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29664">
            <wp:simplePos x="0" y="0"/>
            <wp:positionH relativeFrom="page">
              <wp:posOffset>608965</wp:posOffset>
            </wp:positionH>
            <wp:positionV relativeFrom="paragraph">
              <wp:posOffset>103109</wp:posOffset>
            </wp:positionV>
            <wp:extent cx="1061275" cy="367540"/>
            <wp:effectExtent l="0" t="0" r="0" b="0"/>
            <wp:wrapNone/>
            <wp:docPr id="1" name="Image 1" descr="webwxgetmsgimg (7).jpeg"/>
            <wp:cNvGraphicFramePr>
              <a:graphicFrameLocks/>
            </wp:cNvGraphicFramePr>
            <a:graphic>
              <a:graphicData uri="http://schemas.openxmlformats.org/drawingml/2006/picture">
                <pic:pic>
                  <pic:nvPicPr>
                    <pic:cNvPr id="1" name="Image 1" descr="webwxgetmsgimg (7).jpeg"/>
                    <pic:cNvPicPr/>
                  </pic:nvPicPr>
                  <pic:blipFill>
                    <a:blip r:embed="rId5" cstate="print"/>
                    <a:stretch>
                      <a:fillRect/>
                    </a:stretch>
                  </pic:blipFill>
                  <pic:spPr>
                    <a:xfrm>
                      <a:off x="0" y="0"/>
                      <a:ext cx="1061275" cy="367540"/>
                    </a:xfrm>
                    <a:prstGeom prst="rect">
                      <a:avLst/>
                    </a:prstGeom>
                  </pic:spPr>
                </pic:pic>
              </a:graphicData>
            </a:graphic>
          </wp:anchor>
        </w:drawing>
      </w:r>
      <w:r>
        <w:rPr>
          <w:spacing w:val="-2"/>
        </w:rPr>
        <w:t>O-RAN.WG3.TS.E2AP-R004-v07.00</w:t>
      </w:r>
    </w:p>
    <w:p>
      <w:pPr>
        <w:pStyle w:val="Heading8"/>
        <w:rPr>
          <w:i/>
        </w:rPr>
      </w:pPr>
      <w:r>
        <w:rPr/>
        <mc:AlternateContent>
          <mc:Choice Requires="wps">
            <w:drawing>
              <wp:anchor distT="0" distB="0" distL="0" distR="0" allowOverlap="1" layoutInCell="1" locked="0" behindDoc="1" simplePos="0" relativeHeight="487587840">
                <wp:simplePos x="0" y="0"/>
                <wp:positionH relativeFrom="page">
                  <wp:posOffset>541019</wp:posOffset>
                </wp:positionH>
                <wp:positionV relativeFrom="paragraph">
                  <wp:posOffset>363752</wp:posOffset>
                </wp:positionV>
                <wp:extent cx="6483350" cy="184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483350" cy="18415"/>
                        </a:xfrm>
                        <a:custGeom>
                          <a:avLst/>
                          <a:gdLst/>
                          <a:ahLst/>
                          <a:cxnLst/>
                          <a:rect l="l" t="t" r="r" b="b"/>
                          <a:pathLst>
                            <a:path w="6483350" h="18415">
                              <a:moveTo>
                                <a:pt x="6482841" y="0"/>
                              </a:moveTo>
                              <a:lnTo>
                                <a:pt x="0" y="0"/>
                              </a:lnTo>
                              <a:lnTo>
                                <a:pt x="0" y="18288"/>
                              </a:lnTo>
                              <a:lnTo>
                                <a:pt x="6482841" y="18288"/>
                              </a:lnTo>
                              <a:lnTo>
                                <a:pt x="64828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28.641953pt;width:510.46pt;height:1.44pt;mso-position-horizontal-relative:page;mso-position-vertical-relative:paragraph;z-index:-15728640;mso-wrap-distance-left:0;mso-wrap-distance-right:0" id="docshape1" filled="true" fillcolor="#000000" stroked="false">
                <v:fill type="solid"/>
                <w10:wrap type="topAndBottom"/>
              </v:rect>
            </w:pict>
          </mc:Fallback>
        </mc:AlternateContent>
      </w:r>
      <w:r>
        <w:rPr>
          <w:i/>
        </w:rPr>
        <w:t>Technical</w:t>
      </w:r>
      <w:r>
        <w:rPr>
          <w:i/>
          <w:spacing w:val="-13"/>
        </w:rPr>
        <w:t> </w:t>
      </w:r>
      <w:r>
        <w:rPr>
          <w:i/>
          <w:spacing w:val="-2"/>
        </w:rPr>
        <w:t>Specification</w:t>
      </w: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spacing w:before="54"/>
        <w:rPr>
          <w:rFonts w:ascii="Arial"/>
          <w:i/>
          <w:sz w:val="20"/>
        </w:rPr>
      </w:pPr>
      <w:r>
        <w:rPr/>
        <mc:AlternateContent>
          <mc:Choice Requires="wps">
            <w:drawing>
              <wp:anchor distT="0" distB="0" distL="0" distR="0" allowOverlap="1" layoutInCell="1" locked="0" behindDoc="1" simplePos="0" relativeHeight="487588352">
                <wp:simplePos x="0" y="0"/>
                <wp:positionH relativeFrom="page">
                  <wp:posOffset>531876</wp:posOffset>
                </wp:positionH>
                <wp:positionV relativeFrom="paragraph">
                  <wp:posOffset>195942</wp:posOffset>
                </wp:positionV>
                <wp:extent cx="649224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492240" cy="6350"/>
                        </a:xfrm>
                        <a:custGeom>
                          <a:avLst/>
                          <a:gdLst/>
                          <a:ahLst/>
                          <a:cxnLst/>
                          <a:rect l="l" t="t" r="r" b="b"/>
                          <a:pathLst>
                            <a:path w="6492240" h="6350">
                              <a:moveTo>
                                <a:pt x="6491986" y="0"/>
                              </a:moveTo>
                              <a:lnTo>
                                <a:pt x="0" y="0"/>
                              </a:lnTo>
                              <a:lnTo>
                                <a:pt x="0" y="6095"/>
                              </a:lnTo>
                              <a:lnTo>
                                <a:pt x="6491986" y="6095"/>
                              </a:lnTo>
                              <a:lnTo>
                                <a:pt x="64919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880001pt;margin-top:15.428575pt;width:511.18pt;height:.47998pt;mso-position-horizontal-relative:page;mso-position-vertical-relative:paragraph;z-index:-15728128;mso-wrap-distance-left:0;mso-wrap-distance-right:0" id="docshape2" filled="true" fillcolor="#000000" stroked="false">
                <v:fill type="solid"/>
                <w10:wrap type="topAndBottom"/>
              </v:rect>
            </w:pict>
          </mc:Fallback>
        </mc:AlternateContent>
      </w:r>
    </w:p>
    <w:p>
      <w:pPr>
        <w:spacing w:before="271"/>
        <w:ind w:left="1038" w:right="108" w:firstLine="4709"/>
        <w:jc w:val="right"/>
        <w:rPr>
          <w:rFonts w:ascii="Arial"/>
          <w:b/>
          <w:sz w:val="34"/>
        </w:rPr>
      </w:pPr>
      <w:r>
        <w:rPr>
          <w:rFonts w:ascii="Arial"/>
          <w:b/>
          <w:sz w:val="34"/>
        </w:rPr>
        <w:t>O-RAN</w:t>
      </w:r>
      <w:r>
        <w:rPr>
          <w:rFonts w:ascii="Arial"/>
          <w:b/>
          <w:spacing w:val="-9"/>
          <w:sz w:val="34"/>
        </w:rPr>
        <w:t> </w:t>
      </w:r>
      <w:r>
        <w:rPr>
          <w:rFonts w:ascii="Arial"/>
          <w:b/>
          <w:sz w:val="34"/>
        </w:rPr>
        <w:t>Work</w:t>
      </w:r>
      <w:r>
        <w:rPr>
          <w:rFonts w:ascii="Arial"/>
          <w:b/>
          <w:spacing w:val="-9"/>
          <w:sz w:val="34"/>
        </w:rPr>
        <w:t> </w:t>
      </w:r>
      <w:r>
        <w:rPr>
          <w:rFonts w:ascii="Arial"/>
          <w:b/>
          <w:sz w:val="34"/>
        </w:rPr>
        <w:t>Group</w:t>
      </w:r>
      <w:r>
        <w:rPr>
          <w:rFonts w:ascii="Arial"/>
          <w:b/>
          <w:spacing w:val="-7"/>
          <w:sz w:val="34"/>
        </w:rPr>
        <w:t> </w:t>
      </w:r>
      <w:r>
        <w:rPr>
          <w:rFonts w:ascii="Arial"/>
          <w:b/>
          <w:sz w:val="34"/>
        </w:rPr>
        <w:t>3</w:t>
      </w:r>
      <w:r>
        <w:rPr>
          <w:rFonts w:ascii="Arial"/>
          <w:b/>
          <w:spacing w:val="-9"/>
          <w:sz w:val="34"/>
        </w:rPr>
        <w:t> </w:t>
      </w:r>
      <w:r>
        <w:rPr>
          <w:rFonts w:ascii="Arial"/>
          <w:b/>
          <w:sz w:val="34"/>
        </w:rPr>
        <w:t>(WG-3) Near-Real-time</w:t>
      </w:r>
      <w:r>
        <w:rPr>
          <w:rFonts w:ascii="Arial"/>
          <w:b/>
          <w:spacing w:val="-7"/>
          <w:sz w:val="34"/>
        </w:rPr>
        <w:t> </w:t>
      </w:r>
      <w:r>
        <w:rPr>
          <w:rFonts w:ascii="Arial"/>
          <w:b/>
          <w:sz w:val="34"/>
        </w:rPr>
        <w:t>RAN</w:t>
      </w:r>
      <w:r>
        <w:rPr>
          <w:rFonts w:ascii="Arial"/>
          <w:b/>
          <w:spacing w:val="-4"/>
          <w:sz w:val="34"/>
        </w:rPr>
        <w:t> </w:t>
      </w:r>
      <w:r>
        <w:rPr>
          <w:rFonts w:ascii="Arial"/>
          <w:b/>
          <w:sz w:val="34"/>
        </w:rPr>
        <w:t>Intelligent</w:t>
      </w:r>
      <w:r>
        <w:rPr>
          <w:rFonts w:ascii="Arial"/>
          <w:b/>
          <w:spacing w:val="-6"/>
          <w:sz w:val="34"/>
        </w:rPr>
        <w:t> </w:t>
      </w:r>
      <w:r>
        <w:rPr>
          <w:rFonts w:ascii="Arial"/>
          <w:b/>
          <w:sz w:val="34"/>
        </w:rPr>
        <w:t>Controller</w:t>
      </w:r>
      <w:r>
        <w:rPr>
          <w:rFonts w:ascii="Arial"/>
          <w:b/>
          <w:spacing w:val="-5"/>
          <w:sz w:val="34"/>
        </w:rPr>
        <w:t> </w:t>
      </w:r>
      <w:r>
        <w:rPr>
          <w:rFonts w:ascii="Arial"/>
          <w:b/>
          <w:sz w:val="34"/>
        </w:rPr>
        <w:t>and</w:t>
      </w:r>
      <w:r>
        <w:rPr>
          <w:rFonts w:ascii="Arial"/>
          <w:b/>
          <w:spacing w:val="-4"/>
          <w:sz w:val="34"/>
        </w:rPr>
        <w:t> </w:t>
      </w:r>
      <w:r>
        <w:rPr>
          <w:rFonts w:ascii="Arial"/>
          <w:b/>
          <w:sz w:val="34"/>
        </w:rPr>
        <w:t>E2</w:t>
      </w:r>
      <w:r>
        <w:rPr>
          <w:rFonts w:ascii="Arial"/>
          <w:b/>
          <w:spacing w:val="-3"/>
          <w:sz w:val="34"/>
        </w:rPr>
        <w:t> </w:t>
      </w:r>
      <w:r>
        <w:rPr>
          <w:rFonts w:ascii="Arial"/>
          <w:b/>
          <w:spacing w:val="-2"/>
          <w:sz w:val="34"/>
        </w:rPr>
        <w:t>Interface</w:t>
      </w:r>
    </w:p>
    <w:p>
      <w:pPr>
        <w:pStyle w:val="BodyText"/>
        <w:spacing w:before="1"/>
        <w:rPr>
          <w:rFonts w:ascii="Arial"/>
          <w:b/>
          <w:sz w:val="34"/>
        </w:rPr>
      </w:pPr>
    </w:p>
    <w:p>
      <w:pPr>
        <w:spacing w:before="0"/>
        <w:ind w:left="0" w:right="110" w:firstLine="0"/>
        <w:jc w:val="right"/>
        <w:rPr>
          <w:rFonts w:ascii="Arial"/>
          <w:b/>
          <w:sz w:val="34"/>
        </w:rPr>
      </w:pPr>
      <w:r>
        <w:rPr>
          <w:rFonts w:ascii="Arial"/>
          <w:b/>
          <w:sz w:val="34"/>
        </w:rPr>
        <w:t>E2</w:t>
      </w:r>
      <w:r>
        <w:rPr>
          <w:rFonts w:ascii="Arial"/>
          <w:b/>
          <w:spacing w:val="-5"/>
          <w:sz w:val="34"/>
        </w:rPr>
        <w:t> </w:t>
      </w:r>
      <w:r>
        <w:rPr>
          <w:rFonts w:ascii="Arial"/>
          <w:b/>
          <w:sz w:val="34"/>
        </w:rPr>
        <w:t>Application</w:t>
      </w:r>
      <w:r>
        <w:rPr>
          <w:rFonts w:ascii="Arial"/>
          <w:b/>
          <w:spacing w:val="-7"/>
          <w:sz w:val="34"/>
        </w:rPr>
        <w:t> </w:t>
      </w:r>
      <w:r>
        <w:rPr>
          <w:rFonts w:ascii="Arial"/>
          <w:b/>
          <w:sz w:val="34"/>
        </w:rPr>
        <w:t>Protocol</w:t>
      </w:r>
      <w:r>
        <w:rPr>
          <w:rFonts w:ascii="Arial"/>
          <w:b/>
          <w:spacing w:val="-6"/>
          <w:sz w:val="34"/>
        </w:rPr>
        <w:t> </w:t>
      </w:r>
      <w:r>
        <w:rPr>
          <w:rFonts w:ascii="Arial"/>
          <w:b/>
          <w:spacing w:val="-2"/>
          <w:sz w:val="34"/>
        </w:rPr>
        <w:t>(E2AP)</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81"/>
        <w:rPr>
          <w:rFonts w:ascii="Arial"/>
          <w:b/>
          <w:sz w:val="20"/>
        </w:rPr>
      </w:pPr>
    </w:p>
    <w:p>
      <w:pPr>
        <w:pStyle w:val="Heading7"/>
        <w:spacing w:before="0"/>
        <w:ind w:left="280"/>
      </w:pPr>
      <w:r>
        <w:rPr/>
        <w:t>Copyright</w:t>
      </w:r>
      <w:r>
        <w:rPr>
          <w:spacing w:val="-6"/>
        </w:rPr>
        <w:t> </w:t>
      </w:r>
      <w:r>
        <w:rPr/>
        <w:t>©</w:t>
      </w:r>
      <w:r>
        <w:rPr>
          <w:spacing w:val="-3"/>
        </w:rPr>
        <w:t> </w:t>
      </w:r>
      <w:r>
        <w:rPr/>
        <w:t>2025</w:t>
      </w:r>
      <w:r>
        <w:rPr>
          <w:spacing w:val="-6"/>
        </w:rPr>
        <w:t> </w:t>
      </w:r>
      <w:r>
        <w:rPr/>
        <w:t>by</w:t>
      </w:r>
      <w:r>
        <w:rPr>
          <w:spacing w:val="-4"/>
        </w:rPr>
        <w:t> </w:t>
      </w:r>
      <w:r>
        <w:rPr/>
        <w:t>the</w:t>
      </w:r>
      <w:r>
        <w:rPr>
          <w:spacing w:val="-5"/>
        </w:rPr>
        <w:t> </w:t>
      </w:r>
      <w:r>
        <w:rPr/>
        <w:t>O-RAN</w:t>
      </w:r>
      <w:r>
        <w:rPr>
          <w:spacing w:val="-5"/>
        </w:rPr>
        <w:t> </w:t>
      </w:r>
      <w:r>
        <w:rPr/>
        <w:t>ALLIANCE</w:t>
      </w:r>
      <w:r>
        <w:rPr>
          <w:spacing w:val="-5"/>
        </w:rPr>
        <w:t> </w:t>
      </w:r>
      <w:r>
        <w:rPr>
          <w:spacing w:val="-4"/>
        </w:rPr>
        <w:t>e.V.</w:t>
      </w:r>
    </w:p>
    <w:p>
      <w:pPr>
        <w:pStyle w:val="Heading7"/>
        <w:spacing w:line="256" w:lineRule="auto" w:before="176"/>
        <w:ind w:left="280" w:right="150"/>
      </w:pPr>
      <w:r>
        <w:rPr/>
        <w:t>The copying or incorporation into any other work of part or all of the material available in this specification in any form without</w:t>
      </w:r>
      <w:r>
        <w:rPr>
          <w:spacing w:val="-3"/>
        </w:rPr>
        <w:t> </w:t>
      </w:r>
      <w:r>
        <w:rPr/>
        <w:t>the</w:t>
      </w:r>
      <w:r>
        <w:rPr>
          <w:spacing w:val="-3"/>
        </w:rPr>
        <w:t> </w:t>
      </w:r>
      <w:r>
        <w:rPr/>
        <w:t>prior</w:t>
      </w:r>
      <w:r>
        <w:rPr>
          <w:spacing w:val="-3"/>
        </w:rPr>
        <w:t> </w:t>
      </w:r>
      <w:r>
        <w:rPr/>
        <w:t>written</w:t>
      </w:r>
      <w:r>
        <w:rPr>
          <w:spacing w:val="-2"/>
        </w:rPr>
        <w:t> </w:t>
      </w:r>
      <w:r>
        <w:rPr/>
        <w:t>permission</w:t>
      </w:r>
      <w:r>
        <w:rPr>
          <w:spacing w:val="-2"/>
        </w:rPr>
        <w:t> </w:t>
      </w:r>
      <w:r>
        <w:rPr/>
        <w:t>of</w:t>
      </w:r>
      <w:r>
        <w:rPr>
          <w:spacing w:val="-3"/>
        </w:rPr>
        <w:t> </w:t>
      </w:r>
      <w:r>
        <w:rPr/>
        <w:t>O-RAN</w:t>
      </w:r>
      <w:r>
        <w:rPr>
          <w:spacing w:val="-3"/>
        </w:rPr>
        <w:t> </w:t>
      </w:r>
      <w:r>
        <w:rPr/>
        <w:t>ALLIANCE</w:t>
      </w:r>
      <w:r>
        <w:rPr>
          <w:spacing w:val="-1"/>
        </w:rPr>
        <w:t> </w:t>
      </w:r>
      <w:r>
        <w:rPr/>
        <w:t>e.V.</w:t>
      </w:r>
      <w:r>
        <w:rPr>
          <w:spacing w:val="40"/>
        </w:rPr>
        <w:t> </w:t>
      </w:r>
      <w:r>
        <w:rPr/>
        <w:t>is</w:t>
      </w:r>
      <w:r>
        <w:rPr>
          <w:spacing w:val="-3"/>
        </w:rPr>
        <w:t> </w:t>
      </w:r>
      <w:r>
        <w:rPr/>
        <w:t>prohibited,</w:t>
      </w:r>
      <w:r>
        <w:rPr>
          <w:spacing w:val="-3"/>
        </w:rPr>
        <w:t> </w:t>
      </w:r>
      <w:r>
        <w:rPr/>
        <w:t>save</w:t>
      </w:r>
      <w:r>
        <w:rPr>
          <w:spacing w:val="-3"/>
        </w:rPr>
        <w:t> </w:t>
      </w:r>
      <w:r>
        <w:rPr/>
        <w:t>that</w:t>
      </w:r>
      <w:r>
        <w:rPr>
          <w:spacing w:val="-4"/>
        </w:rPr>
        <w:t> </w:t>
      </w:r>
      <w:r>
        <w:rPr/>
        <w:t>you</w:t>
      </w:r>
      <w:r>
        <w:rPr>
          <w:spacing w:val="-2"/>
        </w:rPr>
        <w:t> </w:t>
      </w:r>
      <w:r>
        <w:rPr/>
        <w:t>may</w:t>
      </w:r>
      <w:r>
        <w:rPr>
          <w:spacing w:val="-3"/>
        </w:rPr>
        <w:t> </w:t>
      </w:r>
      <w:r>
        <w:rPr/>
        <w:t>print</w:t>
      </w:r>
      <w:r>
        <w:rPr>
          <w:spacing w:val="-5"/>
        </w:rPr>
        <w:t> </w:t>
      </w:r>
      <w:r>
        <w:rPr/>
        <w:t>or</w:t>
      </w:r>
      <w:r>
        <w:rPr>
          <w:spacing w:val="-3"/>
        </w:rPr>
        <w:t> </w:t>
      </w:r>
      <w:r>
        <w:rPr/>
        <w:t>download</w:t>
      </w:r>
      <w:r>
        <w:rPr>
          <w:spacing w:val="-3"/>
        </w:rPr>
        <w:t> </w:t>
      </w:r>
      <w:r>
        <w:rPr/>
        <w:t>extracts of</w:t>
      </w:r>
      <w:r>
        <w:rPr>
          <w:spacing w:val="-2"/>
        </w:rPr>
        <w:t> </w:t>
      </w:r>
      <w:r>
        <w:rPr/>
        <w:t>the</w:t>
      </w:r>
      <w:r>
        <w:rPr>
          <w:spacing w:val="-2"/>
        </w:rPr>
        <w:t> </w:t>
      </w:r>
      <w:r>
        <w:rPr/>
        <w:t>material</w:t>
      </w:r>
      <w:r>
        <w:rPr>
          <w:spacing w:val="-4"/>
        </w:rPr>
        <w:t> </w:t>
      </w:r>
      <w:r>
        <w:rPr/>
        <w:t>of</w:t>
      </w:r>
      <w:r>
        <w:rPr>
          <w:spacing w:val="-2"/>
        </w:rPr>
        <w:t> </w:t>
      </w:r>
      <w:r>
        <w:rPr/>
        <w:t>this</w:t>
      </w:r>
      <w:r>
        <w:rPr>
          <w:spacing w:val="-3"/>
        </w:rPr>
        <w:t> </w:t>
      </w:r>
      <w:r>
        <w:rPr/>
        <w:t>specification</w:t>
      </w:r>
      <w:r>
        <w:rPr>
          <w:spacing w:val="-1"/>
        </w:rPr>
        <w:t> </w:t>
      </w:r>
      <w:r>
        <w:rPr/>
        <w:t>for</w:t>
      </w:r>
      <w:r>
        <w:rPr>
          <w:spacing w:val="-4"/>
        </w:rPr>
        <w:t> </w:t>
      </w:r>
      <w:r>
        <w:rPr/>
        <w:t>your</w:t>
      </w:r>
      <w:r>
        <w:rPr>
          <w:spacing w:val="-2"/>
        </w:rPr>
        <w:t> </w:t>
      </w:r>
      <w:r>
        <w:rPr/>
        <w:t>personal</w:t>
      </w:r>
      <w:r>
        <w:rPr>
          <w:spacing w:val="-2"/>
        </w:rPr>
        <w:t> </w:t>
      </w:r>
      <w:r>
        <w:rPr/>
        <w:t>use,</w:t>
      </w:r>
      <w:r>
        <w:rPr>
          <w:spacing w:val="-1"/>
        </w:rPr>
        <w:t> </w:t>
      </w:r>
      <w:r>
        <w:rPr/>
        <w:t>or</w:t>
      </w:r>
      <w:r>
        <w:rPr>
          <w:spacing w:val="-4"/>
        </w:rPr>
        <w:t> </w:t>
      </w:r>
      <w:r>
        <w:rPr/>
        <w:t>copy</w:t>
      </w:r>
      <w:r>
        <w:rPr>
          <w:spacing w:val="-1"/>
        </w:rPr>
        <w:t> </w:t>
      </w:r>
      <w:r>
        <w:rPr/>
        <w:t>the</w:t>
      </w:r>
      <w:r>
        <w:rPr>
          <w:spacing w:val="-2"/>
        </w:rPr>
        <w:t> </w:t>
      </w:r>
      <w:r>
        <w:rPr/>
        <w:t>material of</w:t>
      </w:r>
      <w:r>
        <w:rPr>
          <w:spacing w:val="-4"/>
        </w:rPr>
        <w:t> </w:t>
      </w:r>
      <w:r>
        <w:rPr/>
        <w:t>this</w:t>
      </w:r>
      <w:r>
        <w:rPr>
          <w:spacing w:val="-3"/>
        </w:rPr>
        <w:t> </w:t>
      </w:r>
      <w:r>
        <w:rPr/>
        <w:t>specification</w:t>
      </w:r>
      <w:r>
        <w:rPr>
          <w:spacing w:val="-1"/>
        </w:rPr>
        <w:t> </w:t>
      </w:r>
      <w:r>
        <w:rPr/>
        <w:t>for</w:t>
      </w:r>
      <w:r>
        <w:rPr>
          <w:spacing w:val="-4"/>
        </w:rPr>
        <w:t> </w:t>
      </w:r>
      <w:r>
        <w:rPr/>
        <w:t>the</w:t>
      </w:r>
      <w:r>
        <w:rPr>
          <w:spacing w:val="-2"/>
        </w:rPr>
        <w:t> </w:t>
      </w:r>
      <w:r>
        <w:rPr/>
        <w:t>purpose</w:t>
      </w:r>
      <w:r>
        <w:rPr>
          <w:spacing w:val="-2"/>
        </w:rPr>
        <w:t> </w:t>
      </w:r>
      <w:r>
        <w:rPr/>
        <w:t>of</w:t>
      </w:r>
      <w:r>
        <w:rPr>
          <w:spacing w:val="-2"/>
        </w:rPr>
        <w:t> </w:t>
      </w:r>
      <w:r>
        <w:rPr/>
        <w:t>sending to individual third parties for their information provided that you acknowledge O-RAN ALLIANCE as the source of the material and that you inform the third party that these conditions apply to them and that they must comply with them.</w:t>
      </w:r>
    </w:p>
    <w:p>
      <w:pPr>
        <w:pStyle w:val="Heading7"/>
        <w:spacing w:line="422" w:lineRule="auto" w:before="157"/>
        <w:ind w:left="280" w:right="4209"/>
      </w:pPr>
      <w:r>
        <w:rPr/>
        <w:t>O-RAN</w:t>
      </w:r>
      <w:r>
        <w:rPr>
          <w:spacing w:val="-6"/>
        </w:rPr>
        <w:t> </w:t>
      </w:r>
      <w:r>
        <w:rPr/>
        <w:t>ALLIANCE</w:t>
      </w:r>
      <w:r>
        <w:rPr>
          <w:spacing w:val="-6"/>
        </w:rPr>
        <w:t> </w:t>
      </w:r>
      <w:r>
        <w:rPr/>
        <w:t>e.V.,</w:t>
      </w:r>
      <w:r>
        <w:rPr>
          <w:spacing w:val="-6"/>
        </w:rPr>
        <w:t> </w:t>
      </w:r>
      <w:r>
        <w:rPr/>
        <w:t>Buschkauler</w:t>
      </w:r>
      <w:r>
        <w:rPr>
          <w:spacing w:val="-5"/>
        </w:rPr>
        <w:t> </w:t>
      </w:r>
      <w:r>
        <w:rPr/>
        <w:t>Weg</w:t>
      </w:r>
      <w:r>
        <w:rPr>
          <w:spacing w:val="-5"/>
        </w:rPr>
        <w:t> </w:t>
      </w:r>
      <w:r>
        <w:rPr/>
        <w:t>27,</w:t>
      </w:r>
      <w:r>
        <w:rPr>
          <w:spacing w:val="-6"/>
        </w:rPr>
        <w:t> </w:t>
      </w:r>
      <w:r>
        <w:rPr/>
        <w:t>53347</w:t>
      </w:r>
      <w:r>
        <w:rPr>
          <w:spacing w:val="-5"/>
        </w:rPr>
        <w:t> </w:t>
      </w:r>
      <w:r>
        <w:rPr/>
        <w:t>Alfter,</w:t>
      </w:r>
      <w:r>
        <w:rPr>
          <w:spacing w:val="-6"/>
        </w:rPr>
        <w:t> </w:t>
      </w:r>
      <w:r>
        <w:rPr/>
        <w:t>Germany Register of Associations, Bonn VR 11238, VAT ID DE321720189</w:t>
      </w:r>
    </w:p>
    <w:p>
      <w:pPr>
        <w:spacing w:after="0" w:line="422" w:lineRule="auto"/>
        <w:sectPr>
          <w:type w:val="continuous"/>
          <w:pgSz w:w="11910" w:h="16850"/>
          <w:pgMar w:top="1460" w:bottom="28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pStyle w:val="Heading7"/>
        <w:spacing w:before="1"/>
      </w:pPr>
      <w:r>
        <w:rPr/>
        <w:t>"© 2019. 3GPP™ TSs and TRs are the property of ARIB, ATIS, CCSA, ETSI, TSDSI, TTA and TTC who jointly own the copyright</w:t>
      </w:r>
      <w:r>
        <w:rPr>
          <w:spacing w:val="-3"/>
        </w:rPr>
        <w:t> </w:t>
      </w:r>
      <w:r>
        <w:rPr/>
        <w:t>in</w:t>
      </w:r>
      <w:r>
        <w:rPr>
          <w:spacing w:val="-1"/>
        </w:rPr>
        <w:t> </w:t>
      </w:r>
      <w:r>
        <w:rPr/>
        <w:t>them.</w:t>
      </w:r>
      <w:r>
        <w:rPr>
          <w:spacing w:val="-2"/>
        </w:rPr>
        <w:t> </w:t>
      </w:r>
      <w:r>
        <w:rPr/>
        <w:t>They</w:t>
      </w:r>
      <w:r>
        <w:rPr>
          <w:spacing w:val="-1"/>
        </w:rPr>
        <w:t> </w:t>
      </w:r>
      <w:r>
        <w:rPr/>
        <w:t>are</w:t>
      </w:r>
      <w:r>
        <w:rPr>
          <w:spacing w:val="-2"/>
        </w:rPr>
        <w:t> </w:t>
      </w:r>
      <w:r>
        <w:rPr/>
        <w:t>subject</w:t>
      </w:r>
      <w:r>
        <w:rPr>
          <w:spacing w:val="-2"/>
        </w:rPr>
        <w:t> </w:t>
      </w:r>
      <w:r>
        <w:rPr/>
        <w:t>to</w:t>
      </w:r>
      <w:r>
        <w:rPr>
          <w:spacing w:val="-1"/>
        </w:rPr>
        <w:t> </w:t>
      </w:r>
      <w:r>
        <w:rPr/>
        <w:t>further</w:t>
      </w:r>
      <w:r>
        <w:rPr>
          <w:spacing w:val="-1"/>
        </w:rPr>
        <w:t> </w:t>
      </w:r>
      <w:r>
        <w:rPr/>
        <w:t>modifications</w:t>
      </w:r>
      <w:r>
        <w:rPr>
          <w:spacing w:val="-5"/>
        </w:rPr>
        <w:t> </w:t>
      </w:r>
      <w:r>
        <w:rPr/>
        <w:t>and</w:t>
      </w:r>
      <w:r>
        <w:rPr>
          <w:spacing w:val="-1"/>
        </w:rPr>
        <w:t> </w:t>
      </w:r>
      <w:r>
        <w:rPr/>
        <w:t>are</w:t>
      </w:r>
      <w:r>
        <w:rPr>
          <w:spacing w:val="-2"/>
        </w:rPr>
        <w:t> </w:t>
      </w:r>
      <w:r>
        <w:rPr/>
        <w:t>therefore</w:t>
      </w:r>
      <w:r>
        <w:rPr>
          <w:spacing w:val="-2"/>
        </w:rPr>
        <w:t> </w:t>
      </w:r>
      <w:r>
        <w:rPr/>
        <w:t>provided</w:t>
      </w:r>
      <w:r>
        <w:rPr>
          <w:spacing w:val="-3"/>
        </w:rPr>
        <w:t> </w:t>
      </w:r>
      <w:r>
        <w:rPr/>
        <w:t>to</w:t>
      </w:r>
      <w:r>
        <w:rPr>
          <w:spacing w:val="-4"/>
        </w:rPr>
        <w:t> </w:t>
      </w:r>
      <w:r>
        <w:rPr/>
        <w:t>you</w:t>
      </w:r>
      <w:r>
        <w:rPr>
          <w:spacing w:val="-1"/>
        </w:rPr>
        <w:t> </w:t>
      </w:r>
      <w:r>
        <w:rPr/>
        <w:t>"as</w:t>
      </w:r>
      <w:r>
        <w:rPr>
          <w:spacing w:val="-3"/>
        </w:rPr>
        <w:t> </w:t>
      </w:r>
      <w:r>
        <w:rPr/>
        <w:t>is"</w:t>
      </w:r>
      <w:r>
        <w:rPr>
          <w:spacing w:val="-2"/>
        </w:rPr>
        <w:t> </w:t>
      </w:r>
      <w:r>
        <w:rPr/>
        <w:t>for</w:t>
      </w:r>
      <w:r>
        <w:rPr>
          <w:spacing w:val="-2"/>
        </w:rPr>
        <w:t> </w:t>
      </w:r>
      <w:r>
        <w:rPr/>
        <w:t>information</w:t>
      </w:r>
      <w:r>
        <w:rPr>
          <w:spacing w:val="-1"/>
        </w:rPr>
        <w:t> </w:t>
      </w:r>
      <w:r>
        <w:rPr/>
        <w:t>purposes only. Further use is strictly prohibited."</w:t>
      </w:r>
    </w:p>
    <w:p>
      <w:pPr>
        <w:pStyle w:val="Heading7"/>
        <w:spacing w:before="178"/>
      </w:pPr>
      <w:r>
        <w:rPr/>
        <w:t>"© 2020. 3GPP™ TSs and TRs are the property of ARIB, ATIS, CCSA, ETSI, TSDSI, TTA and TTC who jointly own the copyright</w:t>
      </w:r>
      <w:r>
        <w:rPr>
          <w:spacing w:val="-3"/>
        </w:rPr>
        <w:t> </w:t>
      </w:r>
      <w:r>
        <w:rPr/>
        <w:t>in</w:t>
      </w:r>
      <w:r>
        <w:rPr>
          <w:spacing w:val="-1"/>
        </w:rPr>
        <w:t> </w:t>
      </w:r>
      <w:r>
        <w:rPr/>
        <w:t>them.</w:t>
      </w:r>
      <w:r>
        <w:rPr>
          <w:spacing w:val="-2"/>
        </w:rPr>
        <w:t> </w:t>
      </w:r>
      <w:r>
        <w:rPr/>
        <w:t>They</w:t>
      </w:r>
      <w:r>
        <w:rPr>
          <w:spacing w:val="-1"/>
        </w:rPr>
        <w:t> </w:t>
      </w:r>
      <w:r>
        <w:rPr/>
        <w:t>are</w:t>
      </w:r>
      <w:r>
        <w:rPr>
          <w:spacing w:val="-2"/>
        </w:rPr>
        <w:t> </w:t>
      </w:r>
      <w:r>
        <w:rPr/>
        <w:t>subject</w:t>
      </w:r>
      <w:r>
        <w:rPr>
          <w:spacing w:val="-2"/>
        </w:rPr>
        <w:t> </w:t>
      </w:r>
      <w:r>
        <w:rPr/>
        <w:t>to</w:t>
      </w:r>
      <w:r>
        <w:rPr>
          <w:spacing w:val="-1"/>
        </w:rPr>
        <w:t> </w:t>
      </w:r>
      <w:r>
        <w:rPr/>
        <w:t>further</w:t>
      </w:r>
      <w:r>
        <w:rPr>
          <w:spacing w:val="-1"/>
        </w:rPr>
        <w:t> </w:t>
      </w:r>
      <w:r>
        <w:rPr/>
        <w:t>modifications</w:t>
      </w:r>
      <w:r>
        <w:rPr>
          <w:spacing w:val="-5"/>
        </w:rPr>
        <w:t> </w:t>
      </w:r>
      <w:r>
        <w:rPr/>
        <w:t>and</w:t>
      </w:r>
      <w:r>
        <w:rPr>
          <w:spacing w:val="-1"/>
        </w:rPr>
        <w:t> </w:t>
      </w:r>
      <w:r>
        <w:rPr/>
        <w:t>are</w:t>
      </w:r>
      <w:r>
        <w:rPr>
          <w:spacing w:val="-2"/>
        </w:rPr>
        <w:t> </w:t>
      </w:r>
      <w:r>
        <w:rPr/>
        <w:t>therefore</w:t>
      </w:r>
      <w:r>
        <w:rPr>
          <w:spacing w:val="-2"/>
        </w:rPr>
        <w:t> </w:t>
      </w:r>
      <w:r>
        <w:rPr/>
        <w:t>provided</w:t>
      </w:r>
      <w:r>
        <w:rPr>
          <w:spacing w:val="-3"/>
        </w:rPr>
        <w:t> </w:t>
      </w:r>
      <w:r>
        <w:rPr/>
        <w:t>to</w:t>
      </w:r>
      <w:r>
        <w:rPr>
          <w:spacing w:val="-4"/>
        </w:rPr>
        <w:t> </w:t>
      </w:r>
      <w:r>
        <w:rPr/>
        <w:t>you</w:t>
      </w:r>
      <w:r>
        <w:rPr>
          <w:spacing w:val="-1"/>
        </w:rPr>
        <w:t> </w:t>
      </w:r>
      <w:r>
        <w:rPr/>
        <w:t>"as</w:t>
      </w:r>
      <w:r>
        <w:rPr>
          <w:spacing w:val="-3"/>
        </w:rPr>
        <w:t> </w:t>
      </w:r>
      <w:r>
        <w:rPr/>
        <w:t>is"</w:t>
      </w:r>
      <w:r>
        <w:rPr>
          <w:spacing w:val="-2"/>
        </w:rPr>
        <w:t> </w:t>
      </w:r>
      <w:r>
        <w:rPr/>
        <w:t>for</w:t>
      </w:r>
      <w:r>
        <w:rPr>
          <w:spacing w:val="-2"/>
        </w:rPr>
        <w:t> </w:t>
      </w:r>
      <w:r>
        <w:rPr/>
        <w:t>information</w:t>
      </w:r>
      <w:r>
        <w:rPr>
          <w:spacing w:val="-1"/>
        </w:rPr>
        <w:t> </w:t>
      </w:r>
      <w:r>
        <w:rPr/>
        <w:t>purposes only. Further use is strictly prohibited."</w:t>
      </w:r>
    </w:p>
    <w:p>
      <w:pPr>
        <w:spacing w:after="0"/>
        <w:sectPr>
          <w:headerReference w:type="default" r:id="rId6"/>
          <w:footerReference w:type="default" r:id="rId7"/>
          <w:pgSz w:w="11910" w:h="16850"/>
          <w:pgMar w:header="694" w:footer="1107" w:top="1460" w:bottom="1300" w:left="680" w:right="700"/>
          <w:pgNumType w:start="2"/>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2"/>
        <w:rPr>
          <w:rFonts w:ascii="Times New Roman"/>
          <w:sz w:val="20"/>
        </w:rPr>
      </w:pPr>
    </w:p>
    <w:p>
      <w:pPr>
        <w:pStyle w:val="BodyText"/>
        <w:spacing w:line="28" w:lineRule="exact"/>
        <w:ind w:left="143"/>
        <w:rPr>
          <w:rFonts w:ascii="Times New Roman"/>
          <w:sz w:val="2"/>
        </w:rPr>
      </w:pPr>
      <w:r>
        <w:rPr>
          <w:rFonts w:ascii="Times New Roman"/>
          <w:position w:val="0"/>
          <w:sz w:val="2"/>
        </w:rPr>
        <mc:AlternateContent>
          <mc:Choice Requires="wps">
            <w:drawing>
              <wp:inline distT="0" distB="0" distL="0" distR="0">
                <wp:extent cx="6518275" cy="18415"/>
                <wp:effectExtent l="0" t="0" r="0" b="0"/>
                <wp:docPr id="9" name="Group 9"/>
                <wp:cNvGraphicFramePr>
                  <a:graphicFrameLocks/>
                </wp:cNvGraphicFramePr>
                <a:graphic>
                  <a:graphicData uri="http://schemas.microsoft.com/office/word/2010/wordprocessingGroup">
                    <wpg:wgp>
                      <wpg:cNvPr id="9" name="Group 9"/>
                      <wpg:cNvGrpSpPr/>
                      <wpg:grpSpPr>
                        <a:xfrm>
                          <a:off x="0" y="0"/>
                          <a:ext cx="6518275" cy="18415"/>
                          <a:chExt cx="6518275" cy="18415"/>
                        </a:xfrm>
                      </wpg:grpSpPr>
                      <wps:wsp>
                        <wps:cNvPr id="10" name="Graphic 10"/>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7" coordorigin="0,0" coordsize="10265,29">
                <v:rect style="position:absolute;left:0;top:0;width:10265;height:29" id="docshape8" filled="true" fillcolor="#000000" stroked="false">
                  <v:fill type="solid"/>
                </v:rect>
              </v:group>
            </w:pict>
          </mc:Fallback>
        </mc:AlternateContent>
      </w:r>
      <w:r>
        <w:rPr>
          <w:rFonts w:ascii="Times New Roman"/>
          <w:position w:val="0"/>
          <w:sz w:val="2"/>
        </w:rPr>
      </w:r>
    </w:p>
    <w:p>
      <w:pPr>
        <w:spacing w:before="61"/>
        <w:ind w:left="172" w:right="0" w:firstLine="0"/>
        <w:jc w:val="left"/>
        <w:rPr>
          <w:rFonts w:ascii="Arial"/>
          <w:sz w:val="36"/>
        </w:rPr>
      </w:pPr>
      <w:r>
        <w:rPr>
          <w:rFonts w:ascii="Arial"/>
          <w:spacing w:val="-2"/>
          <w:sz w:val="36"/>
        </w:rPr>
        <w:t>Contents</w:t>
      </w:r>
    </w:p>
    <w:p>
      <w:pPr>
        <w:spacing w:after="0"/>
        <w:jc w:val="left"/>
        <w:rPr>
          <w:rFonts w:ascii="Arial"/>
          <w:sz w:val="36"/>
        </w:rPr>
        <w:sectPr>
          <w:pgSz w:w="11910" w:h="16850"/>
          <w:pgMar w:header="694" w:footer="1107" w:top="1460" w:bottom="1659" w:left="680" w:right="700"/>
        </w:sectPr>
      </w:pPr>
    </w:p>
    <w:sdt>
      <w:sdtPr>
        <w:docPartObj>
          <w:docPartGallery w:val="Table of Contents"/>
          <w:docPartUnique/>
        </w:docPartObj>
      </w:sdtPr>
      <w:sdtEndPr/>
      <w:sdtContent>
        <w:p>
          <w:pPr>
            <w:pStyle w:val="TOC1"/>
            <w:tabs>
              <w:tab w:pos="9812" w:val="right" w:leader="dot"/>
            </w:tabs>
            <w:spacing w:before="297"/>
            <w:ind w:left="172" w:firstLine="0"/>
          </w:pPr>
          <w:r>
            <w:fldChar w:fldCharType="begin"/>
          </w:r>
          <w:r>
            <w:instrText>TOC \o "1-3" \h \z \u </w:instrText>
          </w:r>
          <w:r>
            <w:fldChar w:fldCharType="separate"/>
          </w:r>
          <w:hyperlink w:history="true" w:anchor="_TOC_250120">
            <w:r>
              <w:rPr/>
              <w:t>List</w:t>
            </w:r>
            <w:r>
              <w:rPr>
                <w:spacing w:val="-5"/>
              </w:rPr>
              <w:t> </w:t>
            </w:r>
            <w:r>
              <w:rPr/>
              <w:t>of</w:t>
            </w:r>
            <w:r>
              <w:rPr>
                <w:spacing w:val="-3"/>
              </w:rPr>
              <w:t> </w:t>
            </w:r>
            <w:r>
              <w:rPr>
                <w:spacing w:val="-2"/>
              </w:rPr>
              <w:t>figures</w:t>
            </w:r>
            <w:r>
              <w:rPr/>
              <w:tab/>
            </w:r>
            <w:r>
              <w:rPr>
                <w:spacing w:val="-10"/>
              </w:rPr>
              <w:t>6</w:t>
            </w:r>
          </w:hyperlink>
        </w:p>
        <w:p>
          <w:pPr>
            <w:pStyle w:val="TOC1"/>
            <w:tabs>
              <w:tab w:pos="9812" w:val="right" w:leader="dot"/>
            </w:tabs>
            <w:spacing w:before="119"/>
            <w:ind w:left="172" w:firstLine="0"/>
          </w:pPr>
          <w:hyperlink w:history="true" w:anchor="_TOC_250119">
            <w:r>
              <w:rPr/>
              <w:t>List</w:t>
            </w:r>
            <w:r>
              <w:rPr>
                <w:spacing w:val="-5"/>
              </w:rPr>
              <w:t> </w:t>
            </w:r>
            <w:r>
              <w:rPr/>
              <w:t>of</w:t>
            </w:r>
            <w:r>
              <w:rPr>
                <w:spacing w:val="-3"/>
              </w:rPr>
              <w:t> </w:t>
            </w:r>
            <w:r>
              <w:rPr>
                <w:spacing w:val="-2"/>
              </w:rPr>
              <w:t>tables</w:t>
            </w:r>
            <w:r>
              <w:rPr/>
              <w:tab/>
            </w:r>
            <w:r>
              <w:rPr>
                <w:spacing w:val="-10"/>
              </w:rPr>
              <w:t>6</w:t>
            </w:r>
          </w:hyperlink>
        </w:p>
        <w:p>
          <w:pPr>
            <w:pStyle w:val="TOC1"/>
            <w:tabs>
              <w:tab w:pos="9812" w:val="right" w:leader="dot"/>
            </w:tabs>
            <w:spacing w:before="121"/>
            <w:ind w:left="172" w:firstLine="0"/>
          </w:pPr>
          <w:hyperlink w:history="true" w:anchor="_TOC_250118">
            <w:r>
              <w:rPr>
                <w:spacing w:val="-2"/>
              </w:rPr>
              <w:t>Foreword</w:t>
            </w:r>
            <w:r>
              <w:rPr/>
              <w:tab/>
            </w:r>
            <w:r>
              <w:rPr>
                <w:spacing w:val="-10"/>
              </w:rPr>
              <w:t>8</w:t>
            </w:r>
          </w:hyperlink>
        </w:p>
        <w:p>
          <w:pPr>
            <w:pStyle w:val="TOC1"/>
            <w:tabs>
              <w:tab w:pos="9812" w:val="right" w:leader="dot"/>
            </w:tabs>
            <w:spacing w:before="120"/>
            <w:ind w:left="172" w:firstLine="0"/>
          </w:pPr>
          <w:hyperlink w:history="true" w:anchor="_TOC_250117">
            <w:r>
              <w:rPr/>
              <w:t>Modal</w:t>
            </w:r>
            <w:r>
              <w:rPr>
                <w:spacing w:val="-2"/>
              </w:rPr>
              <w:t> </w:t>
            </w:r>
            <w:r>
              <w:rPr/>
              <w:t>verbs</w:t>
            </w:r>
            <w:r>
              <w:rPr>
                <w:spacing w:val="-4"/>
              </w:rPr>
              <w:t> </w:t>
            </w:r>
            <w:r>
              <w:rPr>
                <w:spacing w:val="-2"/>
              </w:rPr>
              <w:t>terminology</w:t>
            </w:r>
            <w:r>
              <w:rPr/>
              <w:tab/>
            </w:r>
            <w:r>
              <w:rPr>
                <w:spacing w:val="-10"/>
              </w:rPr>
              <w:t>8</w:t>
            </w:r>
          </w:hyperlink>
        </w:p>
        <w:p>
          <w:pPr>
            <w:pStyle w:val="TOC1"/>
            <w:numPr>
              <w:ilvl w:val="0"/>
              <w:numId w:val="1"/>
            </w:numPr>
            <w:tabs>
              <w:tab w:pos="738" w:val="left" w:leader="none"/>
              <w:tab w:pos="9812" w:val="right" w:leader="dot"/>
            </w:tabs>
            <w:spacing w:line="240" w:lineRule="auto" w:before="119" w:after="0"/>
            <w:ind w:left="738" w:right="0" w:hanging="566"/>
            <w:jc w:val="left"/>
          </w:pPr>
          <w:hyperlink w:history="true" w:anchor="_TOC_250116">
            <w:r>
              <w:rPr>
                <w:spacing w:val="-2"/>
              </w:rPr>
              <w:t>Scope</w:t>
            </w:r>
            <w:r>
              <w:rPr/>
              <w:tab/>
            </w:r>
            <w:r>
              <w:rPr>
                <w:spacing w:val="-10"/>
              </w:rPr>
              <w:t>9</w:t>
            </w:r>
          </w:hyperlink>
        </w:p>
        <w:p>
          <w:pPr>
            <w:pStyle w:val="TOC1"/>
            <w:numPr>
              <w:ilvl w:val="0"/>
              <w:numId w:val="1"/>
            </w:numPr>
            <w:tabs>
              <w:tab w:pos="738" w:val="left" w:leader="none"/>
              <w:tab w:pos="9812" w:val="right" w:leader="dot"/>
            </w:tabs>
            <w:spacing w:line="240" w:lineRule="auto" w:before="121" w:after="0"/>
            <w:ind w:left="738" w:right="0" w:hanging="566"/>
            <w:jc w:val="left"/>
          </w:pPr>
          <w:hyperlink w:history="true" w:anchor="_TOC_250115">
            <w:r>
              <w:rPr>
                <w:spacing w:val="-2"/>
              </w:rPr>
              <w:t>References</w:t>
            </w:r>
            <w:r>
              <w:rPr/>
              <w:tab/>
            </w:r>
            <w:r>
              <w:rPr>
                <w:spacing w:val="-10"/>
              </w:rPr>
              <w:t>9</w:t>
            </w:r>
          </w:hyperlink>
        </w:p>
        <w:p>
          <w:pPr>
            <w:pStyle w:val="TOC2"/>
            <w:numPr>
              <w:ilvl w:val="1"/>
              <w:numId w:val="1"/>
            </w:numPr>
            <w:tabs>
              <w:tab w:pos="1024" w:val="left" w:leader="none"/>
              <w:tab w:pos="9811" w:val="right" w:leader="dot"/>
            </w:tabs>
            <w:spacing w:line="240" w:lineRule="auto" w:before="1" w:after="0"/>
            <w:ind w:left="1024" w:right="0" w:hanging="852"/>
            <w:jc w:val="left"/>
          </w:pPr>
          <w:hyperlink w:history="true" w:anchor="_TOC_250114">
            <w:r>
              <w:rPr/>
              <w:t>Normative</w:t>
            </w:r>
            <w:r>
              <w:rPr>
                <w:spacing w:val="-7"/>
              </w:rPr>
              <w:t> </w:t>
            </w:r>
            <w:r>
              <w:rPr>
                <w:spacing w:val="-2"/>
              </w:rPr>
              <w:t>references</w:t>
            </w:r>
            <w:r>
              <w:rPr/>
              <w:tab/>
            </w:r>
            <w:r>
              <w:rPr>
                <w:spacing w:val="-10"/>
              </w:rPr>
              <w:t>9</w:t>
            </w:r>
          </w:hyperlink>
        </w:p>
        <w:p>
          <w:pPr>
            <w:pStyle w:val="TOC2"/>
            <w:numPr>
              <w:ilvl w:val="1"/>
              <w:numId w:val="1"/>
            </w:numPr>
            <w:tabs>
              <w:tab w:pos="1024" w:val="left" w:leader="none"/>
              <w:tab w:pos="9814" w:val="right" w:leader="dot"/>
            </w:tabs>
            <w:spacing w:line="240" w:lineRule="auto" w:before="1" w:after="0"/>
            <w:ind w:left="1024" w:right="0" w:hanging="852"/>
            <w:jc w:val="left"/>
          </w:pPr>
          <w:hyperlink w:history="true" w:anchor="_TOC_250113">
            <w:r>
              <w:rPr/>
              <w:t>Informative</w:t>
            </w:r>
            <w:r>
              <w:rPr>
                <w:spacing w:val="-9"/>
              </w:rPr>
              <w:t> </w:t>
            </w:r>
            <w:r>
              <w:rPr>
                <w:spacing w:val="-2"/>
              </w:rPr>
              <w:t>references</w:t>
            </w:r>
            <w:r>
              <w:rPr/>
              <w:tab/>
            </w:r>
            <w:r>
              <w:rPr>
                <w:spacing w:val="-5"/>
              </w:rPr>
              <w:t>10</w:t>
            </w:r>
          </w:hyperlink>
        </w:p>
        <w:p>
          <w:pPr>
            <w:pStyle w:val="TOC1"/>
            <w:numPr>
              <w:ilvl w:val="0"/>
              <w:numId w:val="1"/>
            </w:numPr>
            <w:tabs>
              <w:tab w:pos="738" w:val="left" w:leader="none"/>
              <w:tab w:pos="9812" w:val="right" w:leader="dot"/>
            </w:tabs>
            <w:spacing w:line="240" w:lineRule="auto" w:before="118" w:after="0"/>
            <w:ind w:left="738" w:right="0" w:hanging="566"/>
            <w:jc w:val="left"/>
          </w:pPr>
          <w:hyperlink w:history="true" w:anchor="_TOC_250112">
            <w:r>
              <w:rPr/>
              <w:t>Definition</w:t>
            </w:r>
            <w:r>
              <w:rPr>
                <w:spacing w:val="-4"/>
              </w:rPr>
              <w:t> </w:t>
            </w:r>
            <w:r>
              <w:rPr/>
              <w:t>of</w:t>
            </w:r>
            <w:r>
              <w:rPr>
                <w:spacing w:val="-6"/>
              </w:rPr>
              <w:t> </w:t>
            </w:r>
            <w:r>
              <w:rPr/>
              <w:t>terms,</w:t>
            </w:r>
            <w:r>
              <w:rPr>
                <w:spacing w:val="-5"/>
              </w:rPr>
              <w:t> </w:t>
            </w:r>
            <w:r>
              <w:rPr/>
              <w:t>symbols</w:t>
            </w:r>
            <w:r>
              <w:rPr>
                <w:spacing w:val="-4"/>
              </w:rPr>
              <w:t> </w:t>
            </w:r>
            <w:r>
              <w:rPr/>
              <w:t>and</w:t>
            </w:r>
            <w:r>
              <w:rPr>
                <w:spacing w:val="-3"/>
              </w:rPr>
              <w:t> </w:t>
            </w:r>
            <w:r>
              <w:rPr>
                <w:spacing w:val="-2"/>
              </w:rPr>
              <w:t>abbreviations</w:t>
            </w:r>
            <w:r>
              <w:rPr/>
              <w:tab/>
            </w:r>
            <w:r>
              <w:rPr>
                <w:spacing w:val="-5"/>
              </w:rPr>
              <w:t>10</w:t>
            </w:r>
          </w:hyperlink>
        </w:p>
        <w:p>
          <w:pPr>
            <w:pStyle w:val="TOC2"/>
            <w:numPr>
              <w:ilvl w:val="1"/>
              <w:numId w:val="1"/>
            </w:numPr>
            <w:tabs>
              <w:tab w:pos="1024" w:val="left" w:leader="none"/>
              <w:tab w:pos="9814" w:val="right" w:leader="dot"/>
            </w:tabs>
            <w:spacing w:line="240" w:lineRule="auto" w:before="1" w:after="0"/>
            <w:ind w:left="1024" w:right="0" w:hanging="852"/>
            <w:jc w:val="left"/>
          </w:pPr>
          <w:hyperlink w:history="true" w:anchor="_TOC_250111">
            <w:r>
              <w:rPr>
                <w:spacing w:val="-2"/>
              </w:rPr>
              <w:t>Terms</w:t>
            </w:r>
            <w:r>
              <w:rPr/>
              <w:tab/>
            </w:r>
            <w:r>
              <w:rPr>
                <w:spacing w:val="-5"/>
              </w:rPr>
              <w:t>10</w:t>
            </w:r>
          </w:hyperlink>
        </w:p>
        <w:p>
          <w:pPr>
            <w:pStyle w:val="TOC2"/>
            <w:numPr>
              <w:ilvl w:val="1"/>
              <w:numId w:val="1"/>
            </w:numPr>
            <w:tabs>
              <w:tab w:pos="1024" w:val="left" w:leader="none"/>
              <w:tab w:pos="9814" w:val="right" w:leader="dot"/>
            </w:tabs>
            <w:spacing w:line="240" w:lineRule="auto" w:before="1" w:after="0"/>
            <w:ind w:left="1024" w:right="0" w:hanging="852"/>
            <w:jc w:val="left"/>
          </w:pPr>
          <w:hyperlink w:history="true" w:anchor="_TOC_250110">
            <w:r>
              <w:rPr>
                <w:spacing w:val="-2"/>
              </w:rPr>
              <w:t>Symbols</w:t>
            </w:r>
            <w:r>
              <w:rPr/>
              <w:tab/>
            </w:r>
            <w:r>
              <w:rPr>
                <w:spacing w:val="-5"/>
              </w:rPr>
              <w:t>11</w:t>
            </w:r>
          </w:hyperlink>
        </w:p>
        <w:p>
          <w:pPr>
            <w:pStyle w:val="TOC2"/>
            <w:numPr>
              <w:ilvl w:val="1"/>
              <w:numId w:val="1"/>
            </w:numPr>
            <w:tabs>
              <w:tab w:pos="1024" w:val="left" w:leader="none"/>
              <w:tab w:pos="9814" w:val="right" w:leader="dot"/>
            </w:tabs>
            <w:spacing w:line="240" w:lineRule="auto" w:before="0" w:after="0"/>
            <w:ind w:left="1024" w:right="0" w:hanging="852"/>
            <w:jc w:val="left"/>
          </w:pPr>
          <w:hyperlink w:history="true" w:anchor="_TOC_250109">
            <w:r>
              <w:rPr>
                <w:spacing w:val="-2"/>
              </w:rPr>
              <w:t>Abbreviations</w:t>
            </w:r>
            <w:r>
              <w:rPr/>
              <w:tab/>
            </w:r>
            <w:r>
              <w:rPr>
                <w:spacing w:val="-5"/>
              </w:rPr>
              <w:t>11</w:t>
            </w:r>
          </w:hyperlink>
        </w:p>
        <w:p>
          <w:pPr>
            <w:pStyle w:val="TOC1"/>
            <w:numPr>
              <w:ilvl w:val="0"/>
              <w:numId w:val="1"/>
            </w:numPr>
            <w:tabs>
              <w:tab w:pos="738" w:val="left" w:leader="none"/>
              <w:tab w:pos="9812" w:val="right" w:leader="dot"/>
            </w:tabs>
            <w:spacing w:line="240" w:lineRule="auto" w:before="119" w:after="0"/>
            <w:ind w:left="738" w:right="0" w:hanging="566"/>
            <w:jc w:val="left"/>
          </w:pPr>
          <w:hyperlink w:history="true" w:anchor="_TOC_250108">
            <w:r>
              <w:rPr>
                <w:spacing w:val="-2"/>
              </w:rPr>
              <w:t>General</w:t>
            </w:r>
            <w:r>
              <w:rPr/>
              <w:tab/>
            </w:r>
            <w:r>
              <w:rPr>
                <w:spacing w:val="-5"/>
              </w:rPr>
              <w:t>12</w:t>
            </w:r>
          </w:hyperlink>
        </w:p>
        <w:p>
          <w:pPr>
            <w:pStyle w:val="TOC2"/>
            <w:numPr>
              <w:ilvl w:val="1"/>
              <w:numId w:val="1"/>
            </w:numPr>
            <w:tabs>
              <w:tab w:pos="1024" w:val="left" w:leader="none"/>
              <w:tab w:pos="9814" w:val="right" w:leader="dot"/>
            </w:tabs>
            <w:spacing w:line="240" w:lineRule="auto" w:before="0" w:after="0"/>
            <w:ind w:left="1024" w:right="0" w:hanging="852"/>
            <w:jc w:val="left"/>
          </w:pPr>
          <w:hyperlink w:history="true" w:anchor="_TOC_250107">
            <w:r>
              <w:rPr/>
              <w:t>Procedure</w:t>
            </w:r>
            <w:r>
              <w:rPr>
                <w:spacing w:val="-9"/>
              </w:rPr>
              <w:t> </w:t>
            </w:r>
            <w:r>
              <w:rPr/>
              <w:t>specification</w:t>
            </w:r>
            <w:r>
              <w:rPr>
                <w:spacing w:val="-7"/>
              </w:rPr>
              <w:t> </w:t>
            </w:r>
            <w:r>
              <w:rPr>
                <w:spacing w:val="-2"/>
              </w:rPr>
              <w:t>principles</w:t>
            </w:r>
            <w:r>
              <w:rPr/>
              <w:tab/>
            </w:r>
            <w:r>
              <w:rPr>
                <w:spacing w:val="-5"/>
              </w:rPr>
              <w:t>12</w:t>
            </w:r>
          </w:hyperlink>
        </w:p>
        <w:p>
          <w:pPr>
            <w:pStyle w:val="TOC2"/>
            <w:numPr>
              <w:ilvl w:val="1"/>
              <w:numId w:val="1"/>
            </w:numPr>
            <w:tabs>
              <w:tab w:pos="1024" w:val="left" w:leader="none"/>
              <w:tab w:pos="9814" w:val="right" w:leader="dot"/>
            </w:tabs>
            <w:spacing w:line="240" w:lineRule="auto" w:before="1" w:after="0"/>
            <w:ind w:left="1024" w:right="0" w:hanging="852"/>
            <w:jc w:val="left"/>
          </w:pPr>
          <w:hyperlink w:history="true" w:anchor="_TOC_250106">
            <w:r>
              <w:rPr/>
              <w:t>Forwards</w:t>
            </w:r>
            <w:r>
              <w:rPr>
                <w:spacing w:val="-5"/>
              </w:rPr>
              <w:t> </w:t>
            </w:r>
            <w:r>
              <w:rPr/>
              <w:t>and</w:t>
            </w:r>
            <w:r>
              <w:rPr>
                <w:spacing w:val="-5"/>
              </w:rPr>
              <w:t> </w:t>
            </w:r>
            <w:r>
              <w:rPr/>
              <w:t>backwards</w:t>
            </w:r>
            <w:r>
              <w:rPr>
                <w:spacing w:val="-5"/>
              </w:rPr>
              <w:t> </w:t>
            </w:r>
            <w:r>
              <w:rPr>
                <w:spacing w:val="-2"/>
              </w:rPr>
              <w:t>compatibility</w:t>
            </w:r>
            <w:r>
              <w:rPr/>
              <w:tab/>
            </w:r>
            <w:r>
              <w:rPr>
                <w:spacing w:val="-5"/>
              </w:rPr>
              <w:t>12</w:t>
            </w:r>
          </w:hyperlink>
        </w:p>
        <w:p>
          <w:pPr>
            <w:pStyle w:val="TOC2"/>
            <w:numPr>
              <w:ilvl w:val="1"/>
              <w:numId w:val="1"/>
            </w:numPr>
            <w:tabs>
              <w:tab w:pos="1024" w:val="left" w:leader="none"/>
              <w:tab w:pos="9814" w:val="right" w:leader="dot"/>
            </w:tabs>
            <w:spacing w:line="240" w:lineRule="auto" w:before="1" w:after="0"/>
            <w:ind w:left="1024" w:right="0" w:hanging="852"/>
            <w:jc w:val="left"/>
          </w:pPr>
          <w:hyperlink w:history="true" w:anchor="_TOC_250105">
            <w:r>
              <w:rPr/>
              <w:t>Specification</w:t>
            </w:r>
            <w:r>
              <w:rPr>
                <w:spacing w:val="-9"/>
              </w:rPr>
              <w:t> </w:t>
            </w:r>
            <w:r>
              <w:rPr>
                <w:spacing w:val="-2"/>
              </w:rPr>
              <w:t>notations</w:t>
            </w:r>
            <w:r>
              <w:rPr/>
              <w:tab/>
            </w:r>
            <w:r>
              <w:rPr>
                <w:spacing w:val="-5"/>
              </w:rPr>
              <w:t>12</w:t>
            </w:r>
          </w:hyperlink>
        </w:p>
        <w:p>
          <w:pPr>
            <w:pStyle w:val="TOC1"/>
            <w:numPr>
              <w:ilvl w:val="0"/>
              <w:numId w:val="1"/>
            </w:numPr>
            <w:tabs>
              <w:tab w:pos="738" w:val="left" w:leader="none"/>
              <w:tab w:pos="9812" w:val="right" w:leader="dot"/>
            </w:tabs>
            <w:spacing w:line="240" w:lineRule="auto" w:before="118" w:after="0"/>
            <w:ind w:left="738" w:right="0" w:hanging="566"/>
            <w:jc w:val="left"/>
          </w:pPr>
          <w:hyperlink w:history="true" w:anchor="_TOC_250104">
            <w:r>
              <w:rPr/>
              <w:t>E2AP</w:t>
            </w:r>
            <w:r>
              <w:rPr>
                <w:spacing w:val="-6"/>
              </w:rPr>
              <w:t> </w:t>
            </w:r>
            <w:r>
              <w:rPr>
                <w:spacing w:val="-2"/>
              </w:rPr>
              <w:t>Services</w:t>
            </w:r>
            <w:r>
              <w:rPr/>
              <w:tab/>
            </w:r>
            <w:r>
              <w:rPr>
                <w:spacing w:val="-5"/>
              </w:rPr>
              <w:t>13</w:t>
            </w:r>
          </w:hyperlink>
        </w:p>
        <w:p>
          <w:pPr>
            <w:pStyle w:val="TOC2"/>
            <w:numPr>
              <w:ilvl w:val="1"/>
              <w:numId w:val="1"/>
            </w:numPr>
            <w:tabs>
              <w:tab w:pos="1024" w:val="left" w:leader="none"/>
              <w:tab w:pos="9814" w:val="right" w:leader="dot"/>
            </w:tabs>
            <w:spacing w:line="240" w:lineRule="auto" w:before="1" w:after="0"/>
            <w:ind w:left="1024" w:right="0" w:hanging="852"/>
            <w:jc w:val="left"/>
          </w:pPr>
          <w:hyperlink w:history="true" w:anchor="_TOC_250103">
            <w:r>
              <w:rPr/>
              <w:t>E2AP</w:t>
            </w:r>
            <w:r>
              <w:rPr>
                <w:spacing w:val="-7"/>
              </w:rPr>
              <w:t> </w:t>
            </w:r>
            <w:r>
              <w:rPr/>
              <w:t>procedure</w:t>
            </w:r>
            <w:r>
              <w:rPr>
                <w:spacing w:val="-6"/>
              </w:rPr>
              <w:t> </w:t>
            </w:r>
            <w:r>
              <w:rPr>
                <w:spacing w:val="-2"/>
              </w:rPr>
              <w:t>modules</w:t>
            </w:r>
            <w:r>
              <w:rPr/>
              <w:tab/>
            </w:r>
            <w:r>
              <w:rPr>
                <w:spacing w:val="-5"/>
              </w:rPr>
              <w:t>13</w:t>
            </w:r>
          </w:hyperlink>
        </w:p>
        <w:p>
          <w:pPr>
            <w:pStyle w:val="TOC2"/>
            <w:numPr>
              <w:ilvl w:val="1"/>
              <w:numId w:val="1"/>
            </w:numPr>
            <w:tabs>
              <w:tab w:pos="1024" w:val="left" w:leader="none"/>
              <w:tab w:pos="9814" w:val="right" w:leader="dot"/>
            </w:tabs>
            <w:spacing w:line="240" w:lineRule="auto" w:before="1" w:after="0"/>
            <w:ind w:left="1024" w:right="0" w:hanging="852"/>
            <w:jc w:val="left"/>
          </w:pPr>
          <w:hyperlink w:history="true" w:anchor="_TOC_250102">
            <w:r>
              <w:rPr/>
              <w:t>Parallel</w:t>
            </w:r>
            <w:r>
              <w:rPr>
                <w:spacing w:val="-7"/>
              </w:rPr>
              <w:t> </w:t>
            </w:r>
            <w:r>
              <w:rPr>
                <w:spacing w:val="-2"/>
              </w:rPr>
              <w:t>transactions</w:t>
            </w:r>
            <w:r>
              <w:rPr/>
              <w:tab/>
            </w:r>
            <w:r>
              <w:rPr>
                <w:spacing w:val="-5"/>
              </w:rPr>
              <w:t>13</w:t>
            </w:r>
          </w:hyperlink>
        </w:p>
        <w:p>
          <w:pPr>
            <w:pStyle w:val="TOC1"/>
            <w:numPr>
              <w:ilvl w:val="0"/>
              <w:numId w:val="1"/>
            </w:numPr>
            <w:tabs>
              <w:tab w:pos="738" w:val="left" w:leader="none"/>
              <w:tab w:pos="9812" w:val="right" w:leader="dot"/>
            </w:tabs>
            <w:spacing w:line="240" w:lineRule="auto" w:before="118" w:after="0"/>
            <w:ind w:left="738" w:right="0" w:hanging="566"/>
            <w:jc w:val="left"/>
          </w:pPr>
          <w:hyperlink w:history="true" w:anchor="_TOC_250101">
            <w:r>
              <w:rPr/>
              <w:t>Services</w:t>
            </w:r>
            <w:r>
              <w:rPr>
                <w:spacing w:val="-7"/>
              </w:rPr>
              <w:t> </w:t>
            </w:r>
            <w:r>
              <w:rPr/>
              <w:t>expected</w:t>
            </w:r>
            <w:r>
              <w:rPr>
                <w:spacing w:val="-5"/>
              </w:rPr>
              <w:t> </w:t>
            </w:r>
            <w:r>
              <w:rPr/>
              <w:t>from</w:t>
            </w:r>
            <w:r>
              <w:rPr>
                <w:spacing w:val="-4"/>
              </w:rPr>
              <w:t> </w:t>
            </w:r>
            <w:r>
              <w:rPr/>
              <w:t>signalling</w:t>
            </w:r>
            <w:r>
              <w:rPr>
                <w:spacing w:val="-7"/>
              </w:rPr>
              <w:t> </w:t>
            </w:r>
            <w:r>
              <w:rPr>
                <w:spacing w:val="-2"/>
              </w:rPr>
              <w:t>transport</w:t>
            </w:r>
            <w:r>
              <w:rPr/>
              <w:tab/>
            </w:r>
            <w:r>
              <w:rPr>
                <w:spacing w:val="-5"/>
              </w:rPr>
              <w:t>13</w:t>
            </w:r>
          </w:hyperlink>
        </w:p>
        <w:p>
          <w:pPr>
            <w:pStyle w:val="TOC1"/>
            <w:numPr>
              <w:ilvl w:val="0"/>
              <w:numId w:val="1"/>
            </w:numPr>
            <w:tabs>
              <w:tab w:pos="738" w:val="left" w:leader="none"/>
              <w:tab w:pos="9812" w:val="right" w:leader="dot"/>
            </w:tabs>
            <w:spacing w:line="240" w:lineRule="auto" w:before="119" w:after="0"/>
            <w:ind w:left="738" w:right="0" w:hanging="566"/>
            <w:jc w:val="left"/>
          </w:pPr>
          <w:hyperlink w:history="true" w:anchor="_TOC_250100">
            <w:r>
              <w:rPr/>
              <w:t>Functions</w:t>
            </w:r>
            <w:r>
              <w:rPr>
                <w:spacing w:val="-6"/>
              </w:rPr>
              <w:t> </w:t>
            </w:r>
            <w:r>
              <w:rPr/>
              <w:t>of</w:t>
            </w:r>
            <w:r>
              <w:rPr>
                <w:spacing w:val="-2"/>
              </w:rPr>
              <w:t> </w:t>
            </w:r>
            <w:r>
              <w:rPr>
                <w:spacing w:val="-4"/>
              </w:rPr>
              <w:t>E2AP</w:t>
            </w:r>
            <w:r>
              <w:rPr/>
              <w:tab/>
            </w:r>
            <w:r>
              <w:rPr>
                <w:spacing w:val="-5"/>
              </w:rPr>
              <w:t>13</w:t>
            </w:r>
          </w:hyperlink>
        </w:p>
        <w:p>
          <w:pPr>
            <w:pStyle w:val="TOC1"/>
            <w:numPr>
              <w:ilvl w:val="0"/>
              <w:numId w:val="1"/>
            </w:numPr>
            <w:tabs>
              <w:tab w:pos="738" w:val="left" w:leader="none"/>
              <w:tab w:pos="9812" w:val="right" w:leader="dot"/>
            </w:tabs>
            <w:spacing w:line="240" w:lineRule="auto" w:before="122" w:after="0"/>
            <w:ind w:left="738" w:right="0" w:hanging="566"/>
            <w:jc w:val="left"/>
          </w:pPr>
          <w:hyperlink w:history="true" w:anchor="_TOC_250099">
            <w:r>
              <w:rPr/>
              <w:t>E2AP</w:t>
            </w:r>
            <w:r>
              <w:rPr>
                <w:spacing w:val="-4"/>
              </w:rPr>
              <w:t> </w:t>
            </w:r>
            <w:r>
              <w:rPr>
                <w:spacing w:val="-2"/>
              </w:rPr>
              <w:t>procedures</w:t>
            </w:r>
            <w:r>
              <w:rPr/>
              <w:tab/>
            </w:r>
            <w:r>
              <w:rPr>
                <w:spacing w:val="-5"/>
              </w:rPr>
              <w:t>13</w:t>
            </w:r>
          </w:hyperlink>
        </w:p>
        <w:p>
          <w:pPr>
            <w:pStyle w:val="TOC2"/>
            <w:numPr>
              <w:ilvl w:val="1"/>
              <w:numId w:val="1"/>
            </w:numPr>
            <w:tabs>
              <w:tab w:pos="1024" w:val="left" w:leader="none"/>
              <w:tab w:pos="9814" w:val="right" w:leader="dot"/>
            </w:tabs>
            <w:spacing w:line="240" w:lineRule="auto" w:before="0" w:after="0"/>
            <w:ind w:left="1024" w:right="0" w:hanging="852"/>
            <w:jc w:val="left"/>
          </w:pPr>
          <w:hyperlink w:history="true" w:anchor="_TOC_250098">
            <w:r>
              <w:rPr/>
              <w:t>Elementary</w:t>
            </w:r>
            <w:r>
              <w:rPr>
                <w:spacing w:val="-7"/>
              </w:rPr>
              <w:t> </w:t>
            </w:r>
            <w:r>
              <w:rPr>
                <w:spacing w:val="-2"/>
              </w:rPr>
              <w:t>procedures</w:t>
            </w:r>
            <w:r>
              <w:rPr/>
              <w:tab/>
            </w:r>
            <w:r>
              <w:rPr>
                <w:spacing w:val="-5"/>
              </w:rPr>
              <w:t>13</w:t>
            </w:r>
          </w:hyperlink>
        </w:p>
        <w:p>
          <w:pPr>
            <w:pStyle w:val="TOC2"/>
            <w:numPr>
              <w:ilvl w:val="1"/>
              <w:numId w:val="1"/>
            </w:numPr>
            <w:tabs>
              <w:tab w:pos="1024" w:val="left" w:leader="none"/>
              <w:tab w:pos="9814" w:val="right" w:leader="dot"/>
            </w:tabs>
            <w:spacing w:line="229" w:lineRule="exact" w:before="1" w:after="0"/>
            <w:ind w:left="1024" w:right="0" w:hanging="852"/>
            <w:jc w:val="left"/>
          </w:pPr>
          <w:hyperlink w:history="true" w:anchor="_TOC_250097">
            <w:r>
              <w:rPr/>
              <w:t>RIC</w:t>
            </w:r>
            <w:r>
              <w:rPr>
                <w:spacing w:val="-6"/>
              </w:rPr>
              <w:t> </w:t>
            </w:r>
            <w:r>
              <w:rPr/>
              <w:t>Functional</w:t>
            </w:r>
            <w:r>
              <w:rPr>
                <w:spacing w:val="-5"/>
              </w:rPr>
              <w:t> </w:t>
            </w:r>
            <w:r>
              <w:rPr>
                <w:spacing w:val="-2"/>
              </w:rPr>
              <w:t>procedures</w:t>
            </w:r>
            <w:r>
              <w:rPr/>
              <w:tab/>
            </w:r>
            <w:r>
              <w:rPr>
                <w:spacing w:val="-5"/>
              </w:rPr>
              <w:t>15</w:t>
            </w:r>
          </w:hyperlink>
        </w:p>
        <w:p>
          <w:pPr>
            <w:pStyle w:val="TOC3"/>
            <w:numPr>
              <w:ilvl w:val="2"/>
              <w:numId w:val="1"/>
            </w:numPr>
            <w:tabs>
              <w:tab w:pos="1305" w:val="left" w:leader="none"/>
              <w:tab w:pos="9814" w:val="right" w:leader="dot"/>
            </w:tabs>
            <w:spacing w:line="229" w:lineRule="exact" w:before="0" w:after="0"/>
            <w:ind w:left="1305" w:right="0" w:hanging="1133"/>
            <w:jc w:val="left"/>
          </w:pPr>
          <w:hyperlink w:history="true" w:anchor="_TOC_250096">
            <w:r>
              <w:rPr/>
              <w:t>RIC</w:t>
            </w:r>
            <w:r>
              <w:rPr>
                <w:spacing w:val="-8"/>
              </w:rPr>
              <w:t> </w:t>
            </w:r>
            <w:r>
              <w:rPr/>
              <w:t>Subscription</w:t>
            </w:r>
            <w:r>
              <w:rPr>
                <w:spacing w:val="-6"/>
              </w:rPr>
              <w:t> </w:t>
            </w:r>
            <w:r>
              <w:rPr>
                <w:spacing w:val="-2"/>
              </w:rPr>
              <w:t>procedure</w:t>
            </w:r>
            <w:r>
              <w:rPr/>
              <w:tab/>
            </w:r>
            <w:r>
              <w:rPr>
                <w:spacing w:val="-5"/>
              </w:rPr>
              <w:t>15</w:t>
            </w:r>
          </w:hyperlink>
        </w:p>
        <w:p>
          <w:pPr>
            <w:pStyle w:val="TOC3"/>
            <w:numPr>
              <w:ilvl w:val="2"/>
              <w:numId w:val="1"/>
            </w:numPr>
            <w:tabs>
              <w:tab w:pos="1305" w:val="left" w:leader="none"/>
              <w:tab w:pos="9814" w:val="right" w:leader="dot"/>
            </w:tabs>
            <w:spacing w:line="240" w:lineRule="auto" w:before="0" w:after="0"/>
            <w:ind w:left="1305" w:right="0" w:hanging="1133"/>
            <w:jc w:val="left"/>
          </w:pPr>
          <w:hyperlink w:history="true" w:anchor="_TOC_250095">
            <w:r>
              <w:rPr/>
              <w:t>RIC</w:t>
            </w:r>
            <w:r>
              <w:rPr>
                <w:spacing w:val="-8"/>
              </w:rPr>
              <w:t> </w:t>
            </w:r>
            <w:r>
              <w:rPr/>
              <w:t>Subscription</w:t>
            </w:r>
            <w:r>
              <w:rPr>
                <w:spacing w:val="-5"/>
              </w:rPr>
              <w:t> </w:t>
            </w:r>
            <w:r>
              <w:rPr/>
              <w:t>Delete</w:t>
            </w:r>
            <w:r>
              <w:rPr>
                <w:spacing w:val="-6"/>
              </w:rPr>
              <w:t> </w:t>
            </w:r>
            <w:r>
              <w:rPr>
                <w:spacing w:val="-2"/>
              </w:rPr>
              <w:t>procedure</w:t>
            </w:r>
            <w:r>
              <w:rPr/>
              <w:tab/>
            </w:r>
            <w:r>
              <w:rPr>
                <w:spacing w:val="-7"/>
              </w:rPr>
              <w:t>18</w:t>
            </w:r>
          </w:hyperlink>
        </w:p>
        <w:p>
          <w:pPr>
            <w:pStyle w:val="TOC3"/>
            <w:numPr>
              <w:ilvl w:val="2"/>
              <w:numId w:val="2"/>
            </w:numPr>
            <w:tabs>
              <w:tab w:pos="573" w:val="left" w:leader="none"/>
              <w:tab w:pos="1305" w:val="left" w:leader="none"/>
              <w:tab w:pos="9814" w:val="right" w:leader="dot"/>
            </w:tabs>
            <w:spacing w:line="240" w:lineRule="auto" w:before="1" w:after="0"/>
            <w:ind w:left="573" w:right="0" w:hanging="401"/>
            <w:jc w:val="left"/>
          </w:pPr>
          <w:hyperlink w:history="true" w:anchor="_TOC_250094">
            <w:r>
              <w:rPr>
                <w:spacing w:val="-10"/>
              </w:rPr>
              <w:t>A</w:t>
            </w:r>
            <w:r>
              <w:rPr/>
              <w:tab/>
              <w:t>RIC</w:t>
            </w:r>
            <w:r>
              <w:rPr>
                <w:spacing w:val="-8"/>
              </w:rPr>
              <w:t> </w:t>
            </w:r>
            <w:r>
              <w:rPr/>
              <w:t>Subscription</w:t>
            </w:r>
            <w:r>
              <w:rPr>
                <w:spacing w:val="-5"/>
              </w:rPr>
              <w:t> </w:t>
            </w:r>
            <w:r>
              <w:rPr/>
              <w:t>Delete</w:t>
            </w:r>
            <w:r>
              <w:rPr>
                <w:spacing w:val="-6"/>
              </w:rPr>
              <w:t> </w:t>
            </w:r>
            <w:r>
              <w:rPr/>
              <w:t>Required</w:t>
            </w:r>
            <w:r>
              <w:rPr>
                <w:spacing w:val="-5"/>
              </w:rPr>
              <w:t> </w:t>
            </w:r>
            <w:r>
              <w:rPr>
                <w:spacing w:val="-2"/>
              </w:rPr>
              <w:t>procedure</w:t>
            </w:r>
            <w:r>
              <w:rPr/>
              <w:tab/>
            </w:r>
            <w:r>
              <w:rPr>
                <w:spacing w:val="-5"/>
              </w:rPr>
              <w:t>19</w:t>
            </w:r>
          </w:hyperlink>
        </w:p>
        <w:p>
          <w:pPr>
            <w:pStyle w:val="TOC3"/>
            <w:numPr>
              <w:ilvl w:val="2"/>
              <w:numId w:val="3"/>
            </w:numPr>
            <w:tabs>
              <w:tab w:pos="573" w:val="left" w:leader="none"/>
              <w:tab w:pos="1305" w:val="left" w:leader="none"/>
              <w:tab w:pos="9814" w:val="right" w:leader="dot"/>
            </w:tabs>
            <w:spacing w:line="240" w:lineRule="auto" w:before="0" w:after="0"/>
            <w:ind w:left="573" w:right="0" w:hanging="401"/>
            <w:jc w:val="left"/>
          </w:pPr>
          <w:hyperlink w:history="true" w:anchor="_TOC_250093">
            <w:r>
              <w:rPr>
                <w:spacing w:val="-10"/>
              </w:rPr>
              <w:t>B</w:t>
            </w:r>
            <w:r>
              <w:rPr/>
              <w:tab/>
              <w:t>RIC</w:t>
            </w:r>
            <w:r>
              <w:rPr>
                <w:spacing w:val="-9"/>
              </w:rPr>
              <w:t> </w:t>
            </w:r>
            <w:r>
              <w:rPr/>
              <w:t>Subscription</w:t>
            </w:r>
            <w:r>
              <w:rPr>
                <w:spacing w:val="-4"/>
              </w:rPr>
              <w:t> </w:t>
            </w:r>
            <w:r>
              <w:rPr/>
              <w:t>Audit</w:t>
            </w:r>
            <w:r>
              <w:rPr>
                <w:spacing w:val="-6"/>
              </w:rPr>
              <w:t> </w:t>
            </w:r>
            <w:r>
              <w:rPr>
                <w:spacing w:val="-2"/>
              </w:rPr>
              <w:t>procedure</w:t>
            </w:r>
            <w:r>
              <w:rPr/>
              <w:tab/>
            </w:r>
            <w:r>
              <w:rPr>
                <w:spacing w:val="-5"/>
              </w:rPr>
              <w:t>20</w:t>
            </w:r>
          </w:hyperlink>
        </w:p>
        <w:p>
          <w:pPr>
            <w:pStyle w:val="TOC3"/>
            <w:numPr>
              <w:ilvl w:val="2"/>
              <w:numId w:val="3"/>
            </w:numPr>
            <w:tabs>
              <w:tab w:pos="1305" w:val="left" w:leader="none"/>
              <w:tab w:pos="9814" w:val="right" w:leader="dot"/>
            </w:tabs>
            <w:spacing w:line="240" w:lineRule="auto" w:before="1" w:after="0"/>
            <w:ind w:left="1305" w:right="0" w:hanging="1133"/>
            <w:jc w:val="left"/>
          </w:pPr>
          <w:hyperlink w:history="true" w:anchor="_TOC_250092">
            <w:r>
              <w:rPr/>
              <w:t>RIC</w:t>
            </w:r>
            <w:r>
              <w:rPr>
                <w:spacing w:val="-6"/>
              </w:rPr>
              <w:t> </w:t>
            </w:r>
            <w:r>
              <w:rPr/>
              <w:t>Indication</w:t>
            </w:r>
            <w:r>
              <w:rPr>
                <w:spacing w:val="-4"/>
              </w:rPr>
              <w:t> </w:t>
            </w:r>
            <w:r>
              <w:rPr>
                <w:spacing w:val="-2"/>
              </w:rPr>
              <w:t>procedure</w:t>
            </w:r>
            <w:r>
              <w:rPr/>
              <w:tab/>
            </w:r>
            <w:r>
              <w:rPr>
                <w:spacing w:val="-5"/>
              </w:rPr>
              <w:t>22</w:t>
            </w:r>
          </w:hyperlink>
        </w:p>
        <w:p>
          <w:pPr>
            <w:pStyle w:val="TOC3"/>
            <w:numPr>
              <w:ilvl w:val="2"/>
              <w:numId w:val="3"/>
            </w:numPr>
            <w:tabs>
              <w:tab w:pos="1305" w:val="left" w:leader="none"/>
              <w:tab w:pos="9814" w:val="right" w:leader="dot"/>
            </w:tabs>
            <w:spacing w:line="229" w:lineRule="exact" w:before="1" w:after="0"/>
            <w:ind w:left="1305" w:right="0" w:hanging="1133"/>
            <w:jc w:val="left"/>
          </w:pPr>
          <w:hyperlink w:history="true" w:anchor="_TOC_250091">
            <w:r>
              <w:rPr/>
              <w:t>RIC</w:t>
            </w:r>
            <w:r>
              <w:rPr>
                <w:spacing w:val="-6"/>
              </w:rPr>
              <w:t> </w:t>
            </w:r>
            <w:r>
              <w:rPr/>
              <w:t>Control</w:t>
            </w:r>
            <w:r>
              <w:rPr>
                <w:spacing w:val="-5"/>
              </w:rPr>
              <w:t> </w:t>
            </w:r>
            <w:r>
              <w:rPr>
                <w:spacing w:val="-2"/>
              </w:rPr>
              <w:t>procedure</w:t>
            </w:r>
            <w:r>
              <w:rPr/>
              <w:tab/>
            </w:r>
            <w:r>
              <w:rPr>
                <w:spacing w:val="-5"/>
              </w:rPr>
              <w:t>23</w:t>
            </w:r>
          </w:hyperlink>
        </w:p>
        <w:p>
          <w:pPr>
            <w:pStyle w:val="TOC3"/>
            <w:numPr>
              <w:ilvl w:val="2"/>
              <w:numId w:val="3"/>
            </w:numPr>
            <w:tabs>
              <w:tab w:pos="1305" w:val="left" w:leader="none"/>
              <w:tab w:pos="9814" w:val="right" w:leader="dot"/>
            </w:tabs>
            <w:spacing w:line="229" w:lineRule="exact" w:before="0" w:after="0"/>
            <w:ind w:left="1305" w:right="0" w:hanging="1133"/>
            <w:jc w:val="left"/>
          </w:pPr>
          <w:hyperlink w:history="true" w:anchor="_TOC_250090">
            <w:r>
              <w:rPr/>
              <w:t>RIC</w:t>
            </w:r>
            <w:r>
              <w:rPr>
                <w:spacing w:val="-9"/>
              </w:rPr>
              <w:t> </w:t>
            </w:r>
            <w:r>
              <w:rPr/>
              <w:t>Subscription</w:t>
            </w:r>
            <w:r>
              <w:rPr>
                <w:spacing w:val="-7"/>
              </w:rPr>
              <w:t> </w:t>
            </w:r>
            <w:r>
              <w:rPr/>
              <w:t>Modification</w:t>
            </w:r>
            <w:r>
              <w:rPr>
                <w:spacing w:val="-6"/>
              </w:rPr>
              <w:t> </w:t>
            </w:r>
            <w:r>
              <w:rPr>
                <w:spacing w:val="-2"/>
              </w:rPr>
              <w:t>procedure</w:t>
            </w:r>
            <w:r>
              <w:rPr/>
              <w:tab/>
            </w:r>
            <w:r>
              <w:rPr>
                <w:spacing w:val="-5"/>
              </w:rPr>
              <w:t>24</w:t>
            </w:r>
          </w:hyperlink>
        </w:p>
        <w:p>
          <w:pPr>
            <w:pStyle w:val="TOC3"/>
            <w:numPr>
              <w:ilvl w:val="2"/>
              <w:numId w:val="3"/>
            </w:numPr>
            <w:tabs>
              <w:tab w:pos="1305" w:val="left" w:leader="none"/>
              <w:tab w:pos="9814" w:val="right" w:leader="dot"/>
            </w:tabs>
            <w:spacing w:line="240" w:lineRule="auto" w:before="0" w:after="0"/>
            <w:ind w:left="1305" w:right="0" w:hanging="1133"/>
            <w:jc w:val="left"/>
          </w:pPr>
          <w:hyperlink w:history="true" w:anchor="_TOC_250089">
            <w:r>
              <w:rPr/>
              <w:t>RIC</w:t>
            </w:r>
            <w:r>
              <w:rPr>
                <w:spacing w:val="-9"/>
              </w:rPr>
              <w:t> </w:t>
            </w:r>
            <w:r>
              <w:rPr/>
              <w:t>Subscription</w:t>
            </w:r>
            <w:r>
              <w:rPr>
                <w:spacing w:val="-6"/>
              </w:rPr>
              <w:t> </w:t>
            </w:r>
            <w:r>
              <w:rPr/>
              <w:t>Modification</w:t>
            </w:r>
            <w:r>
              <w:rPr>
                <w:spacing w:val="-7"/>
              </w:rPr>
              <w:t> </w:t>
            </w:r>
            <w:r>
              <w:rPr/>
              <w:t>Required</w:t>
            </w:r>
            <w:r>
              <w:rPr>
                <w:spacing w:val="-8"/>
              </w:rPr>
              <w:t> </w:t>
            </w:r>
            <w:r>
              <w:rPr>
                <w:spacing w:val="-2"/>
              </w:rPr>
              <w:t>procedure</w:t>
            </w:r>
            <w:r>
              <w:rPr/>
              <w:tab/>
            </w:r>
            <w:r>
              <w:rPr>
                <w:spacing w:val="-5"/>
              </w:rPr>
              <w:t>28</w:t>
            </w:r>
          </w:hyperlink>
        </w:p>
        <w:p>
          <w:pPr>
            <w:pStyle w:val="TOC3"/>
            <w:numPr>
              <w:ilvl w:val="2"/>
              <w:numId w:val="3"/>
            </w:numPr>
            <w:tabs>
              <w:tab w:pos="1305" w:val="left" w:leader="none"/>
              <w:tab w:pos="9814" w:val="right" w:leader="dot"/>
            </w:tabs>
            <w:spacing w:line="240" w:lineRule="auto" w:before="0" w:after="0"/>
            <w:ind w:left="1305" w:right="0" w:hanging="1133"/>
            <w:jc w:val="left"/>
          </w:pPr>
          <w:hyperlink w:history="true" w:anchor="_TOC_250088">
            <w:r>
              <w:rPr/>
              <w:t>RIC</w:t>
            </w:r>
            <w:r>
              <w:rPr>
                <w:spacing w:val="-5"/>
              </w:rPr>
              <w:t> </w:t>
            </w:r>
            <w:r>
              <w:rPr/>
              <w:t>Query</w:t>
            </w:r>
            <w:r>
              <w:rPr>
                <w:spacing w:val="-3"/>
              </w:rPr>
              <w:t> </w:t>
            </w:r>
            <w:r>
              <w:rPr>
                <w:spacing w:val="-2"/>
              </w:rPr>
              <w:t>procedure</w:t>
            </w:r>
            <w:r>
              <w:rPr/>
              <w:tab/>
            </w:r>
            <w:r>
              <w:rPr>
                <w:spacing w:val="-5"/>
              </w:rPr>
              <w:t>29</w:t>
            </w:r>
          </w:hyperlink>
        </w:p>
        <w:p>
          <w:pPr>
            <w:pStyle w:val="TOC3"/>
            <w:numPr>
              <w:ilvl w:val="2"/>
              <w:numId w:val="3"/>
            </w:numPr>
            <w:tabs>
              <w:tab w:pos="1305" w:val="left" w:leader="none"/>
              <w:tab w:pos="9814" w:val="right" w:leader="dot"/>
            </w:tabs>
            <w:spacing w:line="240" w:lineRule="auto" w:before="1" w:after="0"/>
            <w:ind w:left="1305" w:right="0" w:hanging="1133"/>
            <w:jc w:val="left"/>
          </w:pPr>
          <w:hyperlink w:history="true" w:anchor="_TOC_250087">
            <w:r>
              <w:rPr/>
              <w:t>RIC</w:t>
            </w:r>
            <w:r>
              <w:rPr>
                <w:spacing w:val="-6"/>
              </w:rPr>
              <w:t> </w:t>
            </w:r>
            <w:r>
              <w:rPr/>
              <w:t>Service</w:t>
            </w:r>
            <w:r>
              <w:rPr>
                <w:spacing w:val="-4"/>
              </w:rPr>
              <w:t> </w:t>
            </w:r>
            <w:r>
              <w:rPr/>
              <w:t>Load</w:t>
            </w:r>
            <w:r>
              <w:rPr>
                <w:spacing w:val="-4"/>
              </w:rPr>
              <w:t> </w:t>
            </w:r>
            <w:r>
              <w:rPr/>
              <w:t>Status</w:t>
            </w:r>
            <w:r>
              <w:rPr>
                <w:spacing w:val="-5"/>
              </w:rPr>
              <w:t> </w:t>
            </w:r>
            <w:r>
              <w:rPr>
                <w:spacing w:val="-2"/>
              </w:rPr>
              <w:t>procedure</w:t>
            </w:r>
            <w:r>
              <w:rPr/>
              <w:tab/>
            </w:r>
            <w:r>
              <w:rPr>
                <w:spacing w:val="-5"/>
              </w:rPr>
              <w:t>31</w:t>
            </w:r>
          </w:hyperlink>
        </w:p>
        <w:p>
          <w:pPr>
            <w:pStyle w:val="TOC3"/>
            <w:numPr>
              <w:ilvl w:val="2"/>
              <w:numId w:val="3"/>
            </w:numPr>
            <w:tabs>
              <w:tab w:pos="1305" w:val="left" w:leader="none"/>
              <w:tab w:pos="9814" w:val="right" w:leader="dot"/>
            </w:tabs>
            <w:spacing w:line="229" w:lineRule="exact" w:before="0" w:after="0"/>
            <w:ind w:left="1305" w:right="0" w:hanging="1133"/>
            <w:jc w:val="left"/>
          </w:pPr>
          <w:hyperlink w:history="true" w:anchor="_TOC_250086">
            <w:r>
              <w:rPr/>
              <w:t>RIC</w:t>
            </w:r>
            <w:r>
              <w:rPr>
                <w:spacing w:val="-5"/>
              </w:rPr>
              <w:t> </w:t>
            </w:r>
            <w:r>
              <w:rPr/>
              <w:t>Service</w:t>
            </w:r>
            <w:r>
              <w:rPr>
                <w:spacing w:val="-5"/>
              </w:rPr>
              <w:t> </w:t>
            </w:r>
            <w:r>
              <w:rPr/>
              <w:t>Load</w:t>
            </w:r>
            <w:r>
              <w:rPr>
                <w:spacing w:val="-3"/>
              </w:rPr>
              <w:t> </w:t>
            </w:r>
            <w:r>
              <w:rPr/>
              <w:t>Update</w:t>
            </w:r>
            <w:r>
              <w:rPr>
                <w:spacing w:val="-4"/>
              </w:rPr>
              <w:t> </w:t>
            </w:r>
            <w:r>
              <w:rPr>
                <w:spacing w:val="-2"/>
              </w:rPr>
              <w:t>procedure</w:t>
            </w:r>
            <w:r>
              <w:rPr/>
              <w:tab/>
            </w:r>
            <w:r>
              <w:rPr>
                <w:spacing w:val="-5"/>
              </w:rPr>
              <w:t>32</w:t>
            </w:r>
          </w:hyperlink>
        </w:p>
        <w:p>
          <w:pPr>
            <w:pStyle w:val="TOC3"/>
            <w:numPr>
              <w:ilvl w:val="2"/>
              <w:numId w:val="3"/>
            </w:numPr>
            <w:tabs>
              <w:tab w:pos="1305" w:val="left" w:leader="none"/>
              <w:tab w:pos="9814" w:val="right" w:leader="dot"/>
            </w:tabs>
            <w:spacing w:line="229" w:lineRule="exact" w:before="0" w:after="0"/>
            <w:ind w:left="1305" w:right="0" w:hanging="1133"/>
            <w:jc w:val="left"/>
          </w:pPr>
          <w:hyperlink w:history="true" w:anchor="_TOC_250085">
            <w:r>
              <w:rPr/>
              <w:t>RIC</w:t>
            </w:r>
            <w:r>
              <w:rPr>
                <w:spacing w:val="-7"/>
              </w:rPr>
              <w:t> </w:t>
            </w:r>
            <w:r>
              <w:rPr/>
              <w:t>Subscription</w:t>
            </w:r>
            <w:r>
              <w:rPr>
                <w:spacing w:val="-4"/>
              </w:rPr>
              <w:t> </w:t>
            </w:r>
            <w:r>
              <w:rPr/>
              <w:t>State</w:t>
            </w:r>
            <w:r>
              <w:rPr>
                <w:spacing w:val="-6"/>
              </w:rPr>
              <w:t> </w:t>
            </w:r>
            <w:r>
              <w:rPr/>
              <w:t>Control</w:t>
            </w:r>
            <w:r>
              <w:rPr>
                <w:spacing w:val="-6"/>
              </w:rPr>
              <w:t> </w:t>
            </w:r>
            <w:r>
              <w:rPr>
                <w:spacing w:val="-2"/>
              </w:rPr>
              <w:t>procedure</w:t>
            </w:r>
            <w:r>
              <w:rPr/>
              <w:tab/>
            </w:r>
            <w:r>
              <w:rPr>
                <w:spacing w:val="-5"/>
              </w:rPr>
              <w:t>33</w:t>
            </w:r>
          </w:hyperlink>
        </w:p>
        <w:p>
          <w:pPr>
            <w:pStyle w:val="TOC3"/>
            <w:numPr>
              <w:ilvl w:val="2"/>
              <w:numId w:val="3"/>
            </w:numPr>
            <w:tabs>
              <w:tab w:pos="1305" w:val="left" w:leader="none"/>
              <w:tab w:pos="9814" w:val="right" w:leader="dot"/>
            </w:tabs>
            <w:spacing w:line="240" w:lineRule="auto" w:before="1" w:after="0"/>
            <w:ind w:left="1305" w:right="0" w:hanging="1133"/>
            <w:jc w:val="left"/>
          </w:pPr>
          <w:hyperlink w:history="true" w:anchor="_TOC_250084">
            <w:r>
              <w:rPr/>
              <w:t>RIC</w:t>
            </w:r>
            <w:r>
              <w:rPr>
                <w:spacing w:val="-8"/>
              </w:rPr>
              <w:t> </w:t>
            </w:r>
            <w:r>
              <w:rPr/>
              <w:t>Assistance</w:t>
            </w:r>
            <w:r>
              <w:rPr>
                <w:spacing w:val="-6"/>
              </w:rPr>
              <w:t> </w:t>
            </w:r>
            <w:r>
              <w:rPr>
                <w:spacing w:val="-2"/>
              </w:rPr>
              <w:t>procedure</w:t>
            </w:r>
            <w:r>
              <w:rPr/>
              <w:tab/>
            </w:r>
            <w:r>
              <w:rPr>
                <w:spacing w:val="-5"/>
              </w:rPr>
              <w:t>35</w:t>
            </w:r>
          </w:hyperlink>
        </w:p>
        <w:p>
          <w:pPr>
            <w:pStyle w:val="TOC3"/>
            <w:numPr>
              <w:ilvl w:val="2"/>
              <w:numId w:val="3"/>
            </w:numPr>
            <w:tabs>
              <w:tab w:pos="1305" w:val="left" w:leader="none"/>
              <w:tab w:pos="9814" w:val="right" w:leader="dot"/>
            </w:tabs>
            <w:spacing w:line="240" w:lineRule="auto" w:before="0" w:after="0"/>
            <w:ind w:left="1305" w:right="0" w:hanging="1133"/>
            <w:jc w:val="left"/>
          </w:pPr>
          <w:hyperlink w:history="true" w:anchor="_TOC_250083">
            <w:r>
              <w:rPr/>
              <w:t>RIC</w:t>
            </w:r>
            <w:r>
              <w:rPr>
                <w:spacing w:val="-7"/>
              </w:rPr>
              <w:t> </w:t>
            </w:r>
            <w:r>
              <w:rPr/>
              <w:t>Assistance</w:t>
            </w:r>
            <w:r>
              <w:rPr>
                <w:spacing w:val="-7"/>
              </w:rPr>
              <w:t> </w:t>
            </w:r>
            <w:r>
              <w:rPr/>
              <w:t>Indication</w:t>
            </w:r>
            <w:r>
              <w:rPr>
                <w:spacing w:val="-6"/>
              </w:rPr>
              <w:t> </w:t>
            </w:r>
            <w:r>
              <w:rPr>
                <w:spacing w:val="-2"/>
              </w:rPr>
              <w:t>procedure</w:t>
            </w:r>
            <w:r>
              <w:rPr/>
              <w:tab/>
            </w:r>
            <w:r>
              <w:rPr>
                <w:spacing w:val="-5"/>
              </w:rPr>
              <w:t>36</w:t>
            </w:r>
          </w:hyperlink>
        </w:p>
        <w:p>
          <w:pPr>
            <w:pStyle w:val="TOC3"/>
            <w:numPr>
              <w:ilvl w:val="2"/>
              <w:numId w:val="3"/>
            </w:numPr>
            <w:tabs>
              <w:tab w:pos="1305" w:val="left" w:leader="none"/>
              <w:tab w:pos="9814" w:val="right" w:leader="dot"/>
            </w:tabs>
            <w:spacing w:line="240" w:lineRule="auto" w:before="1" w:after="0"/>
            <w:ind w:left="1305" w:right="0" w:hanging="1133"/>
            <w:jc w:val="left"/>
          </w:pPr>
          <w:hyperlink w:history="true" w:anchor="_TOC_250082">
            <w:r>
              <w:rPr/>
              <w:t>RIC</w:t>
            </w:r>
            <w:r>
              <w:rPr>
                <w:spacing w:val="-7"/>
              </w:rPr>
              <w:t> </w:t>
            </w:r>
            <w:r>
              <w:rPr/>
              <w:t>Assistance</w:t>
            </w:r>
            <w:r>
              <w:rPr>
                <w:spacing w:val="-5"/>
              </w:rPr>
              <w:t> </w:t>
            </w:r>
            <w:r>
              <w:rPr/>
              <w:t>Halt</w:t>
            </w:r>
            <w:r>
              <w:rPr>
                <w:spacing w:val="-6"/>
              </w:rPr>
              <w:t> </w:t>
            </w:r>
            <w:r>
              <w:rPr>
                <w:spacing w:val="-2"/>
              </w:rPr>
              <w:t>procedure</w:t>
            </w:r>
            <w:r>
              <w:rPr/>
              <w:tab/>
            </w:r>
            <w:r>
              <w:rPr>
                <w:spacing w:val="-7"/>
              </w:rPr>
              <w:t>37</w:t>
            </w:r>
          </w:hyperlink>
        </w:p>
        <w:p>
          <w:pPr>
            <w:pStyle w:val="TOC2"/>
            <w:numPr>
              <w:ilvl w:val="1"/>
              <w:numId w:val="1"/>
            </w:numPr>
            <w:tabs>
              <w:tab w:pos="1024" w:val="left" w:leader="none"/>
              <w:tab w:pos="9814" w:val="right" w:leader="dot"/>
            </w:tabs>
            <w:spacing w:line="240" w:lineRule="auto" w:before="0" w:after="0"/>
            <w:ind w:left="1024" w:right="0" w:hanging="852"/>
            <w:jc w:val="left"/>
          </w:pPr>
          <w:hyperlink w:history="true" w:anchor="_TOC_250081">
            <w:r>
              <w:rPr/>
              <w:t>Global</w:t>
            </w:r>
            <w:r>
              <w:rPr>
                <w:spacing w:val="-4"/>
              </w:rPr>
              <w:t> </w:t>
            </w:r>
            <w:r>
              <w:rPr>
                <w:spacing w:val="-2"/>
              </w:rPr>
              <w:t>procedures</w:t>
            </w:r>
            <w:r>
              <w:rPr/>
              <w:tab/>
            </w:r>
            <w:r>
              <w:rPr>
                <w:spacing w:val="-5"/>
              </w:rPr>
              <w:t>38</w:t>
            </w:r>
          </w:hyperlink>
        </w:p>
        <w:p>
          <w:pPr>
            <w:pStyle w:val="TOC3"/>
            <w:numPr>
              <w:ilvl w:val="2"/>
              <w:numId w:val="1"/>
            </w:numPr>
            <w:tabs>
              <w:tab w:pos="1305" w:val="left" w:leader="none"/>
              <w:tab w:pos="9814" w:val="right" w:leader="dot"/>
            </w:tabs>
            <w:spacing w:line="229" w:lineRule="exact" w:before="0" w:after="0"/>
            <w:ind w:left="1305" w:right="0" w:hanging="1133"/>
            <w:jc w:val="left"/>
          </w:pPr>
          <w:hyperlink w:history="true" w:anchor="_TOC_250080">
            <w:r>
              <w:rPr/>
              <w:t>E2</w:t>
            </w:r>
            <w:r>
              <w:rPr>
                <w:spacing w:val="-3"/>
              </w:rPr>
              <w:t> </w:t>
            </w:r>
            <w:r>
              <w:rPr/>
              <w:t>Setup</w:t>
            </w:r>
            <w:r>
              <w:rPr>
                <w:spacing w:val="-2"/>
              </w:rPr>
              <w:t> procedure</w:t>
            </w:r>
            <w:r>
              <w:rPr/>
              <w:tab/>
            </w:r>
            <w:r>
              <w:rPr>
                <w:spacing w:val="-7"/>
              </w:rPr>
              <w:t>38</w:t>
            </w:r>
          </w:hyperlink>
        </w:p>
        <w:p>
          <w:pPr>
            <w:pStyle w:val="TOC3"/>
            <w:numPr>
              <w:ilvl w:val="2"/>
              <w:numId w:val="1"/>
            </w:numPr>
            <w:tabs>
              <w:tab w:pos="1305" w:val="left" w:leader="none"/>
              <w:tab w:pos="9814" w:val="right" w:leader="dot"/>
            </w:tabs>
            <w:spacing w:line="229" w:lineRule="exact" w:before="0" w:after="0"/>
            <w:ind w:left="1305" w:right="0" w:hanging="1133"/>
            <w:jc w:val="left"/>
          </w:pPr>
          <w:hyperlink w:history="true" w:anchor="_TOC_250079">
            <w:r>
              <w:rPr/>
              <w:t>Reset</w:t>
            </w:r>
            <w:r>
              <w:rPr>
                <w:spacing w:val="-7"/>
              </w:rPr>
              <w:t> </w:t>
            </w:r>
            <w:r>
              <w:rPr>
                <w:spacing w:val="-2"/>
              </w:rPr>
              <w:t>procedure</w:t>
            </w:r>
            <w:r>
              <w:rPr/>
              <w:tab/>
            </w:r>
            <w:r>
              <w:rPr>
                <w:spacing w:val="-5"/>
              </w:rPr>
              <w:t>40</w:t>
            </w:r>
          </w:hyperlink>
        </w:p>
        <w:p>
          <w:pPr>
            <w:pStyle w:val="TOC3"/>
            <w:numPr>
              <w:ilvl w:val="2"/>
              <w:numId w:val="1"/>
            </w:numPr>
            <w:tabs>
              <w:tab w:pos="1305" w:val="left" w:leader="none"/>
              <w:tab w:pos="9814" w:val="right" w:leader="dot"/>
            </w:tabs>
            <w:spacing w:line="240" w:lineRule="auto" w:before="1" w:after="20"/>
            <w:ind w:left="1305" w:right="0" w:hanging="1133"/>
            <w:jc w:val="left"/>
          </w:pPr>
          <w:hyperlink w:history="true" w:anchor="_TOC_250078">
            <w:r>
              <w:rPr/>
              <w:t>Error</w:t>
            </w:r>
            <w:r>
              <w:rPr>
                <w:spacing w:val="-6"/>
              </w:rPr>
              <w:t> </w:t>
            </w:r>
            <w:r>
              <w:rPr>
                <w:spacing w:val="-2"/>
              </w:rPr>
              <w:t>Indication</w:t>
            </w:r>
            <w:r>
              <w:rPr/>
              <w:tab/>
            </w:r>
            <w:r>
              <w:rPr>
                <w:spacing w:val="-5"/>
              </w:rPr>
              <w:t>41</w:t>
            </w:r>
          </w:hyperlink>
        </w:p>
        <w:p>
          <w:pPr>
            <w:pStyle w:val="TOC3"/>
            <w:numPr>
              <w:ilvl w:val="2"/>
              <w:numId w:val="1"/>
            </w:numPr>
            <w:tabs>
              <w:tab w:pos="1305" w:val="left" w:leader="none"/>
              <w:tab w:pos="9814" w:val="right" w:leader="dot"/>
            </w:tabs>
            <w:spacing w:line="240" w:lineRule="auto" w:before="765" w:after="0"/>
            <w:ind w:left="1305" w:right="0" w:hanging="1133"/>
            <w:jc w:val="left"/>
          </w:pPr>
          <w:hyperlink w:history="true" w:anchor="_TOC_250077">
            <w:r>
              <w:rPr/>
              <w:t>RIC</w:t>
            </w:r>
            <w:r>
              <w:rPr>
                <w:spacing w:val="-6"/>
              </w:rPr>
              <w:t> </w:t>
            </w:r>
            <w:r>
              <w:rPr/>
              <w:t>Service</w:t>
            </w:r>
            <w:r>
              <w:rPr>
                <w:spacing w:val="-4"/>
              </w:rPr>
              <w:t> </w:t>
            </w:r>
            <w:r>
              <w:rPr/>
              <w:t>Update</w:t>
            </w:r>
            <w:r>
              <w:rPr>
                <w:spacing w:val="-5"/>
              </w:rPr>
              <w:t> </w:t>
            </w:r>
            <w:r>
              <w:rPr>
                <w:spacing w:val="-2"/>
              </w:rPr>
              <w:t>procedure</w:t>
            </w:r>
            <w:r>
              <w:rPr/>
              <w:tab/>
            </w:r>
            <w:r>
              <w:rPr>
                <w:spacing w:val="-5"/>
              </w:rPr>
              <w:t>42</w:t>
            </w:r>
          </w:hyperlink>
        </w:p>
        <w:p>
          <w:pPr>
            <w:pStyle w:val="TOC3"/>
            <w:numPr>
              <w:ilvl w:val="2"/>
              <w:numId w:val="4"/>
            </w:numPr>
            <w:tabs>
              <w:tab w:pos="573" w:val="left" w:leader="none"/>
              <w:tab w:pos="1305" w:val="left" w:leader="none"/>
              <w:tab w:pos="9814" w:val="right" w:leader="dot"/>
            </w:tabs>
            <w:spacing w:line="229" w:lineRule="exact" w:before="0" w:after="0"/>
            <w:ind w:left="573" w:right="0" w:hanging="401"/>
            <w:jc w:val="left"/>
          </w:pPr>
          <w:hyperlink w:history="true" w:anchor="_TOC_250076">
            <w:r>
              <w:rPr>
                <w:spacing w:val="-10"/>
              </w:rPr>
              <w:t>A</w:t>
            </w:r>
            <w:r>
              <w:rPr/>
              <w:tab/>
              <w:t>RIC</w:t>
            </w:r>
            <w:r>
              <w:rPr>
                <w:spacing w:val="-6"/>
              </w:rPr>
              <w:t> </w:t>
            </w:r>
            <w:r>
              <w:rPr/>
              <w:t>Service</w:t>
            </w:r>
            <w:r>
              <w:rPr>
                <w:spacing w:val="-4"/>
              </w:rPr>
              <w:t> </w:t>
            </w:r>
            <w:r>
              <w:rPr/>
              <w:t>Query</w:t>
            </w:r>
            <w:r>
              <w:rPr>
                <w:spacing w:val="-3"/>
              </w:rPr>
              <w:t> </w:t>
            </w:r>
            <w:r>
              <w:rPr>
                <w:spacing w:val="-2"/>
              </w:rPr>
              <w:t>procedure</w:t>
            </w:r>
            <w:r>
              <w:rPr/>
              <w:tab/>
            </w:r>
            <w:r>
              <w:rPr>
                <w:spacing w:val="-5"/>
              </w:rPr>
              <w:t>44</w:t>
            </w:r>
          </w:hyperlink>
        </w:p>
        <w:p>
          <w:pPr>
            <w:pStyle w:val="TOC3"/>
            <w:numPr>
              <w:ilvl w:val="2"/>
              <w:numId w:val="4"/>
            </w:numPr>
            <w:tabs>
              <w:tab w:pos="1305" w:val="left" w:leader="none"/>
              <w:tab w:pos="9814" w:val="right" w:leader="dot"/>
            </w:tabs>
            <w:spacing w:line="229" w:lineRule="exact" w:before="0" w:after="0"/>
            <w:ind w:left="1305" w:right="0" w:hanging="1133"/>
            <w:jc w:val="left"/>
          </w:pPr>
          <w:hyperlink w:history="true" w:anchor="_TOC_250075">
            <w:r>
              <w:rPr/>
              <w:t>E2</w:t>
            </w:r>
            <w:r>
              <w:rPr>
                <w:spacing w:val="-6"/>
              </w:rPr>
              <w:t> </w:t>
            </w:r>
            <w:r>
              <w:rPr/>
              <w:t>Node</w:t>
            </w:r>
            <w:r>
              <w:rPr>
                <w:spacing w:val="-6"/>
              </w:rPr>
              <w:t> </w:t>
            </w:r>
            <w:r>
              <w:rPr/>
              <w:t>Configuration</w:t>
            </w:r>
            <w:r>
              <w:rPr>
                <w:spacing w:val="-6"/>
              </w:rPr>
              <w:t> </w:t>
            </w:r>
            <w:r>
              <w:rPr/>
              <w:t>Update</w:t>
            </w:r>
            <w:r>
              <w:rPr>
                <w:spacing w:val="-6"/>
              </w:rPr>
              <w:t> </w:t>
            </w:r>
            <w:r>
              <w:rPr>
                <w:spacing w:val="-2"/>
              </w:rPr>
              <w:t>procedure</w:t>
            </w:r>
            <w:r>
              <w:rPr/>
              <w:tab/>
            </w:r>
            <w:r>
              <w:rPr>
                <w:spacing w:val="-5"/>
              </w:rPr>
              <w:t>45</w:t>
            </w:r>
          </w:hyperlink>
        </w:p>
        <w:p>
          <w:pPr>
            <w:pStyle w:val="TOC3"/>
            <w:numPr>
              <w:ilvl w:val="2"/>
              <w:numId w:val="4"/>
            </w:numPr>
            <w:tabs>
              <w:tab w:pos="1305" w:val="left" w:leader="none"/>
              <w:tab w:pos="9814" w:val="right" w:leader="dot"/>
            </w:tabs>
            <w:spacing w:line="240" w:lineRule="auto" w:before="0" w:after="0"/>
            <w:ind w:left="1305" w:right="0" w:hanging="1133"/>
            <w:jc w:val="left"/>
          </w:pPr>
          <w:hyperlink w:history="true" w:anchor="_TOC_250074">
            <w:r>
              <w:rPr/>
              <w:t>E2</w:t>
            </w:r>
            <w:r>
              <w:rPr>
                <w:spacing w:val="-4"/>
              </w:rPr>
              <w:t> </w:t>
            </w:r>
            <w:r>
              <w:rPr/>
              <w:t>Connection</w:t>
            </w:r>
            <w:r>
              <w:rPr>
                <w:spacing w:val="-5"/>
              </w:rPr>
              <w:t> </w:t>
            </w:r>
            <w:r>
              <w:rPr/>
              <w:t>Update</w:t>
            </w:r>
            <w:r>
              <w:rPr>
                <w:spacing w:val="-5"/>
              </w:rPr>
              <w:t> </w:t>
            </w:r>
            <w:r>
              <w:rPr>
                <w:spacing w:val="-2"/>
              </w:rPr>
              <w:t>procedure</w:t>
            </w:r>
            <w:r>
              <w:rPr/>
              <w:tab/>
            </w:r>
            <w:r>
              <w:rPr>
                <w:spacing w:val="-5"/>
              </w:rPr>
              <w:t>47</w:t>
            </w:r>
          </w:hyperlink>
        </w:p>
        <w:p>
          <w:pPr>
            <w:pStyle w:val="TOC3"/>
            <w:numPr>
              <w:ilvl w:val="2"/>
              <w:numId w:val="4"/>
            </w:numPr>
            <w:tabs>
              <w:tab w:pos="1305" w:val="left" w:leader="none"/>
              <w:tab w:pos="9814" w:val="right" w:leader="dot"/>
            </w:tabs>
            <w:spacing w:line="240" w:lineRule="auto" w:before="1" w:after="0"/>
            <w:ind w:left="1305" w:right="0" w:hanging="1133"/>
            <w:jc w:val="left"/>
          </w:pPr>
          <w:hyperlink w:history="true" w:anchor="_TOC_250073">
            <w:r>
              <w:rPr/>
              <w:t>E2</w:t>
            </w:r>
            <w:r>
              <w:rPr>
                <w:spacing w:val="-3"/>
              </w:rPr>
              <w:t> </w:t>
            </w:r>
            <w:r>
              <w:rPr/>
              <w:t>Removal</w:t>
            </w:r>
            <w:r>
              <w:rPr>
                <w:spacing w:val="-4"/>
              </w:rPr>
              <w:t> </w:t>
            </w:r>
            <w:r>
              <w:rPr>
                <w:spacing w:val="-2"/>
              </w:rPr>
              <w:t>procedure</w:t>
            </w:r>
            <w:r>
              <w:rPr/>
              <w:tab/>
            </w:r>
            <w:r>
              <w:rPr>
                <w:spacing w:val="-7"/>
              </w:rPr>
              <w:t>48</w:t>
            </w:r>
          </w:hyperlink>
        </w:p>
        <w:p>
          <w:pPr>
            <w:pStyle w:val="TOC1"/>
            <w:numPr>
              <w:ilvl w:val="0"/>
              <w:numId w:val="1"/>
            </w:numPr>
            <w:tabs>
              <w:tab w:pos="738" w:val="left" w:leader="none"/>
              <w:tab w:pos="9812" w:val="right" w:leader="dot"/>
            </w:tabs>
            <w:spacing w:line="240" w:lineRule="auto" w:before="118" w:after="0"/>
            <w:ind w:left="738" w:right="0" w:hanging="566"/>
            <w:jc w:val="left"/>
          </w:pPr>
          <w:hyperlink w:history="true" w:anchor="_TOC_250072">
            <w:r>
              <w:rPr/>
              <w:t>Elements</w:t>
            </w:r>
            <w:r>
              <w:rPr>
                <w:spacing w:val="-4"/>
              </w:rPr>
              <w:t> </w:t>
            </w:r>
            <w:r>
              <w:rPr/>
              <w:t>for</w:t>
            </w:r>
            <w:r>
              <w:rPr>
                <w:spacing w:val="-3"/>
              </w:rPr>
              <w:t> </w:t>
            </w:r>
            <w:r>
              <w:rPr/>
              <w:t>E2AP</w:t>
            </w:r>
            <w:r>
              <w:rPr>
                <w:spacing w:val="-6"/>
              </w:rPr>
              <w:t> </w:t>
            </w:r>
            <w:r>
              <w:rPr>
                <w:spacing w:val="-2"/>
              </w:rPr>
              <w:t>communication</w:t>
            </w:r>
            <w:r>
              <w:rPr/>
              <w:tab/>
            </w:r>
            <w:r>
              <w:rPr>
                <w:spacing w:val="-5"/>
              </w:rPr>
              <w:t>50</w:t>
            </w:r>
          </w:hyperlink>
        </w:p>
        <w:p>
          <w:pPr>
            <w:pStyle w:val="TOC2"/>
            <w:numPr>
              <w:ilvl w:val="1"/>
              <w:numId w:val="5"/>
            </w:numPr>
            <w:tabs>
              <w:tab w:pos="1024" w:val="left" w:leader="none"/>
              <w:tab w:pos="9814" w:val="right" w:leader="dot"/>
            </w:tabs>
            <w:spacing w:line="240" w:lineRule="auto" w:before="1" w:after="0"/>
            <w:ind w:left="1024" w:right="0" w:hanging="852"/>
            <w:jc w:val="left"/>
          </w:pPr>
          <w:hyperlink w:history="true" w:anchor="_TOC_250071">
            <w:r>
              <w:rPr>
                <w:spacing w:val="-2"/>
              </w:rPr>
              <w:t>General</w:t>
            </w:r>
            <w:r>
              <w:rPr/>
              <w:tab/>
            </w:r>
            <w:r>
              <w:rPr>
                <w:spacing w:val="-5"/>
              </w:rPr>
              <w:t>50</w:t>
            </w:r>
          </w:hyperlink>
        </w:p>
        <w:p>
          <w:pPr>
            <w:pStyle w:val="TOC2"/>
            <w:numPr>
              <w:ilvl w:val="1"/>
              <w:numId w:val="5"/>
            </w:numPr>
            <w:tabs>
              <w:tab w:pos="1024" w:val="left" w:leader="none"/>
              <w:tab w:pos="9814" w:val="right" w:leader="dot"/>
            </w:tabs>
            <w:spacing w:line="240" w:lineRule="auto" w:before="1" w:after="0"/>
            <w:ind w:left="1024" w:right="0" w:hanging="852"/>
            <w:jc w:val="left"/>
          </w:pPr>
          <w:hyperlink w:history="true" w:anchor="_TOC_250070">
            <w:r>
              <w:rPr/>
              <w:t>Message</w:t>
            </w:r>
            <w:r>
              <w:rPr>
                <w:spacing w:val="-6"/>
              </w:rPr>
              <w:t> </w:t>
            </w:r>
            <w:r>
              <w:rPr/>
              <w:t>functional</w:t>
            </w:r>
            <w:r>
              <w:rPr>
                <w:spacing w:val="-5"/>
              </w:rPr>
              <w:t> </w:t>
            </w:r>
            <w:r>
              <w:rPr/>
              <w:t>definition</w:t>
            </w:r>
            <w:r>
              <w:rPr>
                <w:spacing w:val="-7"/>
              </w:rPr>
              <w:t> </w:t>
            </w:r>
            <w:r>
              <w:rPr/>
              <w:t>and</w:t>
            </w:r>
            <w:r>
              <w:rPr>
                <w:spacing w:val="-4"/>
              </w:rPr>
              <w:t> </w:t>
            </w:r>
            <w:r>
              <w:rPr>
                <w:spacing w:val="-2"/>
              </w:rPr>
              <w:t>content</w:t>
            </w:r>
            <w:r>
              <w:rPr/>
              <w:tab/>
            </w:r>
            <w:r>
              <w:rPr>
                <w:spacing w:val="-5"/>
              </w:rPr>
              <w:t>51</w:t>
            </w:r>
          </w:hyperlink>
        </w:p>
        <w:p>
          <w:pPr>
            <w:pStyle w:val="TOC3"/>
            <w:numPr>
              <w:ilvl w:val="2"/>
              <w:numId w:val="5"/>
            </w:numPr>
            <w:tabs>
              <w:tab w:pos="1305" w:val="left" w:leader="none"/>
              <w:tab w:pos="9814" w:val="right" w:leader="dot"/>
            </w:tabs>
            <w:spacing w:line="240" w:lineRule="auto" w:before="0" w:after="0"/>
            <w:ind w:left="1305" w:right="0" w:hanging="1133"/>
            <w:jc w:val="left"/>
          </w:pPr>
          <w:hyperlink w:history="true" w:anchor="_TOC_250069">
            <w:r>
              <w:rPr/>
              <w:t>Messages</w:t>
            </w:r>
            <w:r>
              <w:rPr>
                <w:spacing w:val="-6"/>
              </w:rPr>
              <w:t> </w:t>
            </w:r>
            <w:r>
              <w:rPr/>
              <w:t>for</w:t>
            </w:r>
            <w:r>
              <w:rPr>
                <w:spacing w:val="-5"/>
              </w:rPr>
              <w:t> </w:t>
            </w:r>
            <w:r>
              <w:rPr/>
              <w:t>RIC</w:t>
            </w:r>
            <w:r>
              <w:rPr>
                <w:spacing w:val="-6"/>
              </w:rPr>
              <w:t> </w:t>
            </w:r>
            <w:r>
              <w:rPr/>
              <w:t>Functional</w:t>
            </w:r>
            <w:r>
              <w:rPr>
                <w:spacing w:val="-5"/>
              </w:rPr>
              <w:t> </w:t>
            </w:r>
            <w:r>
              <w:rPr>
                <w:spacing w:val="-2"/>
              </w:rPr>
              <w:t>procedures</w:t>
            </w:r>
            <w:r>
              <w:rPr/>
              <w:tab/>
            </w:r>
            <w:r>
              <w:rPr>
                <w:spacing w:val="-5"/>
              </w:rPr>
              <w:t>51</w:t>
            </w:r>
          </w:hyperlink>
        </w:p>
        <w:p>
          <w:pPr>
            <w:pStyle w:val="TOC3"/>
            <w:numPr>
              <w:ilvl w:val="2"/>
              <w:numId w:val="5"/>
            </w:numPr>
            <w:tabs>
              <w:tab w:pos="1305" w:val="left" w:leader="none"/>
              <w:tab w:pos="9814" w:val="right" w:leader="dot"/>
            </w:tabs>
            <w:spacing w:line="240" w:lineRule="auto" w:before="1" w:after="0"/>
            <w:ind w:left="1305" w:right="0" w:hanging="1133"/>
            <w:jc w:val="left"/>
          </w:pPr>
          <w:hyperlink w:history="true" w:anchor="_TOC_250068">
            <w:r>
              <w:rPr/>
              <w:t>Messages</w:t>
            </w:r>
            <w:r>
              <w:rPr>
                <w:spacing w:val="-6"/>
              </w:rPr>
              <w:t> </w:t>
            </w:r>
            <w:r>
              <w:rPr/>
              <w:t>for</w:t>
            </w:r>
            <w:r>
              <w:rPr>
                <w:spacing w:val="-4"/>
              </w:rPr>
              <w:t> </w:t>
            </w:r>
            <w:r>
              <w:rPr/>
              <w:t>Global</w:t>
            </w:r>
            <w:r>
              <w:rPr>
                <w:spacing w:val="-5"/>
              </w:rPr>
              <w:t> </w:t>
            </w:r>
            <w:r>
              <w:rPr>
                <w:spacing w:val="-2"/>
              </w:rPr>
              <w:t>Procedures</w:t>
            </w:r>
            <w:r>
              <w:rPr/>
              <w:tab/>
            </w:r>
            <w:r>
              <w:rPr>
                <w:spacing w:val="-5"/>
              </w:rPr>
              <w:t>70</w:t>
            </w:r>
          </w:hyperlink>
        </w:p>
        <w:p>
          <w:pPr>
            <w:pStyle w:val="TOC2"/>
            <w:numPr>
              <w:ilvl w:val="1"/>
              <w:numId w:val="5"/>
            </w:numPr>
            <w:tabs>
              <w:tab w:pos="1024" w:val="left" w:leader="none"/>
              <w:tab w:pos="9814" w:val="right" w:leader="dot"/>
            </w:tabs>
            <w:spacing w:line="229" w:lineRule="exact" w:before="0" w:after="0"/>
            <w:ind w:left="1024" w:right="0" w:hanging="852"/>
            <w:jc w:val="left"/>
          </w:pPr>
          <w:hyperlink w:history="true" w:anchor="_TOC_250067">
            <w:r>
              <w:rPr/>
              <w:t>Information</w:t>
            </w:r>
            <w:r>
              <w:rPr>
                <w:spacing w:val="-7"/>
              </w:rPr>
              <w:t> </w:t>
            </w:r>
            <w:r>
              <w:rPr/>
              <w:t>Element</w:t>
            </w:r>
            <w:r>
              <w:rPr>
                <w:spacing w:val="-9"/>
              </w:rPr>
              <w:t> </w:t>
            </w:r>
            <w:r>
              <w:rPr>
                <w:spacing w:val="-2"/>
              </w:rPr>
              <w:t>definitions</w:t>
            </w:r>
            <w:r>
              <w:rPr/>
              <w:tab/>
            </w:r>
            <w:r>
              <w:rPr>
                <w:spacing w:val="-5"/>
              </w:rPr>
              <w:t>83</w:t>
            </w:r>
          </w:hyperlink>
        </w:p>
        <w:p>
          <w:pPr>
            <w:pStyle w:val="TOC3"/>
            <w:numPr>
              <w:ilvl w:val="2"/>
              <w:numId w:val="6"/>
            </w:numPr>
            <w:tabs>
              <w:tab w:pos="1305" w:val="left" w:leader="none"/>
              <w:tab w:pos="9814" w:val="right" w:leader="dot"/>
            </w:tabs>
            <w:spacing w:line="229" w:lineRule="exact" w:before="0" w:after="0"/>
            <w:ind w:left="1305" w:right="0" w:hanging="1133"/>
            <w:jc w:val="left"/>
          </w:pPr>
          <w:hyperlink w:history="true" w:anchor="_TOC_250066">
            <w:r>
              <w:rPr>
                <w:spacing w:val="-2"/>
              </w:rPr>
              <w:t>General</w:t>
            </w:r>
            <w:r>
              <w:rPr/>
              <w:tab/>
            </w:r>
            <w:r>
              <w:rPr>
                <w:spacing w:val="-5"/>
              </w:rPr>
              <w:t>83</w:t>
            </w:r>
          </w:hyperlink>
        </w:p>
        <w:p>
          <w:pPr>
            <w:pStyle w:val="TOC3"/>
            <w:numPr>
              <w:ilvl w:val="2"/>
              <w:numId w:val="6"/>
            </w:numPr>
            <w:tabs>
              <w:tab w:pos="1305" w:val="left" w:leader="none"/>
              <w:tab w:pos="9814" w:val="right" w:leader="dot"/>
            </w:tabs>
            <w:spacing w:line="240" w:lineRule="auto" w:before="0" w:after="0"/>
            <w:ind w:left="1305" w:right="0" w:hanging="1133"/>
            <w:jc w:val="left"/>
          </w:pPr>
          <w:hyperlink w:history="true" w:anchor="_TOC_250065">
            <w:r>
              <w:rPr>
                <w:spacing w:val="-2"/>
              </w:rPr>
              <w:t>Cause</w:t>
            </w:r>
            <w:r>
              <w:rPr/>
              <w:tab/>
            </w:r>
            <w:r>
              <w:rPr>
                <w:spacing w:val="-5"/>
              </w:rPr>
              <w:t>83</w:t>
            </w:r>
          </w:hyperlink>
        </w:p>
        <w:p>
          <w:pPr>
            <w:pStyle w:val="TOC3"/>
            <w:numPr>
              <w:ilvl w:val="2"/>
              <w:numId w:val="6"/>
            </w:numPr>
            <w:tabs>
              <w:tab w:pos="1305" w:val="left" w:leader="none"/>
              <w:tab w:pos="9814" w:val="right" w:leader="dot"/>
            </w:tabs>
            <w:spacing w:line="240" w:lineRule="auto" w:before="1" w:after="0"/>
            <w:ind w:left="1305" w:right="0" w:hanging="1133"/>
            <w:jc w:val="left"/>
          </w:pPr>
          <w:hyperlink w:history="true" w:anchor="_TOC_250064">
            <w:r>
              <w:rPr/>
              <w:t>Criticality</w:t>
            </w:r>
            <w:r>
              <w:rPr>
                <w:spacing w:val="-10"/>
              </w:rPr>
              <w:t> </w:t>
            </w:r>
            <w:r>
              <w:rPr>
                <w:spacing w:val="-2"/>
              </w:rPr>
              <w:t>Diagnostics</w:t>
            </w:r>
            <w:r>
              <w:rPr/>
              <w:tab/>
            </w:r>
            <w:r>
              <w:rPr>
                <w:spacing w:val="-5"/>
              </w:rPr>
              <w:t>86</w:t>
            </w:r>
          </w:hyperlink>
        </w:p>
        <w:p>
          <w:pPr>
            <w:pStyle w:val="TOC3"/>
            <w:numPr>
              <w:ilvl w:val="2"/>
              <w:numId w:val="6"/>
            </w:numPr>
            <w:tabs>
              <w:tab w:pos="1305" w:val="left" w:leader="none"/>
              <w:tab w:pos="9814" w:val="right" w:leader="dot"/>
            </w:tabs>
            <w:spacing w:line="240" w:lineRule="auto" w:before="0" w:after="0"/>
            <w:ind w:left="1305" w:right="0" w:hanging="1133"/>
            <w:jc w:val="left"/>
          </w:pPr>
          <w:hyperlink w:history="true" w:anchor="_TOC_250063">
            <w:r>
              <w:rPr/>
              <w:t>Message</w:t>
            </w:r>
            <w:r>
              <w:rPr>
                <w:spacing w:val="-8"/>
              </w:rPr>
              <w:t> </w:t>
            </w:r>
            <w:r>
              <w:rPr>
                <w:spacing w:val="-4"/>
              </w:rPr>
              <w:t>Type</w:t>
            </w:r>
            <w:r>
              <w:rPr/>
              <w:tab/>
            </w:r>
            <w:r>
              <w:rPr>
                <w:spacing w:val="-5"/>
              </w:rPr>
              <w:t>87</w:t>
            </w:r>
          </w:hyperlink>
        </w:p>
        <w:p>
          <w:pPr>
            <w:pStyle w:val="TOC3"/>
            <w:numPr>
              <w:ilvl w:val="2"/>
              <w:numId w:val="6"/>
            </w:numPr>
            <w:tabs>
              <w:tab w:pos="1305" w:val="left" w:leader="none"/>
              <w:tab w:pos="9814" w:val="right" w:leader="dot"/>
            </w:tabs>
            <w:spacing w:line="240" w:lineRule="auto" w:before="1" w:after="0"/>
            <w:ind w:left="1305" w:right="0" w:hanging="1133"/>
            <w:jc w:val="left"/>
          </w:pPr>
          <w:hyperlink w:history="true" w:anchor="_TOC_250062">
            <w:r>
              <w:rPr/>
              <w:t>Global</w:t>
            </w:r>
            <w:r>
              <w:rPr>
                <w:spacing w:val="-4"/>
              </w:rPr>
              <w:t> </w:t>
            </w:r>
            <w:r>
              <w:rPr/>
              <w:t>RIC</w:t>
            </w:r>
            <w:r>
              <w:rPr>
                <w:spacing w:val="-5"/>
              </w:rPr>
              <w:t> ID</w:t>
            </w:r>
            <w:r>
              <w:rPr/>
              <w:tab/>
            </w:r>
            <w:r>
              <w:rPr>
                <w:spacing w:val="-5"/>
              </w:rPr>
              <w:t>87</w:t>
            </w:r>
          </w:hyperlink>
        </w:p>
        <w:p>
          <w:pPr>
            <w:pStyle w:val="TOC3"/>
            <w:numPr>
              <w:ilvl w:val="2"/>
              <w:numId w:val="6"/>
            </w:numPr>
            <w:tabs>
              <w:tab w:pos="1305" w:val="left" w:leader="none"/>
              <w:tab w:pos="9814" w:val="right" w:leader="dot"/>
            </w:tabs>
            <w:spacing w:line="229" w:lineRule="exact" w:before="0" w:after="0"/>
            <w:ind w:left="1305" w:right="0" w:hanging="1133"/>
            <w:jc w:val="left"/>
          </w:pPr>
          <w:hyperlink w:history="true" w:anchor="_TOC_250061">
            <w:r>
              <w:rPr/>
              <w:t>Time</w:t>
            </w:r>
            <w:r>
              <w:rPr>
                <w:spacing w:val="-3"/>
              </w:rPr>
              <w:t> </w:t>
            </w:r>
            <w:r>
              <w:rPr/>
              <w:t>to</w:t>
            </w:r>
            <w:r>
              <w:rPr>
                <w:spacing w:val="-2"/>
              </w:rPr>
              <w:t> </w:t>
            </w:r>
            <w:r>
              <w:rPr>
                <w:spacing w:val="-4"/>
              </w:rPr>
              <w:t>wait</w:t>
            </w:r>
            <w:r>
              <w:rPr/>
              <w:tab/>
            </w:r>
            <w:r>
              <w:rPr>
                <w:spacing w:val="-5"/>
              </w:rPr>
              <w:t>88</w:t>
            </w:r>
          </w:hyperlink>
        </w:p>
        <w:p>
          <w:pPr>
            <w:pStyle w:val="TOC3"/>
            <w:numPr>
              <w:ilvl w:val="2"/>
              <w:numId w:val="6"/>
            </w:numPr>
            <w:tabs>
              <w:tab w:pos="1305" w:val="left" w:leader="none"/>
              <w:tab w:pos="9814" w:val="right" w:leader="dot"/>
            </w:tabs>
            <w:spacing w:line="229" w:lineRule="exact" w:before="0" w:after="0"/>
            <w:ind w:left="1305" w:right="0" w:hanging="1133"/>
            <w:jc w:val="left"/>
          </w:pPr>
          <w:hyperlink w:history="true" w:anchor="_TOC_250060">
            <w:r>
              <w:rPr/>
              <w:t>Global</w:t>
            </w:r>
            <w:r>
              <w:rPr>
                <w:spacing w:val="-3"/>
              </w:rPr>
              <w:t> </w:t>
            </w:r>
            <w:r>
              <w:rPr/>
              <w:t>E2</w:t>
            </w:r>
            <w:r>
              <w:rPr>
                <w:spacing w:val="-2"/>
              </w:rPr>
              <w:t> </w:t>
            </w:r>
            <w:r>
              <w:rPr/>
              <w:t>Node</w:t>
            </w:r>
            <w:r>
              <w:rPr>
                <w:spacing w:val="-4"/>
              </w:rPr>
              <w:t> </w:t>
            </w:r>
            <w:r>
              <w:rPr>
                <w:spacing w:val="-5"/>
              </w:rPr>
              <w:t>ID</w:t>
            </w:r>
            <w:r>
              <w:rPr/>
              <w:tab/>
            </w:r>
            <w:r>
              <w:rPr>
                <w:spacing w:val="-5"/>
              </w:rPr>
              <w:t>88</w:t>
            </w:r>
          </w:hyperlink>
        </w:p>
        <w:p>
          <w:pPr>
            <w:pStyle w:val="TOC3"/>
            <w:numPr>
              <w:ilvl w:val="2"/>
              <w:numId w:val="6"/>
            </w:numPr>
            <w:tabs>
              <w:tab w:pos="1305" w:val="left" w:leader="none"/>
              <w:tab w:pos="9814" w:val="right" w:leader="dot"/>
            </w:tabs>
            <w:spacing w:line="240" w:lineRule="auto" w:before="0" w:after="0"/>
            <w:ind w:left="1305" w:right="0" w:hanging="1133"/>
            <w:jc w:val="left"/>
          </w:pPr>
          <w:hyperlink w:history="true" w:anchor="_TOC_250059">
            <w:r>
              <w:rPr/>
              <w:t>RIC</w:t>
            </w:r>
            <w:r>
              <w:rPr>
                <w:spacing w:val="-6"/>
              </w:rPr>
              <w:t> </w:t>
            </w:r>
            <w:r>
              <w:rPr/>
              <w:t>Request</w:t>
            </w:r>
            <w:r>
              <w:rPr>
                <w:spacing w:val="-6"/>
              </w:rPr>
              <w:t> </w:t>
            </w:r>
            <w:r>
              <w:rPr>
                <w:spacing w:val="-5"/>
              </w:rPr>
              <w:t>ID</w:t>
            </w:r>
            <w:r>
              <w:rPr/>
              <w:tab/>
            </w:r>
            <w:r>
              <w:rPr>
                <w:spacing w:val="-5"/>
              </w:rPr>
              <w:t>88</w:t>
            </w:r>
          </w:hyperlink>
        </w:p>
        <w:p>
          <w:pPr>
            <w:pStyle w:val="TOC3"/>
            <w:numPr>
              <w:ilvl w:val="2"/>
              <w:numId w:val="6"/>
            </w:numPr>
            <w:tabs>
              <w:tab w:pos="1305" w:val="left" w:leader="none"/>
              <w:tab w:pos="9814" w:val="right" w:leader="dot"/>
            </w:tabs>
            <w:spacing w:line="240" w:lineRule="auto" w:before="1" w:after="0"/>
            <w:ind w:left="1305" w:right="0" w:hanging="1133"/>
            <w:jc w:val="left"/>
          </w:pPr>
          <w:hyperlink w:history="true" w:anchor="_TOC_250058">
            <w:r>
              <w:rPr/>
              <w:t>RAN</w:t>
            </w:r>
            <w:r>
              <w:rPr>
                <w:spacing w:val="-6"/>
              </w:rPr>
              <w:t> </w:t>
            </w:r>
            <w:r>
              <w:rPr/>
              <w:t>Function</w:t>
            </w:r>
            <w:r>
              <w:rPr>
                <w:spacing w:val="-5"/>
              </w:rPr>
              <w:t> ID</w:t>
            </w:r>
            <w:r>
              <w:rPr/>
              <w:tab/>
            </w:r>
            <w:r>
              <w:rPr>
                <w:spacing w:val="-7"/>
              </w:rPr>
              <w:t>89</w:t>
            </w:r>
          </w:hyperlink>
        </w:p>
        <w:p>
          <w:pPr>
            <w:pStyle w:val="TOC3"/>
            <w:numPr>
              <w:ilvl w:val="2"/>
              <w:numId w:val="6"/>
            </w:numPr>
            <w:tabs>
              <w:tab w:pos="1305" w:val="left" w:leader="none"/>
              <w:tab w:pos="9814" w:val="right" w:leader="dot"/>
            </w:tabs>
            <w:spacing w:line="240" w:lineRule="auto" w:before="0" w:after="0"/>
            <w:ind w:left="1305" w:right="0" w:hanging="1133"/>
            <w:jc w:val="left"/>
          </w:pPr>
          <w:hyperlink w:history="true" w:anchor="_TOC_250057">
            <w:r>
              <w:rPr/>
              <w:t>RIC</w:t>
            </w:r>
            <w:r>
              <w:rPr>
                <w:spacing w:val="-5"/>
              </w:rPr>
              <w:t> </w:t>
            </w:r>
            <w:r>
              <w:rPr/>
              <w:t>Event</w:t>
            </w:r>
            <w:r>
              <w:rPr>
                <w:spacing w:val="-5"/>
              </w:rPr>
              <w:t> </w:t>
            </w:r>
            <w:r>
              <w:rPr/>
              <w:t>Trigger</w:t>
            </w:r>
            <w:r>
              <w:rPr>
                <w:spacing w:val="-2"/>
              </w:rPr>
              <w:t> Definition</w:t>
            </w:r>
            <w:r>
              <w:rPr/>
              <w:tab/>
            </w:r>
            <w:r>
              <w:rPr>
                <w:spacing w:val="-5"/>
              </w:rPr>
              <w:t>89</w:t>
            </w:r>
          </w:hyperlink>
        </w:p>
        <w:p>
          <w:pPr>
            <w:pStyle w:val="TOC3"/>
            <w:numPr>
              <w:ilvl w:val="2"/>
              <w:numId w:val="6"/>
            </w:numPr>
            <w:tabs>
              <w:tab w:pos="1305" w:val="left" w:leader="none"/>
              <w:tab w:pos="9814" w:val="right" w:leader="dot"/>
            </w:tabs>
            <w:spacing w:line="229" w:lineRule="exact" w:before="1" w:after="0"/>
            <w:ind w:left="1305" w:right="0" w:hanging="1133"/>
            <w:jc w:val="left"/>
          </w:pPr>
          <w:hyperlink w:history="true" w:anchor="_TOC_250056">
            <w:r>
              <w:rPr/>
              <w:t>RIC</w:t>
            </w:r>
            <w:r>
              <w:rPr>
                <w:spacing w:val="-6"/>
              </w:rPr>
              <w:t> </w:t>
            </w:r>
            <w:r>
              <w:rPr/>
              <w:t>Action</w:t>
            </w:r>
            <w:r>
              <w:rPr>
                <w:spacing w:val="-3"/>
              </w:rPr>
              <w:t> </w:t>
            </w:r>
            <w:r>
              <w:rPr>
                <w:spacing w:val="-5"/>
              </w:rPr>
              <w:t>ID</w:t>
            </w:r>
            <w:r>
              <w:rPr/>
              <w:tab/>
            </w:r>
            <w:r>
              <w:rPr>
                <w:spacing w:val="-5"/>
              </w:rPr>
              <w:t>89</w:t>
            </w:r>
          </w:hyperlink>
        </w:p>
        <w:p>
          <w:pPr>
            <w:pStyle w:val="TOC3"/>
            <w:numPr>
              <w:ilvl w:val="2"/>
              <w:numId w:val="6"/>
            </w:numPr>
            <w:tabs>
              <w:tab w:pos="1305" w:val="left" w:leader="none"/>
              <w:tab w:pos="9814" w:val="right" w:leader="dot"/>
            </w:tabs>
            <w:spacing w:line="229" w:lineRule="exact" w:before="0" w:after="0"/>
            <w:ind w:left="1305" w:right="0" w:hanging="1133"/>
            <w:jc w:val="left"/>
          </w:pPr>
          <w:hyperlink w:history="true" w:anchor="_TOC_250055">
            <w:r>
              <w:rPr/>
              <w:t>RIC</w:t>
            </w:r>
            <w:r>
              <w:rPr>
                <w:spacing w:val="-6"/>
              </w:rPr>
              <w:t> </w:t>
            </w:r>
            <w:r>
              <w:rPr/>
              <w:t>Action</w:t>
            </w:r>
            <w:r>
              <w:rPr>
                <w:spacing w:val="-3"/>
              </w:rPr>
              <w:t> </w:t>
            </w:r>
            <w:r>
              <w:rPr>
                <w:spacing w:val="-4"/>
              </w:rPr>
              <w:t>Type</w:t>
            </w:r>
            <w:r>
              <w:rPr/>
              <w:tab/>
            </w:r>
            <w:r>
              <w:rPr>
                <w:spacing w:val="-5"/>
              </w:rPr>
              <w:t>89</w:t>
            </w:r>
          </w:hyperlink>
        </w:p>
        <w:p>
          <w:pPr>
            <w:pStyle w:val="TOC3"/>
            <w:numPr>
              <w:ilvl w:val="2"/>
              <w:numId w:val="6"/>
            </w:numPr>
            <w:tabs>
              <w:tab w:pos="1305" w:val="left" w:leader="none"/>
              <w:tab w:pos="9814" w:val="right" w:leader="dot"/>
            </w:tabs>
            <w:spacing w:line="240" w:lineRule="auto" w:before="0" w:after="0"/>
            <w:ind w:left="1305" w:right="0" w:hanging="1133"/>
            <w:jc w:val="left"/>
          </w:pPr>
          <w:hyperlink w:history="true" w:anchor="_TOC_250054">
            <w:r>
              <w:rPr/>
              <w:t>RIC</w:t>
            </w:r>
            <w:r>
              <w:rPr>
                <w:spacing w:val="-6"/>
              </w:rPr>
              <w:t> </w:t>
            </w:r>
            <w:r>
              <w:rPr/>
              <w:t>Action</w:t>
            </w:r>
            <w:r>
              <w:rPr>
                <w:spacing w:val="-3"/>
              </w:rPr>
              <w:t> </w:t>
            </w:r>
            <w:r>
              <w:rPr>
                <w:spacing w:val="-2"/>
              </w:rPr>
              <w:t>Definition</w:t>
            </w:r>
            <w:r>
              <w:rPr/>
              <w:tab/>
            </w:r>
            <w:r>
              <w:rPr>
                <w:spacing w:val="-5"/>
              </w:rPr>
              <w:t>89</w:t>
            </w:r>
          </w:hyperlink>
        </w:p>
        <w:p>
          <w:pPr>
            <w:pStyle w:val="TOC3"/>
            <w:numPr>
              <w:ilvl w:val="2"/>
              <w:numId w:val="6"/>
            </w:numPr>
            <w:tabs>
              <w:tab w:pos="1305" w:val="left" w:leader="none"/>
              <w:tab w:pos="9814" w:val="right" w:leader="dot"/>
            </w:tabs>
            <w:spacing w:line="240" w:lineRule="auto" w:before="1" w:after="0"/>
            <w:ind w:left="1305" w:right="0" w:hanging="1133"/>
            <w:jc w:val="left"/>
          </w:pPr>
          <w:hyperlink w:history="true" w:anchor="_TOC_250053">
            <w:r>
              <w:rPr/>
              <w:t>RIC</w:t>
            </w:r>
            <w:r>
              <w:rPr>
                <w:spacing w:val="-7"/>
              </w:rPr>
              <w:t> </w:t>
            </w:r>
            <w:r>
              <w:rPr/>
              <w:t>Subsequent</w:t>
            </w:r>
            <w:r>
              <w:rPr>
                <w:spacing w:val="-6"/>
              </w:rPr>
              <w:t> </w:t>
            </w:r>
            <w:r>
              <w:rPr>
                <w:spacing w:val="-2"/>
              </w:rPr>
              <w:t>Action</w:t>
            </w:r>
            <w:r>
              <w:rPr/>
              <w:tab/>
            </w:r>
            <w:r>
              <w:rPr>
                <w:spacing w:val="-5"/>
              </w:rPr>
              <w:t>90</w:t>
            </w:r>
          </w:hyperlink>
        </w:p>
        <w:p>
          <w:pPr>
            <w:pStyle w:val="TOC3"/>
            <w:numPr>
              <w:ilvl w:val="2"/>
              <w:numId w:val="6"/>
            </w:numPr>
            <w:tabs>
              <w:tab w:pos="1305" w:val="left" w:leader="none"/>
              <w:tab w:pos="9814" w:val="right" w:leader="dot"/>
            </w:tabs>
            <w:spacing w:line="240" w:lineRule="auto" w:before="0" w:after="0"/>
            <w:ind w:left="1305" w:right="0" w:hanging="1133"/>
            <w:jc w:val="left"/>
          </w:pPr>
          <w:hyperlink w:history="true" w:anchor="_TOC_250052">
            <w:r>
              <w:rPr/>
              <w:t>RIC</w:t>
            </w:r>
            <w:r>
              <w:rPr>
                <w:spacing w:val="-8"/>
              </w:rPr>
              <w:t> </w:t>
            </w:r>
            <w:r>
              <w:rPr/>
              <w:t>Indication</w:t>
            </w:r>
            <w:r>
              <w:rPr>
                <w:spacing w:val="-5"/>
              </w:rPr>
              <w:t> </w:t>
            </w:r>
            <w:r>
              <w:rPr/>
              <w:t>Sequence</w:t>
            </w:r>
            <w:r>
              <w:rPr>
                <w:spacing w:val="-6"/>
              </w:rPr>
              <w:t> </w:t>
            </w:r>
            <w:r>
              <w:rPr/>
              <w:t>Number</w:t>
            </w:r>
            <w:r>
              <w:rPr>
                <w:spacing w:val="-5"/>
              </w:rPr>
              <w:t> </w:t>
            </w:r>
            <w:r>
              <w:rPr>
                <w:spacing w:val="-4"/>
              </w:rPr>
              <w:t>(SN)</w:t>
            </w:r>
            <w:r>
              <w:rPr/>
              <w:tab/>
            </w:r>
            <w:r>
              <w:rPr>
                <w:spacing w:val="-5"/>
              </w:rPr>
              <w:t>90</w:t>
            </w:r>
          </w:hyperlink>
        </w:p>
        <w:p>
          <w:pPr>
            <w:pStyle w:val="TOC3"/>
            <w:numPr>
              <w:ilvl w:val="2"/>
              <w:numId w:val="6"/>
            </w:numPr>
            <w:tabs>
              <w:tab w:pos="1305" w:val="left" w:leader="none"/>
              <w:tab w:pos="9814" w:val="right" w:leader="dot"/>
            </w:tabs>
            <w:spacing w:line="240" w:lineRule="auto" w:before="1" w:after="0"/>
            <w:ind w:left="1305" w:right="0" w:hanging="1133"/>
            <w:jc w:val="left"/>
          </w:pPr>
          <w:hyperlink w:history="true" w:anchor="_TOC_250051">
            <w:r>
              <w:rPr/>
              <w:t>RIC</w:t>
            </w:r>
            <w:r>
              <w:rPr>
                <w:spacing w:val="-6"/>
              </w:rPr>
              <w:t> </w:t>
            </w:r>
            <w:r>
              <w:rPr/>
              <w:t>Indication</w:t>
            </w:r>
            <w:r>
              <w:rPr>
                <w:spacing w:val="-4"/>
              </w:rPr>
              <w:t> Type</w:t>
            </w:r>
            <w:r>
              <w:rPr/>
              <w:tab/>
            </w:r>
            <w:r>
              <w:rPr>
                <w:spacing w:val="-5"/>
              </w:rPr>
              <w:t>90</w:t>
            </w:r>
          </w:hyperlink>
        </w:p>
        <w:p>
          <w:pPr>
            <w:pStyle w:val="TOC3"/>
            <w:numPr>
              <w:ilvl w:val="2"/>
              <w:numId w:val="6"/>
            </w:numPr>
            <w:tabs>
              <w:tab w:pos="1305" w:val="left" w:leader="none"/>
              <w:tab w:pos="9814" w:val="right" w:leader="dot"/>
            </w:tabs>
            <w:spacing w:line="229" w:lineRule="exact" w:before="0" w:after="0"/>
            <w:ind w:left="1305" w:right="0" w:hanging="1133"/>
            <w:jc w:val="left"/>
          </w:pPr>
          <w:hyperlink w:history="true" w:anchor="_TOC_250050">
            <w:r>
              <w:rPr/>
              <w:t>RIC</w:t>
            </w:r>
            <w:r>
              <w:rPr>
                <w:spacing w:val="-6"/>
              </w:rPr>
              <w:t> </w:t>
            </w:r>
            <w:r>
              <w:rPr/>
              <w:t>Indication</w:t>
            </w:r>
            <w:r>
              <w:rPr>
                <w:spacing w:val="-4"/>
              </w:rPr>
              <w:t> </w:t>
            </w:r>
            <w:r>
              <w:rPr>
                <w:spacing w:val="-2"/>
              </w:rPr>
              <w:t>message</w:t>
            </w:r>
            <w:r>
              <w:rPr/>
              <w:tab/>
            </w:r>
            <w:r>
              <w:rPr>
                <w:spacing w:val="-5"/>
              </w:rPr>
              <w:t>90</w:t>
            </w:r>
          </w:hyperlink>
        </w:p>
        <w:p>
          <w:pPr>
            <w:pStyle w:val="TOC3"/>
            <w:numPr>
              <w:ilvl w:val="2"/>
              <w:numId w:val="6"/>
            </w:numPr>
            <w:tabs>
              <w:tab w:pos="1305" w:val="left" w:leader="none"/>
              <w:tab w:pos="9814" w:val="right" w:leader="dot"/>
            </w:tabs>
            <w:spacing w:line="229" w:lineRule="exact" w:before="0" w:after="0"/>
            <w:ind w:left="1305" w:right="0" w:hanging="1133"/>
            <w:jc w:val="left"/>
          </w:pPr>
          <w:hyperlink w:history="true" w:anchor="_TOC_250049">
            <w:r>
              <w:rPr/>
              <w:t>RIC</w:t>
            </w:r>
            <w:r>
              <w:rPr>
                <w:spacing w:val="-6"/>
              </w:rPr>
              <w:t> </w:t>
            </w:r>
            <w:r>
              <w:rPr/>
              <w:t>Indication</w:t>
            </w:r>
            <w:r>
              <w:rPr>
                <w:spacing w:val="-4"/>
              </w:rPr>
              <w:t> </w:t>
            </w:r>
            <w:r>
              <w:rPr>
                <w:spacing w:val="-2"/>
              </w:rPr>
              <w:t>header</w:t>
            </w:r>
            <w:r>
              <w:rPr/>
              <w:tab/>
            </w:r>
            <w:r>
              <w:rPr>
                <w:spacing w:val="-5"/>
              </w:rPr>
              <w:t>90</w:t>
            </w:r>
          </w:hyperlink>
        </w:p>
        <w:p>
          <w:pPr>
            <w:pStyle w:val="TOC3"/>
            <w:numPr>
              <w:ilvl w:val="2"/>
              <w:numId w:val="6"/>
            </w:numPr>
            <w:tabs>
              <w:tab w:pos="1305" w:val="left" w:leader="none"/>
              <w:tab w:pos="9814" w:val="right" w:leader="dot"/>
            </w:tabs>
            <w:spacing w:line="240" w:lineRule="auto" w:before="1" w:after="0"/>
            <w:ind w:left="1305" w:right="0" w:hanging="1133"/>
            <w:jc w:val="left"/>
          </w:pPr>
          <w:hyperlink w:history="true" w:anchor="_TOC_250048">
            <w:r>
              <w:rPr/>
              <w:t>RIC</w:t>
            </w:r>
            <w:r>
              <w:rPr>
                <w:spacing w:val="-6"/>
              </w:rPr>
              <w:t> </w:t>
            </w:r>
            <w:r>
              <w:rPr/>
              <w:t>Call</w:t>
            </w:r>
            <w:r>
              <w:rPr>
                <w:spacing w:val="-5"/>
              </w:rPr>
              <w:t> </w:t>
            </w:r>
            <w:r>
              <w:rPr/>
              <w:t>Process</w:t>
            </w:r>
            <w:r>
              <w:rPr>
                <w:spacing w:val="-5"/>
              </w:rPr>
              <w:t> ID</w:t>
            </w:r>
            <w:r>
              <w:rPr/>
              <w:tab/>
            </w:r>
            <w:r>
              <w:rPr>
                <w:spacing w:val="-5"/>
              </w:rPr>
              <w:t>91</w:t>
            </w:r>
          </w:hyperlink>
        </w:p>
        <w:p>
          <w:pPr>
            <w:pStyle w:val="TOC3"/>
            <w:numPr>
              <w:ilvl w:val="2"/>
              <w:numId w:val="6"/>
            </w:numPr>
            <w:tabs>
              <w:tab w:pos="1305" w:val="left" w:leader="none"/>
              <w:tab w:pos="9814" w:val="right" w:leader="dot"/>
            </w:tabs>
            <w:spacing w:line="240" w:lineRule="auto" w:before="0" w:after="0"/>
            <w:ind w:left="1305" w:right="0" w:hanging="1133"/>
            <w:jc w:val="left"/>
          </w:pPr>
          <w:hyperlink w:history="true" w:anchor="_TOC_250047">
            <w:r>
              <w:rPr/>
              <w:t>RIC</w:t>
            </w:r>
            <w:r>
              <w:rPr>
                <w:spacing w:val="-6"/>
              </w:rPr>
              <w:t> </w:t>
            </w:r>
            <w:r>
              <w:rPr/>
              <w:t>Control</w:t>
            </w:r>
            <w:r>
              <w:rPr>
                <w:spacing w:val="-5"/>
              </w:rPr>
              <w:t> </w:t>
            </w:r>
            <w:r>
              <w:rPr>
                <w:spacing w:val="-2"/>
              </w:rPr>
              <w:t>message</w:t>
            </w:r>
            <w:r>
              <w:rPr/>
              <w:tab/>
            </w:r>
            <w:r>
              <w:rPr>
                <w:spacing w:val="-5"/>
              </w:rPr>
              <w:t>91</w:t>
            </w:r>
          </w:hyperlink>
        </w:p>
        <w:p>
          <w:pPr>
            <w:pStyle w:val="TOC3"/>
            <w:numPr>
              <w:ilvl w:val="2"/>
              <w:numId w:val="6"/>
            </w:numPr>
            <w:tabs>
              <w:tab w:pos="1305" w:val="left" w:leader="none"/>
              <w:tab w:pos="9814" w:val="right" w:leader="dot"/>
            </w:tabs>
            <w:spacing w:line="240" w:lineRule="auto" w:before="0" w:after="0"/>
            <w:ind w:left="1305" w:right="0" w:hanging="1133"/>
            <w:jc w:val="left"/>
          </w:pPr>
          <w:hyperlink w:history="true" w:anchor="_TOC_250046">
            <w:r>
              <w:rPr/>
              <w:t>RIC</w:t>
            </w:r>
            <w:r>
              <w:rPr>
                <w:spacing w:val="-6"/>
              </w:rPr>
              <w:t> </w:t>
            </w:r>
            <w:r>
              <w:rPr/>
              <w:t>Control</w:t>
            </w:r>
            <w:r>
              <w:rPr>
                <w:spacing w:val="-5"/>
              </w:rPr>
              <w:t> </w:t>
            </w:r>
            <w:r>
              <w:rPr>
                <w:spacing w:val="-2"/>
              </w:rPr>
              <w:t>header</w:t>
            </w:r>
            <w:r>
              <w:rPr/>
              <w:tab/>
            </w:r>
            <w:r>
              <w:rPr>
                <w:spacing w:val="-5"/>
              </w:rPr>
              <w:t>91</w:t>
            </w:r>
          </w:hyperlink>
        </w:p>
        <w:p>
          <w:pPr>
            <w:pStyle w:val="TOC3"/>
            <w:numPr>
              <w:ilvl w:val="2"/>
              <w:numId w:val="6"/>
            </w:numPr>
            <w:tabs>
              <w:tab w:pos="1305" w:val="left" w:leader="none"/>
              <w:tab w:pos="9814" w:val="right" w:leader="dot"/>
            </w:tabs>
            <w:spacing w:line="240" w:lineRule="auto" w:before="1" w:after="0"/>
            <w:ind w:left="1305" w:right="0" w:hanging="1133"/>
            <w:jc w:val="left"/>
          </w:pPr>
          <w:hyperlink w:history="true" w:anchor="_TOC_250045">
            <w:r>
              <w:rPr/>
              <w:t>RIC</w:t>
            </w:r>
            <w:r>
              <w:rPr>
                <w:spacing w:val="-5"/>
              </w:rPr>
              <w:t> </w:t>
            </w:r>
            <w:r>
              <w:rPr/>
              <w:t>Control</w:t>
            </w:r>
            <w:r>
              <w:rPr>
                <w:spacing w:val="-5"/>
              </w:rPr>
              <w:t> </w:t>
            </w:r>
            <w:r>
              <w:rPr/>
              <w:t>Ack</w:t>
            </w:r>
            <w:r>
              <w:rPr>
                <w:spacing w:val="-3"/>
              </w:rPr>
              <w:t> </w:t>
            </w:r>
            <w:r>
              <w:rPr>
                <w:spacing w:val="-2"/>
              </w:rPr>
              <w:t>Request</w:t>
            </w:r>
            <w:r>
              <w:rPr/>
              <w:tab/>
            </w:r>
            <w:r>
              <w:rPr>
                <w:spacing w:val="-5"/>
              </w:rPr>
              <w:t>91</w:t>
            </w:r>
          </w:hyperlink>
        </w:p>
        <w:p>
          <w:pPr>
            <w:pStyle w:val="TOC3"/>
            <w:numPr>
              <w:ilvl w:val="2"/>
              <w:numId w:val="6"/>
            </w:numPr>
            <w:tabs>
              <w:tab w:pos="1305" w:val="left" w:leader="none"/>
              <w:tab w:pos="9814" w:val="right" w:leader="dot"/>
            </w:tabs>
            <w:spacing w:line="229" w:lineRule="exact" w:before="0" w:after="0"/>
            <w:ind w:left="1305" w:right="0" w:hanging="1133"/>
            <w:jc w:val="left"/>
          </w:pPr>
          <w:hyperlink w:history="true" w:anchor="_TOC_250044">
            <w:r>
              <w:rPr>
                <w:spacing w:val="-4"/>
              </w:rPr>
              <w:t>Void</w:t>
            </w:r>
            <w:r>
              <w:rPr/>
              <w:tab/>
            </w:r>
            <w:r>
              <w:rPr>
                <w:spacing w:val="-5"/>
              </w:rPr>
              <w:t>91</w:t>
            </w:r>
          </w:hyperlink>
        </w:p>
        <w:p>
          <w:pPr>
            <w:pStyle w:val="TOC3"/>
            <w:numPr>
              <w:ilvl w:val="2"/>
              <w:numId w:val="6"/>
            </w:numPr>
            <w:tabs>
              <w:tab w:pos="1305" w:val="left" w:leader="none"/>
              <w:tab w:pos="9814" w:val="right" w:leader="dot"/>
            </w:tabs>
            <w:spacing w:line="229" w:lineRule="exact" w:before="0" w:after="0"/>
            <w:ind w:left="1305" w:right="0" w:hanging="1133"/>
            <w:jc w:val="left"/>
          </w:pPr>
          <w:hyperlink w:history="true" w:anchor="_TOC_250043">
            <w:r>
              <w:rPr/>
              <w:t>RAN</w:t>
            </w:r>
            <w:r>
              <w:rPr>
                <w:spacing w:val="-6"/>
              </w:rPr>
              <w:t> </w:t>
            </w:r>
            <w:r>
              <w:rPr/>
              <w:t>Function</w:t>
            </w:r>
            <w:r>
              <w:rPr>
                <w:spacing w:val="-5"/>
              </w:rPr>
              <w:t> </w:t>
            </w:r>
            <w:r>
              <w:rPr>
                <w:spacing w:val="-2"/>
              </w:rPr>
              <w:t>Definition</w:t>
            </w:r>
            <w:r>
              <w:rPr/>
              <w:tab/>
            </w:r>
            <w:r>
              <w:rPr>
                <w:spacing w:val="-7"/>
              </w:rPr>
              <w:t>92</w:t>
            </w:r>
          </w:hyperlink>
        </w:p>
        <w:p>
          <w:pPr>
            <w:pStyle w:val="TOC3"/>
            <w:numPr>
              <w:ilvl w:val="2"/>
              <w:numId w:val="6"/>
            </w:numPr>
            <w:tabs>
              <w:tab w:pos="1305" w:val="left" w:leader="none"/>
              <w:tab w:pos="9814" w:val="right" w:leader="dot"/>
            </w:tabs>
            <w:spacing w:line="240" w:lineRule="auto" w:before="1" w:after="0"/>
            <w:ind w:left="1305" w:right="0" w:hanging="1133"/>
            <w:jc w:val="left"/>
          </w:pPr>
          <w:hyperlink w:history="true" w:anchor="_TOC_250042">
            <w:r>
              <w:rPr/>
              <w:t>RAN</w:t>
            </w:r>
            <w:r>
              <w:rPr>
                <w:spacing w:val="-6"/>
              </w:rPr>
              <w:t> </w:t>
            </w:r>
            <w:r>
              <w:rPr/>
              <w:t>Function</w:t>
            </w:r>
            <w:r>
              <w:rPr>
                <w:spacing w:val="-5"/>
              </w:rPr>
              <w:t> </w:t>
            </w:r>
            <w:r>
              <w:rPr>
                <w:spacing w:val="-2"/>
              </w:rPr>
              <w:t>Revision</w:t>
            </w:r>
            <w:r>
              <w:rPr/>
              <w:tab/>
            </w:r>
            <w:r>
              <w:rPr>
                <w:spacing w:val="-7"/>
              </w:rPr>
              <w:t>92</w:t>
            </w:r>
          </w:hyperlink>
        </w:p>
        <w:p>
          <w:pPr>
            <w:pStyle w:val="TOC3"/>
            <w:numPr>
              <w:ilvl w:val="2"/>
              <w:numId w:val="6"/>
            </w:numPr>
            <w:tabs>
              <w:tab w:pos="1305" w:val="left" w:leader="none"/>
              <w:tab w:pos="9814" w:val="right" w:leader="dot"/>
            </w:tabs>
            <w:spacing w:line="240" w:lineRule="auto" w:before="0" w:after="0"/>
            <w:ind w:left="1305" w:right="0" w:hanging="1133"/>
            <w:jc w:val="left"/>
          </w:pPr>
          <w:hyperlink w:history="true" w:anchor="_TOC_250041">
            <w:r>
              <w:rPr/>
              <w:t>RIC</w:t>
            </w:r>
            <w:r>
              <w:rPr>
                <w:spacing w:val="-6"/>
              </w:rPr>
              <w:t> </w:t>
            </w:r>
            <w:r>
              <w:rPr/>
              <w:t>Control</w:t>
            </w:r>
            <w:r>
              <w:rPr>
                <w:spacing w:val="-5"/>
              </w:rPr>
              <w:t> </w:t>
            </w:r>
            <w:r>
              <w:rPr>
                <w:spacing w:val="-2"/>
              </w:rPr>
              <w:t>Outcome</w:t>
            </w:r>
            <w:r>
              <w:rPr/>
              <w:tab/>
            </w:r>
            <w:r>
              <w:rPr>
                <w:spacing w:val="-5"/>
              </w:rPr>
              <w:t>92</w:t>
            </w:r>
          </w:hyperlink>
        </w:p>
        <w:p>
          <w:pPr>
            <w:pStyle w:val="TOC3"/>
            <w:numPr>
              <w:ilvl w:val="2"/>
              <w:numId w:val="6"/>
            </w:numPr>
            <w:tabs>
              <w:tab w:pos="1305" w:val="left" w:leader="none"/>
              <w:tab w:pos="9814" w:val="right" w:leader="dot"/>
            </w:tabs>
            <w:spacing w:line="240" w:lineRule="auto" w:before="1" w:after="0"/>
            <w:ind w:left="1305" w:right="0" w:hanging="1133"/>
            <w:jc w:val="left"/>
          </w:pPr>
          <w:hyperlink w:history="true" w:anchor="_TOC_250040">
            <w:r>
              <w:rPr/>
              <w:t>E2</w:t>
            </w:r>
            <w:r>
              <w:rPr>
                <w:spacing w:val="-4"/>
              </w:rPr>
              <w:t> </w:t>
            </w:r>
            <w:r>
              <w:rPr/>
              <w:t>Node</w:t>
            </w:r>
            <w:r>
              <w:rPr>
                <w:spacing w:val="-5"/>
              </w:rPr>
              <w:t> </w:t>
            </w:r>
            <w:r>
              <w:rPr/>
              <w:t>Component</w:t>
            </w:r>
            <w:r>
              <w:rPr>
                <w:spacing w:val="-8"/>
              </w:rPr>
              <w:t> </w:t>
            </w:r>
            <w:r>
              <w:rPr/>
              <w:t>Interface</w:t>
            </w:r>
            <w:r>
              <w:rPr>
                <w:spacing w:val="-6"/>
              </w:rPr>
              <w:t> </w:t>
            </w:r>
            <w:r>
              <w:rPr>
                <w:spacing w:val="-4"/>
              </w:rPr>
              <w:t>Type</w:t>
            </w:r>
            <w:r>
              <w:rPr/>
              <w:tab/>
            </w:r>
            <w:r>
              <w:rPr>
                <w:spacing w:val="-5"/>
              </w:rPr>
              <w:t>92</w:t>
            </w:r>
          </w:hyperlink>
        </w:p>
        <w:p>
          <w:pPr>
            <w:pStyle w:val="TOC3"/>
            <w:numPr>
              <w:ilvl w:val="2"/>
              <w:numId w:val="6"/>
            </w:numPr>
            <w:tabs>
              <w:tab w:pos="1305" w:val="left" w:leader="none"/>
              <w:tab w:pos="9814" w:val="right" w:leader="dot"/>
            </w:tabs>
            <w:spacing w:line="240" w:lineRule="auto" w:before="0" w:after="0"/>
            <w:ind w:left="1305" w:right="0" w:hanging="1133"/>
            <w:jc w:val="left"/>
          </w:pPr>
          <w:hyperlink w:history="true" w:anchor="_TOC_250039">
            <w:r>
              <w:rPr/>
              <w:t>E2</w:t>
            </w:r>
            <w:r>
              <w:rPr>
                <w:spacing w:val="-4"/>
              </w:rPr>
              <w:t> </w:t>
            </w:r>
            <w:r>
              <w:rPr/>
              <w:t>Node</w:t>
            </w:r>
            <w:r>
              <w:rPr>
                <w:spacing w:val="-4"/>
              </w:rPr>
              <w:t> </w:t>
            </w:r>
            <w:r>
              <w:rPr/>
              <w:t>Component</w:t>
            </w:r>
            <w:r>
              <w:rPr>
                <w:spacing w:val="-5"/>
              </w:rPr>
              <w:t> </w:t>
            </w:r>
            <w:r>
              <w:rPr>
                <w:spacing w:val="-2"/>
              </w:rPr>
              <w:t>Configuration</w:t>
            </w:r>
            <w:r>
              <w:rPr/>
              <w:tab/>
            </w:r>
            <w:r>
              <w:rPr>
                <w:spacing w:val="-5"/>
              </w:rPr>
              <w:t>92</w:t>
            </w:r>
          </w:hyperlink>
        </w:p>
        <w:p>
          <w:pPr>
            <w:pStyle w:val="TOC3"/>
            <w:numPr>
              <w:ilvl w:val="2"/>
              <w:numId w:val="6"/>
            </w:numPr>
            <w:tabs>
              <w:tab w:pos="1305" w:val="left" w:leader="none"/>
              <w:tab w:pos="9814" w:val="right" w:leader="dot"/>
            </w:tabs>
            <w:spacing w:line="229" w:lineRule="exact" w:before="0" w:after="0"/>
            <w:ind w:left="1305" w:right="0" w:hanging="1133"/>
            <w:jc w:val="left"/>
          </w:pPr>
          <w:hyperlink w:history="true" w:anchor="_TOC_250038">
            <w:r>
              <w:rPr/>
              <w:t>E2</w:t>
            </w:r>
            <w:r>
              <w:rPr>
                <w:spacing w:val="-6"/>
              </w:rPr>
              <w:t> </w:t>
            </w:r>
            <w:r>
              <w:rPr/>
              <w:t>Node</w:t>
            </w:r>
            <w:r>
              <w:rPr>
                <w:spacing w:val="-7"/>
              </w:rPr>
              <w:t> </w:t>
            </w:r>
            <w:r>
              <w:rPr/>
              <w:t>Component</w:t>
            </w:r>
            <w:r>
              <w:rPr>
                <w:spacing w:val="-7"/>
              </w:rPr>
              <w:t> </w:t>
            </w:r>
            <w:r>
              <w:rPr/>
              <w:t>Configuration</w:t>
            </w:r>
            <w:r>
              <w:rPr>
                <w:spacing w:val="-6"/>
              </w:rPr>
              <w:t> </w:t>
            </w:r>
            <w:r>
              <w:rPr>
                <w:spacing w:val="-2"/>
              </w:rPr>
              <w:t>Acknowledge</w:t>
            </w:r>
            <w:r>
              <w:rPr/>
              <w:tab/>
            </w:r>
            <w:r>
              <w:rPr>
                <w:spacing w:val="-5"/>
              </w:rPr>
              <w:t>97</w:t>
            </w:r>
          </w:hyperlink>
        </w:p>
        <w:p>
          <w:pPr>
            <w:pStyle w:val="TOC3"/>
            <w:numPr>
              <w:ilvl w:val="2"/>
              <w:numId w:val="6"/>
            </w:numPr>
            <w:tabs>
              <w:tab w:pos="1305" w:val="left" w:leader="none"/>
              <w:tab w:pos="9814" w:val="right" w:leader="dot"/>
            </w:tabs>
            <w:spacing w:line="229" w:lineRule="exact" w:before="0" w:after="0"/>
            <w:ind w:left="1305" w:right="0" w:hanging="1133"/>
            <w:jc w:val="left"/>
          </w:pPr>
          <w:hyperlink w:history="true" w:anchor="_TOC_250037">
            <w:r>
              <w:rPr/>
              <w:t>Transport</w:t>
            </w:r>
            <w:r>
              <w:rPr>
                <w:spacing w:val="-7"/>
              </w:rPr>
              <w:t> </w:t>
            </w:r>
            <w:r>
              <w:rPr/>
              <w:t>Layer</w:t>
            </w:r>
            <w:r>
              <w:rPr>
                <w:spacing w:val="-4"/>
              </w:rPr>
              <w:t> </w:t>
            </w:r>
            <w:r>
              <w:rPr>
                <w:spacing w:val="-2"/>
              </w:rPr>
              <w:t>Information</w:t>
            </w:r>
            <w:r>
              <w:rPr/>
              <w:tab/>
            </w:r>
            <w:r>
              <w:rPr>
                <w:spacing w:val="-5"/>
              </w:rPr>
              <w:t>97</w:t>
            </w:r>
          </w:hyperlink>
        </w:p>
        <w:p>
          <w:pPr>
            <w:pStyle w:val="TOC3"/>
            <w:numPr>
              <w:ilvl w:val="2"/>
              <w:numId w:val="6"/>
            </w:numPr>
            <w:tabs>
              <w:tab w:pos="1305" w:val="left" w:leader="none"/>
              <w:tab w:pos="9814" w:val="right" w:leader="dot"/>
            </w:tabs>
            <w:spacing w:line="240" w:lineRule="auto" w:before="1" w:after="0"/>
            <w:ind w:left="1305" w:right="0" w:hanging="1133"/>
            <w:jc w:val="left"/>
          </w:pPr>
          <w:hyperlink w:history="true" w:anchor="_TOC_250036">
            <w:r>
              <w:rPr/>
              <w:t>TNL</w:t>
            </w:r>
            <w:r>
              <w:rPr>
                <w:spacing w:val="-8"/>
              </w:rPr>
              <w:t> </w:t>
            </w:r>
            <w:r>
              <w:rPr/>
              <w:t>Association</w:t>
            </w:r>
            <w:r>
              <w:rPr>
                <w:spacing w:val="-7"/>
              </w:rPr>
              <w:t> </w:t>
            </w:r>
            <w:r>
              <w:rPr>
                <w:spacing w:val="-2"/>
              </w:rPr>
              <w:t>Usage</w:t>
            </w:r>
            <w:r>
              <w:rPr/>
              <w:tab/>
            </w:r>
            <w:r>
              <w:rPr>
                <w:spacing w:val="-5"/>
              </w:rPr>
              <w:t>98</w:t>
            </w:r>
          </w:hyperlink>
        </w:p>
        <w:p>
          <w:pPr>
            <w:pStyle w:val="TOC3"/>
            <w:numPr>
              <w:ilvl w:val="2"/>
              <w:numId w:val="6"/>
            </w:numPr>
            <w:tabs>
              <w:tab w:pos="1305" w:val="left" w:leader="none"/>
              <w:tab w:pos="9814" w:val="right" w:leader="dot"/>
            </w:tabs>
            <w:spacing w:line="240" w:lineRule="auto" w:before="0" w:after="0"/>
            <w:ind w:left="1305" w:right="0" w:hanging="1133"/>
            <w:jc w:val="left"/>
          </w:pPr>
          <w:hyperlink w:history="true" w:anchor="_TOC_250035">
            <w:r>
              <w:rPr/>
              <w:t>RAN</w:t>
            </w:r>
            <w:r>
              <w:rPr>
                <w:spacing w:val="-6"/>
              </w:rPr>
              <w:t> </w:t>
            </w:r>
            <w:r>
              <w:rPr/>
              <w:t>Function</w:t>
            </w:r>
            <w:r>
              <w:rPr>
                <w:spacing w:val="-5"/>
              </w:rPr>
              <w:t> OID</w:t>
            </w:r>
            <w:r>
              <w:rPr/>
              <w:tab/>
            </w:r>
            <w:r>
              <w:rPr>
                <w:spacing w:val="-7"/>
              </w:rPr>
              <w:t>98</w:t>
            </w:r>
          </w:hyperlink>
        </w:p>
        <w:p>
          <w:pPr>
            <w:pStyle w:val="TOC3"/>
            <w:numPr>
              <w:ilvl w:val="2"/>
              <w:numId w:val="6"/>
            </w:numPr>
            <w:tabs>
              <w:tab w:pos="1305" w:val="left" w:leader="none"/>
              <w:tab w:pos="9814" w:val="right" w:leader="dot"/>
            </w:tabs>
            <w:spacing w:line="240" w:lineRule="auto" w:before="1" w:after="0"/>
            <w:ind w:left="1305" w:right="0" w:hanging="1133"/>
            <w:jc w:val="left"/>
          </w:pPr>
          <w:hyperlink w:history="true" w:anchor="_TOC_250034">
            <w:r>
              <w:rPr/>
              <w:t>E2</w:t>
            </w:r>
            <w:r>
              <w:rPr>
                <w:spacing w:val="-4"/>
              </w:rPr>
              <w:t> </w:t>
            </w:r>
            <w:r>
              <w:rPr/>
              <w:t>Node</w:t>
            </w:r>
            <w:r>
              <w:rPr>
                <w:spacing w:val="-4"/>
              </w:rPr>
              <w:t> </w:t>
            </w:r>
            <w:r>
              <w:rPr/>
              <w:t>Component</w:t>
            </w:r>
            <w:r>
              <w:rPr>
                <w:spacing w:val="-7"/>
              </w:rPr>
              <w:t> </w:t>
            </w:r>
            <w:r>
              <w:rPr>
                <w:spacing w:val="-5"/>
              </w:rPr>
              <w:t>ID</w:t>
            </w:r>
            <w:r>
              <w:rPr/>
              <w:tab/>
            </w:r>
            <w:r>
              <w:rPr>
                <w:spacing w:val="-5"/>
              </w:rPr>
              <w:t>98</w:t>
            </w:r>
          </w:hyperlink>
        </w:p>
        <w:p>
          <w:pPr>
            <w:pStyle w:val="TOC3"/>
            <w:numPr>
              <w:ilvl w:val="2"/>
              <w:numId w:val="6"/>
            </w:numPr>
            <w:tabs>
              <w:tab w:pos="1305" w:val="left" w:leader="none"/>
              <w:tab w:pos="9814" w:val="right" w:leader="dot"/>
            </w:tabs>
            <w:spacing w:line="229" w:lineRule="exact" w:before="0" w:after="0"/>
            <w:ind w:left="1305" w:right="0" w:hanging="1133"/>
            <w:jc w:val="left"/>
          </w:pPr>
          <w:hyperlink w:history="true" w:anchor="_TOC_250033">
            <w:r>
              <w:rPr/>
              <w:t>Transaction</w:t>
            </w:r>
            <w:r>
              <w:rPr>
                <w:spacing w:val="-9"/>
              </w:rPr>
              <w:t> </w:t>
            </w:r>
            <w:r>
              <w:rPr>
                <w:spacing w:val="-5"/>
              </w:rPr>
              <w:t>ID</w:t>
            </w:r>
            <w:r>
              <w:rPr/>
              <w:tab/>
            </w:r>
            <w:r>
              <w:rPr>
                <w:spacing w:val="-5"/>
              </w:rPr>
              <w:t>99</w:t>
            </w:r>
          </w:hyperlink>
        </w:p>
        <w:p>
          <w:pPr>
            <w:pStyle w:val="TOC3"/>
            <w:numPr>
              <w:ilvl w:val="2"/>
              <w:numId w:val="6"/>
            </w:numPr>
            <w:tabs>
              <w:tab w:pos="1305" w:val="left" w:leader="none"/>
              <w:tab w:pos="9814" w:val="right" w:leader="dot"/>
            </w:tabs>
            <w:spacing w:line="229" w:lineRule="exact" w:before="0" w:after="0"/>
            <w:ind w:left="1305" w:right="0" w:hanging="1133"/>
            <w:jc w:val="left"/>
          </w:pPr>
          <w:hyperlink w:history="true" w:anchor="_TOC_250032">
            <w:r>
              <w:rPr/>
              <w:t>RIC</w:t>
            </w:r>
            <w:r>
              <w:rPr>
                <w:spacing w:val="-8"/>
              </w:rPr>
              <w:t> </w:t>
            </w:r>
            <w:r>
              <w:rPr/>
              <w:t>Subscription</w:t>
            </w:r>
            <w:r>
              <w:rPr>
                <w:spacing w:val="-6"/>
              </w:rPr>
              <w:t> </w:t>
            </w:r>
            <w:r>
              <w:rPr>
                <w:spacing w:val="-4"/>
              </w:rPr>
              <w:t>Time</w:t>
            </w:r>
            <w:r>
              <w:rPr/>
              <w:tab/>
            </w:r>
            <w:r>
              <w:rPr>
                <w:spacing w:val="-5"/>
              </w:rPr>
              <w:t>99</w:t>
            </w:r>
          </w:hyperlink>
        </w:p>
        <w:p>
          <w:pPr>
            <w:pStyle w:val="TOC3"/>
            <w:numPr>
              <w:ilvl w:val="2"/>
              <w:numId w:val="6"/>
            </w:numPr>
            <w:tabs>
              <w:tab w:pos="1305" w:val="left" w:leader="none"/>
              <w:tab w:pos="9814" w:val="right" w:leader="dot"/>
            </w:tabs>
            <w:spacing w:line="240" w:lineRule="auto" w:before="1" w:after="0"/>
            <w:ind w:left="1305" w:right="0" w:hanging="1133"/>
            <w:jc w:val="left"/>
          </w:pPr>
          <w:hyperlink w:history="true" w:anchor="_TOC_250031">
            <w:r>
              <w:rPr/>
              <w:t>RIC</w:t>
            </w:r>
            <w:r>
              <w:rPr>
                <w:spacing w:val="-6"/>
              </w:rPr>
              <w:t> </w:t>
            </w:r>
            <w:r>
              <w:rPr/>
              <w:t>Action</w:t>
            </w:r>
            <w:r>
              <w:rPr>
                <w:spacing w:val="-4"/>
              </w:rPr>
              <w:t> </w:t>
            </w:r>
            <w:r>
              <w:rPr/>
              <w:t>Execution</w:t>
            </w:r>
            <w:r>
              <w:rPr>
                <w:spacing w:val="-4"/>
              </w:rPr>
              <w:t> Order</w:t>
            </w:r>
            <w:r>
              <w:rPr/>
              <w:tab/>
            </w:r>
            <w:r>
              <w:rPr>
                <w:spacing w:val="-5"/>
              </w:rPr>
              <w:t>99</w:t>
            </w:r>
          </w:hyperlink>
        </w:p>
        <w:p>
          <w:pPr>
            <w:pStyle w:val="TOC3"/>
            <w:numPr>
              <w:ilvl w:val="2"/>
              <w:numId w:val="6"/>
            </w:numPr>
            <w:tabs>
              <w:tab w:pos="1305" w:val="left" w:leader="none"/>
              <w:tab w:pos="9814" w:val="right" w:leader="dot"/>
            </w:tabs>
            <w:spacing w:line="240" w:lineRule="auto" w:before="0" w:after="0"/>
            <w:ind w:left="1305" w:right="0" w:hanging="1133"/>
            <w:jc w:val="left"/>
          </w:pPr>
          <w:hyperlink w:history="true" w:anchor="_TOC_250030">
            <w:r>
              <w:rPr/>
              <w:t>RIC</w:t>
            </w:r>
            <w:r>
              <w:rPr>
                <w:spacing w:val="-5"/>
              </w:rPr>
              <w:t> </w:t>
            </w:r>
            <w:r>
              <w:rPr/>
              <w:t>Query</w:t>
            </w:r>
            <w:r>
              <w:rPr>
                <w:spacing w:val="-3"/>
              </w:rPr>
              <w:t> </w:t>
            </w:r>
            <w:r>
              <w:rPr>
                <w:spacing w:val="-2"/>
              </w:rPr>
              <w:t>Header</w:t>
            </w:r>
            <w:r>
              <w:rPr/>
              <w:tab/>
            </w:r>
            <w:r>
              <w:rPr>
                <w:spacing w:val="-5"/>
              </w:rPr>
              <w:t>99</w:t>
            </w:r>
          </w:hyperlink>
        </w:p>
        <w:p>
          <w:pPr>
            <w:pStyle w:val="TOC3"/>
            <w:numPr>
              <w:ilvl w:val="2"/>
              <w:numId w:val="6"/>
            </w:numPr>
            <w:tabs>
              <w:tab w:pos="1305" w:val="left" w:leader="none"/>
              <w:tab w:pos="9814" w:val="right" w:leader="dot"/>
            </w:tabs>
            <w:spacing w:line="240" w:lineRule="auto" w:before="0" w:after="0"/>
            <w:ind w:left="1305" w:right="0" w:hanging="1133"/>
            <w:jc w:val="left"/>
          </w:pPr>
          <w:hyperlink w:history="true" w:anchor="_TOC_250029">
            <w:r>
              <w:rPr/>
              <w:t>RIC</w:t>
            </w:r>
            <w:r>
              <w:rPr>
                <w:spacing w:val="-5"/>
              </w:rPr>
              <w:t> </w:t>
            </w:r>
            <w:r>
              <w:rPr/>
              <w:t>Query</w:t>
            </w:r>
            <w:r>
              <w:rPr>
                <w:spacing w:val="-3"/>
              </w:rPr>
              <w:t> </w:t>
            </w:r>
            <w:r>
              <w:rPr>
                <w:spacing w:val="-2"/>
              </w:rPr>
              <w:t>Definition</w:t>
            </w:r>
            <w:r>
              <w:rPr/>
              <w:tab/>
            </w:r>
            <w:r>
              <w:rPr>
                <w:spacing w:val="-5"/>
              </w:rPr>
              <w:t>99</w:t>
            </w:r>
          </w:hyperlink>
        </w:p>
        <w:p>
          <w:pPr>
            <w:pStyle w:val="TOC3"/>
            <w:numPr>
              <w:ilvl w:val="2"/>
              <w:numId w:val="6"/>
            </w:numPr>
            <w:tabs>
              <w:tab w:pos="1305" w:val="left" w:leader="none"/>
              <w:tab w:pos="9814" w:val="right" w:leader="dot"/>
            </w:tabs>
            <w:spacing w:line="240" w:lineRule="auto" w:before="1" w:after="0"/>
            <w:ind w:left="1305" w:right="0" w:hanging="1133"/>
            <w:jc w:val="left"/>
          </w:pPr>
          <w:hyperlink w:history="true" w:anchor="_TOC_250028">
            <w:r>
              <w:rPr/>
              <w:t>RIC</w:t>
            </w:r>
            <w:r>
              <w:rPr>
                <w:spacing w:val="-5"/>
              </w:rPr>
              <w:t> </w:t>
            </w:r>
            <w:r>
              <w:rPr/>
              <w:t>Query</w:t>
            </w:r>
            <w:r>
              <w:rPr>
                <w:spacing w:val="-3"/>
              </w:rPr>
              <w:t> </w:t>
            </w:r>
            <w:r>
              <w:rPr>
                <w:spacing w:val="-2"/>
              </w:rPr>
              <w:t>Outcome</w:t>
            </w:r>
            <w:r>
              <w:rPr/>
              <w:tab/>
            </w:r>
            <w:r>
              <w:rPr>
                <w:spacing w:val="-5"/>
              </w:rPr>
              <w:t>100</w:t>
            </w:r>
          </w:hyperlink>
        </w:p>
        <w:p>
          <w:pPr>
            <w:pStyle w:val="TOC3"/>
            <w:numPr>
              <w:ilvl w:val="2"/>
              <w:numId w:val="6"/>
            </w:numPr>
            <w:tabs>
              <w:tab w:pos="1305" w:val="left" w:leader="none"/>
              <w:tab w:pos="9814" w:val="right" w:leader="dot"/>
            </w:tabs>
            <w:spacing w:line="229" w:lineRule="exact" w:before="0" w:after="0"/>
            <w:ind w:left="1305" w:right="0" w:hanging="1133"/>
            <w:jc w:val="left"/>
          </w:pPr>
          <w:hyperlink w:history="true" w:anchor="_TOC_250027">
            <w:r>
              <w:rPr/>
              <w:t>RIC</w:t>
            </w:r>
            <w:r>
              <w:rPr>
                <w:spacing w:val="-9"/>
              </w:rPr>
              <w:t> </w:t>
            </w:r>
            <w:r>
              <w:rPr/>
              <w:t>Subscription</w:t>
            </w:r>
            <w:r>
              <w:rPr>
                <w:spacing w:val="-4"/>
              </w:rPr>
              <w:t> </w:t>
            </w:r>
            <w:r>
              <w:rPr/>
              <w:t>Audit</w:t>
            </w:r>
            <w:r>
              <w:rPr>
                <w:spacing w:val="-6"/>
              </w:rPr>
              <w:t> </w:t>
            </w:r>
            <w:r>
              <w:rPr>
                <w:spacing w:val="-4"/>
              </w:rPr>
              <w:t>Flag</w:t>
            </w:r>
            <w:r>
              <w:rPr/>
              <w:tab/>
            </w:r>
            <w:r>
              <w:rPr>
                <w:spacing w:val="-5"/>
              </w:rPr>
              <w:t>100</w:t>
            </w:r>
          </w:hyperlink>
        </w:p>
        <w:p>
          <w:pPr>
            <w:pStyle w:val="TOC3"/>
            <w:numPr>
              <w:ilvl w:val="2"/>
              <w:numId w:val="6"/>
            </w:numPr>
            <w:tabs>
              <w:tab w:pos="1305" w:val="left" w:leader="none"/>
              <w:tab w:pos="9814" w:val="right" w:leader="dot"/>
            </w:tabs>
            <w:spacing w:line="229" w:lineRule="exact" w:before="0" w:after="0"/>
            <w:ind w:left="1305" w:right="0" w:hanging="1133"/>
            <w:jc w:val="left"/>
          </w:pPr>
          <w:hyperlink w:history="true" w:anchor="_TOC_250026">
            <w:r>
              <w:rPr/>
              <w:t>Load</w:t>
            </w:r>
            <w:r>
              <w:rPr>
                <w:spacing w:val="-7"/>
              </w:rPr>
              <w:t> </w:t>
            </w:r>
            <w:r>
              <w:rPr/>
              <w:t>Measurement</w:t>
            </w:r>
            <w:r>
              <w:rPr>
                <w:spacing w:val="-7"/>
              </w:rPr>
              <w:t> </w:t>
            </w:r>
            <w:r>
              <w:rPr>
                <w:spacing w:val="-5"/>
              </w:rPr>
              <w:t>ID</w:t>
            </w:r>
            <w:r>
              <w:rPr/>
              <w:tab/>
            </w:r>
            <w:r>
              <w:rPr>
                <w:spacing w:val="-5"/>
              </w:rPr>
              <w:t>100</w:t>
            </w:r>
          </w:hyperlink>
        </w:p>
        <w:p>
          <w:pPr>
            <w:pStyle w:val="TOC3"/>
            <w:numPr>
              <w:ilvl w:val="2"/>
              <w:numId w:val="6"/>
            </w:numPr>
            <w:tabs>
              <w:tab w:pos="1305" w:val="left" w:leader="none"/>
              <w:tab w:pos="9814" w:val="right" w:leader="dot"/>
            </w:tabs>
            <w:spacing w:line="240" w:lineRule="auto" w:before="1" w:after="0"/>
            <w:ind w:left="1305" w:right="0" w:hanging="1133"/>
            <w:jc w:val="left"/>
          </w:pPr>
          <w:hyperlink w:history="true" w:anchor="_TOC_250025">
            <w:r>
              <w:rPr/>
              <w:t>RIC</w:t>
            </w:r>
            <w:r>
              <w:rPr>
                <w:spacing w:val="-5"/>
              </w:rPr>
              <w:t> </w:t>
            </w:r>
            <w:r>
              <w:rPr/>
              <w:t>Load</w:t>
            </w:r>
            <w:r>
              <w:rPr>
                <w:spacing w:val="-3"/>
              </w:rPr>
              <w:t> </w:t>
            </w:r>
            <w:r>
              <w:rPr>
                <w:spacing w:val="-2"/>
              </w:rPr>
              <w:t>Information</w:t>
            </w:r>
            <w:r>
              <w:rPr/>
              <w:tab/>
            </w:r>
            <w:r>
              <w:rPr>
                <w:spacing w:val="-5"/>
              </w:rPr>
              <w:t>100</w:t>
            </w:r>
          </w:hyperlink>
        </w:p>
        <w:p>
          <w:pPr>
            <w:pStyle w:val="TOC3"/>
            <w:numPr>
              <w:ilvl w:val="2"/>
              <w:numId w:val="6"/>
            </w:numPr>
            <w:tabs>
              <w:tab w:pos="1305" w:val="left" w:leader="none"/>
              <w:tab w:pos="9814" w:val="right" w:leader="dot"/>
            </w:tabs>
            <w:spacing w:line="240" w:lineRule="auto" w:before="0" w:after="0"/>
            <w:ind w:left="1305" w:right="0" w:hanging="1133"/>
            <w:jc w:val="left"/>
          </w:pPr>
          <w:hyperlink w:history="true" w:anchor="_TOC_250024">
            <w:r>
              <w:rPr/>
              <w:t>RIC</w:t>
            </w:r>
            <w:r>
              <w:rPr>
                <w:spacing w:val="-6"/>
              </w:rPr>
              <w:t> </w:t>
            </w:r>
            <w:r>
              <w:rPr/>
              <w:t>Service</w:t>
            </w:r>
            <w:r>
              <w:rPr>
                <w:spacing w:val="-4"/>
              </w:rPr>
              <w:t> </w:t>
            </w:r>
            <w:r>
              <w:rPr/>
              <w:t>Load</w:t>
            </w:r>
            <w:r>
              <w:rPr>
                <w:spacing w:val="-3"/>
              </w:rPr>
              <w:t> </w:t>
            </w:r>
            <w:r>
              <w:rPr>
                <w:spacing w:val="-2"/>
              </w:rPr>
              <w:t>Information</w:t>
            </w:r>
            <w:r>
              <w:rPr/>
              <w:tab/>
            </w:r>
            <w:r>
              <w:rPr>
                <w:spacing w:val="-5"/>
              </w:rPr>
              <w:t>100</w:t>
            </w:r>
          </w:hyperlink>
        </w:p>
        <w:p>
          <w:pPr>
            <w:pStyle w:val="TOC3"/>
            <w:numPr>
              <w:ilvl w:val="2"/>
              <w:numId w:val="6"/>
            </w:numPr>
            <w:tabs>
              <w:tab w:pos="1305" w:val="left" w:leader="none"/>
              <w:tab w:pos="9814" w:val="right" w:leader="dot"/>
            </w:tabs>
            <w:spacing w:line="240" w:lineRule="auto" w:before="0" w:after="162"/>
            <w:ind w:left="1305" w:right="0" w:hanging="1133"/>
            <w:jc w:val="left"/>
          </w:pPr>
          <w:hyperlink w:history="true" w:anchor="_TOC_250023">
            <w:r>
              <w:rPr/>
              <w:t>RIC</w:t>
            </w:r>
            <w:r>
              <w:rPr>
                <w:spacing w:val="-5"/>
              </w:rPr>
              <w:t> </w:t>
            </w:r>
            <w:r>
              <w:rPr/>
              <w:t>Load</w:t>
            </w:r>
            <w:r>
              <w:rPr>
                <w:spacing w:val="-3"/>
              </w:rPr>
              <w:t> </w:t>
            </w:r>
            <w:r>
              <w:rPr>
                <w:spacing w:val="-2"/>
              </w:rPr>
              <w:t>Request</w:t>
            </w:r>
            <w:r>
              <w:rPr/>
              <w:tab/>
            </w:r>
            <w:r>
              <w:rPr>
                <w:spacing w:val="-5"/>
              </w:rPr>
              <w:t>101</w:t>
            </w:r>
          </w:hyperlink>
        </w:p>
        <w:p>
          <w:pPr>
            <w:pStyle w:val="TOC3"/>
            <w:numPr>
              <w:ilvl w:val="2"/>
              <w:numId w:val="6"/>
            </w:numPr>
            <w:tabs>
              <w:tab w:pos="1305" w:val="left" w:leader="none"/>
              <w:tab w:pos="9814" w:val="right" w:leader="dot"/>
            </w:tabs>
            <w:spacing w:line="240" w:lineRule="auto" w:before="765" w:after="0"/>
            <w:ind w:left="1305" w:right="0" w:hanging="1133"/>
            <w:jc w:val="left"/>
          </w:pPr>
          <w:hyperlink w:history="true" w:anchor="_TOC_250022">
            <w:r>
              <w:rPr/>
              <w:t>RIC</w:t>
            </w:r>
            <w:r>
              <w:rPr>
                <w:spacing w:val="-6"/>
              </w:rPr>
              <w:t> </w:t>
            </w:r>
            <w:r>
              <w:rPr/>
              <w:t>Service</w:t>
            </w:r>
            <w:r>
              <w:rPr>
                <w:spacing w:val="-4"/>
              </w:rPr>
              <w:t> </w:t>
            </w:r>
            <w:r>
              <w:rPr/>
              <w:t>Load</w:t>
            </w:r>
            <w:r>
              <w:rPr>
                <w:spacing w:val="-3"/>
              </w:rPr>
              <w:t> </w:t>
            </w:r>
            <w:r>
              <w:rPr>
                <w:spacing w:val="-2"/>
              </w:rPr>
              <w:t>Request</w:t>
            </w:r>
            <w:r>
              <w:rPr/>
              <w:tab/>
            </w:r>
            <w:r>
              <w:rPr>
                <w:spacing w:val="-5"/>
              </w:rPr>
              <w:t>101</w:t>
            </w:r>
          </w:hyperlink>
        </w:p>
        <w:p>
          <w:pPr>
            <w:pStyle w:val="TOC3"/>
            <w:numPr>
              <w:ilvl w:val="2"/>
              <w:numId w:val="6"/>
            </w:numPr>
            <w:tabs>
              <w:tab w:pos="1305" w:val="left" w:leader="none"/>
              <w:tab w:pos="9814" w:val="right" w:leader="dot"/>
            </w:tabs>
            <w:spacing w:line="229" w:lineRule="exact" w:before="0" w:after="0"/>
            <w:ind w:left="1305" w:right="0" w:hanging="1133"/>
            <w:jc w:val="left"/>
          </w:pPr>
          <w:hyperlink w:history="true" w:anchor="_TOC_250021">
            <w:r>
              <w:rPr/>
              <w:t>RIC</w:t>
            </w:r>
            <w:r>
              <w:rPr>
                <w:spacing w:val="-5"/>
              </w:rPr>
              <w:t> </w:t>
            </w:r>
            <w:r>
              <w:rPr/>
              <w:t>Load</w:t>
            </w:r>
            <w:r>
              <w:rPr>
                <w:spacing w:val="-3"/>
              </w:rPr>
              <w:t> </w:t>
            </w:r>
            <w:r>
              <w:rPr>
                <w:spacing w:val="-2"/>
              </w:rPr>
              <w:t>Confirm</w:t>
            </w:r>
            <w:r>
              <w:rPr/>
              <w:tab/>
            </w:r>
            <w:r>
              <w:rPr>
                <w:spacing w:val="-5"/>
              </w:rPr>
              <w:t>101</w:t>
            </w:r>
          </w:hyperlink>
        </w:p>
        <w:p>
          <w:pPr>
            <w:pStyle w:val="TOC3"/>
            <w:numPr>
              <w:ilvl w:val="2"/>
              <w:numId w:val="6"/>
            </w:numPr>
            <w:tabs>
              <w:tab w:pos="1305" w:val="left" w:leader="none"/>
              <w:tab w:pos="9814" w:val="right" w:leader="dot"/>
            </w:tabs>
            <w:spacing w:line="229" w:lineRule="exact" w:before="0" w:after="0"/>
            <w:ind w:left="1305" w:right="0" w:hanging="1133"/>
            <w:jc w:val="left"/>
          </w:pPr>
          <w:hyperlink w:history="true" w:anchor="_TOC_250020">
            <w:r>
              <w:rPr/>
              <w:t>RIC</w:t>
            </w:r>
            <w:r>
              <w:rPr>
                <w:spacing w:val="-6"/>
              </w:rPr>
              <w:t> </w:t>
            </w:r>
            <w:r>
              <w:rPr/>
              <w:t>Service</w:t>
            </w:r>
            <w:r>
              <w:rPr>
                <w:spacing w:val="-4"/>
              </w:rPr>
              <w:t> </w:t>
            </w:r>
            <w:r>
              <w:rPr/>
              <w:t>Load</w:t>
            </w:r>
            <w:r>
              <w:rPr>
                <w:spacing w:val="-3"/>
              </w:rPr>
              <w:t> </w:t>
            </w:r>
            <w:r>
              <w:rPr>
                <w:spacing w:val="-2"/>
              </w:rPr>
              <w:t>Confirm</w:t>
            </w:r>
            <w:r>
              <w:rPr/>
              <w:tab/>
            </w:r>
            <w:r>
              <w:rPr>
                <w:spacing w:val="-5"/>
              </w:rPr>
              <w:t>102</w:t>
            </w:r>
          </w:hyperlink>
        </w:p>
        <w:p>
          <w:pPr>
            <w:pStyle w:val="TOC3"/>
            <w:numPr>
              <w:ilvl w:val="2"/>
              <w:numId w:val="6"/>
            </w:numPr>
            <w:tabs>
              <w:tab w:pos="1305" w:val="left" w:leader="none"/>
              <w:tab w:pos="9814" w:val="right" w:leader="dot"/>
            </w:tabs>
            <w:spacing w:line="240" w:lineRule="auto" w:before="0" w:after="0"/>
            <w:ind w:left="1305" w:right="0" w:hanging="1133"/>
            <w:jc w:val="left"/>
          </w:pPr>
          <w:hyperlink w:history="true" w:anchor="_TOC_250019">
            <w:r>
              <w:rPr/>
              <w:t>RIC</w:t>
            </w:r>
            <w:r>
              <w:rPr>
                <w:spacing w:val="-8"/>
              </w:rPr>
              <w:t> </w:t>
            </w:r>
            <w:r>
              <w:rPr/>
              <w:t>Assistance</w:t>
            </w:r>
            <w:r>
              <w:rPr>
                <w:spacing w:val="-6"/>
              </w:rPr>
              <w:t> </w:t>
            </w:r>
            <w:r>
              <w:rPr>
                <w:spacing w:val="-2"/>
              </w:rPr>
              <w:t>Header</w:t>
            </w:r>
            <w:r>
              <w:rPr/>
              <w:tab/>
            </w:r>
            <w:r>
              <w:rPr>
                <w:spacing w:val="-5"/>
              </w:rPr>
              <w:t>102</w:t>
            </w:r>
          </w:hyperlink>
        </w:p>
        <w:p>
          <w:pPr>
            <w:pStyle w:val="TOC3"/>
            <w:numPr>
              <w:ilvl w:val="2"/>
              <w:numId w:val="6"/>
            </w:numPr>
            <w:tabs>
              <w:tab w:pos="1305" w:val="left" w:leader="none"/>
              <w:tab w:pos="9814" w:val="right" w:leader="dot"/>
            </w:tabs>
            <w:spacing w:line="240" w:lineRule="auto" w:before="1" w:after="0"/>
            <w:ind w:left="1305" w:right="0" w:hanging="1133"/>
            <w:jc w:val="left"/>
          </w:pPr>
          <w:hyperlink w:history="true" w:anchor="_TOC_250018">
            <w:r>
              <w:rPr/>
              <w:t>RIC</w:t>
            </w:r>
            <w:r>
              <w:rPr>
                <w:spacing w:val="-8"/>
              </w:rPr>
              <w:t> </w:t>
            </w:r>
            <w:r>
              <w:rPr/>
              <w:t>Assistance</w:t>
            </w:r>
            <w:r>
              <w:rPr>
                <w:spacing w:val="-6"/>
              </w:rPr>
              <w:t> </w:t>
            </w:r>
            <w:r>
              <w:rPr>
                <w:spacing w:val="-2"/>
              </w:rPr>
              <w:t>Message</w:t>
            </w:r>
            <w:r>
              <w:rPr/>
              <w:tab/>
            </w:r>
            <w:r>
              <w:rPr>
                <w:spacing w:val="-5"/>
              </w:rPr>
              <w:t>102</w:t>
            </w:r>
          </w:hyperlink>
        </w:p>
        <w:p>
          <w:pPr>
            <w:pStyle w:val="TOC3"/>
            <w:numPr>
              <w:ilvl w:val="2"/>
              <w:numId w:val="6"/>
            </w:numPr>
            <w:tabs>
              <w:tab w:pos="1305" w:val="left" w:leader="none"/>
              <w:tab w:pos="9814" w:val="right" w:leader="dot"/>
            </w:tabs>
            <w:spacing w:line="240" w:lineRule="auto" w:before="0" w:after="0"/>
            <w:ind w:left="1305" w:right="0" w:hanging="1133"/>
            <w:jc w:val="left"/>
          </w:pPr>
          <w:hyperlink w:history="true" w:anchor="_TOC_250017">
            <w:r>
              <w:rPr/>
              <w:t>RIC</w:t>
            </w:r>
            <w:r>
              <w:rPr>
                <w:spacing w:val="-8"/>
              </w:rPr>
              <w:t> </w:t>
            </w:r>
            <w:r>
              <w:rPr/>
              <w:t>Assistance</w:t>
            </w:r>
            <w:r>
              <w:rPr>
                <w:spacing w:val="-6"/>
              </w:rPr>
              <w:t> </w:t>
            </w:r>
            <w:r>
              <w:rPr>
                <w:spacing w:val="-2"/>
              </w:rPr>
              <w:t>Update</w:t>
            </w:r>
            <w:r>
              <w:rPr/>
              <w:tab/>
            </w:r>
            <w:r>
              <w:rPr>
                <w:spacing w:val="-5"/>
              </w:rPr>
              <w:t>102</w:t>
            </w:r>
          </w:hyperlink>
        </w:p>
        <w:p>
          <w:pPr>
            <w:pStyle w:val="TOC3"/>
            <w:numPr>
              <w:ilvl w:val="2"/>
              <w:numId w:val="6"/>
            </w:numPr>
            <w:tabs>
              <w:tab w:pos="1305" w:val="left" w:leader="none"/>
              <w:tab w:pos="9814" w:val="right" w:leader="dot"/>
            </w:tabs>
            <w:spacing w:line="240" w:lineRule="auto" w:before="1" w:after="0"/>
            <w:ind w:left="1305" w:right="0" w:hanging="1133"/>
            <w:jc w:val="left"/>
          </w:pPr>
          <w:hyperlink w:history="true" w:anchor="_TOC_250016">
            <w:r>
              <w:rPr/>
              <w:t>RIC</w:t>
            </w:r>
            <w:r>
              <w:rPr>
                <w:spacing w:val="-7"/>
              </w:rPr>
              <w:t> </w:t>
            </w:r>
            <w:r>
              <w:rPr/>
              <w:t>Assistance</w:t>
            </w:r>
            <w:r>
              <w:rPr>
                <w:spacing w:val="-6"/>
              </w:rPr>
              <w:t> </w:t>
            </w:r>
            <w:r>
              <w:rPr/>
              <w:t>Update</w:t>
            </w:r>
            <w:r>
              <w:rPr>
                <w:spacing w:val="-5"/>
              </w:rPr>
              <w:t> </w:t>
            </w:r>
            <w:r>
              <w:rPr>
                <w:spacing w:val="-2"/>
              </w:rPr>
              <w:t>Number</w:t>
            </w:r>
            <w:r>
              <w:rPr/>
              <w:tab/>
            </w:r>
            <w:r>
              <w:rPr>
                <w:spacing w:val="-5"/>
              </w:rPr>
              <w:t>102</w:t>
            </w:r>
          </w:hyperlink>
        </w:p>
        <w:p>
          <w:pPr>
            <w:pStyle w:val="TOC3"/>
            <w:numPr>
              <w:ilvl w:val="2"/>
              <w:numId w:val="6"/>
            </w:numPr>
            <w:tabs>
              <w:tab w:pos="1305" w:val="left" w:leader="none"/>
              <w:tab w:pos="9814" w:val="right" w:leader="dot"/>
            </w:tabs>
            <w:spacing w:line="229" w:lineRule="exact" w:before="0" w:after="0"/>
            <w:ind w:left="1305" w:right="0" w:hanging="1133"/>
            <w:jc w:val="left"/>
          </w:pPr>
          <w:hyperlink w:history="true" w:anchor="_TOC_250015">
            <w:r>
              <w:rPr/>
              <w:t>RIC</w:t>
            </w:r>
            <w:r>
              <w:rPr>
                <w:spacing w:val="-8"/>
              </w:rPr>
              <w:t> </w:t>
            </w:r>
            <w:r>
              <w:rPr/>
              <w:t>Assistance</w:t>
            </w:r>
            <w:r>
              <w:rPr>
                <w:spacing w:val="-6"/>
              </w:rPr>
              <w:t> </w:t>
            </w:r>
            <w:r>
              <w:rPr>
                <w:spacing w:val="-2"/>
              </w:rPr>
              <w:t>Outcome</w:t>
            </w:r>
            <w:r>
              <w:rPr/>
              <w:tab/>
            </w:r>
            <w:r>
              <w:rPr>
                <w:spacing w:val="-5"/>
              </w:rPr>
              <w:t>103</w:t>
            </w:r>
          </w:hyperlink>
        </w:p>
        <w:p>
          <w:pPr>
            <w:pStyle w:val="TOC3"/>
            <w:numPr>
              <w:ilvl w:val="2"/>
              <w:numId w:val="6"/>
            </w:numPr>
            <w:tabs>
              <w:tab w:pos="1305" w:val="left" w:leader="none"/>
              <w:tab w:pos="9814" w:val="right" w:leader="dot"/>
            </w:tabs>
            <w:spacing w:line="229" w:lineRule="exact" w:before="0" w:after="0"/>
            <w:ind w:left="1305" w:right="0" w:hanging="1133"/>
            <w:jc w:val="left"/>
          </w:pPr>
          <w:hyperlink w:history="true" w:anchor="_TOC_250014">
            <w:r>
              <w:rPr/>
              <w:t>RIC</w:t>
            </w:r>
            <w:r>
              <w:rPr>
                <w:spacing w:val="-8"/>
              </w:rPr>
              <w:t> </w:t>
            </w:r>
            <w:r>
              <w:rPr/>
              <w:t>Assistance</w:t>
            </w:r>
            <w:r>
              <w:rPr>
                <w:spacing w:val="-6"/>
              </w:rPr>
              <w:t> </w:t>
            </w:r>
            <w:r>
              <w:rPr>
                <w:spacing w:val="-5"/>
              </w:rPr>
              <w:t>SN</w:t>
            </w:r>
            <w:r>
              <w:rPr/>
              <w:tab/>
            </w:r>
            <w:r>
              <w:rPr>
                <w:spacing w:val="-5"/>
              </w:rPr>
              <w:t>103</w:t>
            </w:r>
          </w:hyperlink>
        </w:p>
        <w:p>
          <w:pPr>
            <w:pStyle w:val="TOC3"/>
            <w:numPr>
              <w:ilvl w:val="2"/>
              <w:numId w:val="6"/>
            </w:numPr>
            <w:tabs>
              <w:tab w:pos="1305" w:val="left" w:leader="none"/>
              <w:tab w:pos="9814" w:val="right" w:leader="dot"/>
            </w:tabs>
            <w:spacing w:line="240" w:lineRule="auto" w:before="1" w:after="0"/>
            <w:ind w:left="1305" w:right="0" w:hanging="1133"/>
            <w:jc w:val="left"/>
          </w:pPr>
          <w:hyperlink w:history="true" w:anchor="_TOC_250013">
            <w:r>
              <w:rPr/>
              <w:t>Service</w:t>
            </w:r>
            <w:r>
              <w:rPr>
                <w:spacing w:val="-5"/>
              </w:rPr>
              <w:t> </w:t>
            </w:r>
            <w:r>
              <w:rPr/>
              <w:t>Level</w:t>
            </w:r>
            <w:r>
              <w:rPr>
                <w:spacing w:val="-4"/>
              </w:rPr>
              <w:t> Cause</w:t>
            </w:r>
            <w:r>
              <w:rPr/>
              <w:tab/>
            </w:r>
            <w:r>
              <w:rPr>
                <w:spacing w:val="-5"/>
              </w:rPr>
              <w:t>103</w:t>
            </w:r>
          </w:hyperlink>
        </w:p>
        <w:p>
          <w:pPr>
            <w:pStyle w:val="TOC2"/>
            <w:numPr>
              <w:ilvl w:val="1"/>
              <w:numId w:val="5"/>
            </w:numPr>
            <w:tabs>
              <w:tab w:pos="1024" w:val="left" w:leader="none"/>
              <w:tab w:pos="9814" w:val="right" w:leader="dot"/>
            </w:tabs>
            <w:spacing w:line="240" w:lineRule="auto" w:before="0" w:after="0"/>
            <w:ind w:left="1024" w:right="0" w:hanging="852"/>
            <w:jc w:val="left"/>
          </w:pPr>
          <w:hyperlink w:history="true" w:anchor="_TOC_250012">
            <w:r>
              <w:rPr/>
              <w:t>Message</w:t>
            </w:r>
            <w:r>
              <w:rPr>
                <w:spacing w:val="-6"/>
              </w:rPr>
              <w:t> </w:t>
            </w:r>
            <w:r>
              <w:rPr/>
              <w:t>and</w:t>
            </w:r>
            <w:r>
              <w:rPr>
                <w:spacing w:val="-3"/>
              </w:rPr>
              <w:t> </w:t>
            </w:r>
            <w:r>
              <w:rPr/>
              <w:t>Information</w:t>
            </w:r>
            <w:r>
              <w:rPr>
                <w:spacing w:val="-7"/>
              </w:rPr>
              <w:t> </w:t>
            </w:r>
            <w:r>
              <w:rPr/>
              <w:t>Element</w:t>
            </w:r>
            <w:r>
              <w:rPr>
                <w:spacing w:val="-6"/>
              </w:rPr>
              <w:t> </w:t>
            </w:r>
            <w:r>
              <w:rPr/>
              <w:t>Abstract</w:t>
            </w:r>
            <w:r>
              <w:rPr>
                <w:spacing w:val="-6"/>
              </w:rPr>
              <w:t> </w:t>
            </w:r>
            <w:r>
              <w:rPr/>
              <w:t>Syntax</w:t>
            </w:r>
            <w:r>
              <w:rPr>
                <w:spacing w:val="-5"/>
              </w:rPr>
              <w:t> </w:t>
            </w:r>
            <w:r>
              <w:rPr/>
              <w:t>(with</w:t>
            </w:r>
            <w:r>
              <w:rPr>
                <w:spacing w:val="-4"/>
              </w:rPr>
              <w:t> </w:t>
            </w:r>
            <w:r>
              <w:rPr>
                <w:spacing w:val="-2"/>
              </w:rPr>
              <w:t>ASN.1)</w:t>
            </w:r>
            <w:r>
              <w:rPr/>
              <w:tab/>
            </w:r>
            <w:r>
              <w:rPr>
                <w:spacing w:val="-5"/>
              </w:rPr>
              <w:t>103</w:t>
            </w:r>
          </w:hyperlink>
        </w:p>
        <w:p>
          <w:pPr>
            <w:pStyle w:val="TOC3"/>
            <w:numPr>
              <w:ilvl w:val="2"/>
              <w:numId w:val="5"/>
            </w:numPr>
            <w:tabs>
              <w:tab w:pos="1305" w:val="left" w:leader="none"/>
              <w:tab w:pos="9814" w:val="right" w:leader="dot"/>
            </w:tabs>
            <w:spacing w:line="240" w:lineRule="auto" w:before="0" w:after="0"/>
            <w:ind w:left="1305" w:right="0" w:hanging="1133"/>
            <w:jc w:val="left"/>
          </w:pPr>
          <w:hyperlink w:history="true" w:anchor="_TOC_250011">
            <w:r>
              <w:rPr>
                <w:spacing w:val="-2"/>
              </w:rPr>
              <w:t>General</w:t>
            </w:r>
            <w:r>
              <w:rPr/>
              <w:tab/>
            </w:r>
            <w:r>
              <w:rPr>
                <w:spacing w:val="-5"/>
              </w:rPr>
              <w:t>103</w:t>
            </w:r>
          </w:hyperlink>
        </w:p>
        <w:p>
          <w:pPr>
            <w:pStyle w:val="TOC3"/>
            <w:numPr>
              <w:ilvl w:val="2"/>
              <w:numId w:val="5"/>
            </w:numPr>
            <w:tabs>
              <w:tab w:pos="1305" w:val="left" w:leader="none"/>
              <w:tab w:pos="9814" w:val="right" w:leader="dot"/>
            </w:tabs>
            <w:spacing w:line="229" w:lineRule="exact" w:before="1" w:after="0"/>
            <w:ind w:left="1305" w:right="0" w:hanging="1133"/>
            <w:jc w:val="left"/>
          </w:pPr>
          <w:hyperlink w:history="true" w:anchor="_TOC_250010">
            <w:r>
              <w:rPr/>
              <w:t>Usage</w:t>
            </w:r>
            <w:r>
              <w:rPr>
                <w:spacing w:val="-5"/>
              </w:rPr>
              <w:t> </w:t>
            </w:r>
            <w:r>
              <w:rPr/>
              <w:t>of</w:t>
            </w:r>
            <w:r>
              <w:rPr>
                <w:spacing w:val="-5"/>
              </w:rPr>
              <w:t> </w:t>
            </w:r>
            <w:r>
              <w:rPr/>
              <w:t>private</w:t>
            </w:r>
            <w:r>
              <w:rPr>
                <w:spacing w:val="-7"/>
              </w:rPr>
              <w:t> </w:t>
            </w:r>
            <w:r>
              <w:rPr/>
              <w:t>message</w:t>
            </w:r>
            <w:r>
              <w:rPr>
                <w:spacing w:val="-5"/>
              </w:rPr>
              <w:t> </w:t>
            </w:r>
            <w:r>
              <w:rPr/>
              <w:t>mechanism</w:t>
            </w:r>
            <w:r>
              <w:rPr>
                <w:spacing w:val="-4"/>
              </w:rPr>
              <w:t> </w:t>
            </w:r>
            <w:r>
              <w:rPr/>
              <w:t>for</w:t>
            </w:r>
            <w:r>
              <w:rPr>
                <w:spacing w:val="-7"/>
              </w:rPr>
              <w:t> </w:t>
            </w:r>
            <w:r>
              <w:rPr/>
              <w:t>non-standard</w:t>
            </w:r>
            <w:r>
              <w:rPr>
                <w:spacing w:val="-5"/>
              </w:rPr>
              <w:t> use</w:t>
            </w:r>
            <w:r>
              <w:rPr/>
              <w:tab/>
            </w:r>
            <w:r>
              <w:rPr>
                <w:spacing w:val="-5"/>
              </w:rPr>
              <w:t>104</w:t>
            </w:r>
          </w:hyperlink>
        </w:p>
        <w:p>
          <w:pPr>
            <w:pStyle w:val="TOC3"/>
            <w:numPr>
              <w:ilvl w:val="2"/>
              <w:numId w:val="5"/>
            </w:numPr>
            <w:tabs>
              <w:tab w:pos="1305" w:val="left" w:leader="none"/>
              <w:tab w:pos="9814" w:val="right" w:leader="dot"/>
            </w:tabs>
            <w:spacing w:line="229" w:lineRule="exact" w:before="0" w:after="0"/>
            <w:ind w:left="1305" w:right="0" w:hanging="1133"/>
            <w:jc w:val="left"/>
          </w:pPr>
          <w:hyperlink w:history="true" w:anchor="_TOC_250009">
            <w:r>
              <w:rPr/>
              <w:t>Elementary</w:t>
            </w:r>
            <w:r>
              <w:rPr>
                <w:spacing w:val="-7"/>
              </w:rPr>
              <w:t> </w:t>
            </w:r>
            <w:r>
              <w:rPr/>
              <w:t>Procedure</w:t>
            </w:r>
            <w:r>
              <w:rPr>
                <w:spacing w:val="-9"/>
              </w:rPr>
              <w:t> </w:t>
            </w:r>
            <w:r>
              <w:rPr>
                <w:spacing w:val="-2"/>
              </w:rPr>
              <w:t>definitions</w:t>
            </w:r>
            <w:r>
              <w:rPr/>
              <w:tab/>
            </w:r>
            <w:r>
              <w:rPr>
                <w:spacing w:val="-5"/>
              </w:rPr>
              <w:t>104</w:t>
            </w:r>
          </w:hyperlink>
        </w:p>
        <w:p>
          <w:pPr>
            <w:pStyle w:val="TOC3"/>
            <w:numPr>
              <w:ilvl w:val="2"/>
              <w:numId w:val="5"/>
            </w:numPr>
            <w:tabs>
              <w:tab w:pos="1305" w:val="left" w:leader="none"/>
              <w:tab w:pos="9814" w:val="right" w:leader="dot"/>
            </w:tabs>
            <w:spacing w:line="240" w:lineRule="auto" w:before="1" w:after="0"/>
            <w:ind w:left="1305" w:right="0" w:hanging="1133"/>
            <w:jc w:val="left"/>
          </w:pPr>
          <w:hyperlink w:history="true" w:anchor="_TOC_250008">
            <w:r>
              <w:rPr/>
              <w:t>PDU</w:t>
            </w:r>
            <w:r>
              <w:rPr>
                <w:spacing w:val="-8"/>
              </w:rPr>
              <w:t> </w:t>
            </w:r>
            <w:r>
              <w:rPr>
                <w:spacing w:val="-2"/>
              </w:rPr>
              <w:t>definitions</w:t>
            </w:r>
            <w:r>
              <w:rPr/>
              <w:tab/>
            </w:r>
            <w:r>
              <w:rPr>
                <w:spacing w:val="-5"/>
              </w:rPr>
              <w:t>109</w:t>
            </w:r>
          </w:hyperlink>
        </w:p>
        <w:p>
          <w:pPr>
            <w:pStyle w:val="TOC3"/>
            <w:numPr>
              <w:ilvl w:val="2"/>
              <w:numId w:val="5"/>
            </w:numPr>
            <w:tabs>
              <w:tab w:pos="1305" w:val="left" w:leader="none"/>
              <w:tab w:pos="9814" w:val="right" w:leader="dot"/>
            </w:tabs>
            <w:spacing w:line="240" w:lineRule="auto" w:before="0" w:after="0"/>
            <w:ind w:left="1305" w:right="0" w:hanging="1133"/>
            <w:jc w:val="left"/>
          </w:pPr>
          <w:hyperlink w:history="true" w:anchor="_TOC_250007">
            <w:r>
              <w:rPr/>
              <w:t>Information</w:t>
            </w:r>
            <w:r>
              <w:rPr>
                <w:spacing w:val="-7"/>
              </w:rPr>
              <w:t> </w:t>
            </w:r>
            <w:r>
              <w:rPr/>
              <w:t>Element</w:t>
            </w:r>
            <w:r>
              <w:rPr>
                <w:spacing w:val="-9"/>
              </w:rPr>
              <w:t> </w:t>
            </w:r>
            <w:r>
              <w:rPr>
                <w:spacing w:val="-2"/>
              </w:rPr>
              <w:t>definitions</w:t>
            </w:r>
            <w:r>
              <w:rPr/>
              <w:tab/>
            </w:r>
            <w:r>
              <w:rPr>
                <w:spacing w:val="-5"/>
              </w:rPr>
              <w:t>142</w:t>
            </w:r>
          </w:hyperlink>
        </w:p>
        <w:p>
          <w:pPr>
            <w:pStyle w:val="TOC3"/>
            <w:numPr>
              <w:ilvl w:val="2"/>
              <w:numId w:val="5"/>
            </w:numPr>
            <w:tabs>
              <w:tab w:pos="1305" w:val="left" w:leader="none"/>
              <w:tab w:pos="9814" w:val="right" w:leader="dot"/>
            </w:tabs>
            <w:spacing w:line="240" w:lineRule="auto" w:before="1" w:after="0"/>
            <w:ind w:left="1305" w:right="0" w:hanging="1133"/>
            <w:jc w:val="left"/>
          </w:pPr>
          <w:hyperlink w:history="true" w:anchor="_TOC_250006">
            <w:r>
              <w:rPr/>
              <w:t>Common</w:t>
            </w:r>
            <w:r>
              <w:rPr>
                <w:spacing w:val="-6"/>
              </w:rPr>
              <w:t> </w:t>
            </w:r>
            <w:r>
              <w:rPr>
                <w:spacing w:val="-2"/>
              </w:rPr>
              <w:t>definitions</w:t>
            </w:r>
            <w:r>
              <w:rPr/>
              <w:tab/>
            </w:r>
            <w:r>
              <w:rPr>
                <w:spacing w:val="-5"/>
              </w:rPr>
              <w:t>150</w:t>
            </w:r>
          </w:hyperlink>
        </w:p>
        <w:p>
          <w:pPr>
            <w:pStyle w:val="TOC3"/>
            <w:numPr>
              <w:ilvl w:val="2"/>
              <w:numId w:val="5"/>
            </w:numPr>
            <w:tabs>
              <w:tab w:pos="1305" w:val="left" w:leader="none"/>
              <w:tab w:pos="9814" w:val="right" w:leader="dot"/>
            </w:tabs>
            <w:spacing w:line="240" w:lineRule="auto" w:before="0" w:after="0"/>
            <w:ind w:left="1305" w:right="0" w:hanging="1133"/>
            <w:jc w:val="left"/>
          </w:pPr>
          <w:hyperlink w:history="true" w:anchor="_TOC_250005">
            <w:r>
              <w:rPr/>
              <w:t>Constant</w:t>
            </w:r>
            <w:r>
              <w:rPr>
                <w:spacing w:val="-8"/>
              </w:rPr>
              <w:t> </w:t>
            </w:r>
            <w:r>
              <w:rPr>
                <w:spacing w:val="-2"/>
              </w:rPr>
              <w:t>definitions</w:t>
            </w:r>
            <w:r>
              <w:rPr/>
              <w:tab/>
            </w:r>
            <w:r>
              <w:rPr>
                <w:spacing w:val="-5"/>
              </w:rPr>
              <w:t>151</w:t>
            </w:r>
          </w:hyperlink>
        </w:p>
        <w:p>
          <w:pPr>
            <w:pStyle w:val="TOC3"/>
            <w:numPr>
              <w:ilvl w:val="2"/>
              <w:numId w:val="5"/>
            </w:numPr>
            <w:tabs>
              <w:tab w:pos="1305" w:val="left" w:leader="none"/>
              <w:tab w:pos="9814" w:val="right" w:leader="dot"/>
            </w:tabs>
            <w:spacing w:line="229" w:lineRule="exact" w:before="0" w:after="0"/>
            <w:ind w:left="1305" w:right="0" w:hanging="1133"/>
            <w:jc w:val="left"/>
          </w:pPr>
          <w:hyperlink w:history="true" w:anchor="_TOC_250004">
            <w:r>
              <w:rPr/>
              <w:t>Container</w:t>
            </w:r>
            <w:r>
              <w:rPr>
                <w:spacing w:val="-5"/>
              </w:rPr>
              <w:t> </w:t>
            </w:r>
            <w:r>
              <w:rPr>
                <w:spacing w:val="-2"/>
              </w:rPr>
              <w:t>definitions</w:t>
            </w:r>
            <w:r>
              <w:rPr/>
              <w:tab/>
            </w:r>
            <w:r>
              <w:rPr>
                <w:spacing w:val="-5"/>
              </w:rPr>
              <w:t>154</w:t>
            </w:r>
          </w:hyperlink>
        </w:p>
        <w:p>
          <w:pPr>
            <w:pStyle w:val="TOC2"/>
            <w:numPr>
              <w:ilvl w:val="1"/>
              <w:numId w:val="5"/>
            </w:numPr>
            <w:tabs>
              <w:tab w:pos="1024" w:val="left" w:leader="none"/>
              <w:tab w:pos="9814" w:val="right" w:leader="dot"/>
            </w:tabs>
            <w:spacing w:line="229" w:lineRule="exact" w:before="0" w:after="0"/>
            <w:ind w:left="1024" w:right="0" w:hanging="852"/>
            <w:jc w:val="left"/>
          </w:pPr>
          <w:hyperlink w:history="true" w:anchor="_TOC_250003">
            <w:r>
              <w:rPr/>
              <w:t>Message</w:t>
            </w:r>
            <w:r>
              <w:rPr>
                <w:spacing w:val="-7"/>
              </w:rPr>
              <w:t> </w:t>
            </w:r>
            <w:r>
              <w:rPr/>
              <w:t>transfer</w:t>
            </w:r>
            <w:r>
              <w:rPr>
                <w:spacing w:val="-7"/>
              </w:rPr>
              <w:t> </w:t>
            </w:r>
            <w:r>
              <w:rPr>
                <w:spacing w:val="-2"/>
              </w:rPr>
              <w:t>syntax</w:t>
            </w:r>
            <w:r>
              <w:rPr/>
              <w:tab/>
            </w:r>
            <w:r>
              <w:rPr>
                <w:spacing w:val="-5"/>
              </w:rPr>
              <w:t>156</w:t>
            </w:r>
          </w:hyperlink>
        </w:p>
        <w:p>
          <w:pPr>
            <w:pStyle w:val="TOC2"/>
            <w:numPr>
              <w:ilvl w:val="1"/>
              <w:numId w:val="5"/>
            </w:numPr>
            <w:tabs>
              <w:tab w:pos="1024" w:val="left" w:leader="none"/>
              <w:tab w:pos="9814" w:val="right" w:leader="dot"/>
            </w:tabs>
            <w:spacing w:line="240" w:lineRule="auto" w:before="1" w:after="0"/>
            <w:ind w:left="1024" w:right="0" w:hanging="852"/>
            <w:jc w:val="left"/>
          </w:pPr>
          <w:hyperlink w:history="true" w:anchor="_TOC_250002">
            <w:r>
              <w:rPr>
                <w:spacing w:val="-2"/>
              </w:rPr>
              <w:t>Timers</w:t>
            </w:r>
            <w:r>
              <w:rPr/>
              <w:tab/>
            </w:r>
            <w:r>
              <w:rPr>
                <w:spacing w:val="-5"/>
              </w:rPr>
              <w:t>156</w:t>
            </w:r>
          </w:hyperlink>
        </w:p>
        <w:p>
          <w:pPr>
            <w:pStyle w:val="TOC1"/>
            <w:numPr>
              <w:ilvl w:val="0"/>
              <w:numId w:val="1"/>
            </w:numPr>
            <w:tabs>
              <w:tab w:pos="738" w:val="left" w:leader="none"/>
              <w:tab w:pos="9812" w:val="right" w:leader="dot"/>
            </w:tabs>
            <w:spacing w:line="240" w:lineRule="auto" w:before="118" w:after="0"/>
            <w:ind w:left="738" w:right="0" w:hanging="566"/>
            <w:jc w:val="left"/>
          </w:pPr>
          <w:hyperlink w:history="true" w:anchor="_TOC_250001">
            <w:r>
              <w:rPr/>
              <w:t>Handling</w:t>
            </w:r>
            <w:r>
              <w:rPr>
                <w:spacing w:val="-6"/>
              </w:rPr>
              <w:t> </w:t>
            </w:r>
            <w:r>
              <w:rPr/>
              <w:t>of</w:t>
            </w:r>
            <w:r>
              <w:rPr>
                <w:spacing w:val="-6"/>
              </w:rPr>
              <w:t> </w:t>
            </w:r>
            <w:r>
              <w:rPr/>
              <w:t>unknown,</w:t>
            </w:r>
            <w:r>
              <w:rPr>
                <w:spacing w:val="-9"/>
              </w:rPr>
              <w:t> </w:t>
            </w:r>
            <w:r>
              <w:rPr/>
              <w:t>unforeseen</w:t>
            </w:r>
            <w:r>
              <w:rPr>
                <w:spacing w:val="-6"/>
              </w:rPr>
              <w:t> </w:t>
            </w:r>
            <w:r>
              <w:rPr/>
              <w:t>and</w:t>
            </w:r>
            <w:r>
              <w:rPr>
                <w:spacing w:val="-6"/>
              </w:rPr>
              <w:t> </w:t>
            </w:r>
            <w:r>
              <w:rPr/>
              <w:t>erroneous</w:t>
            </w:r>
            <w:r>
              <w:rPr>
                <w:spacing w:val="-5"/>
              </w:rPr>
              <w:t> </w:t>
            </w:r>
            <w:r>
              <w:rPr/>
              <w:t>protocol</w:t>
            </w:r>
            <w:r>
              <w:rPr>
                <w:spacing w:val="-5"/>
              </w:rPr>
              <w:t> </w:t>
            </w:r>
            <w:r>
              <w:rPr>
                <w:spacing w:val="-4"/>
              </w:rPr>
              <w:t>data</w:t>
            </w:r>
            <w:r>
              <w:rPr/>
              <w:tab/>
            </w:r>
            <w:r>
              <w:rPr>
                <w:spacing w:val="-5"/>
              </w:rPr>
              <w:t>157</w:t>
            </w:r>
          </w:hyperlink>
        </w:p>
        <w:p>
          <w:pPr>
            <w:pStyle w:val="TOC1"/>
            <w:tabs>
              <w:tab w:pos="9812" w:val="right" w:leader="dot"/>
            </w:tabs>
            <w:spacing w:before="122"/>
            <w:ind w:left="172" w:firstLine="0"/>
          </w:pPr>
          <w:hyperlink w:history="true" w:anchor="_TOC_250000">
            <w:r>
              <w:rPr/>
              <w:t>Annex</w:t>
            </w:r>
            <w:r>
              <w:rPr>
                <w:spacing w:val="-6"/>
              </w:rPr>
              <w:t> </w:t>
            </w:r>
            <w:r>
              <w:rPr/>
              <w:t>(informative):</w:t>
            </w:r>
            <w:r>
              <w:rPr>
                <w:spacing w:val="-7"/>
              </w:rPr>
              <w:t> </w:t>
            </w:r>
            <w:r>
              <w:rPr/>
              <w:t>Change</w:t>
            </w:r>
            <w:r>
              <w:rPr>
                <w:spacing w:val="-5"/>
              </w:rPr>
              <w:t> </w:t>
            </w:r>
            <w:r>
              <w:rPr>
                <w:spacing w:val="-2"/>
              </w:rPr>
              <w:t>History</w:t>
            </w:r>
            <w:r>
              <w:rPr/>
              <w:tab/>
            </w:r>
            <w:r>
              <w:rPr>
                <w:spacing w:val="-5"/>
              </w:rPr>
              <w:t>158</w:t>
            </w:r>
          </w:hyperlink>
        </w:p>
        <w:p>
          <w:pPr/>
          <w:r>
            <w:fldChar w:fldCharType="end"/>
          </w:r>
        </w:p>
      </w:sdtContent>
    </w:sdt>
    <w:p>
      <w:pPr>
        <w:spacing w:after="0"/>
        <w:sectPr>
          <w:type w:val="continuous"/>
          <w:pgSz w:w="11910" w:h="16850"/>
          <w:pgMar w:header="694" w:footer="1107" w:top="1469" w:bottom="1659" w:left="680" w:right="700"/>
        </w:sectPr>
      </w:pPr>
    </w:p>
    <w:p>
      <w:pPr>
        <w:pStyle w:val="BodyText"/>
        <w:rPr>
          <w:rFonts w:ascii="Times New Roman"/>
          <w:sz w:val="20"/>
        </w:rPr>
      </w:pPr>
    </w:p>
    <w:p>
      <w:pPr>
        <w:pStyle w:val="BodyText"/>
        <w:rPr>
          <w:rFonts w:ascii="Times New Roman"/>
          <w:sz w:val="20"/>
        </w:rPr>
      </w:pPr>
    </w:p>
    <w:p>
      <w:pPr>
        <w:pStyle w:val="BodyText"/>
        <w:spacing w:before="76" w:after="1"/>
        <w:rPr>
          <w:rFonts w:ascii="Times New Roman"/>
          <w:sz w:val="20"/>
        </w:rPr>
      </w:pPr>
    </w:p>
    <w:p>
      <w:pPr>
        <w:pStyle w:val="BodyText"/>
        <w:spacing w:line="28" w:lineRule="exact"/>
        <w:ind w:left="143"/>
        <w:rPr>
          <w:rFonts w:ascii="Times New Roman"/>
          <w:sz w:val="2"/>
        </w:rPr>
      </w:pPr>
      <w:r>
        <w:rPr>
          <w:rFonts w:ascii="Times New Roman"/>
          <w:position w:val="0"/>
          <w:sz w:val="2"/>
        </w:rPr>
        <mc:AlternateContent>
          <mc:Choice Requires="wps">
            <w:drawing>
              <wp:inline distT="0" distB="0" distL="0" distR="0">
                <wp:extent cx="6518275" cy="1841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518275" cy="18415"/>
                          <a:chExt cx="6518275" cy="18415"/>
                        </a:xfrm>
                      </wpg:grpSpPr>
                      <wps:wsp>
                        <wps:cNvPr id="12" name="Graphic 12"/>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9" coordorigin="0,0" coordsize="10265,29">
                <v:rect style="position:absolute;left:0;top:0;width:10265;height:29" id="docshape10" filled="true" fillcolor="#000000" stroked="false">
                  <v:fill type="solid"/>
                </v:rect>
              </v:group>
            </w:pict>
          </mc:Fallback>
        </mc:AlternateContent>
      </w:r>
      <w:r>
        <w:rPr>
          <w:rFonts w:ascii="Times New Roman"/>
          <w:position w:val="0"/>
          <w:sz w:val="2"/>
        </w:rPr>
      </w:r>
    </w:p>
    <w:p>
      <w:pPr>
        <w:pStyle w:val="Heading1"/>
        <w:spacing w:before="61"/>
        <w:ind w:left="172" w:firstLine="0"/>
      </w:pPr>
      <w:bookmarkStart w:name="_TOC_250120" w:id="1"/>
      <w:r>
        <w:rPr/>
        <w:t>List</w:t>
      </w:r>
      <w:r>
        <w:rPr>
          <w:spacing w:val="-1"/>
        </w:rPr>
        <w:t> </w:t>
      </w:r>
      <w:r>
        <w:rPr/>
        <w:t>of</w:t>
      </w:r>
      <w:r>
        <w:rPr>
          <w:spacing w:val="-1"/>
        </w:rPr>
        <w:t> </w:t>
      </w:r>
      <w:bookmarkEnd w:id="1"/>
      <w:r>
        <w:rPr>
          <w:spacing w:val="-2"/>
        </w:rPr>
        <w:t>figures</w:t>
      </w:r>
    </w:p>
    <w:p>
      <w:pPr>
        <w:pStyle w:val="Heading7"/>
        <w:tabs>
          <w:tab w:pos="10169" w:val="left" w:leader="dot"/>
        </w:tabs>
        <w:spacing w:before="179"/>
      </w:pPr>
      <w:hyperlink w:history="true" w:anchor="_bookmark2">
        <w:r>
          <w:rPr/>
          <w:t>Figure</w:t>
        </w:r>
        <w:r>
          <w:rPr>
            <w:spacing w:val="-8"/>
          </w:rPr>
          <w:t> </w:t>
        </w:r>
        <w:r>
          <w:rPr/>
          <w:t>8.2.1.2-1:</w:t>
        </w:r>
        <w:r>
          <w:rPr>
            <w:spacing w:val="-8"/>
          </w:rPr>
          <w:t> </w:t>
        </w:r>
        <w:r>
          <w:rPr/>
          <w:t>RIC</w:t>
        </w:r>
        <w:r>
          <w:rPr>
            <w:spacing w:val="-8"/>
          </w:rPr>
          <w:t> </w:t>
        </w:r>
        <w:r>
          <w:rPr/>
          <w:t>Subscription</w:t>
        </w:r>
        <w:r>
          <w:rPr>
            <w:spacing w:val="-6"/>
          </w:rPr>
          <w:t> </w:t>
        </w:r>
        <w:r>
          <w:rPr/>
          <w:t>procedure,</w:t>
        </w:r>
        <w:r>
          <w:rPr>
            <w:spacing w:val="-7"/>
          </w:rPr>
          <w:t> </w:t>
        </w:r>
        <w:r>
          <w:rPr/>
          <w:t>successful</w:t>
        </w:r>
        <w:r>
          <w:rPr>
            <w:spacing w:val="-8"/>
          </w:rPr>
          <w:t> </w:t>
        </w:r>
        <w:r>
          <w:rPr>
            <w:spacing w:val="-2"/>
          </w:rPr>
          <w:t>operation</w:t>
        </w:r>
        <w:r>
          <w:rPr/>
          <w:tab/>
        </w:r>
        <w:r>
          <w:rPr>
            <w:spacing w:val="-5"/>
          </w:rPr>
          <w:t>15</w:t>
        </w:r>
      </w:hyperlink>
    </w:p>
    <w:p>
      <w:pPr>
        <w:pStyle w:val="Heading7"/>
        <w:tabs>
          <w:tab w:pos="10169" w:val="left" w:leader="dot"/>
        </w:tabs>
        <w:spacing w:before="15"/>
      </w:pPr>
      <w:hyperlink w:history="true" w:anchor="_bookmark3">
        <w:r>
          <w:rPr/>
          <w:t>Figure</w:t>
        </w:r>
        <w:r>
          <w:rPr>
            <w:spacing w:val="-8"/>
          </w:rPr>
          <w:t> </w:t>
        </w:r>
        <w:r>
          <w:rPr/>
          <w:t>8.2.1.3-1:</w:t>
        </w:r>
        <w:r>
          <w:rPr>
            <w:spacing w:val="-9"/>
          </w:rPr>
          <w:t> </w:t>
        </w:r>
        <w:r>
          <w:rPr/>
          <w:t>RIC</w:t>
        </w:r>
        <w:r>
          <w:rPr>
            <w:spacing w:val="-8"/>
          </w:rPr>
          <w:t> </w:t>
        </w:r>
        <w:r>
          <w:rPr/>
          <w:t>Subscription</w:t>
        </w:r>
        <w:r>
          <w:rPr>
            <w:spacing w:val="-7"/>
          </w:rPr>
          <w:t> </w:t>
        </w:r>
        <w:r>
          <w:rPr/>
          <w:t>procedure,</w:t>
        </w:r>
        <w:r>
          <w:rPr>
            <w:spacing w:val="-7"/>
          </w:rPr>
          <w:t> </w:t>
        </w:r>
        <w:r>
          <w:rPr/>
          <w:t>unsuccessful</w:t>
        </w:r>
        <w:r>
          <w:rPr>
            <w:spacing w:val="-9"/>
          </w:rPr>
          <w:t> </w:t>
        </w:r>
        <w:r>
          <w:rPr>
            <w:spacing w:val="-2"/>
          </w:rPr>
          <w:t>operation</w:t>
        </w:r>
        <w:r>
          <w:rPr/>
          <w:tab/>
        </w:r>
        <w:r>
          <w:rPr>
            <w:spacing w:val="-5"/>
          </w:rPr>
          <w:t>17</w:t>
        </w:r>
      </w:hyperlink>
    </w:p>
    <w:p>
      <w:pPr>
        <w:pStyle w:val="Heading7"/>
        <w:tabs>
          <w:tab w:pos="10169" w:val="left" w:leader="dot"/>
        </w:tabs>
        <w:spacing w:before="14"/>
      </w:pPr>
      <w:hyperlink w:history="true" w:anchor="_bookmark4">
        <w:r>
          <w:rPr/>
          <w:t>Figure</w:t>
        </w:r>
        <w:r>
          <w:rPr>
            <w:spacing w:val="-7"/>
          </w:rPr>
          <w:t> </w:t>
        </w:r>
        <w:r>
          <w:rPr/>
          <w:t>8.2.2.2-1:</w:t>
        </w:r>
        <w:r>
          <w:rPr>
            <w:spacing w:val="-8"/>
          </w:rPr>
          <w:t> </w:t>
        </w:r>
        <w:r>
          <w:rPr/>
          <w:t>RIC</w:t>
        </w:r>
        <w:r>
          <w:rPr>
            <w:spacing w:val="-8"/>
          </w:rPr>
          <w:t> </w:t>
        </w:r>
        <w:r>
          <w:rPr/>
          <w:t>Subscription</w:t>
        </w:r>
        <w:r>
          <w:rPr>
            <w:spacing w:val="-6"/>
          </w:rPr>
          <w:t> </w:t>
        </w:r>
        <w:r>
          <w:rPr/>
          <w:t>Delete</w:t>
        </w:r>
        <w:r>
          <w:rPr>
            <w:spacing w:val="-6"/>
          </w:rPr>
          <w:t> </w:t>
        </w:r>
        <w:r>
          <w:rPr/>
          <w:t>procedure,</w:t>
        </w:r>
        <w:r>
          <w:rPr>
            <w:spacing w:val="-7"/>
          </w:rPr>
          <w:t> </w:t>
        </w:r>
        <w:r>
          <w:rPr/>
          <w:t>successful</w:t>
        </w:r>
        <w:r>
          <w:rPr>
            <w:spacing w:val="-8"/>
          </w:rPr>
          <w:t> </w:t>
        </w:r>
        <w:r>
          <w:rPr>
            <w:spacing w:val="-2"/>
          </w:rPr>
          <w:t>operation</w:t>
        </w:r>
        <w:r>
          <w:rPr/>
          <w:tab/>
        </w:r>
        <w:r>
          <w:rPr>
            <w:spacing w:val="-5"/>
          </w:rPr>
          <w:t>18</w:t>
        </w:r>
      </w:hyperlink>
    </w:p>
    <w:p>
      <w:pPr>
        <w:pStyle w:val="Heading7"/>
        <w:tabs>
          <w:tab w:pos="10169" w:val="left" w:leader="dot"/>
        </w:tabs>
        <w:spacing w:before="18"/>
      </w:pPr>
      <w:hyperlink w:history="true" w:anchor="_bookmark5">
        <w:r>
          <w:rPr/>
          <w:t>Figure</w:t>
        </w:r>
        <w:r>
          <w:rPr>
            <w:spacing w:val="-7"/>
          </w:rPr>
          <w:t> </w:t>
        </w:r>
        <w:r>
          <w:rPr/>
          <w:t>8.2.2.3-1:</w:t>
        </w:r>
        <w:r>
          <w:rPr>
            <w:spacing w:val="-8"/>
          </w:rPr>
          <w:t> </w:t>
        </w:r>
        <w:r>
          <w:rPr/>
          <w:t>RIC</w:t>
        </w:r>
        <w:r>
          <w:rPr>
            <w:spacing w:val="-8"/>
          </w:rPr>
          <w:t> </w:t>
        </w:r>
        <w:r>
          <w:rPr/>
          <w:t>Subscription</w:t>
        </w:r>
        <w:r>
          <w:rPr>
            <w:spacing w:val="-6"/>
          </w:rPr>
          <w:t> </w:t>
        </w:r>
        <w:r>
          <w:rPr/>
          <w:t>Delete</w:t>
        </w:r>
        <w:r>
          <w:rPr>
            <w:spacing w:val="-6"/>
          </w:rPr>
          <w:t> </w:t>
        </w:r>
        <w:r>
          <w:rPr/>
          <w:t>procedure,</w:t>
        </w:r>
        <w:r>
          <w:rPr>
            <w:spacing w:val="-7"/>
          </w:rPr>
          <w:t> </w:t>
        </w:r>
        <w:r>
          <w:rPr/>
          <w:t>unsuccessful</w:t>
        </w:r>
        <w:r>
          <w:rPr>
            <w:spacing w:val="-8"/>
          </w:rPr>
          <w:t> </w:t>
        </w:r>
        <w:r>
          <w:rPr>
            <w:spacing w:val="-2"/>
          </w:rPr>
          <w:t>operation</w:t>
        </w:r>
        <w:r>
          <w:rPr/>
          <w:tab/>
        </w:r>
        <w:r>
          <w:rPr>
            <w:spacing w:val="-5"/>
          </w:rPr>
          <w:t>18</w:t>
        </w:r>
      </w:hyperlink>
    </w:p>
    <w:p>
      <w:pPr>
        <w:pStyle w:val="Heading7"/>
        <w:tabs>
          <w:tab w:pos="10169" w:val="left" w:leader="dot"/>
        </w:tabs>
        <w:spacing w:before="14"/>
      </w:pPr>
      <w:hyperlink w:history="true" w:anchor="_bookmark6">
        <w:r>
          <w:rPr/>
          <w:t>Figure</w:t>
        </w:r>
        <w:r>
          <w:rPr>
            <w:spacing w:val="-7"/>
          </w:rPr>
          <w:t> </w:t>
        </w:r>
        <w:r>
          <w:rPr/>
          <w:t>8.2.2A.2-1:</w:t>
        </w:r>
        <w:r>
          <w:rPr>
            <w:spacing w:val="-8"/>
          </w:rPr>
          <w:t> </w:t>
        </w:r>
        <w:r>
          <w:rPr/>
          <w:t>RIC</w:t>
        </w:r>
        <w:r>
          <w:rPr>
            <w:spacing w:val="-7"/>
          </w:rPr>
          <w:t> </w:t>
        </w:r>
        <w:r>
          <w:rPr/>
          <w:t>Subscription</w:t>
        </w:r>
        <w:r>
          <w:rPr>
            <w:spacing w:val="-6"/>
          </w:rPr>
          <w:t> </w:t>
        </w:r>
        <w:r>
          <w:rPr/>
          <w:t>Delete</w:t>
        </w:r>
        <w:r>
          <w:rPr>
            <w:spacing w:val="-7"/>
          </w:rPr>
          <w:t> </w:t>
        </w:r>
        <w:r>
          <w:rPr/>
          <w:t>Required</w:t>
        </w:r>
        <w:r>
          <w:rPr>
            <w:spacing w:val="-7"/>
          </w:rPr>
          <w:t> </w:t>
        </w:r>
        <w:r>
          <w:rPr/>
          <w:t>procedure,</w:t>
        </w:r>
        <w:r>
          <w:rPr>
            <w:spacing w:val="-6"/>
          </w:rPr>
          <w:t> </w:t>
        </w:r>
        <w:r>
          <w:rPr/>
          <w:t>successful</w:t>
        </w:r>
        <w:r>
          <w:rPr>
            <w:spacing w:val="-8"/>
          </w:rPr>
          <w:t> </w:t>
        </w:r>
        <w:r>
          <w:rPr>
            <w:spacing w:val="-2"/>
          </w:rPr>
          <w:t>operation</w:t>
        </w:r>
        <w:r>
          <w:rPr/>
          <w:tab/>
        </w:r>
        <w:r>
          <w:rPr>
            <w:spacing w:val="-5"/>
          </w:rPr>
          <w:t>19</w:t>
        </w:r>
      </w:hyperlink>
    </w:p>
    <w:p>
      <w:pPr>
        <w:pStyle w:val="Heading7"/>
        <w:tabs>
          <w:tab w:pos="10169" w:val="left" w:leader="dot"/>
        </w:tabs>
        <w:spacing w:before="15"/>
      </w:pPr>
      <w:hyperlink w:history="true" w:anchor="_bookmark7">
        <w:r>
          <w:rPr/>
          <w:t>Figure</w:t>
        </w:r>
        <w:r>
          <w:rPr>
            <w:spacing w:val="-8"/>
          </w:rPr>
          <w:t> </w:t>
        </w:r>
        <w:r>
          <w:rPr/>
          <w:t>8.2.2B.2-1:</w:t>
        </w:r>
        <w:r>
          <w:rPr>
            <w:spacing w:val="-8"/>
          </w:rPr>
          <w:t> </w:t>
        </w:r>
        <w:r>
          <w:rPr/>
          <w:t>RIC</w:t>
        </w:r>
        <w:r>
          <w:rPr>
            <w:spacing w:val="-8"/>
          </w:rPr>
          <w:t> </w:t>
        </w:r>
        <w:r>
          <w:rPr/>
          <w:t>Subscription</w:t>
        </w:r>
        <w:r>
          <w:rPr>
            <w:spacing w:val="-6"/>
          </w:rPr>
          <w:t> </w:t>
        </w:r>
        <w:r>
          <w:rPr/>
          <w:t>Audit</w:t>
        </w:r>
        <w:r>
          <w:rPr>
            <w:spacing w:val="-8"/>
          </w:rPr>
          <w:t> </w:t>
        </w:r>
        <w:r>
          <w:rPr/>
          <w:t>procedure,</w:t>
        </w:r>
        <w:r>
          <w:rPr>
            <w:spacing w:val="-6"/>
          </w:rPr>
          <w:t> </w:t>
        </w:r>
        <w:r>
          <w:rPr/>
          <w:t>successful</w:t>
        </w:r>
        <w:r>
          <w:rPr>
            <w:spacing w:val="-8"/>
          </w:rPr>
          <w:t> </w:t>
        </w:r>
        <w:r>
          <w:rPr>
            <w:spacing w:val="-2"/>
          </w:rPr>
          <w:t>operation</w:t>
        </w:r>
        <w:r>
          <w:rPr/>
          <w:tab/>
        </w:r>
        <w:r>
          <w:rPr>
            <w:spacing w:val="-5"/>
          </w:rPr>
          <w:t>20</w:t>
        </w:r>
      </w:hyperlink>
    </w:p>
    <w:p>
      <w:pPr>
        <w:pStyle w:val="Heading7"/>
        <w:tabs>
          <w:tab w:pos="10169" w:val="left" w:leader="dot"/>
        </w:tabs>
        <w:spacing w:before="15"/>
      </w:pPr>
      <w:hyperlink w:history="true" w:anchor="_bookmark8">
        <w:r>
          <w:rPr/>
          <w:t>Figure</w:t>
        </w:r>
        <w:r>
          <w:rPr>
            <w:spacing w:val="-8"/>
          </w:rPr>
          <w:t> </w:t>
        </w:r>
        <w:r>
          <w:rPr/>
          <w:t>8.2.2B.3-1:</w:t>
        </w:r>
        <w:r>
          <w:rPr>
            <w:spacing w:val="-8"/>
          </w:rPr>
          <w:t> </w:t>
        </w:r>
        <w:r>
          <w:rPr/>
          <w:t>RIC</w:t>
        </w:r>
        <w:r>
          <w:rPr>
            <w:spacing w:val="-8"/>
          </w:rPr>
          <w:t> </w:t>
        </w:r>
        <w:r>
          <w:rPr/>
          <w:t>Subscription</w:t>
        </w:r>
        <w:r>
          <w:rPr>
            <w:spacing w:val="-6"/>
          </w:rPr>
          <w:t> </w:t>
        </w:r>
        <w:r>
          <w:rPr/>
          <w:t>Audit</w:t>
        </w:r>
        <w:r>
          <w:rPr>
            <w:spacing w:val="-8"/>
          </w:rPr>
          <w:t> </w:t>
        </w:r>
        <w:r>
          <w:rPr/>
          <w:t>procedure,</w:t>
        </w:r>
        <w:r>
          <w:rPr>
            <w:spacing w:val="-9"/>
          </w:rPr>
          <w:t> </w:t>
        </w:r>
        <w:r>
          <w:rPr/>
          <w:t>unsuccessful</w:t>
        </w:r>
        <w:r>
          <w:rPr>
            <w:spacing w:val="-7"/>
          </w:rPr>
          <w:t> </w:t>
        </w:r>
        <w:r>
          <w:rPr>
            <w:spacing w:val="-2"/>
          </w:rPr>
          <w:t>operation</w:t>
        </w:r>
        <w:r>
          <w:rPr/>
          <w:tab/>
        </w:r>
        <w:r>
          <w:rPr>
            <w:spacing w:val="-5"/>
          </w:rPr>
          <w:t>21</w:t>
        </w:r>
      </w:hyperlink>
    </w:p>
    <w:p>
      <w:pPr>
        <w:pStyle w:val="Heading7"/>
        <w:tabs>
          <w:tab w:pos="10169" w:val="left" w:leader="dot"/>
        </w:tabs>
        <w:spacing w:before="15"/>
      </w:pPr>
      <w:hyperlink w:history="true" w:anchor="_bookmark9">
        <w:r>
          <w:rPr/>
          <w:t>Figure</w:t>
        </w:r>
        <w:r>
          <w:rPr>
            <w:spacing w:val="-8"/>
          </w:rPr>
          <w:t> </w:t>
        </w:r>
        <w:r>
          <w:rPr/>
          <w:t>8.2.3.2-1:</w:t>
        </w:r>
        <w:r>
          <w:rPr>
            <w:spacing w:val="-7"/>
          </w:rPr>
          <w:t> </w:t>
        </w:r>
        <w:r>
          <w:rPr/>
          <w:t>RIC</w:t>
        </w:r>
        <w:r>
          <w:rPr>
            <w:spacing w:val="-8"/>
          </w:rPr>
          <w:t> </w:t>
        </w:r>
        <w:r>
          <w:rPr/>
          <w:t>Indication</w:t>
        </w:r>
        <w:r>
          <w:rPr>
            <w:spacing w:val="-7"/>
          </w:rPr>
          <w:t> </w:t>
        </w:r>
        <w:r>
          <w:rPr/>
          <w:t>procedure,</w:t>
        </w:r>
        <w:r>
          <w:rPr>
            <w:spacing w:val="-6"/>
          </w:rPr>
          <w:t> </w:t>
        </w:r>
        <w:r>
          <w:rPr/>
          <w:t>successful</w:t>
        </w:r>
        <w:r>
          <w:rPr>
            <w:spacing w:val="-8"/>
          </w:rPr>
          <w:t> </w:t>
        </w:r>
        <w:r>
          <w:rPr>
            <w:spacing w:val="-2"/>
          </w:rPr>
          <w:t>operation</w:t>
        </w:r>
        <w:r>
          <w:rPr/>
          <w:tab/>
        </w:r>
        <w:r>
          <w:rPr>
            <w:spacing w:val="-5"/>
          </w:rPr>
          <w:t>22</w:t>
        </w:r>
      </w:hyperlink>
    </w:p>
    <w:p>
      <w:pPr>
        <w:pStyle w:val="Heading7"/>
        <w:tabs>
          <w:tab w:pos="10169" w:val="left" w:leader="dot"/>
        </w:tabs>
        <w:spacing w:before="18"/>
      </w:pPr>
      <w:hyperlink w:history="true" w:anchor="_bookmark10">
        <w:r>
          <w:rPr/>
          <w:t>Figure</w:t>
        </w:r>
        <w:r>
          <w:rPr>
            <w:spacing w:val="-7"/>
          </w:rPr>
          <w:t> </w:t>
        </w:r>
        <w:r>
          <w:rPr/>
          <w:t>8.2.4.2-1:</w:t>
        </w:r>
        <w:r>
          <w:rPr>
            <w:spacing w:val="-7"/>
          </w:rPr>
          <w:t> </w:t>
        </w:r>
        <w:r>
          <w:rPr/>
          <w:t>RIC</w:t>
        </w:r>
        <w:r>
          <w:rPr>
            <w:spacing w:val="-7"/>
          </w:rPr>
          <w:t> </w:t>
        </w:r>
        <w:r>
          <w:rPr/>
          <w:t>Control</w:t>
        </w:r>
        <w:r>
          <w:rPr>
            <w:spacing w:val="-8"/>
          </w:rPr>
          <w:t> </w:t>
        </w:r>
        <w:r>
          <w:rPr/>
          <w:t>procedure,</w:t>
        </w:r>
        <w:r>
          <w:rPr>
            <w:spacing w:val="-6"/>
          </w:rPr>
          <w:t> </w:t>
        </w:r>
        <w:r>
          <w:rPr/>
          <w:t>successful</w:t>
        </w:r>
        <w:r>
          <w:rPr>
            <w:spacing w:val="-7"/>
          </w:rPr>
          <w:t> </w:t>
        </w:r>
        <w:r>
          <w:rPr>
            <w:spacing w:val="-2"/>
          </w:rPr>
          <w:t>operation</w:t>
        </w:r>
        <w:r>
          <w:rPr/>
          <w:tab/>
        </w:r>
        <w:r>
          <w:rPr>
            <w:spacing w:val="-5"/>
          </w:rPr>
          <w:t>23</w:t>
        </w:r>
      </w:hyperlink>
    </w:p>
    <w:p>
      <w:pPr>
        <w:pStyle w:val="Heading7"/>
        <w:tabs>
          <w:tab w:pos="10169" w:val="left" w:leader="dot"/>
        </w:tabs>
        <w:spacing w:before="15"/>
      </w:pPr>
      <w:hyperlink w:history="true" w:anchor="_bookmark11">
        <w:r>
          <w:rPr/>
          <w:t>Figure</w:t>
        </w:r>
        <w:r>
          <w:rPr>
            <w:spacing w:val="-7"/>
          </w:rPr>
          <w:t> </w:t>
        </w:r>
        <w:r>
          <w:rPr/>
          <w:t>8.2.4.3-1:</w:t>
        </w:r>
        <w:r>
          <w:rPr>
            <w:spacing w:val="-7"/>
          </w:rPr>
          <w:t> </w:t>
        </w:r>
        <w:r>
          <w:rPr/>
          <w:t>RIC</w:t>
        </w:r>
        <w:r>
          <w:rPr>
            <w:spacing w:val="-7"/>
          </w:rPr>
          <w:t> </w:t>
        </w:r>
        <w:r>
          <w:rPr/>
          <w:t>Control</w:t>
        </w:r>
        <w:r>
          <w:rPr>
            <w:spacing w:val="-9"/>
          </w:rPr>
          <w:t> </w:t>
        </w:r>
        <w:r>
          <w:rPr/>
          <w:t>procedure,</w:t>
        </w:r>
        <w:r>
          <w:rPr>
            <w:spacing w:val="-8"/>
          </w:rPr>
          <w:t> </w:t>
        </w:r>
        <w:r>
          <w:rPr/>
          <w:t>unsuccessful</w:t>
        </w:r>
        <w:r>
          <w:rPr>
            <w:spacing w:val="-7"/>
          </w:rPr>
          <w:t> </w:t>
        </w:r>
        <w:r>
          <w:rPr>
            <w:spacing w:val="-2"/>
          </w:rPr>
          <w:t>operation</w:t>
        </w:r>
        <w:r>
          <w:rPr/>
          <w:tab/>
        </w:r>
        <w:r>
          <w:rPr>
            <w:spacing w:val="-5"/>
          </w:rPr>
          <w:t>24</w:t>
        </w:r>
      </w:hyperlink>
    </w:p>
    <w:p>
      <w:pPr>
        <w:pStyle w:val="Heading7"/>
        <w:tabs>
          <w:tab w:pos="10169" w:val="left" w:leader="dot"/>
        </w:tabs>
        <w:spacing w:before="14"/>
      </w:pPr>
      <w:hyperlink w:history="true" w:anchor="_bookmark12">
        <w:r>
          <w:rPr/>
          <w:t>Figure</w:t>
        </w:r>
        <w:r>
          <w:rPr>
            <w:spacing w:val="-8"/>
          </w:rPr>
          <w:t> </w:t>
        </w:r>
        <w:r>
          <w:rPr/>
          <w:t>8.2.5.2-1:</w:t>
        </w:r>
        <w:r>
          <w:rPr>
            <w:spacing w:val="-8"/>
          </w:rPr>
          <w:t> </w:t>
        </w:r>
        <w:r>
          <w:rPr/>
          <w:t>RIC</w:t>
        </w:r>
        <w:r>
          <w:rPr>
            <w:spacing w:val="-9"/>
          </w:rPr>
          <w:t> </w:t>
        </w:r>
        <w:r>
          <w:rPr/>
          <w:t>Subscription</w:t>
        </w:r>
        <w:r>
          <w:rPr>
            <w:spacing w:val="-7"/>
          </w:rPr>
          <w:t> </w:t>
        </w:r>
        <w:r>
          <w:rPr/>
          <w:t>Modification</w:t>
        </w:r>
        <w:r>
          <w:rPr>
            <w:spacing w:val="-6"/>
          </w:rPr>
          <w:t> </w:t>
        </w:r>
        <w:r>
          <w:rPr/>
          <w:t>procedure,</w:t>
        </w:r>
        <w:r>
          <w:rPr>
            <w:spacing w:val="-10"/>
          </w:rPr>
          <w:t> </w:t>
        </w:r>
        <w:r>
          <w:rPr/>
          <w:t>successful</w:t>
        </w:r>
        <w:r>
          <w:rPr>
            <w:spacing w:val="-8"/>
          </w:rPr>
          <w:t> </w:t>
        </w:r>
        <w:r>
          <w:rPr>
            <w:spacing w:val="-2"/>
          </w:rPr>
          <w:t>operation</w:t>
        </w:r>
        <w:r>
          <w:rPr/>
          <w:tab/>
        </w:r>
        <w:r>
          <w:rPr>
            <w:spacing w:val="-5"/>
          </w:rPr>
          <w:t>25</w:t>
        </w:r>
      </w:hyperlink>
    </w:p>
    <w:p>
      <w:pPr>
        <w:pStyle w:val="Heading7"/>
        <w:tabs>
          <w:tab w:pos="10169" w:val="left" w:leader="dot"/>
        </w:tabs>
        <w:spacing w:before="15"/>
      </w:pPr>
      <w:hyperlink w:history="true" w:anchor="_bookmark13">
        <w:r>
          <w:rPr/>
          <w:t>Figure</w:t>
        </w:r>
        <w:r>
          <w:rPr>
            <w:spacing w:val="-8"/>
          </w:rPr>
          <w:t> </w:t>
        </w:r>
        <w:r>
          <w:rPr/>
          <w:t>8.2.5.3-1:</w:t>
        </w:r>
        <w:r>
          <w:rPr>
            <w:spacing w:val="-8"/>
          </w:rPr>
          <w:t> </w:t>
        </w:r>
        <w:r>
          <w:rPr/>
          <w:t>RIC</w:t>
        </w:r>
        <w:r>
          <w:rPr>
            <w:spacing w:val="-9"/>
          </w:rPr>
          <w:t> </w:t>
        </w:r>
        <w:r>
          <w:rPr/>
          <w:t>Subscription</w:t>
        </w:r>
        <w:r>
          <w:rPr>
            <w:spacing w:val="-7"/>
          </w:rPr>
          <w:t> </w:t>
        </w:r>
        <w:r>
          <w:rPr/>
          <w:t>Modification</w:t>
        </w:r>
        <w:r>
          <w:rPr>
            <w:spacing w:val="-6"/>
          </w:rPr>
          <w:t> </w:t>
        </w:r>
        <w:r>
          <w:rPr/>
          <w:t>procedure,</w:t>
        </w:r>
        <w:r>
          <w:rPr>
            <w:spacing w:val="-10"/>
          </w:rPr>
          <w:t> </w:t>
        </w:r>
        <w:r>
          <w:rPr/>
          <w:t>unsuccessful</w:t>
        </w:r>
        <w:r>
          <w:rPr>
            <w:spacing w:val="-8"/>
          </w:rPr>
          <w:t> </w:t>
        </w:r>
        <w:r>
          <w:rPr>
            <w:spacing w:val="-2"/>
          </w:rPr>
          <w:t>operation</w:t>
        </w:r>
        <w:r>
          <w:rPr/>
          <w:tab/>
        </w:r>
        <w:r>
          <w:rPr>
            <w:spacing w:val="-5"/>
          </w:rPr>
          <w:t>27</w:t>
        </w:r>
      </w:hyperlink>
    </w:p>
    <w:p>
      <w:pPr>
        <w:pStyle w:val="Heading7"/>
        <w:tabs>
          <w:tab w:pos="10169" w:val="left" w:leader="dot"/>
        </w:tabs>
        <w:spacing w:before="15"/>
      </w:pPr>
      <w:hyperlink w:history="true" w:anchor="_bookmark14">
        <w:r>
          <w:rPr/>
          <w:t>Figure</w:t>
        </w:r>
        <w:r>
          <w:rPr>
            <w:spacing w:val="-8"/>
          </w:rPr>
          <w:t> </w:t>
        </w:r>
        <w:r>
          <w:rPr/>
          <w:t>8.2.6.2-1:</w:t>
        </w:r>
        <w:r>
          <w:rPr>
            <w:spacing w:val="-8"/>
          </w:rPr>
          <w:t> </w:t>
        </w:r>
        <w:r>
          <w:rPr/>
          <w:t>RIC</w:t>
        </w:r>
        <w:r>
          <w:rPr>
            <w:spacing w:val="-9"/>
          </w:rPr>
          <w:t> </w:t>
        </w:r>
        <w:r>
          <w:rPr/>
          <w:t>Subscription</w:t>
        </w:r>
        <w:r>
          <w:rPr>
            <w:spacing w:val="-6"/>
          </w:rPr>
          <w:t> </w:t>
        </w:r>
        <w:r>
          <w:rPr/>
          <w:t>Modification</w:t>
        </w:r>
        <w:r>
          <w:rPr>
            <w:spacing w:val="-7"/>
          </w:rPr>
          <w:t> </w:t>
        </w:r>
        <w:r>
          <w:rPr/>
          <w:t>Required</w:t>
        </w:r>
        <w:r>
          <w:rPr>
            <w:spacing w:val="-8"/>
          </w:rPr>
          <w:t> </w:t>
        </w:r>
        <w:r>
          <w:rPr/>
          <w:t>procedure,</w:t>
        </w:r>
        <w:r>
          <w:rPr>
            <w:spacing w:val="-7"/>
          </w:rPr>
          <w:t> </w:t>
        </w:r>
        <w:r>
          <w:rPr/>
          <w:t>successful</w:t>
        </w:r>
        <w:r>
          <w:rPr>
            <w:spacing w:val="-8"/>
          </w:rPr>
          <w:t> </w:t>
        </w:r>
        <w:r>
          <w:rPr>
            <w:spacing w:val="-2"/>
          </w:rPr>
          <w:t>operation</w:t>
        </w:r>
        <w:r>
          <w:rPr/>
          <w:tab/>
        </w:r>
        <w:r>
          <w:rPr>
            <w:spacing w:val="-5"/>
          </w:rPr>
          <w:t>28</w:t>
        </w:r>
      </w:hyperlink>
    </w:p>
    <w:p>
      <w:pPr>
        <w:pStyle w:val="Heading7"/>
        <w:tabs>
          <w:tab w:pos="10169" w:val="left" w:leader="dot"/>
        </w:tabs>
        <w:spacing w:before="17"/>
      </w:pPr>
      <w:hyperlink w:history="true" w:anchor="_bookmark15">
        <w:r>
          <w:rPr/>
          <w:t>Figure</w:t>
        </w:r>
        <w:r>
          <w:rPr>
            <w:spacing w:val="-8"/>
          </w:rPr>
          <w:t> </w:t>
        </w:r>
        <w:r>
          <w:rPr/>
          <w:t>8.2.6.3-1:</w:t>
        </w:r>
        <w:r>
          <w:rPr>
            <w:spacing w:val="-9"/>
          </w:rPr>
          <w:t> </w:t>
        </w:r>
        <w:r>
          <w:rPr/>
          <w:t>RIC</w:t>
        </w:r>
        <w:r>
          <w:rPr>
            <w:spacing w:val="-9"/>
          </w:rPr>
          <w:t> </w:t>
        </w:r>
        <w:r>
          <w:rPr/>
          <w:t>Subscription</w:t>
        </w:r>
        <w:r>
          <w:rPr>
            <w:spacing w:val="-7"/>
          </w:rPr>
          <w:t> </w:t>
        </w:r>
        <w:r>
          <w:rPr/>
          <w:t>Modification</w:t>
        </w:r>
        <w:r>
          <w:rPr>
            <w:spacing w:val="-7"/>
          </w:rPr>
          <w:t> </w:t>
        </w:r>
        <w:r>
          <w:rPr/>
          <w:t>Required</w:t>
        </w:r>
        <w:r>
          <w:rPr>
            <w:spacing w:val="-9"/>
          </w:rPr>
          <w:t> </w:t>
        </w:r>
        <w:r>
          <w:rPr/>
          <w:t>procedure,</w:t>
        </w:r>
        <w:r>
          <w:rPr>
            <w:spacing w:val="-7"/>
          </w:rPr>
          <w:t> </w:t>
        </w:r>
        <w:r>
          <w:rPr/>
          <w:t>unsuccessful</w:t>
        </w:r>
        <w:r>
          <w:rPr>
            <w:spacing w:val="-8"/>
          </w:rPr>
          <w:t> </w:t>
        </w:r>
        <w:r>
          <w:rPr>
            <w:spacing w:val="-2"/>
          </w:rPr>
          <w:t>operation</w:t>
        </w:r>
        <w:r>
          <w:rPr/>
          <w:tab/>
        </w:r>
        <w:r>
          <w:rPr>
            <w:spacing w:val="-5"/>
          </w:rPr>
          <w:t>29</w:t>
        </w:r>
      </w:hyperlink>
    </w:p>
    <w:p>
      <w:pPr>
        <w:pStyle w:val="Heading7"/>
        <w:tabs>
          <w:tab w:pos="10169" w:val="left" w:leader="dot"/>
        </w:tabs>
        <w:spacing w:before="15"/>
      </w:pPr>
      <w:hyperlink w:history="true" w:anchor="_bookmark16">
        <w:r>
          <w:rPr/>
          <w:t>Figure</w:t>
        </w:r>
        <w:r>
          <w:rPr>
            <w:spacing w:val="-7"/>
          </w:rPr>
          <w:t> </w:t>
        </w:r>
        <w:r>
          <w:rPr/>
          <w:t>8.2.7.2-1:</w:t>
        </w:r>
        <w:r>
          <w:rPr>
            <w:spacing w:val="-7"/>
          </w:rPr>
          <w:t> </w:t>
        </w:r>
        <w:r>
          <w:rPr/>
          <w:t>RIC</w:t>
        </w:r>
        <w:r>
          <w:rPr>
            <w:spacing w:val="-7"/>
          </w:rPr>
          <w:t> </w:t>
        </w:r>
        <w:r>
          <w:rPr/>
          <w:t>Query</w:t>
        </w:r>
        <w:r>
          <w:rPr>
            <w:spacing w:val="-6"/>
          </w:rPr>
          <w:t> </w:t>
        </w:r>
        <w:r>
          <w:rPr/>
          <w:t>procedure,</w:t>
        </w:r>
        <w:r>
          <w:rPr>
            <w:spacing w:val="-5"/>
          </w:rPr>
          <w:t> </w:t>
        </w:r>
        <w:r>
          <w:rPr/>
          <w:t>successful</w:t>
        </w:r>
        <w:r>
          <w:rPr>
            <w:spacing w:val="-7"/>
          </w:rPr>
          <w:t> </w:t>
        </w:r>
        <w:r>
          <w:rPr>
            <w:spacing w:val="-2"/>
          </w:rPr>
          <w:t>operation</w:t>
        </w:r>
        <w:r>
          <w:rPr/>
          <w:tab/>
        </w:r>
        <w:r>
          <w:rPr>
            <w:spacing w:val="-7"/>
          </w:rPr>
          <w:t>30</w:t>
        </w:r>
      </w:hyperlink>
    </w:p>
    <w:p>
      <w:pPr>
        <w:pStyle w:val="Heading7"/>
        <w:tabs>
          <w:tab w:pos="10169" w:val="left" w:leader="dot"/>
        </w:tabs>
        <w:spacing w:before="15"/>
      </w:pPr>
      <w:hyperlink w:history="true" w:anchor="_bookmark17">
        <w:r>
          <w:rPr/>
          <w:t>Figure</w:t>
        </w:r>
        <w:r>
          <w:rPr>
            <w:spacing w:val="-7"/>
          </w:rPr>
          <w:t> </w:t>
        </w:r>
        <w:r>
          <w:rPr/>
          <w:t>8.2.7.3-1:</w:t>
        </w:r>
        <w:r>
          <w:rPr>
            <w:spacing w:val="-8"/>
          </w:rPr>
          <w:t> </w:t>
        </w:r>
        <w:r>
          <w:rPr/>
          <w:t>RIC</w:t>
        </w:r>
        <w:r>
          <w:rPr>
            <w:spacing w:val="-8"/>
          </w:rPr>
          <w:t> </w:t>
        </w:r>
        <w:r>
          <w:rPr/>
          <w:t>Query</w:t>
        </w:r>
        <w:r>
          <w:rPr>
            <w:spacing w:val="-6"/>
          </w:rPr>
          <w:t> </w:t>
        </w:r>
        <w:r>
          <w:rPr/>
          <w:t>procedure,</w:t>
        </w:r>
        <w:r>
          <w:rPr>
            <w:spacing w:val="-6"/>
          </w:rPr>
          <w:t> </w:t>
        </w:r>
        <w:r>
          <w:rPr/>
          <w:t>unsuccessful</w:t>
        </w:r>
        <w:r>
          <w:rPr>
            <w:spacing w:val="-7"/>
          </w:rPr>
          <w:t> </w:t>
        </w:r>
        <w:r>
          <w:rPr>
            <w:spacing w:val="-2"/>
          </w:rPr>
          <w:t>operation</w:t>
        </w:r>
        <w:r>
          <w:rPr/>
          <w:tab/>
        </w:r>
        <w:r>
          <w:rPr>
            <w:spacing w:val="-5"/>
          </w:rPr>
          <w:t>30</w:t>
        </w:r>
      </w:hyperlink>
    </w:p>
    <w:p>
      <w:pPr>
        <w:pStyle w:val="Heading7"/>
        <w:tabs>
          <w:tab w:pos="10169" w:val="left" w:leader="dot"/>
        </w:tabs>
        <w:spacing w:before="15"/>
      </w:pPr>
      <w:hyperlink w:history="true" w:anchor="_bookmark18">
        <w:r>
          <w:rPr/>
          <w:t>Figure</w:t>
        </w:r>
        <w:r>
          <w:rPr>
            <w:spacing w:val="-7"/>
          </w:rPr>
          <w:t> </w:t>
        </w:r>
        <w:r>
          <w:rPr/>
          <w:t>8.2.8.2-1:</w:t>
        </w:r>
        <w:r>
          <w:rPr>
            <w:spacing w:val="-6"/>
          </w:rPr>
          <w:t> </w:t>
        </w:r>
        <w:r>
          <w:rPr/>
          <w:t>RIC</w:t>
        </w:r>
        <w:r>
          <w:rPr>
            <w:spacing w:val="-7"/>
          </w:rPr>
          <w:t> </w:t>
        </w:r>
        <w:r>
          <w:rPr/>
          <w:t>Load</w:t>
        </w:r>
        <w:r>
          <w:rPr>
            <w:spacing w:val="-6"/>
          </w:rPr>
          <w:t> </w:t>
        </w:r>
        <w:r>
          <w:rPr/>
          <w:t>Status</w:t>
        </w:r>
        <w:r>
          <w:rPr>
            <w:spacing w:val="-6"/>
          </w:rPr>
          <w:t> </w:t>
        </w:r>
        <w:r>
          <w:rPr/>
          <w:t>procedure,</w:t>
        </w:r>
        <w:r>
          <w:rPr>
            <w:spacing w:val="-6"/>
          </w:rPr>
          <w:t> </w:t>
        </w:r>
        <w:r>
          <w:rPr/>
          <w:t>successful</w:t>
        </w:r>
        <w:r>
          <w:rPr>
            <w:spacing w:val="-6"/>
          </w:rPr>
          <w:t> </w:t>
        </w:r>
        <w:r>
          <w:rPr>
            <w:spacing w:val="-2"/>
          </w:rPr>
          <w:t>operation</w:t>
        </w:r>
        <w:r>
          <w:rPr/>
          <w:tab/>
        </w:r>
        <w:r>
          <w:rPr>
            <w:spacing w:val="-5"/>
          </w:rPr>
          <w:t>31</w:t>
        </w:r>
      </w:hyperlink>
    </w:p>
    <w:p>
      <w:pPr>
        <w:pStyle w:val="Heading7"/>
        <w:tabs>
          <w:tab w:pos="10169" w:val="left" w:leader="dot"/>
        </w:tabs>
        <w:spacing w:before="17"/>
      </w:pPr>
      <w:hyperlink w:history="true" w:anchor="_bookmark19">
        <w:r>
          <w:rPr/>
          <w:t>Figure</w:t>
        </w:r>
        <w:r>
          <w:rPr>
            <w:spacing w:val="-6"/>
          </w:rPr>
          <w:t> </w:t>
        </w:r>
        <w:r>
          <w:rPr/>
          <w:t>8.2.8.3-1:</w:t>
        </w:r>
        <w:r>
          <w:rPr>
            <w:spacing w:val="-7"/>
          </w:rPr>
          <w:t> </w:t>
        </w:r>
        <w:r>
          <w:rPr/>
          <w:t>RIC</w:t>
        </w:r>
        <w:r>
          <w:rPr>
            <w:spacing w:val="-7"/>
          </w:rPr>
          <w:t> </w:t>
        </w:r>
        <w:r>
          <w:rPr/>
          <w:t>Service</w:t>
        </w:r>
        <w:r>
          <w:rPr>
            <w:spacing w:val="-6"/>
          </w:rPr>
          <w:t> </w:t>
        </w:r>
        <w:r>
          <w:rPr/>
          <w:t>Load</w:t>
        </w:r>
        <w:r>
          <w:rPr>
            <w:spacing w:val="-4"/>
          </w:rPr>
          <w:t> </w:t>
        </w:r>
        <w:r>
          <w:rPr/>
          <w:t>Status</w:t>
        </w:r>
        <w:r>
          <w:rPr>
            <w:spacing w:val="-7"/>
          </w:rPr>
          <w:t> </w:t>
        </w:r>
        <w:r>
          <w:rPr/>
          <w:t>procedure,</w:t>
        </w:r>
        <w:r>
          <w:rPr>
            <w:spacing w:val="-8"/>
          </w:rPr>
          <w:t> </w:t>
        </w:r>
        <w:r>
          <w:rPr/>
          <w:t>unsuccessful</w:t>
        </w:r>
        <w:r>
          <w:rPr>
            <w:spacing w:val="-6"/>
          </w:rPr>
          <w:t> </w:t>
        </w:r>
        <w:r>
          <w:rPr>
            <w:spacing w:val="-2"/>
          </w:rPr>
          <w:t>operation</w:t>
        </w:r>
        <w:r>
          <w:rPr/>
          <w:tab/>
        </w:r>
        <w:r>
          <w:rPr>
            <w:spacing w:val="-5"/>
          </w:rPr>
          <w:t>32</w:t>
        </w:r>
      </w:hyperlink>
    </w:p>
    <w:p>
      <w:pPr>
        <w:pStyle w:val="Heading7"/>
        <w:tabs>
          <w:tab w:pos="10169" w:val="left" w:leader="dot"/>
        </w:tabs>
        <w:spacing w:before="15"/>
      </w:pPr>
      <w:hyperlink w:history="true" w:anchor="_bookmark20">
        <w:r>
          <w:rPr/>
          <w:t>Figure</w:t>
        </w:r>
        <w:r>
          <w:rPr>
            <w:spacing w:val="-6"/>
          </w:rPr>
          <w:t> </w:t>
        </w:r>
        <w:r>
          <w:rPr/>
          <w:t>8.2.9.2-1:</w:t>
        </w:r>
        <w:r>
          <w:rPr>
            <w:spacing w:val="-6"/>
          </w:rPr>
          <w:t> </w:t>
        </w:r>
        <w:r>
          <w:rPr/>
          <w:t>RIC</w:t>
        </w:r>
        <w:r>
          <w:rPr>
            <w:spacing w:val="-7"/>
          </w:rPr>
          <w:t> </w:t>
        </w:r>
        <w:r>
          <w:rPr/>
          <w:t>Service</w:t>
        </w:r>
        <w:r>
          <w:rPr>
            <w:spacing w:val="-5"/>
          </w:rPr>
          <w:t> </w:t>
        </w:r>
        <w:r>
          <w:rPr/>
          <w:t>Load</w:t>
        </w:r>
        <w:r>
          <w:rPr>
            <w:spacing w:val="-5"/>
          </w:rPr>
          <w:t> </w:t>
        </w:r>
        <w:r>
          <w:rPr/>
          <w:t>Update</w:t>
        </w:r>
        <w:r>
          <w:rPr>
            <w:spacing w:val="-7"/>
          </w:rPr>
          <w:t> </w:t>
        </w:r>
        <w:r>
          <w:rPr/>
          <w:t>procedure,</w:t>
        </w:r>
        <w:r>
          <w:rPr>
            <w:spacing w:val="-7"/>
          </w:rPr>
          <w:t> </w:t>
        </w:r>
        <w:r>
          <w:rPr/>
          <w:t>successful</w:t>
        </w:r>
        <w:r>
          <w:rPr>
            <w:spacing w:val="-6"/>
          </w:rPr>
          <w:t> </w:t>
        </w:r>
        <w:r>
          <w:rPr>
            <w:spacing w:val="-2"/>
          </w:rPr>
          <w:t>operation</w:t>
        </w:r>
        <w:r>
          <w:rPr/>
          <w:tab/>
        </w:r>
        <w:r>
          <w:rPr>
            <w:spacing w:val="-5"/>
          </w:rPr>
          <w:t>33</w:t>
        </w:r>
      </w:hyperlink>
    </w:p>
    <w:p>
      <w:pPr>
        <w:pStyle w:val="Heading7"/>
        <w:tabs>
          <w:tab w:pos="10169" w:val="left" w:leader="dot"/>
        </w:tabs>
        <w:spacing w:before="15"/>
      </w:pPr>
      <w:hyperlink w:history="true" w:anchor="_bookmark21">
        <w:r>
          <w:rPr/>
          <w:t>Figure</w:t>
        </w:r>
        <w:r>
          <w:rPr>
            <w:spacing w:val="-8"/>
          </w:rPr>
          <w:t> </w:t>
        </w:r>
        <w:r>
          <w:rPr/>
          <w:t>8.2.10.2-1:</w:t>
        </w:r>
        <w:r>
          <w:rPr>
            <w:spacing w:val="-8"/>
          </w:rPr>
          <w:t> </w:t>
        </w:r>
        <w:r>
          <w:rPr/>
          <w:t>RIC</w:t>
        </w:r>
        <w:r>
          <w:rPr>
            <w:spacing w:val="-7"/>
          </w:rPr>
          <w:t> </w:t>
        </w:r>
        <w:r>
          <w:rPr/>
          <w:t>Subscription</w:t>
        </w:r>
        <w:r>
          <w:rPr>
            <w:spacing w:val="-7"/>
          </w:rPr>
          <w:t> </w:t>
        </w:r>
        <w:r>
          <w:rPr/>
          <w:t>State</w:t>
        </w:r>
        <w:r>
          <w:rPr>
            <w:spacing w:val="-7"/>
          </w:rPr>
          <w:t> </w:t>
        </w:r>
        <w:r>
          <w:rPr/>
          <w:t>Control</w:t>
        </w:r>
        <w:r>
          <w:rPr>
            <w:spacing w:val="-8"/>
          </w:rPr>
          <w:t> </w:t>
        </w:r>
        <w:r>
          <w:rPr/>
          <w:t>procedure,</w:t>
        </w:r>
        <w:r>
          <w:rPr>
            <w:spacing w:val="-7"/>
          </w:rPr>
          <w:t> </w:t>
        </w:r>
        <w:r>
          <w:rPr/>
          <w:t>successful</w:t>
        </w:r>
        <w:r>
          <w:rPr>
            <w:spacing w:val="-8"/>
          </w:rPr>
          <w:t> </w:t>
        </w:r>
        <w:r>
          <w:rPr>
            <w:spacing w:val="-2"/>
          </w:rPr>
          <w:t>operation</w:t>
        </w:r>
        <w:r>
          <w:rPr/>
          <w:tab/>
        </w:r>
        <w:r>
          <w:rPr>
            <w:spacing w:val="-5"/>
          </w:rPr>
          <w:t>34</w:t>
        </w:r>
      </w:hyperlink>
    </w:p>
    <w:p>
      <w:pPr>
        <w:pStyle w:val="Heading7"/>
        <w:tabs>
          <w:tab w:pos="10169" w:val="left" w:leader="dot"/>
        </w:tabs>
        <w:spacing w:before="14"/>
      </w:pPr>
      <w:hyperlink w:history="true" w:anchor="_bookmark22">
        <w:r>
          <w:rPr/>
          <w:t>Figure</w:t>
        </w:r>
        <w:r>
          <w:rPr>
            <w:spacing w:val="-8"/>
          </w:rPr>
          <w:t> </w:t>
        </w:r>
        <w:r>
          <w:rPr/>
          <w:t>8.2.10.3-1:</w:t>
        </w:r>
        <w:r>
          <w:rPr>
            <w:spacing w:val="-8"/>
          </w:rPr>
          <w:t> </w:t>
        </w:r>
        <w:r>
          <w:rPr/>
          <w:t>RIC</w:t>
        </w:r>
        <w:r>
          <w:rPr>
            <w:spacing w:val="-7"/>
          </w:rPr>
          <w:t> </w:t>
        </w:r>
        <w:r>
          <w:rPr/>
          <w:t>Subscription</w:t>
        </w:r>
        <w:r>
          <w:rPr>
            <w:spacing w:val="-7"/>
          </w:rPr>
          <w:t> </w:t>
        </w:r>
        <w:r>
          <w:rPr/>
          <w:t>State</w:t>
        </w:r>
        <w:r>
          <w:rPr>
            <w:spacing w:val="-7"/>
          </w:rPr>
          <w:t> </w:t>
        </w:r>
        <w:r>
          <w:rPr/>
          <w:t>Control</w:t>
        </w:r>
        <w:r>
          <w:rPr>
            <w:spacing w:val="-8"/>
          </w:rPr>
          <w:t> </w:t>
        </w:r>
        <w:r>
          <w:rPr/>
          <w:t>procedure,</w:t>
        </w:r>
        <w:r>
          <w:rPr>
            <w:spacing w:val="-7"/>
          </w:rPr>
          <w:t> </w:t>
        </w:r>
        <w:r>
          <w:rPr/>
          <w:t>unsuccessful</w:t>
        </w:r>
        <w:r>
          <w:rPr>
            <w:spacing w:val="-8"/>
          </w:rPr>
          <w:t> </w:t>
        </w:r>
        <w:r>
          <w:rPr>
            <w:spacing w:val="-2"/>
          </w:rPr>
          <w:t>operation</w:t>
        </w:r>
        <w:r>
          <w:rPr/>
          <w:tab/>
        </w:r>
        <w:r>
          <w:rPr>
            <w:spacing w:val="-5"/>
          </w:rPr>
          <w:t>35</w:t>
        </w:r>
      </w:hyperlink>
    </w:p>
    <w:p>
      <w:pPr>
        <w:pStyle w:val="Heading7"/>
        <w:tabs>
          <w:tab w:pos="10169" w:val="left" w:leader="dot"/>
        </w:tabs>
        <w:spacing w:before="15"/>
      </w:pPr>
      <w:hyperlink w:history="true" w:anchor="_bookmark23">
        <w:r>
          <w:rPr/>
          <w:t>Figure</w:t>
        </w:r>
        <w:r>
          <w:rPr>
            <w:spacing w:val="-8"/>
          </w:rPr>
          <w:t> </w:t>
        </w:r>
        <w:r>
          <w:rPr/>
          <w:t>8.2.11.2-1:</w:t>
        </w:r>
        <w:r>
          <w:rPr>
            <w:spacing w:val="-8"/>
          </w:rPr>
          <w:t> </w:t>
        </w:r>
        <w:r>
          <w:rPr/>
          <w:t>RIC</w:t>
        </w:r>
        <w:r>
          <w:rPr>
            <w:spacing w:val="-9"/>
          </w:rPr>
          <w:t> </w:t>
        </w:r>
        <w:r>
          <w:rPr/>
          <w:t>Assistance</w:t>
        </w:r>
        <w:r>
          <w:rPr>
            <w:spacing w:val="-7"/>
          </w:rPr>
          <w:t> </w:t>
        </w:r>
        <w:r>
          <w:rPr/>
          <w:t>procedure,</w:t>
        </w:r>
        <w:r>
          <w:rPr>
            <w:spacing w:val="-8"/>
          </w:rPr>
          <w:t> </w:t>
        </w:r>
        <w:r>
          <w:rPr/>
          <w:t>successful</w:t>
        </w:r>
        <w:r>
          <w:rPr>
            <w:spacing w:val="-8"/>
          </w:rPr>
          <w:t> </w:t>
        </w:r>
        <w:r>
          <w:rPr>
            <w:spacing w:val="-2"/>
          </w:rPr>
          <w:t>operation</w:t>
        </w:r>
        <w:r>
          <w:rPr/>
          <w:tab/>
        </w:r>
        <w:r>
          <w:rPr>
            <w:spacing w:val="-5"/>
          </w:rPr>
          <w:t>35</w:t>
        </w:r>
      </w:hyperlink>
    </w:p>
    <w:p>
      <w:pPr>
        <w:pStyle w:val="Heading7"/>
        <w:tabs>
          <w:tab w:pos="10169" w:val="left" w:leader="dot"/>
        </w:tabs>
        <w:spacing w:before="18"/>
      </w:pPr>
      <w:hyperlink w:history="true" w:anchor="_bookmark24">
        <w:r>
          <w:rPr/>
          <w:t>Figure</w:t>
        </w:r>
        <w:r>
          <w:rPr>
            <w:spacing w:val="-8"/>
          </w:rPr>
          <w:t> </w:t>
        </w:r>
        <w:r>
          <w:rPr/>
          <w:t>8.2.11.3-1:</w:t>
        </w:r>
        <w:r>
          <w:rPr>
            <w:spacing w:val="-8"/>
          </w:rPr>
          <w:t> </w:t>
        </w:r>
        <w:r>
          <w:rPr/>
          <w:t>RIC</w:t>
        </w:r>
        <w:r>
          <w:rPr>
            <w:spacing w:val="-9"/>
          </w:rPr>
          <w:t> </w:t>
        </w:r>
        <w:r>
          <w:rPr/>
          <w:t>Assistance</w:t>
        </w:r>
        <w:r>
          <w:rPr>
            <w:spacing w:val="-7"/>
          </w:rPr>
          <w:t> </w:t>
        </w:r>
        <w:r>
          <w:rPr/>
          <w:t>procedure,</w:t>
        </w:r>
        <w:r>
          <w:rPr>
            <w:spacing w:val="-8"/>
          </w:rPr>
          <w:t> </w:t>
        </w:r>
        <w:r>
          <w:rPr/>
          <w:t>unsuccessful</w:t>
        </w:r>
        <w:r>
          <w:rPr>
            <w:spacing w:val="-8"/>
          </w:rPr>
          <w:t> </w:t>
        </w:r>
        <w:r>
          <w:rPr>
            <w:spacing w:val="-2"/>
          </w:rPr>
          <w:t>operation</w:t>
        </w:r>
        <w:r>
          <w:rPr/>
          <w:tab/>
        </w:r>
        <w:r>
          <w:rPr>
            <w:spacing w:val="-5"/>
          </w:rPr>
          <w:t>36</w:t>
        </w:r>
      </w:hyperlink>
    </w:p>
    <w:p>
      <w:pPr>
        <w:pStyle w:val="Heading7"/>
        <w:tabs>
          <w:tab w:pos="10169" w:val="left" w:leader="dot"/>
        </w:tabs>
        <w:spacing w:before="15"/>
      </w:pPr>
      <w:hyperlink w:history="true" w:anchor="_bookmark25">
        <w:r>
          <w:rPr/>
          <w:t>Figure</w:t>
        </w:r>
        <w:r>
          <w:rPr>
            <w:spacing w:val="-8"/>
          </w:rPr>
          <w:t> </w:t>
        </w:r>
        <w:r>
          <w:rPr/>
          <w:t>8.2.12.2-1:</w:t>
        </w:r>
        <w:r>
          <w:rPr>
            <w:spacing w:val="-9"/>
          </w:rPr>
          <w:t> </w:t>
        </w:r>
        <w:r>
          <w:rPr/>
          <w:t>RIC</w:t>
        </w:r>
        <w:r>
          <w:rPr>
            <w:spacing w:val="-9"/>
          </w:rPr>
          <w:t> </w:t>
        </w:r>
        <w:r>
          <w:rPr/>
          <w:t>Assistance</w:t>
        </w:r>
        <w:r>
          <w:rPr>
            <w:spacing w:val="-7"/>
          </w:rPr>
          <w:t> </w:t>
        </w:r>
        <w:r>
          <w:rPr/>
          <w:t>Indication</w:t>
        </w:r>
        <w:r>
          <w:rPr>
            <w:spacing w:val="-7"/>
          </w:rPr>
          <w:t> </w:t>
        </w:r>
        <w:r>
          <w:rPr/>
          <w:t>procedure,</w:t>
        </w:r>
        <w:r>
          <w:rPr>
            <w:spacing w:val="-7"/>
          </w:rPr>
          <w:t> </w:t>
        </w:r>
        <w:r>
          <w:rPr/>
          <w:t>successful</w:t>
        </w:r>
        <w:r>
          <w:rPr>
            <w:spacing w:val="-9"/>
          </w:rPr>
          <w:t> </w:t>
        </w:r>
        <w:r>
          <w:rPr>
            <w:spacing w:val="-2"/>
          </w:rPr>
          <w:t>operation</w:t>
        </w:r>
        <w:r>
          <w:rPr/>
          <w:tab/>
        </w:r>
        <w:r>
          <w:rPr>
            <w:spacing w:val="-5"/>
          </w:rPr>
          <w:t>37</w:t>
        </w:r>
      </w:hyperlink>
    </w:p>
    <w:p>
      <w:pPr>
        <w:pStyle w:val="Heading7"/>
        <w:tabs>
          <w:tab w:pos="10169" w:val="left" w:leader="dot"/>
        </w:tabs>
        <w:spacing w:before="14"/>
      </w:pPr>
      <w:hyperlink w:history="true" w:anchor="_bookmark26">
        <w:r>
          <w:rPr/>
          <w:t>Figure</w:t>
        </w:r>
        <w:r>
          <w:rPr>
            <w:spacing w:val="-7"/>
          </w:rPr>
          <w:t> </w:t>
        </w:r>
        <w:r>
          <w:rPr/>
          <w:t>8.2.13.2-1:</w:t>
        </w:r>
        <w:r>
          <w:rPr>
            <w:spacing w:val="-8"/>
          </w:rPr>
          <w:t> </w:t>
        </w:r>
        <w:r>
          <w:rPr/>
          <w:t>RIC</w:t>
        </w:r>
        <w:r>
          <w:rPr>
            <w:spacing w:val="-8"/>
          </w:rPr>
          <w:t> </w:t>
        </w:r>
        <w:r>
          <w:rPr/>
          <w:t>Assistance</w:t>
        </w:r>
        <w:r>
          <w:rPr>
            <w:spacing w:val="-6"/>
          </w:rPr>
          <w:t> </w:t>
        </w:r>
        <w:r>
          <w:rPr/>
          <w:t>Halt</w:t>
        </w:r>
        <w:r>
          <w:rPr>
            <w:spacing w:val="-7"/>
          </w:rPr>
          <w:t> </w:t>
        </w:r>
        <w:r>
          <w:rPr/>
          <w:t>procedure,</w:t>
        </w:r>
        <w:r>
          <w:rPr>
            <w:spacing w:val="-6"/>
          </w:rPr>
          <w:t> </w:t>
        </w:r>
        <w:r>
          <w:rPr/>
          <w:t>successful</w:t>
        </w:r>
        <w:r>
          <w:rPr>
            <w:spacing w:val="-9"/>
          </w:rPr>
          <w:t> </w:t>
        </w:r>
        <w:r>
          <w:rPr>
            <w:spacing w:val="-2"/>
          </w:rPr>
          <w:t>operation</w:t>
        </w:r>
        <w:r>
          <w:rPr/>
          <w:tab/>
        </w:r>
        <w:r>
          <w:rPr>
            <w:spacing w:val="-5"/>
          </w:rPr>
          <w:t>38</w:t>
        </w:r>
      </w:hyperlink>
    </w:p>
    <w:p>
      <w:pPr>
        <w:pStyle w:val="Heading7"/>
        <w:tabs>
          <w:tab w:pos="10169" w:val="left" w:leader="dot"/>
        </w:tabs>
        <w:spacing w:before="15"/>
      </w:pPr>
      <w:hyperlink w:history="true" w:anchor="_bookmark27">
        <w:r>
          <w:rPr/>
          <w:t>Figure</w:t>
        </w:r>
        <w:r>
          <w:rPr>
            <w:spacing w:val="-7"/>
          </w:rPr>
          <w:t> </w:t>
        </w:r>
        <w:r>
          <w:rPr/>
          <w:t>8.3.1.2-1:</w:t>
        </w:r>
        <w:r>
          <w:rPr>
            <w:spacing w:val="-7"/>
          </w:rPr>
          <w:t> </w:t>
        </w:r>
        <w:r>
          <w:rPr/>
          <w:t>E2</w:t>
        </w:r>
        <w:r>
          <w:rPr>
            <w:spacing w:val="-7"/>
          </w:rPr>
          <w:t> </w:t>
        </w:r>
        <w:r>
          <w:rPr/>
          <w:t>Setup</w:t>
        </w:r>
        <w:r>
          <w:rPr>
            <w:spacing w:val="-5"/>
          </w:rPr>
          <w:t> </w:t>
        </w:r>
        <w:r>
          <w:rPr/>
          <w:t>procedure,</w:t>
        </w:r>
        <w:r>
          <w:rPr>
            <w:spacing w:val="-5"/>
          </w:rPr>
          <w:t> </w:t>
        </w:r>
        <w:r>
          <w:rPr/>
          <w:t>successful</w:t>
        </w:r>
        <w:r>
          <w:rPr>
            <w:spacing w:val="-7"/>
          </w:rPr>
          <w:t> </w:t>
        </w:r>
        <w:r>
          <w:rPr>
            <w:spacing w:val="-2"/>
          </w:rPr>
          <w:t>operation</w:t>
        </w:r>
        <w:r>
          <w:rPr/>
          <w:tab/>
        </w:r>
        <w:r>
          <w:rPr>
            <w:spacing w:val="-5"/>
          </w:rPr>
          <w:t>39</w:t>
        </w:r>
      </w:hyperlink>
    </w:p>
    <w:p>
      <w:pPr>
        <w:pStyle w:val="Heading7"/>
        <w:tabs>
          <w:tab w:pos="10169" w:val="left" w:leader="dot"/>
        </w:tabs>
        <w:spacing w:before="15"/>
      </w:pPr>
      <w:hyperlink w:history="true" w:anchor="_bookmark28">
        <w:r>
          <w:rPr/>
          <w:t>Figure</w:t>
        </w:r>
        <w:r>
          <w:rPr>
            <w:spacing w:val="-7"/>
          </w:rPr>
          <w:t> </w:t>
        </w:r>
        <w:r>
          <w:rPr/>
          <w:t>8.3.1.3-1:</w:t>
        </w:r>
        <w:r>
          <w:rPr>
            <w:spacing w:val="-7"/>
          </w:rPr>
          <w:t> </w:t>
        </w:r>
        <w:r>
          <w:rPr/>
          <w:t>E2</w:t>
        </w:r>
        <w:r>
          <w:rPr>
            <w:spacing w:val="-7"/>
          </w:rPr>
          <w:t> </w:t>
        </w:r>
        <w:r>
          <w:rPr/>
          <w:t>Setup</w:t>
        </w:r>
        <w:r>
          <w:rPr>
            <w:spacing w:val="-5"/>
          </w:rPr>
          <w:t> </w:t>
        </w:r>
        <w:r>
          <w:rPr/>
          <w:t>procedure,</w:t>
        </w:r>
        <w:r>
          <w:rPr>
            <w:spacing w:val="-8"/>
          </w:rPr>
          <w:t> </w:t>
        </w:r>
        <w:r>
          <w:rPr/>
          <w:t>unsuccessful</w:t>
        </w:r>
        <w:r>
          <w:rPr>
            <w:spacing w:val="-7"/>
          </w:rPr>
          <w:t> </w:t>
        </w:r>
        <w:r>
          <w:rPr>
            <w:spacing w:val="-2"/>
          </w:rPr>
          <w:t>operation</w:t>
        </w:r>
        <w:r>
          <w:rPr/>
          <w:tab/>
        </w:r>
        <w:r>
          <w:rPr>
            <w:spacing w:val="-5"/>
          </w:rPr>
          <w:t>39</w:t>
        </w:r>
      </w:hyperlink>
    </w:p>
    <w:p>
      <w:pPr>
        <w:pStyle w:val="Heading7"/>
        <w:tabs>
          <w:tab w:pos="10169" w:val="left" w:leader="dot"/>
        </w:tabs>
        <w:spacing w:before="17"/>
      </w:pPr>
      <w:hyperlink w:history="true" w:anchor="_bookmark29">
        <w:r>
          <w:rPr/>
          <w:t>Figure</w:t>
        </w:r>
        <w:r>
          <w:rPr>
            <w:spacing w:val="-6"/>
          </w:rPr>
          <w:t> </w:t>
        </w:r>
        <w:r>
          <w:rPr/>
          <w:t>8.3.2.2-1:</w:t>
        </w:r>
        <w:r>
          <w:rPr>
            <w:spacing w:val="-7"/>
          </w:rPr>
          <w:t> </w:t>
        </w:r>
        <w:r>
          <w:rPr/>
          <w:t>Reset,</w:t>
        </w:r>
        <w:r>
          <w:rPr>
            <w:spacing w:val="-6"/>
          </w:rPr>
          <w:t> </w:t>
        </w:r>
        <w:r>
          <w:rPr/>
          <w:t>successful</w:t>
        </w:r>
        <w:r>
          <w:rPr>
            <w:spacing w:val="-6"/>
          </w:rPr>
          <w:t> </w:t>
        </w:r>
        <w:r>
          <w:rPr/>
          <w:t>operation</w:t>
        </w:r>
        <w:r>
          <w:rPr>
            <w:spacing w:val="-5"/>
          </w:rPr>
          <w:t> </w:t>
        </w:r>
        <w:r>
          <w:rPr/>
          <w:t>(E2</w:t>
        </w:r>
        <w:r>
          <w:rPr>
            <w:spacing w:val="-5"/>
          </w:rPr>
          <w:t> </w:t>
        </w:r>
        <w:r>
          <w:rPr/>
          <w:t>Node</w:t>
        </w:r>
        <w:r>
          <w:rPr>
            <w:spacing w:val="-7"/>
          </w:rPr>
          <w:t> </w:t>
        </w:r>
        <w:r>
          <w:rPr>
            <w:spacing w:val="-2"/>
          </w:rPr>
          <w:t>Initiated)</w:t>
        </w:r>
        <w:r>
          <w:rPr/>
          <w:tab/>
        </w:r>
        <w:r>
          <w:rPr>
            <w:spacing w:val="-5"/>
          </w:rPr>
          <w:t>40</w:t>
        </w:r>
      </w:hyperlink>
    </w:p>
    <w:p>
      <w:pPr>
        <w:pStyle w:val="Heading7"/>
        <w:tabs>
          <w:tab w:pos="10169" w:val="left" w:leader="dot"/>
        </w:tabs>
        <w:spacing w:before="15"/>
      </w:pPr>
      <w:hyperlink w:history="true" w:anchor="_bookmark30">
        <w:r>
          <w:rPr/>
          <w:t>Figure</w:t>
        </w:r>
        <w:r>
          <w:rPr>
            <w:spacing w:val="-7"/>
          </w:rPr>
          <w:t> </w:t>
        </w:r>
        <w:r>
          <w:rPr/>
          <w:t>8.3.2.2-2:</w:t>
        </w:r>
        <w:r>
          <w:rPr>
            <w:spacing w:val="-7"/>
          </w:rPr>
          <w:t> </w:t>
        </w:r>
        <w:r>
          <w:rPr/>
          <w:t>Reset,</w:t>
        </w:r>
        <w:r>
          <w:rPr>
            <w:spacing w:val="-6"/>
          </w:rPr>
          <w:t> </w:t>
        </w:r>
        <w:r>
          <w:rPr/>
          <w:t>successful</w:t>
        </w:r>
        <w:r>
          <w:rPr>
            <w:spacing w:val="-7"/>
          </w:rPr>
          <w:t> </w:t>
        </w:r>
        <w:r>
          <w:rPr/>
          <w:t>operation</w:t>
        </w:r>
        <w:r>
          <w:rPr>
            <w:spacing w:val="-6"/>
          </w:rPr>
          <w:t> </w:t>
        </w:r>
        <w:r>
          <w:rPr/>
          <w:t>(Near-RT</w:t>
        </w:r>
        <w:r>
          <w:rPr>
            <w:spacing w:val="-6"/>
          </w:rPr>
          <w:t> </w:t>
        </w:r>
        <w:r>
          <w:rPr/>
          <w:t>RIC</w:t>
        </w:r>
        <w:r>
          <w:rPr>
            <w:spacing w:val="-7"/>
          </w:rPr>
          <w:t> </w:t>
        </w:r>
        <w:r>
          <w:rPr>
            <w:spacing w:val="-2"/>
          </w:rPr>
          <w:t>Initiated)</w:t>
        </w:r>
        <w:r>
          <w:rPr/>
          <w:tab/>
        </w:r>
        <w:r>
          <w:rPr>
            <w:spacing w:val="-5"/>
          </w:rPr>
          <w:t>40</w:t>
        </w:r>
      </w:hyperlink>
    </w:p>
    <w:p>
      <w:pPr>
        <w:pStyle w:val="Heading7"/>
        <w:tabs>
          <w:tab w:pos="10169" w:val="left" w:leader="dot"/>
        </w:tabs>
        <w:spacing w:before="15"/>
      </w:pPr>
      <w:hyperlink w:history="true" w:anchor="_bookmark31">
        <w:r>
          <w:rPr/>
          <w:t>Figure</w:t>
        </w:r>
        <w:r>
          <w:rPr>
            <w:spacing w:val="-6"/>
          </w:rPr>
          <w:t> </w:t>
        </w:r>
        <w:r>
          <w:rPr/>
          <w:t>8.3.3.2-1:</w:t>
        </w:r>
        <w:r>
          <w:rPr>
            <w:spacing w:val="-7"/>
          </w:rPr>
          <w:t> </w:t>
        </w:r>
        <w:r>
          <w:rPr/>
          <w:t>Error</w:t>
        </w:r>
        <w:r>
          <w:rPr>
            <w:spacing w:val="-8"/>
          </w:rPr>
          <w:t> </w:t>
        </w:r>
        <w:r>
          <w:rPr/>
          <w:t>Indication,</w:t>
        </w:r>
        <w:r>
          <w:rPr>
            <w:spacing w:val="-6"/>
          </w:rPr>
          <w:t> </w:t>
        </w:r>
        <w:r>
          <w:rPr/>
          <w:t>(E2</w:t>
        </w:r>
        <w:r>
          <w:rPr>
            <w:spacing w:val="-5"/>
          </w:rPr>
          <w:t> </w:t>
        </w:r>
        <w:r>
          <w:rPr/>
          <w:t>Node</w:t>
        </w:r>
        <w:r>
          <w:rPr>
            <w:spacing w:val="-6"/>
          </w:rPr>
          <w:t> </w:t>
        </w:r>
        <w:r>
          <w:rPr/>
          <w:t>initiated)</w:t>
        </w:r>
        <w:r>
          <w:rPr>
            <w:spacing w:val="-7"/>
          </w:rPr>
          <w:t> </w:t>
        </w:r>
        <w:r>
          <w:rPr/>
          <w:t>successful</w:t>
        </w:r>
        <w:r>
          <w:rPr>
            <w:spacing w:val="-7"/>
          </w:rPr>
          <w:t> </w:t>
        </w:r>
        <w:r>
          <w:rPr>
            <w:spacing w:val="-2"/>
          </w:rPr>
          <w:t>operation</w:t>
        </w:r>
        <w:r>
          <w:rPr/>
          <w:tab/>
        </w:r>
        <w:r>
          <w:rPr>
            <w:spacing w:val="-5"/>
          </w:rPr>
          <w:t>41</w:t>
        </w:r>
      </w:hyperlink>
    </w:p>
    <w:p>
      <w:pPr>
        <w:pStyle w:val="Heading7"/>
        <w:tabs>
          <w:tab w:pos="10169" w:val="left" w:leader="dot"/>
        </w:tabs>
        <w:spacing w:before="15"/>
      </w:pPr>
      <w:hyperlink w:history="true" w:anchor="_bookmark32">
        <w:r>
          <w:rPr/>
          <w:t>Figure</w:t>
        </w:r>
        <w:r>
          <w:rPr>
            <w:spacing w:val="-7"/>
          </w:rPr>
          <w:t> </w:t>
        </w:r>
        <w:r>
          <w:rPr/>
          <w:t>8.3.3.2-2:</w:t>
        </w:r>
        <w:r>
          <w:rPr>
            <w:spacing w:val="-7"/>
          </w:rPr>
          <w:t> </w:t>
        </w:r>
        <w:r>
          <w:rPr/>
          <w:t>Error</w:t>
        </w:r>
        <w:r>
          <w:rPr>
            <w:spacing w:val="-8"/>
          </w:rPr>
          <w:t> </w:t>
        </w:r>
        <w:r>
          <w:rPr/>
          <w:t>Indication,</w:t>
        </w:r>
        <w:r>
          <w:rPr>
            <w:spacing w:val="-7"/>
          </w:rPr>
          <w:t> </w:t>
        </w:r>
        <w:r>
          <w:rPr/>
          <w:t>(Near-RT</w:t>
        </w:r>
        <w:r>
          <w:rPr>
            <w:spacing w:val="-6"/>
          </w:rPr>
          <w:t> </w:t>
        </w:r>
        <w:r>
          <w:rPr/>
          <w:t>RIC</w:t>
        </w:r>
        <w:r>
          <w:rPr>
            <w:spacing w:val="-7"/>
          </w:rPr>
          <w:t> </w:t>
        </w:r>
        <w:r>
          <w:rPr/>
          <w:t>Initiated)</w:t>
        </w:r>
        <w:r>
          <w:rPr>
            <w:spacing w:val="-7"/>
          </w:rPr>
          <w:t> </w:t>
        </w:r>
        <w:r>
          <w:rPr/>
          <w:t>successful</w:t>
        </w:r>
        <w:r>
          <w:rPr>
            <w:spacing w:val="-7"/>
          </w:rPr>
          <w:t> </w:t>
        </w:r>
        <w:r>
          <w:rPr>
            <w:spacing w:val="-2"/>
          </w:rPr>
          <w:t>operation</w:t>
        </w:r>
        <w:r>
          <w:rPr/>
          <w:tab/>
        </w:r>
        <w:r>
          <w:rPr>
            <w:spacing w:val="-5"/>
          </w:rPr>
          <w:t>41</w:t>
        </w:r>
      </w:hyperlink>
    </w:p>
    <w:p>
      <w:pPr>
        <w:pStyle w:val="Heading7"/>
        <w:tabs>
          <w:tab w:pos="10169" w:val="left" w:leader="dot"/>
        </w:tabs>
        <w:spacing w:before="17"/>
      </w:pPr>
      <w:hyperlink w:history="true" w:anchor="_bookmark33">
        <w:r>
          <w:rPr/>
          <w:t>Figure</w:t>
        </w:r>
        <w:r>
          <w:rPr>
            <w:spacing w:val="-7"/>
          </w:rPr>
          <w:t> </w:t>
        </w:r>
        <w:r>
          <w:rPr/>
          <w:t>8.3.4.2-1:</w:t>
        </w:r>
        <w:r>
          <w:rPr>
            <w:spacing w:val="-6"/>
          </w:rPr>
          <w:t> </w:t>
        </w:r>
        <w:r>
          <w:rPr/>
          <w:t>RIC</w:t>
        </w:r>
        <w:r>
          <w:rPr>
            <w:spacing w:val="-7"/>
          </w:rPr>
          <w:t> </w:t>
        </w:r>
        <w:r>
          <w:rPr/>
          <w:t>Service</w:t>
        </w:r>
        <w:r>
          <w:rPr>
            <w:spacing w:val="-6"/>
          </w:rPr>
          <w:t> </w:t>
        </w:r>
        <w:r>
          <w:rPr/>
          <w:t>Update</w:t>
        </w:r>
        <w:r>
          <w:rPr>
            <w:spacing w:val="-6"/>
          </w:rPr>
          <w:t> </w:t>
        </w:r>
        <w:r>
          <w:rPr/>
          <w:t>procedure,</w:t>
        </w:r>
        <w:r>
          <w:rPr>
            <w:spacing w:val="-6"/>
          </w:rPr>
          <w:t> </w:t>
        </w:r>
        <w:r>
          <w:rPr/>
          <w:t>successful</w:t>
        </w:r>
        <w:r>
          <w:rPr>
            <w:spacing w:val="-7"/>
          </w:rPr>
          <w:t> </w:t>
        </w:r>
        <w:r>
          <w:rPr>
            <w:spacing w:val="-2"/>
          </w:rPr>
          <w:t>operation</w:t>
        </w:r>
        <w:r>
          <w:rPr/>
          <w:tab/>
        </w:r>
        <w:r>
          <w:rPr>
            <w:spacing w:val="-5"/>
          </w:rPr>
          <w:t>42</w:t>
        </w:r>
      </w:hyperlink>
    </w:p>
    <w:p>
      <w:pPr>
        <w:pStyle w:val="Heading7"/>
        <w:tabs>
          <w:tab w:pos="10169" w:val="left" w:leader="dot"/>
        </w:tabs>
        <w:spacing w:before="15"/>
      </w:pPr>
      <w:hyperlink w:history="true" w:anchor="_bookmark34">
        <w:r>
          <w:rPr/>
          <w:t>Figure</w:t>
        </w:r>
        <w:r>
          <w:rPr>
            <w:spacing w:val="-7"/>
          </w:rPr>
          <w:t> </w:t>
        </w:r>
        <w:r>
          <w:rPr/>
          <w:t>8.3.4.3-1:</w:t>
        </w:r>
        <w:r>
          <w:rPr>
            <w:spacing w:val="-7"/>
          </w:rPr>
          <w:t> </w:t>
        </w:r>
        <w:r>
          <w:rPr/>
          <w:t>RIC</w:t>
        </w:r>
        <w:r>
          <w:rPr>
            <w:spacing w:val="-7"/>
          </w:rPr>
          <w:t> </w:t>
        </w:r>
        <w:r>
          <w:rPr/>
          <w:t>Service</w:t>
        </w:r>
        <w:r>
          <w:rPr>
            <w:spacing w:val="-6"/>
          </w:rPr>
          <w:t> </w:t>
        </w:r>
        <w:r>
          <w:rPr/>
          <w:t>Update</w:t>
        </w:r>
        <w:r>
          <w:rPr>
            <w:spacing w:val="-7"/>
          </w:rPr>
          <w:t> </w:t>
        </w:r>
        <w:r>
          <w:rPr/>
          <w:t>procedure,</w:t>
        </w:r>
        <w:r>
          <w:rPr>
            <w:spacing w:val="-6"/>
          </w:rPr>
          <w:t> </w:t>
        </w:r>
        <w:r>
          <w:rPr/>
          <w:t>unsuccessful</w:t>
        </w:r>
        <w:r>
          <w:rPr>
            <w:spacing w:val="-7"/>
          </w:rPr>
          <w:t> </w:t>
        </w:r>
        <w:r>
          <w:rPr>
            <w:spacing w:val="-2"/>
          </w:rPr>
          <w:t>operation</w:t>
        </w:r>
        <w:r>
          <w:rPr/>
          <w:tab/>
        </w:r>
        <w:r>
          <w:rPr>
            <w:spacing w:val="-5"/>
          </w:rPr>
          <w:t>43</w:t>
        </w:r>
      </w:hyperlink>
    </w:p>
    <w:p>
      <w:pPr>
        <w:pStyle w:val="Heading7"/>
        <w:tabs>
          <w:tab w:pos="10169" w:val="left" w:leader="dot"/>
        </w:tabs>
        <w:spacing w:before="15"/>
      </w:pPr>
      <w:hyperlink w:history="true" w:anchor="_bookmark35">
        <w:r>
          <w:rPr/>
          <w:t>Figure</w:t>
        </w:r>
        <w:r>
          <w:rPr>
            <w:spacing w:val="-7"/>
          </w:rPr>
          <w:t> </w:t>
        </w:r>
        <w:r>
          <w:rPr/>
          <w:t>8.3.4A.2-1:</w:t>
        </w:r>
        <w:r>
          <w:rPr>
            <w:spacing w:val="-7"/>
          </w:rPr>
          <w:t> </w:t>
        </w:r>
        <w:r>
          <w:rPr/>
          <w:t>RIC</w:t>
        </w:r>
        <w:r>
          <w:rPr>
            <w:spacing w:val="-7"/>
          </w:rPr>
          <w:t> </w:t>
        </w:r>
        <w:r>
          <w:rPr/>
          <w:t>Service</w:t>
        </w:r>
        <w:r>
          <w:rPr>
            <w:spacing w:val="-7"/>
          </w:rPr>
          <w:t> </w:t>
        </w:r>
        <w:r>
          <w:rPr/>
          <w:t>Query</w:t>
        </w:r>
        <w:r>
          <w:rPr>
            <w:spacing w:val="-5"/>
          </w:rPr>
          <w:t> </w:t>
        </w:r>
        <w:r>
          <w:rPr/>
          <w:t>procedure,</w:t>
        </w:r>
        <w:r>
          <w:rPr>
            <w:spacing w:val="-6"/>
          </w:rPr>
          <w:t> </w:t>
        </w:r>
        <w:r>
          <w:rPr/>
          <w:t>successful</w:t>
        </w:r>
        <w:r>
          <w:rPr>
            <w:spacing w:val="-9"/>
          </w:rPr>
          <w:t> </w:t>
        </w:r>
        <w:r>
          <w:rPr>
            <w:spacing w:val="-2"/>
          </w:rPr>
          <w:t>operation</w:t>
        </w:r>
        <w:r>
          <w:rPr/>
          <w:tab/>
        </w:r>
        <w:r>
          <w:rPr>
            <w:spacing w:val="-5"/>
          </w:rPr>
          <w:t>44</w:t>
        </w:r>
      </w:hyperlink>
    </w:p>
    <w:p>
      <w:pPr>
        <w:pStyle w:val="Heading7"/>
        <w:tabs>
          <w:tab w:pos="10169" w:val="left" w:leader="dot"/>
        </w:tabs>
        <w:spacing w:before="14"/>
      </w:pPr>
      <w:hyperlink w:history="true" w:anchor="_bookmark36">
        <w:r>
          <w:rPr/>
          <w:t>Figure</w:t>
        </w:r>
        <w:r>
          <w:rPr>
            <w:spacing w:val="-7"/>
          </w:rPr>
          <w:t> </w:t>
        </w:r>
        <w:r>
          <w:rPr/>
          <w:t>8.3.5.2-1:</w:t>
        </w:r>
        <w:r>
          <w:rPr>
            <w:spacing w:val="-7"/>
          </w:rPr>
          <w:t> </w:t>
        </w:r>
        <w:r>
          <w:rPr/>
          <w:t>E2</w:t>
        </w:r>
        <w:r>
          <w:rPr>
            <w:spacing w:val="-7"/>
          </w:rPr>
          <w:t> </w:t>
        </w:r>
        <w:r>
          <w:rPr/>
          <w:t>Node</w:t>
        </w:r>
        <w:r>
          <w:rPr>
            <w:spacing w:val="-6"/>
          </w:rPr>
          <w:t> </w:t>
        </w:r>
        <w:r>
          <w:rPr/>
          <w:t>Configuration</w:t>
        </w:r>
        <w:r>
          <w:rPr>
            <w:spacing w:val="-6"/>
          </w:rPr>
          <w:t> </w:t>
        </w:r>
        <w:r>
          <w:rPr/>
          <w:t>Update</w:t>
        </w:r>
        <w:r>
          <w:rPr>
            <w:spacing w:val="-8"/>
          </w:rPr>
          <w:t> </w:t>
        </w:r>
        <w:r>
          <w:rPr/>
          <w:t>procedure,</w:t>
        </w:r>
        <w:r>
          <w:rPr>
            <w:spacing w:val="-8"/>
          </w:rPr>
          <w:t> </w:t>
        </w:r>
        <w:r>
          <w:rPr/>
          <w:t>successful</w:t>
        </w:r>
        <w:r>
          <w:rPr>
            <w:spacing w:val="-7"/>
          </w:rPr>
          <w:t> </w:t>
        </w:r>
        <w:r>
          <w:rPr>
            <w:spacing w:val="-2"/>
          </w:rPr>
          <w:t>operation</w:t>
        </w:r>
        <w:r>
          <w:rPr/>
          <w:tab/>
        </w:r>
        <w:r>
          <w:rPr>
            <w:spacing w:val="-5"/>
          </w:rPr>
          <w:t>45</w:t>
        </w:r>
      </w:hyperlink>
    </w:p>
    <w:p>
      <w:pPr>
        <w:pStyle w:val="Heading7"/>
        <w:tabs>
          <w:tab w:pos="10169" w:val="left" w:leader="dot"/>
        </w:tabs>
        <w:spacing w:before="16"/>
      </w:pPr>
      <w:hyperlink w:history="true" w:anchor="_bookmark37">
        <w:r>
          <w:rPr/>
          <w:t>Figure</w:t>
        </w:r>
        <w:r>
          <w:rPr>
            <w:spacing w:val="-7"/>
          </w:rPr>
          <w:t> </w:t>
        </w:r>
        <w:r>
          <w:rPr/>
          <w:t>8.3.5.3-1:</w:t>
        </w:r>
        <w:r>
          <w:rPr>
            <w:spacing w:val="-7"/>
          </w:rPr>
          <w:t> </w:t>
        </w:r>
        <w:r>
          <w:rPr/>
          <w:t>E2</w:t>
        </w:r>
        <w:r>
          <w:rPr>
            <w:spacing w:val="-7"/>
          </w:rPr>
          <w:t> </w:t>
        </w:r>
        <w:r>
          <w:rPr/>
          <w:t>Node</w:t>
        </w:r>
        <w:r>
          <w:rPr>
            <w:spacing w:val="-6"/>
          </w:rPr>
          <w:t> </w:t>
        </w:r>
        <w:r>
          <w:rPr/>
          <w:t>Configuration</w:t>
        </w:r>
        <w:r>
          <w:rPr>
            <w:spacing w:val="-6"/>
          </w:rPr>
          <w:t> </w:t>
        </w:r>
        <w:r>
          <w:rPr/>
          <w:t>Update</w:t>
        </w:r>
        <w:r>
          <w:rPr>
            <w:spacing w:val="-8"/>
          </w:rPr>
          <w:t> </w:t>
        </w:r>
        <w:r>
          <w:rPr/>
          <w:t>procedure,</w:t>
        </w:r>
        <w:r>
          <w:rPr>
            <w:spacing w:val="-8"/>
          </w:rPr>
          <w:t> </w:t>
        </w:r>
        <w:r>
          <w:rPr/>
          <w:t>unsuccessful</w:t>
        </w:r>
        <w:r>
          <w:rPr>
            <w:spacing w:val="-7"/>
          </w:rPr>
          <w:t> </w:t>
        </w:r>
        <w:r>
          <w:rPr>
            <w:spacing w:val="-2"/>
          </w:rPr>
          <w:t>operation</w:t>
        </w:r>
        <w:r>
          <w:rPr/>
          <w:tab/>
        </w:r>
        <w:r>
          <w:rPr>
            <w:spacing w:val="-5"/>
          </w:rPr>
          <w:t>46</w:t>
        </w:r>
      </w:hyperlink>
    </w:p>
    <w:p>
      <w:pPr>
        <w:pStyle w:val="Heading7"/>
        <w:tabs>
          <w:tab w:pos="10169" w:val="left" w:leader="dot"/>
        </w:tabs>
        <w:spacing w:before="17"/>
      </w:pPr>
      <w:hyperlink w:history="true" w:anchor="_bookmark38">
        <w:r>
          <w:rPr/>
          <w:t>Figure</w:t>
        </w:r>
        <w:r>
          <w:rPr>
            <w:spacing w:val="-7"/>
          </w:rPr>
          <w:t> </w:t>
        </w:r>
        <w:r>
          <w:rPr/>
          <w:t>8.3.6.2-1:</w:t>
        </w:r>
        <w:r>
          <w:rPr>
            <w:spacing w:val="-7"/>
          </w:rPr>
          <w:t> </w:t>
        </w:r>
        <w:r>
          <w:rPr/>
          <w:t>E2</w:t>
        </w:r>
        <w:r>
          <w:rPr>
            <w:spacing w:val="-7"/>
          </w:rPr>
          <w:t> </w:t>
        </w:r>
        <w:r>
          <w:rPr/>
          <w:t>Connection</w:t>
        </w:r>
        <w:r>
          <w:rPr>
            <w:spacing w:val="-5"/>
          </w:rPr>
          <w:t> </w:t>
        </w:r>
        <w:r>
          <w:rPr/>
          <w:t>Update</w:t>
        </w:r>
        <w:r>
          <w:rPr>
            <w:spacing w:val="-8"/>
          </w:rPr>
          <w:t> </w:t>
        </w:r>
        <w:r>
          <w:rPr/>
          <w:t>procedure,</w:t>
        </w:r>
        <w:r>
          <w:rPr>
            <w:spacing w:val="-7"/>
          </w:rPr>
          <w:t> </w:t>
        </w:r>
        <w:r>
          <w:rPr/>
          <w:t>successful</w:t>
        </w:r>
        <w:r>
          <w:rPr>
            <w:spacing w:val="-7"/>
          </w:rPr>
          <w:t> </w:t>
        </w:r>
        <w:r>
          <w:rPr>
            <w:spacing w:val="-2"/>
          </w:rPr>
          <w:t>operation</w:t>
        </w:r>
        <w:r>
          <w:rPr/>
          <w:tab/>
        </w:r>
        <w:r>
          <w:rPr>
            <w:spacing w:val="-5"/>
          </w:rPr>
          <w:t>47</w:t>
        </w:r>
      </w:hyperlink>
    </w:p>
    <w:p>
      <w:pPr>
        <w:pStyle w:val="Heading7"/>
        <w:tabs>
          <w:tab w:pos="10169" w:val="left" w:leader="dot"/>
        </w:tabs>
        <w:spacing w:before="15"/>
      </w:pPr>
      <w:hyperlink w:history="true" w:anchor="_bookmark39">
        <w:r>
          <w:rPr/>
          <w:t>Figure</w:t>
        </w:r>
        <w:r>
          <w:rPr>
            <w:spacing w:val="-7"/>
          </w:rPr>
          <w:t> </w:t>
        </w:r>
        <w:r>
          <w:rPr/>
          <w:t>8.3.6.3-1:</w:t>
        </w:r>
        <w:r>
          <w:rPr>
            <w:spacing w:val="-7"/>
          </w:rPr>
          <w:t> </w:t>
        </w:r>
        <w:r>
          <w:rPr/>
          <w:t>E2</w:t>
        </w:r>
        <w:r>
          <w:rPr>
            <w:spacing w:val="-7"/>
          </w:rPr>
          <w:t> </w:t>
        </w:r>
        <w:r>
          <w:rPr/>
          <w:t>Connection</w:t>
        </w:r>
        <w:r>
          <w:rPr>
            <w:spacing w:val="-5"/>
          </w:rPr>
          <w:t> </w:t>
        </w:r>
        <w:r>
          <w:rPr/>
          <w:t>Update</w:t>
        </w:r>
        <w:r>
          <w:rPr>
            <w:spacing w:val="-8"/>
          </w:rPr>
          <w:t> </w:t>
        </w:r>
        <w:r>
          <w:rPr/>
          <w:t>procedure,</w:t>
        </w:r>
        <w:r>
          <w:rPr>
            <w:spacing w:val="-7"/>
          </w:rPr>
          <w:t> </w:t>
        </w:r>
        <w:r>
          <w:rPr/>
          <w:t>unsuccessful</w:t>
        </w:r>
        <w:r>
          <w:rPr>
            <w:spacing w:val="-7"/>
          </w:rPr>
          <w:t> </w:t>
        </w:r>
        <w:r>
          <w:rPr>
            <w:spacing w:val="-2"/>
          </w:rPr>
          <w:t>operation</w:t>
        </w:r>
        <w:r>
          <w:rPr/>
          <w:tab/>
        </w:r>
        <w:r>
          <w:rPr>
            <w:spacing w:val="-5"/>
          </w:rPr>
          <w:t>48</w:t>
        </w:r>
      </w:hyperlink>
    </w:p>
    <w:p>
      <w:pPr>
        <w:pStyle w:val="Heading7"/>
        <w:tabs>
          <w:tab w:pos="10169" w:val="left" w:leader="dot"/>
        </w:tabs>
        <w:spacing w:before="15"/>
      </w:pPr>
      <w:hyperlink w:history="true" w:anchor="_bookmark40">
        <w:r>
          <w:rPr/>
          <w:t>Figure</w:t>
        </w:r>
        <w:r>
          <w:rPr>
            <w:spacing w:val="-6"/>
          </w:rPr>
          <w:t> </w:t>
        </w:r>
        <w:r>
          <w:rPr/>
          <w:t>8.3.7.2-1:</w:t>
        </w:r>
        <w:r>
          <w:rPr>
            <w:spacing w:val="-6"/>
          </w:rPr>
          <w:t> </w:t>
        </w:r>
        <w:r>
          <w:rPr/>
          <w:t>E2</w:t>
        </w:r>
        <w:r>
          <w:rPr>
            <w:spacing w:val="-6"/>
          </w:rPr>
          <w:t> </w:t>
        </w:r>
        <w:r>
          <w:rPr/>
          <w:t>Removal,</w:t>
        </w:r>
        <w:r>
          <w:rPr>
            <w:spacing w:val="-7"/>
          </w:rPr>
          <w:t> </w:t>
        </w:r>
        <w:r>
          <w:rPr/>
          <w:t>successful</w:t>
        </w:r>
        <w:r>
          <w:rPr>
            <w:spacing w:val="-6"/>
          </w:rPr>
          <w:t> </w:t>
        </w:r>
        <w:r>
          <w:rPr/>
          <w:t>operation</w:t>
        </w:r>
        <w:r>
          <w:rPr>
            <w:spacing w:val="-7"/>
          </w:rPr>
          <w:t> </w:t>
        </w:r>
        <w:r>
          <w:rPr/>
          <w:t>(E2</w:t>
        </w:r>
        <w:r>
          <w:rPr>
            <w:spacing w:val="-4"/>
          </w:rPr>
          <w:t> </w:t>
        </w:r>
        <w:r>
          <w:rPr/>
          <w:t>Node</w:t>
        </w:r>
        <w:r>
          <w:rPr>
            <w:spacing w:val="-5"/>
          </w:rPr>
          <w:t> </w:t>
        </w:r>
        <w:r>
          <w:rPr>
            <w:spacing w:val="-2"/>
          </w:rPr>
          <w:t>Initiated)</w:t>
        </w:r>
        <w:r>
          <w:rPr/>
          <w:tab/>
        </w:r>
        <w:r>
          <w:rPr>
            <w:spacing w:val="-5"/>
          </w:rPr>
          <w:t>49</w:t>
        </w:r>
      </w:hyperlink>
    </w:p>
    <w:p>
      <w:pPr>
        <w:pStyle w:val="Heading7"/>
        <w:tabs>
          <w:tab w:pos="10169" w:val="left" w:leader="dot"/>
        </w:tabs>
        <w:spacing w:before="15"/>
      </w:pPr>
      <w:hyperlink w:history="true" w:anchor="_bookmark41">
        <w:r>
          <w:rPr/>
          <w:t>Figure</w:t>
        </w:r>
        <w:r>
          <w:rPr>
            <w:spacing w:val="-6"/>
          </w:rPr>
          <w:t> </w:t>
        </w:r>
        <w:r>
          <w:rPr/>
          <w:t>8.3.7.2-2:</w:t>
        </w:r>
        <w:r>
          <w:rPr>
            <w:spacing w:val="-6"/>
          </w:rPr>
          <w:t> </w:t>
        </w:r>
        <w:r>
          <w:rPr/>
          <w:t>E2</w:t>
        </w:r>
        <w:r>
          <w:rPr>
            <w:spacing w:val="-5"/>
          </w:rPr>
          <w:t> </w:t>
        </w:r>
        <w:r>
          <w:rPr/>
          <w:t>Removal,</w:t>
        </w:r>
        <w:r>
          <w:rPr>
            <w:spacing w:val="-7"/>
          </w:rPr>
          <w:t> </w:t>
        </w:r>
        <w:r>
          <w:rPr/>
          <w:t>successful</w:t>
        </w:r>
        <w:r>
          <w:rPr>
            <w:spacing w:val="-6"/>
          </w:rPr>
          <w:t> </w:t>
        </w:r>
        <w:r>
          <w:rPr/>
          <w:t>operation</w:t>
        </w:r>
        <w:r>
          <w:rPr>
            <w:spacing w:val="-6"/>
          </w:rPr>
          <w:t> </w:t>
        </w:r>
        <w:r>
          <w:rPr/>
          <w:t>(Near-RT</w:t>
        </w:r>
        <w:r>
          <w:rPr>
            <w:spacing w:val="-5"/>
          </w:rPr>
          <w:t> </w:t>
        </w:r>
        <w:r>
          <w:rPr/>
          <w:t>RIC</w:t>
        </w:r>
        <w:r>
          <w:rPr>
            <w:spacing w:val="-6"/>
          </w:rPr>
          <w:t> </w:t>
        </w:r>
        <w:r>
          <w:rPr>
            <w:spacing w:val="-2"/>
          </w:rPr>
          <w:t>Initiated)</w:t>
        </w:r>
        <w:r>
          <w:rPr/>
          <w:tab/>
        </w:r>
        <w:r>
          <w:rPr>
            <w:spacing w:val="-5"/>
          </w:rPr>
          <w:t>49</w:t>
        </w:r>
      </w:hyperlink>
    </w:p>
    <w:p>
      <w:pPr>
        <w:pStyle w:val="Heading7"/>
        <w:tabs>
          <w:tab w:pos="10169" w:val="left" w:leader="dot"/>
        </w:tabs>
        <w:spacing w:before="14"/>
      </w:pPr>
      <w:hyperlink w:history="true" w:anchor="_bookmark42">
        <w:r>
          <w:rPr/>
          <w:t>Figure</w:t>
        </w:r>
        <w:r>
          <w:rPr>
            <w:spacing w:val="-6"/>
          </w:rPr>
          <w:t> </w:t>
        </w:r>
        <w:r>
          <w:rPr/>
          <w:t>8.3.7.3-1:</w:t>
        </w:r>
        <w:r>
          <w:rPr>
            <w:spacing w:val="-6"/>
          </w:rPr>
          <w:t> </w:t>
        </w:r>
        <w:r>
          <w:rPr/>
          <w:t>E2</w:t>
        </w:r>
        <w:r>
          <w:rPr>
            <w:spacing w:val="-6"/>
          </w:rPr>
          <w:t> </w:t>
        </w:r>
        <w:r>
          <w:rPr/>
          <w:t>Removal</w:t>
        </w:r>
        <w:r>
          <w:rPr>
            <w:spacing w:val="-8"/>
          </w:rPr>
          <w:t> </w:t>
        </w:r>
        <w:r>
          <w:rPr/>
          <w:t>procedure</w:t>
        </w:r>
        <w:r>
          <w:rPr>
            <w:spacing w:val="-5"/>
          </w:rPr>
          <w:t> </w:t>
        </w:r>
        <w:r>
          <w:rPr/>
          <w:t>(E2</w:t>
        </w:r>
        <w:r>
          <w:rPr>
            <w:spacing w:val="-5"/>
          </w:rPr>
          <w:t> </w:t>
        </w:r>
        <w:r>
          <w:rPr/>
          <w:t>Node</w:t>
        </w:r>
        <w:r>
          <w:rPr>
            <w:spacing w:val="-7"/>
          </w:rPr>
          <w:t> </w:t>
        </w:r>
        <w:r>
          <w:rPr/>
          <w:t>Initiated),</w:t>
        </w:r>
        <w:r>
          <w:rPr>
            <w:spacing w:val="-7"/>
          </w:rPr>
          <w:t> </w:t>
        </w:r>
        <w:r>
          <w:rPr/>
          <w:t>unsuccessful</w:t>
        </w:r>
        <w:r>
          <w:rPr>
            <w:spacing w:val="-6"/>
          </w:rPr>
          <w:t> </w:t>
        </w:r>
        <w:r>
          <w:rPr>
            <w:spacing w:val="-2"/>
          </w:rPr>
          <w:t>operation</w:t>
        </w:r>
        <w:r>
          <w:rPr/>
          <w:tab/>
        </w:r>
        <w:r>
          <w:rPr>
            <w:spacing w:val="-5"/>
          </w:rPr>
          <w:t>50</w:t>
        </w:r>
      </w:hyperlink>
    </w:p>
    <w:p>
      <w:pPr>
        <w:pStyle w:val="Heading7"/>
        <w:tabs>
          <w:tab w:pos="10169" w:val="left" w:leader="dot"/>
        </w:tabs>
        <w:spacing w:before="18"/>
      </w:pPr>
      <w:hyperlink w:history="true" w:anchor="_bookmark43">
        <w:r>
          <w:rPr/>
          <w:t>Figure</w:t>
        </w:r>
        <w:r>
          <w:rPr>
            <w:spacing w:val="-6"/>
          </w:rPr>
          <w:t> </w:t>
        </w:r>
        <w:r>
          <w:rPr/>
          <w:t>8.3.7.3-2:</w:t>
        </w:r>
        <w:r>
          <w:rPr>
            <w:spacing w:val="-7"/>
          </w:rPr>
          <w:t> </w:t>
        </w:r>
        <w:r>
          <w:rPr/>
          <w:t>E2</w:t>
        </w:r>
        <w:r>
          <w:rPr>
            <w:spacing w:val="-7"/>
          </w:rPr>
          <w:t> </w:t>
        </w:r>
        <w:r>
          <w:rPr/>
          <w:t>Removal</w:t>
        </w:r>
        <w:r>
          <w:rPr>
            <w:spacing w:val="-8"/>
          </w:rPr>
          <w:t> </w:t>
        </w:r>
        <w:r>
          <w:rPr/>
          <w:t>procedure</w:t>
        </w:r>
        <w:r>
          <w:rPr>
            <w:spacing w:val="-6"/>
          </w:rPr>
          <w:t> </w:t>
        </w:r>
        <w:r>
          <w:rPr/>
          <w:t>(Near-RT</w:t>
        </w:r>
        <w:r>
          <w:rPr>
            <w:spacing w:val="-6"/>
          </w:rPr>
          <w:t> </w:t>
        </w:r>
        <w:r>
          <w:rPr/>
          <w:t>RIC</w:t>
        </w:r>
        <w:r>
          <w:rPr>
            <w:spacing w:val="-6"/>
          </w:rPr>
          <w:t> </w:t>
        </w:r>
        <w:r>
          <w:rPr/>
          <w:t>Initiated),</w:t>
        </w:r>
        <w:r>
          <w:rPr>
            <w:spacing w:val="-6"/>
          </w:rPr>
          <w:t> </w:t>
        </w:r>
        <w:r>
          <w:rPr/>
          <w:t>unsuccessful</w:t>
        </w:r>
        <w:r>
          <w:rPr>
            <w:spacing w:val="-7"/>
          </w:rPr>
          <w:t> </w:t>
        </w:r>
        <w:r>
          <w:rPr>
            <w:spacing w:val="-2"/>
          </w:rPr>
          <w:t>operation</w:t>
        </w:r>
        <w:r>
          <w:rPr/>
          <w:tab/>
        </w:r>
        <w:r>
          <w:rPr>
            <w:spacing w:val="-5"/>
          </w:rPr>
          <w:t>50</w:t>
        </w:r>
      </w:hyperlink>
    </w:p>
    <w:p>
      <w:pPr>
        <w:pStyle w:val="BodyText"/>
        <w:rPr>
          <w:rFonts w:ascii="Times New Roman"/>
          <w:sz w:val="20"/>
        </w:rPr>
      </w:pPr>
    </w:p>
    <w:p>
      <w:pPr>
        <w:pStyle w:val="BodyText"/>
        <w:spacing w:before="178"/>
        <w:rPr>
          <w:rFonts w:ascii="Times New Roman"/>
          <w:sz w:val="20"/>
        </w:rPr>
      </w:pPr>
      <w:r>
        <w:rPr/>
        <mc:AlternateContent>
          <mc:Choice Requires="wps">
            <w:drawing>
              <wp:anchor distT="0" distB="0" distL="0" distR="0" allowOverlap="1" layoutInCell="1" locked="0" behindDoc="1" simplePos="0" relativeHeight="487590400">
                <wp:simplePos x="0" y="0"/>
                <wp:positionH relativeFrom="page">
                  <wp:posOffset>522731</wp:posOffset>
                </wp:positionH>
                <wp:positionV relativeFrom="paragraph">
                  <wp:posOffset>274494</wp:posOffset>
                </wp:positionV>
                <wp:extent cx="6518275" cy="1841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1.61375pt;width:513.22pt;height:1.44pt;mso-position-horizontal-relative:page;mso-position-vertical-relative:paragraph;z-index:-15726080;mso-wrap-distance-left:0;mso-wrap-distance-right:0" id="docshape11" filled="true" fillcolor="#000000" stroked="false">
                <v:fill type="solid"/>
                <w10:wrap type="topAndBottom"/>
              </v:rect>
            </w:pict>
          </mc:Fallback>
        </mc:AlternateContent>
      </w:r>
    </w:p>
    <w:p>
      <w:pPr>
        <w:pStyle w:val="Heading1"/>
        <w:ind w:left="172" w:firstLine="0"/>
      </w:pPr>
      <w:bookmarkStart w:name="_TOC_250119" w:id="2"/>
      <w:r>
        <w:rPr/>
        <w:t>List</w:t>
      </w:r>
      <w:r>
        <w:rPr>
          <w:spacing w:val="-1"/>
        </w:rPr>
        <w:t> </w:t>
      </w:r>
      <w:r>
        <w:rPr/>
        <w:t>of</w:t>
      </w:r>
      <w:r>
        <w:rPr>
          <w:spacing w:val="-1"/>
        </w:rPr>
        <w:t> </w:t>
      </w:r>
      <w:bookmarkEnd w:id="2"/>
      <w:r>
        <w:rPr>
          <w:spacing w:val="-2"/>
        </w:rPr>
        <w:t>tables</w:t>
      </w:r>
    </w:p>
    <w:p>
      <w:pPr>
        <w:pStyle w:val="Heading7"/>
        <w:tabs>
          <w:tab w:pos="10169" w:val="left" w:leader="dot"/>
        </w:tabs>
        <w:spacing w:before="179"/>
      </w:pPr>
      <w:hyperlink w:history="true" w:anchor="_bookmark0">
        <w:r>
          <w:rPr/>
          <w:t>Table</w:t>
        </w:r>
        <w:r>
          <w:rPr>
            <w:spacing w:val="-5"/>
          </w:rPr>
          <w:t> </w:t>
        </w:r>
        <w:r>
          <w:rPr/>
          <w:t>8.1-1:</w:t>
        </w:r>
        <w:r>
          <w:rPr>
            <w:spacing w:val="-5"/>
          </w:rPr>
          <w:t> </w:t>
        </w:r>
        <w:r>
          <w:rPr/>
          <w:t>Class</w:t>
        </w:r>
        <w:r>
          <w:rPr>
            <w:spacing w:val="-5"/>
          </w:rPr>
          <w:t> </w:t>
        </w:r>
        <w:r>
          <w:rPr/>
          <w:t>1</w:t>
        </w:r>
        <w:r>
          <w:rPr>
            <w:spacing w:val="-4"/>
          </w:rPr>
          <w:t> </w:t>
        </w:r>
        <w:r>
          <w:rPr/>
          <w:t>Elementary</w:t>
        </w:r>
        <w:r>
          <w:rPr>
            <w:spacing w:val="-3"/>
          </w:rPr>
          <w:t> </w:t>
        </w:r>
        <w:r>
          <w:rPr>
            <w:spacing w:val="-2"/>
          </w:rPr>
          <w:t>Procedures</w:t>
        </w:r>
        <w:r>
          <w:rPr/>
          <w:tab/>
        </w:r>
        <w:r>
          <w:rPr>
            <w:spacing w:val="-7"/>
          </w:rPr>
          <w:t>14</w:t>
        </w:r>
      </w:hyperlink>
    </w:p>
    <w:p>
      <w:pPr>
        <w:pStyle w:val="Heading7"/>
        <w:tabs>
          <w:tab w:pos="10169" w:val="left" w:leader="dot"/>
        </w:tabs>
        <w:spacing w:before="15"/>
      </w:pPr>
      <w:hyperlink w:history="true" w:anchor="_bookmark1">
        <w:r>
          <w:rPr/>
          <w:t>Table</w:t>
        </w:r>
        <w:r>
          <w:rPr>
            <w:spacing w:val="-5"/>
          </w:rPr>
          <w:t> </w:t>
        </w:r>
        <w:r>
          <w:rPr/>
          <w:t>8.1-2:</w:t>
        </w:r>
        <w:r>
          <w:rPr>
            <w:spacing w:val="-5"/>
          </w:rPr>
          <w:t> </w:t>
        </w:r>
        <w:r>
          <w:rPr/>
          <w:t>Class</w:t>
        </w:r>
        <w:r>
          <w:rPr>
            <w:spacing w:val="-5"/>
          </w:rPr>
          <w:t> </w:t>
        </w:r>
        <w:r>
          <w:rPr/>
          <w:t>2</w:t>
        </w:r>
        <w:r>
          <w:rPr>
            <w:spacing w:val="-4"/>
          </w:rPr>
          <w:t> </w:t>
        </w:r>
        <w:r>
          <w:rPr/>
          <w:t>Elementary</w:t>
        </w:r>
        <w:r>
          <w:rPr>
            <w:spacing w:val="-3"/>
          </w:rPr>
          <w:t> </w:t>
        </w:r>
        <w:r>
          <w:rPr>
            <w:spacing w:val="-2"/>
          </w:rPr>
          <w:t>Procedures</w:t>
        </w:r>
        <w:r>
          <w:rPr/>
          <w:tab/>
        </w:r>
        <w:r>
          <w:rPr>
            <w:spacing w:val="-7"/>
          </w:rPr>
          <w:t>15</w:t>
        </w:r>
      </w:hyperlink>
    </w:p>
    <w:p>
      <w:pPr>
        <w:spacing w:after="0"/>
        <w:sectPr>
          <w:pgSz w:w="11910" w:h="16850"/>
          <w:pgMar w:header="694" w:footer="1107" w:top="1460" w:bottom="1300" w:left="680" w:right="700"/>
        </w:sectPr>
      </w:pPr>
    </w:p>
    <w:p>
      <w:pPr>
        <w:pStyle w:val="BodyText"/>
        <w:spacing w:before="4"/>
        <w:rPr>
          <w:rFonts w:ascii="Times New Roman"/>
          <w:sz w:val="17"/>
        </w:rPr>
      </w:pPr>
    </w:p>
    <w:p>
      <w:pPr>
        <w:spacing w:after="0"/>
        <w:rPr>
          <w:rFonts w:ascii="Times New Roman"/>
          <w:sz w:val="17"/>
        </w:rPr>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6" w:after="1"/>
        <w:rPr>
          <w:rFonts w:ascii="Times New Roman"/>
          <w:sz w:val="20"/>
        </w:rPr>
      </w:pPr>
    </w:p>
    <w:p>
      <w:pPr>
        <w:pStyle w:val="BodyText"/>
        <w:spacing w:line="28" w:lineRule="exact"/>
        <w:ind w:left="143"/>
        <w:rPr>
          <w:rFonts w:ascii="Times New Roman"/>
          <w:sz w:val="2"/>
        </w:rPr>
      </w:pPr>
      <w:r>
        <w:rPr>
          <w:rFonts w:ascii="Times New Roman"/>
          <w:position w:val="0"/>
          <w:sz w:val="2"/>
        </w:rPr>
        <mc:AlternateContent>
          <mc:Choice Requires="wps">
            <w:drawing>
              <wp:inline distT="0" distB="0" distL="0" distR="0">
                <wp:extent cx="6518275" cy="18415"/>
                <wp:effectExtent l="0" t="0" r="0" b="0"/>
                <wp:docPr id="14" name="Group 14"/>
                <wp:cNvGraphicFramePr>
                  <a:graphicFrameLocks/>
                </wp:cNvGraphicFramePr>
                <a:graphic>
                  <a:graphicData uri="http://schemas.microsoft.com/office/word/2010/wordprocessingGroup">
                    <wpg:wgp>
                      <wpg:cNvPr id="14" name="Group 14"/>
                      <wpg:cNvGrpSpPr/>
                      <wpg:grpSpPr>
                        <a:xfrm>
                          <a:off x="0" y="0"/>
                          <a:ext cx="6518275" cy="18415"/>
                          <a:chExt cx="6518275" cy="18415"/>
                        </a:xfrm>
                      </wpg:grpSpPr>
                      <wps:wsp>
                        <wps:cNvPr id="15" name="Graphic 15"/>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12" coordorigin="0,0" coordsize="10265,29">
                <v:rect style="position:absolute;left:0;top:0;width:10265;height:29" id="docshape13" filled="true" fillcolor="#000000" stroked="false">
                  <v:fill type="solid"/>
                </v:rect>
              </v:group>
            </w:pict>
          </mc:Fallback>
        </mc:AlternateContent>
      </w:r>
      <w:r>
        <w:rPr>
          <w:rFonts w:ascii="Times New Roman"/>
          <w:position w:val="0"/>
          <w:sz w:val="2"/>
        </w:rPr>
      </w:r>
    </w:p>
    <w:p>
      <w:pPr>
        <w:pStyle w:val="Heading1"/>
        <w:spacing w:before="61"/>
        <w:ind w:left="172" w:firstLine="0"/>
      </w:pPr>
      <w:bookmarkStart w:name="_TOC_250118" w:id="3"/>
      <w:bookmarkEnd w:id="3"/>
      <w:r>
        <w:rPr>
          <w:spacing w:val="-2"/>
        </w:rPr>
        <w:t>Foreword</w:t>
      </w:r>
    </w:p>
    <w:p>
      <w:pPr>
        <w:pStyle w:val="Heading7"/>
        <w:spacing w:before="179"/>
        <w:jc w:val="both"/>
      </w:pPr>
      <w:r>
        <w:rPr/>
        <w:t>This</w:t>
      </w:r>
      <w:r>
        <w:rPr>
          <w:spacing w:val="-6"/>
        </w:rPr>
        <w:t> </w:t>
      </w:r>
      <w:r>
        <w:rPr/>
        <w:t>Technical</w:t>
      </w:r>
      <w:r>
        <w:rPr>
          <w:spacing w:val="-5"/>
        </w:rPr>
        <w:t> </w:t>
      </w:r>
      <w:r>
        <w:rPr/>
        <w:t>Specification</w:t>
      </w:r>
      <w:r>
        <w:rPr>
          <w:spacing w:val="-4"/>
        </w:rPr>
        <w:t> </w:t>
      </w:r>
      <w:r>
        <w:rPr/>
        <w:t>(TS)</w:t>
      </w:r>
      <w:r>
        <w:rPr>
          <w:spacing w:val="-5"/>
        </w:rPr>
        <w:t> </w:t>
      </w:r>
      <w:r>
        <w:rPr/>
        <w:t>has</w:t>
      </w:r>
      <w:r>
        <w:rPr>
          <w:spacing w:val="-6"/>
        </w:rPr>
        <w:t> </w:t>
      </w:r>
      <w:r>
        <w:rPr/>
        <w:t>been</w:t>
      </w:r>
      <w:r>
        <w:rPr>
          <w:spacing w:val="-4"/>
        </w:rPr>
        <w:t> </w:t>
      </w:r>
      <w:r>
        <w:rPr/>
        <w:t>produced</w:t>
      </w:r>
      <w:r>
        <w:rPr>
          <w:spacing w:val="-4"/>
        </w:rPr>
        <w:t> </w:t>
      </w:r>
      <w:r>
        <w:rPr/>
        <w:t>by</w:t>
      </w:r>
      <w:r>
        <w:rPr>
          <w:spacing w:val="2"/>
        </w:rPr>
        <w:t> </w:t>
      </w:r>
      <w:r>
        <w:rPr/>
        <w:t>WG3</w:t>
      </w:r>
      <w:r>
        <w:rPr>
          <w:spacing w:val="-4"/>
        </w:rPr>
        <w:t> </w:t>
      </w:r>
      <w:r>
        <w:rPr/>
        <w:t>of</w:t>
      </w:r>
      <w:r>
        <w:rPr>
          <w:spacing w:val="-5"/>
        </w:rPr>
        <w:t> </w:t>
      </w:r>
      <w:r>
        <w:rPr/>
        <w:t>the</w:t>
      </w:r>
      <w:r>
        <w:rPr>
          <w:spacing w:val="-3"/>
        </w:rPr>
        <w:t> </w:t>
      </w:r>
      <w:r>
        <w:rPr/>
        <w:t>O-RAN</w:t>
      </w:r>
      <w:r>
        <w:rPr>
          <w:spacing w:val="-5"/>
        </w:rPr>
        <w:t> </w:t>
      </w:r>
      <w:r>
        <w:rPr>
          <w:spacing w:val="-2"/>
        </w:rPr>
        <w:t>Alliance.</w:t>
      </w:r>
    </w:p>
    <w:p>
      <w:pPr>
        <w:pStyle w:val="Heading7"/>
        <w:spacing w:line="254" w:lineRule="auto" w:before="175"/>
        <w:ind w:right="346"/>
        <w:jc w:val="both"/>
      </w:pPr>
      <w:r>
        <w:rPr/>
        <w:t>The</w:t>
      </w:r>
      <w:r>
        <w:rPr>
          <w:spacing w:val="-1"/>
        </w:rPr>
        <w:t> </w:t>
      </w:r>
      <w:r>
        <w:rPr/>
        <w:t>content</w:t>
      </w:r>
      <w:r>
        <w:rPr>
          <w:spacing w:val="-4"/>
        </w:rPr>
        <w:t> </w:t>
      </w:r>
      <w:r>
        <w:rPr/>
        <w:t>of</w:t>
      </w:r>
      <w:r>
        <w:rPr>
          <w:spacing w:val="-1"/>
        </w:rPr>
        <w:t> </w:t>
      </w:r>
      <w:r>
        <w:rPr/>
        <w:t>the</w:t>
      </w:r>
      <w:r>
        <w:rPr>
          <w:spacing w:val="-3"/>
        </w:rPr>
        <w:t> </w:t>
      </w:r>
      <w:r>
        <w:rPr/>
        <w:t>present</w:t>
      </w:r>
      <w:r>
        <w:rPr>
          <w:spacing w:val="-2"/>
        </w:rPr>
        <w:t> </w:t>
      </w:r>
      <w:r>
        <w:rPr/>
        <w:t>document is</w:t>
      </w:r>
      <w:r>
        <w:rPr>
          <w:spacing w:val="-2"/>
        </w:rPr>
        <w:t> </w:t>
      </w:r>
      <w:r>
        <w:rPr/>
        <w:t>subject</w:t>
      </w:r>
      <w:r>
        <w:rPr>
          <w:spacing w:val="-1"/>
        </w:rPr>
        <w:t> </w:t>
      </w:r>
      <w:r>
        <w:rPr/>
        <w:t>to</w:t>
      </w:r>
      <w:r>
        <w:rPr>
          <w:spacing w:val="-1"/>
        </w:rPr>
        <w:t> </w:t>
      </w:r>
      <w:r>
        <w:rPr/>
        <w:t>continuing</w:t>
      </w:r>
      <w:r>
        <w:rPr>
          <w:spacing w:val="-2"/>
        </w:rPr>
        <w:t> </w:t>
      </w:r>
      <w:r>
        <w:rPr/>
        <w:t>work</w:t>
      </w:r>
      <w:r>
        <w:rPr>
          <w:spacing w:val="-1"/>
        </w:rPr>
        <w:t> </w:t>
      </w:r>
      <w:r>
        <w:rPr/>
        <w:t>within O-RAN</w:t>
      </w:r>
      <w:r>
        <w:rPr>
          <w:spacing w:val="-1"/>
        </w:rPr>
        <w:t> </w:t>
      </w:r>
      <w:r>
        <w:rPr/>
        <w:t>and</w:t>
      </w:r>
      <w:r>
        <w:rPr>
          <w:spacing w:val="-2"/>
        </w:rPr>
        <w:t> </w:t>
      </w:r>
      <w:r>
        <w:rPr/>
        <w:t>may</w:t>
      </w:r>
      <w:r>
        <w:rPr>
          <w:spacing w:val="-2"/>
        </w:rPr>
        <w:t> </w:t>
      </w:r>
      <w:r>
        <w:rPr/>
        <w:t>change</w:t>
      </w:r>
      <w:r>
        <w:rPr>
          <w:spacing w:val="-3"/>
        </w:rPr>
        <w:t> </w:t>
      </w:r>
      <w:r>
        <w:rPr/>
        <w:t>following</w:t>
      </w:r>
      <w:r>
        <w:rPr>
          <w:spacing w:val="-2"/>
        </w:rPr>
        <w:t> </w:t>
      </w:r>
      <w:r>
        <w:rPr/>
        <w:t>formal O-RAN approval.</w:t>
      </w:r>
      <w:r>
        <w:rPr>
          <w:spacing w:val="-2"/>
        </w:rPr>
        <w:t> </w:t>
      </w:r>
      <w:r>
        <w:rPr/>
        <w:t>Should</w:t>
      </w:r>
      <w:r>
        <w:rPr>
          <w:spacing w:val="-1"/>
        </w:rPr>
        <w:t> </w:t>
      </w:r>
      <w:r>
        <w:rPr/>
        <w:t>the O-RAN</w:t>
      </w:r>
      <w:r>
        <w:rPr>
          <w:spacing w:val="-2"/>
        </w:rPr>
        <w:t> </w:t>
      </w:r>
      <w:r>
        <w:rPr/>
        <w:t>Alliance modify</w:t>
      </w:r>
      <w:r>
        <w:rPr>
          <w:spacing w:val="-1"/>
        </w:rPr>
        <w:t> </w:t>
      </w:r>
      <w:r>
        <w:rPr/>
        <w:t>the</w:t>
      </w:r>
      <w:r>
        <w:rPr>
          <w:spacing w:val="-4"/>
        </w:rPr>
        <w:t> </w:t>
      </w:r>
      <w:r>
        <w:rPr/>
        <w:t>contents</w:t>
      </w:r>
      <w:r>
        <w:rPr>
          <w:spacing w:val="-3"/>
        </w:rPr>
        <w:t> </w:t>
      </w:r>
      <w:r>
        <w:rPr/>
        <w:t>of</w:t>
      </w:r>
      <w:r>
        <w:rPr>
          <w:spacing w:val="-2"/>
        </w:rPr>
        <w:t> </w:t>
      </w:r>
      <w:r>
        <w:rPr/>
        <w:t>the</w:t>
      </w:r>
      <w:r>
        <w:rPr>
          <w:spacing w:val="-2"/>
        </w:rPr>
        <w:t> </w:t>
      </w:r>
      <w:r>
        <w:rPr/>
        <w:t>present</w:t>
      </w:r>
      <w:r>
        <w:rPr>
          <w:spacing w:val="-3"/>
        </w:rPr>
        <w:t> </w:t>
      </w:r>
      <w:r>
        <w:rPr/>
        <w:t>document,</w:t>
      </w:r>
      <w:r>
        <w:rPr>
          <w:spacing w:val="-2"/>
        </w:rPr>
        <w:t> </w:t>
      </w:r>
      <w:r>
        <w:rPr/>
        <w:t>it</w:t>
      </w:r>
      <w:r>
        <w:rPr>
          <w:spacing w:val="-3"/>
        </w:rPr>
        <w:t> </w:t>
      </w:r>
      <w:r>
        <w:rPr/>
        <w:t>will</w:t>
      </w:r>
      <w:r>
        <w:rPr>
          <w:spacing w:val="-3"/>
        </w:rPr>
        <w:t> </w:t>
      </w:r>
      <w:r>
        <w:rPr/>
        <w:t>be</w:t>
      </w:r>
      <w:r>
        <w:rPr>
          <w:spacing w:val="-2"/>
        </w:rPr>
        <w:t> </w:t>
      </w:r>
      <w:r>
        <w:rPr/>
        <w:t>re-released</w:t>
      </w:r>
      <w:r>
        <w:rPr>
          <w:spacing w:val="-3"/>
        </w:rPr>
        <w:t> </w:t>
      </w:r>
      <w:r>
        <w:rPr/>
        <w:t>by O-RAN</w:t>
      </w:r>
      <w:r>
        <w:rPr>
          <w:spacing w:val="-2"/>
        </w:rPr>
        <w:t> </w:t>
      </w:r>
      <w:r>
        <w:rPr/>
        <w:t>with</w:t>
      </w:r>
      <w:r>
        <w:rPr>
          <w:spacing w:val="-1"/>
        </w:rPr>
        <w:t> </w:t>
      </w:r>
      <w:r>
        <w:rPr/>
        <w:t>an identifying change of version date and an increase in version number as follows:</w:t>
      </w:r>
    </w:p>
    <w:p>
      <w:pPr>
        <w:pStyle w:val="Heading7"/>
        <w:spacing w:line="422" w:lineRule="auto" w:before="164"/>
        <w:ind w:right="9032"/>
        <w:jc w:val="both"/>
      </w:pPr>
      <w:r>
        <w:rPr/>
        <w:t>version</w:t>
      </w:r>
      <w:r>
        <w:rPr>
          <w:spacing w:val="-13"/>
        </w:rPr>
        <w:t> </w:t>
      </w:r>
      <w:r>
        <w:rPr/>
        <w:t>xx.yy.zz </w:t>
      </w:r>
      <w:r>
        <w:rPr>
          <w:spacing w:val="-2"/>
        </w:rPr>
        <w:t>where:</w:t>
      </w:r>
    </w:p>
    <w:p>
      <w:pPr>
        <w:pStyle w:val="Heading7"/>
        <w:spacing w:line="254" w:lineRule="auto" w:before="3"/>
        <w:ind w:left="909" w:right="178" w:hanging="455"/>
        <w:jc w:val="both"/>
      </w:pPr>
      <w:r>
        <w:rPr/>
        <w:t>xx:</w:t>
      </w:r>
      <w:r>
        <w:rPr>
          <w:spacing w:val="80"/>
        </w:rPr>
        <w:t> </w:t>
      </w:r>
      <w:r>
        <w:rPr/>
        <w:t>the</w:t>
      </w:r>
      <w:r>
        <w:rPr>
          <w:spacing w:val="-3"/>
        </w:rPr>
        <w:t> </w:t>
      </w:r>
      <w:r>
        <w:rPr/>
        <w:t>first</w:t>
      </w:r>
      <w:r>
        <w:rPr>
          <w:spacing w:val="-3"/>
        </w:rPr>
        <w:t> </w:t>
      </w:r>
      <w:r>
        <w:rPr/>
        <w:t>digit-group</w:t>
      </w:r>
      <w:r>
        <w:rPr>
          <w:spacing w:val="-1"/>
        </w:rPr>
        <w:t> </w:t>
      </w:r>
      <w:r>
        <w:rPr/>
        <w:t>is</w:t>
      </w:r>
      <w:r>
        <w:rPr>
          <w:spacing w:val="-3"/>
        </w:rPr>
        <w:t> </w:t>
      </w:r>
      <w:r>
        <w:rPr/>
        <w:t>incremented</w:t>
      </w:r>
      <w:r>
        <w:rPr>
          <w:spacing w:val="-2"/>
        </w:rPr>
        <w:t> </w:t>
      </w:r>
      <w:r>
        <w:rPr/>
        <w:t>for</w:t>
      </w:r>
      <w:r>
        <w:rPr>
          <w:spacing w:val="-3"/>
        </w:rPr>
        <w:t> </w:t>
      </w:r>
      <w:r>
        <w:rPr/>
        <w:t>all changes</w:t>
      </w:r>
      <w:r>
        <w:rPr>
          <w:spacing w:val="-3"/>
        </w:rPr>
        <w:t> </w:t>
      </w:r>
      <w:r>
        <w:rPr/>
        <w:t>of</w:t>
      </w:r>
      <w:r>
        <w:rPr>
          <w:spacing w:val="-3"/>
        </w:rPr>
        <w:t> </w:t>
      </w:r>
      <w:r>
        <w:rPr/>
        <w:t>substance,</w:t>
      </w:r>
      <w:r>
        <w:rPr>
          <w:spacing w:val="-3"/>
        </w:rPr>
        <w:t> </w:t>
      </w:r>
      <w:r>
        <w:rPr/>
        <w:t>i.e.</w:t>
      </w:r>
      <w:r>
        <w:rPr>
          <w:spacing w:val="-3"/>
        </w:rPr>
        <w:t> </w:t>
      </w:r>
      <w:r>
        <w:rPr/>
        <w:t>technical</w:t>
      </w:r>
      <w:r>
        <w:rPr>
          <w:spacing w:val="-3"/>
        </w:rPr>
        <w:t> </w:t>
      </w:r>
      <w:r>
        <w:rPr/>
        <w:t>enhancements,</w:t>
      </w:r>
      <w:r>
        <w:rPr>
          <w:spacing w:val="-3"/>
        </w:rPr>
        <w:t> </w:t>
      </w:r>
      <w:r>
        <w:rPr/>
        <w:t>corrections,</w:t>
      </w:r>
      <w:r>
        <w:rPr>
          <w:spacing w:val="-3"/>
        </w:rPr>
        <w:t> </w:t>
      </w:r>
      <w:r>
        <w:rPr/>
        <w:t>updates,</w:t>
      </w:r>
      <w:r>
        <w:rPr>
          <w:spacing w:val="-3"/>
        </w:rPr>
        <w:t> </w:t>
      </w:r>
      <w:r>
        <w:rPr/>
        <w:t>etc. (the initial approved document will have xx=01).</w:t>
      </w:r>
      <w:r>
        <w:rPr>
          <w:spacing w:val="40"/>
        </w:rPr>
        <w:t> </w:t>
      </w:r>
      <w:r>
        <w:rPr/>
        <w:t>Always 2 digits with leading zero if needed.</w:t>
      </w:r>
    </w:p>
    <w:p>
      <w:pPr>
        <w:pStyle w:val="Heading7"/>
        <w:spacing w:line="254" w:lineRule="auto" w:before="162"/>
        <w:ind w:left="909" w:right="173" w:hanging="455"/>
        <w:jc w:val="both"/>
      </w:pPr>
      <w:r>
        <w:rPr/>
        <w:t>yy:</w:t>
      </w:r>
      <w:r>
        <w:rPr>
          <w:spacing w:val="80"/>
        </w:rPr>
        <w:t> </w:t>
      </w:r>
      <w:r>
        <w:rPr/>
        <w:t>the</w:t>
      </w:r>
      <w:r>
        <w:rPr>
          <w:spacing w:val="-2"/>
        </w:rPr>
        <w:t> </w:t>
      </w:r>
      <w:r>
        <w:rPr/>
        <w:t>second</w:t>
      </w:r>
      <w:r>
        <w:rPr>
          <w:spacing w:val="-1"/>
        </w:rPr>
        <w:t> </w:t>
      </w:r>
      <w:r>
        <w:rPr/>
        <w:t>digit-group is</w:t>
      </w:r>
      <w:r>
        <w:rPr>
          <w:spacing w:val="-3"/>
        </w:rPr>
        <w:t> </w:t>
      </w:r>
      <w:r>
        <w:rPr/>
        <w:t>incremented</w:t>
      </w:r>
      <w:r>
        <w:rPr>
          <w:spacing w:val="-1"/>
        </w:rPr>
        <w:t> </w:t>
      </w:r>
      <w:r>
        <w:rPr/>
        <w:t>when</w:t>
      </w:r>
      <w:r>
        <w:rPr>
          <w:spacing w:val="-3"/>
        </w:rPr>
        <w:t> </w:t>
      </w:r>
      <w:r>
        <w:rPr/>
        <w:t>editorial</w:t>
      </w:r>
      <w:r>
        <w:rPr>
          <w:spacing w:val="-2"/>
        </w:rPr>
        <w:t> </w:t>
      </w:r>
      <w:r>
        <w:rPr/>
        <w:t>only</w:t>
      </w:r>
      <w:r>
        <w:rPr>
          <w:spacing w:val="-1"/>
        </w:rPr>
        <w:t> </w:t>
      </w:r>
      <w:r>
        <w:rPr/>
        <w:t>changes</w:t>
      </w:r>
      <w:r>
        <w:rPr>
          <w:spacing w:val="-3"/>
        </w:rPr>
        <w:t> </w:t>
      </w:r>
      <w:r>
        <w:rPr/>
        <w:t>have</w:t>
      </w:r>
      <w:r>
        <w:rPr>
          <w:spacing w:val="-4"/>
        </w:rPr>
        <w:t> </w:t>
      </w:r>
      <w:r>
        <w:rPr/>
        <w:t>been</w:t>
      </w:r>
      <w:r>
        <w:rPr>
          <w:spacing w:val="-1"/>
        </w:rPr>
        <w:t> </w:t>
      </w:r>
      <w:r>
        <w:rPr/>
        <w:t>incorporated</w:t>
      </w:r>
      <w:r>
        <w:rPr>
          <w:spacing w:val="-3"/>
        </w:rPr>
        <w:t> </w:t>
      </w:r>
      <w:r>
        <w:rPr/>
        <w:t>in</w:t>
      </w:r>
      <w:r>
        <w:rPr>
          <w:spacing w:val="-1"/>
        </w:rPr>
        <w:t> </w:t>
      </w:r>
      <w:r>
        <w:rPr/>
        <w:t>the</w:t>
      </w:r>
      <w:r>
        <w:rPr>
          <w:spacing w:val="-2"/>
        </w:rPr>
        <w:t> </w:t>
      </w:r>
      <w:r>
        <w:rPr/>
        <w:t>document. Always</w:t>
      </w:r>
      <w:r>
        <w:rPr>
          <w:spacing w:val="-3"/>
        </w:rPr>
        <w:t> </w:t>
      </w:r>
      <w:r>
        <w:rPr/>
        <w:t>2 digits with leading zero if needed.</w:t>
      </w:r>
    </w:p>
    <w:p>
      <w:pPr>
        <w:pStyle w:val="Heading7"/>
        <w:tabs>
          <w:tab w:pos="909" w:val="left" w:leader="none"/>
        </w:tabs>
        <w:spacing w:line="254" w:lineRule="auto" w:before="163"/>
        <w:ind w:left="909" w:right="431" w:hanging="455"/>
      </w:pPr>
      <w:r>
        <w:rPr>
          <w:spacing w:val="-4"/>
        </w:rPr>
        <w:t>zz:</w:t>
      </w:r>
      <w:r>
        <w:rPr/>
        <w:tab/>
        <w:t>the</w:t>
      </w:r>
      <w:r>
        <w:rPr>
          <w:spacing w:val="-1"/>
        </w:rPr>
        <w:t> </w:t>
      </w:r>
      <w:r>
        <w:rPr/>
        <w:t>third digit-group included</w:t>
      </w:r>
      <w:r>
        <w:rPr>
          <w:spacing w:val="-2"/>
        </w:rPr>
        <w:t> </w:t>
      </w:r>
      <w:r>
        <w:rPr/>
        <w:t>only in working versions</w:t>
      </w:r>
      <w:r>
        <w:rPr>
          <w:spacing w:val="-2"/>
        </w:rPr>
        <w:t> </w:t>
      </w:r>
      <w:r>
        <w:rPr/>
        <w:t>of</w:t>
      </w:r>
      <w:r>
        <w:rPr>
          <w:spacing w:val="-1"/>
        </w:rPr>
        <w:t> </w:t>
      </w:r>
      <w:r>
        <w:rPr/>
        <w:t>the</w:t>
      </w:r>
      <w:r>
        <w:rPr>
          <w:spacing w:val="-1"/>
        </w:rPr>
        <w:t> </w:t>
      </w:r>
      <w:r>
        <w:rPr/>
        <w:t>document</w:t>
      </w:r>
      <w:r>
        <w:rPr>
          <w:spacing w:val="-2"/>
        </w:rPr>
        <w:t> </w:t>
      </w:r>
      <w:r>
        <w:rPr/>
        <w:t>indicating</w:t>
      </w:r>
      <w:r>
        <w:rPr>
          <w:spacing w:val="-2"/>
        </w:rPr>
        <w:t> </w:t>
      </w:r>
      <w:r>
        <w:rPr/>
        <w:t>incremental</w:t>
      </w:r>
      <w:r>
        <w:rPr>
          <w:spacing w:val="-1"/>
        </w:rPr>
        <w:t> </w:t>
      </w:r>
      <w:r>
        <w:rPr/>
        <w:t>changes</w:t>
      </w:r>
      <w:r>
        <w:rPr>
          <w:spacing w:val="-2"/>
        </w:rPr>
        <w:t> </w:t>
      </w:r>
      <w:r>
        <w:rPr/>
        <w:t>during</w:t>
      </w:r>
      <w:r>
        <w:rPr>
          <w:spacing w:val="-2"/>
        </w:rPr>
        <w:t> </w:t>
      </w:r>
      <w:r>
        <w:rPr/>
        <w:t>the editing</w:t>
      </w:r>
      <w:r>
        <w:rPr>
          <w:spacing w:val="-4"/>
        </w:rPr>
        <w:t> </w:t>
      </w:r>
      <w:r>
        <w:rPr/>
        <w:t>process.</w:t>
      </w:r>
      <w:r>
        <w:rPr>
          <w:spacing w:val="-3"/>
        </w:rPr>
        <w:t> </w:t>
      </w:r>
      <w:r>
        <w:rPr/>
        <w:t>External</w:t>
      </w:r>
      <w:r>
        <w:rPr>
          <w:spacing w:val="-4"/>
        </w:rPr>
        <w:t> </w:t>
      </w:r>
      <w:r>
        <w:rPr/>
        <w:t>versions</w:t>
      </w:r>
      <w:r>
        <w:rPr>
          <w:spacing w:val="-5"/>
        </w:rPr>
        <w:t> </w:t>
      </w:r>
      <w:r>
        <w:rPr/>
        <w:t>never</w:t>
      </w:r>
      <w:r>
        <w:rPr>
          <w:spacing w:val="-4"/>
        </w:rPr>
        <w:t> </w:t>
      </w:r>
      <w:r>
        <w:rPr/>
        <w:t>include</w:t>
      </w:r>
      <w:r>
        <w:rPr>
          <w:spacing w:val="-4"/>
        </w:rPr>
        <w:t> </w:t>
      </w:r>
      <w:r>
        <w:rPr/>
        <w:t>the</w:t>
      </w:r>
      <w:r>
        <w:rPr>
          <w:spacing w:val="-5"/>
        </w:rPr>
        <w:t> </w:t>
      </w:r>
      <w:r>
        <w:rPr/>
        <w:t>third</w:t>
      </w:r>
      <w:r>
        <w:rPr>
          <w:spacing w:val="-5"/>
        </w:rPr>
        <w:t> </w:t>
      </w:r>
      <w:r>
        <w:rPr/>
        <w:t>digit-group.</w:t>
      </w:r>
      <w:r>
        <w:rPr>
          <w:spacing w:val="41"/>
        </w:rPr>
        <w:t> </w:t>
      </w:r>
      <w:r>
        <w:rPr/>
        <w:t>Always</w:t>
      </w:r>
      <w:r>
        <w:rPr>
          <w:spacing w:val="-5"/>
        </w:rPr>
        <w:t> </w:t>
      </w:r>
      <w:r>
        <w:rPr/>
        <w:t>2</w:t>
      </w:r>
      <w:r>
        <w:rPr>
          <w:spacing w:val="-4"/>
        </w:rPr>
        <w:t> </w:t>
      </w:r>
      <w:r>
        <w:rPr/>
        <w:t>digits</w:t>
      </w:r>
      <w:r>
        <w:rPr>
          <w:spacing w:val="-5"/>
        </w:rPr>
        <w:t> </w:t>
      </w:r>
      <w:r>
        <w:rPr/>
        <w:t>with</w:t>
      </w:r>
      <w:r>
        <w:rPr>
          <w:spacing w:val="-3"/>
        </w:rPr>
        <w:t> </w:t>
      </w:r>
      <w:r>
        <w:rPr/>
        <w:t>leading</w:t>
      </w:r>
      <w:r>
        <w:rPr>
          <w:spacing w:val="-4"/>
        </w:rPr>
        <w:t> </w:t>
      </w:r>
      <w:r>
        <w:rPr/>
        <w:t>zero</w:t>
      </w:r>
      <w:r>
        <w:rPr>
          <w:spacing w:val="-3"/>
        </w:rPr>
        <w:t> </w:t>
      </w:r>
      <w:r>
        <w:rPr/>
        <w:t>if</w:t>
      </w:r>
      <w:r>
        <w:rPr>
          <w:spacing w:val="-5"/>
        </w:rPr>
        <w:t> </w:t>
      </w:r>
      <w:r>
        <w:rPr>
          <w:spacing w:val="-2"/>
        </w:rPr>
        <w:t>needed.</w:t>
      </w:r>
    </w:p>
    <w:p>
      <w:pPr>
        <w:pStyle w:val="BodyText"/>
        <w:spacing w:before="151"/>
        <w:rPr>
          <w:rFonts w:ascii="Times New Roman"/>
          <w:sz w:val="20"/>
        </w:rPr>
      </w:pPr>
      <w:r>
        <w:rPr/>
        <mc:AlternateContent>
          <mc:Choice Requires="wps">
            <w:drawing>
              <wp:anchor distT="0" distB="0" distL="0" distR="0" allowOverlap="1" layoutInCell="1" locked="0" behindDoc="1" simplePos="0" relativeHeight="487591424">
                <wp:simplePos x="0" y="0"/>
                <wp:positionH relativeFrom="page">
                  <wp:posOffset>522731</wp:posOffset>
                </wp:positionH>
                <wp:positionV relativeFrom="paragraph">
                  <wp:posOffset>257371</wp:posOffset>
                </wp:positionV>
                <wp:extent cx="6518275" cy="1841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265488pt;width:513.22pt;height:1.44pt;mso-position-horizontal-relative:page;mso-position-vertical-relative:paragraph;z-index:-15725056;mso-wrap-distance-left:0;mso-wrap-distance-right:0" id="docshape14" filled="true" fillcolor="#000000" stroked="false">
                <v:fill type="solid"/>
                <w10:wrap type="topAndBottom"/>
              </v:rect>
            </w:pict>
          </mc:Fallback>
        </mc:AlternateContent>
      </w:r>
    </w:p>
    <w:p>
      <w:pPr>
        <w:pStyle w:val="Heading1"/>
        <w:ind w:left="172" w:firstLine="0"/>
      </w:pPr>
      <w:bookmarkStart w:name="_TOC_250117" w:id="4"/>
      <w:r>
        <w:rPr/>
        <w:t>Modal</w:t>
      </w:r>
      <w:r>
        <w:rPr>
          <w:spacing w:val="-4"/>
        </w:rPr>
        <w:t> </w:t>
      </w:r>
      <w:r>
        <w:rPr/>
        <w:t>verbs</w:t>
      </w:r>
      <w:r>
        <w:rPr>
          <w:spacing w:val="-4"/>
        </w:rPr>
        <w:t> </w:t>
      </w:r>
      <w:bookmarkEnd w:id="4"/>
      <w:r>
        <w:rPr>
          <w:spacing w:val="-2"/>
        </w:rPr>
        <w:t>terminology</w:t>
      </w:r>
    </w:p>
    <w:p>
      <w:pPr>
        <w:spacing w:line="256" w:lineRule="auto" w:before="179"/>
        <w:ind w:left="172" w:right="150" w:firstLine="0"/>
        <w:jc w:val="left"/>
        <w:rPr>
          <w:rFonts w:ascii="Times New Roman"/>
          <w:sz w:val="20"/>
        </w:rPr>
      </w:pPr>
      <w:r>
        <w:rPr>
          <w:rFonts w:ascii="Times New Roman"/>
          <w:sz w:val="20"/>
        </w:rPr>
        <w:t>In the present document "</w:t>
      </w:r>
      <w:r>
        <w:rPr>
          <w:rFonts w:ascii="Times New Roman"/>
          <w:b/>
          <w:sz w:val="20"/>
        </w:rPr>
        <w:t>shall</w:t>
      </w:r>
      <w:r>
        <w:rPr>
          <w:rFonts w:ascii="Times New Roman"/>
          <w:sz w:val="20"/>
        </w:rPr>
        <w:t>", "</w:t>
      </w:r>
      <w:r>
        <w:rPr>
          <w:rFonts w:ascii="Times New Roman"/>
          <w:b/>
          <w:sz w:val="20"/>
        </w:rPr>
        <w:t>shall not</w:t>
      </w:r>
      <w:r>
        <w:rPr>
          <w:rFonts w:ascii="Times New Roman"/>
          <w:sz w:val="20"/>
        </w:rPr>
        <w:t>", "</w:t>
      </w:r>
      <w:r>
        <w:rPr>
          <w:rFonts w:ascii="Times New Roman"/>
          <w:b/>
          <w:sz w:val="20"/>
        </w:rPr>
        <w:t>should</w:t>
      </w:r>
      <w:r>
        <w:rPr>
          <w:rFonts w:ascii="Times New Roman"/>
          <w:sz w:val="20"/>
        </w:rPr>
        <w:t>", "</w:t>
      </w:r>
      <w:r>
        <w:rPr>
          <w:rFonts w:ascii="Times New Roman"/>
          <w:b/>
          <w:sz w:val="20"/>
        </w:rPr>
        <w:t>should not</w:t>
      </w:r>
      <w:r>
        <w:rPr>
          <w:rFonts w:ascii="Times New Roman"/>
          <w:sz w:val="20"/>
        </w:rPr>
        <w:t>", "</w:t>
      </w:r>
      <w:r>
        <w:rPr>
          <w:rFonts w:ascii="Times New Roman"/>
          <w:b/>
          <w:sz w:val="20"/>
        </w:rPr>
        <w:t>may</w:t>
      </w:r>
      <w:r>
        <w:rPr>
          <w:rFonts w:ascii="Times New Roman"/>
          <w:sz w:val="20"/>
        </w:rPr>
        <w:t>", "</w:t>
      </w:r>
      <w:r>
        <w:rPr>
          <w:rFonts w:ascii="Times New Roman"/>
          <w:b/>
          <w:sz w:val="20"/>
        </w:rPr>
        <w:t>need not</w:t>
      </w:r>
      <w:r>
        <w:rPr>
          <w:rFonts w:ascii="Times New Roman"/>
          <w:sz w:val="20"/>
        </w:rPr>
        <w:t>", "</w:t>
      </w:r>
      <w:r>
        <w:rPr>
          <w:rFonts w:ascii="Times New Roman"/>
          <w:b/>
          <w:sz w:val="20"/>
        </w:rPr>
        <w:t>will</w:t>
      </w:r>
      <w:r>
        <w:rPr>
          <w:rFonts w:ascii="Times New Roman"/>
          <w:sz w:val="20"/>
        </w:rPr>
        <w:t>", "</w:t>
      </w:r>
      <w:r>
        <w:rPr>
          <w:rFonts w:ascii="Times New Roman"/>
          <w:b/>
          <w:sz w:val="20"/>
        </w:rPr>
        <w:t>will not</w:t>
      </w:r>
      <w:r>
        <w:rPr>
          <w:rFonts w:ascii="Times New Roman"/>
          <w:sz w:val="20"/>
        </w:rPr>
        <w:t>", "</w:t>
      </w:r>
      <w:r>
        <w:rPr>
          <w:rFonts w:ascii="Times New Roman"/>
          <w:b/>
          <w:sz w:val="20"/>
        </w:rPr>
        <w:t>can</w:t>
      </w:r>
      <w:r>
        <w:rPr>
          <w:rFonts w:ascii="Times New Roman"/>
          <w:sz w:val="20"/>
        </w:rPr>
        <w:t>" and "</w:t>
      </w:r>
      <w:r>
        <w:rPr>
          <w:rFonts w:ascii="Times New Roman"/>
          <w:b/>
          <w:sz w:val="20"/>
        </w:rPr>
        <w:t>cannot</w:t>
      </w:r>
      <w:r>
        <w:rPr>
          <w:rFonts w:ascii="Times New Roman"/>
          <w:sz w:val="20"/>
        </w:rPr>
        <w:t>"</w:t>
      </w:r>
      <w:r>
        <w:rPr>
          <w:rFonts w:ascii="Times New Roman"/>
          <w:spacing w:val="-3"/>
          <w:sz w:val="20"/>
        </w:rPr>
        <w:t> </w:t>
      </w:r>
      <w:r>
        <w:rPr>
          <w:rFonts w:ascii="Times New Roman"/>
          <w:sz w:val="20"/>
        </w:rPr>
        <w:t>are</w:t>
      </w:r>
      <w:r>
        <w:rPr>
          <w:rFonts w:ascii="Times New Roman"/>
          <w:spacing w:val="-3"/>
          <w:sz w:val="20"/>
        </w:rPr>
        <w:t> </w:t>
      </w:r>
      <w:r>
        <w:rPr>
          <w:rFonts w:ascii="Times New Roman"/>
          <w:sz w:val="20"/>
        </w:rPr>
        <w:t>to</w:t>
      </w:r>
      <w:r>
        <w:rPr>
          <w:rFonts w:ascii="Times New Roman"/>
          <w:spacing w:val="-2"/>
          <w:sz w:val="20"/>
        </w:rPr>
        <w:t> </w:t>
      </w:r>
      <w:r>
        <w:rPr>
          <w:rFonts w:ascii="Times New Roman"/>
          <w:sz w:val="20"/>
        </w:rPr>
        <w:t>be</w:t>
      </w:r>
      <w:r>
        <w:rPr>
          <w:rFonts w:ascii="Times New Roman"/>
          <w:spacing w:val="-4"/>
          <w:sz w:val="20"/>
        </w:rPr>
        <w:t> </w:t>
      </w:r>
      <w:r>
        <w:rPr>
          <w:rFonts w:ascii="Times New Roman"/>
          <w:sz w:val="20"/>
        </w:rPr>
        <w:t>interpreted</w:t>
      </w:r>
      <w:r>
        <w:rPr>
          <w:rFonts w:ascii="Times New Roman"/>
          <w:spacing w:val="-4"/>
          <w:sz w:val="20"/>
        </w:rPr>
        <w:t> </w:t>
      </w:r>
      <w:r>
        <w:rPr>
          <w:rFonts w:ascii="Times New Roman"/>
          <w:sz w:val="20"/>
        </w:rPr>
        <w:t>as</w:t>
      </w:r>
      <w:r>
        <w:rPr>
          <w:rFonts w:ascii="Times New Roman"/>
          <w:spacing w:val="-4"/>
          <w:sz w:val="20"/>
        </w:rPr>
        <w:t> </w:t>
      </w:r>
      <w:r>
        <w:rPr>
          <w:rFonts w:ascii="Times New Roman"/>
          <w:sz w:val="20"/>
        </w:rPr>
        <w:t>described</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clause</w:t>
      </w:r>
      <w:r>
        <w:rPr>
          <w:rFonts w:ascii="Times New Roman"/>
          <w:spacing w:val="-3"/>
          <w:sz w:val="20"/>
        </w:rPr>
        <w:t> </w:t>
      </w:r>
      <w:r>
        <w:rPr>
          <w:rFonts w:ascii="Times New Roman"/>
          <w:sz w:val="20"/>
        </w:rPr>
        <w:t>3.2</w:t>
      </w:r>
      <w:r>
        <w:rPr>
          <w:rFonts w:ascii="Times New Roman"/>
          <w:spacing w:val="-2"/>
          <w:sz w:val="20"/>
        </w:rPr>
        <w:t> </w:t>
      </w:r>
      <w:r>
        <w:rPr>
          <w:rFonts w:ascii="Times New Roman"/>
          <w:sz w:val="20"/>
        </w:rPr>
        <w:t>of</w:t>
      </w:r>
      <w:r>
        <w:rPr>
          <w:rFonts w:ascii="Times New Roman"/>
          <w:spacing w:val="-4"/>
          <w:sz w:val="20"/>
        </w:rPr>
        <w:t> </w:t>
      </w:r>
      <w:r>
        <w:rPr>
          <w:rFonts w:ascii="Times New Roman"/>
          <w:sz w:val="20"/>
        </w:rPr>
        <w:t>the O-RAN</w:t>
      </w:r>
      <w:r>
        <w:rPr>
          <w:rFonts w:ascii="Times New Roman"/>
          <w:spacing w:val="-3"/>
          <w:sz w:val="20"/>
        </w:rPr>
        <w:t> </w:t>
      </w:r>
      <w:r>
        <w:rPr>
          <w:rFonts w:ascii="Times New Roman"/>
          <w:sz w:val="20"/>
        </w:rPr>
        <w:t>Drafting</w:t>
      </w:r>
      <w:r>
        <w:rPr>
          <w:rFonts w:ascii="Times New Roman"/>
          <w:spacing w:val="-2"/>
          <w:sz w:val="20"/>
        </w:rPr>
        <w:t> </w:t>
      </w:r>
      <w:r>
        <w:rPr>
          <w:rFonts w:ascii="Times New Roman"/>
          <w:sz w:val="20"/>
        </w:rPr>
        <w:t>Rules</w:t>
      </w:r>
      <w:r>
        <w:rPr>
          <w:rFonts w:ascii="Times New Roman"/>
          <w:spacing w:val="-2"/>
          <w:sz w:val="20"/>
        </w:rPr>
        <w:t> </w:t>
      </w:r>
      <w:r>
        <w:rPr>
          <w:rFonts w:ascii="Times New Roman"/>
          <w:sz w:val="20"/>
        </w:rPr>
        <w:t>(Verbal</w:t>
      </w:r>
      <w:r>
        <w:rPr>
          <w:rFonts w:ascii="Times New Roman"/>
          <w:spacing w:val="-3"/>
          <w:sz w:val="20"/>
        </w:rPr>
        <w:t> </w:t>
      </w:r>
      <w:r>
        <w:rPr>
          <w:rFonts w:ascii="Times New Roman"/>
          <w:sz w:val="20"/>
        </w:rPr>
        <w:t>forms</w:t>
      </w:r>
      <w:r>
        <w:rPr>
          <w:rFonts w:ascii="Times New Roman"/>
          <w:spacing w:val="-4"/>
          <w:sz w:val="20"/>
        </w:rPr>
        <w:t> </w:t>
      </w:r>
      <w:r>
        <w:rPr>
          <w:rFonts w:ascii="Times New Roman"/>
          <w:sz w:val="20"/>
        </w:rPr>
        <w:t>for</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expression</w:t>
      </w:r>
      <w:r>
        <w:rPr>
          <w:rFonts w:ascii="Times New Roman"/>
          <w:spacing w:val="-2"/>
          <w:sz w:val="20"/>
        </w:rPr>
        <w:t> </w:t>
      </w:r>
      <w:r>
        <w:rPr>
          <w:rFonts w:ascii="Times New Roman"/>
          <w:sz w:val="20"/>
        </w:rPr>
        <w:t>of </w:t>
      </w:r>
      <w:r>
        <w:rPr>
          <w:rFonts w:ascii="Times New Roman"/>
          <w:spacing w:val="-2"/>
          <w:sz w:val="20"/>
        </w:rPr>
        <w:t>provisions).</w:t>
      </w:r>
    </w:p>
    <w:p>
      <w:pPr>
        <w:pStyle w:val="Heading7"/>
        <w:spacing w:before="157"/>
      </w:pPr>
      <w:r>
        <w:rPr/>
        <w:t>"</w:t>
      </w:r>
      <w:r>
        <w:rPr>
          <w:b/>
        </w:rPr>
        <w:t>must</w:t>
      </w:r>
      <w:r>
        <w:rPr/>
        <w:t>"</w:t>
      </w:r>
      <w:r>
        <w:rPr>
          <w:spacing w:val="-5"/>
        </w:rPr>
        <w:t> </w:t>
      </w:r>
      <w:r>
        <w:rPr/>
        <w:t>and</w:t>
      </w:r>
      <w:r>
        <w:rPr>
          <w:spacing w:val="-4"/>
        </w:rPr>
        <w:t> </w:t>
      </w:r>
      <w:r>
        <w:rPr/>
        <w:t>"</w:t>
      </w:r>
      <w:r>
        <w:rPr>
          <w:b/>
        </w:rPr>
        <w:t>must</w:t>
      </w:r>
      <w:r>
        <w:rPr>
          <w:b/>
          <w:spacing w:val="-4"/>
        </w:rPr>
        <w:t> </w:t>
      </w:r>
      <w:r>
        <w:rPr>
          <w:b/>
        </w:rPr>
        <w:t>not</w:t>
      </w:r>
      <w:r>
        <w:rPr/>
        <w:t>"</w:t>
      </w:r>
      <w:r>
        <w:rPr>
          <w:spacing w:val="-5"/>
        </w:rPr>
        <w:t> </w:t>
      </w:r>
      <w:r>
        <w:rPr/>
        <w:t>are</w:t>
      </w:r>
      <w:r>
        <w:rPr>
          <w:spacing w:val="-4"/>
        </w:rPr>
        <w:t> </w:t>
      </w:r>
      <w:r>
        <w:rPr>
          <w:b/>
        </w:rPr>
        <w:t>NOT</w:t>
      </w:r>
      <w:r>
        <w:rPr>
          <w:b/>
          <w:spacing w:val="-5"/>
        </w:rPr>
        <w:t> </w:t>
      </w:r>
      <w:r>
        <w:rPr/>
        <w:t>allowed</w:t>
      </w:r>
      <w:r>
        <w:rPr>
          <w:spacing w:val="-4"/>
        </w:rPr>
        <w:t> </w:t>
      </w:r>
      <w:r>
        <w:rPr/>
        <w:t>in</w:t>
      </w:r>
      <w:r>
        <w:rPr>
          <w:spacing w:val="-3"/>
        </w:rPr>
        <w:t> </w:t>
      </w:r>
      <w:r>
        <w:rPr/>
        <w:t>O-RAN</w:t>
      </w:r>
      <w:r>
        <w:rPr>
          <w:spacing w:val="-5"/>
        </w:rPr>
        <w:t> </w:t>
      </w:r>
      <w:r>
        <w:rPr/>
        <w:t>deliverables</w:t>
      </w:r>
      <w:r>
        <w:rPr>
          <w:spacing w:val="-5"/>
        </w:rPr>
        <w:t> </w:t>
      </w:r>
      <w:r>
        <w:rPr/>
        <w:t>except</w:t>
      </w:r>
      <w:r>
        <w:rPr>
          <w:spacing w:val="-6"/>
        </w:rPr>
        <w:t> </w:t>
      </w:r>
      <w:r>
        <w:rPr/>
        <w:t>when</w:t>
      </w:r>
      <w:r>
        <w:rPr>
          <w:spacing w:val="-5"/>
        </w:rPr>
        <w:t> </w:t>
      </w:r>
      <w:r>
        <w:rPr/>
        <w:t>used</w:t>
      </w:r>
      <w:r>
        <w:rPr>
          <w:spacing w:val="-4"/>
        </w:rPr>
        <w:t> </w:t>
      </w:r>
      <w:r>
        <w:rPr/>
        <w:t>in</w:t>
      </w:r>
      <w:r>
        <w:rPr>
          <w:spacing w:val="-6"/>
        </w:rPr>
        <w:t> </w:t>
      </w:r>
      <w:r>
        <w:rPr/>
        <w:t>direct</w:t>
      </w:r>
      <w:r>
        <w:rPr>
          <w:spacing w:val="-6"/>
        </w:rPr>
        <w:t> </w:t>
      </w:r>
      <w:r>
        <w:rPr>
          <w:spacing w:val="-2"/>
        </w:rPr>
        <w:t>citation.</w:t>
      </w:r>
    </w:p>
    <w:p>
      <w:pPr>
        <w:spacing w:after="0"/>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6" w:after="1"/>
        <w:rPr>
          <w:rFonts w:ascii="Times New Roman"/>
          <w:sz w:val="20"/>
        </w:rPr>
      </w:pPr>
    </w:p>
    <w:p>
      <w:pPr>
        <w:pStyle w:val="BodyText"/>
        <w:spacing w:line="28" w:lineRule="exact"/>
        <w:ind w:left="143"/>
        <w:rPr>
          <w:rFonts w:ascii="Times New Roman"/>
          <w:sz w:val="2"/>
        </w:rPr>
      </w:pPr>
      <w:r>
        <w:rPr>
          <w:rFonts w:ascii="Times New Roman"/>
          <w:position w:val="0"/>
          <w:sz w:val="2"/>
        </w:rPr>
        <mc:AlternateContent>
          <mc:Choice Requires="wps">
            <w:drawing>
              <wp:inline distT="0" distB="0" distL="0" distR="0">
                <wp:extent cx="6518275" cy="18415"/>
                <wp:effectExtent l="0" t="0" r="0" b="0"/>
                <wp:docPr id="17" name="Group 17"/>
                <wp:cNvGraphicFramePr>
                  <a:graphicFrameLocks/>
                </wp:cNvGraphicFramePr>
                <a:graphic>
                  <a:graphicData uri="http://schemas.microsoft.com/office/word/2010/wordprocessingGroup">
                    <wpg:wgp>
                      <wpg:cNvPr id="17" name="Group 17"/>
                      <wpg:cNvGrpSpPr/>
                      <wpg:grpSpPr>
                        <a:xfrm>
                          <a:off x="0" y="0"/>
                          <a:ext cx="6518275" cy="18415"/>
                          <a:chExt cx="6518275" cy="18415"/>
                        </a:xfrm>
                      </wpg:grpSpPr>
                      <wps:wsp>
                        <wps:cNvPr id="18" name="Graphic 18"/>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15" coordorigin="0,0" coordsize="10265,29">
                <v:rect style="position:absolute;left:0;top:0;width:10265;height:29" id="docshape16" filled="true" fillcolor="#000000" stroked="false">
                  <v:fill type="solid"/>
                </v:rect>
              </v:group>
            </w:pict>
          </mc:Fallback>
        </mc:AlternateContent>
      </w:r>
      <w:r>
        <w:rPr>
          <w:rFonts w:ascii="Times New Roman"/>
          <w:position w:val="0"/>
          <w:sz w:val="2"/>
        </w:rPr>
      </w:r>
    </w:p>
    <w:p>
      <w:pPr>
        <w:pStyle w:val="Heading1"/>
        <w:numPr>
          <w:ilvl w:val="0"/>
          <w:numId w:val="7"/>
        </w:numPr>
        <w:tabs>
          <w:tab w:pos="1305" w:val="left" w:leader="none"/>
        </w:tabs>
        <w:spacing w:line="240" w:lineRule="auto" w:before="61" w:after="0"/>
        <w:ind w:left="1305" w:right="0" w:hanging="1133"/>
        <w:jc w:val="left"/>
      </w:pPr>
      <w:bookmarkStart w:name="_TOC_250116" w:id="5"/>
      <w:bookmarkEnd w:id="5"/>
      <w:r>
        <w:rPr>
          <w:spacing w:val="-2"/>
        </w:rPr>
        <w:t>Scope</w:t>
      </w:r>
    </w:p>
    <w:p>
      <w:pPr>
        <w:pStyle w:val="Heading7"/>
        <w:spacing w:before="179"/>
      </w:pPr>
      <w:r>
        <w:rPr/>
        <w:t>The</w:t>
      </w:r>
      <w:r>
        <w:rPr>
          <w:spacing w:val="-4"/>
        </w:rPr>
        <w:t> </w:t>
      </w:r>
      <w:r>
        <w:rPr/>
        <w:t>present</w:t>
      </w:r>
      <w:r>
        <w:rPr>
          <w:spacing w:val="-6"/>
        </w:rPr>
        <w:t> </w:t>
      </w:r>
      <w:r>
        <w:rPr/>
        <w:t>document</w:t>
      </w:r>
      <w:r>
        <w:rPr>
          <w:spacing w:val="-6"/>
        </w:rPr>
        <w:t> </w:t>
      </w:r>
      <w:r>
        <w:rPr/>
        <w:t>specifies</w:t>
      </w:r>
      <w:r>
        <w:rPr>
          <w:spacing w:val="-4"/>
        </w:rPr>
        <w:t> </w:t>
      </w:r>
      <w:r>
        <w:rPr/>
        <w:t>the</w:t>
      </w:r>
      <w:r>
        <w:rPr>
          <w:spacing w:val="-4"/>
        </w:rPr>
        <w:t> </w:t>
      </w:r>
      <w:r>
        <w:rPr/>
        <w:t>Near-RT</w:t>
      </w:r>
      <w:r>
        <w:rPr>
          <w:spacing w:val="-5"/>
        </w:rPr>
        <w:t> </w:t>
      </w:r>
      <w:r>
        <w:rPr/>
        <w:t>RIC</w:t>
      </w:r>
      <w:r>
        <w:rPr>
          <w:spacing w:val="-4"/>
        </w:rPr>
        <w:t> </w:t>
      </w:r>
      <w:r>
        <w:rPr/>
        <w:t>layer</w:t>
      </w:r>
      <w:r>
        <w:rPr>
          <w:spacing w:val="-4"/>
        </w:rPr>
        <w:t> </w:t>
      </w:r>
      <w:r>
        <w:rPr/>
        <w:t>signalling</w:t>
      </w:r>
      <w:r>
        <w:rPr>
          <w:spacing w:val="-4"/>
        </w:rPr>
        <w:t> </w:t>
      </w:r>
      <w:r>
        <w:rPr/>
        <w:t>protocol</w:t>
      </w:r>
      <w:r>
        <w:rPr>
          <w:spacing w:val="-6"/>
        </w:rPr>
        <w:t> </w:t>
      </w:r>
      <w:r>
        <w:rPr/>
        <w:t>for</w:t>
      </w:r>
      <w:r>
        <w:rPr>
          <w:spacing w:val="-5"/>
        </w:rPr>
        <w:t> </w:t>
      </w:r>
      <w:r>
        <w:rPr/>
        <w:t>the</w:t>
      </w:r>
      <w:r>
        <w:rPr>
          <w:spacing w:val="-5"/>
        </w:rPr>
        <w:t> </w:t>
      </w:r>
      <w:r>
        <w:rPr/>
        <w:t>E2</w:t>
      </w:r>
      <w:r>
        <w:rPr>
          <w:spacing w:val="-4"/>
        </w:rPr>
        <w:t> </w:t>
      </w:r>
      <w:r>
        <w:rPr>
          <w:spacing w:val="-2"/>
        </w:rPr>
        <w:t>interface.</w:t>
      </w:r>
    </w:p>
    <w:p>
      <w:pPr>
        <w:pStyle w:val="Heading7"/>
        <w:spacing w:line="254" w:lineRule="auto" w:before="175"/>
        <w:ind w:right="150"/>
      </w:pPr>
      <w:r>
        <w:rPr/>
        <w:t>The</w:t>
      </w:r>
      <w:r>
        <w:rPr>
          <w:spacing w:val="-3"/>
        </w:rPr>
        <w:t> </w:t>
      </w:r>
      <w:r>
        <w:rPr/>
        <w:t>E2</w:t>
      </w:r>
      <w:r>
        <w:rPr>
          <w:spacing w:val="-2"/>
        </w:rPr>
        <w:t> </w:t>
      </w:r>
      <w:r>
        <w:rPr/>
        <w:t>interface</w:t>
      </w:r>
      <w:r>
        <w:rPr>
          <w:spacing w:val="-3"/>
        </w:rPr>
        <w:t> </w:t>
      </w:r>
      <w:r>
        <w:rPr/>
        <w:t>provides</w:t>
      </w:r>
      <w:r>
        <w:rPr>
          <w:spacing w:val="-4"/>
        </w:rPr>
        <w:t> </w:t>
      </w:r>
      <w:r>
        <w:rPr/>
        <w:t>means</w:t>
      </w:r>
      <w:r>
        <w:rPr>
          <w:spacing w:val="-4"/>
        </w:rPr>
        <w:t> </w:t>
      </w:r>
      <w:r>
        <w:rPr/>
        <w:t>for</w:t>
      </w:r>
      <w:r>
        <w:rPr>
          <w:spacing w:val="-3"/>
        </w:rPr>
        <w:t> </w:t>
      </w:r>
      <w:r>
        <w:rPr/>
        <w:t>interconnecting</w:t>
      </w:r>
      <w:r>
        <w:rPr>
          <w:spacing w:val="-2"/>
        </w:rPr>
        <w:t> </w:t>
      </w:r>
      <w:r>
        <w:rPr/>
        <w:t>a Near-RT</w:t>
      </w:r>
      <w:r>
        <w:rPr>
          <w:spacing w:val="-3"/>
        </w:rPr>
        <w:t> </w:t>
      </w:r>
      <w:r>
        <w:rPr/>
        <w:t>RIC</w:t>
      </w:r>
      <w:r>
        <w:rPr>
          <w:spacing w:val="-4"/>
        </w:rPr>
        <w:t> </w:t>
      </w:r>
      <w:r>
        <w:rPr/>
        <w:t>and</w:t>
      </w:r>
      <w:r>
        <w:rPr>
          <w:spacing w:val="-2"/>
        </w:rPr>
        <w:t> </w:t>
      </w:r>
      <w:r>
        <w:rPr/>
        <w:t>an</w:t>
      </w:r>
      <w:r>
        <w:rPr>
          <w:spacing w:val="-2"/>
        </w:rPr>
        <w:t> </w:t>
      </w:r>
      <w:r>
        <w:rPr/>
        <w:t>E2</w:t>
      </w:r>
      <w:r>
        <w:rPr>
          <w:spacing w:val="-2"/>
        </w:rPr>
        <w:t> </w:t>
      </w:r>
      <w:r>
        <w:rPr/>
        <w:t>Node.</w:t>
      </w:r>
      <w:r>
        <w:rPr>
          <w:spacing w:val="-5"/>
        </w:rPr>
        <w:t> </w:t>
      </w:r>
      <w:r>
        <w:rPr/>
        <w:t>The</w:t>
      </w:r>
      <w:r>
        <w:rPr>
          <w:spacing w:val="-5"/>
        </w:rPr>
        <w:t> </w:t>
      </w:r>
      <w:r>
        <w:rPr/>
        <w:t>E2</w:t>
      </w:r>
      <w:r>
        <w:rPr>
          <w:spacing w:val="-2"/>
        </w:rPr>
        <w:t> </w:t>
      </w:r>
      <w:r>
        <w:rPr/>
        <w:t>Application</w:t>
      </w:r>
      <w:r>
        <w:rPr>
          <w:spacing w:val="-2"/>
        </w:rPr>
        <w:t> </w:t>
      </w:r>
      <w:r>
        <w:rPr/>
        <w:t>Protocol</w:t>
      </w:r>
      <w:r>
        <w:rPr>
          <w:spacing w:val="-4"/>
        </w:rPr>
        <w:t> </w:t>
      </w:r>
      <w:r>
        <w:rPr/>
        <w:t>(E2AP) supports the functions of E2 interface by signalling procedures defined in the present document. E2AP is developed in accordance with the general principles stated in O-RAN WG3.TS.E2GAP [2].</w:t>
      </w:r>
    </w:p>
    <w:p>
      <w:pPr>
        <w:pStyle w:val="BodyText"/>
        <w:spacing w:before="152"/>
        <w:rPr>
          <w:rFonts w:ascii="Times New Roman"/>
          <w:sz w:val="20"/>
        </w:rPr>
      </w:pPr>
      <w:r>
        <w:rPr/>
        <mc:AlternateContent>
          <mc:Choice Requires="wps">
            <w:drawing>
              <wp:anchor distT="0" distB="0" distL="0" distR="0" allowOverlap="1" layoutInCell="1" locked="0" behindDoc="1" simplePos="0" relativeHeight="487592448">
                <wp:simplePos x="0" y="0"/>
                <wp:positionH relativeFrom="page">
                  <wp:posOffset>522731</wp:posOffset>
                </wp:positionH>
                <wp:positionV relativeFrom="paragraph">
                  <wp:posOffset>258138</wp:posOffset>
                </wp:positionV>
                <wp:extent cx="6518275" cy="1841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32584pt;width:513.22pt;height:1.44pt;mso-position-horizontal-relative:page;mso-position-vertical-relative:paragraph;z-index:-15724032;mso-wrap-distance-left:0;mso-wrap-distance-right:0" id="docshape17" filled="true" fillcolor="#000000" stroked="false">
                <v:fill type="solid"/>
                <w10:wrap type="topAndBottom"/>
              </v:rect>
            </w:pict>
          </mc:Fallback>
        </mc:AlternateContent>
      </w:r>
    </w:p>
    <w:p>
      <w:pPr>
        <w:pStyle w:val="Heading1"/>
        <w:numPr>
          <w:ilvl w:val="0"/>
          <w:numId w:val="7"/>
        </w:numPr>
        <w:tabs>
          <w:tab w:pos="1305" w:val="left" w:leader="none"/>
        </w:tabs>
        <w:spacing w:line="240" w:lineRule="auto" w:before="60" w:after="0"/>
        <w:ind w:left="1305" w:right="0" w:hanging="1133"/>
        <w:jc w:val="left"/>
      </w:pPr>
      <w:bookmarkStart w:name="_TOC_250115" w:id="6"/>
      <w:bookmarkEnd w:id="6"/>
      <w:r>
        <w:rPr>
          <w:spacing w:val="-2"/>
        </w:rPr>
        <w:t>References</w:t>
      </w:r>
    </w:p>
    <w:p>
      <w:pPr>
        <w:pStyle w:val="Heading2"/>
        <w:numPr>
          <w:ilvl w:val="1"/>
          <w:numId w:val="7"/>
        </w:numPr>
        <w:tabs>
          <w:tab w:pos="1305" w:val="left" w:leader="none"/>
        </w:tabs>
        <w:spacing w:line="240" w:lineRule="auto" w:before="359" w:after="0"/>
        <w:ind w:left="1305" w:right="0" w:hanging="1133"/>
        <w:jc w:val="left"/>
      </w:pPr>
      <w:bookmarkStart w:name="_TOC_250114" w:id="7"/>
      <w:r>
        <w:rPr/>
        <w:t>Normative</w:t>
      </w:r>
      <w:r>
        <w:rPr>
          <w:spacing w:val="-22"/>
        </w:rPr>
        <w:t> </w:t>
      </w:r>
      <w:bookmarkEnd w:id="7"/>
      <w:r>
        <w:rPr>
          <w:spacing w:val="-2"/>
        </w:rPr>
        <w:t>references</w:t>
      </w:r>
    </w:p>
    <w:p>
      <w:pPr>
        <w:pStyle w:val="Heading7"/>
        <w:spacing w:line="256" w:lineRule="auto"/>
      </w:pPr>
      <w:r>
        <w:rPr/>
        <w:t>References</w:t>
      </w:r>
      <w:r>
        <w:rPr>
          <w:spacing w:val="-3"/>
        </w:rPr>
        <w:t> </w:t>
      </w:r>
      <w:r>
        <w:rPr/>
        <w:t>are</w:t>
      </w:r>
      <w:r>
        <w:rPr>
          <w:spacing w:val="-2"/>
        </w:rPr>
        <w:t> </w:t>
      </w:r>
      <w:r>
        <w:rPr/>
        <w:t>either</w:t>
      </w:r>
      <w:r>
        <w:rPr>
          <w:spacing w:val="-1"/>
        </w:rPr>
        <w:t> </w:t>
      </w:r>
      <w:r>
        <w:rPr/>
        <w:t>specific</w:t>
      </w:r>
      <w:r>
        <w:rPr>
          <w:spacing w:val="-4"/>
        </w:rPr>
        <w:t> </w:t>
      </w:r>
      <w:r>
        <w:rPr/>
        <w:t>(identified</w:t>
      </w:r>
      <w:r>
        <w:rPr>
          <w:spacing w:val="-1"/>
        </w:rPr>
        <w:t> </w:t>
      </w:r>
      <w:r>
        <w:rPr/>
        <w:t>by</w:t>
      </w:r>
      <w:r>
        <w:rPr>
          <w:spacing w:val="-1"/>
        </w:rPr>
        <w:t> </w:t>
      </w:r>
      <w:r>
        <w:rPr/>
        <w:t>date</w:t>
      </w:r>
      <w:r>
        <w:rPr>
          <w:spacing w:val="-4"/>
        </w:rPr>
        <w:t> </w:t>
      </w:r>
      <w:r>
        <w:rPr/>
        <w:t>of</w:t>
      </w:r>
      <w:r>
        <w:rPr>
          <w:spacing w:val="-2"/>
        </w:rPr>
        <w:t> </w:t>
      </w:r>
      <w:r>
        <w:rPr/>
        <w:t>publication</w:t>
      </w:r>
      <w:r>
        <w:rPr>
          <w:spacing w:val="-1"/>
        </w:rPr>
        <w:t> </w:t>
      </w:r>
      <w:r>
        <w:rPr/>
        <w:t>and/or</w:t>
      </w:r>
      <w:r>
        <w:rPr>
          <w:spacing w:val="-2"/>
        </w:rPr>
        <w:t> </w:t>
      </w:r>
      <w:r>
        <w:rPr/>
        <w:t>edition</w:t>
      </w:r>
      <w:r>
        <w:rPr>
          <w:spacing w:val="-1"/>
        </w:rPr>
        <w:t> </w:t>
      </w:r>
      <w:r>
        <w:rPr/>
        <w:t>number</w:t>
      </w:r>
      <w:r>
        <w:rPr>
          <w:spacing w:val="-3"/>
        </w:rPr>
        <w:t> </w:t>
      </w:r>
      <w:r>
        <w:rPr/>
        <w:t>or</w:t>
      </w:r>
      <w:r>
        <w:rPr>
          <w:spacing w:val="-2"/>
        </w:rPr>
        <w:t> </w:t>
      </w:r>
      <w:r>
        <w:rPr/>
        <w:t>version</w:t>
      </w:r>
      <w:r>
        <w:rPr>
          <w:spacing w:val="-1"/>
        </w:rPr>
        <w:t> </w:t>
      </w:r>
      <w:r>
        <w:rPr/>
        <w:t>number)</w:t>
      </w:r>
      <w:r>
        <w:rPr>
          <w:spacing w:val="-4"/>
        </w:rPr>
        <w:t> </w:t>
      </w:r>
      <w:r>
        <w:rPr/>
        <w:t>or</w:t>
      </w:r>
      <w:r>
        <w:rPr>
          <w:spacing w:val="-2"/>
        </w:rPr>
        <w:t> </w:t>
      </w:r>
      <w:r>
        <w:rPr/>
        <w:t>non-specific.</w:t>
      </w:r>
      <w:r>
        <w:rPr>
          <w:spacing w:val="-1"/>
        </w:rPr>
        <w:t> </w:t>
      </w:r>
      <w:r>
        <w:rPr/>
        <w:t>For specific references, only the cited version applies. For non-specific references, the latest version of the referenced document (including any amendments) applies.</w:t>
      </w:r>
    </w:p>
    <w:p>
      <w:pPr>
        <w:pStyle w:val="Heading7"/>
        <w:spacing w:line="254" w:lineRule="auto" w:before="159"/>
        <w:ind w:left="1307" w:right="150" w:hanging="853"/>
      </w:pPr>
      <w:r>
        <w:rPr/>
        <w:t>NOTE</w:t>
      </w:r>
      <w:r>
        <w:rPr>
          <w:spacing w:val="-1"/>
        </w:rPr>
        <w:t> </w:t>
      </w:r>
      <w:r>
        <w:rPr/>
        <w:t>1:</w:t>
      </w:r>
      <w:r>
        <w:rPr>
          <w:spacing w:val="40"/>
        </w:rPr>
        <w:t> </w:t>
      </w:r>
      <w:r>
        <w:rPr/>
        <w:t>While</w:t>
      </w:r>
      <w:r>
        <w:rPr>
          <w:spacing w:val="-2"/>
        </w:rPr>
        <w:t> </w:t>
      </w:r>
      <w:r>
        <w:rPr/>
        <w:t>any</w:t>
      </w:r>
      <w:r>
        <w:rPr>
          <w:spacing w:val="-1"/>
        </w:rPr>
        <w:t> </w:t>
      </w:r>
      <w:r>
        <w:rPr/>
        <w:t>hyperlinks</w:t>
      </w:r>
      <w:r>
        <w:rPr>
          <w:spacing w:val="-3"/>
        </w:rPr>
        <w:t> </w:t>
      </w:r>
      <w:r>
        <w:rPr/>
        <w:t>included</w:t>
      </w:r>
      <w:r>
        <w:rPr>
          <w:spacing w:val="-1"/>
        </w:rPr>
        <w:t> </w:t>
      </w:r>
      <w:r>
        <w:rPr/>
        <w:t>in</w:t>
      </w:r>
      <w:r>
        <w:rPr>
          <w:spacing w:val="-1"/>
        </w:rPr>
        <w:t> </w:t>
      </w:r>
      <w:r>
        <w:rPr/>
        <w:t>this</w:t>
      </w:r>
      <w:r>
        <w:rPr>
          <w:spacing w:val="-3"/>
        </w:rPr>
        <w:t> </w:t>
      </w:r>
      <w:r>
        <w:rPr/>
        <w:t>clause</w:t>
      </w:r>
      <w:r>
        <w:rPr>
          <w:spacing w:val="-2"/>
        </w:rPr>
        <w:t> </w:t>
      </w:r>
      <w:r>
        <w:rPr/>
        <w:t>were</w:t>
      </w:r>
      <w:r>
        <w:rPr>
          <w:spacing w:val="-2"/>
        </w:rPr>
        <w:t> </w:t>
      </w:r>
      <w:r>
        <w:rPr/>
        <w:t>valid</w:t>
      </w:r>
      <w:r>
        <w:rPr>
          <w:spacing w:val="-1"/>
        </w:rPr>
        <w:t> </w:t>
      </w:r>
      <w:r>
        <w:rPr/>
        <w:t>at</w:t>
      </w:r>
      <w:r>
        <w:rPr>
          <w:spacing w:val="-2"/>
        </w:rPr>
        <w:t> </w:t>
      </w:r>
      <w:r>
        <w:rPr/>
        <w:t>the</w:t>
      </w:r>
      <w:r>
        <w:rPr>
          <w:spacing w:val="-2"/>
        </w:rPr>
        <w:t> </w:t>
      </w:r>
      <w:r>
        <w:rPr/>
        <w:t>time</w:t>
      </w:r>
      <w:r>
        <w:rPr>
          <w:spacing w:val="-2"/>
        </w:rPr>
        <w:t> </w:t>
      </w:r>
      <w:r>
        <w:rPr/>
        <w:t>of</w:t>
      </w:r>
      <w:r>
        <w:rPr>
          <w:spacing w:val="-4"/>
        </w:rPr>
        <w:t> </w:t>
      </w:r>
      <w:r>
        <w:rPr/>
        <w:t>publication, O-RAN</w:t>
      </w:r>
      <w:r>
        <w:rPr>
          <w:spacing w:val="-2"/>
        </w:rPr>
        <w:t> </w:t>
      </w:r>
      <w:r>
        <w:rPr/>
        <w:t>cannot</w:t>
      </w:r>
      <w:r>
        <w:rPr>
          <w:spacing w:val="-3"/>
        </w:rPr>
        <w:t> </w:t>
      </w:r>
      <w:r>
        <w:rPr/>
        <w:t>guarantee</w:t>
      </w:r>
      <w:r>
        <w:rPr>
          <w:spacing w:val="-2"/>
        </w:rPr>
        <w:t> </w:t>
      </w:r>
      <w:r>
        <w:rPr/>
        <w:t>their long-term validity.</w:t>
      </w:r>
    </w:p>
    <w:p>
      <w:pPr>
        <w:pStyle w:val="Heading7"/>
        <w:spacing w:line="254" w:lineRule="auto" w:before="163"/>
        <w:ind w:left="1307" w:hanging="853"/>
      </w:pPr>
      <w:r>
        <w:rPr/>
        <w:t>NOTE</w:t>
      </w:r>
      <w:r>
        <w:rPr>
          <w:spacing w:val="-2"/>
        </w:rPr>
        <w:t> </w:t>
      </w:r>
      <w:r>
        <w:rPr/>
        <w:t>2:</w:t>
      </w:r>
      <w:r>
        <w:rPr>
          <w:spacing w:val="40"/>
        </w:rPr>
        <w:t> </w:t>
      </w:r>
      <w:r>
        <w:rPr/>
        <w:t>In</w:t>
      </w:r>
      <w:r>
        <w:rPr>
          <w:spacing w:val="-1"/>
        </w:rPr>
        <w:t> </w:t>
      </w:r>
      <w:r>
        <w:rPr/>
        <w:t>the</w:t>
      </w:r>
      <w:r>
        <w:rPr>
          <w:spacing w:val="-2"/>
        </w:rPr>
        <w:t> </w:t>
      </w:r>
      <w:r>
        <w:rPr/>
        <w:t>case</w:t>
      </w:r>
      <w:r>
        <w:rPr>
          <w:spacing w:val="-2"/>
        </w:rPr>
        <w:t> </w:t>
      </w:r>
      <w:r>
        <w:rPr/>
        <w:t>of</w:t>
      </w:r>
      <w:r>
        <w:rPr>
          <w:spacing w:val="-4"/>
        </w:rPr>
        <w:t> </w:t>
      </w:r>
      <w:r>
        <w:rPr/>
        <w:t>a</w:t>
      </w:r>
      <w:r>
        <w:rPr>
          <w:spacing w:val="-2"/>
        </w:rPr>
        <w:t> </w:t>
      </w:r>
      <w:r>
        <w:rPr/>
        <w:t>reference</w:t>
      </w:r>
      <w:r>
        <w:rPr>
          <w:spacing w:val="-2"/>
        </w:rPr>
        <w:t> </w:t>
      </w:r>
      <w:r>
        <w:rPr/>
        <w:t>to</w:t>
      </w:r>
      <w:r>
        <w:rPr>
          <w:spacing w:val="-1"/>
        </w:rPr>
        <w:t> </w:t>
      </w:r>
      <w:r>
        <w:rPr/>
        <w:t>a</w:t>
      </w:r>
      <w:r>
        <w:rPr>
          <w:spacing w:val="-6"/>
        </w:rPr>
        <w:t> </w:t>
      </w:r>
      <w:r>
        <w:rPr/>
        <w:t>3GPP</w:t>
      </w:r>
      <w:r>
        <w:rPr>
          <w:spacing w:val="-3"/>
        </w:rPr>
        <w:t> </w:t>
      </w:r>
      <w:r>
        <w:rPr/>
        <w:t>document</w:t>
      </w:r>
      <w:r>
        <w:rPr>
          <w:spacing w:val="-3"/>
        </w:rPr>
        <w:t> </w:t>
      </w:r>
      <w:r>
        <w:rPr/>
        <w:t>(including</w:t>
      </w:r>
      <w:r>
        <w:rPr>
          <w:spacing w:val="-1"/>
        </w:rPr>
        <w:t> </w:t>
      </w:r>
      <w:r>
        <w:rPr/>
        <w:t>a</w:t>
      </w:r>
      <w:r>
        <w:rPr>
          <w:spacing w:val="-4"/>
        </w:rPr>
        <w:t> </w:t>
      </w:r>
      <w:r>
        <w:rPr/>
        <w:t>GSM</w:t>
      </w:r>
      <w:r>
        <w:rPr>
          <w:spacing w:val="-2"/>
        </w:rPr>
        <w:t> </w:t>
      </w:r>
      <w:r>
        <w:rPr/>
        <w:t>document),</w:t>
      </w:r>
      <w:r>
        <w:rPr>
          <w:spacing w:val="-2"/>
        </w:rPr>
        <w:t> </w:t>
      </w:r>
      <w:r>
        <w:rPr/>
        <w:t>a</w:t>
      </w:r>
      <w:r>
        <w:rPr>
          <w:spacing w:val="-4"/>
        </w:rPr>
        <w:t> </w:t>
      </w:r>
      <w:r>
        <w:rPr/>
        <w:t>non-specific</w:t>
      </w:r>
      <w:r>
        <w:rPr>
          <w:spacing w:val="-2"/>
        </w:rPr>
        <w:t> </w:t>
      </w:r>
      <w:r>
        <w:rPr/>
        <w:t>reference</w:t>
      </w:r>
      <w:r>
        <w:rPr>
          <w:spacing w:val="-2"/>
        </w:rPr>
        <w:t> </w:t>
      </w:r>
      <w:r>
        <w:rPr/>
        <w:t>implicitly refers to the latest version of that document in 3GPP Release 18.</w:t>
      </w:r>
    </w:p>
    <w:p>
      <w:pPr>
        <w:pStyle w:val="Heading7"/>
        <w:spacing w:before="163"/>
      </w:pPr>
      <w:r>
        <w:rPr/>
        <w:t>The</w:t>
      </w:r>
      <w:r>
        <w:rPr>
          <w:spacing w:val="-6"/>
        </w:rPr>
        <w:t> </w:t>
      </w:r>
      <w:r>
        <w:rPr/>
        <w:t>following</w:t>
      </w:r>
      <w:r>
        <w:rPr>
          <w:spacing w:val="-4"/>
        </w:rPr>
        <w:t> </w:t>
      </w:r>
      <w:r>
        <w:rPr/>
        <w:t>referenced</w:t>
      </w:r>
      <w:r>
        <w:rPr>
          <w:spacing w:val="-6"/>
        </w:rPr>
        <w:t> </w:t>
      </w:r>
      <w:r>
        <w:rPr/>
        <w:t>documents</w:t>
      </w:r>
      <w:r>
        <w:rPr>
          <w:spacing w:val="-6"/>
        </w:rPr>
        <w:t> </w:t>
      </w:r>
      <w:r>
        <w:rPr/>
        <w:t>are</w:t>
      </w:r>
      <w:r>
        <w:rPr>
          <w:spacing w:val="-5"/>
        </w:rPr>
        <w:t> </w:t>
      </w:r>
      <w:r>
        <w:rPr/>
        <w:t>necessary</w:t>
      </w:r>
      <w:r>
        <w:rPr>
          <w:spacing w:val="-4"/>
        </w:rPr>
        <w:t> </w:t>
      </w:r>
      <w:r>
        <w:rPr/>
        <w:t>for</w:t>
      </w:r>
      <w:r>
        <w:rPr>
          <w:spacing w:val="-5"/>
        </w:rPr>
        <w:t> </w:t>
      </w:r>
      <w:r>
        <w:rPr/>
        <w:t>the</w:t>
      </w:r>
      <w:r>
        <w:rPr>
          <w:spacing w:val="-5"/>
        </w:rPr>
        <w:t> </w:t>
      </w:r>
      <w:r>
        <w:rPr/>
        <w:t>application</w:t>
      </w:r>
      <w:r>
        <w:rPr>
          <w:spacing w:val="-4"/>
        </w:rPr>
        <w:t> </w:t>
      </w:r>
      <w:r>
        <w:rPr/>
        <w:t>of</w:t>
      </w:r>
      <w:r>
        <w:rPr>
          <w:spacing w:val="-7"/>
        </w:rPr>
        <w:t> </w:t>
      </w:r>
      <w:r>
        <w:rPr/>
        <w:t>the</w:t>
      </w:r>
      <w:r>
        <w:rPr>
          <w:spacing w:val="-5"/>
        </w:rPr>
        <w:t> </w:t>
      </w:r>
      <w:r>
        <w:rPr/>
        <w:t>present</w:t>
      </w:r>
      <w:r>
        <w:rPr>
          <w:spacing w:val="-6"/>
        </w:rPr>
        <w:t> </w:t>
      </w:r>
      <w:r>
        <w:rPr>
          <w:spacing w:val="-2"/>
        </w:rPr>
        <w:t>document.</w:t>
      </w:r>
    </w:p>
    <w:p>
      <w:pPr>
        <w:pStyle w:val="Heading7"/>
        <w:numPr>
          <w:ilvl w:val="0"/>
          <w:numId w:val="8"/>
        </w:numPr>
        <w:tabs>
          <w:tab w:pos="1873" w:val="left" w:leader="none"/>
        </w:tabs>
        <w:spacing w:line="240" w:lineRule="auto" w:before="176" w:after="0"/>
        <w:ind w:left="1873" w:right="0" w:hanging="1418"/>
        <w:jc w:val="left"/>
      </w:pPr>
      <w:r>
        <w:rPr>
          <w:spacing w:val="-2"/>
        </w:rPr>
        <w:t>Void.</w:t>
      </w:r>
    </w:p>
    <w:p>
      <w:pPr>
        <w:pStyle w:val="Heading7"/>
        <w:numPr>
          <w:ilvl w:val="0"/>
          <w:numId w:val="8"/>
        </w:numPr>
        <w:tabs>
          <w:tab w:pos="1873" w:val="left" w:leader="none"/>
        </w:tabs>
        <w:spacing w:line="240" w:lineRule="auto" w:before="176" w:after="0"/>
        <w:ind w:left="1873" w:right="0" w:hanging="1418"/>
        <w:jc w:val="left"/>
      </w:pPr>
      <w:r>
        <w:rPr/>
        <w:t>O-RAN</w:t>
      </w:r>
      <w:r>
        <w:rPr>
          <w:spacing w:val="-7"/>
        </w:rPr>
        <w:t> </w:t>
      </w:r>
      <w:r>
        <w:rPr/>
        <w:t>WG3.TS.E2GAP:</w:t>
      </w:r>
      <w:r>
        <w:rPr>
          <w:spacing w:val="-6"/>
        </w:rPr>
        <w:t> </w:t>
      </w:r>
      <w:r>
        <w:rPr/>
        <w:t>"O-RAN</w:t>
      </w:r>
      <w:r>
        <w:rPr>
          <w:spacing w:val="-7"/>
        </w:rPr>
        <w:t> </w:t>
      </w:r>
      <w:r>
        <w:rPr/>
        <w:t>E2</w:t>
      </w:r>
      <w:r>
        <w:rPr>
          <w:spacing w:val="-5"/>
        </w:rPr>
        <w:t> </w:t>
      </w:r>
      <w:r>
        <w:rPr/>
        <w:t>General</w:t>
      </w:r>
      <w:r>
        <w:rPr>
          <w:spacing w:val="-7"/>
        </w:rPr>
        <w:t> </w:t>
      </w:r>
      <w:r>
        <w:rPr/>
        <w:t>Aspects</w:t>
      </w:r>
      <w:r>
        <w:rPr>
          <w:spacing w:val="-7"/>
        </w:rPr>
        <w:t> </w:t>
      </w:r>
      <w:r>
        <w:rPr/>
        <w:t>and</w:t>
      </w:r>
      <w:r>
        <w:rPr>
          <w:spacing w:val="-5"/>
        </w:rPr>
        <w:t> </w:t>
      </w:r>
      <w:r>
        <w:rPr/>
        <w:t>Principles</w:t>
      </w:r>
      <w:r>
        <w:rPr>
          <w:spacing w:val="-4"/>
        </w:rPr>
        <w:t> </w:t>
      </w:r>
      <w:r>
        <w:rPr>
          <w:spacing w:val="-2"/>
        </w:rPr>
        <w:t>(E2GAP)".</w:t>
      </w:r>
    </w:p>
    <w:p>
      <w:pPr>
        <w:pStyle w:val="Heading7"/>
        <w:numPr>
          <w:ilvl w:val="0"/>
          <w:numId w:val="8"/>
        </w:numPr>
        <w:tabs>
          <w:tab w:pos="1873" w:val="left" w:leader="none"/>
        </w:tabs>
        <w:spacing w:line="240" w:lineRule="auto" w:before="175" w:after="0"/>
        <w:ind w:left="1873" w:right="0" w:hanging="1418"/>
        <w:jc w:val="left"/>
      </w:pPr>
      <w:r>
        <w:rPr/>
        <w:t>O-RAN</w:t>
      </w:r>
      <w:r>
        <w:rPr>
          <w:spacing w:val="-7"/>
        </w:rPr>
        <w:t> </w:t>
      </w:r>
      <w:r>
        <w:rPr/>
        <w:t>WG3.TS.E2SM:</w:t>
      </w:r>
      <w:r>
        <w:rPr>
          <w:spacing w:val="-6"/>
        </w:rPr>
        <w:t> </w:t>
      </w:r>
      <w:r>
        <w:rPr/>
        <w:t>"O-RAN</w:t>
      </w:r>
      <w:r>
        <w:rPr>
          <w:spacing w:val="-7"/>
        </w:rPr>
        <w:t> </w:t>
      </w:r>
      <w:r>
        <w:rPr/>
        <w:t>E2</w:t>
      </w:r>
      <w:r>
        <w:rPr>
          <w:spacing w:val="-5"/>
        </w:rPr>
        <w:t> </w:t>
      </w:r>
      <w:r>
        <w:rPr/>
        <w:t>Service</w:t>
      </w:r>
      <w:r>
        <w:rPr>
          <w:spacing w:val="-6"/>
        </w:rPr>
        <w:t> </w:t>
      </w:r>
      <w:r>
        <w:rPr/>
        <w:t>Model</w:t>
      </w:r>
      <w:r>
        <w:rPr>
          <w:spacing w:val="-7"/>
        </w:rPr>
        <w:t> </w:t>
      </w:r>
      <w:r>
        <w:rPr>
          <w:spacing w:val="-2"/>
        </w:rPr>
        <w:t>(E2SM)".</w:t>
      </w:r>
    </w:p>
    <w:p>
      <w:pPr>
        <w:pStyle w:val="Heading7"/>
        <w:numPr>
          <w:ilvl w:val="0"/>
          <w:numId w:val="8"/>
        </w:numPr>
        <w:tabs>
          <w:tab w:pos="1873" w:val="left" w:leader="none"/>
        </w:tabs>
        <w:spacing w:line="240" w:lineRule="auto" w:before="173" w:after="0"/>
        <w:ind w:left="1873" w:right="0" w:hanging="1418"/>
        <w:jc w:val="left"/>
      </w:pPr>
      <w:r>
        <w:rPr>
          <w:spacing w:val="-2"/>
        </w:rPr>
        <w:t>Void.</w:t>
      </w:r>
    </w:p>
    <w:p>
      <w:pPr>
        <w:pStyle w:val="Heading7"/>
        <w:numPr>
          <w:ilvl w:val="0"/>
          <w:numId w:val="8"/>
        </w:numPr>
        <w:tabs>
          <w:tab w:pos="1873" w:val="left" w:leader="none"/>
        </w:tabs>
        <w:spacing w:line="240" w:lineRule="auto" w:before="176" w:after="0"/>
        <w:ind w:left="1873" w:right="0" w:hanging="1418"/>
        <w:jc w:val="left"/>
      </w:pPr>
      <w:r>
        <w:rPr>
          <w:spacing w:val="-2"/>
        </w:rPr>
        <w:t>Void.</w:t>
      </w:r>
    </w:p>
    <w:p>
      <w:pPr>
        <w:pStyle w:val="Heading7"/>
        <w:numPr>
          <w:ilvl w:val="0"/>
          <w:numId w:val="8"/>
        </w:numPr>
        <w:tabs>
          <w:tab w:pos="1873" w:val="left" w:leader="none"/>
        </w:tabs>
        <w:spacing w:line="240" w:lineRule="auto" w:before="176" w:after="0"/>
        <w:ind w:left="1873" w:right="0" w:hanging="1418"/>
        <w:jc w:val="left"/>
      </w:pPr>
      <w:r>
        <w:rPr>
          <w:spacing w:val="-2"/>
        </w:rPr>
        <w:t>Void.</w:t>
      </w:r>
    </w:p>
    <w:p>
      <w:pPr>
        <w:pStyle w:val="Heading7"/>
        <w:numPr>
          <w:ilvl w:val="0"/>
          <w:numId w:val="8"/>
        </w:numPr>
        <w:tabs>
          <w:tab w:pos="1873" w:val="left" w:leader="none"/>
        </w:tabs>
        <w:spacing w:line="240" w:lineRule="auto" w:before="175" w:after="0"/>
        <w:ind w:left="1873" w:right="0" w:hanging="1418"/>
        <w:jc w:val="left"/>
      </w:pPr>
      <w:r>
        <w:rPr>
          <w:spacing w:val="-2"/>
        </w:rPr>
        <w:t>Void.</w:t>
      </w:r>
    </w:p>
    <w:p>
      <w:pPr>
        <w:pStyle w:val="Heading7"/>
        <w:numPr>
          <w:ilvl w:val="0"/>
          <w:numId w:val="8"/>
        </w:numPr>
        <w:tabs>
          <w:tab w:pos="1873" w:val="left" w:leader="none"/>
        </w:tabs>
        <w:spacing w:line="240" w:lineRule="auto" w:before="176" w:after="0"/>
        <w:ind w:left="1873" w:right="0" w:hanging="1418"/>
        <w:jc w:val="left"/>
      </w:pPr>
      <w:r>
        <w:rPr>
          <w:spacing w:val="-2"/>
        </w:rPr>
        <w:t>Void.</w:t>
      </w:r>
    </w:p>
    <w:p>
      <w:pPr>
        <w:pStyle w:val="Heading7"/>
        <w:numPr>
          <w:ilvl w:val="0"/>
          <w:numId w:val="8"/>
        </w:numPr>
        <w:tabs>
          <w:tab w:pos="1873" w:val="left" w:leader="none"/>
        </w:tabs>
        <w:spacing w:line="240" w:lineRule="auto" w:before="176" w:after="0"/>
        <w:ind w:left="1873" w:right="0" w:hanging="1418"/>
        <w:jc w:val="left"/>
      </w:pPr>
      <w:r>
        <w:rPr>
          <w:spacing w:val="-2"/>
        </w:rPr>
        <w:t>Void.</w:t>
      </w:r>
    </w:p>
    <w:p>
      <w:pPr>
        <w:pStyle w:val="Heading7"/>
        <w:numPr>
          <w:ilvl w:val="0"/>
          <w:numId w:val="8"/>
        </w:numPr>
        <w:tabs>
          <w:tab w:pos="1873" w:val="left" w:leader="none"/>
        </w:tabs>
        <w:spacing w:line="240" w:lineRule="auto" w:before="176" w:after="0"/>
        <w:ind w:left="1873" w:right="0" w:hanging="1418"/>
        <w:jc w:val="left"/>
      </w:pPr>
      <w:r>
        <w:rPr>
          <w:spacing w:val="-2"/>
        </w:rPr>
        <w:t>Void.</w:t>
      </w:r>
    </w:p>
    <w:p>
      <w:pPr>
        <w:pStyle w:val="Heading7"/>
        <w:numPr>
          <w:ilvl w:val="0"/>
          <w:numId w:val="8"/>
        </w:numPr>
        <w:tabs>
          <w:tab w:pos="1873" w:val="left" w:leader="none"/>
        </w:tabs>
        <w:spacing w:line="240" w:lineRule="auto" w:before="175" w:after="0"/>
        <w:ind w:left="1873" w:right="0" w:hanging="1418"/>
        <w:jc w:val="left"/>
      </w:pPr>
      <w:r>
        <w:rPr>
          <w:spacing w:val="-2"/>
        </w:rPr>
        <w:t>Void.</w:t>
      </w:r>
    </w:p>
    <w:p>
      <w:pPr>
        <w:pStyle w:val="Heading7"/>
        <w:numPr>
          <w:ilvl w:val="0"/>
          <w:numId w:val="8"/>
        </w:numPr>
        <w:tabs>
          <w:tab w:pos="1873" w:val="left" w:leader="none"/>
        </w:tabs>
        <w:spacing w:line="240" w:lineRule="auto" w:before="174" w:after="0"/>
        <w:ind w:left="1873" w:right="0" w:hanging="1418"/>
        <w:jc w:val="left"/>
      </w:pPr>
      <w:r>
        <w:rPr>
          <w:spacing w:val="-2"/>
        </w:rPr>
        <w:t>Void.</w:t>
      </w:r>
    </w:p>
    <w:p>
      <w:pPr>
        <w:pStyle w:val="Heading7"/>
        <w:numPr>
          <w:ilvl w:val="0"/>
          <w:numId w:val="8"/>
        </w:numPr>
        <w:tabs>
          <w:tab w:pos="1873" w:val="left" w:leader="none"/>
        </w:tabs>
        <w:spacing w:line="240" w:lineRule="auto" w:before="175" w:after="0"/>
        <w:ind w:left="1873" w:right="0" w:hanging="1418"/>
        <w:jc w:val="left"/>
      </w:pPr>
      <w:r>
        <w:rPr>
          <w:spacing w:val="-2"/>
        </w:rPr>
        <w:t>Void.</w:t>
      </w:r>
    </w:p>
    <w:p>
      <w:pPr>
        <w:pStyle w:val="Heading7"/>
        <w:numPr>
          <w:ilvl w:val="0"/>
          <w:numId w:val="8"/>
        </w:numPr>
        <w:tabs>
          <w:tab w:pos="1876" w:val="left" w:leader="none"/>
        </w:tabs>
        <w:spacing w:line="240" w:lineRule="auto" w:before="176" w:after="0"/>
        <w:ind w:left="1876" w:right="0" w:hanging="1421"/>
        <w:jc w:val="left"/>
      </w:pPr>
      <w:r>
        <w:rPr>
          <w:spacing w:val="-2"/>
        </w:rPr>
        <w:t>Void.</w:t>
      </w:r>
    </w:p>
    <w:p>
      <w:pPr>
        <w:pStyle w:val="Heading7"/>
        <w:numPr>
          <w:ilvl w:val="0"/>
          <w:numId w:val="8"/>
        </w:numPr>
        <w:tabs>
          <w:tab w:pos="1874" w:val="left" w:leader="none"/>
        </w:tabs>
        <w:spacing w:line="254" w:lineRule="auto" w:before="175" w:after="0"/>
        <w:ind w:left="1874" w:right="1179" w:hanging="1419"/>
        <w:jc w:val="left"/>
      </w:pPr>
      <w:r>
        <w:rPr/>
        <w:t>Recommendation</w:t>
      </w:r>
      <w:r>
        <w:rPr>
          <w:spacing w:val="-5"/>
        </w:rPr>
        <w:t> </w:t>
      </w:r>
      <w:r>
        <w:rPr/>
        <w:t>ITU-T</w:t>
      </w:r>
      <w:r>
        <w:rPr>
          <w:spacing w:val="-5"/>
        </w:rPr>
        <w:t> </w:t>
      </w:r>
      <w:r>
        <w:rPr/>
        <w:t>X.691</w:t>
      </w:r>
      <w:r>
        <w:rPr>
          <w:spacing w:val="-5"/>
        </w:rPr>
        <w:t> </w:t>
      </w:r>
      <w:r>
        <w:rPr/>
        <w:t>(02/2021):</w:t>
      </w:r>
      <w:r>
        <w:rPr>
          <w:spacing w:val="-7"/>
        </w:rPr>
        <w:t> </w:t>
      </w:r>
      <w:r>
        <w:rPr/>
        <w:t>"Information</w:t>
      </w:r>
      <w:r>
        <w:rPr>
          <w:spacing w:val="-3"/>
        </w:rPr>
        <w:t> </w:t>
      </w:r>
      <w:r>
        <w:rPr/>
        <w:t>technology</w:t>
      </w:r>
      <w:r>
        <w:rPr>
          <w:spacing w:val="-4"/>
        </w:rPr>
        <w:t> </w:t>
      </w:r>
      <w:r>
        <w:rPr/>
        <w:t>–</w:t>
      </w:r>
      <w:r>
        <w:rPr>
          <w:spacing w:val="-5"/>
        </w:rPr>
        <w:t> </w:t>
      </w:r>
      <w:r>
        <w:rPr/>
        <w:t>ASN.1</w:t>
      </w:r>
      <w:r>
        <w:rPr>
          <w:spacing w:val="-5"/>
        </w:rPr>
        <w:t> </w:t>
      </w:r>
      <w:r>
        <w:rPr/>
        <w:t>encoding</w:t>
      </w:r>
      <w:r>
        <w:rPr>
          <w:spacing w:val="-5"/>
        </w:rPr>
        <w:t> </w:t>
      </w:r>
      <w:r>
        <w:rPr/>
        <w:t>rules: Specification of Packed Encoding Rules (PER)".</w:t>
      </w:r>
    </w:p>
    <w:p>
      <w:pPr>
        <w:spacing w:after="0" w:line="254" w:lineRule="auto"/>
        <w:jc w:val="left"/>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pStyle w:val="Heading7"/>
        <w:numPr>
          <w:ilvl w:val="0"/>
          <w:numId w:val="8"/>
        </w:numPr>
        <w:tabs>
          <w:tab w:pos="1874" w:val="left" w:leader="none"/>
        </w:tabs>
        <w:spacing w:line="254" w:lineRule="auto" w:before="1" w:after="0"/>
        <w:ind w:left="1874" w:right="588" w:hanging="1419"/>
        <w:jc w:val="left"/>
      </w:pPr>
      <w:r>
        <w:rPr/>
        <w:t>Recommendation</w:t>
      </w:r>
      <w:r>
        <w:rPr>
          <w:spacing w:val="-4"/>
        </w:rPr>
        <w:t> </w:t>
      </w:r>
      <w:r>
        <w:rPr/>
        <w:t>ITU-T</w:t>
      </w:r>
      <w:r>
        <w:rPr>
          <w:spacing w:val="-4"/>
        </w:rPr>
        <w:t> </w:t>
      </w:r>
      <w:r>
        <w:rPr/>
        <w:t>X.680</w:t>
      </w:r>
      <w:r>
        <w:rPr>
          <w:spacing w:val="-4"/>
        </w:rPr>
        <w:t> </w:t>
      </w:r>
      <w:r>
        <w:rPr/>
        <w:t>(02/2021):</w:t>
      </w:r>
      <w:r>
        <w:rPr>
          <w:spacing w:val="-6"/>
        </w:rPr>
        <w:t> </w:t>
      </w:r>
      <w:r>
        <w:rPr/>
        <w:t>"Information</w:t>
      </w:r>
      <w:r>
        <w:rPr>
          <w:spacing w:val="-4"/>
        </w:rPr>
        <w:t> </w:t>
      </w:r>
      <w:r>
        <w:rPr/>
        <w:t>technology</w:t>
      </w:r>
      <w:r>
        <w:rPr>
          <w:spacing w:val="-1"/>
        </w:rPr>
        <w:t> </w:t>
      </w:r>
      <w:r>
        <w:rPr/>
        <w:t>–</w:t>
      </w:r>
      <w:r>
        <w:rPr>
          <w:spacing w:val="-4"/>
        </w:rPr>
        <w:t> </w:t>
      </w:r>
      <w:r>
        <w:rPr/>
        <w:t>Abstract</w:t>
      </w:r>
      <w:r>
        <w:rPr>
          <w:spacing w:val="-6"/>
        </w:rPr>
        <w:t> </w:t>
      </w:r>
      <w:r>
        <w:rPr/>
        <w:t>Syntax</w:t>
      </w:r>
      <w:r>
        <w:rPr>
          <w:spacing w:val="-4"/>
        </w:rPr>
        <w:t> </w:t>
      </w:r>
      <w:r>
        <w:rPr/>
        <w:t>Notation</w:t>
      </w:r>
      <w:r>
        <w:rPr>
          <w:spacing w:val="-4"/>
        </w:rPr>
        <w:t> </w:t>
      </w:r>
      <w:r>
        <w:rPr/>
        <w:t>One (ASN.1): Specification of basic notation".</w:t>
      </w:r>
    </w:p>
    <w:p>
      <w:pPr>
        <w:pStyle w:val="Heading7"/>
        <w:numPr>
          <w:ilvl w:val="0"/>
          <w:numId w:val="8"/>
        </w:numPr>
        <w:tabs>
          <w:tab w:pos="1874" w:val="left" w:leader="none"/>
        </w:tabs>
        <w:spacing w:line="254" w:lineRule="auto" w:before="162" w:after="0"/>
        <w:ind w:left="1874" w:right="588" w:hanging="1419"/>
        <w:jc w:val="left"/>
      </w:pPr>
      <w:r>
        <w:rPr/>
        <w:t>Recommendation</w:t>
      </w:r>
      <w:r>
        <w:rPr>
          <w:spacing w:val="-4"/>
        </w:rPr>
        <w:t> </w:t>
      </w:r>
      <w:r>
        <w:rPr/>
        <w:t>ITU-T</w:t>
      </w:r>
      <w:r>
        <w:rPr>
          <w:spacing w:val="-4"/>
        </w:rPr>
        <w:t> </w:t>
      </w:r>
      <w:r>
        <w:rPr/>
        <w:t>X.681</w:t>
      </w:r>
      <w:r>
        <w:rPr>
          <w:spacing w:val="-4"/>
        </w:rPr>
        <w:t> </w:t>
      </w:r>
      <w:r>
        <w:rPr/>
        <w:t>(02/2021):</w:t>
      </w:r>
      <w:r>
        <w:rPr>
          <w:spacing w:val="-6"/>
        </w:rPr>
        <w:t> </w:t>
      </w:r>
      <w:r>
        <w:rPr/>
        <w:t>"Information</w:t>
      </w:r>
      <w:r>
        <w:rPr>
          <w:spacing w:val="-4"/>
        </w:rPr>
        <w:t> </w:t>
      </w:r>
      <w:r>
        <w:rPr/>
        <w:t>technology</w:t>
      </w:r>
      <w:r>
        <w:rPr>
          <w:spacing w:val="-1"/>
        </w:rPr>
        <w:t> </w:t>
      </w:r>
      <w:r>
        <w:rPr/>
        <w:t>–</w:t>
      </w:r>
      <w:r>
        <w:rPr>
          <w:spacing w:val="-4"/>
        </w:rPr>
        <w:t> </w:t>
      </w:r>
      <w:r>
        <w:rPr/>
        <w:t>Abstract</w:t>
      </w:r>
      <w:r>
        <w:rPr>
          <w:spacing w:val="-6"/>
        </w:rPr>
        <w:t> </w:t>
      </w:r>
      <w:r>
        <w:rPr/>
        <w:t>Syntax</w:t>
      </w:r>
      <w:r>
        <w:rPr>
          <w:spacing w:val="-4"/>
        </w:rPr>
        <w:t> </w:t>
      </w:r>
      <w:r>
        <w:rPr/>
        <w:t>Notation</w:t>
      </w:r>
      <w:r>
        <w:rPr>
          <w:spacing w:val="-4"/>
        </w:rPr>
        <w:t> </w:t>
      </w:r>
      <w:r>
        <w:rPr/>
        <w:t>One (ASN.1): Information object specification".</w:t>
      </w:r>
    </w:p>
    <w:p>
      <w:pPr>
        <w:pStyle w:val="Heading7"/>
        <w:numPr>
          <w:ilvl w:val="0"/>
          <w:numId w:val="8"/>
        </w:numPr>
        <w:tabs>
          <w:tab w:pos="1873" w:val="left" w:leader="none"/>
        </w:tabs>
        <w:spacing w:line="240" w:lineRule="auto" w:before="163" w:after="0"/>
        <w:ind w:left="1873" w:right="0" w:hanging="1418"/>
        <w:jc w:val="left"/>
      </w:pPr>
      <w:r>
        <w:rPr>
          <w:spacing w:val="-2"/>
        </w:rPr>
        <w:t>Void.</w:t>
      </w:r>
    </w:p>
    <w:p>
      <w:pPr>
        <w:pStyle w:val="Heading7"/>
        <w:numPr>
          <w:ilvl w:val="0"/>
          <w:numId w:val="8"/>
        </w:numPr>
        <w:tabs>
          <w:tab w:pos="1873" w:val="left" w:leader="none"/>
        </w:tabs>
        <w:spacing w:line="240" w:lineRule="auto" w:before="176" w:after="0"/>
        <w:ind w:left="1873" w:right="0" w:hanging="1418"/>
        <w:jc w:val="left"/>
      </w:pPr>
      <w:r>
        <w:rPr/>
        <w:t>3GPP</w:t>
      </w:r>
      <w:r>
        <w:rPr>
          <w:spacing w:val="-6"/>
        </w:rPr>
        <w:t> </w:t>
      </w:r>
      <w:r>
        <w:rPr/>
        <w:t>TS</w:t>
      </w:r>
      <w:r>
        <w:rPr>
          <w:spacing w:val="-6"/>
        </w:rPr>
        <w:t> </w:t>
      </w:r>
      <w:r>
        <w:rPr/>
        <w:t>38.413:</w:t>
      </w:r>
      <w:r>
        <w:rPr>
          <w:spacing w:val="-6"/>
        </w:rPr>
        <w:t> </w:t>
      </w:r>
      <w:r>
        <w:rPr/>
        <w:t>"NG-RAN;</w:t>
      </w:r>
      <w:r>
        <w:rPr>
          <w:spacing w:val="-4"/>
        </w:rPr>
        <w:t> </w:t>
      </w:r>
      <w:r>
        <w:rPr/>
        <w:t>NG</w:t>
      </w:r>
      <w:r>
        <w:rPr>
          <w:spacing w:val="-5"/>
        </w:rPr>
        <w:t> </w:t>
      </w:r>
      <w:r>
        <w:rPr/>
        <w:t>Application</w:t>
      </w:r>
      <w:r>
        <w:rPr>
          <w:spacing w:val="-4"/>
        </w:rPr>
        <w:t> </w:t>
      </w:r>
      <w:r>
        <w:rPr/>
        <w:t>Protocol</w:t>
      </w:r>
      <w:r>
        <w:rPr>
          <w:spacing w:val="-6"/>
        </w:rPr>
        <w:t> </w:t>
      </w:r>
      <w:r>
        <w:rPr>
          <w:spacing w:val="-2"/>
        </w:rPr>
        <w:t>(NGAP)"</w:t>
      </w:r>
    </w:p>
    <w:p>
      <w:pPr>
        <w:pStyle w:val="Heading7"/>
        <w:numPr>
          <w:ilvl w:val="0"/>
          <w:numId w:val="8"/>
        </w:numPr>
        <w:tabs>
          <w:tab w:pos="1873" w:val="left" w:leader="none"/>
        </w:tabs>
        <w:spacing w:line="240" w:lineRule="auto" w:before="176" w:after="0"/>
        <w:ind w:left="1873" w:right="0" w:hanging="1418"/>
        <w:jc w:val="left"/>
      </w:pPr>
      <w:r>
        <w:rPr/>
        <w:t>3GPP</w:t>
      </w:r>
      <w:r>
        <w:rPr>
          <w:spacing w:val="-6"/>
        </w:rPr>
        <w:t> </w:t>
      </w:r>
      <w:r>
        <w:rPr/>
        <w:t>TS</w:t>
      </w:r>
      <w:r>
        <w:rPr>
          <w:spacing w:val="-6"/>
        </w:rPr>
        <w:t> </w:t>
      </w:r>
      <w:r>
        <w:rPr/>
        <w:t>38.423:</w:t>
      </w:r>
      <w:r>
        <w:rPr>
          <w:spacing w:val="-5"/>
        </w:rPr>
        <w:t> </w:t>
      </w:r>
      <w:r>
        <w:rPr/>
        <w:t>"NG-RAN;</w:t>
      </w:r>
      <w:r>
        <w:rPr>
          <w:spacing w:val="-5"/>
        </w:rPr>
        <w:t> </w:t>
      </w:r>
      <w:r>
        <w:rPr/>
        <w:t>Xn</w:t>
      </w:r>
      <w:r>
        <w:rPr>
          <w:spacing w:val="-4"/>
        </w:rPr>
        <w:t> </w:t>
      </w:r>
      <w:r>
        <w:rPr/>
        <w:t>application</w:t>
      </w:r>
      <w:r>
        <w:rPr>
          <w:spacing w:val="-5"/>
        </w:rPr>
        <w:t> </w:t>
      </w:r>
      <w:r>
        <w:rPr/>
        <w:t>protocol</w:t>
      </w:r>
      <w:r>
        <w:rPr>
          <w:spacing w:val="-6"/>
        </w:rPr>
        <w:t> </w:t>
      </w:r>
      <w:r>
        <w:rPr>
          <w:spacing w:val="-2"/>
        </w:rPr>
        <w:t>(XnAP)"</w:t>
      </w:r>
    </w:p>
    <w:p>
      <w:pPr>
        <w:pStyle w:val="Heading7"/>
        <w:numPr>
          <w:ilvl w:val="0"/>
          <w:numId w:val="8"/>
        </w:numPr>
        <w:tabs>
          <w:tab w:pos="1873" w:val="left" w:leader="none"/>
        </w:tabs>
        <w:spacing w:line="240" w:lineRule="auto" w:before="175" w:after="0"/>
        <w:ind w:left="1873" w:right="0" w:hanging="1418"/>
        <w:jc w:val="left"/>
      </w:pPr>
      <w:r>
        <w:rPr/>
        <w:t>3GPP</w:t>
      </w:r>
      <w:r>
        <w:rPr>
          <w:spacing w:val="-6"/>
        </w:rPr>
        <w:t> </w:t>
      </w:r>
      <w:r>
        <w:rPr/>
        <w:t>TS</w:t>
      </w:r>
      <w:r>
        <w:rPr>
          <w:spacing w:val="-6"/>
        </w:rPr>
        <w:t> </w:t>
      </w:r>
      <w:r>
        <w:rPr/>
        <w:t>37.483:</w:t>
      </w:r>
      <w:r>
        <w:rPr>
          <w:spacing w:val="-6"/>
        </w:rPr>
        <w:t> </w:t>
      </w:r>
      <w:r>
        <w:rPr/>
        <w:t>"E1</w:t>
      </w:r>
      <w:r>
        <w:rPr>
          <w:spacing w:val="-3"/>
        </w:rPr>
        <w:t> </w:t>
      </w:r>
      <w:r>
        <w:rPr/>
        <w:t>Application</w:t>
      </w:r>
      <w:r>
        <w:rPr>
          <w:spacing w:val="-4"/>
        </w:rPr>
        <w:t> </w:t>
      </w:r>
      <w:r>
        <w:rPr/>
        <w:t>Protocol</w:t>
      </w:r>
      <w:r>
        <w:rPr>
          <w:spacing w:val="-8"/>
        </w:rPr>
        <w:t> </w:t>
      </w:r>
      <w:r>
        <w:rPr>
          <w:spacing w:val="-2"/>
        </w:rPr>
        <w:t>(E1AP)"</w:t>
      </w:r>
    </w:p>
    <w:p>
      <w:pPr>
        <w:pStyle w:val="Heading7"/>
        <w:numPr>
          <w:ilvl w:val="0"/>
          <w:numId w:val="8"/>
        </w:numPr>
        <w:tabs>
          <w:tab w:pos="1873" w:val="left" w:leader="none"/>
        </w:tabs>
        <w:spacing w:line="240" w:lineRule="auto" w:before="176" w:after="0"/>
        <w:ind w:left="1873" w:right="0" w:hanging="1418"/>
        <w:jc w:val="left"/>
      </w:pPr>
      <w:r>
        <w:rPr/>
        <w:t>3GPP</w:t>
      </w:r>
      <w:r>
        <w:rPr>
          <w:spacing w:val="-6"/>
        </w:rPr>
        <w:t> </w:t>
      </w:r>
      <w:r>
        <w:rPr/>
        <w:t>TS</w:t>
      </w:r>
      <w:r>
        <w:rPr>
          <w:spacing w:val="-6"/>
        </w:rPr>
        <w:t> </w:t>
      </w:r>
      <w:r>
        <w:rPr/>
        <w:t>38.473:</w:t>
      </w:r>
      <w:r>
        <w:rPr>
          <w:spacing w:val="-5"/>
        </w:rPr>
        <w:t> </w:t>
      </w:r>
      <w:r>
        <w:rPr/>
        <w:t>"NG-RAN;</w:t>
      </w:r>
      <w:r>
        <w:rPr>
          <w:spacing w:val="-5"/>
        </w:rPr>
        <w:t> </w:t>
      </w:r>
      <w:r>
        <w:rPr/>
        <w:t>F1</w:t>
      </w:r>
      <w:r>
        <w:rPr>
          <w:spacing w:val="-5"/>
        </w:rPr>
        <w:t> </w:t>
      </w:r>
      <w:r>
        <w:rPr/>
        <w:t>application</w:t>
      </w:r>
      <w:r>
        <w:rPr>
          <w:spacing w:val="-4"/>
        </w:rPr>
        <w:t> </w:t>
      </w:r>
      <w:r>
        <w:rPr/>
        <w:t>protocol</w:t>
      </w:r>
      <w:r>
        <w:rPr>
          <w:spacing w:val="-7"/>
        </w:rPr>
        <w:t> </w:t>
      </w:r>
      <w:r>
        <w:rPr>
          <w:spacing w:val="-2"/>
        </w:rPr>
        <w:t>(F1AP)"</w:t>
      </w:r>
    </w:p>
    <w:p>
      <w:pPr>
        <w:pStyle w:val="Heading7"/>
        <w:numPr>
          <w:ilvl w:val="0"/>
          <w:numId w:val="8"/>
        </w:numPr>
        <w:tabs>
          <w:tab w:pos="1873" w:val="left" w:leader="none"/>
        </w:tabs>
        <w:spacing w:line="240" w:lineRule="auto" w:before="176" w:after="0"/>
        <w:ind w:left="1873" w:right="0" w:hanging="1418"/>
        <w:jc w:val="left"/>
      </w:pPr>
      <w:r>
        <w:rPr/>
        <w:t>3GPP</w:t>
      </w:r>
      <w:r>
        <w:rPr>
          <w:spacing w:val="-7"/>
        </w:rPr>
        <w:t> </w:t>
      </w:r>
      <w:r>
        <w:rPr/>
        <w:t>TS</w:t>
      </w:r>
      <w:r>
        <w:rPr>
          <w:spacing w:val="-6"/>
        </w:rPr>
        <w:t> </w:t>
      </w:r>
      <w:r>
        <w:rPr/>
        <w:t>37.473:</w:t>
      </w:r>
      <w:r>
        <w:rPr>
          <w:spacing w:val="-6"/>
        </w:rPr>
        <w:t> </w:t>
      </w:r>
      <w:r>
        <w:rPr/>
        <w:t>"W1</w:t>
      </w:r>
      <w:r>
        <w:rPr>
          <w:spacing w:val="-4"/>
        </w:rPr>
        <w:t> </w:t>
      </w:r>
      <w:r>
        <w:rPr/>
        <w:t>interface;</w:t>
      </w:r>
      <w:r>
        <w:rPr>
          <w:spacing w:val="-7"/>
        </w:rPr>
        <w:t> </w:t>
      </w:r>
      <w:r>
        <w:rPr/>
        <w:t>Application</w:t>
      </w:r>
      <w:r>
        <w:rPr>
          <w:spacing w:val="-4"/>
        </w:rPr>
        <w:t> </w:t>
      </w:r>
      <w:r>
        <w:rPr/>
        <w:t>Protocol</w:t>
      </w:r>
      <w:r>
        <w:rPr>
          <w:spacing w:val="-8"/>
        </w:rPr>
        <w:t> </w:t>
      </w:r>
      <w:r>
        <w:rPr>
          <w:spacing w:val="-2"/>
        </w:rPr>
        <w:t>(W1AP)"</w:t>
      </w:r>
    </w:p>
    <w:p>
      <w:pPr>
        <w:pStyle w:val="Heading7"/>
        <w:numPr>
          <w:ilvl w:val="0"/>
          <w:numId w:val="8"/>
        </w:numPr>
        <w:tabs>
          <w:tab w:pos="1874" w:val="left" w:leader="none"/>
        </w:tabs>
        <w:spacing w:line="256" w:lineRule="auto" w:before="173" w:after="0"/>
        <w:ind w:left="1874" w:right="470" w:hanging="1419"/>
        <w:jc w:val="left"/>
      </w:pPr>
      <w:r>
        <w:rPr/>
        <w:t>3GPP</w:t>
      </w:r>
      <w:r>
        <w:rPr>
          <w:spacing w:val="-4"/>
        </w:rPr>
        <w:t> </w:t>
      </w:r>
      <w:r>
        <w:rPr/>
        <w:t>TS</w:t>
      </w:r>
      <w:r>
        <w:rPr>
          <w:spacing w:val="-4"/>
        </w:rPr>
        <w:t> </w:t>
      </w:r>
      <w:r>
        <w:rPr/>
        <w:t>36.413:</w:t>
      </w:r>
      <w:r>
        <w:rPr>
          <w:spacing w:val="-4"/>
        </w:rPr>
        <w:t> </w:t>
      </w:r>
      <w:r>
        <w:rPr/>
        <w:t>"Evolved</w:t>
      </w:r>
      <w:r>
        <w:rPr>
          <w:spacing w:val="-3"/>
        </w:rPr>
        <w:t> </w:t>
      </w:r>
      <w:r>
        <w:rPr/>
        <w:t>Universal</w:t>
      </w:r>
      <w:r>
        <w:rPr>
          <w:spacing w:val="-4"/>
        </w:rPr>
        <w:t> </w:t>
      </w:r>
      <w:r>
        <w:rPr/>
        <w:t>Terrestrial</w:t>
      </w:r>
      <w:r>
        <w:rPr>
          <w:spacing w:val="-4"/>
        </w:rPr>
        <w:t> </w:t>
      </w:r>
      <w:r>
        <w:rPr/>
        <w:t>Radio</w:t>
      </w:r>
      <w:r>
        <w:rPr>
          <w:spacing w:val="-3"/>
        </w:rPr>
        <w:t> </w:t>
      </w:r>
      <w:r>
        <w:rPr/>
        <w:t>Access</w:t>
      </w:r>
      <w:r>
        <w:rPr>
          <w:spacing w:val="-4"/>
        </w:rPr>
        <w:t> </w:t>
      </w:r>
      <w:r>
        <w:rPr/>
        <w:t>Network</w:t>
      </w:r>
      <w:r>
        <w:rPr>
          <w:spacing w:val="-3"/>
        </w:rPr>
        <w:t> </w:t>
      </w:r>
      <w:r>
        <w:rPr/>
        <w:t>(E-UTRAN);</w:t>
      </w:r>
      <w:r>
        <w:rPr>
          <w:spacing w:val="-4"/>
        </w:rPr>
        <w:t> </w:t>
      </w:r>
      <w:r>
        <w:rPr/>
        <w:t>S1</w:t>
      </w:r>
      <w:r>
        <w:rPr>
          <w:spacing w:val="-3"/>
        </w:rPr>
        <w:t> </w:t>
      </w:r>
      <w:r>
        <w:rPr/>
        <w:t>Application Protocol (S1AP)"</w:t>
      </w:r>
    </w:p>
    <w:p>
      <w:pPr>
        <w:pStyle w:val="Heading7"/>
        <w:numPr>
          <w:ilvl w:val="0"/>
          <w:numId w:val="8"/>
        </w:numPr>
        <w:tabs>
          <w:tab w:pos="1874" w:val="left" w:leader="none"/>
        </w:tabs>
        <w:spacing w:line="256" w:lineRule="auto" w:before="158" w:after="0"/>
        <w:ind w:left="1874" w:right="492" w:hanging="1419"/>
        <w:jc w:val="left"/>
      </w:pPr>
      <w:r>
        <w:rPr/>
        <w:t>3GPP</w:t>
      </w:r>
      <w:r>
        <w:rPr>
          <w:spacing w:val="-4"/>
        </w:rPr>
        <w:t> </w:t>
      </w:r>
      <w:r>
        <w:rPr/>
        <w:t>TS</w:t>
      </w:r>
      <w:r>
        <w:rPr>
          <w:spacing w:val="-4"/>
        </w:rPr>
        <w:t> </w:t>
      </w:r>
      <w:r>
        <w:rPr/>
        <w:t>36.423:</w:t>
      </w:r>
      <w:r>
        <w:rPr>
          <w:spacing w:val="-2"/>
        </w:rPr>
        <w:t> </w:t>
      </w:r>
      <w:r>
        <w:rPr/>
        <w:t>"Evolved</w:t>
      </w:r>
      <w:r>
        <w:rPr>
          <w:spacing w:val="-3"/>
        </w:rPr>
        <w:t> </w:t>
      </w:r>
      <w:r>
        <w:rPr/>
        <w:t>Universal</w:t>
      </w:r>
      <w:r>
        <w:rPr>
          <w:spacing w:val="-4"/>
        </w:rPr>
        <w:t> </w:t>
      </w:r>
      <w:r>
        <w:rPr/>
        <w:t>Terrestrial</w:t>
      </w:r>
      <w:r>
        <w:rPr>
          <w:spacing w:val="-4"/>
        </w:rPr>
        <w:t> </w:t>
      </w:r>
      <w:r>
        <w:rPr/>
        <w:t>Radio</w:t>
      </w:r>
      <w:r>
        <w:rPr>
          <w:spacing w:val="-3"/>
        </w:rPr>
        <w:t> </w:t>
      </w:r>
      <w:r>
        <w:rPr/>
        <w:t>Access</w:t>
      </w:r>
      <w:r>
        <w:rPr>
          <w:spacing w:val="-5"/>
        </w:rPr>
        <w:t> </w:t>
      </w:r>
      <w:r>
        <w:rPr/>
        <w:t>Network</w:t>
      </w:r>
      <w:r>
        <w:rPr>
          <w:spacing w:val="-3"/>
        </w:rPr>
        <w:t> </w:t>
      </w:r>
      <w:r>
        <w:rPr/>
        <w:t>(E-UTRAN);</w:t>
      </w:r>
      <w:r>
        <w:rPr>
          <w:spacing w:val="-5"/>
        </w:rPr>
        <w:t> </w:t>
      </w:r>
      <w:r>
        <w:rPr/>
        <w:t>X2</w:t>
      </w:r>
      <w:r>
        <w:rPr>
          <w:spacing w:val="-3"/>
        </w:rPr>
        <w:t> </w:t>
      </w:r>
      <w:r>
        <w:rPr/>
        <w:t>application protocol (X2AP) "</w:t>
      </w:r>
    </w:p>
    <w:p>
      <w:pPr>
        <w:pStyle w:val="Heading7"/>
        <w:numPr>
          <w:ilvl w:val="0"/>
          <w:numId w:val="8"/>
        </w:numPr>
        <w:tabs>
          <w:tab w:pos="1873" w:val="left" w:leader="none"/>
        </w:tabs>
        <w:spacing w:line="240" w:lineRule="auto" w:before="161" w:after="0"/>
        <w:ind w:left="1873" w:right="0" w:hanging="1418"/>
        <w:jc w:val="left"/>
      </w:pPr>
      <w:r>
        <w:rPr/>
        <w:t>IETF</w:t>
      </w:r>
      <w:r>
        <w:rPr>
          <w:spacing w:val="-6"/>
        </w:rPr>
        <w:t> </w:t>
      </w:r>
      <w:r>
        <w:rPr/>
        <w:t>RFC</w:t>
      </w:r>
      <w:r>
        <w:rPr>
          <w:spacing w:val="-6"/>
        </w:rPr>
        <w:t> </w:t>
      </w:r>
      <w:r>
        <w:rPr/>
        <w:t>5905:</w:t>
      </w:r>
      <w:r>
        <w:rPr>
          <w:spacing w:val="-3"/>
        </w:rPr>
        <w:t> </w:t>
      </w:r>
      <w:r>
        <w:rPr/>
        <w:t>"Network</w:t>
      </w:r>
      <w:r>
        <w:rPr>
          <w:spacing w:val="-4"/>
        </w:rPr>
        <w:t> </w:t>
      </w:r>
      <w:r>
        <w:rPr/>
        <w:t>Time</w:t>
      </w:r>
      <w:r>
        <w:rPr>
          <w:spacing w:val="-5"/>
        </w:rPr>
        <w:t> </w:t>
      </w:r>
      <w:r>
        <w:rPr/>
        <w:t>Protocol</w:t>
      </w:r>
      <w:r>
        <w:rPr>
          <w:spacing w:val="-6"/>
        </w:rPr>
        <w:t> </w:t>
      </w:r>
      <w:r>
        <w:rPr/>
        <w:t>Version</w:t>
      </w:r>
      <w:r>
        <w:rPr>
          <w:spacing w:val="-6"/>
        </w:rPr>
        <w:t> </w:t>
      </w:r>
      <w:r>
        <w:rPr/>
        <w:t>4:</w:t>
      </w:r>
      <w:r>
        <w:rPr>
          <w:spacing w:val="-6"/>
        </w:rPr>
        <w:t> </w:t>
      </w:r>
      <w:r>
        <w:rPr/>
        <w:t>Protocol</w:t>
      </w:r>
      <w:r>
        <w:rPr>
          <w:spacing w:val="-6"/>
        </w:rPr>
        <w:t> </w:t>
      </w:r>
      <w:r>
        <w:rPr/>
        <w:t>and</w:t>
      </w:r>
      <w:r>
        <w:rPr>
          <w:spacing w:val="-4"/>
        </w:rPr>
        <w:t> </w:t>
      </w:r>
      <w:r>
        <w:rPr/>
        <w:t>Algorithms</w:t>
      </w:r>
      <w:r>
        <w:rPr>
          <w:spacing w:val="-6"/>
        </w:rPr>
        <w:t> </w:t>
      </w:r>
      <w:r>
        <w:rPr>
          <w:spacing w:val="-2"/>
        </w:rPr>
        <w:t>Specification"</w:t>
      </w:r>
    </w:p>
    <w:p>
      <w:pPr>
        <w:pStyle w:val="Heading7"/>
        <w:numPr>
          <w:ilvl w:val="0"/>
          <w:numId w:val="8"/>
        </w:numPr>
        <w:tabs>
          <w:tab w:pos="1873" w:val="left" w:leader="none"/>
        </w:tabs>
        <w:spacing w:line="240" w:lineRule="auto" w:before="173" w:after="0"/>
        <w:ind w:left="1873" w:right="0" w:hanging="1418"/>
        <w:jc w:val="left"/>
      </w:pPr>
      <w:r>
        <w:rPr/>
        <w:t>O-RAN</w:t>
      </w:r>
      <w:r>
        <w:rPr>
          <w:spacing w:val="-9"/>
        </w:rPr>
        <w:t> </w:t>
      </w:r>
      <w:r>
        <w:rPr/>
        <w:t>WG1.TS.OAD:</w:t>
      </w:r>
      <w:r>
        <w:rPr>
          <w:spacing w:val="-8"/>
        </w:rPr>
        <w:t> </w:t>
      </w:r>
      <w:r>
        <w:rPr/>
        <w:t>"O-RAN</w:t>
      </w:r>
      <w:r>
        <w:rPr>
          <w:spacing w:val="-8"/>
        </w:rPr>
        <w:t> </w:t>
      </w:r>
      <w:r>
        <w:rPr/>
        <w:t>Architecture</w:t>
      </w:r>
      <w:r>
        <w:rPr>
          <w:spacing w:val="-9"/>
        </w:rPr>
        <w:t> </w:t>
      </w:r>
      <w:r>
        <w:rPr>
          <w:spacing w:val="-2"/>
        </w:rPr>
        <w:t>Description"</w:t>
      </w:r>
    </w:p>
    <w:p>
      <w:pPr>
        <w:pStyle w:val="BodyText"/>
        <w:spacing w:before="126"/>
        <w:rPr>
          <w:rFonts w:ascii="Times New Roman"/>
          <w:sz w:val="20"/>
        </w:rPr>
      </w:pPr>
    </w:p>
    <w:p>
      <w:pPr>
        <w:pStyle w:val="Heading2"/>
        <w:numPr>
          <w:ilvl w:val="1"/>
          <w:numId w:val="7"/>
        </w:numPr>
        <w:tabs>
          <w:tab w:pos="740" w:val="left" w:leader="none"/>
        </w:tabs>
        <w:spacing w:line="240" w:lineRule="auto" w:before="0" w:after="0"/>
        <w:ind w:left="740" w:right="0" w:hanging="568"/>
        <w:jc w:val="left"/>
      </w:pPr>
      <w:bookmarkStart w:name="_TOC_250113" w:id="8"/>
      <w:bookmarkEnd w:id="8"/>
      <w:r>
        <w:rPr>
          <w:spacing w:val="-2"/>
        </w:rPr>
        <w:t>Informative references</w:t>
      </w:r>
    </w:p>
    <w:p>
      <w:pPr>
        <w:pStyle w:val="Heading7"/>
        <w:spacing w:line="254" w:lineRule="auto" w:before="182"/>
      </w:pPr>
      <w:r>
        <w:rPr/>
        <w:t>References</w:t>
      </w:r>
      <w:r>
        <w:rPr>
          <w:spacing w:val="-3"/>
        </w:rPr>
        <w:t> </w:t>
      </w:r>
      <w:r>
        <w:rPr/>
        <w:t>are</w:t>
      </w:r>
      <w:r>
        <w:rPr>
          <w:spacing w:val="-2"/>
        </w:rPr>
        <w:t> </w:t>
      </w:r>
      <w:r>
        <w:rPr/>
        <w:t>either</w:t>
      </w:r>
      <w:r>
        <w:rPr>
          <w:spacing w:val="-1"/>
        </w:rPr>
        <w:t> </w:t>
      </w:r>
      <w:r>
        <w:rPr/>
        <w:t>specific</w:t>
      </w:r>
      <w:r>
        <w:rPr>
          <w:spacing w:val="-4"/>
        </w:rPr>
        <w:t> </w:t>
      </w:r>
      <w:r>
        <w:rPr/>
        <w:t>(identified</w:t>
      </w:r>
      <w:r>
        <w:rPr>
          <w:spacing w:val="-1"/>
        </w:rPr>
        <w:t> </w:t>
      </w:r>
      <w:r>
        <w:rPr/>
        <w:t>by</w:t>
      </w:r>
      <w:r>
        <w:rPr>
          <w:spacing w:val="-1"/>
        </w:rPr>
        <w:t> </w:t>
      </w:r>
      <w:r>
        <w:rPr/>
        <w:t>date</w:t>
      </w:r>
      <w:r>
        <w:rPr>
          <w:spacing w:val="-4"/>
        </w:rPr>
        <w:t> </w:t>
      </w:r>
      <w:r>
        <w:rPr/>
        <w:t>of</w:t>
      </w:r>
      <w:r>
        <w:rPr>
          <w:spacing w:val="-2"/>
        </w:rPr>
        <w:t> </w:t>
      </w:r>
      <w:r>
        <w:rPr/>
        <w:t>publication</w:t>
      </w:r>
      <w:r>
        <w:rPr>
          <w:spacing w:val="-1"/>
        </w:rPr>
        <w:t> </w:t>
      </w:r>
      <w:r>
        <w:rPr/>
        <w:t>and/or</w:t>
      </w:r>
      <w:r>
        <w:rPr>
          <w:spacing w:val="-2"/>
        </w:rPr>
        <w:t> </w:t>
      </w:r>
      <w:r>
        <w:rPr/>
        <w:t>edition</w:t>
      </w:r>
      <w:r>
        <w:rPr>
          <w:spacing w:val="-1"/>
        </w:rPr>
        <w:t> </w:t>
      </w:r>
      <w:r>
        <w:rPr/>
        <w:t>number</w:t>
      </w:r>
      <w:r>
        <w:rPr>
          <w:spacing w:val="-3"/>
        </w:rPr>
        <w:t> </w:t>
      </w:r>
      <w:r>
        <w:rPr/>
        <w:t>or</w:t>
      </w:r>
      <w:r>
        <w:rPr>
          <w:spacing w:val="-2"/>
        </w:rPr>
        <w:t> </w:t>
      </w:r>
      <w:r>
        <w:rPr/>
        <w:t>version</w:t>
      </w:r>
      <w:r>
        <w:rPr>
          <w:spacing w:val="-1"/>
        </w:rPr>
        <w:t> </w:t>
      </w:r>
      <w:r>
        <w:rPr/>
        <w:t>number)</w:t>
      </w:r>
      <w:r>
        <w:rPr>
          <w:spacing w:val="-4"/>
        </w:rPr>
        <w:t> </w:t>
      </w:r>
      <w:r>
        <w:rPr/>
        <w:t>or</w:t>
      </w:r>
      <w:r>
        <w:rPr>
          <w:spacing w:val="-2"/>
        </w:rPr>
        <w:t> </w:t>
      </w:r>
      <w:r>
        <w:rPr/>
        <w:t>non-specific.</w:t>
      </w:r>
      <w:r>
        <w:rPr>
          <w:spacing w:val="-1"/>
        </w:rPr>
        <w:t> </w:t>
      </w:r>
      <w:r>
        <w:rPr/>
        <w:t>For specific references, only the cited version applies. For non-specific references, the latest version of the referenced document (including any amendments) applies.</w:t>
      </w:r>
    </w:p>
    <w:p>
      <w:pPr>
        <w:pStyle w:val="Heading7"/>
        <w:spacing w:line="254" w:lineRule="auto" w:before="164"/>
        <w:ind w:left="1307" w:right="150" w:hanging="853"/>
      </w:pPr>
      <w:r>
        <w:rPr/>
        <w:t>NOTE</w:t>
      </w:r>
      <w:r>
        <w:rPr>
          <w:spacing w:val="-1"/>
        </w:rPr>
        <w:t> </w:t>
      </w:r>
      <w:r>
        <w:rPr/>
        <w:t>1:</w:t>
      </w:r>
      <w:r>
        <w:rPr>
          <w:spacing w:val="40"/>
        </w:rPr>
        <w:t> </w:t>
      </w:r>
      <w:r>
        <w:rPr/>
        <w:t>While</w:t>
      </w:r>
      <w:r>
        <w:rPr>
          <w:spacing w:val="-2"/>
        </w:rPr>
        <w:t> </w:t>
      </w:r>
      <w:r>
        <w:rPr/>
        <w:t>any</w:t>
      </w:r>
      <w:r>
        <w:rPr>
          <w:spacing w:val="-1"/>
        </w:rPr>
        <w:t> </w:t>
      </w:r>
      <w:r>
        <w:rPr/>
        <w:t>hyperlinks</w:t>
      </w:r>
      <w:r>
        <w:rPr>
          <w:spacing w:val="-3"/>
        </w:rPr>
        <w:t> </w:t>
      </w:r>
      <w:r>
        <w:rPr/>
        <w:t>included</w:t>
      </w:r>
      <w:r>
        <w:rPr>
          <w:spacing w:val="-1"/>
        </w:rPr>
        <w:t> </w:t>
      </w:r>
      <w:r>
        <w:rPr/>
        <w:t>in</w:t>
      </w:r>
      <w:r>
        <w:rPr>
          <w:spacing w:val="-1"/>
        </w:rPr>
        <w:t> </w:t>
      </w:r>
      <w:r>
        <w:rPr/>
        <w:t>this</w:t>
      </w:r>
      <w:r>
        <w:rPr>
          <w:spacing w:val="-3"/>
        </w:rPr>
        <w:t> </w:t>
      </w:r>
      <w:r>
        <w:rPr/>
        <w:t>clause</w:t>
      </w:r>
      <w:r>
        <w:rPr>
          <w:spacing w:val="-2"/>
        </w:rPr>
        <w:t> </w:t>
      </w:r>
      <w:r>
        <w:rPr/>
        <w:t>were</w:t>
      </w:r>
      <w:r>
        <w:rPr>
          <w:spacing w:val="-2"/>
        </w:rPr>
        <w:t> </w:t>
      </w:r>
      <w:r>
        <w:rPr/>
        <w:t>valid</w:t>
      </w:r>
      <w:r>
        <w:rPr>
          <w:spacing w:val="-1"/>
        </w:rPr>
        <w:t> </w:t>
      </w:r>
      <w:r>
        <w:rPr/>
        <w:t>at</w:t>
      </w:r>
      <w:r>
        <w:rPr>
          <w:spacing w:val="-2"/>
        </w:rPr>
        <w:t> </w:t>
      </w:r>
      <w:r>
        <w:rPr/>
        <w:t>the</w:t>
      </w:r>
      <w:r>
        <w:rPr>
          <w:spacing w:val="-2"/>
        </w:rPr>
        <w:t> </w:t>
      </w:r>
      <w:r>
        <w:rPr/>
        <w:t>time</w:t>
      </w:r>
      <w:r>
        <w:rPr>
          <w:spacing w:val="-2"/>
        </w:rPr>
        <w:t> </w:t>
      </w:r>
      <w:r>
        <w:rPr/>
        <w:t>of</w:t>
      </w:r>
      <w:r>
        <w:rPr>
          <w:spacing w:val="-4"/>
        </w:rPr>
        <w:t> </w:t>
      </w:r>
      <w:r>
        <w:rPr/>
        <w:t>publication, O-RAN</w:t>
      </w:r>
      <w:r>
        <w:rPr>
          <w:spacing w:val="-2"/>
        </w:rPr>
        <w:t> </w:t>
      </w:r>
      <w:r>
        <w:rPr/>
        <w:t>cannot</w:t>
      </w:r>
      <w:r>
        <w:rPr>
          <w:spacing w:val="-3"/>
        </w:rPr>
        <w:t> </w:t>
      </w:r>
      <w:r>
        <w:rPr/>
        <w:t>guarantee</w:t>
      </w:r>
      <w:r>
        <w:rPr>
          <w:spacing w:val="-2"/>
        </w:rPr>
        <w:t> </w:t>
      </w:r>
      <w:r>
        <w:rPr/>
        <w:t>their long-term validity.</w:t>
      </w:r>
    </w:p>
    <w:p>
      <w:pPr>
        <w:pStyle w:val="Heading7"/>
        <w:spacing w:line="254" w:lineRule="auto" w:before="163"/>
        <w:ind w:left="1307" w:hanging="853"/>
      </w:pPr>
      <w:r>
        <w:rPr/>
        <w:t>NOTE</w:t>
      </w:r>
      <w:r>
        <w:rPr>
          <w:spacing w:val="-2"/>
        </w:rPr>
        <w:t> </w:t>
      </w:r>
      <w:r>
        <w:rPr/>
        <w:t>2:</w:t>
      </w:r>
      <w:r>
        <w:rPr>
          <w:spacing w:val="40"/>
        </w:rPr>
        <w:t> </w:t>
      </w:r>
      <w:r>
        <w:rPr/>
        <w:t>In</w:t>
      </w:r>
      <w:r>
        <w:rPr>
          <w:spacing w:val="-1"/>
        </w:rPr>
        <w:t> </w:t>
      </w:r>
      <w:r>
        <w:rPr/>
        <w:t>the</w:t>
      </w:r>
      <w:r>
        <w:rPr>
          <w:spacing w:val="-2"/>
        </w:rPr>
        <w:t> </w:t>
      </w:r>
      <w:r>
        <w:rPr/>
        <w:t>case</w:t>
      </w:r>
      <w:r>
        <w:rPr>
          <w:spacing w:val="-2"/>
        </w:rPr>
        <w:t> </w:t>
      </w:r>
      <w:r>
        <w:rPr/>
        <w:t>of</w:t>
      </w:r>
      <w:r>
        <w:rPr>
          <w:spacing w:val="-4"/>
        </w:rPr>
        <w:t> </w:t>
      </w:r>
      <w:r>
        <w:rPr/>
        <w:t>a</w:t>
      </w:r>
      <w:r>
        <w:rPr>
          <w:spacing w:val="-2"/>
        </w:rPr>
        <w:t> </w:t>
      </w:r>
      <w:r>
        <w:rPr/>
        <w:t>reference</w:t>
      </w:r>
      <w:r>
        <w:rPr>
          <w:spacing w:val="-2"/>
        </w:rPr>
        <w:t> </w:t>
      </w:r>
      <w:r>
        <w:rPr/>
        <w:t>to</w:t>
      </w:r>
      <w:r>
        <w:rPr>
          <w:spacing w:val="-1"/>
        </w:rPr>
        <w:t> </w:t>
      </w:r>
      <w:r>
        <w:rPr/>
        <w:t>a</w:t>
      </w:r>
      <w:r>
        <w:rPr>
          <w:spacing w:val="-6"/>
        </w:rPr>
        <w:t> </w:t>
      </w:r>
      <w:r>
        <w:rPr/>
        <w:t>3GPP</w:t>
      </w:r>
      <w:r>
        <w:rPr>
          <w:spacing w:val="-3"/>
        </w:rPr>
        <w:t> </w:t>
      </w:r>
      <w:r>
        <w:rPr/>
        <w:t>document</w:t>
      </w:r>
      <w:r>
        <w:rPr>
          <w:spacing w:val="-3"/>
        </w:rPr>
        <w:t> </w:t>
      </w:r>
      <w:r>
        <w:rPr/>
        <w:t>(including</w:t>
      </w:r>
      <w:r>
        <w:rPr>
          <w:spacing w:val="-1"/>
        </w:rPr>
        <w:t> </w:t>
      </w:r>
      <w:r>
        <w:rPr/>
        <w:t>a</w:t>
      </w:r>
      <w:r>
        <w:rPr>
          <w:spacing w:val="-4"/>
        </w:rPr>
        <w:t> </w:t>
      </w:r>
      <w:r>
        <w:rPr/>
        <w:t>GSM</w:t>
      </w:r>
      <w:r>
        <w:rPr>
          <w:spacing w:val="-2"/>
        </w:rPr>
        <w:t> </w:t>
      </w:r>
      <w:r>
        <w:rPr/>
        <w:t>document),</w:t>
      </w:r>
      <w:r>
        <w:rPr>
          <w:spacing w:val="-2"/>
        </w:rPr>
        <w:t> </w:t>
      </w:r>
      <w:r>
        <w:rPr/>
        <w:t>a</w:t>
      </w:r>
      <w:r>
        <w:rPr>
          <w:spacing w:val="-4"/>
        </w:rPr>
        <w:t> </w:t>
      </w:r>
      <w:r>
        <w:rPr/>
        <w:t>non-specific</w:t>
      </w:r>
      <w:r>
        <w:rPr>
          <w:spacing w:val="-2"/>
        </w:rPr>
        <w:t> </w:t>
      </w:r>
      <w:r>
        <w:rPr/>
        <w:t>reference</w:t>
      </w:r>
      <w:r>
        <w:rPr>
          <w:spacing w:val="-2"/>
        </w:rPr>
        <w:t> </w:t>
      </w:r>
      <w:r>
        <w:rPr/>
        <w:t>implicitly refers to the latest version of that document in 3GPP Release 18.</w:t>
      </w:r>
    </w:p>
    <w:p>
      <w:pPr>
        <w:pStyle w:val="Heading7"/>
        <w:spacing w:line="254" w:lineRule="auto" w:before="163"/>
      </w:pPr>
      <w:r>
        <w:rPr/>
        <w:t>The</w:t>
      </w:r>
      <w:r>
        <w:rPr>
          <w:spacing w:val="-3"/>
        </w:rPr>
        <w:t> </w:t>
      </w:r>
      <w:r>
        <w:rPr/>
        <w:t>following</w:t>
      </w:r>
      <w:r>
        <w:rPr>
          <w:spacing w:val="-2"/>
        </w:rPr>
        <w:t> </w:t>
      </w:r>
      <w:r>
        <w:rPr/>
        <w:t>referenced</w:t>
      </w:r>
      <w:r>
        <w:rPr>
          <w:spacing w:val="-4"/>
        </w:rPr>
        <w:t> </w:t>
      </w:r>
      <w:r>
        <w:rPr/>
        <w:t>documents</w:t>
      </w:r>
      <w:r>
        <w:rPr>
          <w:spacing w:val="-4"/>
        </w:rPr>
        <w:t> </w:t>
      </w:r>
      <w:r>
        <w:rPr/>
        <w:t>are not</w:t>
      </w:r>
      <w:r>
        <w:rPr>
          <w:spacing w:val="-4"/>
        </w:rPr>
        <w:t> </w:t>
      </w:r>
      <w:r>
        <w:rPr/>
        <w:t>necessary</w:t>
      </w:r>
      <w:r>
        <w:rPr>
          <w:spacing w:val="-2"/>
        </w:rPr>
        <w:t> </w:t>
      </w:r>
      <w:r>
        <w:rPr/>
        <w:t>for</w:t>
      </w:r>
      <w:r>
        <w:rPr>
          <w:spacing w:val="-3"/>
        </w:rPr>
        <w:t> </w:t>
      </w:r>
      <w:r>
        <w:rPr/>
        <w:t>the</w:t>
      </w:r>
      <w:r>
        <w:rPr>
          <w:spacing w:val="-3"/>
        </w:rPr>
        <w:t> </w:t>
      </w:r>
      <w:r>
        <w:rPr/>
        <w:t>application</w:t>
      </w:r>
      <w:r>
        <w:rPr>
          <w:spacing w:val="-4"/>
        </w:rPr>
        <w:t> </w:t>
      </w:r>
      <w:r>
        <w:rPr/>
        <w:t>of</w:t>
      </w:r>
      <w:r>
        <w:rPr>
          <w:spacing w:val="-3"/>
        </w:rPr>
        <w:t> </w:t>
      </w:r>
      <w:r>
        <w:rPr/>
        <w:t>the</w:t>
      </w:r>
      <w:r>
        <w:rPr>
          <w:spacing w:val="-5"/>
        </w:rPr>
        <w:t> </w:t>
      </w:r>
      <w:r>
        <w:rPr/>
        <w:t>present document,</w:t>
      </w:r>
      <w:r>
        <w:rPr>
          <w:spacing w:val="-4"/>
        </w:rPr>
        <w:t> </w:t>
      </w:r>
      <w:r>
        <w:rPr/>
        <w:t>but</w:t>
      </w:r>
      <w:r>
        <w:rPr>
          <w:spacing w:val="-4"/>
        </w:rPr>
        <w:t> </w:t>
      </w:r>
      <w:r>
        <w:rPr/>
        <w:t>they</w:t>
      </w:r>
      <w:r>
        <w:rPr>
          <w:spacing w:val="-2"/>
        </w:rPr>
        <w:t> </w:t>
      </w:r>
      <w:r>
        <w:rPr/>
        <w:t>assist</w:t>
      </w:r>
      <w:r>
        <w:rPr>
          <w:spacing w:val="-4"/>
        </w:rPr>
        <w:t> </w:t>
      </w:r>
      <w:r>
        <w:rPr/>
        <w:t>the</w:t>
      </w:r>
      <w:r>
        <w:rPr>
          <w:spacing w:val="-3"/>
        </w:rPr>
        <w:t> </w:t>
      </w:r>
      <w:r>
        <w:rPr/>
        <w:t>user</w:t>
      </w:r>
      <w:r>
        <w:rPr>
          <w:spacing w:val="-2"/>
        </w:rPr>
        <w:t> </w:t>
      </w:r>
      <w:r>
        <w:rPr/>
        <w:t>with regard to a particular subject area.</w:t>
      </w:r>
    </w:p>
    <w:p>
      <w:pPr>
        <w:pStyle w:val="Heading7"/>
        <w:tabs>
          <w:tab w:pos="1873" w:val="left" w:leader="none"/>
        </w:tabs>
        <w:spacing w:before="163"/>
        <w:ind w:left="455"/>
      </w:pPr>
      <w:r>
        <w:rPr>
          <w:spacing w:val="-2"/>
        </w:rPr>
        <w:t>[i.1]</w:t>
      </w:r>
      <w:r>
        <w:rPr/>
        <w:tab/>
        <w:t>3GPP</w:t>
      </w:r>
      <w:r>
        <w:rPr>
          <w:spacing w:val="-6"/>
        </w:rPr>
        <w:t> </w:t>
      </w:r>
      <w:r>
        <w:rPr/>
        <w:t>TR</w:t>
      </w:r>
      <w:r>
        <w:rPr>
          <w:spacing w:val="-6"/>
        </w:rPr>
        <w:t> </w:t>
      </w:r>
      <w:r>
        <w:rPr/>
        <w:t>21.905:</w:t>
      </w:r>
      <w:r>
        <w:rPr>
          <w:spacing w:val="-5"/>
        </w:rPr>
        <w:t> </w:t>
      </w:r>
      <w:r>
        <w:rPr/>
        <w:t>"Vocabulary</w:t>
      </w:r>
      <w:r>
        <w:rPr>
          <w:spacing w:val="-4"/>
        </w:rPr>
        <w:t> </w:t>
      </w:r>
      <w:r>
        <w:rPr/>
        <w:t>for</w:t>
      </w:r>
      <w:r>
        <w:rPr>
          <w:spacing w:val="-6"/>
        </w:rPr>
        <w:t> </w:t>
      </w:r>
      <w:r>
        <w:rPr/>
        <w:t>3GPP</w:t>
      </w:r>
      <w:r>
        <w:rPr>
          <w:spacing w:val="-6"/>
        </w:rPr>
        <w:t> </w:t>
      </w:r>
      <w:r>
        <w:rPr>
          <w:spacing w:val="-2"/>
        </w:rPr>
        <w:t>Specifications".</w:t>
      </w:r>
    </w:p>
    <w:p>
      <w:pPr>
        <w:pStyle w:val="Heading7"/>
        <w:tabs>
          <w:tab w:pos="1873" w:val="left" w:leader="none"/>
        </w:tabs>
        <w:spacing w:before="176"/>
        <w:ind w:left="455"/>
      </w:pPr>
      <w:r>
        <w:rPr>
          <w:spacing w:val="-2"/>
        </w:rPr>
        <w:t>[i.2]</w:t>
      </w:r>
      <w:r>
        <w:rPr/>
        <w:tab/>
        <w:t>3GPP</w:t>
      </w:r>
      <w:r>
        <w:rPr>
          <w:spacing w:val="-6"/>
        </w:rPr>
        <w:t> </w:t>
      </w:r>
      <w:r>
        <w:rPr/>
        <w:t>TS</w:t>
      </w:r>
      <w:r>
        <w:rPr>
          <w:spacing w:val="-6"/>
        </w:rPr>
        <w:t> </w:t>
      </w:r>
      <w:r>
        <w:rPr/>
        <w:t>25.921</w:t>
      </w:r>
      <w:r>
        <w:rPr>
          <w:spacing w:val="-4"/>
        </w:rPr>
        <w:t> </w:t>
      </w:r>
      <w:r>
        <w:rPr/>
        <w:t>(version</w:t>
      </w:r>
      <w:r>
        <w:rPr>
          <w:spacing w:val="-6"/>
        </w:rPr>
        <w:t> </w:t>
      </w:r>
      <w:r>
        <w:rPr/>
        <w:t>7.0.0):</w:t>
      </w:r>
      <w:r>
        <w:rPr>
          <w:spacing w:val="-4"/>
        </w:rPr>
        <w:t> </w:t>
      </w:r>
      <w:r>
        <w:rPr/>
        <w:t>"Guidelines</w:t>
      </w:r>
      <w:r>
        <w:rPr>
          <w:spacing w:val="-5"/>
        </w:rPr>
        <w:t> </w:t>
      </w:r>
      <w:r>
        <w:rPr/>
        <w:t>and</w:t>
      </w:r>
      <w:r>
        <w:rPr>
          <w:spacing w:val="-6"/>
        </w:rPr>
        <w:t> </w:t>
      </w:r>
      <w:r>
        <w:rPr/>
        <w:t>principles</w:t>
      </w:r>
      <w:r>
        <w:rPr>
          <w:spacing w:val="-8"/>
        </w:rPr>
        <w:t> </w:t>
      </w:r>
      <w:r>
        <w:rPr/>
        <w:t>for</w:t>
      </w:r>
      <w:r>
        <w:rPr>
          <w:spacing w:val="-5"/>
        </w:rPr>
        <w:t> </w:t>
      </w:r>
      <w:r>
        <w:rPr/>
        <w:t>protocol</w:t>
      </w:r>
      <w:r>
        <w:rPr>
          <w:spacing w:val="-8"/>
        </w:rPr>
        <w:t> </w:t>
      </w:r>
      <w:r>
        <w:rPr/>
        <w:t>description</w:t>
      </w:r>
      <w:r>
        <w:rPr>
          <w:spacing w:val="-4"/>
        </w:rPr>
        <w:t> </w:t>
      </w:r>
      <w:r>
        <w:rPr/>
        <w:t>and</w:t>
      </w:r>
      <w:r>
        <w:rPr>
          <w:spacing w:val="2"/>
        </w:rPr>
        <w:t> </w:t>
      </w:r>
      <w:r>
        <w:rPr/>
        <w:t>error</w:t>
      </w:r>
      <w:r>
        <w:rPr>
          <w:spacing w:val="-5"/>
        </w:rPr>
        <w:t> </w:t>
      </w:r>
      <w:r>
        <w:rPr>
          <w:spacing w:val="-2"/>
        </w:rPr>
        <w:t>handling".</w:t>
      </w:r>
    </w:p>
    <w:p>
      <w:pPr>
        <w:pStyle w:val="BodyText"/>
        <w:spacing w:before="163"/>
        <w:rPr>
          <w:rFonts w:ascii="Times New Roman"/>
          <w:sz w:val="20"/>
        </w:rPr>
      </w:pPr>
      <w:r>
        <w:rPr/>
        <mc:AlternateContent>
          <mc:Choice Requires="wps">
            <w:drawing>
              <wp:anchor distT="0" distB="0" distL="0" distR="0" allowOverlap="1" layoutInCell="1" locked="0" behindDoc="1" simplePos="0" relativeHeight="487592960">
                <wp:simplePos x="0" y="0"/>
                <wp:positionH relativeFrom="page">
                  <wp:posOffset>522731</wp:posOffset>
                </wp:positionH>
                <wp:positionV relativeFrom="paragraph">
                  <wp:posOffset>265085</wp:posOffset>
                </wp:positionV>
                <wp:extent cx="6518275" cy="1841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872871pt;width:513.22pt;height:1.44pt;mso-position-horizontal-relative:page;mso-position-vertical-relative:paragraph;z-index:-15723520;mso-wrap-distance-left:0;mso-wrap-distance-right:0" id="docshape18" filled="true" fillcolor="#000000" stroked="false">
                <v:fill type="solid"/>
                <w10:wrap type="topAndBottom"/>
              </v:rect>
            </w:pict>
          </mc:Fallback>
        </mc:AlternateContent>
      </w:r>
    </w:p>
    <w:p>
      <w:pPr>
        <w:pStyle w:val="Heading1"/>
        <w:numPr>
          <w:ilvl w:val="0"/>
          <w:numId w:val="7"/>
        </w:numPr>
        <w:tabs>
          <w:tab w:pos="1305" w:val="left" w:leader="none"/>
        </w:tabs>
        <w:spacing w:line="240" w:lineRule="auto" w:before="60" w:after="0"/>
        <w:ind w:left="1305" w:right="0" w:hanging="1133"/>
        <w:jc w:val="left"/>
      </w:pPr>
      <w:bookmarkStart w:name="_TOC_250112" w:id="9"/>
      <w:r>
        <w:rPr/>
        <w:t>Definition</w:t>
      </w:r>
      <w:r>
        <w:rPr>
          <w:spacing w:val="-6"/>
        </w:rPr>
        <w:t> </w:t>
      </w:r>
      <w:r>
        <w:rPr/>
        <w:t>of</w:t>
      </w:r>
      <w:r>
        <w:rPr>
          <w:spacing w:val="-2"/>
        </w:rPr>
        <w:t> </w:t>
      </w:r>
      <w:r>
        <w:rPr/>
        <w:t>terms,</w:t>
      </w:r>
      <w:r>
        <w:rPr>
          <w:spacing w:val="-2"/>
        </w:rPr>
        <w:t> </w:t>
      </w:r>
      <w:r>
        <w:rPr/>
        <w:t>symbols</w:t>
      </w:r>
      <w:r>
        <w:rPr>
          <w:spacing w:val="-3"/>
        </w:rPr>
        <w:t> </w:t>
      </w:r>
      <w:r>
        <w:rPr/>
        <w:t>and</w:t>
      </w:r>
      <w:r>
        <w:rPr>
          <w:spacing w:val="-5"/>
        </w:rPr>
        <w:t> </w:t>
      </w:r>
      <w:bookmarkEnd w:id="9"/>
      <w:r>
        <w:rPr>
          <w:spacing w:val="-2"/>
        </w:rPr>
        <w:t>abbreviations</w:t>
      </w:r>
    </w:p>
    <w:p>
      <w:pPr>
        <w:pStyle w:val="Heading2"/>
        <w:numPr>
          <w:ilvl w:val="1"/>
          <w:numId w:val="7"/>
        </w:numPr>
        <w:tabs>
          <w:tab w:pos="1305" w:val="left" w:leader="none"/>
        </w:tabs>
        <w:spacing w:line="240" w:lineRule="auto" w:before="358" w:after="0"/>
        <w:ind w:left="1305" w:right="0" w:hanging="1133"/>
        <w:jc w:val="left"/>
      </w:pPr>
      <w:bookmarkStart w:name="_TOC_250111" w:id="10"/>
      <w:bookmarkEnd w:id="10"/>
      <w:r>
        <w:rPr>
          <w:spacing w:val="-2"/>
        </w:rPr>
        <w:t>Terms</w:t>
      </w:r>
    </w:p>
    <w:p>
      <w:pPr>
        <w:pStyle w:val="Heading7"/>
        <w:spacing w:line="256" w:lineRule="auto"/>
      </w:pPr>
      <w:r>
        <w:rPr/>
        <w:t>For</w:t>
      </w:r>
      <w:r>
        <w:rPr>
          <w:spacing w:val="-2"/>
        </w:rPr>
        <w:t> </w:t>
      </w:r>
      <w:r>
        <w:rPr/>
        <w:t>the</w:t>
      </w:r>
      <w:r>
        <w:rPr>
          <w:spacing w:val="-2"/>
        </w:rPr>
        <w:t> </w:t>
      </w:r>
      <w:r>
        <w:rPr/>
        <w:t>purposes</w:t>
      </w:r>
      <w:r>
        <w:rPr>
          <w:spacing w:val="-3"/>
        </w:rPr>
        <w:t> </w:t>
      </w:r>
      <w:r>
        <w:rPr/>
        <w:t>of</w:t>
      </w:r>
      <w:r>
        <w:rPr>
          <w:spacing w:val="-2"/>
        </w:rPr>
        <w:t> </w:t>
      </w:r>
      <w:r>
        <w:rPr/>
        <w:t>the</w:t>
      </w:r>
      <w:r>
        <w:rPr>
          <w:spacing w:val="-2"/>
        </w:rPr>
        <w:t> </w:t>
      </w:r>
      <w:r>
        <w:rPr/>
        <w:t>present</w:t>
      </w:r>
      <w:r>
        <w:rPr>
          <w:spacing w:val="-3"/>
        </w:rPr>
        <w:t> </w:t>
      </w:r>
      <w:r>
        <w:rPr/>
        <w:t>document,</w:t>
      </w:r>
      <w:r>
        <w:rPr>
          <w:spacing w:val="-2"/>
        </w:rPr>
        <w:t> </w:t>
      </w:r>
      <w:r>
        <w:rPr/>
        <w:t>the</w:t>
      </w:r>
      <w:r>
        <w:rPr>
          <w:spacing w:val="-2"/>
        </w:rPr>
        <w:t> </w:t>
      </w:r>
      <w:r>
        <w:rPr/>
        <w:t>terms</w:t>
      </w:r>
      <w:r>
        <w:rPr>
          <w:spacing w:val="-3"/>
        </w:rPr>
        <w:t> </w:t>
      </w:r>
      <w:r>
        <w:rPr/>
        <w:t>given</w:t>
      </w:r>
      <w:r>
        <w:rPr>
          <w:spacing w:val="-1"/>
        </w:rPr>
        <w:t> </w:t>
      </w:r>
      <w:r>
        <w:rPr/>
        <w:t>in 3GPP</w:t>
      </w:r>
      <w:r>
        <w:rPr>
          <w:spacing w:val="-2"/>
        </w:rPr>
        <w:t> </w:t>
      </w:r>
      <w:r>
        <w:rPr/>
        <w:t>TR</w:t>
      </w:r>
      <w:r>
        <w:rPr>
          <w:spacing w:val="-3"/>
        </w:rPr>
        <w:t> </w:t>
      </w:r>
      <w:r>
        <w:rPr/>
        <w:t>21.905</w:t>
      </w:r>
      <w:r>
        <w:rPr>
          <w:spacing w:val="-2"/>
        </w:rPr>
        <w:t> </w:t>
      </w:r>
      <w:r>
        <w:rPr/>
        <w:t>[i.1],</w:t>
      </w:r>
      <w:r>
        <w:rPr>
          <w:spacing w:val="-4"/>
        </w:rPr>
        <w:t> </w:t>
      </w:r>
      <w:r>
        <w:rPr/>
        <w:t>O-RAN</w:t>
      </w:r>
      <w:r>
        <w:rPr>
          <w:spacing w:val="-2"/>
        </w:rPr>
        <w:t> </w:t>
      </w:r>
      <w:r>
        <w:rPr/>
        <w:t>WG1.TS.OAD</w:t>
      </w:r>
      <w:r>
        <w:rPr>
          <w:spacing w:val="-2"/>
        </w:rPr>
        <w:t> </w:t>
      </w:r>
      <w:r>
        <w:rPr/>
        <w:t>[27],</w:t>
      </w:r>
      <w:r>
        <w:rPr>
          <w:spacing w:val="-1"/>
        </w:rPr>
        <w:t> </w:t>
      </w:r>
      <w:r>
        <w:rPr/>
        <w:t>O-RAN WG3.TS.E2GAP [2] and the following apply.</w:t>
      </w:r>
    </w:p>
    <w:p>
      <w:pPr>
        <w:spacing w:after="0" w:line="256" w:lineRule="auto"/>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pStyle w:val="Heading7"/>
        <w:tabs>
          <w:tab w:pos="1307" w:val="left" w:leader="none"/>
        </w:tabs>
        <w:spacing w:line="254" w:lineRule="auto" w:before="1"/>
        <w:ind w:left="1307" w:right="403" w:hanging="853"/>
      </w:pPr>
      <w:r>
        <w:rPr>
          <w:spacing w:val="-2"/>
        </w:rPr>
        <w:t>NOTE:</w:t>
      </w:r>
      <w:r>
        <w:rPr/>
        <w:tab/>
        <w:t>A</w:t>
      </w:r>
      <w:r>
        <w:rPr>
          <w:spacing w:val="-3"/>
        </w:rPr>
        <w:t> </w:t>
      </w:r>
      <w:r>
        <w:rPr/>
        <w:t>term</w:t>
      </w:r>
      <w:r>
        <w:rPr>
          <w:spacing w:val="-2"/>
        </w:rPr>
        <w:t> </w:t>
      </w:r>
      <w:r>
        <w:rPr/>
        <w:t>defined</w:t>
      </w:r>
      <w:r>
        <w:rPr>
          <w:spacing w:val="-2"/>
        </w:rPr>
        <w:t> </w:t>
      </w:r>
      <w:r>
        <w:rPr/>
        <w:t>in</w:t>
      </w:r>
      <w:r>
        <w:rPr>
          <w:spacing w:val="-2"/>
        </w:rPr>
        <w:t> </w:t>
      </w:r>
      <w:r>
        <w:rPr/>
        <w:t>the</w:t>
      </w:r>
      <w:r>
        <w:rPr>
          <w:spacing w:val="-5"/>
        </w:rPr>
        <w:t> </w:t>
      </w:r>
      <w:r>
        <w:rPr/>
        <w:t>present</w:t>
      </w:r>
      <w:r>
        <w:rPr>
          <w:spacing w:val="-6"/>
        </w:rPr>
        <w:t> </w:t>
      </w:r>
      <w:r>
        <w:rPr/>
        <w:t>document</w:t>
      </w:r>
      <w:r>
        <w:rPr>
          <w:spacing w:val="-4"/>
        </w:rPr>
        <w:t> </w:t>
      </w:r>
      <w:r>
        <w:rPr/>
        <w:t>takes</w:t>
      </w:r>
      <w:r>
        <w:rPr>
          <w:spacing w:val="-4"/>
        </w:rPr>
        <w:t> </w:t>
      </w:r>
      <w:r>
        <w:rPr/>
        <w:t>precedence</w:t>
      </w:r>
      <w:r>
        <w:rPr>
          <w:spacing w:val="-3"/>
        </w:rPr>
        <w:t> </w:t>
      </w:r>
      <w:r>
        <w:rPr/>
        <w:t>over</w:t>
      </w:r>
      <w:r>
        <w:rPr>
          <w:spacing w:val="-2"/>
        </w:rPr>
        <w:t> </w:t>
      </w:r>
      <w:r>
        <w:rPr/>
        <w:t>the</w:t>
      </w:r>
      <w:r>
        <w:rPr>
          <w:spacing w:val="-3"/>
        </w:rPr>
        <w:t> </w:t>
      </w:r>
      <w:r>
        <w:rPr/>
        <w:t>definition</w:t>
      </w:r>
      <w:r>
        <w:rPr>
          <w:spacing w:val="-2"/>
        </w:rPr>
        <w:t> </w:t>
      </w:r>
      <w:r>
        <w:rPr/>
        <w:t>of</w:t>
      </w:r>
      <w:r>
        <w:rPr>
          <w:spacing w:val="-5"/>
        </w:rPr>
        <w:t> </w:t>
      </w:r>
      <w:r>
        <w:rPr/>
        <w:t>the</w:t>
      </w:r>
      <w:r>
        <w:rPr>
          <w:spacing w:val="-3"/>
        </w:rPr>
        <w:t> </w:t>
      </w:r>
      <w:r>
        <w:rPr/>
        <w:t>same</w:t>
      </w:r>
      <w:r>
        <w:rPr>
          <w:spacing w:val="-3"/>
        </w:rPr>
        <w:t> </w:t>
      </w:r>
      <w:r>
        <w:rPr/>
        <w:t>term,</w:t>
      </w:r>
      <w:r>
        <w:rPr>
          <w:spacing w:val="-3"/>
        </w:rPr>
        <w:t> </w:t>
      </w:r>
      <w:r>
        <w:rPr/>
        <w:t>if</w:t>
      </w:r>
      <w:r>
        <w:rPr>
          <w:spacing w:val="-3"/>
        </w:rPr>
        <w:t> </w:t>
      </w:r>
      <w:r>
        <w:rPr/>
        <w:t>any,</w:t>
      </w:r>
      <w:r>
        <w:rPr>
          <w:spacing w:val="-3"/>
        </w:rPr>
        <w:t> </w:t>
      </w:r>
      <w:r>
        <w:rPr/>
        <w:t>in 3GPP TR 21.905 [i.1], O-RAN WG1.TS.OAD [27] and O-RAN WG3.TS.E2GAP [2].</w:t>
      </w:r>
    </w:p>
    <w:p>
      <w:pPr>
        <w:spacing w:before="162"/>
        <w:ind w:left="172" w:right="0" w:firstLine="0"/>
        <w:jc w:val="left"/>
        <w:rPr>
          <w:rFonts w:ascii="Times New Roman"/>
          <w:sz w:val="20"/>
        </w:rPr>
      </w:pPr>
      <w:r>
        <w:rPr>
          <w:rFonts w:ascii="Times New Roman"/>
          <w:b/>
          <w:sz w:val="20"/>
        </w:rPr>
        <w:t>E2</w:t>
      </w:r>
      <w:r>
        <w:rPr>
          <w:rFonts w:ascii="Times New Roman"/>
          <w:b/>
          <w:spacing w:val="-4"/>
          <w:sz w:val="20"/>
        </w:rPr>
        <w:t> </w:t>
      </w:r>
      <w:r>
        <w:rPr>
          <w:rFonts w:ascii="Times New Roman"/>
          <w:b/>
          <w:sz w:val="20"/>
        </w:rPr>
        <w:t>Node</w:t>
      </w:r>
      <w:r>
        <w:rPr>
          <w:rFonts w:ascii="Times New Roman"/>
          <w:b/>
          <w:spacing w:val="-4"/>
          <w:sz w:val="20"/>
        </w:rPr>
        <w:t> </w:t>
      </w:r>
      <w:r>
        <w:rPr>
          <w:rFonts w:ascii="Times New Roman"/>
          <w:b/>
          <w:sz w:val="20"/>
        </w:rPr>
        <w:t>Component</w:t>
      </w:r>
      <w:r>
        <w:rPr>
          <w:rFonts w:ascii="Times New Roman"/>
          <w:b/>
          <w:spacing w:val="-4"/>
          <w:sz w:val="20"/>
        </w:rPr>
        <w:t> </w:t>
      </w:r>
      <w:r>
        <w:rPr>
          <w:rFonts w:ascii="Times New Roman"/>
          <w:b/>
          <w:sz w:val="20"/>
        </w:rPr>
        <w:t>ID</w:t>
      </w:r>
      <w:r>
        <w:rPr>
          <w:rFonts w:ascii="Times New Roman"/>
          <w:sz w:val="20"/>
        </w:rPr>
        <w:t>:</w:t>
      </w:r>
      <w:r>
        <w:rPr>
          <w:rFonts w:ascii="Times New Roman"/>
          <w:spacing w:val="-4"/>
          <w:sz w:val="20"/>
        </w:rPr>
        <w:t> </w:t>
      </w:r>
      <w:r>
        <w:rPr>
          <w:rFonts w:ascii="Times New Roman"/>
          <w:sz w:val="20"/>
        </w:rPr>
        <w:t>local</w:t>
      </w:r>
      <w:r>
        <w:rPr>
          <w:rFonts w:ascii="Times New Roman"/>
          <w:spacing w:val="-5"/>
          <w:sz w:val="20"/>
        </w:rPr>
        <w:t> </w:t>
      </w:r>
      <w:r>
        <w:rPr>
          <w:rFonts w:ascii="Times New Roman"/>
          <w:sz w:val="20"/>
        </w:rPr>
        <w:t>identifier</w:t>
      </w:r>
      <w:r>
        <w:rPr>
          <w:rFonts w:ascii="Times New Roman"/>
          <w:spacing w:val="-4"/>
          <w:sz w:val="20"/>
        </w:rPr>
        <w:t> </w:t>
      </w:r>
      <w:r>
        <w:rPr>
          <w:rFonts w:ascii="Times New Roman"/>
          <w:sz w:val="20"/>
        </w:rPr>
        <w:t>used</w:t>
      </w:r>
      <w:r>
        <w:rPr>
          <w:rFonts w:ascii="Times New Roman"/>
          <w:spacing w:val="-3"/>
          <w:sz w:val="20"/>
        </w:rPr>
        <w:t> </w:t>
      </w:r>
      <w:r>
        <w:rPr>
          <w:rFonts w:ascii="Times New Roman"/>
          <w:sz w:val="20"/>
        </w:rPr>
        <w:t>to</w:t>
      </w:r>
      <w:r>
        <w:rPr>
          <w:rFonts w:ascii="Times New Roman"/>
          <w:spacing w:val="-6"/>
          <w:sz w:val="20"/>
        </w:rPr>
        <w:t> </w:t>
      </w:r>
      <w:r>
        <w:rPr>
          <w:rFonts w:ascii="Times New Roman"/>
          <w:sz w:val="20"/>
        </w:rPr>
        <w:t>uniquely</w:t>
      </w:r>
      <w:r>
        <w:rPr>
          <w:rFonts w:ascii="Times New Roman"/>
          <w:spacing w:val="-3"/>
          <w:sz w:val="20"/>
        </w:rPr>
        <w:t> </w:t>
      </w:r>
      <w:r>
        <w:rPr>
          <w:rFonts w:ascii="Times New Roman"/>
          <w:sz w:val="20"/>
        </w:rPr>
        <w:t>identify</w:t>
      </w:r>
      <w:r>
        <w:rPr>
          <w:rFonts w:ascii="Times New Roman"/>
          <w:spacing w:val="-4"/>
          <w:sz w:val="20"/>
        </w:rPr>
        <w:t> </w:t>
      </w:r>
      <w:r>
        <w:rPr>
          <w:rFonts w:ascii="Times New Roman"/>
          <w:sz w:val="20"/>
        </w:rPr>
        <w:t>an</w:t>
      </w:r>
      <w:r>
        <w:rPr>
          <w:rFonts w:ascii="Times New Roman"/>
          <w:spacing w:val="-5"/>
          <w:sz w:val="20"/>
        </w:rPr>
        <w:t> </w:t>
      </w:r>
      <w:r>
        <w:rPr>
          <w:rFonts w:ascii="Times New Roman"/>
          <w:sz w:val="20"/>
        </w:rPr>
        <w:t>E2</w:t>
      </w:r>
      <w:r>
        <w:rPr>
          <w:rFonts w:ascii="Times New Roman"/>
          <w:spacing w:val="-3"/>
          <w:sz w:val="20"/>
        </w:rPr>
        <w:t> </w:t>
      </w:r>
      <w:r>
        <w:rPr>
          <w:rFonts w:ascii="Times New Roman"/>
          <w:sz w:val="20"/>
        </w:rPr>
        <w:t>Node</w:t>
      </w:r>
      <w:r>
        <w:rPr>
          <w:rFonts w:ascii="Times New Roman"/>
          <w:spacing w:val="-4"/>
          <w:sz w:val="20"/>
        </w:rPr>
        <w:t> </w:t>
      </w:r>
      <w:r>
        <w:rPr>
          <w:rFonts w:ascii="Times New Roman"/>
          <w:spacing w:val="-2"/>
          <w:sz w:val="20"/>
        </w:rPr>
        <w:t>component</w:t>
      </w:r>
    </w:p>
    <w:p>
      <w:pPr>
        <w:spacing w:before="176"/>
        <w:ind w:left="172" w:right="0" w:firstLine="0"/>
        <w:jc w:val="left"/>
        <w:rPr>
          <w:rFonts w:ascii="Times New Roman"/>
          <w:sz w:val="20"/>
        </w:rPr>
      </w:pPr>
      <w:r>
        <w:rPr>
          <w:rFonts w:ascii="Times New Roman"/>
          <w:b/>
          <w:sz w:val="20"/>
        </w:rPr>
        <w:t>Elementary</w:t>
      </w:r>
      <w:r>
        <w:rPr>
          <w:rFonts w:ascii="Times New Roman"/>
          <w:b/>
          <w:spacing w:val="-7"/>
          <w:sz w:val="20"/>
        </w:rPr>
        <w:t> </w:t>
      </w:r>
      <w:r>
        <w:rPr>
          <w:rFonts w:ascii="Times New Roman"/>
          <w:b/>
          <w:sz w:val="20"/>
        </w:rPr>
        <w:t>Procedure:</w:t>
      </w:r>
      <w:r>
        <w:rPr>
          <w:rFonts w:ascii="Times New Roman"/>
          <w:b/>
          <w:spacing w:val="-5"/>
          <w:sz w:val="20"/>
        </w:rPr>
        <w:t> </w:t>
      </w:r>
      <w:r>
        <w:rPr>
          <w:rFonts w:ascii="Times New Roman"/>
          <w:sz w:val="20"/>
        </w:rPr>
        <w:t>E2AP</w:t>
      </w:r>
      <w:r>
        <w:rPr>
          <w:rFonts w:ascii="Times New Roman"/>
          <w:spacing w:val="-8"/>
          <w:sz w:val="20"/>
        </w:rPr>
        <w:t> </w:t>
      </w:r>
      <w:r>
        <w:rPr>
          <w:rFonts w:ascii="Times New Roman"/>
          <w:sz w:val="20"/>
        </w:rPr>
        <w:t>protocol</w:t>
      </w:r>
      <w:r>
        <w:rPr>
          <w:rFonts w:ascii="Times New Roman"/>
          <w:spacing w:val="-8"/>
          <w:sz w:val="20"/>
        </w:rPr>
        <w:t> </w:t>
      </w:r>
      <w:r>
        <w:rPr>
          <w:rFonts w:ascii="Times New Roman"/>
          <w:sz w:val="20"/>
        </w:rPr>
        <w:t>consists</w:t>
      </w:r>
      <w:r>
        <w:rPr>
          <w:rFonts w:ascii="Times New Roman"/>
          <w:spacing w:val="-8"/>
          <w:sz w:val="20"/>
        </w:rPr>
        <w:t> </w:t>
      </w:r>
      <w:r>
        <w:rPr>
          <w:rFonts w:ascii="Times New Roman"/>
          <w:sz w:val="20"/>
        </w:rPr>
        <w:t>of</w:t>
      </w:r>
      <w:r>
        <w:rPr>
          <w:rFonts w:ascii="Times New Roman"/>
          <w:spacing w:val="-8"/>
          <w:sz w:val="20"/>
        </w:rPr>
        <w:t> </w:t>
      </w:r>
      <w:r>
        <w:rPr>
          <w:rFonts w:ascii="Times New Roman"/>
          <w:sz w:val="20"/>
        </w:rPr>
        <w:t>Elementary</w:t>
      </w:r>
      <w:r>
        <w:rPr>
          <w:rFonts w:ascii="Times New Roman"/>
          <w:spacing w:val="-6"/>
          <w:sz w:val="20"/>
        </w:rPr>
        <w:t> </w:t>
      </w:r>
      <w:r>
        <w:rPr>
          <w:rFonts w:ascii="Times New Roman"/>
          <w:sz w:val="20"/>
        </w:rPr>
        <w:t>Procedures</w:t>
      </w:r>
      <w:r>
        <w:rPr>
          <w:rFonts w:ascii="Times New Roman"/>
          <w:spacing w:val="-9"/>
          <w:sz w:val="20"/>
        </w:rPr>
        <w:t> </w:t>
      </w:r>
      <w:r>
        <w:rPr>
          <w:rFonts w:ascii="Times New Roman"/>
          <w:spacing w:val="-2"/>
          <w:sz w:val="20"/>
        </w:rPr>
        <w:t>(EPs)</w:t>
      </w:r>
    </w:p>
    <w:p>
      <w:pPr>
        <w:pStyle w:val="Heading7"/>
        <w:tabs>
          <w:tab w:pos="1307" w:val="left" w:leader="none"/>
        </w:tabs>
        <w:spacing w:line="254" w:lineRule="auto" w:before="176"/>
        <w:ind w:left="1307" w:right="689" w:hanging="853"/>
      </w:pPr>
      <w:r>
        <w:rPr>
          <w:spacing w:val="-2"/>
        </w:rPr>
        <w:t>NOTE:</w:t>
      </w:r>
      <w:r>
        <w:rPr/>
        <w:tab/>
        <w:t>An</w:t>
      </w:r>
      <w:r>
        <w:rPr>
          <w:spacing w:val="-1"/>
        </w:rPr>
        <w:t> </w:t>
      </w:r>
      <w:r>
        <w:rPr/>
        <w:t>E2AP</w:t>
      </w:r>
      <w:r>
        <w:rPr>
          <w:spacing w:val="-3"/>
        </w:rPr>
        <w:t> </w:t>
      </w:r>
      <w:r>
        <w:rPr/>
        <w:t>Elementary</w:t>
      </w:r>
      <w:r>
        <w:rPr>
          <w:spacing w:val="-1"/>
        </w:rPr>
        <w:t> </w:t>
      </w:r>
      <w:r>
        <w:rPr/>
        <w:t>Procedure</w:t>
      </w:r>
      <w:r>
        <w:rPr>
          <w:spacing w:val="-2"/>
        </w:rPr>
        <w:t> </w:t>
      </w:r>
      <w:r>
        <w:rPr/>
        <w:t>is</w:t>
      </w:r>
      <w:r>
        <w:rPr>
          <w:spacing w:val="-3"/>
        </w:rPr>
        <w:t> </w:t>
      </w:r>
      <w:r>
        <w:rPr/>
        <w:t>a</w:t>
      </w:r>
      <w:r>
        <w:rPr>
          <w:spacing w:val="-2"/>
        </w:rPr>
        <w:t> </w:t>
      </w:r>
      <w:r>
        <w:rPr/>
        <w:t>unit</w:t>
      </w:r>
      <w:r>
        <w:rPr>
          <w:spacing w:val="-3"/>
        </w:rPr>
        <w:t> </w:t>
      </w:r>
      <w:r>
        <w:rPr/>
        <w:t>of</w:t>
      </w:r>
      <w:r>
        <w:rPr>
          <w:spacing w:val="-2"/>
        </w:rPr>
        <w:t> </w:t>
      </w:r>
      <w:r>
        <w:rPr/>
        <w:t>interaction</w:t>
      </w:r>
      <w:r>
        <w:rPr>
          <w:spacing w:val="-3"/>
        </w:rPr>
        <w:t> </w:t>
      </w:r>
      <w:r>
        <w:rPr/>
        <w:t>between</w:t>
      </w:r>
      <w:r>
        <w:rPr>
          <w:spacing w:val="-1"/>
        </w:rPr>
        <w:t> </w:t>
      </w:r>
      <w:r>
        <w:rPr/>
        <w:t>the</w:t>
      </w:r>
      <w:r>
        <w:rPr>
          <w:spacing w:val="-2"/>
        </w:rPr>
        <w:t> </w:t>
      </w:r>
      <w:r>
        <w:rPr/>
        <w:t>Near-RT</w:t>
      </w:r>
      <w:r>
        <w:rPr>
          <w:spacing w:val="-2"/>
        </w:rPr>
        <w:t> </w:t>
      </w:r>
      <w:r>
        <w:rPr/>
        <w:t>RIC</w:t>
      </w:r>
      <w:r>
        <w:rPr>
          <w:spacing w:val="-3"/>
        </w:rPr>
        <w:t> </w:t>
      </w:r>
      <w:r>
        <w:rPr/>
        <w:t>and</w:t>
      </w:r>
      <w:r>
        <w:rPr>
          <w:spacing w:val="-1"/>
        </w:rPr>
        <w:t> </w:t>
      </w:r>
      <w:r>
        <w:rPr/>
        <w:t>an</w:t>
      </w:r>
      <w:r>
        <w:rPr>
          <w:spacing w:val="-3"/>
        </w:rPr>
        <w:t> </w:t>
      </w:r>
      <w:r>
        <w:rPr/>
        <w:t>E2</w:t>
      </w:r>
      <w:r>
        <w:rPr>
          <w:spacing w:val="-1"/>
        </w:rPr>
        <w:t> </w:t>
      </w:r>
      <w:r>
        <w:rPr/>
        <w:t>Node.</w:t>
      </w:r>
      <w:r>
        <w:rPr>
          <w:spacing w:val="-1"/>
        </w:rPr>
        <w:t> </w:t>
      </w:r>
      <w:r>
        <w:rPr/>
        <w:t>An</w:t>
      </w:r>
      <w:r>
        <w:rPr>
          <w:spacing w:val="-1"/>
        </w:rPr>
        <w:t> </w:t>
      </w:r>
      <w:r>
        <w:rPr/>
        <w:t>EP consists of an initiating message and possibly a response message. Two kinds of EPs are used:</w:t>
      </w:r>
    </w:p>
    <w:p>
      <w:pPr>
        <w:pStyle w:val="Heading7"/>
        <w:spacing w:line="422" w:lineRule="auto" w:before="163"/>
        <w:ind w:left="1816" w:right="3055"/>
      </w:pPr>
      <w:r>
        <w:rPr/>
        <w:t>Class</w:t>
      </w:r>
      <w:r>
        <w:rPr>
          <w:spacing w:val="-6"/>
        </w:rPr>
        <w:t> </w:t>
      </w:r>
      <w:r>
        <w:rPr/>
        <w:t>1:</w:t>
      </w:r>
      <w:r>
        <w:rPr>
          <w:spacing w:val="-6"/>
        </w:rPr>
        <w:t> </w:t>
      </w:r>
      <w:r>
        <w:rPr/>
        <w:t>Elementary</w:t>
      </w:r>
      <w:r>
        <w:rPr>
          <w:spacing w:val="-4"/>
        </w:rPr>
        <w:t> </w:t>
      </w:r>
      <w:r>
        <w:rPr/>
        <w:t>Procedures</w:t>
      </w:r>
      <w:r>
        <w:rPr>
          <w:spacing w:val="-6"/>
        </w:rPr>
        <w:t> </w:t>
      </w:r>
      <w:r>
        <w:rPr/>
        <w:t>with</w:t>
      </w:r>
      <w:r>
        <w:rPr>
          <w:spacing w:val="-4"/>
        </w:rPr>
        <w:t> </w:t>
      </w:r>
      <w:r>
        <w:rPr/>
        <w:t>response</w:t>
      </w:r>
      <w:r>
        <w:rPr>
          <w:spacing w:val="-5"/>
        </w:rPr>
        <w:t> </w:t>
      </w:r>
      <w:r>
        <w:rPr/>
        <w:t>(success</w:t>
      </w:r>
      <w:r>
        <w:rPr>
          <w:spacing w:val="-6"/>
        </w:rPr>
        <w:t> </w:t>
      </w:r>
      <w:r>
        <w:rPr/>
        <w:t>or</w:t>
      </w:r>
      <w:r>
        <w:rPr>
          <w:spacing w:val="-5"/>
        </w:rPr>
        <w:t> </w:t>
      </w:r>
      <w:r>
        <w:rPr/>
        <w:t>failure), Class 2: Elementary Procedures without response.</w:t>
      </w:r>
    </w:p>
    <w:p>
      <w:pPr>
        <w:pStyle w:val="Heading7"/>
        <w:spacing w:line="254" w:lineRule="auto" w:before="2"/>
        <w:ind w:right="150"/>
      </w:pPr>
      <w:r>
        <w:rPr>
          <w:b/>
        </w:rPr>
        <w:t>Global</w:t>
      </w:r>
      <w:r>
        <w:rPr>
          <w:b/>
          <w:spacing w:val="-3"/>
        </w:rPr>
        <w:t> </w:t>
      </w:r>
      <w:r>
        <w:rPr>
          <w:b/>
        </w:rPr>
        <w:t>E2</w:t>
      </w:r>
      <w:r>
        <w:rPr>
          <w:b/>
          <w:spacing w:val="-2"/>
        </w:rPr>
        <w:t> </w:t>
      </w:r>
      <w:r>
        <w:rPr>
          <w:b/>
        </w:rPr>
        <w:t>Node</w:t>
      </w:r>
      <w:r>
        <w:rPr>
          <w:b/>
          <w:spacing w:val="-2"/>
        </w:rPr>
        <w:t> </w:t>
      </w:r>
      <w:r>
        <w:rPr>
          <w:b/>
        </w:rPr>
        <w:t>ID</w:t>
      </w:r>
      <w:r>
        <w:rPr/>
        <w:t>:</w:t>
      </w:r>
      <w:r>
        <w:rPr>
          <w:spacing w:val="-2"/>
        </w:rPr>
        <w:t> </w:t>
      </w:r>
      <w:r>
        <w:rPr/>
        <w:t>global</w:t>
      </w:r>
      <w:r>
        <w:rPr>
          <w:spacing w:val="-1"/>
        </w:rPr>
        <w:t> </w:t>
      </w:r>
      <w:r>
        <w:rPr/>
        <w:t>identifier</w:t>
      </w:r>
      <w:r>
        <w:rPr>
          <w:spacing w:val="-2"/>
        </w:rPr>
        <w:t> </w:t>
      </w:r>
      <w:r>
        <w:rPr/>
        <w:t>of</w:t>
      </w:r>
      <w:r>
        <w:rPr>
          <w:spacing w:val="-2"/>
        </w:rPr>
        <w:t> </w:t>
      </w:r>
      <w:r>
        <w:rPr/>
        <w:t>an</w:t>
      </w:r>
      <w:r>
        <w:rPr>
          <w:spacing w:val="-1"/>
        </w:rPr>
        <w:t> </w:t>
      </w:r>
      <w:r>
        <w:rPr/>
        <w:t>E2</w:t>
      </w:r>
      <w:r>
        <w:rPr>
          <w:spacing w:val="-1"/>
        </w:rPr>
        <w:t> </w:t>
      </w:r>
      <w:r>
        <w:rPr/>
        <w:t>Node.</w:t>
      </w:r>
      <w:r>
        <w:rPr>
          <w:spacing w:val="40"/>
        </w:rPr>
        <w:t> </w:t>
      </w:r>
      <w:r>
        <w:rPr/>
        <w:t>Defined</w:t>
      </w:r>
      <w:r>
        <w:rPr>
          <w:spacing w:val="-1"/>
        </w:rPr>
        <w:t> </w:t>
      </w:r>
      <w:r>
        <w:rPr/>
        <w:t>as</w:t>
      </w:r>
      <w:r>
        <w:rPr>
          <w:spacing w:val="-3"/>
        </w:rPr>
        <w:t> </w:t>
      </w:r>
      <w:r>
        <w:rPr/>
        <w:t>the</w:t>
      </w:r>
      <w:r>
        <w:rPr>
          <w:spacing w:val="-2"/>
        </w:rPr>
        <w:t> </w:t>
      </w:r>
      <w:r>
        <w:rPr/>
        <w:t>global</w:t>
      </w:r>
      <w:r>
        <w:rPr>
          <w:spacing w:val="-2"/>
        </w:rPr>
        <w:t> </w:t>
      </w:r>
      <w:r>
        <w:rPr/>
        <w:t>eNB</w:t>
      </w:r>
      <w:r>
        <w:rPr>
          <w:spacing w:val="-3"/>
        </w:rPr>
        <w:t> </w:t>
      </w:r>
      <w:r>
        <w:rPr/>
        <w:t>or</w:t>
      </w:r>
      <w:r>
        <w:rPr>
          <w:spacing w:val="-4"/>
        </w:rPr>
        <w:t> </w:t>
      </w:r>
      <w:r>
        <w:rPr/>
        <w:t>gNB</w:t>
      </w:r>
      <w:r>
        <w:rPr>
          <w:spacing w:val="-3"/>
        </w:rPr>
        <w:t> </w:t>
      </w:r>
      <w:r>
        <w:rPr/>
        <w:t>identifier</w:t>
      </w:r>
      <w:r>
        <w:rPr>
          <w:spacing w:val="-2"/>
        </w:rPr>
        <w:t> </w:t>
      </w:r>
      <w:r>
        <w:rPr/>
        <w:t>and</w:t>
      </w:r>
      <w:r>
        <w:rPr>
          <w:spacing w:val="-1"/>
        </w:rPr>
        <w:t> </w:t>
      </w:r>
      <w:r>
        <w:rPr/>
        <w:t>an</w:t>
      </w:r>
      <w:r>
        <w:rPr>
          <w:spacing w:val="-3"/>
        </w:rPr>
        <w:t> </w:t>
      </w:r>
      <w:r>
        <w:rPr/>
        <w:t>optional</w:t>
      </w:r>
      <w:r>
        <w:rPr>
          <w:spacing w:val="-2"/>
        </w:rPr>
        <w:t> </w:t>
      </w:r>
      <w:r>
        <w:rPr/>
        <w:t>local identifier of an CU-UP or DU which is required when and if an individual DU or CU-UP supports a direct E2 interface</w:t>
      </w:r>
    </w:p>
    <w:p>
      <w:pPr>
        <w:spacing w:before="163"/>
        <w:ind w:left="172" w:right="0" w:firstLine="0"/>
        <w:jc w:val="left"/>
        <w:rPr>
          <w:rFonts w:ascii="Times New Roman"/>
          <w:sz w:val="20"/>
        </w:rPr>
      </w:pPr>
      <w:r>
        <w:rPr>
          <w:rFonts w:ascii="Times New Roman"/>
          <w:b/>
          <w:sz w:val="20"/>
        </w:rPr>
        <w:t>Global</w:t>
      </w:r>
      <w:r>
        <w:rPr>
          <w:rFonts w:ascii="Times New Roman"/>
          <w:b/>
          <w:spacing w:val="-5"/>
          <w:sz w:val="20"/>
        </w:rPr>
        <w:t> </w:t>
      </w:r>
      <w:r>
        <w:rPr>
          <w:rFonts w:ascii="Times New Roman"/>
          <w:b/>
          <w:sz w:val="20"/>
        </w:rPr>
        <w:t>RIC</w:t>
      </w:r>
      <w:r>
        <w:rPr>
          <w:rFonts w:ascii="Times New Roman"/>
          <w:b/>
          <w:spacing w:val="-4"/>
          <w:sz w:val="20"/>
        </w:rPr>
        <w:t> </w:t>
      </w:r>
      <w:r>
        <w:rPr>
          <w:rFonts w:ascii="Times New Roman"/>
          <w:b/>
          <w:sz w:val="20"/>
        </w:rPr>
        <w:t>ID</w:t>
      </w:r>
      <w:r>
        <w:rPr>
          <w:rFonts w:ascii="Times New Roman"/>
          <w:sz w:val="20"/>
        </w:rPr>
        <w:t>:</w:t>
      </w:r>
      <w:r>
        <w:rPr>
          <w:rFonts w:ascii="Times New Roman"/>
          <w:spacing w:val="-4"/>
          <w:sz w:val="20"/>
        </w:rPr>
        <w:t> </w:t>
      </w:r>
      <w:r>
        <w:rPr>
          <w:rFonts w:ascii="Times New Roman"/>
          <w:sz w:val="20"/>
        </w:rPr>
        <w:t>global</w:t>
      </w:r>
      <w:r>
        <w:rPr>
          <w:rFonts w:ascii="Times New Roman"/>
          <w:spacing w:val="-3"/>
          <w:sz w:val="20"/>
        </w:rPr>
        <w:t> </w:t>
      </w:r>
      <w:r>
        <w:rPr>
          <w:rFonts w:ascii="Times New Roman"/>
          <w:sz w:val="20"/>
        </w:rPr>
        <w:t>identifier</w:t>
      </w:r>
      <w:r>
        <w:rPr>
          <w:rFonts w:ascii="Times New Roman"/>
          <w:spacing w:val="-4"/>
          <w:sz w:val="20"/>
        </w:rPr>
        <w:t> </w:t>
      </w:r>
      <w:r>
        <w:rPr>
          <w:rFonts w:ascii="Times New Roman"/>
          <w:sz w:val="20"/>
        </w:rPr>
        <w:t>of</w:t>
      </w:r>
      <w:r>
        <w:rPr>
          <w:rFonts w:ascii="Times New Roman"/>
          <w:spacing w:val="-4"/>
          <w:sz w:val="20"/>
        </w:rPr>
        <w:t> </w:t>
      </w:r>
      <w:r>
        <w:rPr>
          <w:rFonts w:ascii="Times New Roman"/>
          <w:sz w:val="20"/>
        </w:rPr>
        <w:t>a</w:t>
      </w:r>
      <w:r>
        <w:rPr>
          <w:rFonts w:ascii="Times New Roman"/>
          <w:spacing w:val="-4"/>
          <w:sz w:val="20"/>
        </w:rPr>
        <w:t> </w:t>
      </w:r>
      <w:r>
        <w:rPr>
          <w:rFonts w:ascii="Times New Roman"/>
          <w:sz w:val="20"/>
        </w:rPr>
        <w:t>Near-RT</w:t>
      </w:r>
      <w:r>
        <w:rPr>
          <w:rFonts w:ascii="Times New Roman"/>
          <w:spacing w:val="-4"/>
          <w:sz w:val="20"/>
        </w:rPr>
        <w:t> </w:t>
      </w:r>
      <w:r>
        <w:rPr>
          <w:rFonts w:ascii="Times New Roman"/>
          <w:spacing w:val="-5"/>
          <w:sz w:val="20"/>
        </w:rPr>
        <w:t>RIC</w:t>
      </w:r>
    </w:p>
    <w:p>
      <w:pPr>
        <w:pStyle w:val="Heading7"/>
        <w:spacing w:line="254" w:lineRule="auto" w:before="175"/>
        <w:ind w:right="431"/>
      </w:pPr>
      <w:r>
        <w:rPr>
          <w:b/>
        </w:rPr>
        <w:t>RAN</w:t>
      </w:r>
      <w:r>
        <w:rPr>
          <w:b/>
          <w:spacing w:val="-2"/>
        </w:rPr>
        <w:t> </w:t>
      </w:r>
      <w:r>
        <w:rPr>
          <w:b/>
        </w:rPr>
        <w:t>Function</w:t>
      </w:r>
      <w:r>
        <w:rPr>
          <w:b/>
          <w:spacing w:val="-3"/>
        </w:rPr>
        <w:t> </w:t>
      </w:r>
      <w:r>
        <w:rPr>
          <w:b/>
        </w:rPr>
        <w:t>ID</w:t>
      </w:r>
      <w:r>
        <w:rPr/>
        <w:t>:</w:t>
      </w:r>
      <w:r>
        <w:rPr>
          <w:spacing w:val="-2"/>
        </w:rPr>
        <w:t> </w:t>
      </w:r>
      <w:r>
        <w:rPr/>
        <w:t>local</w:t>
      </w:r>
      <w:r>
        <w:rPr>
          <w:spacing w:val="-2"/>
        </w:rPr>
        <w:t> </w:t>
      </w:r>
      <w:r>
        <w:rPr/>
        <w:t>identifier</w:t>
      </w:r>
      <w:r>
        <w:rPr>
          <w:spacing w:val="-2"/>
        </w:rPr>
        <w:t> </w:t>
      </w:r>
      <w:r>
        <w:rPr/>
        <w:t>of</w:t>
      </w:r>
      <w:r>
        <w:rPr>
          <w:spacing w:val="-2"/>
        </w:rPr>
        <w:t> </w:t>
      </w:r>
      <w:r>
        <w:rPr/>
        <w:t>a</w:t>
      </w:r>
      <w:r>
        <w:rPr>
          <w:spacing w:val="-2"/>
        </w:rPr>
        <w:t> </w:t>
      </w:r>
      <w:r>
        <w:rPr/>
        <w:t>specific</w:t>
      </w:r>
      <w:r>
        <w:rPr>
          <w:spacing w:val="-2"/>
        </w:rPr>
        <w:t> </w:t>
      </w:r>
      <w:r>
        <w:rPr/>
        <w:t>RAN</w:t>
      </w:r>
      <w:r>
        <w:rPr>
          <w:spacing w:val="-2"/>
        </w:rPr>
        <w:t> </w:t>
      </w:r>
      <w:r>
        <w:rPr/>
        <w:t>Function</w:t>
      </w:r>
      <w:r>
        <w:rPr>
          <w:spacing w:val="-1"/>
        </w:rPr>
        <w:t> </w:t>
      </w:r>
      <w:r>
        <w:rPr/>
        <w:t>within</w:t>
      </w:r>
      <w:r>
        <w:rPr>
          <w:spacing w:val="-1"/>
        </w:rPr>
        <w:t> </w:t>
      </w:r>
      <w:r>
        <w:rPr/>
        <w:t>an</w:t>
      </w:r>
      <w:r>
        <w:rPr>
          <w:spacing w:val="-3"/>
        </w:rPr>
        <w:t> </w:t>
      </w:r>
      <w:r>
        <w:rPr/>
        <w:t>E2</w:t>
      </w:r>
      <w:r>
        <w:rPr>
          <w:spacing w:val="-1"/>
        </w:rPr>
        <w:t> </w:t>
      </w:r>
      <w:r>
        <w:rPr/>
        <w:t>Node</w:t>
      </w:r>
      <w:r>
        <w:rPr>
          <w:spacing w:val="-2"/>
        </w:rPr>
        <w:t> </w:t>
      </w:r>
      <w:r>
        <w:rPr/>
        <w:t>that</w:t>
      </w:r>
      <w:r>
        <w:rPr>
          <w:spacing w:val="-2"/>
        </w:rPr>
        <w:t> </w:t>
      </w:r>
      <w:r>
        <w:rPr/>
        <w:t>supports</w:t>
      </w:r>
      <w:r>
        <w:rPr>
          <w:spacing w:val="-3"/>
        </w:rPr>
        <w:t> </w:t>
      </w:r>
      <w:r>
        <w:rPr/>
        <w:t>one</w:t>
      </w:r>
      <w:r>
        <w:rPr>
          <w:spacing w:val="-4"/>
        </w:rPr>
        <w:t> </w:t>
      </w:r>
      <w:r>
        <w:rPr/>
        <w:t>or</w:t>
      </w:r>
      <w:r>
        <w:rPr>
          <w:spacing w:val="-2"/>
        </w:rPr>
        <w:t> </w:t>
      </w:r>
      <w:r>
        <w:rPr/>
        <w:t>more</w:t>
      </w:r>
      <w:r>
        <w:rPr>
          <w:spacing w:val="-2"/>
        </w:rPr>
        <w:t> </w:t>
      </w:r>
      <w:r>
        <w:rPr/>
        <w:t>RIC</w:t>
      </w:r>
      <w:r>
        <w:rPr>
          <w:spacing w:val="-3"/>
        </w:rPr>
        <w:t> </w:t>
      </w:r>
      <w:r>
        <w:rPr/>
        <w:t>Services using a specific E2 Service Model</w:t>
      </w:r>
    </w:p>
    <w:p>
      <w:pPr>
        <w:pStyle w:val="Heading7"/>
        <w:spacing w:line="254" w:lineRule="auto" w:before="163"/>
      </w:pPr>
      <w:r>
        <w:rPr>
          <w:b/>
        </w:rPr>
        <w:t>RAN</w:t>
      </w:r>
      <w:r>
        <w:rPr>
          <w:b/>
          <w:spacing w:val="-3"/>
        </w:rPr>
        <w:t> </w:t>
      </w:r>
      <w:r>
        <w:rPr>
          <w:b/>
        </w:rPr>
        <w:t>Function</w:t>
      </w:r>
      <w:r>
        <w:rPr>
          <w:b/>
          <w:spacing w:val="-4"/>
        </w:rPr>
        <w:t> </w:t>
      </w:r>
      <w:r>
        <w:rPr>
          <w:b/>
        </w:rPr>
        <w:t>OID</w:t>
      </w:r>
      <w:r>
        <w:rPr/>
        <w:t>:</w:t>
      </w:r>
      <w:r>
        <w:rPr>
          <w:spacing w:val="-1"/>
        </w:rPr>
        <w:t> </w:t>
      </w:r>
      <w:r>
        <w:rPr/>
        <w:t>RAN</w:t>
      </w:r>
      <w:r>
        <w:rPr>
          <w:spacing w:val="-3"/>
        </w:rPr>
        <w:t> </w:t>
      </w:r>
      <w:r>
        <w:rPr/>
        <w:t>Function</w:t>
      </w:r>
      <w:r>
        <w:rPr>
          <w:spacing w:val="-2"/>
        </w:rPr>
        <w:t> </w:t>
      </w:r>
      <w:r>
        <w:rPr/>
        <w:t>Object</w:t>
      </w:r>
      <w:r>
        <w:rPr>
          <w:spacing w:val="-3"/>
        </w:rPr>
        <w:t> </w:t>
      </w:r>
      <w:r>
        <w:rPr/>
        <w:t>Identifier</w:t>
      </w:r>
      <w:r>
        <w:rPr>
          <w:spacing w:val="-1"/>
        </w:rPr>
        <w:t> </w:t>
      </w:r>
      <w:r>
        <w:rPr/>
        <w:t>used</w:t>
      </w:r>
      <w:r>
        <w:rPr>
          <w:spacing w:val="-4"/>
        </w:rPr>
        <w:t> </w:t>
      </w:r>
      <w:r>
        <w:rPr/>
        <w:t>to</w:t>
      </w:r>
      <w:r>
        <w:rPr>
          <w:spacing w:val="-2"/>
        </w:rPr>
        <w:t> </w:t>
      </w:r>
      <w:r>
        <w:rPr/>
        <w:t>identify</w:t>
      </w:r>
      <w:r>
        <w:rPr>
          <w:spacing w:val="-2"/>
        </w:rPr>
        <w:t> </w:t>
      </w:r>
      <w:r>
        <w:rPr/>
        <w:t>specific</w:t>
      </w:r>
      <w:r>
        <w:rPr>
          <w:spacing w:val="-3"/>
        </w:rPr>
        <w:t> </w:t>
      </w:r>
      <w:r>
        <w:rPr/>
        <w:t>RAN</w:t>
      </w:r>
      <w:r>
        <w:rPr>
          <w:spacing w:val="-3"/>
        </w:rPr>
        <w:t> </w:t>
      </w:r>
      <w:r>
        <w:rPr/>
        <w:t>function</w:t>
      </w:r>
      <w:r>
        <w:rPr>
          <w:spacing w:val="-2"/>
        </w:rPr>
        <w:t> </w:t>
      </w:r>
      <w:r>
        <w:rPr/>
        <w:t>definition</w:t>
      </w:r>
      <w:r>
        <w:rPr>
          <w:spacing w:val="-2"/>
        </w:rPr>
        <w:t> </w:t>
      </w:r>
      <w:r>
        <w:rPr/>
        <w:t>(i.e.</w:t>
      </w:r>
      <w:r>
        <w:rPr>
          <w:spacing w:val="-3"/>
        </w:rPr>
        <w:t> </w:t>
      </w:r>
      <w:r>
        <w:rPr/>
        <w:t>E2SM</w:t>
      </w:r>
      <w:r>
        <w:rPr>
          <w:spacing w:val="-3"/>
        </w:rPr>
        <w:t> </w:t>
      </w:r>
      <w:r>
        <w:rPr/>
        <w:t>used</w:t>
      </w:r>
      <w:r>
        <w:rPr>
          <w:spacing w:val="-4"/>
        </w:rPr>
        <w:t> </w:t>
      </w:r>
      <w:r>
        <w:rPr/>
        <w:t>by specific RAN Function)</w:t>
      </w:r>
    </w:p>
    <w:p>
      <w:pPr>
        <w:pStyle w:val="Heading7"/>
        <w:spacing w:line="254" w:lineRule="auto" w:before="163"/>
        <w:ind w:right="431"/>
      </w:pPr>
      <w:r>
        <w:rPr>
          <w:b/>
        </w:rPr>
        <w:t>RIC</w:t>
      </w:r>
      <w:r>
        <w:rPr>
          <w:b/>
          <w:spacing w:val="-4"/>
        </w:rPr>
        <w:t> </w:t>
      </w:r>
      <w:r>
        <w:rPr>
          <w:b/>
        </w:rPr>
        <w:t>Action</w:t>
      </w:r>
      <w:r>
        <w:rPr>
          <w:b/>
          <w:spacing w:val="-4"/>
        </w:rPr>
        <w:t> </w:t>
      </w:r>
      <w:r>
        <w:rPr>
          <w:b/>
        </w:rPr>
        <w:t>ID</w:t>
      </w:r>
      <w:r>
        <w:rPr/>
        <w:t>:</w:t>
      </w:r>
      <w:r>
        <w:rPr>
          <w:spacing w:val="-3"/>
        </w:rPr>
        <w:t> </w:t>
      </w:r>
      <w:r>
        <w:rPr/>
        <w:t>local</w:t>
      </w:r>
      <w:r>
        <w:rPr>
          <w:spacing w:val="-3"/>
        </w:rPr>
        <w:t> </w:t>
      </w:r>
      <w:r>
        <w:rPr/>
        <w:t>identifier</w:t>
      </w:r>
      <w:r>
        <w:rPr>
          <w:spacing w:val="-2"/>
        </w:rPr>
        <w:t> </w:t>
      </w:r>
      <w:r>
        <w:rPr/>
        <w:t>used</w:t>
      </w:r>
      <w:r>
        <w:rPr>
          <w:spacing w:val="-2"/>
        </w:rPr>
        <w:t> </w:t>
      </w:r>
      <w:r>
        <w:rPr/>
        <w:t>Near-RT</w:t>
      </w:r>
      <w:r>
        <w:rPr>
          <w:spacing w:val="-3"/>
        </w:rPr>
        <w:t> </w:t>
      </w:r>
      <w:r>
        <w:rPr/>
        <w:t>RIC</w:t>
      </w:r>
      <w:r>
        <w:rPr>
          <w:spacing w:val="-4"/>
        </w:rPr>
        <w:t> </w:t>
      </w:r>
      <w:r>
        <w:rPr/>
        <w:t>to</w:t>
      </w:r>
      <w:r>
        <w:rPr>
          <w:spacing w:val="-2"/>
        </w:rPr>
        <w:t> </w:t>
      </w:r>
      <w:r>
        <w:rPr/>
        <w:t>identify</w:t>
      </w:r>
      <w:r>
        <w:rPr>
          <w:spacing w:val="-2"/>
        </w:rPr>
        <w:t> </w:t>
      </w:r>
      <w:r>
        <w:rPr/>
        <w:t>a</w:t>
      </w:r>
      <w:r>
        <w:rPr>
          <w:spacing w:val="-3"/>
        </w:rPr>
        <w:t> </w:t>
      </w:r>
      <w:r>
        <w:rPr/>
        <w:t>specific</w:t>
      </w:r>
      <w:r>
        <w:rPr>
          <w:spacing w:val="-3"/>
        </w:rPr>
        <w:t> </w:t>
      </w:r>
      <w:r>
        <w:rPr/>
        <w:t>RIC</w:t>
      </w:r>
      <w:r>
        <w:rPr>
          <w:spacing w:val="-4"/>
        </w:rPr>
        <w:t> </w:t>
      </w:r>
      <w:r>
        <w:rPr/>
        <w:t>Service</w:t>
      </w:r>
      <w:r>
        <w:rPr>
          <w:spacing w:val="-3"/>
        </w:rPr>
        <w:t> </w:t>
      </w:r>
      <w:r>
        <w:rPr/>
        <w:t>Action</w:t>
      </w:r>
      <w:r>
        <w:rPr>
          <w:spacing w:val="-2"/>
        </w:rPr>
        <w:t> </w:t>
      </w:r>
      <w:r>
        <w:rPr/>
        <w:t>within</w:t>
      </w:r>
      <w:r>
        <w:rPr>
          <w:spacing w:val="-2"/>
        </w:rPr>
        <w:t> </w:t>
      </w:r>
      <w:r>
        <w:rPr/>
        <w:t>a</w:t>
      </w:r>
      <w:r>
        <w:rPr>
          <w:spacing w:val="-3"/>
        </w:rPr>
        <w:t> </w:t>
      </w:r>
      <w:r>
        <w:rPr/>
        <w:t>specific</w:t>
      </w:r>
      <w:r>
        <w:rPr>
          <w:spacing w:val="-3"/>
        </w:rPr>
        <w:t> </w:t>
      </w:r>
      <w:r>
        <w:rPr/>
        <w:t>RIC Subscription Request, used by E2 Node in subsequent RIC Indication messages</w:t>
      </w:r>
    </w:p>
    <w:p>
      <w:pPr>
        <w:pStyle w:val="Heading7"/>
        <w:spacing w:line="254" w:lineRule="auto" w:before="163"/>
        <w:ind w:right="431"/>
      </w:pPr>
      <w:r>
        <w:rPr>
          <w:b/>
        </w:rPr>
        <w:t>RIC</w:t>
      </w:r>
      <w:r>
        <w:rPr>
          <w:b/>
          <w:spacing w:val="-4"/>
        </w:rPr>
        <w:t> </w:t>
      </w:r>
      <w:r>
        <w:rPr>
          <w:b/>
        </w:rPr>
        <w:t>Call</w:t>
      </w:r>
      <w:r>
        <w:rPr>
          <w:b/>
          <w:spacing w:val="-4"/>
        </w:rPr>
        <w:t> </w:t>
      </w:r>
      <w:r>
        <w:rPr>
          <w:b/>
        </w:rPr>
        <w:t>Process</w:t>
      </w:r>
      <w:r>
        <w:rPr>
          <w:b/>
          <w:spacing w:val="-4"/>
        </w:rPr>
        <w:t> </w:t>
      </w:r>
      <w:r>
        <w:rPr>
          <w:b/>
        </w:rPr>
        <w:t>ID</w:t>
      </w:r>
      <w:r>
        <w:rPr/>
        <w:t>:</w:t>
      </w:r>
      <w:r>
        <w:rPr>
          <w:spacing w:val="-3"/>
        </w:rPr>
        <w:t> </w:t>
      </w:r>
      <w:r>
        <w:rPr/>
        <w:t>local</w:t>
      </w:r>
      <w:r>
        <w:rPr>
          <w:spacing w:val="-3"/>
        </w:rPr>
        <w:t> </w:t>
      </w:r>
      <w:r>
        <w:rPr/>
        <w:t>identifier</w:t>
      </w:r>
      <w:r>
        <w:rPr>
          <w:spacing w:val="-3"/>
        </w:rPr>
        <w:t> </w:t>
      </w:r>
      <w:r>
        <w:rPr/>
        <w:t>used</w:t>
      </w:r>
      <w:r>
        <w:rPr>
          <w:spacing w:val="-2"/>
        </w:rPr>
        <w:t> </w:t>
      </w:r>
      <w:r>
        <w:rPr/>
        <w:t>by</w:t>
      </w:r>
      <w:r>
        <w:rPr>
          <w:spacing w:val="-2"/>
        </w:rPr>
        <w:t> </w:t>
      </w:r>
      <w:r>
        <w:rPr/>
        <w:t>E2</w:t>
      </w:r>
      <w:r>
        <w:rPr>
          <w:spacing w:val="-2"/>
        </w:rPr>
        <w:t> </w:t>
      </w:r>
      <w:r>
        <w:rPr/>
        <w:t>Node</w:t>
      </w:r>
      <w:r>
        <w:rPr>
          <w:spacing w:val="-3"/>
        </w:rPr>
        <w:t> </w:t>
      </w:r>
      <w:r>
        <w:rPr/>
        <w:t>to</w:t>
      </w:r>
      <w:r>
        <w:rPr>
          <w:spacing w:val="-2"/>
        </w:rPr>
        <w:t> </w:t>
      </w:r>
      <w:r>
        <w:rPr/>
        <w:t>identify the</w:t>
      </w:r>
      <w:r>
        <w:rPr>
          <w:spacing w:val="-3"/>
        </w:rPr>
        <w:t> </w:t>
      </w:r>
      <w:r>
        <w:rPr/>
        <w:t>associated</w:t>
      </w:r>
      <w:r>
        <w:rPr>
          <w:spacing w:val="-2"/>
        </w:rPr>
        <w:t> </w:t>
      </w:r>
      <w:r>
        <w:rPr/>
        <w:t>procedure</w:t>
      </w:r>
      <w:r>
        <w:rPr>
          <w:spacing w:val="-1"/>
        </w:rPr>
        <w:t> </w:t>
      </w:r>
      <w:r>
        <w:rPr/>
        <w:t>during</w:t>
      </w:r>
      <w:r>
        <w:rPr>
          <w:spacing w:val="-2"/>
        </w:rPr>
        <w:t> </w:t>
      </w:r>
      <w:r>
        <w:rPr/>
        <w:t>an</w:t>
      </w:r>
      <w:r>
        <w:rPr>
          <w:spacing w:val="-4"/>
        </w:rPr>
        <w:t> </w:t>
      </w:r>
      <w:r>
        <w:rPr/>
        <w:t>Insert</w:t>
      </w:r>
      <w:r>
        <w:rPr>
          <w:spacing w:val="-4"/>
        </w:rPr>
        <w:t> </w:t>
      </w:r>
      <w:r>
        <w:rPr/>
        <w:t>RIC</w:t>
      </w:r>
      <w:r>
        <w:rPr>
          <w:spacing w:val="-4"/>
        </w:rPr>
        <w:t> </w:t>
      </w:r>
      <w:r>
        <w:rPr/>
        <w:t>Service Action, used by Near-RT RIC in subsequent RIC Control procedure</w:t>
      </w:r>
    </w:p>
    <w:p>
      <w:pPr>
        <w:pStyle w:val="Heading7"/>
        <w:spacing w:line="254" w:lineRule="auto" w:before="163"/>
        <w:ind w:right="237"/>
      </w:pPr>
      <w:r>
        <w:rPr>
          <w:b/>
        </w:rPr>
        <w:t>RIC</w:t>
      </w:r>
      <w:r>
        <w:rPr>
          <w:b/>
          <w:spacing w:val="-4"/>
        </w:rPr>
        <w:t> </w:t>
      </w:r>
      <w:r>
        <w:rPr>
          <w:b/>
        </w:rPr>
        <w:t>Request</w:t>
      </w:r>
      <w:r>
        <w:rPr>
          <w:b/>
          <w:spacing w:val="-3"/>
        </w:rPr>
        <w:t> </w:t>
      </w:r>
      <w:r>
        <w:rPr>
          <w:b/>
        </w:rPr>
        <w:t>ID</w:t>
      </w:r>
      <w:r>
        <w:rPr/>
        <w:t>:</w:t>
      </w:r>
      <w:r>
        <w:rPr>
          <w:spacing w:val="-3"/>
        </w:rPr>
        <w:t> </w:t>
      </w:r>
      <w:r>
        <w:rPr/>
        <w:t>local</w:t>
      </w:r>
      <w:r>
        <w:rPr>
          <w:spacing w:val="-3"/>
        </w:rPr>
        <w:t> </w:t>
      </w:r>
      <w:r>
        <w:rPr/>
        <w:t>identifier</w:t>
      </w:r>
      <w:r>
        <w:rPr>
          <w:spacing w:val="-3"/>
        </w:rPr>
        <w:t> </w:t>
      </w:r>
      <w:r>
        <w:rPr/>
        <w:t>used</w:t>
      </w:r>
      <w:r>
        <w:rPr>
          <w:spacing w:val="-2"/>
        </w:rPr>
        <w:t> </w:t>
      </w:r>
      <w:r>
        <w:rPr/>
        <w:t>to</w:t>
      </w:r>
      <w:r>
        <w:rPr>
          <w:spacing w:val="-2"/>
        </w:rPr>
        <w:t> </w:t>
      </w:r>
      <w:r>
        <w:rPr/>
        <w:t>identify</w:t>
      </w:r>
      <w:r>
        <w:rPr>
          <w:spacing w:val="-2"/>
        </w:rPr>
        <w:t> </w:t>
      </w:r>
      <w:r>
        <w:rPr/>
        <w:t>a</w:t>
      </w:r>
      <w:r>
        <w:rPr>
          <w:spacing w:val="-3"/>
        </w:rPr>
        <w:t> </w:t>
      </w:r>
      <w:r>
        <w:rPr/>
        <w:t>specific</w:t>
      </w:r>
      <w:r>
        <w:rPr>
          <w:spacing w:val="-5"/>
        </w:rPr>
        <w:t> </w:t>
      </w:r>
      <w:r>
        <w:rPr/>
        <w:t>RIC</w:t>
      </w:r>
      <w:r>
        <w:rPr>
          <w:spacing w:val="-4"/>
        </w:rPr>
        <w:t> </w:t>
      </w:r>
      <w:r>
        <w:rPr/>
        <w:t>Functional</w:t>
      </w:r>
      <w:r>
        <w:rPr>
          <w:spacing w:val="-3"/>
        </w:rPr>
        <w:t> </w:t>
      </w:r>
      <w:r>
        <w:rPr/>
        <w:t>procedure among</w:t>
      </w:r>
      <w:r>
        <w:rPr>
          <w:spacing w:val="-2"/>
        </w:rPr>
        <w:t> </w:t>
      </w:r>
      <w:r>
        <w:rPr/>
        <w:t>all</w:t>
      </w:r>
      <w:r>
        <w:rPr>
          <w:spacing w:val="-3"/>
        </w:rPr>
        <w:t> </w:t>
      </w:r>
      <w:r>
        <w:rPr/>
        <w:t>ongoing</w:t>
      </w:r>
      <w:r>
        <w:rPr>
          <w:spacing w:val="-2"/>
        </w:rPr>
        <w:t> </w:t>
      </w:r>
      <w:r>
        <w:rPr/>
        <w:t>parallel procedures of the same type initiated by the same protocol peer.</w:t>
      </w:r>
    </w:p>
    <w:p>
      <w:pPr>
        <w:pStyle w:val="Heading7"/>
        <w:tabs>
          <w:tab w:pos="1307" w:val="left" w:leader="none"/>
        </w:tabs>
        <w:spacing w:line="254" w:lineRule="auto" w:before="163"/>
        <w:ind w:left="1307" w:right="237" w:hanging="853"/>
      </w:pPr>
      <w:r>
        <w:rPr>
          <w:spacing w:val="-2"/>
        </w:rPr>
        <w:t>NOTE:</w:t>
      </w:r>
      <w:r>
        <w:rPr/>
        <w:tab/>
        <w:t>Messages</w:t>
      </w:r>
      <w:r>
        <w:rPr>
          <w:spacing w:val="-3"/>
        </w:rPr>
        <w:t> </w:t>
      </w:r>
      <w:r>
        <w:rPr/>
        <w:t>belonging</w:t>
      </w:r>
      <w:r>
        <w:rPr>
          <w:spacing w:val="-1"/>
        </w:rPr>
        <w:t> </w:t>
      </w:r>
      <w:r>
        <w:rPr/>
        <w:t>to</w:t>
      </w:r>
      <w:r>
        <w:rPr>
          <w:spacing w:val="-1"/>
        </w:rPr>
        <w:t> </w:t>
      </w:r>
      <w:r>
        <w:rPr/>
        <w:t>the</w:t>
      </w:r>
      <w:r>
        <w:rPr>
          <w:spacing w:val="-4"/>
        </w:rPr>
        <w:t> </w:t>
      </w:r>
      <w:r>
        <w:rPr/>
        <w:t>same</w:t>
      </w:r>
      <w:r>
        <w:rPr>
          <w:spacing w:val="-2"/>
        </w:rPr>
        <w:t> </w:t>
      </w:r>
      <w:r>
        <w:rPr/>
        <w:t>procedure</w:t>
      </w:r>
      <w:r>
        <w:rPr>
          <w:spacing w:val="-4"/>
        </w:rPr>
        <w:t> </w:t>
      </w:r>
      <w:r>
        <w:rPr/>
        <w:t>use</w:t>
      </w:r>
      <w:r>
        <w:rPr>
          <w:spacing w:val="-2"/>
        </w:rPr>
        <w:t> </w:t>
      </w:r>
      <w:r>
        <w:rPr/>
        <w:t>the</w:t>
      </w:r>
      <w:r>
        <w:rPr>
          <w:spacing w:val="-2"/>
        </w:rPr>
        <w:t> </w:t>
      </w:r>
      <w:r>
        <w:rPr/>
        <w:t>same RIC</w:t>
      </w:r>
      <w:r>
        <w:rPr>
          <w:spacing w:val="-3"/>
        </w:rPr>
        <w:t> </w:t>
      </w:r>
      <w:r>
        <w:rPr/>
        <w:t>Request</w:t>
      </w:r>
      <w:r>
        <w:rPr>
          <w:spacing w:val="-2"/>
        </w:rPr>
        <w:t> </w:t>
      </w:r>
      <w:r>
        <w:rPr/>
        <w:t>ID.</w:t>
      </w:r>
      <w:r>
        <w:rPr>
          <w:spacing w:val="-1"/>
        </w:rPr>
        <w:t> </w:t>
      </w:r>
      <w:r>
        <w:rPr/>
        <w:t>The</w:t>
      </w:r>
      <w:r>
        <w:rPr>
          <w:spacing w:val="-1"/>
        </w:rPr>
        <w:t> </w:t>
      </w:r>
      <w:r>
        <w:rPr/>
        <w:t>RIC</w:t>
      </w:r>
      <w:r>
        <w:rPr>
          <w:spacing w:val="-3"/>
        </w:rPr>
        <w:t> </w:t>
      </w:r>
      <w:r>
        <w:rPr/>
        <w:t>Request</w:t>
      </w:r>
      <w:r>
        <w:rPr>
          <w:spacing w:val="-1"/>
        </w:rPr>
        <w:t> </w:t>
      </w:r>
      <w:r>
        <w:rPr/>
        <w:t>ID</w:t>
      </w:r>
      <w:r>
        <w:rPr>
          <w:spacing w:val="-2"/>
        </w:rPr>
        <w:t> </w:t>
      </w:r>
      <w:r>
        <w:rPr/>
        <w:t>is</w:t>
      </w:r>
      <w:r>
        <w:rPr>
          <w:spacing w:val="-3"/>
        </w:rPr>
        <w:t> </w:t>
      </w:r>
      <w:r>
        <w:rPr/>
        <w:t>determined</w:t>
      </w:r>
      <w:r>
        <w:rPr>
          <w:spacing w:val="-1"/>
        </w:rPr>
        <w:t> </w:t>
      </w:r>
      <w:r>
        <w:rPr/>
        <w:t>by the initiating peer of a RIC Functional Procedure.</w:t>
      </w:r>
    </w:p>
    <w:p>
      <w:pPr>
        <w:pStyle w:val="Heading7"/>
        <w:spacing w:line="254" w:lineRule="auto" w:before="163"/>
        <w:ind w:right="431"/>
      </w:pPr>
      <w:r>
        <w:rPr>
          <w:b/>
        </w:rPr>
        <w:t>Transaction</w:t>
      </w:r>
      <w:r>
        <w:rPr>
          <w:b/>
          <w:spacing w:val="-4"/>
        </w:rPr>
        <w:t> </w:t>
      </w:r>
      <w:r>
        <w:rPr>
          <w:b/>
        </w:rPr>
        <w:t>ID</w:t>
      </w:r>
      <w:r>
        <w:rPr/>
        <w:t>:</w:t>
      </w:r>
      <w:r>
        <w:rPr>
          <w:spacing w:val="-3"/>
        </w:rPr>
        <w:t> </w:t>
      </w:r>
      <w:r>
        <w:rPr/>
        <w:t>local</w:t>
      </w:r>
      <w:r>
        <w:rPr>
          <w:spacing w:val="-3"/>
        </w:rPr>
        <w:t> </w:t>
      </w:r>
      <w:r>
        <w:rPr/>
        <w:t>identifier</w:t>
      </w:r>
      <w:r>
        <w:rPr>
          <w:spacing w:val="-2"/>
        </w:rPr>
        <w:t> </w:t>
      </w:r>
      <w:r>
        <w:rPr/>
        <w:t>used</w:t>
      </w:r>
      <w:r>
        <w:rPr>
          <w:spacing w:val="-2"/>
        </w:rPr>
        <w:t> </w:t>
      </w:r>
      <w:r>
        <w:rPr/>
        <w:t>to uniquely</w:t>
      </w:r>
      <w:r>
        <w:rPr>
          <w:spacing w:val="-2"/>
        </w:rPr>
        <w:t> </w:t>
      </w:r>
      <w:r>
        <w:rPr/>
        <w:t>identify</w:t>
      </w:r>
      <w:r>
        <w:rPr>
          <w:spacing w:val="-4"/>
        </w:rPr>
        <w:t> </w:t>
      </w:r>
      <w:r>
        <w:rPr/>
        <w:t>a</w:t>
      </w:r>
      <w:r>
        <w:rPr>
          <w:spacing w:val="-5"/>
        </w:rPr>
        <w:t> </w:t>
      </w:r>
      <w:r>
        <w:rPr/>
        <w:t>Global</w:t>
      </w:r>
      <w:r>
        <w:rPr>
          <w:spacing w:val="-3"/>
        </w:rPr>
        <w:t> </w:t>
      </w:r>
      <w:r>
        <w:rPr/>
        <w:t>Procedure</w:t>
      </w:r>
      <w:r>
        <w:rPr>
          <w:spacing w:val="-3"/>
        </w:rPr>
        <w:t> </w:t>
      </w:r>
      <w:r>
        <w:rPr/>
        <w:t>among</w:t>
      </w:r>
      <w:r>
        <w:rPr>
          <w:spacing w:val="-2"/>
        </w:rPr>
        <w:t> </w:t>
      </w:r>
      <w:r>
        <w:rPr/>
        <w:t>all</w:t>
      </w:r>
      <w:r>
        <w:rPr>
          <w:spacing w:val="-3"/>
        </w:rPr>
        <w:t> </w:t>
      </w:r>
      <w:r>
        <w:rPr/>
        <w:t>ongoing</w:t>
      </w:r>
      <w:r>
        <w:rPr>
          <w:spacing w:val="-4"/>
        </w:rPr>
        <w:t> </w:t>
      </w:r>
      <w:r>
        <w:rPr/>
        <w:t>parallel procedures</w:t>
      </w:r>
      <w:r>
        <w:rPr>
          <w:spacing w:val="-4"/>
        </w:rPr>
        <w:t> </w:t>
      </w:r>
      <w:r>
        <w:rPr/>
        <w:t>of</w:t>
      </w:r>
      <w:r>
        <w:rPr>
          <w:spacing w:val="-3"/>
        </w:rPr>
        <w:t> </w:t>
      </w:r>
      <w:r>
        <w:rPr/>
        <w:t>the same type initiated by the same protocol peer</w:t>
      </w:r>
    </w:p>
    <w:p>
      <w:pPr>
        <w:pStyle w:val="Heading7"/>
        <w:tabs>
          <w:tab w:pos="1307" w:val="left" w:leader="none"/>
        </w:tabs>
        <w:spacing w:line="254" w:lineRule="auto" w:before="163"/>
        <w:ind w:left="1307" w:right="403" w:hanging="853"/>
      </w:pPr>
      <w:r>
        <w:rPr>
          <w:spacing w:val="-2"/>
        </w:rPr>
        <w:t>NOTE:</w:t>
      </w:r>
      <w:r>
        <w:rPr/>
        <w:tab/>
        <w:t>Messages</w:t>
      </w:r>
      <w:r>
        <w:rPr>
          <w:spacing w:val="-3"/>
        </w:rPr>
        <w:t> </w:t>
      </w:r>
      <w:r>
        <w:rPr/>
        <w:t>belonging</w:t>
      </w:r>
      <w:r>
        <w:rPr>
          <w:spacing w:val="-1"/>
        </w:rPr>
        <w:t> </w:t>
      </w:r>
      <w:r>
        <w:rPr/>
        <w:t>to</w:t>
      </w:r>
      <w:r>
        <w:rPr>
          <w:spacing w:val="-1"/>
        </w:rPr>
        <w:t> </w:t>
      </w:r>
      <w:r>
        <w:rPr/>
        <w:t>the</w:t>
      </w:r>
      <w:r>
        <w:rPr>
          <w:spacing w:val="-4"/>
        </w:rPr>
        <w:t> </w:t>
      </w:r>
      <w:r>
        <w:rPr/>
        <w:t>same</w:t>
      </w:r>
      <w:r>
        <w:rPr>
          <w:spacing w:val="-2"/>
        </w:rPr>
        <w:t> </w:t>
      </w:r>
      <w:r>
        <w:rPr/>
        <w:t>procedure</w:t>
      </w:r>
      <w:r>
        <w:rPr>
          <w:spacing w:val="-4"/>
        </w:rPr>
        <w:t> </w:t>
      </w:r>
      <w:r>
        <w:rPr/>
        <w:t>use</w:t>
      </w:r>
      <w:r>
        <w:rPr>
          <w:spacing w:val="-2"/>
        </w:rPr>
        <w:t> </w:t>
      </w:r>
      <w:r>
        <w:rPr/>
        <w:t>the</w:t>
      </w:r>
      <w:r>
        <w:rPr>
          <w:spacing w:val="-2"/>
        </w:rPr>
        <w:t> </w:t>
      </w:r>
      <w:r>
        <w:rPr/>
        <w:t>same</w:t>
      </w:r>
      <w:r>
        <w:rPr>
          <w:spacing w:val="-2"/>
        </w:rPr>
        <w:t> </w:t>
      </w:r>
      <w:r>
        <w:rPr/>
        <w:t>Transaction</w:t>
      </w:r>
      <w:r>
        <w:rPr>
          <w:spacing w:val="-1"/>
        </w:rPr>
        <w:t> </w:t>
      </w:r>
      <w:r>
        <w:rPr/>
        <w:t>ID.</w:t>
      </w:r>
      <w:r>
        <w:rPr>
          <w:spacing w:val="-1"/>
        </w:rPr>
        <w:t> </w:t>
      </w:r>
      <w:r>
        <w:rPr/>
        <w:t>The</w:t>
      </w:r>
      <w:r>
        <w:rPr>
          <w:spacing w:val="-4"/>
        </w:rPr>
        <w:t> </w:t>
      </w:r>
      <w:r>
        <w:rPr/>
        <w:t>Transaction</w:t>
      </w:r>
      <w:r>
        <w:rPr>
          <w:spacing w:val="-3"/>
        </w:rPr>
        <w:t> </w:t>
      </w:r>
      <w:r>
        <w:rPr/>
        <w:t>ID</w:t>
      </w:r>
      <w:r>
        <w:rPr>
          <w:spacing w:val="-2"/>
        </w:rPr>
        <w:t> </w:t>
      </w:r>
      <w:r>
        <w:rPr/>
        <w:t>is</w:t>
      </w:r>
      <w:r>
        <w:rPr>
          <w:spacing w:val="-3"/>
        </w:rPr>
        <w:t> </w:t>
      </w:r>
      <w:r>
        <w:rPr/>
        <w:t>determined</w:t>
      </w:r>
      <w:r>
        <w:rPr>
          <w:spacing w:val="-3"/>
        </w:rPr>
        <w:t> </w:t>
      </w:r>
      <w:r>
        <w:rPr/>
        <w:t>by the initiating peer of a Global Procedure (Near-RT RIC or E2 Node).</w:t>
      </w:r>
    </w:p>
    <w:p>
      <w:pPr>
        <w:pStyle w:val="BodyText"/>
        <w:spacing w:before="112"/>
        <w:rPr>
          <w:rFonts w:ascii="Times New Roman"/>
          <w:sz w:val="20"/>
        </w:rPr>
      </w:pPr>
    </w:p>
    <w:p>
      <w:pPr>
        <w:pStyle w:val="Heading2"/>
        <w:numPr>
          <w:ilvl w:val="1"/>
          <w:numId w:val="7"/>
        </w:numPr>
        <w:tabs>
          <w:tab w:pos="1305" w:val="left" w:leader="none"/>
        </w:tabs>
        <w:spacing w:line="240" w:lineRule="auto" w:before="0" w:after="0"/>
        <w:ind w:left="1305" w:right="0" w:hanging="1133"/>
        <w:jc w:val="left"/>
      </w:pPr>
      <w:bookmarkStart w:name="_TOC_250110" w:id="11"/>
      <w:bookmarkEnd w:id="11"/>
      <w:r>
        <w:rPr>
          <w:spacing w:val="-2"/>
        </w:rPr>
        <w:t>Symbols</w:t>
      </w:r>
    </w:p>
    <w:p>
      <w:pPr>
        <w:pStyle w:val="Heading7"/>
        <w:spacing w:before="183"/>
      </w:pPr>
      <w:r>
        <w:rPr>
          <w:spacing w:val="-2"/>
        </w:rPr>
        <w:t>Void.</w:t>
      </w:r>
    </w:p>
    <w:p>
      <w:pPr>
        <w:pStyle w:val="BodyText"/>
        <w:spacing w:before="124"/>
        <w:rPr>
          <w:rFonts w:ascii="Times New Roman"/>
          <w:sz w:val="20"/>
        </w:rPr>
      </w:pPr>
    </w:p>
    <w:p>
      <w:pPr>
        <w:pStyle w:val="Heading2"/>
        <w:numPr>
          <w:ilvl w:val="1"/>
          <w:numId w:val="7"/>
        </w:numPr>
        <w:tabs>
          <w:tab w:pos="1305" w:val="left" w:leader="none"/>
        </w:tabs>
        <w:spacing w:line="240" w:lineRule="auto" w:before="1" w:after="0"/>
        <w:ind w:left="1305" w:right="0" w:hanging="1133"/>
        <w:jc w:val="left"/>
      </w:pPr>
      <w:bookmarkStart w:name="_TOC_250109" w:id="12"/>
      <w:bookmarkEnd w:id="12"/>
      <w:r>
        <w:rPr>
          <w:spacing w:val="-2"/>
        </w:rPr>
        <w:t>Abbreviations</w:t>
      </w:r>
    </w:p>
    <w:p>
      <w:pPr>
        <w:pStyle w:val="Heading7"/>
        <w:spacing w:line="254" w:lineRule="auto"/>
        <w:ind w:right="237"/>
      </w:pPr>
      <w:r>
        <w:rPr/>
        <w:t>For</w:t>
      </w:r>
      <w:r>
        <w:rPr>
          <w:spacing w:val="-2"/>
        </w:rPr>
        <w:t> </w:t>
      </w:r>
      <w:r>
        <w:rPr/>
        <w:t>the</w:t>
      </w:r>
      <w:r>
        <w:rPr>
          <w:spacing w:val="-2"/>
        </w:rPr>
        <w:t> </w:t>
      </w:r>
      <w:r>
        <w:rPr/>
        <w:t>purposes</w:t>
      </w:r>
      <w:r>
        <w:rPr>
          <w:spacing w:val="-3"/>
        </w:rPr>
        <w:t> </w:t>
      </w:r>
      <w:r>
        <w:rPr/>
        <w:t>of</w:t>
      </w:r>
      <w:r>
        <w:rPr>
          <w:spacing w:val="-2"/>
        </w:rPr>
        <w:t> </w:t>
      </w:r>
      <w:r>
        <w:rPr/>
        <w:t>the</w:t>
      </w:r>
      <w:r>
        <w:rPr>
          <w:spacing w:val="-2"/>
        </w:rPr>
        <w:t> </w:t>
      </w:r>
      <w:r>
        <w:rPr/>
        <w:t>present</w:t>
      </w:r>
      <w:r>
        <w:rPr>
          <w:spacing w:val="-3"/>
        </w:rPr>
        <w:t> </w:t>
      </w:r>
      <w:r>
        <w:rPr/>
        <w:t>document,</w:t>
      </w:r>
      <w:r>
        <w:rPr>
          <w:spacing w:val="-2"/>
        </w:rPr>
        <w:t> </w:t>
      </w:r>
      <w:r>
        <w:rPr/>
        <w:t>the abbreviations</w:t>
      </w:r>
      <w:r>
        <w:rPr>
          <w:spacing w:val="-2"/>
        </w:rPr>
        <w:t> </w:t>
      </w:r>
      <w:r>
        <w:rPr/>
        <w:t>given</w:t>
      </w:r>
      <w:r>
        <w:rPr>
          <w:spacing w:val="-1"/>
        </w:rPr>
        <w:t> </w:t>
      </w:r>
      <w:r>
        <w:rPr/>
        <w:t>in</w:t>
      </w:r>
      <w:r>
        <w:rPr>
          <w:spacing w:val="-2"/>
        </w:rPr>
        <w:t> </w:t>
      </w:r>
      <w:r>
        <w:rPr/>
        <w:t>3GPP</w:t>
      </w:r>
      <w:r>
        <w:rPr>
          <w:spacing w:val="-2"/>
        </w:rPr>
        <w:t> </w:t>
      </w:r>
      <w:r>
        <w:rPr/>
        <w:t>TR</w:t>
      </w:r>
      <w:r>
        <w:rPr>
          <w:spacing w:val="-3"/>
        </w:rPr>
        <w:t> </w:t>
      </w:r>
      <w:r>
        <w:rPr/>
        <w:t>21.905</w:t>
      </w:r>
      <w:r>
        <w:rPr>
          <w:spacing w:val="-2"/>
        </w:rPr>
        <w:t> </w:t>
      </w:r>
      <w:r>
        <w:rPr/>
        <w:t>[i.1],</w:t>
      </w:r>
      <w:r>
        <w:rPr>
          <w:spacing w:val="-2"/>
        </w:rPr>
        <w:t> </w:t>
      </w:r>
      <w:r>
        <w:rPr/>
        <w:t>O-RAN</w:t>
      </w:r>
      <w:r>
        <w:rPr>
          <w:spacing w:val="-2"/>
        </w:rPr>
        <w:t> </w:t>
      </w:r>
      <w:r>
        <w:rPr/>
        <w:t>WG1.TS.OAD</w:t>
      </w:r>
      <w:r>
        <w:rPr>
          <w:spacing w:val="-2"/>
        </w:rPr>
        <w:t> </w:t>
      </w:r>
      <w:r>
        <w:rPr/>
        <w:t>[27] and the following apply.</w:t>
      </w:r>
    </w:p>
    <w:p>
      <w:pPr>
        <w:pStyle w:val="Heading7"/>
        <w:tabs>
          <w:tab w:pos="1307" w:val="left" w:leader="none"/>
        </w:tabs>
        <w:spacing w:line="254" w:lineRule="auto" w:before="165"/>
        <w:ind w:left="1307" w:right="307" w:hanging="853"/>
      </w:pPr>
      <w:r>
        <w:rPr>
          <w:spacing w:val="-2"/>
        </w:rPr>
        <w:t>NOTE:</w:t>
      </w:r>
      <w:r>
        <w:rPr/>
        <w:tab/>
        <w:t>An</w:t>
      </w:r>
      <w:r>
        <w:rPr>
          <w:spacing w:val="-2"/>
        </w:rPr>
        <w:t> </w:t>
      </w:r>
      <w:r>
        <w:rPr/>
        <w:t>abbreviation</w:t>
      </w:r>
      <w:r>
        <w:rPr>
          <w:spacing w:val="-2"/>
        </w:rPr>
        <w:t> </w:t>
      </w:r>
      <w:r>
        <w:rPr/>
        <w:t>defined</w:t>
      </w:r>
      <w:r>
        <w:rPr>
          <w:spacing w:val="-2"/>
        </w:rPr>
        <w:t> </w:t>
      </w:r>
      <w:r>
        <w:rPr/>
        <w:t>in</w:t>
      </w:r>
      <w:r>
        <w:rPr>
          <w:spacing w:val="-5"/>
        </w:rPr>
        <w:t> </w:t>
      </w:r>
      <w:r>
        <w:rPr/>
        <w:t>the</w:t>
      </w:r>
      <w:r>
        <w:rPr>
          <w:spacing w:val="-5"/>
        </w:rPr>
        <w:t> </w:t>
      </w:r>
      <w:r>
        <w:rPr/>
        <w:t>present</w:t>
      </w:r>
      <w:r>
        <w:rPr>
          <w:spacing w:val="-4"/>
        </w:rPr>
        <w:t> </w:t>
      </w:r>
      <w:r>
        <w:rPr/>
        <w:t>document</w:t>
      </w:r>
      <w:r>
        <w:rPr>
          <w:spacing w:val="-4"/>
        </w:rPr>
        <w:t> </w:t>
      </w:r>
      <w:r>
        <w:rPr/>
        <w:t>takes</w:t>
      </w:r>
      <w:r>
        <w:rPr>
          <w:spacing w:val="-4"/>
        </w:rPr>
        <w:t> </w:t>
      </w:r>
      <w:r>
        <w:rPr/>
        <w:t>precedence</w:t>
      </w:r>
      <w:r>
        <w:rPr>
          <w:spacing w:val="-3"/>
        </w:rPr>
        <w:t> </w:t>
      </w:r>
      <w:r>
        <w:rPr/>
        <w:t>over</w:t>
      </w:r>
      <w:r>
        <w:rPr>
          <w:spacing w:val="-2"/>
        </w:rPr>
        <w:t> </w:t>
      </w:r>
      <w:r>
        <w:rPr/>
        <w:t>the</w:t>
      </w:r>
      <w:r>
        <w:rPr>
          <w:spacing w:val="-5"/>
        </w:rPr>
        <w:t> </w:t>
      </w:r>
      <w:r>
        <w:rPr/>
        <w:t>definition</w:t>
      </w:r>
      <w:r>
        <w:rPr>
          <w:spacing w:val="-4"/>
        </w:rPr>
        <w:t> </w:t>
      </w:r>
      <w:r>
        <w:rPr/>
        <w:t>of</w:t>
      </w:r>
      <w:r>
        <w:rPr>
          <w:spacing w:val="-3"/>
        </w:rPr>
        <w:t> </w:t>
      </w:r>
      <w:r>
        <w:rPr/>
        <w:t>the</w:t>
      </w:r>
      <w:r>
        <w:rPr>
          <w:spacing w:val="-3"/>
        </w:rPr>
        <w:t> </w:t>
      </w:r>
      <w:r>
        <w:rPr/>
        <w:t>same</w:t>
      </w:r>
      <w:r>
        <w:rPr>
          <w:spacing w:val="-3"/>
        </w:rPr>
        <w:t> </w:t>
      </w:r>
      <w:r>
        <w:rPr/>
        <w:t>abbreviation, if any, in 3GPP TR 21.905 [i.1] and O-RAN WG1.TS.OAD [27].</w:t>
      </w:r>
    </w:p>
    <w:p>
      <w:pPr>
        <w:pStyle w:val="Heading7"/>
        <w:tabs>
          <w:tab w:pos="1873" w:val="left" w:leader="none"/>
        </w:tabs>
        <w:spacing w:before="163"/>
        <w:ind w:left="455"/>
      </w:pPr>
      <w:r>
        <w:rPr>
          <w:spacing w:val="-5"/>
        </w:rPr>
        <w:t>EP</w:t>
      </w:r>
      <w:r>
        <w:rPr/>
        <w:tab/>
        <w:t>Elementary</w:t>
      </w:r>
      <w:r>
        <w:rPr>
          <w:spacing w:val="-7"/>
        </w:rPr>
        <w:t> </w:t>
      </w:r>
      <w:r>
        <w:rPr>
          <w:spacing w:val="-2"/>
        </w:rPr>
        <w:t>Procedure</w:t>
      </w:r>
    </w:p>
    <w:p>
      <w:pPr>
        <w:spacing w:after="0"/>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6" w:after="1"/>
        <w:rPr>
          <w:rFonts w:ascii="Times New Roman"/>
          <w:sz w:val="20"/>
        </w:rPr>
      </w:pPr>
    </w:p>
    <w:p>
      <w:pPr>
        <w:pStyle w:val="BodyText"/>
        <w:spacing w:line="28" w:lineRule="exact"/>
        <w:ind w:left="143"/>
        <w:rPr>
          <w:rFonts w:ascii="Times New Roman"/>
          <w:sz w:val="2"/>
        </w:rPr>
      </w:pPr>
      <w:r>
        <w:rPr>
          <w:rFonts w:ascii="Times New Roman"/>
          <w:position w:val="0"/>
          <w:sz w:val="2"/>
        </w:rPr>
        <mc:AlternateContent>
          <mc:Choice Requires="wps">
            <w:drawing>
              <wp:inline distT="0" distB="0" distL="0" distR="0">
                <wp:extent cx="6518275" cy="18415"/>
                <wp:effectExtent l="0" t="0" r="0" b="0"/>
                <wp:docPr id="21" name="Group 21"/>
                <wp:cNvGraphicFramePr>
                  <a:graphicFrameLocks/>
                </wp:cNvGraphicFramePr>
                <a:graphic>
                  <a:graphicData uri="http://schemas.microsoft.com/office/word/2010/wordprocessingGroup">
                    <wpg:wgp>
                      <wpg:cNvPr id="21" name="Group 21"/>
                      <wpg:cNvGrpSpPr/>
                      <wpg:grpSpPr>
                        <a:xfrm>
                          <a:off x="0" y="0"/>
                          <a:ext cx="6518275" cy="18415"/>
                          <a:chExt cx="6518275" cy="18415"/>
                        </a:xfrm>
                      </wpg:grpSpPr>
                      <wps:wsp>
                        <wps:cNvPr id="22" name="Graphic 22"/>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19" coordorigin="0,0" coordsize="10265,29">
                <v:rect style="position:absolute;left:0;top:0;width:10265;height:29" id="docshape20" filled="true" fillcolor="#000000" stroked="false">
                  <v:fill type="solid"/>
                </v:rect>
              </v:group>
            </w:pict>
          </mc:Fallback>
        </mc:AlternateContent>
      </w:r>
      <w:r>
        <w:rPr>
          <w:rFonts w:ascii="Times New Roman"/>
          <w:position w:val="0"/>
          <w:sz w:val="2"/>
        </w:rPr>
      </w:r>
    </w:p>
    <w:p>
      <w:pPr>
        <w:pStyle w:val="Heading1"/>
        <w:numPr>
          <w:ilvl w:val="0"/>
          <w:numId w:val="7"/>
        </w:numPr>
        <w:tabs>
          <w:tab w:pos="1305" w:val="left" w:leader="none"/>
        </w:tabs>
        <w:spacing w:line="240" w:lineRule="auto" w:before="61" w:after="0"/>
        <w:ind w:left="1305" w:right="0" w:hanging="1133"/>
        <w:jc w:val="left"/>
      </w:pPr>
      <w:bookmarkStart w:name="_TOC_250108" w:id="13"/>
      <w:bookmarkEnd w:id="13"/>
      <w:r>
        <w:rPr>
          <w:spacing w:val="-2"/>
        </w:rPr>
        <w:t>General</w:t>
      </w:r>
    </w:p>
    <w:p>
      <w:pPr>
        <w:pStyle w:val="Heading2"/>
        <w:numPr>
          <w:ilvl w:val="1"/>
          <w:numId w:val="7"/>
        </w:numPr>
        <w:tabs>
          <w:tab w:pos="1305" w:val="left" w:leader="none"/>
        </w:tabs>
        <w:spacing w:line="240" w:lineRule="auto" w:before="358" w:after="0"/>
        <w:ind w:left="1305" w:right="0" w:hanging="1133"/>
        <w:jc w:val="left"/>
      </w:pPr>
      <w:bookmarkStart w:name="_TOC_250107" w:id="14"/>
      <w:r>
        <w:rPr/>
        <w:t>Procedure</w:t>
      </w:r>
      <w:r>
        <w:rPr>
          <w:spacing w:val="-19"/>
        </w:rPr>
        <w:t> </w:t>
      </w:r>
      <w:r>
        <w:rPr/>
        <w:t>specification</w:t>
      </w:r>
      <w:r>
        <w:rPr>
          <w:spacing w:val="-17"/>
        </w:rPr>
        <w:t> </w:t>
      </w:r>
      <w:bookmarkEnd w:id="14"/>
      <w:r>
        <w:rPr>
          <w:spacing w:val="-2"/>
        </w:rPr>
        <w:t>principles</w:t>
      </w:r>
    </w:p>
    <w:p>
      <w:pPr>
        <w:pStyle w:val="Heading7"/>
        <w:spacing w:line="256" w:lineRule="auto"/>
        <w:ind w:right="237"/>
      </w:pPr>
      <w:r>
        <w:rPr/>
        <w:t>The principle for specifying the procedure logic is to specify the functional behaviour of the terminating node exactly and completely.</w:t>
      </w:r>
      <w:r>
        <w:rPr>
          <w:spacing w:val="-2"/>
        </w:rPr>
        <w:t> </w:t>
      </w:r>
      <w:r>
        <w:rPr/>
        <w:t>Any</w:t>
      </w:r>
      <w:r>
        <w:rPr>
          <w:spacing w:val="-1"/>
        </w:rPr>
        <w:t> </w:t>
      </w:r>
      <w:r>
        <w:rPr/>
        <w:t>rule</w:t>
      </w:r>
      <w:r>
        <w:rPr>
          <w:spacing w:val="-2"/>
        </w:rPr>
        <w:t> </w:t>
      </w:r>
      <w:r>
        <w:rPr/>
        <w:t>that</w:t>
      </w:r>
      <w:r>
        <w:rPr>
          <w:spacing w:val="-2"/>
        </w:rPr>
        <w:t> </w:t>
      </w:r>
      <w:r>
        <w:rPr/>
        <w:t>specifies</w:t>
      </w:r>
      <w:r>
        <w:rPr>
          <w:spacing w:val="-3"/>
        </w:rPr>
        <w:t> </w:t>
      </w:r>
      <w:r>
        <w:rPr/>
        <w:t>the</w:t>
      </w:r>
      <w:r>
        <w:rPr>
          <w:spacing w:val="-2"/>
        </w:rPr>
        <w:t> </w:t>
      </w:r>
      <w:r>
        <w:rPr/>
        <w:t>behaviour</w:t>
      </w:r>
      <w:r>
        <w:rPr>
          <w:spacing w:val="-2"/>
        </w:rPr>
        <w:t> </w:t>
      </w:r>
      <w:r>
        <w:rPr/>
        <w:t>of</w:t>
      </w:r>
      <w:r>
        <w:rPr>
          <w:spacing w:val="-2"/>
        </w:rPr>
        <w:t> </w:t>
      </w:r>
      <w:r>
        <w:rPr/>
        <w:t>the</w:t>
      </w:r>
      <w:r>
        <w:rPr>
          <w:spacing w:val="-2"/>
        </w:rPr>
        <w:t> </w:t>
      </w:r>
      <w:r>
        <w:rPr/>
        <w:t>originating</w:t>
      </w:r>
      <w:r>
        <w:rPr>
          <w:spacing w:val="-1"/>
        </w:rPr>
        <w:t> </w:t>
      </w:r>
      <w:r>
        <w:rPr/>
        <w:t>node</w:t>
      </w:r>
      <w:r>
        <w:rPr>
          <w:spacing w:val="-2"/>
        </w:rPr>
        <w:t> </w:t>
      </w:r>
      <w:r>
        <w:rPr/>
        <w:t>shall</w:t>
      </w:r>
      <w:r>
        <w:rPr>
          <w:spacing w:val="-2"/>
        </w:rPr>
        <w:t> </w:t>
      </w:r>
      <w:r>
        <w:rPr/>
        <w:t>be</w:t>
      </w:r>
      <w:r>
        <w:rPr>
          <w:spacing w:val="-4"/>
        </w:rPr>
        <w:t> </w:t>
      </w:r>
      <w:r>
        <w:rPr/>
        <w:t>possible</w:t>
      </w:r>
      <w:r>
        <w:rPr>
          <w:spacing w:val="-2"/>
        </w:rPr>
        <w:t> </w:t>
      </w:r>
      <w:r>
        <w:rPr/>
        <w:t>to</w:t>
      </w:r>
      <w:r>
        <w:rPr>
          <w:spacing w:val="-1"/>
        </w:rPr>
        <w:t> </w:t>
      </w:r>
      <w:r>
        <w:rPr/>
        <w:t>be</w:t>
      </w:r>
      <w:r>
        <w:rPr>
          <w:spacing w:val="-2"/>
        </w:rPr>
        <w:t> </w:t>
      </w:r>
      <w:r>
        <w:rPr/>
        <w:t>verified</w:t>
      </w:r>
      <w:r>
        <w:rPr>
          <w:spacing w:val="-1"/>
        </w:rPr>
        <w:t> </w:t>
      </w:r>
      <w:r>
        <w:rPr/>
        <w:t>with</w:t>
      </w:r>
      <w:r>
        <w:rPr>
          <w:spacing w:val="-1"/>
        </w:rPr>
        <w:t> </w:t>
      </w:r>
      <w:r>
        <w:rPr/>
        <w:t>information</w:t>
      </w:r>
      <w:r>
        <w:rPr>
          <w:spacing w:val="-3"/>
        </w:rPr>
        <w:t> </w:t>
      </w:r>
      <w:r>
        <w:rPr/>
        <w:t>that is visible within the system.</w:t>
      </w:r>
    </w:p>
    <w:p>
      <w:pPr>
        <w:pStyle w:val="Heading7"/>
        <w:spacing w:before="159"/>
      </w:pPr>
      <w:r>
        <w:rPr/>
        <w:t>The</w:t>
      </w:r>
      <w:r>
        <w:rPr>
          <w:spacing w:val="-5"/>
        </w:rPr>
        <w:t> </w:t>
      </w:r>
      <w:r>
        <w:rPr/>
        <w:t>following</w:t>
      </w:r>
      <w:r>
        <w:rPr>
          <w:spacing w:val="-4"/>
        </w:rPr>
        <w:t> </w:t>
      </w:r>
      <w:r>
        <w:rPr/>
        <w:t>specification</w:t>
      </w:r>
      <w:r>
        <w:rPr>
          <w:spacing w:val="-4"/>
        </w:rPr>
        <w:t> </w:t>
      </w:r>
      <w:r>
        <w:rPr/>
        <w:t>principles</w:t>
      </w:r>
      <w:r>
        <w:rPr>
          <w:spacing w:val="-6"/>
        </w:rPr>
        <w:t> </w:t>
      </w:r>
      <w:r>
        <w:rPr/>
        <w:t>have</w:t>
      </w:r>
      <w:r>
        <w:rPr>
          <w:spacing w:val="-5"/>
        </w:rPr>
        <w:t> </w:t>
      </w:r>
      <w:r>
        <w:rPr/>
        <w:t>been</w:t>
      </w:r>
      <w:r>
        <w:rPr>
          <w:spacing w:val="-6"/>
        </w:rPr>
        <w:t> </w:t>
      </w:r>
      <w:r>
        <w:rPr/>
        <w:t>applied</w:t>
      </w:r>
      <w:r>
        <w:rPr>
          <w:spacing w:val="-5"/>
        </w:rPr>
        <w:t> </w:t>
      </w:r>
      <w:r>
        <w:rPr/>
        <w:t>for</w:t>
      </w:r>
      <w:r>
        <w:rPr>
          <w:spacing w:val="-7"/>
        </w:rPr>
        <w:t> </w:t>
      </w:r>
      <w:r>
        <w:rPr/>
        <w:t>the</w:t>
      </w:r>
      <w:r>
        <w:rPr>
          <w:spacing w:val="-5"/>
        </w:rPr>
        <w:t> </w:t>
      </w:r>
      <w:r>
        <w:rPr/>
        <w:t>procedure</w:t>
      </w:r>
      <w:r>
        <w:rPr>
          <w:spacing w:val="-5"/>
        </w:rPr>
        <w:t> </w:t>
      </w:r>
      <w:r>
        <w:rPr/>
        <w:t>text</w:t>
      </w:r>
      <w:r>
        <w:rPr>
          <w:spacing w:val="-5"/>
        </w:rPr>
        <w:t> </w:t>
      </w:r>
      <w:r>
        <w:rPr/>
        <w:t>in</w:t>
      </w:r>
      <w:r>
        <w:rPr>
          <w:spacing w:val="-4"/>
        </w:rPr>
        <w:t> </w:t>
      </w:r>
      <w:r>
        <w:rPr/>
        <w:t>clause</w:t>
      </w:r>
      <w:r>
        <w:rPr>
          <w:spacing w:val="-5"/>
        </w:rPr>
        <w:t> 8:</w:t>
      </w:r>
    </w:p>
    <w:p>
      <w:pPr>
        <w:pStyle w:val="Heading7"/>
        <w:numPr>
          <w:ilvl w:val="0"/>
          <w:numId w:val="9"/>
        </w:numPr>
        <w:tabs>
          <w:tab w:pos="909" w:val="left" w:leader="none"/>
        </w:tabs>
        <w:spacing w:line="240" w:lineRule="auto" w:before="174" w:after="0"/>
        <w:ind w:left="909" w:right="0" w:hanging="454"/>
        <w:jc w:val="left"/>
      </w:pPr>
      <w:r>
        <w:rPr/>
        <w:t>The</w:t>
      </w:r>
      <w:r>
        <w:rPr>
          <w:spacing w:val="-7"/>
        </w:rPr>
        <w:t> </w:t>
      </w:r>
      <w:r>
        <w:rPr/>
        <w:t>procedure</w:t>
      </w:r>
      <w:r>
        <w:rPr>
          <w:spacing w:val="-8"/>
        </w:rPr>
        <w:t> </w:t>
      </w:r>
      <w:r>
        <w:rPr/>
        <w:t>text</w:t>
      </w:r>
      <w:r>
        <w:rPr>
          <w:spacing w:val="-7"/>
        </w:rPr>
        <w:t> </w:t>
      </w:r>
      <w:r>
        <w:rPr/>
        <w:t>discriminates</w:t>
      </w:r>
      <w:r>
        <w:rPr>
          <w:spacing w:val="-7"/>
        </w:rPr>
        <w:t> </w:t>
      </w:r>
      <w:r>
        <w:rPr>
          <w:spacing w:val="-2"/>
        </w:rPr>
        <w:t>between:</w:t>
      </w:r>
    </w:p>
    <w:p>
      <w:pPr>
        <w:pStyle w:val="Heading7"/>
        <w:numPr>
          <w:ilvl w:val="1"/>
          <w:numId w:val="9"/>
        </w:numPr>
        <w:tabs>
          <w:tab w:pos="1362" w:val="left" w:leader="none"/>
        </w:tabs>
        <w:spacing w:line="240" w:lineRule="auto" w:before="176" w:after="0"/>
        <w:ind w:left="1362" w:right="0" w:hanging="453"/>
        <w:jc w:val="left"/>
      </w:pPr>
      <w:r>
        <w:rPr/>
        <w:t>Functionality</w:t>
      </w:r>
      <w:r>
        <w:rPr>
          <w:spacing w:val="-5"/>
        </w:rPr>
        <w:t> </w:t>
      </w:r>
      <w:r>
        <w:rPr/>
        <w:t>which</w:t>
      </w:r>
      <w:r>
        <w:rPr>
          <w:spacing w:val="-4"/>
        </w:rPr>
        <w:t> </w:t>
      </w:r>
      <w:r>
        <w:rPr/>
        <w:t>"shall"</w:t>
      </w:r>
      <w:r>
        <w:rPr>
          <w:spacing w:val="-5"/>
        </w:rPr>
        <w:t> </w:t>
      </w:r>
      <w:r>
        <w:rPr/>
        <w:t>be</w:t>
      </w:r>
      <w:r>
        <w:rPr>
          <w:spacing w:val="-7"/>
        </w:rPr>
        <w:t> </w:t>
      </w:r>
      <w:r>
        <w:rPr>
          <w:spacing w:val="-2"/>
        </w:rPr>
        <w:t>executed.</w:t>
      </w:r>
    </w:p>
    <w:p>
      <w:pPr>
        <w:pStyle w:val="Heading7"/>
        <w:spacing w:line="256" w:lineRule="auto" w:before="175"/>
        <w:ind w:left="1362" w:right="150"/>
      </w:pPr>
      <w:r>
        <w:rPr/>
        <w:t>The procedure text indicates that the receiving node "shall" perform a certain function Y under a certain condition.</w:t>
      </w:r>
      <w:r>
        <w:rPr>
          <w:spacing w:val="-5"/>
        </w:rPr>
        <w:t> </w:t>
      </w:r>
      <w:r>
        <w:rPr/>
        <w:t>If</w:t>
      </w:r>
      <w:r>
        <w:rPr>
          <w:spacing w:val="-3"/>
        </w:rPr>
        <w:t> </w:t>
      </w:r>
      <w:r>
        <w:rPr/>
        <w:t>the</w:t>
      </w:r>
      <w:r>
        <w:rPr>
          <w:spacing w:val="-5"/>
        </w:rPr>
        <w:t> </w:t>
      </w:r>
      <w:r>
        <w:rPr/>
        <w:t>receiving</w:t>
      </w:r>
      <w:r>
        <w:rPr>
          <w:spacing w:val="-4"/>
        </w:rPr>
        <w:t> </w:t>
      </w:r>
      <w:r>
        <w:rPr/>
        <w:t>node</w:t>
      </w:r>
      <w:r>
        <w:rPr>
          <w:spacing w:val="-3"/>
        </w:rPr>
        <w:t> </w:t>
      </w:r>
      <w:r>
        <w:rPr/>
        <w:t>supports</w:t>
      </w:r>
      <w:r>
        <w:rPr>
          <w:spacing w:val="-4"/>
        </w:rPr>
        <w:t> </w:t>
      </w:r>
      <w:r>
        <w:rPr/>
        <w:t>procedure</w:t>
      </w:r>
      <w:r>
        <w:rPr>
          <w:spacing w:val="-3"/>
        </w:rPr>
        <w:t> </w:t>
      </w:r>
      <w:r>
        <w:rPr/>
        <w:t>X</w:t>
      </w:r>
      <w:r>
        <w:rPr>
          <w:spacing w:val="-3"/>
        </w:rPr>
        <w:t> </w:t>
      </w:r>
      <w:r>
        <w:rPr/>
        <w:t>but</w:t>
      </w:r>
      <w:r>
        <w:rPr>
          <w:spacing w:val="-4"/>
        </w:rPr>
        <w:t> </w:t>
      </w:r>
      <w:r>
        <w:rPr/>
        <w:t>cannot</w:t>
      </w:r>
      <w:r>
        <w:rPr>
          <w:spacing w:val="-4"/>
        </w:rPr>
        <w:t> </w:t>
      </w:r>
      <w:r>
        <w:rPr/>
        <w:t>perform</w:t>
      </w:r>
      <w:r>
        <w:rPr>
          <w:spacing w:val="-2"/>
        </w:rPr>
        <w:t> </w:t>
      </w:r>
      <w:r>
        <w:rPr/>
        <w:t>functionality</w:t>
      </w:r>
      <w:r>
        <w:rPr>
          <w:spacing w:val="-2"/>
        </w:rPr>
        <w:t> </w:t>
      </w:r>
      <w:r>
        <w:rPr/>
        <w:t>Y</w:t>
      </w:r>
      <w:r>
        <w:rPr>
          <w:spacing w:val="-3"/>
        </w:rPr>
        <w:t> </w:t>
      </w:r>
      <w:r>
        <w:rPr/>
        <w:t>requested</w:t>
      </w:r>
      <w:r>
        <w:rPr>
          <w:spacing w:val="-2"/>
        </w:rPr>
        <w:t> </w:t>
      </w:r>
      <w:r>
        <w:rPr/>
        <w:t>in</w:t>
      </w:r>
      <w:r>
        <w:rPr>
          <w:spacing w:val="-2"/>
        </w:rPr>
        <w:t> </w:t>
      </w:r>
      <w:r>
        <w:rPr/>
        <w:t>the REQUEST message of a Class 1 EP, the receiving node shall respond with the message used to report unsuccessful outcome for this procedure, containing an appropriate cause value.</w:t>
      </w:r>
    </w:p>
    <w:p>
      <w:pPr>
        <w:pStyle w:val="Heading7"/>
        <w:numPr>
          <w:ilvl w:val="1"/>
          <w:numId w:val="9"/>
        </w:numPr>
        <w:tabs>
          <w:tab w:pos="1362" w:val="left" w:leader="none"/>
        </w:tabs>
        <w:spacing w:line="240" w:lineRule="auto" w:before="159" w:after="0"/>
        <w:ind w:left="1362" w:right="0" w:hanging="453"/>
        <w:jc w:val="left"/>
      </w:pPr>
      <w:r>
        <w:rPr/>
        <w:t>Functionality</w:t>
      </w:r>
      <w:r>
        <w:rPr>
          <w:spacing w:val="-4"/>
        </w:rPr>
        <w:t> </w:t>
      </w:r>
      <w:r>
        <w:rPr/>
        <w:t>which</w:t>
      </w:r>
      <w:r>
        <w:rPr>
          <w:spacing w:val="-3"/>
        </w:rPr>
        <w:t> </w:t>
      </w:r>
      <w:r>
        <w:rPr/>
        <w:t>"shall,</w:t>
      </w:r>
      <w:r>
        <w:rPr>
          <w:spacing w:val="-3"/>
        </w:rPr>
        <w:t> </w:t>
      </w:r>
      <w:r>
        <w:rPr/>
        <w:t>if</w:t>
      </w:r>
      <w:r>
        <w:rPr>
          <w:spacing w:val="-6"/>
        </w:rPr>
        <w:t> </w:t>
      </w:r>
      <w:r>
        <w:rPr/>
        <w:t>supported"</w:t>
      </w:r>
      <w:r>
        <w:rPr>
          <w:spacing w:val="-6"/>
        </w:rPr>
        <w:t> </w:t>
      </w:r>
      <w:r>
        <w:rPr/>
        <w:t>be</w:t>
      </w:r>
      <w:r>
        <w:rPr>
          <w:spacing w:val="-4"/>
        </w:rPr>
        <w:t> </w:t>
      </w:r>
      <w:r>
        <w:rPr>
          <w:spacing w:val="-2"/>
        </w:rPr>
        <w:t>executed.</w:t>
      </w:r>
    </w:p>
    <w:p>
      <w:pPr>
        <w:pStyle w:val="Heading7"/>
        <w:spacing w:line="254" w:lineRule="auto" w:before="175"/>
        <w:ind w:left="1362" w:right="237"/>
      </w:pPr>
      <w:r>
        <w:rPr/>
        <w:t>The</w:t>
      </w:r>
      <w:r>
        <w:rPr>
          <w:spacing w:val="-3"/>
        </w:rPr>
        <w:t> </w:t>
      </w:r>
      <w:r>
        <w:rPr/>
        <w:t>procedure</w:t>
      </w:r>
      <w:r>
        <w:rPr>
          <w:spacing w:val="-5"/>
        </w:rPr>
        <w:t> </w:t>
      </w:r>
      <w:r>
        <w:rPr/>
        <w:t>text</w:t>
      </w:r>
      <w:r>
        <w:rPr>
          <w:spacing w:val="-4"/>
        </w:rPr>
        <w:t> </w:t>
      </w:r>
      <w:r>
        <w:rPr/>
        <w:t>indicates</w:t>
      </w:r>
      <w:r>
        <w:rPr>
          <w:spacing w:val="-4"/>
        </w:rPr>
        <w:t> </w:t>
      </w:r>
      <w:r>
        <w:rPr/>
        <w:t>that</w:t>
      </w:r>
      <w:r>
        <w:rPr>
          <w:spacing w:val="-3"/>
        </w:rPr>
        <w:t> </w:t>
      </w:r>
      <w:r>
        <w:rPr/>
        <w:t>the</w:t>
      </w:r>
      <w:r>
        <w:rPr>
          <w:spacing w:val="-3"/>
        </w:rPr>
        <w:t> </w:t>
      </w:r>
      <w:r>
        <w:rPr/>
        <w:t>receiving</w:t>
      </w:r>
      <w:r>
        <w:rPr>
          <w:spacing w:val="-2"/>
        </w:rPr>
        <w:t> </w:t>
      </w:r>
      <w:r>
        <w:rPr/>
        <w:t>node</w:t>
      </w:r>
      <w:r>
        <w:rPr>
          <w:spacing w:val="-3"/>
        </w:rPr>
        <w:t> </w:t>
      </w:r>
      <w:r>
        <w:rPr/>
        <w:t>"shall,</w:t>
      </w:r>
      <w:r>
        <w:rPr>
          <w:spacing w:val="-3"/>
        </w:rPr>
        <w:t> </w:t>
      </w:r>
      <w:r>
        <w:rPr/>
        <w:t>if</w:t>
      </w:r>
      <w:r>
        <w:rPr>
          <w:spacing w:val="-3"/>
        </w:rPr>
        <w:t> </w:t>
      </w:r>
      <w:r>
        <w:rPr/>
        <w:t>supported,"</w:t>
      </w:r>
      <w:r>
        <w:rPr>
          <w:spacing w:val="-3"/>
        </w:rPr>
        <w:t> </w:t>
      </w:r>
      <w:r>
        <w:rPr/>
        <w:t>perform</w:t>
      </w:r>
      <w:r>
        <w:rPr>
          <w:spacing w:val="-2"/>
        </w:rPr>
        <w:t> </w:t>
      </w:r>
      <w:r>
        <w:rPr/>
        <w:t>a</w:t>
      </w:r>
      <w:r>
        <w:rPr>
          <w:spacing w:val="-3"/>
        </w:rPr>
        <w:t> </w:t>
      </w:r>
      <w:r>
        <w:rPr/>
        <w:t>certain</w:t>
      </w:r>
      <w:r>
        <w:rPr>
          <w:spacing w:val="-2"/>
        </w:rPr>
        <w:t> </w:t>
      </w:r>
      <w:r>
        <w:rPr/>
        <w:t>function</w:t>
      </w:r>
      <w:r>
        <w:rPr>
          <w:spacing w:val="-2"/>
        </w:rPr>
        <w:t> </w:t>
      </w:r>
      <w:r>
        <w:rPr/>
        <w:t>Y</w:t>
      </w:r>
      <w:r>
        <w:rPr>
          <w:spacing w:val="-3"/>
        </w:rPr>
        <w:t> </w:t>
      </w:r>
      <w:r>
        <w:rPr/>
        <w:t>under</w:t>
      </w:r>
      <w:r>
        <w:rPr>
          <w:spacing w:val="-2"/>
        </w:rPr>
        <w:t> </w:t>
      </w:r>
      <w:r>
        <w:rPr/>
        <w:t>a certain condition. If the receiving node supports procedure X, but does not support functionality Y, the receiving node shall proceed with the execution of the EP, possibly informing the requesting node about the nonsupported functionality.</w:t>
      </w:r>
    </w:p>
    <w:p>
      <w:pPr>
        <w:pStyle w:val="Heading7"/>
        <w:spacing w:line="256" w:lineRule="auto" w:before="165"/>
        <w:ind w:left="1362" w:right="402" w:hanging="454"/>
        <w:jc w:val="both"/>
      </w:pPr>
      <w:r>
        <w:rPr/>
        <w:t>-</w:t>
      </w:r>
      <w:r>
        <w:rPr>
          <w:spacing w:val="80"/>
          <w:w w:val="150"/>
        </w:rPr>
        <w:t>  </w:t>
      </w:r>
      <w:r>
        <w:rPr/>
        <w:t>Any</w:t>
      </w:r>
      <w:r>
        <w:rPr>
          <w:spacing w:val="-1"/>
        </w:rPr>
        <w:t> </w:t>
      </w:r>
      <w:r>
        <w:rPr/>
        <w:t>required</w:t>
      </w:r>
      <w:r>
        <w:rPr>
          <w:spacing w:val="-1"/>
        </w:rPr>
        <w:t> </w:t>
      </w:r>
      <w:r>
        <w:rPr/>
        <w:t>inclusion</w:t>
      </w:r>
      <w:r>
        <w:rPr>
          <w:spacing w:val="-1"/>
        </w:rPr>
        <w:t> </w:t>
      </w:r>
      <w:r>
        <w:rPr/>
        <w:t>of</w:t>
      </w:r>
      <w:r>
        <w:rPr>
          <w:spacing w:val="-4"/>
        </w:rPr>
        <w:t> </w:t>
      </w:r>
      <w:r>
        <w:rPr/>
        <w:t>an</w:t>
      </w:r>
      <w:r>
        <w:rPr>
          <w:spacing w:val="-1"/>
        </w:rPr>
        <w:t> </w:t>
      </w:r>
      <w:r>
        <w:rPr/>
        <w:t>optional</w:t>
      </w:r>
      <w:r>
        <w:rPr>
          <w:spacing w:val="-2"/>
        </w:rPr>
        <w:t> </w:t>
      </w:r>
      <w:r>
        <w:rPr/>
        <w:t>IE</w:t>
      </w:r>
      <w:r>
        <w:rPr>
          <w:spacing w:val="-2"/>
        </w:rPr>
        <w:t> </w:t>
      </w:r>
      <w:r>
        <w:rPr/>
        <w:t>in</w:t>
      </w:r>
      <w:r>
        <w:rPr>
          <w:spacing w:val="-4"/>
        </w:rPr>
        <w:t> </w:t>
      </w:r>
      <w:r>
        <w:rPr/>
        <w:t>a</w:t>
      </w:r>
      <w:r>
        <w:rPr>
          <w:spacing w:val="-2"/>
        </w:rPr>
        <w:t> </w:t>
      </w:r>
      <w:r>
        <w:rPr/>
        <w:t>response</w:t>
      </w:r>
      <w:r>
        <w:rPr>
          <w:spacing w:val="-2"/>
        </w:rPr>
        <w:t> </w:t>
      </w:r>
      <w:r>
        <w:rPr/>
        <w:t>message</w:t>
      </w:r>
      <w:r>
        <w:rPr>
          <w:spacing w:val="-2"/>
        </w:rPr>
        <w:t> </w:t>
      </w:r>
      <w:r>
        <w:rPr/>
        <w:t>is</w:t>
      </w:r>
      <w:r>
        <w:rPr>
          <w:spacing w:val="-3"/>
        </w:rPr>
        <w:t> </w:t>
      </w:r>
      <w:r>
        <w:rPr/>
        <w:t>explicitly</w:t>
      </w:r>
      <w:r>
        <w:rPr>
          <w:spacing w:val="-2"/>
        </w:rPr>
        <w:t> </w:t>
      </w:r>
      <w:r>
        <w:rPr/>
        <w:t>indicated</w:t>
      </w:r>
      <w:r>
        <w:rPr>
          <w:spacing w:val="-1"/>
        </w:rPr>
        <w:t> </w:t>
      </w:r>
      <w:r>
        <w:rPr/>
        <w:t>in</w:t>
      </w:r>
      <w:r>
        <w:rPr>
          <w:spacing w:val="-4"/>
        </w:rPr>
        <w:t> </w:t>
      </w:r>
      <w:r>
        <w:rPr/>
        <w:t>the</w:t>
      </w:r>
      <w:r>
        <w:rPr>
          <w:spacing w:val="-2"/>
        </w:rPr>
        <w:t> </w:t>
      </w:r>
      <w:r>
        <w:rPr/>
        <w:t>procedure</w:t>
      </w:r>
      <w:r>
        <w:rPr>
          <w:spacing w:val="-2"/>
        </w:rPr>
        <w:t> </w:t>
      </w:r>
      <w:r>
        <w:rPr/>
        <w:t>text.</w:t>
      </w:r>
      <w:r>
        <w:rPr>
          <w:spacing w:val="-4"/>
        </w:rPr>
        <w:t> </w:t>
      </w:r>
      <w:r>
        <w:rPr/>
        <w:t>If the</w:t>
      </w:r>
      <w:r>
        <w:rPr>
          <w:spacing w:val="-2"/>
        </w:rPr>
        <w:t> </w:t>
      </w:r>
      <w:r>
        <w:rPr/>
        <w:t>procedure</w:t>
      </w:r>
      <w:r>
        <w:rPr>
          <w:spacing w:val="-2"/>
        </w:rPr>
        <w:t> </w:t>
      </w:r>
      <w:r>
        <w:rPr/>
        <w:t>text</w:t>
      </w:r>
      <w:r>
        <w:rPr>
          <w:spacing w:val="-3"/>
        </w:rPr>
        <w:t> </w:t>
      </w:r>
      <w:r>
        <w:rPr/>
        <w:t>does</w:t>
      </w:r>
      <w:r>
        <w:rPr>
          <w:spacing w:val="-3"/>
        </w:rPr>
        <w:t> </w:t>
      </w:r>
      <w:r>
        <w:rPr/>
        <w:t>not</w:t>
      </w:r>
      <w:r>
        <w:rPr>
          <w:spacing w:val="-3"/>
        </w:rPr>
        <w:t> </w:t>
      </w:r>
      <w:r>
        <w:rPr/>
        <w:t>explicitly</w:t>
      </w:r>
      <w:r>
        <w:rPr>
          <w:spacing w:val="-2"/>
        </w:rPr>
        <w:t> </w:t>
      </w:r>
      <w:r>
        <w:rPr/>
        <w:t>indicate</w:t>
      </w:r>
      <w:r>
        <w:rPr>
          <w:spacing w:val="-2"/>
        </w:rPr>
        <w:t> </w:t>
      </w:r>
      <w:r>
        <w:rPr/>
        <w:t>that</w:t>
      </w:r>
      <w:r>
        <w:rPr>
          <w:spacing w:val="-2"/>
        </w:rPr>
        <w:t> </w:t>
      </w:r>
      <w:r>
        <w:rPr/>
        <w:t>an</w:t>
      </w:r>
      <w:r>
        <w:rPr>
          <w:spacing w:val="-1"/>
        </w:rPr>
        <w:t> </w:t>
      </w:r>
      <w:r>
        <w:rPr/>
        <w:t>optional</w:t>
      </w:r>
      <w:r>
        <w:rPr>
          <w:spacing w:val="-2"/>
        </w:rPr>
        <w:t> </w:t>
      </w:r>
      <w:r>
        <w:rPr/>
        <w:t>IE</w:t>
      </w:r>
      <w:r>
        <w:rPr>
          <w:spacing w:val="-2"/>
        </w:rPr>
        <w:t> </w:t>
      </w:r>
      <w:r>
        <w:rPr/>
        <w:t>shall</w:t>
      </w:r>
      <w:r>
        <w:rPr>
          <w:spacing w:val="-2"/>
        </w:rPr>
        <w:t> </w:t>
      </w:r>
      <w:r>
        <w:rPr/>
        <w:t>be</w:t>
      </w:r>
      <w:r>
        <w:rPr>
          <w:spacing w:val="-2"/>
        </w:rPr>
        <w:t> </w:t>
      </w:r>
      <w:r>
        <w:rPr/>
        <w:t>included</w:t>
      </w:r>
      <w:r>
        <w:rPr>
          <w:spacing w:val="-1"/>
        </w:rPr>
        <w:t> </w:t>
      </w:r>
      <w:r>
        <w:rPr/>
        <w:t>in</w:t>
      </w:r>
      <w:r>
        <w:rPr>
          <w:spacing w:val="-1"/>
        </w:rPr>
        <w:t> </w:t>
      </w:r>
      <w:r>
        <w:rPr/>
        <w:t>a</w:t>
      </w:r>
      <w:r>
        <w:rPr>
          <w:spacing w:val="-4"/>
        </w:rPr>
        <w:t> </w:t>
      </w:r>
      <w:r>
        <w:rPr/>
        <w:t>response</w:t>
      </w:r>
      <w:r>
        <w:rPr>
          <w:spacing w:val="-2"/>
        </w:rPr>
        <w:t> </w:t>
      </w:r>
      <w:r>
        <w:rPr/>
        <w:t>message,</w:t>
      </w:r>
      <w:r>
        <w:rPr>
          <w:spacing w:val="-1"/>
        </w:rPr>
        <w:t> </w:t>
      </w:r>
      <w:r>
        <w:rPr/>
        <w:t>the optional IE shall not be included. For requirements on including Criticality Diagnostics IE, see clause 10.</w:t>
      </w:r>
    </w:p>
    <w:p>
      <w:pPr>
        <w:pStyle w:val="BodyText"/>
        <w:spacing w:before="107"/>
        <w:rPr>
          <w:rFonts w:ascii="Times New Roman"/>
          <w:sz w:val="20"/>
        </w:rPr>
      </w:pPr>
    </w:p>
    <w:p>
      <w:pPr>
        <w:pStyle w:val="Heading2"/>
        <w:numPr>
          <w:ilvl w:val="1"/>
          <w:numId w:val="7"/>
        </w:numPr>
        <w:tabs>
          <w:tab w:pos="1305" w:val="left" w:leader="none"/>
        </w:tabs>
        <w:spacing w:line="240" w:lineRule="auto" w:before="0" w:after="0"/>
        <w:ind w:left="1305" w:right="0" w:hanging="1133"/>
        <w:jc w:val="left"/>
      </w:pPr>
      <w:bookmarkStart w:name="_TOC_250106" w:id="15"/>
      <w:r>
        <w:rPr/>
        <w:t>Forwards</w:t>
      </w:r>
      <w:r>
        <w:rPr>
          <w:spacing w:val="-12"/>
        </w:rPr>
        <w:t> </w:t>
      </w:r>
      <w:r>
        <w:rPr/>
        <w:t>and</w:t>
      </w:r>
      <w:r>
        <w:rPr>
          <w:spacing w:val="-10"/>
        </w:rPr>
        <w:t> </w:t>
      </w:r>
      <w:r>
        <w:rPr/>
        <w:t>backwards</w:t>
      </w:r>
      <w:r>
        <w:rPr>
          <w:spacing w:val="-10"/>
        </w:rPr>
        <w:t> </w:t>
      </w:r>
      <w:bookmarkEnd w:id="15"/>
      <w:r>
        <w:rPr>
          <w:spacing w:val="-2"/>
        </w:rPr>
        <w:t>compatibility</w:t>
      </w:r>
    </w:p>
    <w:p>
      <w:pPr>
        <w:pStyle w:val="Heading7"/>
        <w:spacing w:line="254" w:lineRule="auto" w:before="182"/>
        <w:ind w:right="150"/>
      </w:pPr>
      <w:r>
        <w:rPr/>
        <w:t>The</w:t>
      </w:r>
      <w:r>
        <w:rPr>
          <w:spacing w:val="-3"/>
        </w:rPr>
        <w:t> </w:t>
      </w:r>
      <w:r>
        <w:rPr/>
        <w:t>forwards</w:t>
      </w:r>
      <w:r>
        <w:rPr>
          <w:spacing w:val="-4"/>
        </w:rPr>
        <w:t> </w:t>
      </w:r>
      <w:r>
        <w:rPr/>
        <w:t>and</w:t>
      </w:r>
      <w:r>
        <w:rPr>
          <w:spacing w:val="-4"/>
        </w:rPr>
        <w:t> </w:t>
      </w:r>
      <w:r>
        <w:rPr/>
        <w:t>backwards</w:t>
      </w:r>
      <w:r>
        <w:rPr>
          <w:spacing w:val="-4"/>
        </w:rPr>
        <w:t> </w:t>
      </w:r>
      <w:r>
        <w:rPr/>
        <w:t>compatibility</w:t>
      </w:r>
      <w:r>
        <w:rPr>
          <w:spacing w:val="-2"/>
        </w:rPr>
        <w:t> </w:t>
      </w:r>
      <w:r>
        <w:rPr/>
        <w:t>of</w:t>
      </w:r>
      <w:r>
        <w:rPr>
          <w:spacing w:val="-3"/>
        </w:rPr>
        <w:t> </w:t>
      </w:r>
      <w:r>
        <w:rPr/>
        <w:t>the</w:t>
      </w:r>
      <w:r>
        <w:rPr>
          <w:spacing w:val="-3"/>
        </w:rPr>
        <w:t> </w:t>
      </w:r>
      <w:r>
        <w:rPr/>
        <w:t>protocol</w:t>
      </w:r>
      <w:r>
        <w:rPr>
          <w:spacing w:val="-4"/>
        </w:rPr>
        <w:t> </w:t>
      </w:r>
      <w:r>
        <w:rPr/>
        <w:t>is</w:t>
      </w:r>
      <w:r>
        <w:rPr>
          <w:spacing w:val="-6"/>
        </w:rPr>
        <w:t> </w:t>
      </w:r>
      <w:r>
        <w:rPr/>
        <w:t>assured</w:t>
      </w:r>
      <w:r>
        <w:rPr>
          <w:spacing w:val="-2"/>
        </w:rPr>
        <w:t> </w:t>
      </w:r>
      <w:r>
        <w:rPr/>
        <w:t>by</w:t>
      </w:r>
      <w:r>
        <w:rPr>
          <w:spacing w:val="-2"/>
        </w:rPr>
        <w:t> </w:t>
      </w:r>
      <w:r>
        <w:rPr/>
        <w:t>mechanism</w:t>
      </w:r>
      <w:r>
        <w:rPr>
          <w:spacing w:val="-2"/>
        </w:rPr>
        <w:t> </w:t>
      </w:r>
      <w:r>
        <w:rPr/>
        <w:t>where</w:t>
      </w:r>
      <w:r>
        <w:rPr>
          <w:spacing w:val="-5"/>
        </w:rPr>
        <w:t> </w:t>
      </w:r>
      <w:r>
        <w:rPr/>
        <w:t>all</w:t>
      </w:r>
      <w:r>
        <w:rPr>
          <w:spacing w:val="-3"/>
        </w:rPr>
        <w:t> </w:t>
      </w:r>
      <w:r>
        <w:rPr/>
        <w:t>current</w:t>
      </w:r>
      <w:r>
        <w:rPr>
          <w:spacing w:val="-4"/>
        </w:rPr>
        <w:t> </w:t>
      </w:r>
      <w:r>
        <w:rPr/>
        <w:t>and</w:t>
      </w:r>
      <w:r>
        <w:rPr>
          <w:spacing w:val="-2"/>
        </w:rPr>
        <w:t> </w:t>
      </w:r>
      <w:r>
        <w:rPr/>
        <w:t>future</w:t>
      </w:r>
      <w:r>
        <w:rPr>
          <w:spacing w:val="-3"/>
        </w:rPr>
        <w:t> </w:t>
      </w:r>
      <w:r>
        <w:rPr/>
        <w:t>messages,</w:t>
      </w:r>
      <w:r>
        <w:rPr>
          <w:spacing w:val="-3"/>
        </w:rPr>
        <w:t> </w:t>
      </w:r>
      <w:r>
        <w:rPr/>
        <w:t>and IEs or groups of related IEs, include ID and criticality fields</w:t>
      </w:r>
      <w:r>
        <w:rPr>
          <w:spacing w:val="-3"/>
        </w:rPr>
        <w:t> </w:t>
      </w:r>
      <w:r>
        <w:rPr/>
        <w:t>that are coded in a standard format that will not be</w:t>
      </w:r>
      <w:r>
        <w:rPr>
          <w:spacing w:val="-1"/>
        </w:rPr>
        <w:t> </w:t>
      </w:r>
      <w:r>
        <w:rPr/>
        <w:t>changed in the future. These parts can always be decoded regardless of the standard version.</w:t>
      </w:r>
    </w:p>
    <w:p>
      <w:pPr>
        <w:pStyle w:val="BodyText"/>
        <w:spacing w:before="113"/>
        <w:rPr>
          <w:rFonts w:ascii="Times New Roman"/>
          <w:sz w:val="20"/>
        </w:rPr>
      </w:pPr>
    </w:p>
    <w:p>
      <w:pPr>
        <w:pStyle w:val="Heading2"/>
        <w:numPr>
          <w:ilvl w:val="1"/>
          <w:numId w:val="7"/>
        </w:numPr>
        <w:tabs>
          <w:tab w:pos="1305" w:val="left" w:leader="none"/>
        </w:tabs>
        <w:spacing w:line="240" w:lineRule="auto" w:before="0" w:after="0"/>
        <w:ind w:left="1305" w:right="0" w:hanging="1133"/>
        <w:jc w:val="left"/>
      </w:pPr>
      <w:bookmarkStart w:name="_TOC_250105" w:id="16"/>
      <w:r>
        <w:rPr/>
        <w:t>Specification</w:t>
      </w:r>
      <w:r>
        <w:rPr>
          <w:spacing w:val="-20"/>
        </w:rPr>
        <w:t> </w:t>
      </w:r>
      <w:bookmarkEnd w:id="16"/>
      <w:r>
        <w:rPr>
          <w:spacing w:val="-2"/>
        </w:rPr>
        <w:t>notations</w:t>
      </w:r>
    </w:p>
    <w:p>
      <w:pPr>
        <w:pStyle w:val="Heading7"/>
        <w:spacing w:before="181"/>
      </w:pPr>
      <w:r>
        <w:rPr/>
        <w:t>For</w:t>
      </w:r>
      <w:r>
        <w:rPr>
          <w:spacing w:val="-6"/>
        </w:rPr>
        <w:t> </w:t>
      </w:r>
      <w:r>
        <w:rPr/>
        <w:t>the</w:t>
      </w:r>
      <w:r>
        <w:rPr>
          <w:spacing w:val="-5"/>
        </w:rPr>
        <w:t> </w:t>
      </w:r>
      <w:r>
        <w:rPr/>
        <w:t>purposes</w:t>
      </w:r>
      <w:r>
        <w:rPr>
          <w:spacing w:val="-6"/>
        </w:rPr>
        <w:t> </w:t>
      </w:r>
      <w:r>
        <w:rPr/>
        <w:t>of</w:t>
      </w:r>
      <w:r>
        <w:rPr>
          <w:spacing w:val="-5"/>
        </w:rPr>
        <w:t> </w:t>
      </w:r>
      <w:r>
        <w:rPr/>
        <w:t>the</w:t>
      </w:r>
      <w:r>
        <w:rPr>
          <w:spacing w:val="-5"/>
        </w:rPr>
        <w:t> </w:t>
      </w:r>
      <w:r>
        <w:rPr/>
        <w:t>present</w:t>
      </w:r>
      <w:r>
        <w:rPr>
          <w:spacing w:val="-6"/>
        </w:rPr>
        <w:t> </w:t>
      </w:r>
      <w:r>
        <w:rPr/>
        <w:t>document,</w:t>
      </w:r>
      <w:r>
        <w:rPr>
          <w:spacing w:val="-5"/>
        </w:rPr>
        <w:t> </w:t>
      </w:r>
      <w:r>
        <w:rPr/>
        <w:t>the</w:t>
      </w:r>
      <w:r>
        <w:rPr>
          <w:spacing w:val="-5"/>
        </w:rPr>
        <w:t> </w:t>
      </w:r>
      <w:r>
        <w:rPr/>
        <w:t>following</w:t>
      </w:r>
      <w:r>
        <w:rPr>
          <w:spacing w:val="-5"/>
        </w:rPr>
        <w:t> </w:t>
      </w:r>
      <w:r>
        <w:rPr/>
        <w:t>notations</w:t>
      </w:r>
      <w:r>
        <w:rPr>
          <w:spacing w:val="-6"/>
        </w:rPr>
        <w:t> </w:t>
      </w:r>
      <w:r>
        <w:rPr>
          <w:spacing w:val="-2"/>
        </w:rPr>
        <w:t>apply:</w:t>
      </w:r>
    </w:p>
    <w:p>
      <w:pPr>
        <w:pStyle w:val="Heading7"/>
        <w:tabs>
          <w:tab w:pos="1873" w:val="left" w:leader="none"/>
        </w:tabs>
        <w:spacing w:line="254" w:lineRule="auto" w:before="175"/>
        <w:ind w:left="1874" w:right="281" w:hanging="1419"/>
        <w:jc w:val="both"/>
      </w:pPr>
      <w:r>
        <w:rPr>
          <w:spacing w:val="-2"/>
        </w:rPr>
        <w:t>Procedure</w:t>
      </w:r>
      <w:r>
        <w:rPr/>
        <w:tab/>
        <w:t>When</w:t>
      </w:r>
      <w:r>
        <w:rPr>
          <w:spacing w:val="-2"/>
        </w:rPr>
        <w:t> </w:t>
      </w:r>
      <w:r>
        <w:rPr/>
        <w:t>referring</w:t>
      </w:r>
      <w:r>
        <w:rPr>
          <w:spacing w:val="-2"/>
        </w:rPr>
        <w:t> </w:t>
      </w:r>
      <w:r>
        <w:rPr/>
        <w:t>to</w:t>
      </w:r>
      <w:r>
        <w:rPr>
          <w:spacing w:val="-2"/>
        </w:rPr>
        <w:t> </w:t>
      </w:r>
      <w:r>
        <w:rPr/>
        <w:t>an Elementary</w:t>
      </w:r>
      <w:r>
        <w:rPr>
          <w:spacing w:val="-1"/>
        </w:rPr>
        <w:t> </w:t>
      </w:r>
      <w:r>
        <w:rPr/>
        <w:t>Procedure</w:t>
      </w:r>
      <w:r>
        <w:rPr>
          <w:spacing w:val="-2"/>
        </w:rPr>
        <w:t> </w:t>
      </w:r>
      <w:r>
        <w:rPr/>
        <w:t>(EP)</w:t>
      </w:r>
      <w:r>
        <w:rPr>
          <w:spacing w:val="-2"/>
        </w:rPr>
        <w:t> </w:t>
      </w:r>
      <w:r>
        <w:rPr/>
        <w:t>in</w:t>
      </w:r>
      <w:r>
        <w:rPr>
          <w:spacing w:val="-2"/>
        </w:rPr>
        <w:t> </w:t>
      </w:r>
      <w:r>
        <w:rPr/>
        <w:t>the</w:t>
      </w:r>
      <w:r>
        <w:rPr>
          <w:spacing w:val="-5"/>
        </w:rPr>
        <w:t> </w:t>
      </w:r>
      <w:r>
        <w:rPr/>
        <w:t>present</w:t>
      </w:r>
      <w:r>
        <w:rPr>
          <w:spacing w:val="-2"/>
        </w:rPr>
        <w:t> </w:t>
      </w:r>
      <w:r>
        <w:rPr/>
        <w:t>document</w:t>
      </w:r>
      <w:r>
        <w:rPr>
          <w:spacing w:val="-2"/>
        </w:rPr>
        <w:t> </w:t>
      </w:r>
      <w:r>
        <w:rPr/>
        <w:t>the</w:t>
      </w:r>
      <w:r>
        <w:rPr>
          <w:spacing w:val="-3"/>
        </w:rPr>
        <w:t> </w:t>
      </w:r>
      <w:r>
        <w:rPr/>
        <w:t>Procedure</w:t>
      </w:r>
      <w:r>
        <w:rPr>
          <w:spacing w:val="-5"/>
        </w:rPr>
        <w:t> </w:t>
      </w:r>
      <w:r>
        <w:rPr/>
        <w:t>Name</w:t>
      </w:r>
      <w:r>
        <w:rPr>
          <w:spacing w:val="-3"/>
        </w:rPr>
        <w:t> </w:t>
      </w:r>
      <w:r>
        <w:rPr/>
        <w:t>is</w:t>
      </w:r>
      <w:r>
        <w:rPr>
          <w:spacing w:val="-4"/>
        </w:rPr>
        <w:t> </w:t>
      </w:r>
      <w:r>
        <w:rPr/>
        <w:t>written with the first letters in each word in upper case characters followed by the word "procedure", e.g.</w:t>
      </w:r>
    </w:p>
    <w:p>
      <w:pPr>
        <w:pStyle w:val="Heading7"/>
        <w:spacing w:before="5"/>
        <w:ind w:left="1874"/>
        <w:jc w:val="both"/>
      </w:pPr>
      <w:r>
        <w:rPr/>
        <w:t>Handover</w:t>
      </w:r>
      <w:r>
        <w:rPr>
          <w:spacing w:val="-7"/>
        </w:rPr>
        <w:t> </w:t>
      </w:r>
      <w:r>
        <w:rPr/>
        <w:t>Preparation</w:t>
      </w:r>
      <w:r>
        <w:rPr>
          <w:spacing w:val="-6"/>
        </w:rPr>
        <w:t> </w:t>
      </w:r>
      <w:r>
        <w:rPr>
          <w:spacing w:val="-2"/>
        </w:rPr>
        <w:t>procedure.</w:t>
      </w:r>
    </w:p>
    <w:p>
      <w:pPr>
        <w:pStyle w:val="Heading7"/>
        <w:tabs>
          <w:tab w:pos="1873" w:val="left" w:leader="none"/>
        </w:tabs>
        <w:spacing w:line="254" w:lineRule="auto" w:before="15"/>
        <w:ind w:left="1874" w:right="271" w:hanging="1419"/>
        <w:jc w:val="both"/>
      </w:pPr>
      <w:r>
        <w:rPr>
          <w:spacing w:val="-2"/>
        </w:rPr>
        <w:t>Message</w:t>
      </w:r>
      <w:r>
        <w:rPr/>
        <w:tab/>
        <w:t>When</w:t>
      </w:r>
      <w:r>
        <w:rPr>
          <w:spacing w:val="-2"/>
        </w:rPr>
        <w:t> </w:t>
      </w:r>
      <w:r>
        <w:rPr/>
        <w:t>referring</w:t>
      </w:r>
      <w:r>
        <w:rPr>
          <w:spacing w:val="-2"/>
        </w:rPr>
        <w:t> </w:t>
      </w:r>
      <w:r>
        <w:rPr/>
        <w:t>to</w:t>
      </w:r>
      <w:r>
        <w:rPr>
          <w:spacing w:val="-2"/>
        </w:rPr>
        <w:t> </w:t>
      </w:r>
      <w:r>
        <w:rPr/>
        <w:t>a</w:t>
      </w:r>
      <w:r>
        <w:rPr>
          <w:spacing w:val="-5"/>
        </w:rPr>
        <w:t> </w:t>
      </w:r>
      <w:r>
        <w:rPr/>
        <w:t>message</w:t>
      </w:r>
      <w:r>
        <w:rPr>
          <w:spacing w:val="-3"/>
        </w:rPr>
        <w:t> </w:t>
      </w:r>
      <w:r>
        <w:rPr/>
        <w:t>in the</w:t>
      </w:r>
      <w:r>
        <w:rPr>
          <w:spacing w:val="-3"/>
        </w:rPr>
        <w:t> </w:t>
      </w:r>
      <w:r>
        <w:rPr/>
        <w:t>present</w:t>
      </w:r>
      <w:r>
        <w:rPr>
          <w:spacing w:val="-4"/>
        </w:rPr>
        <w:t> </w:t>
      </w:r>
      <w:r>
        <w:rPr/>
        <w:t>document</w:t>
      </w:r>
      <w:r>
        <w:rPr>
          <w:spacing w:val="-2"/>
        </w:rPr>
        <w:t> </w:t>
      </w:r>
      <w:r>
        <w:rPr/>
        <w:t>the</w:t>
      </w:r>
      <w:r>
        <w:rPr>
          <w:spacing w:val="-3"/>
        </w:rPr>
        <w:t> </w:t>
      </w:r>
      <w:r>
        <w:rPr/>
        <w:t>MESSAGE</w:t>
      </w:r>
      <w:r>
        <w:rPr>
          <w:spacing w:val="-2"/>
        </w:rPr>
        <w:t> </w:t>
      </w:r>
      <w:r>
        <w:rPr/>
        <w:t>NAME</w:t>
      </w:r>
      <w:r>
        <w:rPr>
          <w:spacing w:val="-3"/>
        </w:rPr>
        <w:t> </w:t>
      </w:r>
      <w:r>
        <w:rPr/>
        <w:t>is</w:t>
      </w:r>
      <w:r>
        <w:rPr>
          <w:spacing w:val="-4"/>
        </w:rPr>
        <w:t> </w:t>
      </w:r>
      <w:r>
        <w:rPr/>
        <w:t>written</w:t>
      </w:r>
      <w:r>
        <w:rPr>
          <w:spacing w:val="-2"/>
        </w:rPr>
        <w:t> </w:t>
      </w:r>
      <w:r>
        <w:rPr/>
        <w:t>with</w:t>
      </w:r>
      <w:r>
        <w:rPr>
          <w:spacing w:val="-2"/>
        </w:rPr>
        <w:t> </w:t>
      </w:r>
      <w:r>
        <w:rPr/>
        <w:t>all</w:t>
      </w:r>
      <w:r>
        <w:rPr>
          <w:spacing w:val="-3"/>
        </w:rPr>
        <w:t> </w:t>
      </w:r>
      <w:r>
        <w:rPr/>
        <w:t>letters</w:t>
      </w:r>
      <w:r>
        <w:rPr>
          <w:spacing w:val="-4"/>
        </w:rPr>
        <w:t> </w:t>
      </w:r>
      <w:r>
        <w:rPr/>
        <w:t>in upper case characters followed by the word "message", e.g. HANDOVER REQUEST message.</w:t>
      </w:r>
    </w:p>
    <w:p>
      <w:pPr>
        <w:pStyle w:val="Heading7"/>
        <w:tabs>
          <w:tab w:pos="1873" w:val="left" w:leader="none"/>
        </w:tabs>
        <w:spacing w:line="256" w:lineRule="auto" w:before="2"/>
        <w:ind w:left="1874" w:right="213" w:hanging="1419"/>
        <w:jc w:val="both"/>
      </w:pPr>
      <w:r>
        <w:rPr>
          <w:spacing w:val="-6"/>
        </w:rPr>
        <w:t>IE</w:t>
      </w:r>
      <w:r>
        <w:rPr/>
        <w:tab/>
        <w:t>When</w:t>
      </w:r>
      <w:r>
        <w:rPr>
          <w:spacing w:val="-3"/>
        </w:rPr>
        <w:t> </w:t>
      </w:r>
      <w:r>
        <w:rPr/>
        <w:t>referring</w:t>
      </w:r>
      <w:r>
        <w:rPr>
          <w:spacing w:val="-3"/>
        </w:rPr>
        <w:t> </w:t>
      </w:r>
      <w:r>
        <w:rPr/>
        <w:t>to</w:t>
      </w:r>
      <w:r>
        <w:rPr>
          <w:spacing w:val="-3"/>
        </w:rPr>
        <w:t> </w:t>
      </w:r>
      <w:r>
        <w:rPr/>
        <w:t>an Information</w:t>
      </w:r>
      <w:r>
        <w:rPr>
          <w:spacing w:val="-2"/>
        </w:rPr>
        <w:t> </w:t>
      </w:r>
      <w:r>
        <w:rPr/>
        <w:t>Element</w:t>
      </w:r>
      <w:r>
        <w:rPr>
          <w:spacing w:val="-4"/>
        </w:rPr>
        <w:t> </w:t>
      </w:r>
      <w:r>
        <w:rPr/>
        <w:t>(IE)</w:t>
      </w:r>
      <w:r>
        <w:rPr>
          <w:spacing w:val="-4"/>
        </w:rPr>
        <w:t> </w:t>
      </w:r>
      <w:r>
        <w:rPr/>
        <w:t>in</w:t>
      </w:r>
      <w:r>
        <w:rPr>
          <w:spacing w:val="-2"/>
        </w:rPr>
        <w:t> </w:t>
      </w:r>
      <w:r>
        <w:rPr/>
        <w:t>the</w:t>
      </w:r>
      <w:r>
        <w:rPr>
          <w:spacing w:val="-4"/>
        </w:rPr>
        <w:t> </w:t>
      </w:r>
      <w:r>
        <w:rPr/>
        <w:t>present</w:t>
      </w:r>
      <w:r>
        <w:rPr>
          <w:spacing w:val="-3"/>
        </w:rPr>
        <w:t> </w:t>
      </w:r>
      <w:r>
        <w:rPr/>
        <w:t>document</w:t>
      </w:r>
      <w:r>
        <w:rPr>
          <w:spacing w:val="-3"/>
        </w:rPr>
        <w:t> </w:t>
      </w:r>
      <w:r>
        <w:rPr/>
        <w:t>the</w:t>
      </w:r>
      <w:r>
        <w:rPr>
          <w:spacing w:val="-3"/>
        </w:rPr>
        <w:t> </w:t>
      </w:r>
      <w:r>
        <w:rPr>
          <w:i/>
        </w:rPr>
        <w:t>Information</w:t>
      </w:r>
      <w:r>
        <w:rPr>
          <w:i/>
          <w:spacing w:val="-3"/>
        </w:rPr>
        <w:t> </w:t>
      </w:r>
      <w:r>
        <w:rPr>
          <w:i/>
        </w:rPr>
        <w:t>Element</w:t>
      </w:r>
      <w:r>
        <w:rPr>
          <w:i/>
          <w:spacing w:val="-5"/>
        </w:rPr>
        <w:t> </w:t>
      </w:r>
      <w:r>
        <w:rPr>
          <w:i/>
        </w:rPr>
        <w:t>Name</w:t>
      </w:r>
      <w:r>
        <w:rPr>
          <w:i/>
          <w:spacing w:val="-1"/>
        </w:rPr>
        <w:t> </w:t>
      </w:r>
      <w:r>
        <w:rPr/>
        <w:t>is written with the</w:t>
      </w:r>
      <w:r>
        <w:rPr>
          <w:spacing w:val="-1"/>
        </w:rPr>
        <w:t> </w:t>
      </w:r>
      <w:r>
        <w:rPr/>
        <w:t>first</w:t>
      </w:r>
      <w:r>
        <w:rPr>
          <w:spacing w:val="-2"/>
        </w:rPr>
        <w:t> </w:t>
      </w:r>
      <w:r>
        <w:rPr/>
        <w:t>letters</w:t>
      </w:r>
      <w:r>
        <w:rPr>
          <w:spacing w:val="-2"/>
        </w:rPr>
        <w:t> </w:t>
      </w:r>
      <w:r>
        <w:rPr/>
        <w:t>in each word in upper case</w:t>
      </w:r>
      <w:r>
        <w:rPr>
          <w:spacing w:val="-1"/>
        </w:rPr>
        <w:t> </w:t>
      </w:r>
      <w:r>
        <w:rPr/>
        <w:t>characters</w:t>
      </w:r>
      <w:r>
        <w:rPr>
          <w:spacing w:val="-2"/>
        </w:rPr>
        <w:t> </w:t>
      </w:r>
      <w:r>
        <w:rPr/>
        <w:t>and all</w:t>
      </w:r>
      <w:r>
        <w:rPr>
          <w:spacing w:val="-1"/>
        </w:rPr>
        <w:t> </w:t>
      </w:r>
      <w:r>
        <w:rPr/>
        <w:t>letters</w:t>
      </w:r>
      <w:r>
        <w:rPr>
          <w:spacing w:val="-2"/>
        </w:rPr>
        <w:t> </w:t>
      </w:r>
      <w:r>
        <w:rPr/>
        <w:t>in Italic</w:t>
      </w:r>
      <w:r>
        <w:rPr>
          <w:spacing w:val="-1"/>
        </w:rPr>
        <w:t> </w:t>
      </w:r>
      <w:r>
        <w:rPr/>
        <w:t>font</w:t>
      </w:r>
      <w:r>
        <w:rPr>
          <w:spacing w:val="-2"/>
        </w:rPr>
        <w:t> </w:t>
      </w:r>
      <w:r>
        <w:rPr/>
        <w:t>followed</w:t>
      </w:r>
      <w:r>
        <w:rPr>
          <w:spacing w:val="-2"/>
        </w:rPr>
        <w:t> </w:t>
      </w:r>
      <w:r>
        <w:rPr/>
        <w:t>by the abbreviation "IE", e.g. </w:t>
      </w:r>
      <w:r>
        <w:rPr>
          <w:i/>
        </w:rPr>
        <w:t>E-RAB ID </w:t>
      </w:r>
      <w:r>
        <w:rPr/>
        <w:t>IE.</w:t>
      </w:r>
    </w:p>
    <w:p>
      <w:pPr>
        <w:pStyle w:val="Heading7"/>
        <w:spacing w:line="254" w:lineRule="auto" w:before="0"/>
        <w:ind w:left="1874" w:right="755" w:hanging="1419"/>
        <w:jc w:val="both"/>
      </w:pPr>
      <w:r>
        <w:rPr/>
        <w:t>Value</w:t>
      </w:r>
      <w:r>
        <w:rPr>
          <w:spacing w:val="-2"/>
        </w:rPr>
        <w:t> </w:t>
      </w:r>
      <w:r>
        <w:rPr/>
        <w:t>of</w:t>
      </w:r>
      <w:r>
        <w:rPr>
          <w:spacing w:val="-2"/>
        </w:rPr>
        <w:t> </w:t>
      </w:r>
      <w:r>
        <w:rPr/>
        <w:t>an</w:t>
      </w:r>
      <w:r>
        <w:rPr>
          <w:spacing w:val="-3"/>
        </w:rPr>
        <w:t> </w:t>
      </w:r>
      <w:r>
        <w:rPr/>
        <w:t>IE</w:t>
      </w:r>
      <w:r>
        <w:rPr>
          <w:spacing w:val="80"/>
          <w:w w:val="150"/>
        </w:rPr>
        <w:t> </w:t>
      </w:r>
      <w:r>
        <w:rPr/>
        <w:t>When</w:t>
      </w:r>
      <w:r>
        <w:rPr>
          <w:spacing w:val="-1"/>
        </w:rPr>
        <w:t> </w:t>
      </w:r>
      <w:r>
        <w:rPr/>
        <w:t>referring</w:t>
      </w:r>
      <w:r>
        <w:rPr>
          <w:spacing w:val="-1"/>
        </w:rPr>
        <w:t> </w:t>
      </w:r>
      <w:r>
        <w:rPr/>
        <w:t>to</w:t>
      </w:r>
      <w:r>
        <w:rPr>
          <w:spacing w:val="-1"/>
        </w:rPr>
        <w:t> </w:t>
      </w:r>
      <w:r>
        <w:rPr/>
        <w:t>the</w:t>
      </w:r>
      <w:r>
        <w:rPr>
          <w:spacing w:val="-4"/>
        </w:rPr>
        <w:t> </w:t>
      </w:r>
      <w:r>
        <w:rPr/>
        <w:t>value</w:t>
      </w:r>
      <w:r>
        <w:rPr>
          <w:spacing w:val="-4"/>
        </w:rPr>
        <w:t> </w:t>
      </w:r>
      <w:r>
        <w:rPr/>
        <w:t>of</w:t>
      </w:r>
      <w:r>
        <w:rPr>
          <w:spacing w:val="-4"/>
        </w:rPr>
        <w:t> </w:t>
      </w:r>
      <w:r>
        <w:rPr/>
        <w:t>an Information Element</w:t>
      </w:r>
      <w:r>
        <w:rPr>
          <w:spacing w:val="-2"/>
        </w:rPr>
        <w:t> </w:t>
      </w:r>
      <w:r>
        <w:rPr/>
        <w:t>(IE)</w:t>
      </w:r>
      <w:r>
        <w:rPr>
          <w:spacing w:val="-2"/>
        </w:rPr>
        <w:t> </w:t>
      </w:r>
      <w:r>
        <w:rPr/>
        <w:t>in the</w:t>
      </w:r>
      <w:r>
        <w:rPr>
          <w:spacing w:val="-2"/>
        </w:rPr>
        <w:t> </w:t>
      </w:r>
      <w:r>
        <w:rPr/>
        <w:t>present</w:t>
      </w:r>
      <w:r>
        <w:rPr>
          <w:spacing w:val="-3"/>
        </w:rPr>
        <w:t> </w:t>
      </w:r>
      <w:r>
        <w:rPr/>
        <w:t>document</w:t>
      </w:r>
      <w:r>
        <w:rPr>
          <w:spacing w:val="-1"/>
        </w:rPr>
        <w:t> </w:t>
      </w:r>
      <w:r>
        <w:rPr/>
        <w:t>the</w:t>
      </w:r>
      <w:r>
        <w:rPr>
          <w:spacing w:val="-2"/>
        </w:rPr>
        <w:t> </w:t>
      </w:r>
      <w:r>
        <w:rPr/>
        <w:t>"Value"</w:t>
      </w:r>
      <w:r>
        <w:rPr>
          <w:spacing w:val="-2"/>
        </w:rPr>
        <w:t> </w:t>
      </w:r>
      <w:r>
        <w:rPr/>
        <w:t>is written as it is specified in the present document enclosed by quotation marks, e.g. "Value".</w:t>
      </w:r>
    </w:p>
    <w:p>
      <w:pPr>
        <w:spacing w:after="0" w:line="254" w:lineRule="auto"/>
        <w:jc w:val="both"/>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6" w:after="1"/>
        <w:rPr>
          <w:rFonts w:ascii="Times New Roman"/>
          <w:sz w:val="20"/>
        </w:rPr>
      </w:pPr>
    </w:p>
    <w:p>
      <w:pPr>
        <w:pStyle w:val="BodyText"/>
        <w:spacing w:line="28" w:lineRule="exact"/>
        <w:ind w:left="143"/>
        <w:rPr>
          <w:rFonts w:ascii="Times New Roman"/>
          <w:sz w:val="2"/>
        </w:rPr>
      </w:pPr>
      <w:r>
        <w:rPr>
          <w:rFonts w:ascii="Times New Roman"/>
          <w:position w:val="0"/>
          <w:sz w:val="2"/>
        </w:rPr>
        <mc:AlternateContent>
          <mc:Choice Requires="wps">
            <w:drawing>
              <wp:inline distT="0" distB="0" distL="0" distR="0">
                <wp:extent cx="6518275" cy="18415"/>
                <wp:effectExtent l="0" t="0" r="0" b="0"/>
                <wp:docPr id="23" name="Group 23"/>
                <wp:cNvGraphicFramePr>
                  <a:graphicFrameLocks/>
                </wp:cNvGraphicFramePr>
                <a:graphic>
                  <a:graphicData uri="http://schemas.microsoft.com/office/word/2010/wordprocessingGroup">
                    <wpg:wgp>
                      <wpg:cNvPr id="23" name="Group 23"/>
                      <wpg:cNvGrpSpPr/>
                      <wpg:grpSpPr>
                        <a:xfrm>
                          <a:off x="0" y="0"/>
                          <a:ext cx="6518275" cy="18415"/>
                          <a:chExt cx="6518275" cy="18415"/>
                        </a:xfrm>
                      </wpg:grpSpPr>
                      <wps:wsp>
                        <wps:cNvPr id="24" name="Graphic 24"/>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21" coordorigin="0,0" coordsize="10265,29">
                <v:rect style="position:absolute;left:0;top:0;width:10265;height:29" id="docshape22" filled="true" fillcolor="#000000" stroked="false">
                  <v:fill type="solid"/>
                </v:rect>
              </v:group>
            </w:pict>
          </mc:Fallback>
        </mc:AlternateContent>
      </w:r>
      <w:r>
        <w:rPr>
          <w:rFonts w:ascii="Times New Roman"/>
          <w:position w:val="0"/>
          <w:sz w:val="2"/>
        </w:rPr>
      </w:r>
    </w:p>
    <w:p>
      <w:pPr>
        <w:pStyle w:val="Heading1"/>
        <w:numPr>
          <w:ilvl w:val="0"/>
          <w:numId w:val="7"/>
        </w:numPr>
        <w:tabs>
          <w:tab w:pos="1305" w:val="left" w:leader="none"/>
        </w:tabs>
        <w:spacing w:line="240" w:lineRule="auto" w:before="61" w:after="0"/>
        <w:ind w:left="1305" w:right="0" w:hanging="1133"/>
        <w:jc w:val="left"/>
      </w:pPr>
      <w:bookmarkStart w:name="_TOC_250104" w:id="17"/>
      <w:r>
        <w:rPr/>
        <w:t>E2AP</w:t>
      </w:r>
      <w:r>
        <w:rPr>
          <w:spacing w:val="-3"/>
        </w:rPr>
        <w:t> </w:t>
      </w:r>
      <w:bookmarkEnd w:id="17"/>
      <w:r>
        <w:rPr>
          <w:spacing w:val="-2"/>
        </w:rPr>
        <w:t>Services</w:t>
      </w:r>
    </w:p>
    <w:p>
      <w:pPr>
        <w:pStyle w:val="Heading2"/>
        <w:numPr>
          <w:ilvl w:val="1"/>
          <w:numId w:val="7"/>
        </w:numPr>
        <w:tabs>
          <w:tab w:pos="1305" w:val="left" w:leader="none"/>
        </w:tabs>
        <w:spacing w:line="240" w:lineRule="auto" w:before="358" w:after="0"/>
        <w:ind w:left="1305" w:right="0" w:hanging="1133"/>
        <w:jc w:val="left"/>
      </w:pPr>
      <w:bookmarkStart w:name="_TOC_250103" w:id="18"/>
      <w:r>
        <w:rPr/>
        <w:t>E2AP</w:t>
      </w:r>
      <w:r>
        <w:rPr>
          <w:spacing w:val="-14"/>
        </w:rPr>
        <w:t> </w:t>
      </w:r>
      <w:r>
        <w:rPr/>
        <w:t>procedure</w:t>
      </w:r>
      <w:r>
        <w:rPr>
          <w:spacing w:val="-9"/>
        </w:rPr>
        <w:t> </w:t>
      </w:r>
      <w:bookmarkEnd w:id="18"/>
      <w:r>
        <w:rPr>
          <w:spacing w:val="-2"/>
        </w:rPr>
        <w:t>modules</w:t>
      </w:r>
    </w:p>
    <w:p>
      <w:pPr>
        <w:pStyle w:val="Heading7"/>
      </w:pPr>
      <w:r>
        <w:rPr/>
        <w:t>The</w:t>
      </w:r>
      <w:r>
        <w:rPr>
          <w:spacing w:val="-6"/>
        </w:rPr>
        <w:t> </w:t>
      </w:r>
      <w:r>
        <w:rPr/>
        <w:t>E2</w:t>
      </w:r>
      <w:r>
        <w:rPr>
          <w:spacing w:val="-4"/>
        </w:rPr>
        <w:t> </w:t>
      </w:r>
      <w:r>
        <w:rPr/>
        <w:t>interface</w:t>
      </w:r>
      <w:r>
        <w:rPr>
          <w:spacing w:val="-5"/>
        </w:rPr>
        <w:t> </w:t>
      </w:r>
      <w:r>
        <w:rPr/>
        <w:t>E2AP</w:t>
      </w:r>
      <w:r>
        <w:rPr>
          <w:spacing w:val="-6"/>
        </w:rPr>
        <w:t> </w:t>
      </w:r>
      <w:r>
        <w:rPr/>
        <w:t>procedures</w:t>
      </w:r>
      <w:r>
        <w:rPr>
          <w:spacing w:val="-6"/>
        </w:rPr>
        <w:t> </w:t>
      </w:r>
      <w:r>
        <w:rPr/>
        <w:t>are</w:t>
      </w:r>
      <w:r>
        <w:rPr>
          <w:spacing w:val="-5"/>
        </w:rPr>
        <w:t> </w:t>
      </w:r>
      <w:r>
        <w:rPr/>
        <w:t>divided</w:t>
      </w:r>
      <w:r>
        <w:rPr>
          <w:spacing w:val="-4"/>
        </w:rPr>
        <w:t> </w:t>
      </w:r>
      <w:r>
        <w:rPr/>
        <w:t>into</w:t>
      </w:r>
      <w:r>
        <w:rPr>
          <w:spacing w:val="-4"/>
        </w:rPr>
        <w:t> </w:t>
      </w:r>
      <w:r>
        <w:rPr/>
        <w:t>two</w:t>
      </w:r>
      <w:r>
        <w:rPr>
          <w:spacing w:val="-6"/>
        </w:rPr>
        <w:t> </w:t>
      </w:r>
      <w:r>
        <w:rPr/>
        <w:t>modules</w:t>
      </w:r>
      <w:r>
        <w:rPr>
          <w:spacing w:val="-6"/>
        </w:rPr>
        <w:t> </w:t>
      </w:r>
      <w:r>
        <w:rPr/>
        <w:t>as</w:t>
      </w:r>
      <w:r>
        <w:rPr>
          <w:spacing w:val="-6"/>
        </w:rPr>
        <w:t> </w:t>
      </w:r>
      <w:r>
        <w:rPr>
          <w:spacing w:val="-2"/>
        </w:rPr>
        <w:t>follows:</w:t>
      </w:r>
    </w:p>
    <w:p>
      <w:pPr>
        <w:pStyle w:val="Heading7"/>
        <w:numPr>
          <w:ilvl w:val="0"/>
          <w:numId w:val="10"/>
        </w:numPr>
        <w:tabs>
          <w:tab w:pos="909" w:val="left" w:leader="none"/>
        </w:tabs>
        <w:spacing w:line="240" w:lineRule="auto" w:before="176" w:after="0"/>
        <w:ind w:left="909" w:right="0" w:hanging="454"/>
        <w:jc w:val="left"/>
      </w:pPr>
      <w:r>
        <w:rPr/>
        <w:t>RIC</w:t>
      </w:r>
      <w:r>
        <w:rPr>
          <w:spacing w:val="-6"/>
        </w:rPr>
        <w:t> </w:t>
      </w:r>
      <w:r>
        <w:rPr/>
        <w:t>Functional</w:t>
      </w:r>
      <w:r>
        <w:rPr>
          <w:spacing w:val="-5"/>
        </w:rPr>
        <w:t> </w:t>
      </w:r>
      <w:r>
        <w:rPr>
          <w:spacing w:val="-2"/>
        </w:rPr>
        <w:t>Procedures;</w:t>
      </w:r>
    </w:p>
    <w:p>
      <w:pPr>
        <w:pStyle w:val="Heading7"/>
        <w:numPr>
          <w:ilvl w:val="0"/>
          <w:numId w:val="10"/>
        </w:numPr>
        <w:tabs>
          <w:tab w:pos="909" w:val="left" w:leader="none"/>
        </w:tabs>
        <w:spacing w:line="240" w:lineRule="auto" w:before="175" w:after="0"/>
        <w:ind w:left="909" w:right="0" w:hanging="454"/>
        <w:jc w:val="left"/>
      </w:pPr>
      <w:r>
        <w:rPr/>
        <w:t>Global</w:t>
      </w:r>
      <w:r>
        <w:rPr>
          <w:spacing w:val="-4"/>
        </w:rPr>
        <w:t> </w:t>
      </w:r>
      <w:r>
        <w:rPr>
          <w:spacing w:val="-2"/>
        </w:rPr>
        <w:t>Procedures.</w:t>
      </w:r>
    </w:p>
    <w:p>
      <w:pPr>
        <w:pStyle w:val="Heading7"/>
        <w:spacing w:line="254" w:lineRule="auto" w:before="177"/>
      </w:pPr>
      <w:r>
        <w:rPr/>
        <w:t>The</w:t>
      </w:r>
      <w:r>
        <w:rPr>
          <w:spacing w:val="-2"/>
        </w:rPr>
        <w:t> </w:t>
      </w:r>
      <w:r>
        <w:rPr/>
        <w:t>RIC</w:t>
      </w:r>
      <w:r>
        <w:rPr>
          <w:spacing w:val="-3"/>
        </w:rPr>
        <w:t> </w:t>
      </w:r>
      <w:r>
        <w:rPr/>
        <w:t>functional</w:t>
      </w:r>
      <w:r>
        <w:rPr>
          <w:spacing w:val="-2"/>
        </w:rPr>
        <w:t> </w:t>
      </w:r>
      <w:r>
        <w:rPr/>
        <w:t>procedures</w:t>
      </w:r>
      <w:r>
        <w:rPr>
          <w:spacing w:val="-3"/>
        </w:rPr>
        <w:t> </w:t>
      </w:r>
      <w:r>
        <w:rPr/>
        <w:t>module</w:t>
      </w:r>
      <w:r>
        <w:rPr>
          <w:spacing w:val="-2"/>
        </w:rPr>
        <w:t> </w:t>
      </w:r>
      <w:r>
        <w:rPr/>
        <w:t>contains</w:t>
      </w:r>
      <w:r>
        <w:rPr>
          <w:spacing w:val="-3"/>
        </w:rPr>
        <w:t> </w:t>
      </w:r>
      <w:r>
        <w:rPr/>
        <w:t>procedures</w:t>
      </w:r>
      <w:r>
        <w:rPr>
          <w:spacing w:val="-5"/>
        </w:rPr>
        <w:t> </w:t>
      </w:r>
      <w:r>
        <w:rPr/>
        <w:t>used</w:t>
      </w:r>
      <w:r>
        <w:rPr>
          <w:spacing w:val="-1"/>
        </w:rPr>
        <w:t> </w:t>
      </w:r>
      <w:r>
        <w:rPr/>
        <w:t>to</w:t>
      </w:r>
      <w:r>
        <w:rPr>
          <w:spacing w:val="-2"/>
        </w:rPr>
        <w:t> </w:t>
      </w:r>
      <w:r>
        <w:rPr/>
        <w:t>pass</w:t>
      </w:r>
      <w:r>
        <w:rPr>
          <w:spacing w:val="-3"/>
        </w:rPr>
        <w:t> </w:t>
      </w:r>
      <w:r>
        <w:rPr/>
        <w:t>application</w:t>
      </w:r>
      <w:r>
        <w:rPr>
          <w:spacing w:val="-1"/>
        </w:rPr>
        <w:t> </w:t>
      </w:r>
      <w:r>
        <w:rPr/>
        <w:t>specific</w:t>
      </w:r>
      <w:r>
        <w:rPr>
          <w:spacing w:val="-2"/>
        </w:rPr>
        <w:t> </w:t>
      </w:r>
      <w:r>
        <w:rPr/>
        <w:t>messages</w:t>
      </w:r>
      <w:r>
        <w:rPr>
          <w:spacing w:val="-3"/>
        </w:rPr>
        <w:t> </w:t>
      </w:r>
      <w:r>
        <w:rPr/>
        <w:t>between</w:t>
      </w:r>
      <w:r>
        <w:rPr>
          <w:spacing w:val="-1"/>
        </w:rPr>
        <w:t> </w:t>
      </w:r>
      <w:r>
        <w:rPr/>
        <w:t>Near-RT</w:t>
      </w:r>
      <w:r>
        <w:rPr>
          <w:spacing w:val="-2"/>
        </w:rPr>
        <w:t> </w:t>
      </w:r>
      <w:r>
        <w:rPr/>
        <w:t>RIC applications and a target RAN Function in an E2 node as specified in O-RAN WG3.TS.E2GAP [2].</w:t>
      </w:r>
    </w:p>
    <w:p>
      <w:pPr>
        <w:pStyle w:val="Heading7"/>
        <w:spacing w:before="162"/>
      </w:pPr>
      <w:r>
        <w:rPr/>
        <w:t>The</w:t>
      </w:r>
      <w:r>
        <w:rPr>
          <w:spacing w:val="-5"/>
        </w:rPr>
        <w:t> </w:t>
      </w:r>
      <w:r>
        <w:rPr/>
        <w:t>Global</w:t>
      </w:r>
      <w:r>
        <w:rPr>
          <w:spacing w:val="-5"/>
        </w:rPr>
        <w:t> </w:t>
      </w:r>
      <w:r>
        <w:rPr/>
        <w:t>Procedures</w:t>
      </w:r>
      <w:r>
        <w:rPr>
          <w:spacing w:val="-5"/>
        </w:rPr>
        <w:t> </w:t>
      </w:r>
      <w:r>
        <w:rPr/>
        <w:t>module</w:t>
      </w:r>
      <w:r>
        <w:rPr>
          <w:spacing w:val="-5"/>
        </w:rPr>
        <w:t> </w:t>
      </w:r>
      <w:r>
        <w:rPr/>
        <w:t>contains</w:t>
      </w:r>
      <w:r>
        <w:rPr>
          <w:spacing w:val="-5"/>
        </w:rPr>
        <w:t> </w:t>
      </w:r>
      <w:r>
        <w:rPr/>
        <w:t>procedures</w:t>
      </w:r>
      <w:r>
        <w:rPr>
          <w:spacing w:val="-5"/>
        </w:rPr>
        <w:t> </w:t>
      </w:r>
      <w:r>
        <w:rPr/>
        <w:t>that</w:t>
      </w:r>
      <w:r>
        <w:rPr>
          <w:spacing w:val="-5"/>
        </w:rPr>
        <w:t> </w:t>
      </w:r>
      <w:r>
        <w:rPr/>
        <w:t>are</w:t>
      </w:r>
      <w:r>
        <w:rPr>
          <w:spacing w:val="-6"/>
        </w:rPr>
        <w:t> </w:t>
      </w:r>
      <w:r>
        <w:rPr/>
        <w:t>not</w:t>
      </w:r>
      <w:r>
        <w:rPr>
          <w:spacing w:val="-6"/>
        </w:rPr>
        <w:t> </w:t>
      </w:r>
      <w:r>
        <w:rPr/>
        <w:t>directly</w:t>
      </w:r>
      <w:r>
        <w:rPr>
          <w:spacing w:val="-6"/>
        </w:rPr>
        <w:t> </w:t>
      </w:r>
      <w:r>
        <w:rPr/>
        <w:t>related</w:t>
      </w:r>
      <w:r>
        <w:rPr>
          <w:spacing w:val="-4"/>
        </w:rPr>
        <w:t> </w:t>
      </w:r>
      <w:r>
        <w:rPr/>
        <w:t>to</w:t>
      </w:r>
      <w:r>
        <w:rPr>
          <w:spacing w:val="-3"/>
        </w:rPr>
        <w:t> </w:t>
      </w:r>
      <w:r>
        <w:rPr/>
        <w:t>a</w:t>
      </w:r>
      <w:r>
        <w:rPr>
          <w:spacing w:val="-5"/>
        </w:rPr>
        <w:t> </w:t>
      </w:r>
      <w:r>
        <w:rPr/>
        <w:t>specific</w:t>
      </w:r>
      <w:r>
        <w:rPr>
          <w:spacing w:val="-5"/>
        </w:rPr>
        <w:t> </w:t>
      </w:r>
      <w:r>
        <w:rPr>
          <w:spacing w:val="-2"/>
        </w:rPr>
        <w:t>application.</w:t>
      </w:r>
    </w:p>
    <w:p>
      <w:pPr>
        <w:pStyle w:val="BodyText"/>
        <w:spacing w:before="125"/>
        <w:rPr>
          <w:rFonts w:ascii="Times New Roman"/>
          <w:sz w:val="20"/>
        </w:rPr>
      </w:pPr>
    </w:p>
    <w:p>
      <w:pPr>
        <w:pStyle w:val="Heading2"/>
        <w:numPr>
          <w:ilvl w:val="1"/>
          <w:numId w:val="7"/>
        </w:numPr>
        <w:tabs>
          <w:tab w:pos="1305" w:val="left" w:leader="none"/>
        </w:tabs>
        <w:spacing w:line="240" w:lineRule="auto" w:before="0" w:after="0"/>
        <w:ind w:left="1305" w:right="0" w:hanging="1133"/>
        <w:jc w:val="left"/>
      </w:pPr>
      <w:bookmarkStart w:name="_TOC_250102" w:id="19"/>
      <w:r>
        <w:rPr/>
        <w:t>Parallel</w:t>
      </w:r>
      <w:r>
        <w:rPr>
          <w:spacing w:val="-16"/>
        </w:rPr>
        <w:t> </w:t>
      </w:r>
      <w:bookmarkEnd w:id="19"/>
      <w:r>
        <w:rPr>
          <w:spacing w:val="-2"/>
        </w:rPr>
        <w:t>transactions</w:t>
      </w:r>
    </w:p>
    <w:p>
      <w:pPr>
        <w:pStyle w:val="Heading7"/>
      </w:pPr>
      <w:r>
        <w:rPr/>
        <w:t>Parallel</w:t>
      </w:r>
      <w:r>
        <w:rPr>
          <w:spacing w:val="-6"/>
        </w:rPr>
        <w:t> </w:t>
      </w:r>
      <w:r>
        <w:rPr/>
        <w:t>transactions,</w:t>
      </w:r>
      <w:r>
        <w:rPr>
          <w:spacing w:val="-5"/>
        </w:rPr>
        <w:t> </w:t>
      </w:r>
      <w:r>
        <w:rPr/>
        <w:t>that</w:t>
      </w:r>
      <w:r>
        <w:rPr>
          <w:spacing w:val="-5"/>
        </w:rPr>
        <w:t> </w:t>
      </w:r>
      <w:r>
        <w:rPr/>
        <w:t>is,</w:t>
      </w:r>
      <w:r>
        <w:rPr>
          <w:spacing w:val="-5"/>
        </w:rPr>
        <w:t> </w:t>
      </w:r>
      <w:r>
        <w:rPr/>
        <w:t>multiple</w:t>
      </w:r>
      <w:r>
        <w:rPr>
          <w:spacing w:val="-5"/>
        </w:rPr>
        <w:t> </w:t>
      </w:r>
      <w:r>
        <w:rPr/>
        <w:t>ongoing</w:t>
      </w:r>
      <w:r>
        <w:rPr>
          <w:spacing w:val="-4"/>
        </w:rPr>
        <w:t> </w:t>
      </w:r>
      <w:r>
        <w:rPr/>
        <w:t>E2AP</w:t>
      </w:r>
      <w:r>
        <w:rPr>
          <w:spacing w:val="-6"/>
        </w:rPr>
        <w:t> </w:t>
      </w:r>
      <w:r>
        <w:rPr/>
        <w:t>procedures</w:t>
      </w:r>
      <w:r>
        <w:rPr>
          <w:spacing w:val="-6"/>
        </w:rPr>
        <w:t> </w:t>
      </w:r>
      <w:r>
        <w:rPr/>
        <w:t>related</w:t>
      </w:r>
      <w:r>
        <w:rPr>
          <w:spacing w:val="-5"/>
        </w:rPr>
        <w:t> </w:t>
      </w:r>
      <w:r>
        <w:rPr/>
        <w:t>to</w:t>
      </w:r>
      <w:r>
        <w:rPr>
          <w:spacing w:val="-4"/>
        </w:rPr>
        <w:t> </w:t>
      </w:r>
      <w:r>
        <w:rPr/>
        <w:t>the</w:t>
      </w:r>
      <w:r>
        <w:rPr>
          <w:spacing w:val="-5"/>
        </w:rPr>
        <w:t> </w:t>
      </w:r>
      <w:r>
        <w:rPr/>
        <w:t>same</w:t>
      </w:r>
      <w:r>
        <w:rPr>
          <w:spacing w:val="-5"/>
        </w:rPr>
        <w:t> </w:t>
      </w:r>
      <w:r>
        <w:rPr/>
        <w:t>Application</w:t>
      </w:r>
      <w:r>
        <w:rPr>
          <w:spacing w:val="-4"/>
        </w:rPr>
        <w:t> </w:t>
      </w:r>
      <w:r>
        <w:rPr/>
        <w:t>and</w:t>
      </w:r>
      <w:r>
        <w:rPr>
          <w:spacing w:val="-5"/>
        </w:rPr>
        <w:t> </w:t>
      </w:r>
      <w:r>
        <w:rPr/>
        <w:t>E2</w:t>
      </w:r>
      <w:r>
        <w:rPr>
          <w:spacing w:val="-4"/>
        </w:rPr>
        <w:t> </w:t>
      </w:r>
      <w:r>
        <w:rPr/>
        <w:t>node,</w:t>
      </w:r>
      <w:r>
        <w:rPr>
          <w:spacing w:val="-4"/>
        </w:rPr>
        <w:t> </w:t>
      </w:r>
      <w:r>
        <w:rPr/>
        <w:t>are</w:t>
      </w:r>
      <w:r>
        <w:rPr>
          <w:spacing w:val="-5"/>
        </w:rPr>
        <w:t> </w:t>
      </w:r>
      <w:r>
        <w:rPr>
          <w:spacing w:val="-2"/>
        </w:rPr>
        <w:t>supported.</w:t>
      </w:r>
    </w:p>
    <w:p>
      <w:pPr>
        <w:pStyle w:val="BodyText"/>
        <w:spacing w:before="164"/>
        <w:rPr>
          <w:rFonts w:ascii="Times New Roman"/>
          <w:sz w:val="20"/>
        </w:rPr>
      </w:pPr>
      <w:r>
        <w:rPr/>
        <mc:AlternateContent>
          <mc:Choice Requires="wps">
            <w:drawing>
              <wp:anchor distT="0" distB="0" distL="0" distR="0" allowOverlap="1" layoutInCell="1" locked="0" behindDoc="1" simplePos="0" relativeHeight="487594496">
                <wp:simplePos x="0" y="0"/>
                <wp:positionH relativeFrom="page">
                  <wp:posOffset>522731</wp:posOffset>
                </wp:positionH>
                <wp:positionV relativeFrom="paragraph">
                  <wp:posOffset>265465</wp:posOffset>
                </wp:positionV>
                <wp:extent cx="6518275" cy="18415"/>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902813pt;width:513.22pt;height:1.44pt;mso-position-horizontal-relative:page;mso-position-vertical-relative:paragraph;z-index:-15721984;mso-wrap-distance-left:0;mso-wrap-distance-right:0" id="docshape23" filled="true" fillcolor="#000000" stroked="false">
                <v:fill type="solid"/>
                <w10:wrap type="topAndBottom"/>
              </v:rect>
            </w:pict>
          </mc:Fallback>
        </mc:AlternateContent>
      </w:r>
    </w:p>
    <w:p>
      <w:pPr>
        <w:pStyle w:val="Heading1"/>
        <w:numPr>
          <w:ilvl w:val="0"/>
          <w:numId w:val="7"/>
        </w:numPr>
        <w:tabs>
          <w:tab w:pos="1305" w:val="left" w:leader="none"/>
        </w:tabs>
        <w:spacing w:line="240" w:lineRule="auto" w:before="60" w:after="0"/>
        <w:ind w:left="1305" w:right="0" w:hanging="1133"/>
        <w:jc w:val="left"/>
      </w:pPr>
      <w:bookmarkStart w:name="_TOC_250101" w:id="20"/>
      <w:r>
        <w:rPr/>
        <w:t>Services</w:t>
      </w:r>
      <w:r>
        <w:rPr>
          <w:spacing w:val="-7"/>
        </w:rPr>
        <w:t> </w:t>
      </w:r>
      <w:r>
        <w:rPr/>
        <w:t>expected</w:t>
      </w:r>
      <w:r>
        <w:rPr>
          <w:spacing w:val="-6"/>
        </w:rPr>
        <w:t> </w:t>
      </w:r>
      <w:r>
        <w:rPr/>
        <w:t>from</w:t>
      </w:r>
      <w:r>
        <w:rPr>
          <w:spacing w:val="-3"/>
        </w:rPr>
        <w:t> </w:t>
      </w:r>
      <w:r>
        <w:rPr/>
        <w:t>signalling</w:t>
      </w:r>
      <w:r>
        <w:rPr>
          <w:spacing w:val="-3"/>
        </w:rPr>
        <w:t> </w:t>
      </w:r>
      <w:bookmarkEnd w:id="20"/>
      <w:r>
        <w:rPr>
          <w:spacing w:val="-2"/>
        </w:rPr>
        <w:t>transport</w:t>
      </w:r>
    </w:p>
    <w:p>
      <w:pPr>
        <w:pStyle w:val="Heading7"/>
        <w:spacing w:line="256" w:lineRule="auto" w:before="179"/>
      </w:pPr>
      <w:r>
        <w:rPr/>
        <w:t>The</w:t>
      </w:r>
      <w:r>
        <w:rPr>
          <w:spacing w:val="-3"/>
        </w:rPr>
        <w:t> </w:t>
      </w:r>
      <w:r>
        <w:rPr/>
        <w:t>signalling</w:t>
      </w:r>
      <w:r>
        <w:rPr>
          <w:spacing w:val="-2"/>
        </w:rPr>
        <w:t> </w:t>
      </w:r>
      <w:r>
        <w:rPr/>
        <w:t>connection</w:t>
      </w:r>
      <w:r>
        <w:rPr>
          <w:spacing w:val="-4"/>
        </w:rPr>
        <w:t> </w:t>
      </w:r>
      <w:r>
        <w:rPr/>
        <w:t>shall</w:t>
      </w:r>
      <w:r>
        <w:rPr>
          <w:spacing w:val="-3"/>
        </w:rPr>
        <w:t> </w:t>
      </w:r>
      <w:r>
        <w:rPr/>
        <w:t>provide</w:t>
      </w:r>
      <w:r>
        <w:rPr>
          <w:spacing w:val="-5"/>
        </w:rPr>
        <w:t> </w:t>
      </w:r>
      <w:r>
        <w:rPr/>
        <w:t>in</w:t>
      </w:r>
      <w:r>
        <w:rPr>
          <w:spacing w:val="-2"/>
        </w:rPr>
        <w:t> </w:t>
      </w:r>
      <w:r>
        <w:rPr/>
        <w:t>sequence</w:t>
      </w:r>
      <w:r>
        <w:rPr>
          <w:spacing w:val="-3"/>
        </w:rPr>
        <w:t> </w:t>
      </w:r>
      <w:r>
        <w:rPr/>
        <w:t>delivery</w:t>
      </w:r>
      <w:r>
        <w:rPr>
          <w:spacing w:val="-4"/>
        </w:rPr>
        <w:t> </w:t>
      </w:r>
      <w:r>
        <w:rPr/>
        <w:t>of</w:t>
      </w:r>
      <w:r>
        <w:rPr>
          <w:spacing w:val="-3"/>
        </w:rPr>
        <w:t> </w:t>
      </w:r>
      <w:r>
        <w:rPr/>
        <w:t>E2AP</w:t>
      </w:r>
      <w:r>
        <w:rPr>
          <w:spacing w:val="-4"/>
        </w:rPr>
        <w:t> </w:t>
      </w:r>
      <w:r>
        <w:rPr/>
        <w:t>messages.</w:t>
      </w:r>
      <w:r>
        <w:rPr>
          <w:spacing w:val="-3"/>
        </w:rPr>
        <w:t> </w:t>
      </w:r>
      <w:r>
        <w:rPr/>
        <w:t>E2AP</w:t>
      </w:r>
      <w:r>
        <w:rPr>
          <w:spacing w:val="-4"/>
        </w:rPr>
        <w:t> </w:t>
      </w:r>
      <w:r>
        <w:rPr/>
        <w:t>shall</w:t>
      </w:r>
      <w:r>
        <w:rPr>
          <w:spacing w:val="-3"/>
        </w:rPr>
        <w:t> </w:t>
      </w:r>
      <w:r>
        <w:rPr/>
        <w:t>be</w:t>
      </w:r>
      <w:r>
        <w:rPr>
          <w:spacing w:val="-3"/>
        </w:rPr>
        <w:t> </w:t>
      </w:r>
      <w:r>
        <w:rPr/>
        <w:t>notified</w:t>
      </w:r>
      <w:r>
        <w:rPr>
          <w:spacing w:val="-2"/>
        </w:rPr>
        <w:t> </w:t>
      </w:r>
      <w:r>
        <w:rPr/>
        <w:t>if</w:t>
      </w:r>
      <w:r>
        <w:rPr>
          <w:spacing w:val="-5"/>
        </w:rPr>
        <w:t> </w:t>
      </w:r>
      <w:r>
        <w:rPr/>
        <w:t>the</w:t>
      </w:r>
      <w:r>
        <w:rPr>
          <w:spacing w:val="-3"/>
        </w:rPr>
        <w:t> </w:t>
      </w:r>
      <w:r>
        <w:rPr/>
        <w:t>signalling connection breaks.</w:t>
      </w:r>
    </w:p>
    <w:p>
      <w:pPr>
        <w:pStyle w:val="BodyText"/>
        <w:spacing w:before="146"/>
        <w:rPr>
          <w:rFonts w:ascii="Times New Roman"/>
          <w:sz w:val="20"/>
        </w:rPr>
      </w:pPr>
      <w:r>
        <w:rPr/>
        <mc:AlternateContent>
          <mc:Choice Requires="wps">
            <w:drawing>
              <wp:anchor distT="0" distB="0" distL="0" distR="0" allowOverlap="1" layoutInCell="1" locked="0" behindDoc="1" simplePos="0" relativeHeight="487595008">
                <wp:simplePos x="0" y="0"/>
                <wp:positionH relativeFrom="page">
                  <wp:posOffset>522731</wp:posOffset>
                </wp:positionH>
                <wp:positionV relativeFrom="paragraph">
                  <wp:posOffset>254556</wp:posOffset>
                </wp:positionV>
                <wp:extent cx="6518275" cy="1841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043848pt;width:513.22pt;height:1.44pt;mso-position-horizontal-relative:page;mso-position-vertical-relative:paragraph;z-index:-15721472;mso-wrap-distance-left:0;mso-wrap-distance-right:0" id="docshape24" filled="true" fillcolor="#000000" stroked="false">
                <v:fill type="solid"/>
                <w10:wrap type="topAndBottom"/>
              </v:rect>
            </w:pict>
          </mc:Fallback>
        </mc:AlternateContent>
      </w:r>
    </w:p>
    <w:p>
      <w:pPr>
        <w:pStyle w:val="Heading1"/>
        <w:numPr>
          <w:ilvl w:val="0"/>
          <w:numId w:val="7"/>
        </w:numPr>
        <w:tabs>
          <w:tab w:pos="1305" w:val="left" w:leader="none"/>
        </w:tabs>
        <w:spacing w:line="240" w:lineRule="auto" w:before="60" w:after="0"/>
        <w:ind w:left="1305" w:right="0" w:hanging="1133"/>
        <w:jc w:val="left"/>
      </w:pPr>
      <w:bookmarkStart w:name="_TOC_250100" w:id="21"/>
      <w:r>
        <w:rPr/>
        <w:t>Functions</w:t>
      </w:r>
      <w:r>
        <w:rPr>
          <w:spacing w:val="-5"/>
        </w:rPr>
        <w:t> </w:t>
      </w:r>
      <w:r>
        <w:rPr/>
        <w:t>of</w:t>
      </w:r>
      <w:r>
        <w:rPr>
          <w:spacing w:val="-5"/>
        </w:rPr>
        <w:t> </w:t>
      </w:r>
      <w:bookmarkEnd w:id="21"/>
      <w:r>
        <w:rPr>
          <w:spacing w:val="-4"/>
        </w:rPr>
        <w:t>E2AP</w:t>
      </w:r>
    </w:p>
    <w:p>
      <w:pPr>
        <w:pStyle w:val="Heading7"/>
        <w:spacing w:before="179"/>
      </w:pPr>
      <w:r>
        <w:rPr/>
        <w:t>The</w:t>
      </w:r>
      <w:r>
        <w:rPr>
          <w:spacing w:val="-6"/>
        </w:rPr>
        <w:t> </w:t>
      </w:r>
      <w:r>
        <w:rPr/>
        <w:t>functions</w:t>
      </w:r>
      <w:r>
        <w:rPr>
          <w:spacing w:val="-7"/>
        </w:rPr>
        <w:t> </w:t>
      </w:r>
      <w:r>
        <w:rPr/>
        <w:t>of</w:t>
      </w:r>
      <w:r>
        <w:rPr>
          <w:spacing w:val="-5"/>
        </w:rPr>
        <w:t> </w:t>
      </w:r>
      <w:r>
        <w:rPr/>
        <w:t>E2AP</w:t>
      </w:r>
      <w:r>
        <w:rPr>
          <w:spacing w:val="-7"/>
        </w:rPr>
        <w:t> </w:t>
      </w:r>
      <w:r>
        <w:rPr/>
        <w:t>are</w:t>
      </w:r>
      <w:r>
        <w:rPr>
          <w:spacing w:val="-6"/>
        </w:rPr>
        <w:t> </w:t>
      </w:r>
      <w:r>
        <w:rPr/>
        <w:t>described</w:t>
      </w:r>
      <w:r>
        <w:rPr>
          <w:spacing w:val="-5"/>
        </w:rPr>
        <w:t> </w:t>
      </w:r>
      <w:r>
        <w:rPr/>
        <w:t>in O-RAN</w:t>
      </w:r>
      <w:r>
        <w:rPr>
          <w:spacing w:val="-6"/>
        </w:rPr>
        <w:t> </w:t>
      </w:r>
      <w:r>
        <w:rPr/>
        <w:t>WG3.TS.E2GAP</w:t>
      </w:r>
      <w:r>
        <w:rPr>
          <w:spacing w:val="-5"/>
        </w:rPr>
        <w:t> </w:t>
      </w:r>
      <w:r>
        <w:rPr>
          <w:spacing w:val="-4"/>
        </w:rPr>
        <w:t>[2].</w:t>
      </w:r>
    </w:p>
    <w:p>
      <w:pPr>
        <w:pStyle w:val="BodyText"/>
        <w:spacing w:before="163"/>
        <w:rPr>
          <w:rFonts w:ascii="Times New Roman"/>
          <w:sz w:val="20"/>
        </w:rPr>
      </w:pPr>
      <w:r>
        <w:rPr/>
        <mc:AlternateContent>
          <mc:Choice Requires="wps">
            <w:drawing>
              <wp:anchor distT="0" distB="0" distL="0" distR="0" allowOverlap="1" layoutInCell="1" locked="0" behindDoc="1" simplePos="0" relativeHeight="487595520">
                <wp:simplePos x="0" y="0"/>
                <wp:positionH relativeFrom="page">
                  <wp:posOffset>522731</wp:posOffset>
                </wp:positionH>
                <wp:positionV relativeFrom="paragraph">
                  <wp:posOffset>265337</wp:posOffset>
                </wp:positionV>
                <wp:extent cx="6518275" cy="18415"/>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892735pt;width:513.22pt;height:1.44pt;mso-position-horizontal-relative:page;mso-position-vertical-relative:paragraph;z-index:-15720960;mso-wrap-distance-left:0;mso-wrap-distance-right:0" id="docshape25" filled="true" fillcolor="#000000" stroked="false">
                <v:fill type="solid"/>
                <w10:wrap type="topAndBottom"/>
              </v:rect>
            </w:pict>
          </mc:Fallback>
        </mc:AlternateContent>
      </w:r>
    </w:p>
    <w:p>
      <w:pPr>
        <w:pStyle w:val="Heading1"/>
        <w:numPr>
          <w:ilvl w:val="0"/>
          <w:numId w:val="7"/>
        </w:numPr>
        <w:tabs>
          <w:tab w:pos="1305" w:val="left" w:leader="none"/>
        </w:tabs>
        <w:spacing w:line="240" w:lineRule="auto" w:before="60" w:after="0"/>
        <w:ind w:left="1305" w:right="0" w:hanging="1133"/>
        <w:jc w:val="left"/>
      </w:pPr>
      <w:bookmarkStart w:name="_TOC_250099" w:id="22"/>
      <w:r>
        <w:rPr/>
        <w:t>E2AP</w:t>
      </w:r>
      <w:r>
        <w:rPr>
          <w:spacing w:val="-3"/>
        </w:rPr>
        <w:t> </w:t>
      </w:r>
      <w:bookmarkEnd w:id="22"/>
      <w:r>
        <w:rPr>
          <w:spacing w:val="-2"/>
        </w:rPr>
        <w:t>procedures</w:t>
      </w:r>
    </w:p>
    <w:p>
      <w:pPr>
        <w:pStyle w:val="Heading2"/>
        <w:numPr>
          <w:ilvl w:val="1"/>
          <w:numId w:val="7"/>
        </w:numPr>
        <w:tabs>
          <w:tab w:pos="1305" w:val="left" w:leader="none"/>
        </w:tabs>
        <w:spacing w:line="240" w:lineRule="auto" w:before="358" w:after="0"/>
        <w:ind w:left="1305" w:right="0" w:hanging="1133"/>
        <w:jc w:val="left"/>
      </w:pPr>
      <w:bookmarkStart w:name="_TOC_250098" w:id="23"/>
      <w:r>
        <w:rPr/>
        <w:t>Elementary</w:t>
      </w:r>
      <w:r>
        <w:rPr>
          <w:spacing w:val="-21"/>
        </w:rPr>
        <w:t> </w:t>
      </w:r>
      <w:bookmarkEnd w:id="23"/>
      <w:r>
        <w:rPr>
          <w:spacing w:val="-2"/>
        </w:rPr>
        <w:t>procedures</w:t>
      </w:r>
    </w:p>
    <w:p>
      <w:pPr>
        <w:pStyle w:val="Heading7"/>
        <w:spacing w:before="181"/>
      </w:pPr>
      <w:r>
        <w:rPr/>
        <w:t>In</w:t>
      </w:r>
      <w:r>
        <w:rPr>
          <w:spacing w:val="-3"/>
        </w:rPr>
        <w:t> </w:t>
      </w:r>
      <w:r>
        <w:rPr/>
        <w:t>the</w:t>
      </w:r>
      <w:r>
        <w:rPr>
          <w:spacing w:val="-2"/>
        </w:rPr>
        <w:t> </w:t>
      </w:r>
      <w:r>
        <w:rPr/>
        <w:t>Tables</w:t>
      </w:r>
      <w:r>
        <w:rPr>
          <w:spacing w:val="-4"/>
        </w:rPr>
        <w:t> </w:t>
      </w:r>
      <w:r>
        <w:rPr/>
        <w:t>8.1-1</w:t>
      </w:r>
      <w:r>
        <w:rPr>
          <w:spacing w:val="-3"/>
        </w:rPr>
        <w:t> </w:t>
      </w:r>
      <w:r>
        <w:rPr/>
        <w:t>and</w:t>
      </w:r>
      <w:r>
        <w:rPr>
          <w:spacing w:val="-4"/>
        </w:rPr>
        <w:t> </w:t>
      </w:r>
      <w:r>
        <w:rPr/>
        <w:t>8.1-2,</w:t>
      </w:r>
      <w:r>
        <w:rPr>
          <w:spacing w:val="-6"/>
        </w:rPr>
        <w:t> </w:t>
      </w:r>
      <w:r>
        <w:rPr/>
        <w:t>all</w:t>
      </w:r>
      <w:r>
        <w:rPr>
          <w:spacing w:val="-3"/>
        </w:rPr>
        <w:t> </w:t>
      </w:r>
      <w:r>
        <w:rPr/>
        <w:t>EPs</w:t>
      </w:r>
      <w:r>
        <w:rPr>
          <w:spacing w:val="-5"/>
        </w:rPr>
        <w:t> </w:t>
      </w:r>
      <w:r>
        <w:rPr/>
        <w:t>are</w:t>
      </w:r>
      <w:r>
        <w:rPr>
          <w:spacing w:val="-3"/>
        </w:rPr>
        <w:t> </w:t>
      </w:r>
      <w:r>
        <w:rPr/>
        <w:t>divided</w:t>
      </w:r>
      <w:r>
        <w:rPr>
          <w:spacing w:val="-3"/>
        </w:rPr>
        <w:t> </w:t>
      </w:r>
      <w:r>
        <w:rPr/>
        <w:t>into</w:t>
      </w:r>
      <w:r>
        <w:rPr>
          <w:spacing w:val="-2"/>
        </w:rPr>
        <w:t> </w:t>
      </w:r>
      <w:r>
        <w:rPr/>
        <w:t>Class</w:t>
      </w:r>
      <w:r>
        <w:rPr>
          <w:spacing w:val="-6"/>
        </w:rPr>
        <w:t> </w:t>
      </w:r>
      <w:r>
        <w:rPr/>
        <w:t>1</w:t>
      </w:r>
      <w:r>
        <w:rPr>
          <w:spacing w:val="-2"/>
        </w:rPr>
        <w:t> </w:t>
      </w:r>
      <w:r>
        <w:rPr/>
        <w:t>and</w:t>
      </w:r>
      <w:r>
        <w:rPr>
          <w:spacing w:val="-3"/>
        </w:rPr>
        <w:t> </w:t>
      </w:r>
      <w:r>
        <w:rPr/>
        <w:t>Class</w:t>
      </w:r>
      <w:r>
        <w:rPr>
          <w:spacing w:val="-5"/>
        </w:rPr>
        <w:t> </w:t>
      </w:r>
      <w:r>
        <w:rPr/>
        <w:t>2</w:t>
      </w:r>
      <w:r>
        <w:rPr>
          <w:spacing w:val="-3"/>
        </w:rPr>
        <w:t> </w:t>
      </w:r>
      <w:r>
        <w:rPr>
          <w:spacing w:val="-4"/>
        </w:rPr>
        <w:t>EPs.</w:t>
      </w:r>
    </w:p>
    <w:p>
      <w:pPr>
        <w:spacing w:after="0"/>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pStyle w:val="Heading6"/>
        <w:spacing w:before="0"/>
        <w:ind w:right="2"/>
      </w:pPr>
      <w:bookmarkStart w:name="_bookmark0" w:id="24"/>
      <w:bookmarkEnd w:id="24"/>
      <w:r>
        <w:rPr>
          <w:b w:val="0"/>
        </w:rPr>
      </w:r>
      <w:r>
        <w:rPr/>
        <w:t>Table</w:t>
      </w:r>
      <w:r>
        <w:rPr>
          <w:spacing w:val="-8"/>
        </w:rPr>
        <w:t> </w:t>
      </w:r>
      <w:r>
        <w:rPr/>
        <w:t>8.1-1:</w:t>
      </w:r>
      <w:r>
        <w:rPr>
          <w:spacing w:val="-7"/>
        </w:rPr>
        <w:t> </w:t>
      </w:r>
      <w:r>
        <w:rPr/>
        <w:t>Class</w:t>
      </w:r>
      <w:r>
        <w:rPr>
          <w:spacing w:val="-6"/>
        </w:rPr>
        <w:t> </w:t>
      </w:r>
      <w:r>
        <w:rPr/>
        <w:t>1</w:t>
      </w:r>
      <w:r>
        <w:rPr>
          <w:spacing w:val="-8"/>
        </w:rPr>
        <w:t> </w:t>
      </w:r>
      <w:r>
        <w:rPr/>
        <w:t>Elementary</w:t>
      </w:r>
      <w:r>
        <w:rPr>
          <w:spacing w:val="-5"/>
        </w:rPr>
        <w:t> </w:t>
      </w:r>
      <w:r>
        <w:rPr>
          <w:spacing w:val="-2"/>
        </w:rPr>
        <w:t>Procedures</w:t>
      </w:r>
    </w:p>
    <w:p>
      <w:pPr>
        <w:pStyle w:val="BodyText"/>
        <w:spacing w:before="3"/>
        <w:rPr>
          <w:rFonts w:ascii="Arial"/>
          <w:b/>
          <w:sz w:val="15"/>
        </w:rPr>
      </w:pPr>
    </w:p>
    <w:tbl>
      <w:tblPr>
        <w:tblW w:w="0" w:type="auto"/>
        <w:jc w:val="left"/>
        <w:tblInd w:w="4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83"/>
        <w:gridCol w:w="1926"/>
        <w:gridCol w:w="2091"/>
        <w:gridCol w:w="2103"/>
        <w:gridCol w:w="2492"/>
      </w:tblGrid>
      <w:tr>
        <w:trPr>
          <w:trHeight w:val="220" w:hRule="atLeast"/>
        </w:trPr>
        <w:tc>
          <w:tcPr>
            <w:tcW w:w="1083" w:type="dxa"/>
            <w:vMerge w:val="restart"/>
          </w:tcPr>
          <w:p>
            <w:pPr>
              <w:pStyle w:val="TableParagraph"/>
              <w:spacing w:line="206" w:lineRule="exact"/>
              <w:ind w:left="13"/>
              <w:jc w:val="center"/>
              <w:rPr>
                <w:b/>
                <w:sz w:val="18"/>
              </w:rPr>
            </w:pPr>
            <w:r>
              <w:rPr>
                <w:b/>
                <w:spacing w:val="-2"/>
                <w:sz w:val="18"/>
              </w:rPr>
              <w:t>Initiated</w:t>
            </w:r>
          </w:p>
          <w:p>
            <w:pPr>
              <w:pStyle w:val="TableParagraph"/>
              <w:spacing w:before="14"/>
              <w:ind w:left="13" w:right="1"/>
              <w:jc w:val="center"/>
              <w:rPr>
                <w:b/>
                <w:sz w:val="18"/>
              </w:rPr>
            </w:pPr>
            <w:r>
              <w:rPr>
                <w:b/>
                <w:spacing w:val="-5"/>
                <w:sz w:val="18"/>
              </w:rPr>
              <w:t>by</w:t>
            </w:r>
          </w:p>
        </w:tc>
        <w:tc>
          <w:tcPr>
            <w:tcW w:w="1926" w:type="dxa"/>
            <w:vMerge w:val="restart"/>
          </w:tcPr>
          <w:p>
            <w:pPr>
              <w:pStyle w:val="TableParagraph"/>
              <w:spacing w:line="206" w:lineRule="exact"/>
              <w:ind w:left="474"/>
              <w:rPr>
                <w:b/>
                <w:sz w:val="18"/>
              </w:rPr>
            </w:pPr>
            <w:r>
              <w:rPr>
                <w:b/>
                <w:spacing w:val="-2"/>
                <w:sz w:val="18"/>
              </w:rPr>
              <w:t>Elementary</w:t>
            </w:r>
          </w:p>
          <w:p>
            <w:pPr>
              <w:pStyle w:val="TableParagraph"/>
              <w:spacing w:before="14"/>
              <w:ind w:left="515"/>
              <w:rPr>
                <w:b/>
                <w:sz w:val="18"/>
              </w:rPr>
            </w:pPr>
            <w:r>
              <w:rPr>
                <w:b/>
                <w:spacing w:val="-2"/>
                <w:sz w:val="18"/>
              </w:rPr>
              <w:t>Procedure</w:t>
            </w:r>
          </w:p>
        </w:tc>
        <w:tc>
          <w:tcPr>
            <w:tcW w:w="2091" w:type="dxa"/>
            <w:vMerge w:val="restart"/>
          </w:tcPr>
          <w:p>
            <w:pPr>
              <w:pStyle w:val="TableParagraph"/>
              <w:spacing w:line="206" w:lineRule="exact"/>
              <w:ind w:left="262"/>
              <w:rPr>
                <w:b/>
                <w:sz w:val="18"/>
              </w:rPr>
            </w:pPr>
            <w:r>
              <w:rPr>
                <w:b/>
                <w:sz w:val="18"/>
              </w:rPr>
              <w:t>Initiating</w:t>
            </w:r>
            <w:r>
              <w:rPr>
                <w:b/>
                <w:spacing w:val="-2"/>
                <w:sz w:val="18"/>
              </w:rPr>
              <w:t> Message</w:t>
            </w:r>
          </w:p>
        </w:tc>
        <w:tc>
          <w:tcPr>
            <w:tcW w:w="2103" w:type="dxa"/>
          </w:tcPr>
          <w:p>
            <w:pPr>
              <w:pStyle w:val="TableParagraph"/>
              <w:spacing w:line="200" w:lineRule="exact"/>
              <w:ind w:left="157"/>
              <w:rPr>
                <w:b/>
                <w:sz w:val="18"/>
              </w:rPr>
            </w:pPr>
            <w:r>
              <w:rPr>
                <w:b/>
                <w:sz w:val="18"/>
              </w:rPr>
              <w:t>Successful</w:t>
            </w:r>
            <w:r>
              <w:rPr>
                <w:b/>
                <w:spacing w:val="-4"/>
                <w:sz w:val="18"/>
              </w:rPr>
              <w:t> </w:t>
            </w:r>
            <w:r>
              <w:rPr>
                <w:b/>
                <w:spacing w:val="-2"/>
                <w:sz w:val="18"/>
              </w:rPr>
              <w:t>Outcome</w:t>
            </w:r>
          </w:p>
        </w:tc>
        <w:tc>
          <w:tcPr>
            <w:tcW w:w="2492" w:type="dxa"/>
          </w:tcPr>
          <w:p>
            <w:pPr>
              <w:pStyle w:val="TableParagraph"/>
              <w:spacing w:line="200" w:lineRule="exact"/>
              <w:ind w:left="245"/>
              <w:rPr>
                <w:b/>
                <w:sz w:val="18"/>
              </w:rPr>
            </w:pPr>
            <w:r>
              <w:rPr>
                <w:b/>
                <w:sz w:val="18"/>
              </w:rPr>
              <w:t>Unsuccessful</w:t>
            </w:r>
            <w:r>
              <w:rPr>
                <w:b/>
                <w:spacing w:val="-5"/>
                <w:sz w:val="18"/>
              </w:rPr>
              <w:t> </w:t>
            </w:r>
            <w:r>
              <w:rPr>
                <w:b/>
                <w:spacing w:val="-2"/>
                <w:sz w:val="18"/>
              </w:rPr>
              <w:t>Outcome</w:t>
            </w:r>
          </w:p>
        </w:tc>
      </w:tr>
      <w:tr>
        <w:trPr>
          <w:trHeight w:val="220" w:hRule="atLeast"/>
        </w:trPr>
        <w:tc>
          <w:tcPr>
            <w:tcW w:w="1083" w:type="dxa"/>
            <w:vMerge/>
            <w:tcBorders>
              <w:top w:val="nil"/>
            </w:tcBorders>
          </w:tcPr>
          <w:p>
            <w:pPr>
              <w:rPr>
                <w:sz w:val="2"/>
                <w:szCs w:val="2"/>
              </w:rPr>
            </w:pPr>
          </w:p>
        </w:tc>
        <w:tc>
          <w:tcPr>
            <w:tcW w:w="1926" w:type="dxa"/>
            <w:vMerge/>
            <w:tcBorders>
              <w:top w:val="nil"/>
            </w:tcBorders>
          </w:tcPr>
          <w:p>
            <w:pPr>
              <w:rPr>
                <w:sz w:val="2"/>
                <w:szCs w:val="2"/>
              </w:rPr>
            </w:pPr>
          </w:p>
        </w:tc>
        <w:tc>
          <w:tcPr>
            <w:tcW w:w="2091" w:type="dxa"/>
            <w:vMerge/>
            <w:tcBorders>
              <w:top w:val="nil"/>
            </w:tcBorders>
          </w:tcPr>
          <w:p>
            <w:pPr>
              <w:rPr>
                <w:sz w:val="2"/>
                <w:szCs w:val="2"/>
              </w:rPr>
            </w:pPr>
          </w:p>
        </w:tc>
        <w:tc>
          <w:tcPr>
            <w:tcW w:w="2103" w:type="dxa"/>
          </w:tcPr>
          <w:p>
            <w:pPr>
              <w:pStyle w:val="TableParagraph"/>
              <w:spacing w:line="200" w:lineRule="exact"/>
              <w:ind w:left="207"/>
              <w:rPr>
                <w:b/>
                <w:sz w:val="18"/>
              </w:rPr>
            </w:pPr>
            <w:r>
              <w:rPr>
                <w:b/>
                <w:sz w:val="18"/>
              </w:rPr>
              <w:t>Response</w:t>
            </w:r>
            <w:r>
              <w:rPr>
                <w:b/>
                <w:spacing w:val="-5"/>
                <w:sz w:val="18"/>
              </w:rPr>
              <w:t> </w:t>
            </w:r>
            <w:r>
              <w:rPr>
                <w:b/>
                <w:spacing w:val="-2"/>
                <w:sz w:val="18"/>
              </w:rPr>
              <w:t>message</w:t>
            </w:r>
          </w:p>
        </w:tc>
        <w:tc>
          <w:tcPr>
            <w:tcW w:w="2492" w:type="dxa"/>
          </w:tcPr>
          <w:p>
            <w:pPr>
              <w:pStyle w:val="TableParagraph"/>
              <w:spacing w:line="200" w:lineRule="exact"/>
              <w:ind w:left="406"/>
              <w:rPr>
                <w:b/>
                <w:sz w:val="18"/>
              </w:rPr>
            </w:pPr>
            <w:r>
              <w:rPr>
                <w:b/>
                <w:sz w:val="18"/>
              </w:rPr>
              <w:t>Response</w:t>
            </w:r>
            <w:r>
              <w:rPr>
                <w:b/>
                <w:spacing w:val="-5"/>
                <w:sz w:val="18"/>
              </w:rPr>
              <w:t> </w:t>
            </w:r>
            <w:r>
              <w:rPr>
                <w:b/>
                <w:spacing w:val="-2"/>
                <w:sz w:val="18"/>
              </w:rPr>
              <w:t>message</w:t>
            </w:r>
          </w:p>
        </w:tc>
      </w:tr>
      <w:tr>
        <w:trPr>
          <w:trHeight w:val="443" w:hRule="atLeast"/>
        </w:trPr>
        <w:tc>
          <w:tcPr>
            <w:tcW w:w="1083" w:type="dxa"/>
          </w:tcPr>
          <w:p>
            <w:pPr>
              <w:pStyle w:val="TableParagraph"/>
              <w:spacing w:before="1"/>
              <w:ind w:left="108"/>
              <w:rPr>
                <w:sz w:val="18"/>
              </w:rPr>
            </w:pPr>
            <w:r>
              <w:rPr>
                <w:spacing w:val="-2"/>
                <w:sz w:val="18"/>
              </w:rPr>
              <w:t>Near-</w:t>
            </w:r>
            <w:r>
              <w:rPr>
                <w:spacing w:val="-5"/>
                <w:sz w:val="18"/>
              </w:rPr>
              <w:t>RT</w:t>
            </w:r>
          </w:p>
          <w:p>
            <w:pPr>
              <w:pStyle w:val="TableParagraph"/>
              <w:spacing w:line="201" w:lineRule="exact" w:before="14"/>
              <w:ind w:left="108"/>
              <w:rPr>
                <w:sz w:val="18"/>
              </w:rPr>
            </w:pPr>
            <w:r>
              <w:rPr>
                <w:spacing w:val="-5"/>
                <w:sz w:val="18"/>
              </w:rPr>
              <w:t>RIC</w:t>
            </w:r>
          </w:p>
        </w:tc>
        <w:tc>
          <w:tcPr>
            <w:tcW w:w="1926" w:type="dxa"/>
          </w:tcPr>
          <w:p>
            <w:pPr>
              <w:pStyle w:val="TableParagraph"/>
              <w:spacing w:before="1"/>
              <w:ind w:left="105"/>
              <w:rPr>
                <w:sz w:val="18"/>
              </w:rPr>
            </w:pPr>
            <w:r>
              <w:rPr>
                <w:sz w:val="18"/>
              </w:rPr>
              <w:t>RIC</w:t>
            </w:r>
            <w:r>
              <w:rPr>
                <w:spacing w:val="-4"/>
                <w:sz w:val="18"/>
              </w:rPr>
              <w:t> </w:t>
            </w:r>
            <w:r>
              <w:rPr>
                <w:spacing w:val="-2"/>
                <w:sz w:val="18"/>
              </w:rPr>
              <w:t>Subscription</w:t>
            </w:r>
          </w:p>
        </w:tc>
        <w:tc>
          <w:tcPr>
            <w:tcW w:w="2091" w:type="dxa"/>
          </w:tcPr>
          <w:p>
            <w:pPr>
              <w:pStyle w:val="TableParagraph"/>
              <w:spacing w:before="1"/>
              <w:ind w:left="106"/>
              <w:rPr>
                <w:sz w:val="18"/>
              </w:rPr>
            </w:pPr>
            <w:r>
              <w:rPr>
                <w:sz w:val="18"/>
              </w:rPr>
              <w:t>RIC</w:t>
            </w:r>
            <w:r>
              <w:rPr>
                <w:spacing w:val="-2"/>
                <w:sz w:val="18"/>
              </w:rPr>
              <w:t> SUBSCRIPTION</w:t>
            </w:r>
          </w:p>
          <w:p>
            <w:pPr>
              <w:pStyle w:val="TableParagraph"/>
              <w:spacing w:line="201" w:lineRule="exact" w:before="14"/>
              <w:ind w:left="106"/>
              <w:rPr>
                <w:sz w:val="18"/>
              </w:rPr>
            </w:pPr>
            <w:r>
              <w:rPr>
                <w:spacing w:val="-2"/>
                <w:sz w:val="18"/>
              </w:rPr>
              <w:t>REQUEST</w:t>
            </w:r>
          </w:p>
        </w:tc>
        <w:tc>
          <w:tcPr>
            <w:tcW w:w="2103" w:type="dxa"/>
          </w:tcPr>
          <w:p>
            <w:pPr>
              <w:pStyle w:val="TableParagraph"/>
              <w:spacing w:before="1"/>
              <w:ind w:left="104"/>
              <w:rPr>
                <w:sz w:val="18"/>
              </w:rPr>
            </w:pPr>
            <w:r>
              <w:rPr>
                <w:sz w:val="18"/>
              </w:rPr>
              <w:t>RIC</w:t>
            </w:r>
            <w:r>
              <w:rPr>
                <w:spacing w:val="-2"/>
                <w:sz w:val="18"/>
              </w:rPr>
              <w:t> SUBSCRIPTION</w:t>
            </w:r>
          </w:p>
          <w:p>
            <w:pPr>
              <w:pStyle w:val="TableParagraph"/>
              <w:spacing w:line="201" w:lineRule="exact" w:before="14"/>
              <w:ind w:left="104"/>
              <w:rPr>
                <w:sz w:val="18"/>
              </w:rPr>
            </w:pPr>
            <w:r>
              <w:rPr>
                <w:spacing w:val="-2"/>
                <w:sz w:val="18"/>
              </w:rPr>
              <w:t>RESPONSE</w:t>
            </w:r>
          </w:p>
        </w:tc>
        <w:tc>
          <w:tcPr>
            <w:tcW w:w="2492" w:type="dxa"/>
          </w:tcPr>
          <w:p>
            <w:pPr>
              <w:pStyle w:val="TableParagraph"/>
              <w:spacing w:before="1"/>
              <w:ind w:left="106"/>
              <w:rPr>
                <w:sz w:val="18"/>
              </w:rPr>
            </w:pPr>
            <w:r>
              <w:rPr>
                <w:sz w:val="18"/>
              </w:rPr>
              <w:t>RIC</w:t>
            </w:r>
            <w:r>
              <w:rPr>
                <w:spacing w:val="-2"/>
                <w:sz w:val="18"/>
              </w:rPr>
              <w:t> SUBSCRIPTION</w:t>
            </w:r>
          </w:p>
          <w:p>
            <w:pPr>
              <w:pStyle w:val="TableParagraph"/>
              <w:spacing w:line="201" w:lineRule="exact" w:before="14"/>
              <w:ind w:left="106"/>
              <w:rPr>
                <w:sz w:val="18"/>
              </w:rPr>
            </w:pPr>
            <w:r>
              <w:rPr>
                <w:spacing w:val="-2"/>
                <w:sz w:val="18"/>
              </w:rPr>
              <w:t>FAILURE</w:t>
            </w:r>
          </w:p>
        </w:tc>
      </w:tr>
      <w:tr>
        <w:trPr>
          <w:trHeight w:val="440" w:hRule="atLeast"/>
        </w:trPr>
        <w:tc>
          <w:tcPr>
            <w:tcW w:w="1083" w:type="dxa"/>
          </w:tcPr>
          <w:p>
            <w:pPr>
              <w:pStyle w:val="TableParagraph"/>
              <w:spacing w:line="206" w:lineRule="exact"/>
              <w:ind w:left="108"/>
              <w:rPr>
                <w:sz w:val="18"/>
              </w:rPr>
            </w:pPr>
            <w:r>
              <w:rPr>
                <w:spacing w:val="-2"/>
                <w:sz w:val="18"/>
              </w:rPr>
              <w:t>Near-</w:t>
            </w:r>
            <w:r>
              <w:rPr>
                <w:spacing w:val="-5"/>
                <w:sz w:val="18"/>
              </w:rPr>
              <w:t>RT</w:t>
            </w:r>
          </w:p>
          <w:p>
            <w:pPr>
              <w:pStyle w:val="TableParagraph"/>
              <w:spacing w:line="201" w:lineRule="exact" w:before="14"/>
              <w:ind w:left="108"/>
              <w:rPr>
                <w:sz w:val="18"/>
              </w:rPr>
            </w:pPr>
            <w:r>
              <w:rPr>
                <w:spacing w:val="-5"/>
                <w:sz w:val="18"/>
              </w:rPr>
              <w:t>RIC</w:t>
            </w:r>
          </w:p>
        </w:tc>
        <w:tc>
          <w:tcPr>
            <w:tcW w:w="1926" w:type="dxa"/>
          </w:tcPr>
          <w:p>
            <w:pPr>
              <w:pStyle w:val="TableParagraph"/>
              <w:spacing w:line="206" w:lineRule="exact"/>
              <w:ind w:left="105"/>
              <w:rPr>
                <w:sz w:val="18"/>
              </w:rPr>
            </w:pPr>
            <w:r>
              <w:rPr>
                <w:sz w:val="18"/>
              </w:rPr>
              <w:t>RIC</w:t>
            </w:r>
            <w:r>
              <w:rPr>
                <w:spacing w:val="-4"/>
                <w:sz w:val="18"/>
              </w:rPr>
              <w:t> </w:t>
            </w:r>
            <w:r>
              <w:rPr>
                <w:spacing w:val="-2"/>
                <w:sz w:val="18"/>
              </w:rPr>
              <w:t>Subscription</w:t>
            </w:r>
          </w:p>
          <w:p>
            <w:pPr>
              <w:pStyle w:val="TableParagraph"/>
              <w:spacing w:line="201" w:lineRule="exact" w:before="14"/>
              <w:ind w:left="105"/>
              <w:rPr>
                <w:sz w:val="18"/>
              </w:rPr>
            </w:pPr>
            <w:r>
              <w:rPr>
                <w:spacing w:val="-2"/>
                <w:sz w:val="18"/>
              </w:rPr>
              <w:t>Delete</w:t>
            </w:r>
          </w:p>
        </w:tc>
        <w:tc>
          <w:tcPr>
            <w:tcW w:w="2091" w:type="dxa"/>
          </w:tcPr>
          <w:p>
            <w:pPr>
              <w:pStyle w:val="TableParagraph"/>
              <w:spacing w:line="206" w:lineRule="exact"/>
              <w:ind w:left="106"/>
              <w:rPr>
                <w:sz w:val="18"/>
              </w:rPr>
            </w:pPr>
            <w:r>
              <w:rPr>
                <w:sz w:val="18"/>
              </w:rPr>
              <w:t>RIC</w:t>
            </w:r>
            <w:r>
              <w:rPr>
                <w:spacing w:val="-2"/>
                <w:sz w:val="18"/>
              </w:rPr>
              <w:t> SUBSCRIPTION</w:t>
            </w:r>
          </w:p>
          <w:p>
            <w:pPr>
              <w:pStyle w:val="TableParagraph"/>
              <w:spacing w:line="201" w:lineRule="exact" w:before="14"/>
              <w:ind w:left="106"/>
              <w:rPr>
                <w:sz w:val="18"/>
              </w:rPr>
            </w:pPr>
            <w:r>
              <w:rPr>
                <w:sz w:val="18"/>
              </w:rPr>
              <w:t>DELETE</w:t>
            </w:r>
            <w:r>
              <w:rPr>
                <w:spacing w:val="-2"/>
                <w:sz w:val="18"/>
              </w:rPr>
              <w:t> REQUEST</w:t>
            </w:r>
          </w:p>
        </w:tc>
        <w:tc>
          <w:tcPr>
            <w:tcW w:w="2103" w:type="dxa"/>
          </w:tcPr>
          <w:p>
            <w:pPr>
              <w:pStyle w:val="TableParagraph"/>
              <w:spacing w:line="206" w:lineRule="exact"/>
              <w:ind w:left="104"/>
              <w:rPr>
                <w:sz w:val="18"/>
              </w:rPr>
            </w:pPr>
            <w:r>
              <w:rPr>
                <w:sz w:val="18"/>
              </w:rPr>
              <w:t>RIC</w:t>
            </w:r>
            <w:r>
              <w:rPr>
                <w:spacing w:val="-2"/>
                <w:sz w:val="18"/>
              </w:rPr>
              <w:t> SUBSCRIPTION</w:t>
            </w:r>
          </w:p>
          <w:p>
            <w:pPr>
              <w:pStyle w:val="TableParagraph"/>
              <w:spacing w:line="201" w:lineRule="exact" w:before="14"/>
              <w:ind w:left="104"/>
              <w:rPr>
                <w:sz w:val="18"/>
              </w:rPr>
            </w:pPr>
            <w:r>
              <w:rPr>
                <w:sz w:val="18"/>
              </w:rPr>
              <w:t>DELETE </w:t>
            </w:r>
            <w:r>
              <w:rPr>
                <w:spacing w:val="-2"/>
                <w:sz w:val="18"/>
              </w:rPr>
              <w:t>RESPONSE</w:t>
            </w:r>
          </w:p>
        </w:tc>
        <w:tc>
          <w:tcPr>
            <w:tcW w:w="2492" w:type="dxa"/>
          </w:tcPr>
          <w:p>
            <w:pPr>
              <w:pStyle w:val="TableParagraph"/>
              <w:spacing w:line="206" w:lineRule="exact"/>
              <w:ind w:left="106"/>
              <w:rPr>
                <w:sz w:val="18"/>
              </w:rPr>
            </w:pPr>
            <w:r>
              <w:rPr>
                <w:sz w:val="18"/>
              </w:rPr>
              <w:t>RIC</w:t>
            </w:r>
            <w:r>
              <w:rPr>
                <w:spacing w:val="-2"/>
                <w:sz w:val="18"/>
              </w:rPr>
              <w:t> SUBSCRIPTION</w:t>
            </w:r>
          </w:p>
          <w:p>
            <w:pPr>
              <w:pStyle w:val="TableParagraph"/>
              <w:spacing w:line="201" w:lineRule="exact" w:before="14"/>
              <w:ind w:left="106"/>
              <w:rPr>
                <w:sz w:val="18"/>
              </w:rPr>
            </w:pPr>
            <w:r>
              <w:rPr>
                <w:sz w:val="18"/>
              </w:rPr>
              <w:t>DELETE </w:t>
            </w:r>
            <w:r>
              <w:rPr>
                <w:spacing w:val="-2"/>
                <w:sz w:val="18"/>
              </w:rPr>
              <w:t>FAILURE</w:t>
            </w:r>
          </w:p>
        </w:tc>
      </w:tr>
      <w:tr>
        <w:trPr>
          <w:trHeight w:val="661" w:hRule="atLeast"/>
        </w:trPr>
        <w:tc>
          <w:tcPr>
            <w:tcW w:w="1083" w:type="dxa"/>
          </w:tcPr>
          <w:p>
            <w:pPr>
              <w:pStyle w:val="TableParagraph"/>
              <w:spacing w:line="256" w:lineRule="auto"/>
              <w:ind w:left="108" w:right="263"/>
              <w:rPr>
                <w:sz w:val="18"/>
              </w:rPr>
            </w:pPr>
            <w:r>
              <w:rPr>
                <w:spacing w:val="-2"/>
                <w:sz w:val="18"/>
              </w:rPr>
              <w:t>Near-RT </w:t>
            </w:r>
            <w:r>
              <w:rPr>
                <w:spacing w:val="-4"/>
                <w:sz w:val="18"/>
              </w:rPr>
              <w:t>RIC</w:t>
            </w:r>
          </w:p>
        </w:tc>
        <w:tc>
          <w:tcPr>
            <w:tcW w:w="1926" w:type="dxa"/>
          </w:tcPr>
          <w:p>
            <w:pPr>
              <w:pStyle w:val="TableParagraph"/>
              <w:spacing w:line="256" w:lineRule="auto"/>
              <w:ind w:left="105" w:right="448"/>
              <w:rPr>
                <w:sz w:val="18"/>
              </w:rPr>
            </w:pPr>
            <w:r>
              <w:rPr>
                <w:sz w:val="18"/>
              </w:rPr>
              <w:t>RIC</w:t>
            </w:r>
            <w:r>
              <w:rPr>
                <w:spacing w:val="-13"/>
                <w:sz w:val="18"/>
              </w:rPr>
              <w:t> </w:t>
            </w:r>
            <w:r>
              <w:rPr>
                <w:sz w:val="18"/>
              </w:rPr>
              <w:t>Subscription </w:t>
            </w:r>
            <w:r>
              <w:rPr>
                <w:spacing w:val="-2"/>
                <w:sz w:val="18"/>
              </w:rPr>
              <w:t>Modification</w:t>
            </w:r>
          </w:p>
        </w:tc>
        <w:tc>
          <w:tcPr>
            <w:tcW w:w="2091" w:type="dxa"/>
          </w:tcPr>
          <w:p>
            <w:pPr>
              <w:pStyle w:val="TableParagraph"/>
              <w:spacing w:line="206" w:lineRule="exact"/>
              <w:ind w:left="106"/>
              <w:rPr>
                <w:sz w:val="18"/>
              </w:rPr>
            </w:pPr>
            <w:r>
              <w:rPr>
                <w:sz w:val="18"/>
              </w:rPr>
              <w:t>RIC</w:t>
            </w:r>
            <w:r>
              <w:rPr>
                <w:spacing w:val="-2"/>
                <w:sz w:val="18"/>
              </w:rPr>
              <w:t> SUBSCRIPTION</w:t>
            </w:r>
          </w:p>
          <w:p>
            <w:pPr>
              <w:pStyle w:val="TableParagraph"/>
              <w:spacing w:line="220" w:lineRule="atLeast"/>
              <w:ind w:left="106"/>
              <w:rPr>
                <w:sz w:val="18"/>
              </w:rPr>
            </w:pPr>
            <w:r>
              <w:rPr>
                <w:spacing w:val="-2"/>
                <w:sz w:val="18"/>
              </w:rPr>
              <w:t>MODIFICATION REQUEST</w:t>
            </w:r>
          </w:p>
        </w:tc>
        <w:tc>
          <w:tcPr>
            <w:tcW w:w="2103" w:type="dxa"/>
          </w:tcPr>
          <w:p>
            <w:pPr>
              <w:pStyle w:val="TableParagraph"/>
              <w:spacing w:line="206" w:lineRule="exact"/>
              <w:ind w:left="104"/>
              <w:rPr>
                <w:sz w:val="18"/>
              </w:rPr>
            </w:pPr>
            <w:r>
              <w:rPr>
                <w:sz w:val="18"/>
              </w:rPr>
              <w:t>RIC</w:t>
            </w:r>
            <w:r>
              <w:rPr>
                <w:spacing w:val="-2"/>
                <w:sz w:val="18"/>
              </w:rPr>
              <w:t> SUBSCRIPTION</w:t>
            </w:r>
          </w:p>
          <w:p>
            <w:pPr>
              <w:pStyle w:val="TableParagraph"/>
              <w:spacing w:line="220" w:lineRule="atLeast"/>
              <w:ind w:left="104"/>
              <w:rPr>
                <w:sz w:val="18"/>
              </w:rPr>
            </w:pPr>
            <w:r>
              <w:rPr>
                <w:spacing w:val="-2"/>
                <w:sz w:val="18"/>
              </w:rPr>
              <w:t>MODIFICATION RESPONSE</w:t>
            </w:r>
          </w:p>
        </w:tc>
        <w:tc>
          <w:tcPr>
            <w:tcW w:w="2492" w:type="dxa"/>
          </w:tcPr>
          <w:p>
            <w:pPr>
              <w:pStyle w:val="TableParagraph"/>
              <w:spacing w:line="256" w:lineRule="auto"/>
              <w:ind w:left="106" w:right="243"/>
              <w:rPr>
                <w:sz w:val="18"/>
              </w:rPr>
            </w:pPr>
            <w:r>
              <w:rPr>
                <w:sz w:val="18"/>
              </w:rPr>
              <w:t>RIC SUBSCRIPTION MODIFICATION</w:t>
            </w:r>
            <w:r>
              <w:rPr>
                <w:spacing w:val="-13"/>
                <w:sz w:val="18"/>
              </w:rPr>
              <w:t> </w:t>
            </w:r>
            <w:r>
              <w:rPr>
                <w:sz w:val="18"/>
              </w:rPr>
              <w:t>FAILURE</w:t>
            </w:r>
          </w:p>
        </w:tc>
      </w:tr>
      <w:tr>
        <w:trPr>
          <w:trHeight w:val="662" w:hRule="atLeast"/>
        </w:trPr>
        <w:tc>
          <w:tcPr>
            <w:tcW w:w="1083" w:type="dxa"/>
          </w:tcPr>
          <w:p>
            <w:pPr>
              <w:pStyle w:val="TableParagraph"/>
              <w:spacing w:line="206" w:lineRule="exact"/>
              <w:ind w:left="108"/>
              <w:rPr>
                <w:sz w:val="18"/>
              </w:rPr>
            </w:pPr>
            <w:r>
              <w:rPr>
                <w:sz w:val="18"/>
              </w:rPr>
              <w:t>E2</w:t>
            </w:r>
            <w:r>
              <w:rPr>
                <w:spacing w:val="-1"/>
                <w:sz w:val="18"/>
              </w:rPr>
              <w:t> </w:t>
            </w:r>
            <w:r>
              <w:rPr>
                <w:spacing w:val="-4"/>
                <w:sz w:val="18"/>
              </w:rPr>
              <w:t>Node</w:t>
            </w:r>
          </w:p>
        </w:tc>
        <w:tc>
          <w:tcPr>
            <w:tcW w:w="1926" w:type="dxa"/>
          </w:tcPr>
          <w:p>
            <w:pPr>
              <w:pStyle w:val="TableParagraph"/>
              <w:spacing w:line="206" w:lineRule="exact"/>
              <w:ind w:left="105"/>
              <w:rPr>
                <w:sz w:val="18"/>
              </w:rPr>
            </w:pPr>
            <w:r>
              <w:rPr>
                <w:sz w:val="18"/>
              </w:rPr>
              <w:t>RIC</w:t>
            </w:r>
            <w:r>
              <w:rPr>
                <w:spacing w:val="-4"/>
                <w:sz w:val="18"/>
              </w:rPr>
              <w:t> </w:t>
            </w:r>
            <w:r>
              <w:rPr>
                <w:spacing w:val="-2"/>
                <w:sz w:val="18"/>
              </w:rPr>
              <w:t>Subscription</w:t>
            </w:r>
          </w:p>
          <w:p>
            <w:pPr>
              <w:pStyle w:val="TableParagraph"/>
              <w:spacing w:line="220" w:lineRule="atLeast"/>
              <w:ind w:left="105" w:right="175"/>
              <w:rPr>
                <w:sz w:val="18"/>
              </w:rPr>
            </w:pPr>
            <w:r>
              <w:rPr>
                <w:spacing w:val="-2"/>
                <w:sz w:val="18"/>
              </w:rPr>
              <w:t>Modification Required</w:t>
            </w:r>
          </w:p>
        </w:tc>
        <w:tc>
          <w:tcPr>
            <w:tcW w:w="2091" w:type="dxa"/>
          </w:tcPr>
          <w:p>
            <w:pPr>
              <w:pStyle w:val="TableParagraph"/>
              <w:spacing w:line="206" w:lineRule="exact"/>
              <w:ind w:left="106"/>
              <w:rPr>
                <w:sz w:val="18"/>
              </w:rPr>
            </w:pPr>
            <w:r>
              <w:rPr>
                <w:sz w:val="18"/>
              </w:rPr>
              <w:t>RIC</w:t>
            </w:r>
            <w:r>
              <w:rPr>
                <w:spacing w:val="-2"/>
                <w:sz w:val="18"/>
              </w:rPr>
              <w:t> SUBSCRIPTION</w:t>
            </w:r>
          </w:p>
          <w:p>
            <w:pPr>
              <w:pStyle w:val="TableParagraph"/>
              <w:spacing w:line="220" w:lineRule="atLeast"/>
              <w:ind w:left="106"/>
              <w:rPr>
                <w:sz w:val="18"/>
              </w:rPr>
            </w:pPr>
            <w:r>
              <w:rPr>
                <w:spacing w:val="-2"/>
                <w:sz w:val="18"/>
              </w:rPr>
              <w:t>MODIFICATION REQUIRED</w:t>
            </w:r>
          </w:p>
        </w:tc>
        <w:tc>
          <w:tcPr>
            <w:tcW w:w="2103" w:type="dxa"/>
          </w:tcPr>
          <w:p>
            <w:pPr>
              <w:pStyle w:val="TableParagraph"/>
              <w:spacing w:line="206" w:lineRule="exact"/>
              <w:ind w:left="104"/>
              <w:rPr>
                <w:sz w:val="18"/>
              </w:rPr>
            </w:pPr>
            <w:r>
              <w:rPr>
                <w:sz w:val="18"/>
              </w:rPr>
              <w:t>RIC</w:t>
            </w:r>
            <w:r>
              <w:rPr>
                <w:spacing w:val="-2"/>
                <w:sz w:val="18"/>
              </w:rPr>
              <w:t> SUBSCRIPTION</w:t>
            </w:r>
          </w:p>
          <w:p>
            <w:pPr>
              <w:pStyle w:val="TableParagraph"/>
              <w:spacing w:line="220" w:lineRule="atLeast"/>
              <w:ind w:left="104"/>
              <w:rPr>
                <w:sz w:val="18"/>
              </w:rPr>
            </w:pPr>
            <w:r>
              <w:rPr>
                <w:spacing w:val="-2"/>
                <w:sz w:val="18"/>
              </w:rPr>
              <w:t>MODIFICATION CONFIRM</w:t>
            </w:r>
          </w:p>
        </w:tc>
        <w:tc>
          <w:tcPr>
            <w:tcW w:w="2492" w:type="dxa"/>
          </w:tcPr>
          <w:p>
            <w:pPr>
              <w:pStyle w:val="TableParagraph"/>
              <w:spacing w:line="256" w:lineRule="auto"/>
              <w:ind w:left="106" w:right="273"/>
              <w:rPr>
                <w:sz w:val="18"/>
              </w:rPr>
            </w:pPr>
            <w:r>
              <w:rPr>
                <w:sz w:val="18"/>
              </w:rPr>
              <w:t>RIC SUBSCRIPTION MODIFICATION</w:t>
            </w:r>
            <w:r>
              <w:rPr>
                <w:spacing w:val="-13"/>
                <w:sz w:val="18"/>
              </w:rPr>
              <w:t> </w:t>
            </w:r>
            <w:r>
              <w:rPr>
                <w:sz w:val="18"/>
              </w:rPr>
              <w:t>REFUSE</w:t>
            </w:r>
          </w:p>
        </w:tc>
      </w:tr>
      <w:tr>
        <w:trPr>
          <w:trHeight w:val="661" w:hRule="atLeast"/>
        </w:trPr>
        <w:tc>
          <w:tcPr>
            <w:tcW w:w="1083" w:type="dxa"/>
          </w:tcPr>
          <w:p>
            <w:pPr>
              <w:pStyle w:val="TableParagraph"/>
              <w:spacing w:line="256" w:lineRule="auto"/>
              <w:ind w:left="108" w:right="263"/>
              <w:rPr>
                <w:sz w:val="18"/>
              </w:rPr>
            </w:pPr>
            <w:r>
              <w:rPr>
                <w:spacing w:val="-2"/>
                <w:sz w:val="18"/>
              </w:rPr>
              <w:t>Near-RT </w:t>
            </w:r>
            <w:r>
              <w:rPr>
                <w:spacing w:val="-4"/>
                <w:sz w:val="18"/>
              </w:rPr>
              <w:t>RIC</w:t>
            </w:r>
          </w:p>
        </w:tc>
        <w:tc>
          <w:tcPr>
            <w:tcW w:w="1926" w:type="dxa"/>
          </w:tcPr>
          <w:p>
            <w:pPr>
              <w:pStyle w:val="TableParagraph"/>
              <w:spacing w:line="256" w:lineRule="auto"/>
              <w:ind w:left="105" w:right="448"/>
              <w:rPr>
                <w:sz w:val="18"/>
              </w:rPr>
            </w:pPr>
            <w:r>
              <w:rPr>
                <w:sz w:val="18"/>
              </w:rPr>
              <w:t>RIC</w:t>
            </w:r>
            <w:r>
              <w:rPr>
                <w:spacing w:val="-13"/>
                <w:sz w:val="18"/>
              </w:rPr>
              <w:t> </w:t>
            </w:r>
            <w:r>
              <w:rPr>
                <w:sz w:val="18"/>
              </w:rPr>
              <w:t>Subscription State Control</w:t>
            </w:r>
          </w:p>
        </w:tc>
        <w:tc>
          <w:tcPr>
            <w:tcW w:w="2091" w:type="dxa"/>
          </w:tcPr>
          <w:p>
            <w:pPr>
              <w:pStyle w:val="TableParagraph"/>
              <w:spacing w:line="256" w:lineRule="auto"/>
              <w:ind w:left="106" w:right="252"/>
              <w:rPr>
                <w:sz w:val="18"/>
              </w:rPr>
            </w:pPr>
            <w:r>
              <w:rPr>
                <w:sz w:val="18"/>
              </w:rPr>
              <w:t>RIC</w:t>
            </w:r>
            <w:r>
              <w:rPr>
                <w:spacing w:val="-13"/>
                <w:sz w:val="18"/>
              </w:rPr>
              <w:t> </w:t>
            </w:r>
            <w:r>
              <w:rPr>
                <w:sz w:val="18"/>
              </w:rPr>
              <w:t>SUBSCRIPTION STATE CONTROL</w:t>
            </w:r>
          </w:p>
          <w:p>
            <w:pPr>
              <w:pStyle w:val="TableParagraph"/>
              <w:spacing w:line="200" w:lineRule="exact"/>
              <w:ind w:left="106"/>
              <w:rPr>
                <w:sz w:val="18"/>
              </w:rPr>
            </w:pPr>
            <w:r>
              <w:rPr>
                <w:spacing w:val="-2"/>
                <w:sz w:val="18"/>
              </w:rPr>
              <w:t>REQUEST</w:t>
            </w:r>
          </w:p>
        </w:tc>
        <w:tc>
          <w:tcPr>
            <w:tcW w:w="2103" w:type="dxa"/>
          </w:tcPr>
          <w:p>
            <w:pPr>
              <w:pStyle w:val="TableParagraph"/>
              <w:spacing w:line="256" w:lineRule="auto"/>
              <w:ind w:left="104" w:right="266"/>
              <w:rPr>
                <w:sz w:val="18"/>
              </w:rPr>
            </w:pPr>
            <w:r>
              <w:rPr>
                <w:sz w:val="18"/>
              </w:rPr>
              <w:t>RIC</w:t>
            </w:r>
            <w:r>
              <w:rPr>
                <w:spacing w:val="-13"/>
                <w:sz w:val="18"/>
              </w:rPr>
              <w:t> </w:t>
            </w:r>
            <w:r>
              <w:rPr>
                <w:sz w:val="18"/>
              </w:rPr>
              <w:t>SUBSCRIPTION STATE CONTROL</w:t>
            </w:r>
          </w:p>
          <w:p>
            <w:pPr>
              <w:pStyle w:val="TableParagraph"/>
              <w:spacing w:line="200" w:lineRule="exact"/>
              <w:ind w:left="104"/>
              <w:rPr>
                <w:sz w:val="18"/>
              </w:rPr>
            </w:pPr>
            <w:r>
              <w:rPr>
                <w:spacing w:val="-2"/>
                <w:sz w:val="18"/>
              </w:rPr>
              <w:t>RESPONSE</w:t>
            </w:r>
          </w:p>
        </w:tc>
        <w:tc>
          <w:tcPr>
            <w:tcW w:w="2492" w:type="dxa"/>
          </w:tcPr>
          <w:p>
            <w:pPr>
              <w:pStyle w:val="TableParagraph"/>
              <w:spacing w:line="256" w:lineRule="auto"/>
              <w:ind w:left="106" w:right="653"/>
              <w:rPr>
                <w:sz w:val="18"/>
              </w:rPr>
            </w:pPr>
            <w:r>
              <w:rPr>
                <w:sz w:val="18"/>
              </w:rPr>
              <w:t>RIC</w:t>
            </w:r>
            <w:r>
              <w:rPr>
                <w:spacing w:val="-13"/>
                <w:sz w:val="18"/>
              </w:rPr>
              <w:t> </w:t>
            </w:r>
            <w:r>
              <w:rPr>
                <w:sz w:val="18"/>
              </w:rPr>
              <w:t>SUBSCRIPTION STATE CONTROL</w:t>
            </w:r>
          </w:p>
          <w:p>
            <w:pPr>
              <w:pStyle w:val="TableParagraph"/>
              <w:spacing w:line="200" w:lineRule="exact"/>
              <w:ind w:left="106"/>
              <w:rPr>
                <w:sz w:val="18"/>
              </w:rPr>
            </w:pPr>
            <w:r>
              <w:rPr>
                <w:spacing w:val="-2"/>
                <w:sz w:val="18"/>
              </w:rPr>
              <w:t>FAILURE</w:t>
            </w:r>
          </w:p>
        </w:tc>
      </w:tr>
      <w:tr>
        <w:trPr>
          <w:trHeight w:val="443" w:hRule="atLeast"/>
        </w:trPr>
        <w:tc>
          <w:tcPr>
            <w:tcW w:w="1083" w:type="dxa"/>
          </w:tcPr>
          <w:p>
            <w:pPr>
              <w:pStyle w:val="TableParagraph"/>
              <w:spacing w:before="1"/>
              <w:ind w:left="108"/>
              <w:rPr>
                <w:sz w:val="18"/>
              </w:rPr>
            </w:pPr>
            <w:r>
              <w:rPr>
                <w:spacing w:val="-2"/>
                <w:sz w:val="18"/>
              </w:rPr>
              <w:t>Near-</w:t>
            </w:r>
            <w:r>
              <w:rPr>
                <w:spacing w:val="-5"/>
                <w:sz w:val="18"/>
              </w:rPr>
              <w:t>RT</w:t>
            </w:r>
          </w:p>
          <w:p>
            <w:pPr>
              <w:pStyle w:val="TableParagraph"/>
              <w:spacing w:line="201" w:lineRule="exact" w:before="14"/>
              <w:ind w:left="108"/>
              <w:rPr>
                <w:sz w:val="18"/>
              </w:rPr>
            </w:pPr>
            <w:r>
              <w:rPr>
                <w:spacing w:val="-5"/>
                <w:sz w:val="18"/>
              </w:rPr>
              <w:t>RIC</w:t>
            </w:r>
          </w:p>
        </w:tc>
        <w:tc>
          <w:tcPr>
            <w:tcW w:w="1926" w:type="dxa"/>
          </w:tcPr>
          <w:p>
            <w:pPr>
              <w:pStyle w:val="TableParagraph"/>
              <w:spacing w:before="1"/>
              <w:ind w:left="105"/>
              <w:rPr>
                <w:sz w:val="18"/>
              </w:rPr>
            </w:pPr>
            <w:r>
              <w:rPr>
                <w:sz w:val="18"/>
              </w:rPr>
              <w:t>RIC</w:t>
            </w:r>
            <w:r>
              <w:rPr>
                <w:spacing w:val="-4"/>
                <w:sz w:val="18"/>
              </w:rPr>
              <w:t> </w:t>
            </w:r>
            <w:r>
              <w:rPr>
                <w:spacing w:val="-2"/>
                <w:sz w:val="18"/>
              </w:rPr>
              <w:t>Subscription</w:t>
            </w:r>
          </w:p>
          <w:p>
            <w:pPr>
              <w:pStyle w:val="TableParagraph"/>
              <w:spacing w:line="201" w:lineRule="exact" w:before="14"/>
              <w:ind w:left="105"/>
              <w:rPr>
                <w:sz w:val="18"/>
              </w:rPr>
            </w:pPr>
            <w:r>
              <w:rPr>
                <w:spacing w:val="-2"/>
                <w:sz w:val="18"/>
              </w:rPr>
              <w:t>Audit</w:t>
            </w:r>
          </w:p>
        </w:tc>
        <w:tc>
          <w:tcPr>
            <w:tcW w:w="2091" w:type="dxa"/>
          </w:tcPr>
          <w:p>
            <w:pPr>
              <w:pStyle w:val="TableParagraph"/>
              <w:spacing w:before="1"/>
              <w:ind w:left="106"/>
              <w:rPr>
                <w:sz w:val="18"/>
              </w:rPr>
            </w:pPr>
            <w:r>
              <w:rPr>
                <w:sz w:val="18"/>
              </w:rPr>
              <w:t>RIC</w:t>
            </w:r>
            <w:r>
              <w:rPr>
                <w:spacing w:val="-2"/>
                <w:sz w:val="18"/>
              </w:rPr>
              <w:t> SUBSCRIPTION</w:t>
            </w:r>
          </w:p>
          <w:p>
            <w:pPr>
              <w:pStyle w:val="TableParagraph"/>
              <w:spacing w:line="201" w:lineRule="exact" w:before="14"/>
              <w:ind w:left="106"/>
              <w:rPr>
                <w:sz w:val="18"/>
              </w:rPr>
            </w:pPr>
            <w:r>
              <w:rPr>
                <w:sz w:val="18"/>
              </w:rPr>
              <w:t>AUDIT</w:t>
            </w:r>
            <w:r>
              <w:rPr>
                <w:spacing w:val="-3"/>
                <w:sz w:val="18"/>
              </w:rPr>
              <w:t> </w:t>
            </w:r>
            <w:r>
              <w:rPr>
                <w:spacing w:val="-2"/>
                <w:sz w:val="18"/>
              </w:rPr>
              <w:t>REQUEST</w:t>
            </w:r>
          </w:p>
        </w:tc>
        <w:tc>
          <w:tcPr>
            <w:tcW w:w="2103" w:type="dxa"/>
          </w:tcPr>
          <w:p>
            <w:pPr>
              <w:pStyle w:val="TableParagraph"/>
              <w:spacing w:before="1"/>
              <w:ind w:left="104"/>
              <w:rPr>
                <w:sz w:val="18"/>
              </w:rPr>
            </w:pPr>
            <w:r>
              <w:rPr>
                <w:sz w:val="18"/>
              </w:rPr>
              <w:t>RIC</w:t>
            </w:r>
            <w:r>
              <w:rPr>
                <w:spacing w:val="-2"/>
                <w:sz w:val="18"/>
              </w:rPr>
              <w:t> SUBSCRIPTION</w:t>
            </w:r>
          </w:p>
          <w:p>
            <w:pPr>
              <w:pStyle w:val="TableParagraph"/>
              <w:spacing w:line="201" w:lineRule="exact" w:before="14"/>
              <w:ind w:left="104"/>
              <w:rPr>
                <w:sz w:val="18"/>
              </w:rPr>
            </w:pPr>
            <w:r>
              <w:rPr>
                <w:sz w:val="18"/>
              </w:rPr>
              <w:t>AUDIT</w:t>
            </w:r>
            <w:r>
              <w:rPr>
                <w:spacing w:val="-3"/>
                <w:sz w:val="18"/>
              </w:rPr>
              <w:t> </w:t>
            </w:r>
            <w:r>
              <w:rPr>
                <w:spacing w:val="-2"/>
                <w:sz w:val="18"/>
              </w:rPr>
              <w:t>RESPONSE</w:t>
            </w:r>
          </w:p>
        </w:tc>
        <w:tc>
          <w:tcPr>
            <w:tcW w:w="2492" w:type="dxa"/>
          </w:tcPr>
          <w:p>
            <w:pPr>
              <w:pStyle w:val="TableParagraph"/>
              <w:spacing w:before="1"/>
              <w:ind w:left="106"/>
              <w:rPr>
                <w:sz w:val="18"/>
              </w:rPr>
            </w:pPr>
            <w:r>
              <w:rPr>
                <w:sz w:val="18"/>
              </w:rPr>
              <w:t>RIC</w:t>
            </w:r>
            <w:r>
              <w:rPr>
                <w:spacing w:val="-2"/>
                <w:sz w:val="18"/>
              </w:rPr>
              <w:t> SUBSCRIPTION</w:t>
            </w:r>
          </w:p>
          <w:p>
            <w:pPr>
              <w:pStyle w:val="TableParagraph"/>
              <w:spacing w:line="201" w:lineRule="exact" w:before="14"/>
              <w:ind w:left="106"/>
              <w:rPr>
                <w:sz w:val="18"/>
              </w:rPr>
            </w:pPr>
            <w:r>
              <w:rPr>
                <w:sz w:val="18"/>
              </w:rPr>
              <w:t>AUDIT</w:t>
            </w:r>
            <w:r>
              <w:rPr>
                <w:spacing w:val="-3"/>
                <w:sz w:val="18"/>
              </w:rPr>
              <w:t> </w:t>
            </w:r>
            <w:r>
              <w:rPr>
                <w:spacing w:val="-2"/>
                <w:sz w:val="18"/>
              </w:rPr>
              <w:t>FAILURE</w:t>
            </w:r>
          </w:p>
        </w:tc>
      </w:tr>
      <w:tr>
        <w:trPr>
          <w:trHeight w:val="441" w:hRule="atLeast"/>
        </w:trPr>
        <w:tc>
          <w:tcPr>
            <w:tcW w:w="1083" w:type="dxa"/>
          </w:tcPr>
          <w:p>
            <w:pPr>
              <w:pStyle w:val="TableParagraph"/>
              <w:spacing w:line="206" w:lineRule="exact"/>
              <w:ind w:left="108"/>
              <w:rPr>
                <w:sz w:val="18"/>
              </w:rPr>
            </w:pPr>
            <w:r>
              <w:rPr>
                <w:sz w:val="18"/>
              </w:rPr>
              <w:t>E2</w:t>
            </w:r>
            <w:r>
              <w:rPr>
                <w:spacing w:val="-1"/>
                <w:sz w:val="18"/>
              </w:rPr>
              <w:t> </w:t>
            </w:r>
            <w:r>
              <w:rPr>
                <w:spacing w:val="-4"/>
                <w:sz w:val="18"/>
              </w:rPr>
              <w:t>Node</w:t>
            </w:r>
          </w:p>
        </w:tc>
        <w:tc>
          <w:tcPr>
            <w:tcW w:w="1926" w:type="dxa"/>
          </w:tcPr>
          <w:p>
            <w:pPr>
              <w:pStyle w:val="TableParagraph"/>
              <w:spacing w:line="206" w:lineRule="exact"/>
              <w:ind w:left="105"/>
              <w:rPr>
                <w:sz w:val="18"/>
              </w:rPr>
            </w:pPr>
            <w:r>
              <w:rPr>
                <w:sz w:val="18"/>
              </w:rPr>
              <w:t>RIC</w:t>
            </w:r>
            <w:r>
              <w:rPr>
                <w:spacing w:val="-2"/>
                <w:sz w:val="18"/>
              </w:rPr>
              <w:t> Assistance</w:t>
            </w:r>
          </w:p>
        </w:tc>
        <w:tc>
          <w:tcPr>
            <w:tcW w:w="2091" w:type="dxa"/>
          </w:tcPr>
          <w:p>
            <w:pPr>
              <w:pStyle w:val="TableParagraph"/>
              <w:spacing w:line="206" w:lineRule="exact"/>
              <w:ind w:left="106"/>
              <w:rPr>
                <w:sz w:val="18"/>
              </w:rPr>
            </w:pPr>
            <w:r>
              <w:rPr>
                <w:sz w:val="18"/>
              </w:rPr>
              <w:t>RIC</w:t>
            </w:r>
            <w:r>
              <w:rPr>
                <w:spacing w:val="-2"/>
                <w:sz w:val="18"/>
              </w:rPr>
              <w:t> ASSISTANCE</w:t>
            </w:r>
          </w:p>
          <w:p>
            <w:pPr>
              <w:pStyle w:val="TableParagraph"/>
              <w:spacing w:line="201" w:lineRule="exact" w:before="14"/>
              <w:ind w:left="106"/>
              <w:rPr>
                <w:sz w:val="18"/>
              </w:rPr>
            </w:pPr>
            <w:r>
              <w:rPr>
                <w:spacing w:val="-2"/>
                <w:sz w:val="18"/>
              </w:rPr>
              <w:t>REQUEST</w:t>
            </w:r>
          </w:p>
        </w:tc>
        <w:tc>
          <w:tcPr>
            <w:tcW w:w="2103" w:type="dxa"/>
          </w:tcPr>
          <w:p>
            <w:pPr>
              <w:pStyle w:val="TableParagraph"/>
              <w:spacing w:line="206" w:lineRule="exact"/>
              <w:ind w:left="104"/>
              <w:rPr>
                <w:sz w:val="18"/>
              </w:rPr>
            </w:pPr>
            <w:r>
              <w:rPr>
                <w:sz w:val="18"/>
              </w:rPr>
              <w:t>RIC</w:t>
            </w:r>
            <w:r>
              <w:rPr>
                <w:spacing w:val="-2"/>
                <w:sz w:val="18"/>
              </w:rPr>
              <w:t> ASSISTANCE</w:t>
            </w:r>
          </w:p>
          <w:p>
            <w:pPr>
              <w:pStyle w:val="TableParagraph"/>
              <w:spacing w:line="201" w:lineRule="exact" w:before="14"/>
              <w:ind w:left="104"/>
              <w:rPr>
                <w:sz w:val="18"/>
              </w:rPr>
            </w:pPr>
            <w:r>
              <w:rPr>
                <w:spacing w:val="-2"/>
                <w:sz w:val="18"/>
              </w:rPr>
              <w:t>RESPONSE</w:t>
            </w:r>
          </w:p>
        </w:tc>
        <w:tc>
          <w:tcPr>
            <w:tcW w:w="2492" w:type="dxa"/>
          </w:tcPr>
          <w:p>
            <w:pPr>
              <w:pStyle w:val="TableParagraph"/>
              <w:spacing w:line="206" w:lineRule="exact"/>
              <w:ind w:left="106"/>
              <w:rPr>
                <w:sz w:val="18"/>
              </w:rPr>
            </w:pPr>
            <w:r>
              <w:rPr>
                <w:sz w:val="18"/>
              </w:rPr>
              <w:t>RIC</w:t>
            </w:r>
            <w:r>
              <w:rPr>
                <w:spacing w:val="-2"/>
                <w:sz w:val="18"/>
              </w:rPr>
              <w:t> ASSISTANCE</w:t>
            </w:r>
          </w:p>
          <w:p>
            <w:pPr>
              <w:pStyle w:val="TableParagraph"/>
              <w:spacing w:line="201" w:lineRule="exact" w:before="14"/>
              <w:ind w:left="106"/>
              <w:rPr>
                <w:sz w:val="18"/>
              </w:rPr>
            </w:pPr>
            <w:r>
              <w:rPr>
                <w:spacing w:val="-2"/>
                <w:sz w:val="18"/>
              </w:rPr>
              <w:t>FAILURE</w:t>
            </w:r>
          </w:p>
        </w:tc>
      </w:tr>
      <w:tr>
        <w:trPr>
          <w:trHeight w:val="440" w:hRule="atLeast"/>
        </w:trPr>
        <w:tc>
          <w:tcPr>
            <w:tcW w:w="1083" w:type="dxa"/>
          </w:tcPr>
          <w:p>
            <w:pPr>
              <w:pStyle w:val="TableParagraph"/>
              <w:spacing w:line="206" w:lineRule="exact"/>
              <w:ind w:left="108"/>
              <w:rPr>
                <w:sz w:val="18"/>
              </w:rPr>
            </w:pPr>
            <w:r>
              <w:rPr>
                <w:spacing w:val="-2"/>
                <w:sz w:val="18"/>
              </w:rPr>
              <w:t>Near-</w:t>
            </w:r>
            <w:r>
              <w:rPr>
                <w:spacing w:val="-5"/>
                <w:sz w:val="18"/>
              </w:rPr>
              <w:t>RT</w:t>
            </w:r>
          </w:p>
          <w:p>
            <w:pPr>
              <w:pStyle w:val="TableParagraph"/>
              <w:spacing w:line="201" w:lineRule="exact" w:before="14"/>
              <w:ind w:left="108"/>
              <w:rPr>
                <w:sz w:val="18"/>
              </w:rPr>
            </w:pPr>
            <w:r>
              <w:rPr>
                <w:spacing w:val="-5"/>
                <w:sz w:val="18"/>
              </w:rPr>
              <w:t>RIC</w:t>
            </w:r>
          </w:p>
        </w:tc>
        <w:tc>
          <w:tcPr>
            <w:tcW w:w="1926" w:type="dxa"/>
          </w:tcPr>
          <w:p>
            <w:pPr>
              <w:pStyle w:val="TableParagraph"/>
              <w:spacing w:line="206" w:lineRule="exact"/>
              <w:ind w:left="105"/>
              <w:rPr>
                <w:sz w:val="18"/>
              </w:rPr>
            </w:pPr>
            <w:r>
              <w:rPr>
                <w:sz w:val="18"/>
              </w:rPr>
              <w:t>RIC</w:t>
            </w:r>
            <w:r>
              <w:rPr>
                <w:spacing w:val="-4"/>
                <w:sz w:val="18"/>
              </w:rPr>
              <w:t> </w:t>
            </w:r>
            <w:r>
              <w:rPr>
                <w:spacing w:val="-2"/>
                <w:sz w:val="18"/>
              </w:rPr>
              <w:t>Control</w:t>
            </w:r>
          </w:p>
        </w:tc>
        <w:tc>
          <w:tcPr>
            <w:tcW w:w="2091" w:type="dxa"/>
          </w:tcPr>
          <w:p>
            <w:pPr>
              <w:pStyle w:val="TableParagraph"/>
              <w:spacing w:line="206" w:lineRule="exact"/>
              <w:ind w:left="106"/>
              <w:rPr>
                <w:sz w:val="18"/>
              </w:rPr>
            </w:pPr>
            <w:r>
              <w:rPr>
                <w:sz w:val="18"/>
              </w:rPr>
              <w:t>RIC</w:t>
            </w:r>
            <w:r>
              <w:rPr>
                <w:spacing w:val="-4"/>
                <w:sz w:val="18"/>
              </w:rPr>
              <w:t> </w:t>
            </w:r>
            <w:r>
              <w:rPr>
                <w:spacing w:val="-2"/>
                <w:sz w:val="18"/>
              </w:rPr>
              <w:t>CONTROL</w:t>
            </w:r>
          </w:p>
          <w:p>
            <w:pPr>
              <w:pStyle w:val="TableParagraph"/>
              <w:spacing w:line="201" w:lineRule="exact" w:before="14"/>
              <w:ind w:left="106"/>
              <w:rPr>
                <w:sz w:val="18"/>
              </w:rPr>
            </w:pPr>
            <w:r>
              <w:rPr>
                <w:spacing w:val="-2"/>
                <w:sz w:val="18"/>
              </w:rPr>
              <w:t>REQUEST</w:t>
            </w:r>
          </w:p>
        </w:tc>
        <w:tc>
          <w:tcPr>
            <w:tcW w:w="2103" w:type="dxa"/>
          </w:tcPr>
          <w:p>
            <w:pPr>
              <w:pStyle w:val="TableParagraph"/>
              <w:spacing w:line="206" w:lineRule="exact"/>
              <w:ind w:left="104"/>
              <w:rPr>
                <w:sz w:val="18"/>
              </w:rPr>
            </w:pPr>
            <w:r>
              <w:rPr>
                <w:sz w:val="18"/>
              </w:rPr>
              <w:t>RIC</w:t>
            </w:r>
            <w:r>
              <w:rPr>
                <w:spacing w:val="-4"/>
                <w:sz w:val="18"/>
              </w:rPr>
              <w:t> </w:t>
            </w:r>
            <w:r>
              <w:rPr>
                <w:spacing w:val="-2"/>
                <w:sz w:val="18"/>
              </w:rPr>
              <w:t>CONTROL</w:t>
            </w:r>
          </w:p>
          <w:p>
            <w:pPr>
              <w:pStyle w:val="TableParagraph"/>
              <w:spacing w:line="201" w:lineRule="exact" w:before="14"/>
              <w:ind w:left="104"/>
              <w:rPr>
                <w:sz w:val="18"/>
              </w:rPr>
            </w:pPr>
            <w:r>
              <w:rPr>
                <w:spacing w:val="-2"/>
                <w:sz w:val="18"/>
              </w:rPr>
              <w:t>ACKNOWLEDGE</w:t>
            </w:r>
          </w:p>
        </w:tc>
        <w:tc>
          <w:tcPr>
            <w:tcW w:w="2492" w:type="dxa"/>
          </w:tcPr>
          <w:p>
            <w:pPr>
              <w:pStyle w:val="TableParagraph"/>
              <w:spacing w:line="206" w:lineRule="exact"/>
              <w:ind w:left="106"/>
              <w:rPr>
                <w:sz w:val="18"/>
              </w:rPr>
            </w:pPr>
            <w:r>
              <w:rPr>
                <w:sz w:val="18"/>
              </w:rPr>
              <w:t>RIC</w:t>
            </w:r>
            <w:r>
              <w:rPr>
                <w:spacing w:val="-3"/>
                <w:sz w:val="18"/>
              </w:rPr>
              <w:t> </w:t>
            </w:r>
            <w:r>
              <w:rPr>
                <w:sz w:val="18"/>
              </w:rPr>
              <w:t>CONTROL</w:t>
            </w:r>
            <w:r>
              <w:rPr>
                <w:spacing w:val="-3"/>
                <w:sz w:val="18"/>
              </w:rPr>
              <w:t> </w:t>
            </w:r>
            <w:r>
              <w:rPr>
                <w:spacing w:val="-2"/>
                <w:sz w:val="18"/>
              </w:rPr>
              <w:t>FAILURE</w:t>
            </w:r>
          </w:p>
        </w:tc>
      </w:tr>
      <w:tr>
        <w:trPr>
          <w:trHeight w:val="441" w:hRule="atLeast"/>
        </w:trPr>
        <w:tc>
          <w:tcPr>
            <w:tcW w:w="1083" w:type="dxa"/>
          </w:tcPr>
          <w:p>
            <w:pPr>
              <w:pStyle w:val="TableParagraph"/>
              <w:spacing w:line="206" w:lineRule="exact"/>
              <w:ind w:left="108"/>
              <w:rPr>
                <w:sz w:val="18"/>
              </w:rPr>
            </w:pPr>
            <w:r>
              <w:rPr>
                <w:spacing w:val="-2"/>
                <w:sz w:val="18"/>
              </w:rPr>
              <w:t>Near-</w:t>
            </w:r>
            <w:r>
              <w:rPr>
                <w:spacing w:val="-5"/>
                <w:sz w:val="18"/>
              </w:rPr>
              <w:t>RT</w:t>
            </w:r>
          </w:p>
          <w:p>
            <w:pPr>
              <w:pStyle w:val="TableParagraph"/>
              <w:spacing w:line="201" w:lineRule="exact" w:before="14"/>
              <w:ind w:left="108"/>
              <w:rPr>
                <w:sz w:val="18"/>
              </w:rPr>
            </w:pPr>
            <w:r>
              <w:rPr>
                <w:spacing w:val="-5"/>
                <w:sz w:val="18"/>
              </w:rPr>
              <w:t>RIC</w:t>
            </w:r>
          </w:p>
        </w:tc>
        <w:tc>
          <w:tcPr>
            <w:tcW w:w="1926" w:type="dxa"/>
          </w:tcPr>
          <w:p>
            <w:pPr>
              <w:pStyle w:val="TableParagraph"/>
              <w:spacing w:line="206" w:lineRule="exact"/>
              <w:ind w:left="105"/>
              <w:rPr>
                <w:sz w:val="18"/>
              </w:rPr>
            </w:pPr>
            <w:r>
              <w:rPr>
                <w:sz w:val="18"/>
              </w:rPr>
              <w:t>RIC</w:t>
            </w:r>
            <w:r>
              <w:rPr>
                <w:spacing w:val="-2"/>
                <w:sz w:val="18"/>
              </w:rPr>
              <w:t> Query</w:t>
            </w:r>
          </w:p>
        </w:tc>
        <w:tc>
          <w:tcPr>
            <w:tcW w:w="2091" w:type="dxa"/>
          </w:tcPr>
          <w:p>
            <w:pPr>
              <w:pStyle w:val="TableParagraph"/>
              <w:spacing w:line="206" w:lineRule="exact"/>
              <w:ind w:left="106"/>
              <w:rPr>
                <w:sz w:val="18"/>
              </w:rPr>
            </w:pPr>
            <w:r>
              <w:rPr>
                <w:sz w:val="18"/>
              </w:rPr>
              <w:t>RIC</w:t>
            </w:r>
            <w:r>
              <w:rPr>
                <w:spacing w:val="-2"/>
                <w:sz w:val="18"/>
              </w:rPr>
              <w:t> QUERY</w:t>
            </w:r>
          </w:p>
          <w:p>
            <w:pPr>
              <w:pStyle w:val="TableParagraph"/>
              <w:spacing w:line="201" w:lineRule="exact" w:before="14"/>
              <w:ind w:left="106"/>
              <w:rPr>
                <w:sz w:val="18"/>
              </w:rPr>
            </w:pPr>
            <w:r>
              <w:rPr>
                <w:spacing w:val="-2"/>
                <w:sz w:val="18"/>
              </w:rPr>
              <w:t>REQUEST</w:t>
            </w:r>
          </w:p>
        </w:tc>
        <w:tc>
          <w:tcPr>
            <w:tcW w:w="2103" w:type="dxa"/>
          </w:tcPr>
          <w:p>
            <w:pPr>
              <w:pStyle w:val="TableParagraph"/>
              <w:spacing w:line="206" w:lineRule="exact"/>
              <w:ind w:left="104"/>
              <w:rPr>
                <w:sz w:val="18"/>
              </w:rPr>
            </w:pPr>
            <w:r>
              <w:rPr>
                <w:sz w:val="18"/>
              </w:rPr>
              <w:t>RIC</w:t>
            </w:r>
            <w:r>
              <w:rPr>
                <w:spacing w:val="-2"/>
                <w:sz w:val="18"/>
              </w:rPr>
              <w:t> QUERY</w:t>
            </w:r>
          </w:p>
          <w:p>
            <w:pPr>
              <w:pStyle w:val="TableParagraph"/>
              <w:spacing w:line="201" w:lineRule="exact" w:before="14"/>
              <w:ind w:left="104"/>
              <w:rPr>
                <w:sz w:val="18"/>
              </w:rPr>
            </w:pPr>
            <w:r>
              <w:rPr>
                <w:spacing w:val="-2"/>
                <w:sz w:val="18"/>
              </w:rPr>
              <w:t>RESPONSE</w:t>
            </w:r>
          </w:p>
        </w:tc>
        <w:tc>
          <w:tcPr>
            <w:tcW w:w="2492" w:type="dxa"/>
          </w:tcPr>
          <w:p>
            <w:pPr>
              <w:pStyle w:val="TableParagraph"/>
              <w:spacing w:line="206" w:lineRule="exact"/>
              <w:ind w:left="106"/>
              <w:rPr>
                <w:sz w:val="18"/>
              </w:rPr>
            </w:pPr>
            <w:r>
              <w:rPr>
                <w:sz w:val="18"/>
              </w:rPr>
              <w:t>RIC</w:t>
            </w:r>
            <w:r>
              <w:rPr>
                <w:spacing w:val="-3"/>
                <w:sz w:val="18"/>
              </w:rPr>
              <w:t> </w:t>
            </w:r>
            <w:r>
              <w:rPr>
                <w:sz w:val="18"/>
              </w:rPr>
              <w:t>QUERY</w:t>
            </w:r>
            <w:r>
              <w:rPr>
                <w:spacing w:val="-3"/>
                <w:sz w:val="18"/>
              </w:rPr>
              <w:t> </w:t>
            </w:r>
            <w:r>
              <w:rPr>
                <w:spacing w:val="-2"/>
                <w:sz w:val="18"/>
              </w:rPr>
              <w:t>FAILURE</w:t>
            </w:r>
          </w:p>
        </w:tc>
      </w:tr>
      <w:tr>
        <w:trPr>
          <w:trHeight w:val="443" w:hRule="atLeast"/>
        </w:trPr>
        <w:tc>
          <w:tcPr>
            <w:tcW w:w="1083" w:type="dxa"/>
          </w:tcPr>
          <w:p>
            <w:pPr>
              <w:pStyle w:val="TableParagraph"/>
              <w:spacing w:before="1"/>
              <w:ind w:left="108"/>
              <w:rPr>
                <w:sz w:val="18"/>
              </w:rPr>
            </w:pPr>
            <w:r>
              <w:rPr>
                <w:spacing w:val="-2"/>
                <w:sz w:val="18"/>
              </w:rPr>
              <w:t>Near-</w:t>
            </w:r>
            <w:r>
              <w:rPr>
                <w:spacing w:val="-5"/>
                <w:sz w:val="18"/>
              </w:rPr>
              <w:t>RT</w:t>
            </w:r>
          </w:p>
          <w:p>
            <w:pPr>
              <w:pStyle w:val="TableParagraph"/>
              <w:spacing w:line="202" w:lineRule="exact" w:before="14"/>
              <w:ind w:left="108"/>
              <w:rPr>
                <w:sz w:val="18"/>
              </w:rPr>
            </w:pPr>
            <w:r>
              <w:rPr>
                <w:spacing w:val="-5"/>
                <w:sz w:val="18"/>
              </w:rPr>
              <w:t>RIC</w:t>
            </w:r>
          </w:p>
        </w:tc>
        <w:tc>
          <w:tcPr>
            <w:tcW w:w="1926" w:type="dxa"/>
          </w:tcPr>
          <w:p>
            <w:pPr>
              <w:pStyle w:val="TableParagraph"/>
              <w:spacing w:before="1"/>
              <w:ind w:left="105"/>
              <w:rPr>
                <w:sz w:val="18"/>
              </w:rPr>
            </w:pPr>
            <w:r>
              <w:rPr>
                <w:sz w:val="18"/>
              </w:rPr>
              <w:t>RIC</w:t>
            </w:r>
            <w:r>
              <w:rPr>
                <w:spacing w:val="-4"/>
                <w:sz w:val="18"/>
              </w:rPr>
              <w:t> </w:t>
            </w:r>
            <w:r>
              <w:rPr>
                <w:sz w:val="18"/>
              </w:rPr>
              <w:t>Service</w:t>
            </w:r>
            <w:r>
              <w:rPr>
                <w:spacing w:val="-1"/>
                <w:sz w:val="18"/>
              </w:rPr>
              <w:t> </w:t>
            </w:r>
            <w:r>
              <w:rPr>
                <w:spacing w:val="-4"/>
                <w:sz w:val="18"/>
              </w:rPr>
              <w:t>Load</w:t>
            </w:r>
          </w:p>
          <w:p>
            <w:pPr>
              <w:pStyle w:val="TableParagraph"/>
              <w:spacing w:line="202" w:lineRule="exact" w:before="14"/>
              <w:ind w:left="105"/>
              <w:rPr>
                <w:sz w:val="18"/>
              </w:rPr>
            </w:pPr>
            <w:r>
              <w:rPr>
                <w:spacing w:val="-2"/>
                <w:sz w:val="18"/>
              </w:rPr>
              <w:t>Status</w:t>
            </w:r>
          </w:p>
        </w:tc>
        <w:tc>
          <w:tcPr>
            <w:tcW w:w="2091" w:type="dxa"/>
          </w:tcPr>
          <w:p>
            <w:pPr>
              <w:pStyle w:val="TableParagraph"/>
              <w:spacing w:before="1"/>
              <w:ind w:left="106"/>
              <w:rPr>
                <w:sz w:val="18"/>
              </w:rPr>
            </w:pPr>
            <w:r>
              <w:rPr>
                <w:sz w:val="18"/>
              </w:rPr>
              <w:t>RIC</w:t>
            </w:r>
            <w:r>
              <w:rPr>
                <w:spacing w:val="-4"/>
                <w:sz w:val="18"/>
              </w:rPr>
              <w:t> </w:t>
            </w:r>
            <w:r>
              <w:rPr>
                <w:sz w:val="18"/>
              </w:rPr>
              <w:t>SERVICE</w:t>
            </w:r>
            <w:r>
              <w:rPr>
                <w:spacing w:val="-1"/>
                <w:sz w:val="18"/>
              </w:rPr>
              <w:t> </w:t>
            </w:r>
            <w:r>
              <w:rPr>
                <w:spacing w:val="-4"/>
                <w:sz w:val="18"/>
              </w:rPr>
              <w:t>LOAD</w:t>
            </w:r>
          </w:p>
          <w:p>
            <w:pPr>
              <w:pStyle w:val="TableParagraph"/>
              <w:spacing w:line="202" w:lineRule="exact" w:before="14"/>
              <w:ind w:left="106"/>
              <w:rPr>
                <w:sz w:val="18"/>
              </w:rPr>
            </w:pPr>
            <w:r>
              <w:rPr>
                <w:sz w:val="18"/>
              </w:rPr>
              <w:t>STATUS</w:t>
            </w:r>
            <w:r>
              <w:rPr>
                <w:spacing w:val="-2"/>
                <w:sz w:val="18"/>
              </w:rPr>
              <w:t> REQUEST</w:t>
            </w:r>
          </w:p>
        </w:tc>
        <w:tc>
          <w:tcPr>
            <w:tcW w:w="2103" w:type="dxa"/>
          </w:tcPr>
          <w:p>
            <w:pPr>
              <w:pStyle w:val="TableParagraph"/>
              <w:spacing w:before="1"/>
              <w:ind w:left="104"/>
              <w:rPr>
                <w:sz w:val="18"/>
              </w:rPr>
            </w:pPr>
            <w:r>
              <w:rPr>
                <w:sz w:val="18"/>
              </w:rPr>
              <w:t>RIC</w:t>
            </w:r>
            <w:r>
              <w:rPr>
                <w:spacing w:val="-4"/>
                <w:sz w:val="18"/>
              </w:rPr>
              <w:t> </w:t>
            </w:r>
            <w:r>
              <w:rPr>
                <w:sz w:val="18"/>
              </w:rPr>
              <w:t>SERVICE</w:t>
            </w:r>
            <w:r>
              <w:rPr>
                <w:spacing w:val="-1"/>
                <w:sz w:val="18"/>
              </w:rPr>
              <w:t> </w:t>
            </w:r>
            <w:r>
              <w:rPr>
                <w:spacing w:val="-4"/>
                <w:sz w:val="18"/>
              </w:rPr>
              <w:t>LOAD</w:t>
            </w:r>
          </w:p>
          <w:p>
            <w:pPr>
              <w:pStyle w:val="TableParagraph"/>
              <w:spacing w:line="202" w:lineRule="exact" w:before="14"/>
              <w:ind w:left="104"/>
              <w:rPr>
                <w:sz w:val="18"/>
              </w:rPr>
            </w:pPr>
            <w:r>
              <w:rPr>
                <w:sz w:val="18"/>
              </w:rPr>
              <w:t>STATUS </w:t>
            </w:r>
            <w:r>
              <w:rPr>
                <w:spacing w:val="-2"/>
                <w:sz w:val="18"/>
              </w:rPr>
              <w:t>RESPONSE</w:t>
            </w:r>
          </w:p>
        </w:tc>
        <w:tc>
          <w:tcPr>
            <w:tcW w:w="2492" w:type="dxa"/>
          </w:tcPr>
          <w:p>
            <w:pPr>
              <w:pStyle w:val="TableParagraph"/>
              <w:spacing w:before="1"/>
              <w:ind w:left="106"/>
              <w:rPr>
                <w:sz w:val="18"/>
              </w:rPr>
            </w:pPr>
            <w:r>
              <w:rPr>
                <w:sz w:val="18"/>
              </w:rPr>
              <w:t>RIC</w:t>
            </w:r>
            <w:r>
              <w:rPr>
                <w:spacing w:val="-4"/>
                <w:sz w:val="18"/>
              </w:rPr>
              <w:t> </w:t>
            </w:r>
            <w:r>
              <w:rPr>
                <w:sz w:val="18"/>
              </w:rPr>
              <w:t>SERVICE</w:t>
            </w:r>
            <w:r>
              <w:rPr>
                <w:spacing w:val="-1"/>
                <w:sz w:val="18"/>
              </w:rPr>
              <w:t> </w:t>
            </w:r>
            <w:r>
              <w:rPr>
                <w:spacing w:val="-4"/>
                <w:sz w:val="18"/>
              </w:rPr>
              <w:t>LOAD</w:t>
            </w:r>
          </w:p>
          <w:p>
            <w:pPr>
              <w:pStyle w:val="TableParagraph"/>
              <w:spacing w:line="202" w:lineRule="exact" w:before="14"/>
              <w:ind w:left="106"/>
              <w:rPr>
                <w:sz w:val="18"/>
              </w:rPr>
            </w:pPr>
            <w:r>
              <w:rPr>
                <w:sz w:val="18"/>
              </w:rPr>
              <w:t>STATUS </w:t>
            </w:r>
            <w:r>
              <w:rPr>
                <w:spacing w:val="-2"/>
                <w:sz w:val="18"/>
              </w:rPr>
              <w:t>FAILURE</w:t>
            </w:r>
          </w:p>
        </w:tc>
      </w:tr>
      <w:tr>
        <w:trPr>
          <w:trHeight w:val="441" w:hRule="atLeast"/>
        </w:trPr>
        <w:tc>
          <w:tcPr>
            <w:tcW w:w="1083" w:type="dxa"/>
          </w:tcPr>
          <w:p>
            <w:pPr>
              <w:pStyle w:val="TableParagraph"/>
              <w:spacing w:line="206" w:lineRule="exact"/>
              <w:ind w:left="108"/>
              <w:rPr>
                <w:sz w:val="18"/>
              </w:rPr>
            </w:pPr>
            <w:r>
              <w:rPr>
                <w:sz w:val="18"/>
              </w:rPr>
              <w:t>E2</w:t>
            </w:r>
            <w:r>
              <w:rPr>
                <w:spacing w:val="-1"/>
                <w:sz w:val="18"/>
              </w:rPr>
              <w:t> </w:t>
            </w:r>
            <w:r>
              <w:rPr>
                <w:spacing w:val="-4"/>
                <w:sz w:val="18"/>
              </w:rPr>
              <w:t>Node</w:t>
            </w:r>
          </w:p>
        </w:tc>
        <w:tc>
          <w:tcPr>
            <w:tcW w:w="1926" w:type="dxa"/>
          </w:tcPr>
          <w:p>
            <w:pPr>
              <w:pStyle w:val="TableParagraph"/>
              <w:spacing w:line="206" w:lineRule="exact"/>
              <w:ind w:left="105"/>
              <w:rPr>
                <w:sz w:val="18"/>
              </w:rPr>
            </w:pPr>
            <w:r>
              <w:rPr>
                <w:sz w:val="18"/>
              </w:rPr>
              <w:t>E2</w:t>
            </w:r>
            <w:r>
              <w:rPr>
                <w:spacing w:val="-1"/>
                <w:sz w:val="18"/>
              </w:rPr>
              <w:t> </w:t>
            </w:r>
            <w:r>
              <w:rPr>
                <w:spacing w:val="-2"/>
                <w:sz w:val="18"/>
              </w:rPr>
              <w:t>Setup</w:t>
            </w:r>
          </w:p>
        </w:tc>
        <w:tc>
          <w:tcPr>
            <w:tcW w:w="2091" w:type="dxa"/>
          </w:tcPr>
          <w:p>
            <w:pPr>
              <w:pStyle w:val="TableParagraph"/>
              <w:spacing w:line="206" w:lineRule="exact"/>
              <w:ind w:left="106"/>
              <w:rPr>
                <w:sz w:val="18"/>
              </w:rPr>
            </w:pPr>
            <w:r>
              <w:rPr>
                <w:sz w:val="18"/>
              </w:rPr>
              <w:t>E2</w:t>
            </w:r>
            <w:r>
              <w:rPr>
                <w:spacing w:val="-1"/>
                <w:sz w:val="18"/>
              </w:rPr>
              <w:t> </w:t>
            </w:r>
            <w:r>
              <w:rPr>
                <w:sz w:val="18"/>
              </w:rPr>
              <w:t>SETUP </w:t>
            </w:r>
            <w:r>
              <w:rPr>
                <w:spacing w:val="-2"/>
                <w:sz w:val="18"/>
              </w:rPr>
              <w:t>REQUEST</w:t>
            </w:r>
          </w:p>
        </w:tc>
        <w:tc>
          <w:tcPr>
            <w:tcW w:w="2103" w:type="dxa"/>
          </w:tcPr>
          <w:p>
            <w:pPr>
              <w:pStyle w:val="TableParagraph"/>
              <w:spacing w:line="206" w:lineRule="exact"/>
              <w:ind w:left="104"/>
              <w:rPr>
                <w:sz w:val="18"/>
              </w:rPr>
            </w:pPr>
            <w:r>
              <w:rPr>
                <w:sz w:val="18"/>
              </w:rPr>
              <w:t>E2</w:t>
            </w:r>
            <w:r>
              <w:rPr>
                <w:spacing w:val="-1"/>
                <w:sz w:val="18"/>
              </w:rPr>
              <w:t> </w:t>
            </w:r>
            <w:r>
              <w:rPr>
                <w:spacing w:val="-2"/>
                <w:sz w:val="18"/>
              </w:rPr>
              <w:t>SETUP</w:t>
            </w:r>
          </w:p>
          <w:p>
            <w:pPr>
              <w:pStyle w:val="TableParagraph"/>
              <w:spacing w:line="201" w:lineRule="exact" w:before="14"/>
              <w:ind w:left="104"/>
              <w:rPr>
                <w:sz w:val="18"/>
              </w:rPr>
            </w:pPr>
            <w:r>
              <w:rPr>
                <w:spacing w:val="-2"/>
                <w:sz w:val="18"/>
              </w:rPr>
              <w:t>RESPONSE</w:t>
            </w:r>
          </w:p>
        </w:tc>
        <w:tc>
          <w:tcPr>
            <w:tcW w:w="2492" w:type="dxa"/>
          </w:tcPr>
          <w:p>
            <w:pPr>
              <w:pStyle w:val="TableParagraph"/>
              <w:spacing w:line="206" w:lineRule="exact"/>
              <w:ind w:left="106"/>
              <w:rPr>
                <w:sz w:val="18"/>
              </w:rPr>
            </w:pPr>
            <w:r>
              <w:rPr>
                <w:sz w:val="18"/>
              </w:rPr>
              <w:t>E2</w:t>
            </w:r>
            <w:r>
              <w:rPr>
                <w:spacing w:val="-1"/>
                <w:sz w:val="18"/>
              </w:rPr>
              <w:t> </w:t>
            </w:r>
            <w:r>
              <w:rPr>
                <w:sz w:val="18"/>
              </w:rPr>
              <w:t>SETUP </w:t>
            </w:r>
            <w:r>
              <w:rPr>
                <w:spacing w:val="-2"/>
                <w:sz w:val="18"/>
              </w:rPr>
              <w:t>FAILURE</w:t>
            </w:r>
          </w:p>
        </w:tc>
      </w:tr>
      <w:tr>
        <w:trPr>
          <w:trHeight w:val="661" w:hRule="atLeast"/>
        </w:trPr>
        <w:tc>
          <w:tcPr>
            <w:tcW w:w="1083" w:type="dxa"/>
          </w:tcPr>
          <w:p>
            <w:pPr>
              <w:pStyle w:val="TableParagraph"/>
              <w:spacing w:line="206" w:lineRule="exact"/>
              <w:ind w:left="108"/>
              <w:rPr>
                <w:sz w:val="18"/>
              </w:rPr>
            </w:pPr>
            <w:r>
              <w:rPr>
                <w:sz w:val="18"/>
              </w:rPr>
              <w:t>E2</w:t>
            </w:r>
            <w:r>
              <w:rPr>
                <w:spacing w:val="-1"/>
                <w:sz w:val="18"/>
              </w:rPr>
              <w:t> </w:t>
            </w:r>
            <w:r>
              <w:rPr>
                <w:spacing w:val="-4"/>
                <w:sz w:val="18"/>
              </w:rPr>
              <w:t>Node</w:t>
            </w:r>
          </w:p>
        </w:tc>
        <w:tc>
          <w:tcPr>
            <w:tcW w:w="1926" w:type="dxa"/>
          </w:tcPr>
          <w:p>
            <w:pPr>
              <w:pStyle w:val="TableParagraph"/>
              <w:spacing w:line="206" w:lineRule="exact"/>
              <w:ind w:left="105"/>
              <w:rPr>
                <w:sz w:val="18"/>
              </w:rPr>
            </w:pPr>
            <w:r>
              <w:rPr>
                <w:sz w:val="18"/>
              </w:rPr>
              <w:t>RIC</w:t>
            </w:r>
            <w:r>
              <w:rPr>
                <w:spacing w:val="-2"/>
                <w:sz w:val="18"/>
              </w:rPr>
              <w:t> </w:t>
            </w:r>
            <w:r>
              <w:rPr>
                <w:sz w:val="18"/>
              </w:rPr>
              <w:t>Service</w:t>
            </w:r>
            <w:r>
              <w:rPr>
                <w:spacing w:val="-1"/>
                <w:sz w:val="18"/>
              </w:rPr>
              <w:t> </w:t>
            </w:r>
            <w:r>
              <w:rPr>
                <w:spacing w:val="-2"/>
                <w:sz w:val="18"/>
              </w:rPr>
              <w:t>Update</w:t>
            </w:r>
          </w:p>
        </w:tc>
        <w:tc>
          <w:tcPr>
            <w:tcW w:w="2091" w:type="dxa"/>
          </w:tcPr>
          <w:p>
            <w:pPr>
              <w:pStyle w:val="TableParagraph"/>
              <w:spacing w:line="256" w:lineRule="auto"/>
              <w:ind w:left="106" w:right="812"/>
              <w:rPr>
                <w:sz w:val="18"/>
              </w:rPr>
            </w:pPr>
            <w:r>
              <w:rPr>
                <w:sz w:val="18"/>
              </w:rPr>
              <w:t>RIC</w:t>
            </w:r>
            <w:r>
              <w:rPr>
                <w:spacing w:val="-13"/>
                <w:sz w:val="18"/>
              </w:rPr>
              <w:t> </w:t>
            </w:r>
            <w:r>
              <w:rPr>
                <w:sz w:val="18"/>
              </w:rPr>
              <w:t>SERVICE </w:t>
            </w:r>
            <w:r>
              <w:rPr>
                <w:spacing w:val="-2"/>
                <w:sz w:val="18"/>
              </w:rPr>
              <w:t>UPDATE</w:t>
            </w:r>
          </w:p>
        </w:tc>
        <w:tc>
          <w:tcPr>
            <w:tcW w:w="2103" w:type="dxa"/>
          </w:tcPr>
          <w:p>
            <w:pPr>
              <w:pStyle w:val="TableParagraph"/>
              <w:spacing w:line="206" w:lineRule="exact"/>
              <w:ind w:left="104"/>
              <w:rPr>
                <w:sz w:val="18"/>
              </w:rPr>
            </w:pPr>
            <w:r>
              <w:rPr>
                <w:sz w:val="18"/>
              </w:rPr>
              <w:t>RIC</w:t>
            </w:r>
            <w:r>
              <w:rPr>
                <w:spacing w:val="-2"/>
                <w:sz w:val="18"/>
              </w:rPr>
              <w:t> SERVICE</w:t>
            </w:r>
          </w:p>
          <w:p>
            <w:pPr>
              <w:pStyle w:val="TableParagraph"/>
              <w:spacing w:line="220" w:lineRule="atLeast"/>
              <w:ind w:left="104"/>
              <w:rPr>
                <w:sz w:val="18"/>
              </w:rPr>
            </w:pPr>
            <w:r>
              <w:rPr>
                <w:spacing w:val="-2"/>
                <w:sz w:val="18"/>
              </w:rPr>
              <w:t>UPDATE ACKNOWLEDGE</w:t>
            </w:r>
          </w:p>
        </w:tc>
        <w:tc>
          <w:tcPr>
            <w:tcW w:w="2492" w:type="dxa"/>
          </w:tcPr>
          <w:p>
            <w:pPr>
              <w:pStyle w:val="TableParagraph"/>
              <w:spacing w:line="256" w:lineRule="auto"/>
              <w:ind w:left="106"/>
              <w:rPr>
                <w:sz w:val="18"/>
              </w:rPr>
            </w:pPr>
            <w:r>
              <w:rPr>
                <w:sz w:val="18"/>
              </w:rPr>
              <w:t>RIC</w:t>
            </w:r>
            <w:r>
              <w:rPr>
                <w:spacing w:val="-15"/>
                <w:sz w:val="18"/>
              </w:rPr>
              <w:t> </w:t>
            </w:r>
            <w:r>
              <w:rPr>
                <w:sz w:val="18"/>
              </w:rPr>
              <w:t>SERVICE</w:t>
            </w:r>
            <w:r>
              <w:rPr>
                <w:spacing w:val="-12"/>
                <w:sz w:val="18"/>
              </w:rPr>
              <w:t> </w:t>
            </w:r>
            <w:r>
              <w:rPr>
                <w:sz w:val="18"/>
              </w:rPr>
              <w:t>UPDATE </w:t>
            </w:r>
            <w:r>
              <w:rPr>
                <w:spacing w:val="-2"/>
                <w:sz w:val="18"/>
              </w:rPr>
              <w:t>FAILURE</w:t>
            </w:r>
          </w:p>
        </w:tc>
      </w:tr>
      <w:tr>
        <w:trPr>
          <w:trHeight w:val="882" w:hRule="atLeast"/>
        </w:trPr>
        <w:tc>
          <w:tcPr>
            <w:tcW w:w="1083" w:type="dxa"/>
          </w:tcPr>
          <w:p>
            <w:pPr>
              <w:pStyle w:val="TableParagraph"/>
              <w:spacing w:line="206" w:lineRule="exact"/>
              <w:ind w:left="108"/>
              <w:rPr>
                <w:sz w:val="18"/>
              </w:rPr>
            </w:pPr>
            <w:r>
              <w:rPr>
                <w:sz w:val="18"/>
              </w:rPr>
              <w:t>E2 </w:t>
            </w:r>
            <w:r>
              <w:rPr>
                <w:spacing w:val="-4"/>
                <w:sz w:val="18"/>
              </w:rPr>
              <w:t>Node</w:t>
            </w:r>
          </w:p>
        </w:tc>
        <w:tc>
          <w:tcPr>
            <w:tcW w:w="1926" w:type="dxa"/>
          </w:tcPr>
          <w:p>
            <w:pPr>
              <w:pStyle w:val="TableParagraph"/>
              <w:spacing w:line="256" w:lineRule="auto"/>
              <w:ind w:left="105" w:right="97"/>
              <w:rPr>
                <w:sz w:val="18"/>
              </w:rPr>
            </w:pPr>
            <w:r>
              <w:rPr>
                <w:sz w:val="18"/>
              </w:rPr>
              <w:t>E2 Node Configuration</w:t>
            </w:r>
            <w:r>
              <w:rPr>
                <w:spacing w:val="-13"/>
                <w:sz w:val="18"/>
              </w:rPr>
              <w:t> </w:t>
            </w:r>
            <w:r>
              <w:rPr>
                <w:sz w:val="18"/>
              </w:rPr>
              <w:t>Update</w:t>
            </w:r>
          </w:p>
        </w:tc>
        <w:tc>
          <w:tcPr>
            <w:tcW w:w="2091" w:type="dxa"/>
          </w:tcPr>
          <w:p>
            <w:pPr>
              <w:pStyle w:val="TableParagraph"/>
              <w:spacing w:line="256" w:lineRule="auto"/>
              <w:ind w:left="106"/>
              <w:rPr>
                <w:sz w:val="18"/>
              </w:rPr>
            </w:pPr>
            <w:r>
              <w:rPr>
                <w:sz w:val="18"/>
              </w:rPr>
              <w:t>E2 NODE </w:t>
            </w:r>
            <w:r>
              <w:rPr>
                <w:spacing w:val="-2"/>
                <w:sz w:val="18"/>
              </w:rPr>
              <w:t>CONFIGURATION UPDATE</w:t>
            </w:r>
          </w:p>
        </w:tc>
        <w:tc>
          <w:tcPr>
            <w:tcW w:w="2103" w:type="dxa"/>
          </w:tcPr>
          <w:p>
            <w:pPr>
              <w:pStyle w:val="TableParagraph"/>
              <w:spacing w:line="256" w:lineRule="auto"/>
              <w:ind w:left="104"/>
              <w:rPr>
                <w:sz w:val="18"/>
              </w:rPr>
            </w:pPr>
            <w:r>
              <w:rPr>
                <w:sz w:val="18"/>
              </w:rPr>
              <w:t>E2 NODE </w:t>
            </w:r>
            <w:r>
              <w:rPr>
                <w:spacing w:val="-2"/>
                <w:sz w:val="18"/>
              </w:rPr>
              <w:t>CONFIGURATION UPDATE</w:t>
            </w:r>
          </w:p>
          <w:p>
            <w:pPr>
              <w:pStyle w:val="TableParagraph"/>
              <w:spacing w:line="199" w:lineRule="exact"/>
              <w:ind w:left="104"/>
              <w:rPr>
                <w:sz w:val="18"/>
              </w:rPr>
            </w:pPr>
            <w:r>
              <w:rPr>
                <w:spacing w:val="-2"/>
                <w:sz w:val="18"/>
              </w:rPr>
              <w:t>ACKNOWLEDGE</w:t>
            </w:r>
          </w:p>
        </w:tc>
        <w:tc>
          <w:tcPr>
            <w:tcW w:w="2492" w:type="dxa"/>
          </w:tcPr>
          <w:p>
            <w:pPr>
              <w:pStyle w:val="TableParagraph"/>
              <w:spacing w:line="256" w:lineRule="auto"/>
              <w:ind w:left="106" w:right="827"/>
              <w:rPr>
                <w:sz w:val="18"/>
              </w:rPr>
            </w:pPr>
            <w:r>
              <w:rPr>
                <w:sz w:val="18"/>
              </w:rPr>
              <w:t>E2 NODE </w:t>
            </w:r>
            <w:r>
              <w:rPr>
                <w:spacing w:val="-2"/>
                <w:sz w:val="18"/>
              </w:rPr>
              <w:t>CONFIGURATION </w:t>
            </w:r>
            <w:r>
              <w:rPr>
                <w:sz w:val="18"/>
              </w:rPr>
              <w:t>UPDATE</w:t>
            </w:r>
            <w:r>
              <w:rPr>
                <w:spacing w:val="-3"/>
                <w:sz w:val="18"/>
              </w:rPr>
              <w:t> </w:t>
            </w:r>
            <w:r>
              <w:rPr>
                <w:spacing w:val="-2"/>
                <w:sz w:val="18"/>
              </w:rPr>
              <w:t>FAILURE</w:t>
            </w:r>
          </w:p>
        </w:tc>
      </w:tr>
      <w:tr>
        <w:trPr>
          <w:trHeight w:val="664" w:hRule="atLeast"/>
        </w:trPr>
        <w:tc>
          <w:tcPr>
            <w:tcW w:w="1083" w:type="dxa"/>
          </w:tcPr>
          <w:p>
            <w:pPr>
              <w:pStyle w:val="TableParagraph"/>
              <w:spacing w:line="256" w:lineRule="auto" w:before="1"/>
              <w:ind w:left="108" w:right="263"/>
              <w:rPr>
                <w:sz w:val="18"/>
              </w:rPr>
            </w:pPr>
            <w:r>
              <w:rPr>
                <w:spacing w:val="-2"/>
                <w:sz w:val="18"/>
              </w:rPr>
              <w:t>Near-RT </w:t>
            </w:r>
            <w:r>
              <w:rPr>
                <w:spacing w:val="-4"/>
                <w:sz w:val="18"/>
              </w:rPr>
              <w:t>RIC</w:t>
            </w:r>
          </w:p>
        </w:tc>
        <w:tc>
          <w:tcPr>
            <w:tcW w:w="1926" w:type="dxa"/>
          </w:tcPr>
          <w:p>
            <w:pPr>
              <w:pStyle w:val="TableParagraph"/>
              <w:spacing w:line="256" w:lineRule="auto" w:before="1"/>
              <w:ind w:left="105" w:right="618"/>
              <w:rPr>
                <w:sz w:val="18"/>
              </w:rPr>
            </w:pPr>
            <w:r>
              <w:rPr>
                <w:sz w:val="18"/>
              </w:rPr>
              <w:t>E2</w:t>
            </w:r>
            <w:r>
              <w:rPr>
                <w:spacing w:val="-13"/>
                <w:sz w:val="18"/>
              </w:rPr>
              <w:t> </w:t>
            </w:r>
            <w:r>
              <w:rPr>
                <w:sz w:val="18"/>
              </w:rPr>
              <w:t>Connection </w:t>
            </w:r>
            <w:r>
              <w:rPr>
                <w:spacing w:val="-2"/>
                <w:sz w:val="18"/>
              </w:rPr>
              <w:t>Update</w:t>
            </w:r>
          </w:p>
        </w:tc>
        <w:tc>
          <w:tcPr>
            <w:tcW w:w="2091" w:type="dxa"/>
          </w:tcPr>
          <w:p>
            <w:pPr>
              <w:pStyle w:val="TableParagraph"/>
              <w:spacing w:line="256" w:lineRule="auto" w:before="1"/>
              <w:ind w:left="106" w:right="482"/>
              <w:rPr>
                <w:sz w:val="18"/>
              </w:rPr>
            </w:pPr>
            <w:r>
              <w:rPr>
                <w:sz w:val="18"/>
              </w:rPr>
              <w:t>E2</w:t>
            </w:r>
            <w:r>
              <w:rPr>
                <w:spacing w:val="-13"/>
                <w:sz w:val="18"/>
              </w:rPr>
              <w:t> </w:t>
            </w:r>
            <w:r>
              <w:rPr>
                <w:sz w:val="18"/>
              </w:rPr>
              <w:t>CONNECTION </w:t>
            </w:r>
            <w:r>
              <w:rPr>
                <w:spacing w:val="-2"/>
                <w:sz w:val="18"/>
              </w:rPr>
              <w:t>UPDATE</w:t>
            </w:r>
          </w:p>
        </w:tc>
        <w:tc>
          <w:tcPr>
            <w:tcW w:w="2103" w:type="dxa"/>
          </w:tcPr>
          <w:p>
            <w:pPr>
              <w:pStyle w:val="TableParagraph"/>
              <w:spacing w:line="256" w:lineRule="auto" w:before="1"/>
              <w:ind w:left="104" w:right="496"/>
              <w:rPr>
                <w:sz w:val="18"/>
              </w:rPr>
            </w:pPr>
            <w:r>
              <w:rPr>
                <w:sz w:val="18"/>
              </w:rPr>
              <w:t>E2</w:t>
            </w:r>
            <w:r>
              <w:rPr>
                <w:spacing w:val="-13"/>
                <w:sz w:val="18"/>
              </w:rPr>
              <w:t> </w:t>
            </w:r>
            <w:r>
              <w:rPr>
                <w:sz w:val="18"/>
              </w:rPr>
              <w:t>CONNECTION </w:t>
            </w:r>
            <w:r>
              <w:rPr>
                <w:spacing w:val="-2"/>
                <w:sz w:val="18"/>
              </w:rPr>
              <w:t>UPDATE</w:t>
            </w:r>
          </w:p>
          <w:p>
            <w:pPr>
              <w:pStyle w:val="TableParagraph"/>
              <w:spacing w:line="200" w:lineRule="exact"/>
              <w:ind w:left="104"/>
              <w:rPr>
                <w:sz w:val="18"/>
              </w:rPr>
            </w:pPr>
            <w:r>
              <w:rPr>
                <w:spacing w:val="-2"/>
                <w:sz w:val="18"/>
              </w:rPr>
              <w:t>ACKNOWLEDGE</w:t>
            </w:r>
          </w:p>
        </w:tc>
        <w:tc>
          <w:tcPr>
            <w:tcW w:w="2492" w:type="dxa"/>
          </w:tcPr>
          <w:p>
            <w:pPr>
              <w:pStyle w:val="TableParagraph"/>
              <w:spacing w:line="256" w:lineRule="auto" w:before="1"/>
              <w:ind w:left="106"/>
              <w:rPr>
                <w:sz w:val="18"/>
              </w:rPr>
            </w:pPr>
            <w:r>
              <w:rPr>
                <w:sz w:val="18"/>
              </w:rPr>
              <w:t>E2</w:t>
            </w:r>
            <w:r>
              <w:rPr>
                <w:spacing w:val="-15"/>
                <w:sz w:val="18"/>
              </w:rPr>
              <w:t> </w:t>
            </w:r>
            <w:r>
              <w:rPr>
                <w:sz w:val="18"/>
              </w:rPr>
              <w:t>CONNECTION</w:t>
            </w:r>
            <w:r>
              <w:rPr>
                <w:spacing w:val="-12"/>
                <w:sz w:val="18"/>
              </w:rPr>
              <w:t> </w:t>
            </w:r>
            <w:r>
              <w:rPr>
                <w:sz w:val="18"/>
              </w:rPr>
              <w:t>UPDATE </w:t>
            </w:r>
            <w:r>
              <w:rPr>
                <w:spacing w:val="-2"/>
                <w:sz w:val="18"/>
              </w:rPr>
              <w:t>FAILURE</w:t>
            </w:r>
          </w:p>
        </w:tc>
      </w:tr>
      <w:tr>
        <w:trPr>
          <w:trHeight w:val="662" w:hRule="atLeast"/>
        </w:trPr>
        <w:tc>
          <w:tcPr>
            <w:tcW w:w="1083" w:type="dxa"/>
          </w:tcPr>
          <w:p>
            <w:pPr>
              <w:pStyle w:val="TableParagraph"/>
              <w:spacing w:line="256" w:lineRule="auto"/>
              <w:ind w:left="108" w:right="161"/>
              <w:rPr>
                <w:sz w:val="18"/>
              </w:rPr>
            </w:pPr>
            <w:r>
              <w:rPr>
                <w:spacing w:val="-2"/>
                <w:sz w:val="18"/>
              </w:rPr>
              <w:t>Near-RT </w:t>
            </w:r>
            <w:r>
              <w:rPr>
                <w:sz w:val="18"/>
              </w:rPr>
              <w:t>RIC</w:t>
            </w:r>
            <w:r>
              <w:rPr>
                <w:spacing w:val="-1"/>
                <w:sz w:val="18"/>
              </w:rPr>
              <w:t> </w:t>
            </w:r>
            <w:r>
              <w:rPr>
                <w:sz w:val="18"/>
              </w:rPr>
              <w:t>or</w:t>
            </w:r>
            <w:r>
              <w:rPr>
                <w:spacing w:val="-1"/>
                <w:sz w:val="18"/>
              </w:rPr>
              <w:t> </w:t>
            </w:r>
            <w:r>
              <w:rPr>
                <w:spacing w:val="-5"/>
                <w:sz w:val="18"/>
              </w:rPr>
              <w:t>E2</w:t>
            </w:r>
          </w:p>
          <w:p>
            <w:pPr>
              <w:pStyle w:val="TableParagraph"/>
              <w:spacing w:line="201" w:lineRule="exact"/>
              <w:ind w:left="108"/>
              <w:rPr>
                <w:sz w:val="18"/>
              </w:rPr>
            </w:pPr>
            <w:r>
              <w:rPr>
                <w:spacing w:val="-4"/>
                <w:sz w:val="18"/>
              </w:rPr>
              <w:t>Node</w:t>
            </w:r>
          </w:p>
        </w:tc>
        <w:tc>
          <w:tcPr>
            <w:tcW w:w="1926" w:type="dxa"/>
          </w:tcPr>
          <w:p>
            <w:pPr>
              <w:pStyle w:val="TableParagraph"/>
              <w:spacing w:line="206" w:lineRule="exact"/>
              <w:ind w:left="105"/>
              <w:rPr>
                <w:sz w:val="18"/>
              </w:rPr>
            </w:pPr>
            <w:r>
              <w:rPr>
                <w:spacing w:val="-2"/>
                <w:sz w:val="18"/>
              </w:rPr>
              <w:t>Reset</w:t>
            </w:r>
          </w:p>
        </w:tc>
        <w:tc>
          <w:tcPr>
            <w:tcW w:w="2091" w:type="dxa"/>
          </w:tcPr>
          <w:p>
            <w:pPr>
              <w:pStyle w:val="TableParagraph"/>
              <w:spacing w:line="206" w:lineRule="exact"/>
              <w:ind w:left="106"/>
              <w:rPr>
                <w:sz w:val="18"/>
              </w:rPr>
            </w:pPr>
            <w:r>
              <w:rPr>
                <w:sz w:val="18"/>
              </w:rPr>
              <w:t>RESET</w:t>
            </w:r>
            <w:r>
              <w:rPr>
                <w:spacing w:val="-2"/>
                <w:sz w:val="18"/>
              </w:rPr>
              <w:t> REQUEST</w:t>
            </w:r>
          </w:p>
        </w:tc>
        <w:tc>
          <w:tcPr>
            <w:tcW w:w="2103" w:type="dxa"/>
          </w:tcPr>
          <w:p>
            <w:pPr>
              <w:pStyle w:val="TableParagraph"/>
              <w:spacing w:line="206" w:lineRule="exact"/>
              <w:ind w:left="104"/>
              <w:rPr>
                <w:sz w:val="18"/>
              </w:rPr>
            </w:pPr>
            <w:r>
              <w:rPr>
                <w:sz w:val="18"/>
              </w:rPr>
              <w:t>RESET </w:t>
            </w:r>
            <w:r>
              <w:rPr>
                <w:spacing w:val="-2"/>
                <w:sz w:val="18"/>
              </w:rPr>
              <w:t>RESPONSE</w:t>
            </w:r>
          </w:p>
        </w:tc>
        <w:tc>
          <w:tcPr>
            <w:tcW w:w="2492" w:type="dxa"/>
          </w:tcPr>
          <w:p>
            <w:pPr>
              <w:pStyle w:val="TableParagraph"/>
              <w:rPr>
                <w:rFonts w:ascii="Times New Roman"/>
                <w:sz w:val="16"/>
              </w:rPr>
            </w:pPr>
          </w:p>
        </w:tc>
      </w:tr>
      <w:tr>
        <w:trPr>
          <w:trHeight w:val="661" w:hRule="atLeast"/>
        </w:trPr>
        <w:tc>
          <w:tcPr>
            <w:tcW w:w="1083" w:type="dxa"/>
          </w:tcPr>
          <w:p>
            <w:pPr>
              <w:pStyle w:val="TableParagraph"/>
              <w:spacing w:line="256" w:lineRule="auto"/>
              <w:ind w:left="108" w:right="161"/>
              <w:rPr>
                <w:sz w:val="18"/>
              </w:rPr>
            </w:pPr>
            <w:r>
              <w:rPr>
                <w:spacing w:val="-2"/>
                <w:sz w:val="18"/>
              </w:rPr>
              <w:t>Near-RT </w:t>
            </w:r>
            <w:r>
              <w:rPr>
                <w:sz w:val="18"/>
              </w:rPr>
              <w:t>RIC</w:t>
            </w:r>
            <w:r>
              <w:rPr>
                <w:spacing w:val="-1"/>
                <w:sz w:val="18"/>
              </w:rPr>
              <w:t> </w:t>
            </w:r>
            <w:r>
              <w:rPr>
                <w:sz w:val="18"/>
              </w:rPr>
              <w:t>or</w:t>
            </w:r>
            <w:r>
              <w:rPr>
                <w:spacing w:val="-1"/>
                <w:sz w:val="18"/>
              </w:rPr>
              <w:t> </w:t>
            </w:r>
            <w:r>
              <w:rPr>
                <w:spacing w:val="-5"/>
                <w:sz w:val="18"/>
              </w:rPr>
              <w:t>E2</w:t>
            </w:r>
          </w:p>
          <w:p>
            <w:pPr>
              <w:pStyle w:val="TableParagraph"/>
              <w:spacing w:line="200" w:lineRule="exact"/>
              <w:ind w:left="108"/>
              <w:rPr>
                <w:sz w:val="18"/>
              </w:rPr>
            </w:pPr>
            <w:r>
              <w:rPr>
                <w:spacing w:val="-4"/>
                <w:sz w:val="18"/>
              </w:rPr>
              <w:t>Node</w:t>
            </w:r>
          </w:p>
        </w:tc>
        <w:tc>
          <w:tcPr>
            <w:tcW w:w="1926" w:type="dxa"/>
          </w:tcPr>
          <w:p>
            <w:pPr>
              <w:pStyle w:val="TableParagraph"/>
              <w:spacing w:line="206" w:lineRule="exact"/>
              <w:ind w:left="105"/>
              <w:rPr>
                <w:sz w:val="18"/>
              </w:rPr>
            </w:pPr>
            <w:r>
              <w:rPr>
                <w:sz w:val="18"/>
              </w:rPr>
              <w:t>E2</w:t>
            </w:r>
            <w:r>
              <w:rPr>
                <w:spacing w:val="-1"/>
                <w:sz w:val="18"/>
              </w:rPr>
              <w:t> </w:t>
            </w:r>
            <w:r>
              <w:rPr>
                <w:spacing w:val="-2"/>
                <w:sz w:val="18"/>
              </w:rPr>
              <w:t>Removal</w:t>
            </w:r>
          </w:p>
        </w:tc>
        <w:tc>
          <w:tcPr>
            <w:tcW w:w="2091" w:type="dxa"/>
          </w:tcPr>
          <w:p>
            <w:pPr>
              <w:pStyle w:val="TableParagraph"/>
              <w:spacing w:line="256" w:lineRule="auto"/>
              <w:ind w:left="106" w:right="812"/>
              <w:rPr>
                <w:sz w:val="18"/>
              </w:rPr>
            </w:pPr>
            <w:r>
              <w:rPr>
                <w:sz w:val="18"/>
              </w:rPr>
              <w:t>E2</w:t>
            </w:r>
            <w:r>
              <w:rPr>
                <w:spacing w:val="-13"/>
                <w:sz w:val="18"/>
              </w:rPr>
              <w:t> </w:t>
            </w:r>
            <w:r>
              <w:rPr>
                <w:sz w:val="18"/>
              </w:rPr>
              <w:t>REMOVAL </w:t>
            </w:r>
            <w:r>
              <w:rPr>
                <w:spacing w:val="-2"/>
                <w:sz w:val="18"/>
              </w:rPr>
              <w:t>REQUEST</w:t>
            </w:r>
          </w:p>
        </w:tc>
        <w:tc>
          <w:tcPr>
            <w:tcW w:w="2103" w:type="dxa"/>
          </w:tcPr>
          <w:p>
            <w:pPr>
              <w:pStyle w:val="TableParagraph"/>
              <w:spacing w:line="256" w:lineRule="auto"/>
              <w:ind w:left="104" w:right="826"/>
              <w:rPr>
                <w:sz w:val="18"/>
              </w:rPr>
            </w:pPr>
            <w:r>
              <w:rPr>
                <w:sz w:val="18"/>
              </w:rPr>
              <w:t>E2</w:t>
            </w:r>
            <w:r>
              <w:rPr>
                <w:spacing w:val="-13"/>
                <w:sz w:val="18"/>
              </w:rPr>
              <w:t> </w:t>
            </w:r>
            <w:r>
              <w:rPr>
                <w:sz w:val="18"/>
              </w:rPr>
              <w:t>REMOVAL </w:t>
            </w:r>
            <w:r>
              <w:rPr>
                <w:spacing w:val="-2"/>
                <w:sz w:val="18"/>
              </w:rPr>
              <w:t>RESPONSE</w:t>
            </w:r>
          </w:p>
        </w:tc>
        <w:tc>
          <w:tcPr>
            <w:tcW w:w="2492" w:type="dxa"/>
          </w:tcPr>
          <w:p>
            <w:pPr>
              <w:pStyle w:val="TableParagraph"/>
              <w:spacing w:line="206" w:lineRule="exact"/>
              <w:ind w:left="106"/>
              <w:rPr>
                <w:sz w:val="18"/>
              </w:rPr>
            </w:pPr>
            <w:r>
              <w:rPr>
                <w:sz w:val="18"/>
              </w:rPr>
              <w:t>E2</w:t>
            </w:r>
            <w:r>
              <w:rPr>
                <w:spacing w:val="-2"/>
                <w:sz w:val="18"/>
              </w:rPr>
              <w:t> </w:t>
            </w:r>
            <w:r>
              <w:rPr>
                <w:sz w:val="18"/>
              </w:rPr>
              <w:t>REMOVAL</w:t>
            </w:r>
            <w:r>
              <w:rPr>
                <w:spacing w:val="-1"/>
                <w:sz w:val="18"/>
              </w:rPr>
              <w:t> </w:t>
            </w:r>
            <w:r>
              <w:rPr>
                <w:spacing w:val="-2"/>
                <w:sz w:val="18"/>
              </w:rPr>
              <w:t>FAILURE</w:t>
            </w:r>
          </w:p>
        </w:tc>
      </w:tr>
    </w:tbl>
    <w:p>
      <w:pPr>
        <w:spacing w:after="0" w:line="206" w:lineRule="exact"/>
        <w:rPr>
          <w:sz w:val="18"/>
        </w:rPr>
        <w:sectPr>
          <w:pgSz w:w="11910" w:h="16850"/>
          <w:pgMar w:header="694" w:footer="1107" w:top="1460" w:bottom="1300" w:left="680" w:right="700"/>
        </w:sectPr>
      </w:pPr>
    </w:p>
    <w:p>
      <w:pPr>
        <w:pStyle w:val="BodyText"/>
        <w:rPr>
          <w:rFonts w:ascii="Arial"/>
          <w:b/>
          <w:sz w:val="20"/>
        </w:rPr>
      </w:pPr>
    </w:p>
    <w:p>
      <w:pPr>
        <w:pStyle w:val="BodyText"/>
        <w:rPr>
          <w:rFonts w:ascii="Arial"/>
          <w:b/>
          <w:sz w:val="20"/>
        </w:rPr>
      </w:pPr>
    </w:p>
    <w:p>
      <w:pPr>
        <w:pStyle w:val="BodyText"/>
        <w:spacing w:before="74"/>
        <w:rPr>
          <w:rFonts w:ascii="Arial"/>
          <w:b/>
          <w:sz w:val="20"/>
        </w:rPr>
      </w:pPr>
    </w:p>
    <w:p>
      <w:pPr>
        <w:pStyle w:val="Heading6"/>
        <w:spacing w:before="0"/>
        <w:ind w:right="2"/>
      </w:pPr>
      <w:bookmarkStart w:name="_bookmark1" w:id="25"/>
      <w:bookmarkEnd w:id="25"/>
      <w:r>
        <w:rPr>
          <w:b w:val="0"/>
        </w:rPr>
      </w:r>
      <w:r>
        <w:rPr/>
        <w:t>Table</w:t>
      </w:r>
      <w:r>
        <w:rPr>
          <w:spacing w:val="-8"/>
        </w:rPr>
        <w:t> </w:t>
      </w:r>
      <w:r>
        <w:rPr/>
        <w:t>8.1-2:</w:t>
      </w:r>
      <w:r>
        <w:rPr>
          <w:spacing w:val="-7"/>
        </w:rPr>
        <w:t> </w:t>
      </w:r>
      <w:r>
        <w:rPr/>
        <w:t>Class</w:t>
      </w:r>
      <w:r>
        <w:rPr>
          <w:spacing w:val="-6"/>
        </w:rPr>
        <w:t> </w:t>
      </w:r>
      <w:r>
        <w:rPr/>
        <w:t>2</w:t>
      </w:r>
      <w:r>
        <w:rPr>
          <w:spacing w:val="-8"/>
        </w:rPr>
        <w:t> </w:t>
      </w:r>
      <w:r>
        <w:rPr/>
        <w:t>Elementary</w:t>
      </w:r>
      <w:r>
        <w:rPr>
          <w:spacing w:val="-5"/>
        </w:rPr>
        <w:t> </w:t>
      </w:r>
      <w:r>
        <w:rPr>
          <w:spacing w:val="-2"/>
        </w:rPr>
        <w:t>Procedures</w:t>
      </w:r>
    </w:p>
    <w:p>
      <w:pPr>
        <w:pStyle w:val="BodyText"/>
        <w:spacing w:before="3"/>
        <w:rPr>
          <w:rFonts w:ascii="Arial"/>
          <w:b/>
          <w:sz w:val="15"/>
        </w:r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6"/>
        <w:gridCol w:w="2552"/>
        <w:gridCol w:w="3260"/>
      </w:tblGrid>
      <w:tr>
        <w:trPr>
          <w:trHeight w:val="220" w:hRule="atLeast"/>
        </w:trPr>
        <w:tc>
          <w:tcPr>
            <w:tcW w:w="1676" w:type="dxa"/>
          </w:tcPr>
          <w:p>
            <w:pPr>
              <w:pStyle w:val="TableParagraph"/>
              <w:spacing w:line="200" w:lineRule="exact"/>
              <w:ind w:left="359"/>
              <w:rPr>
                <w:b/>
                <w:sz w:val="18"/>
              </w:rPr>
            </w:pPr>
            <w:r>
              <w:rPr>
                <w:b/>
                <w:sz w:val="18"/>
              </w:rPr>
              <w:t>Initiated</w:t>
            </w:r>
            <w:r>
              <w:rPr>
                <w:b/>
                <w:spacing w:val="-3"/>
                <w:sz w:val="18"/>
              </w:rPr>
              <w:t> </w:t>
            </w:r>
            <w:r>
              <w:rPr>
                <w:b/>
                <w:spacing w:val="-5"/>
                <w:sz w:val="18"/>
              </w:rPr>
              <w:t>by</w:t>
            </w:r>
          </w:p>
        </w:tc>
        <w:tc>
          <w:tcPr>
            <w:tcW w:w="2552" w:type="dxa"/>
          </w:tcPr>
          <w:p>
            <w:pPr>
              <w:pStyle w:val="TableParagraph"/>
              <w:spacing w:line="200" w:lineRule="exact"/>
              <w:ind w:left="318"/>
              <w:rPr>
                <w:b/>
                <w:sz w:val="18"/>
              </w:rPr>
            </w:pPr>
            <w:r>
              <w:rPr>
                <w:b/>
                <w:sz w:val="18"/>
              </w:rPr>
              <w:t>Elementary</w:t>
            </w:r>
            <w:r>
              <w:rPr>
                <w:b/>
                <w:spacing w:val="-5"/>
                <w:sz w:val="18"/>
              </w:rPr>
              <w:t> </w:t>
            </w:r>
            <w:r>
              <w:rPr>
                <w:b/>
                <w:spacing w:val="-2"/>
                <w:sz w:val="18"/>
              </w:rPr>
              <w:t>Procedure</w:t>
            </w:r>
          </w:p>
        </w:tc>
        <w:tc>
          <w:tcPr>
            <w:tcW w:w="3260" w:type="dxa"/>
          </w:tcPr>
          <w:p>
            <w:pPr>
              <w:pStyle w:val="TableParagraph"/>
              <w:spacing w:line="200" w:lineRule="exact"/>
              <w:ind w:left="848"/>
              <w:rPr>
                <w:b/>
                <w:sz w:val="18"/>
              </w:rPr>
            </w:pPr>
            <w:r>
              <w:rPr>
                <w:b/>
                <w:sz w:val="18"/>
              </w:rPr>
              <w:t>Initiating</w:t>
            </w:r>
            <w:r>
              <w:rPr>
                <w:b/>
                <w:spacing w:val="-2"/>
                <w:sz w:val="18"/>
              </w:rPr>
              <w:t> Message</w:t>
            </w:r>
          </w:p>
        </w:tc>
      </w:tr>
      <w:tr>
        <w:trPr>
          <w:trHeight w:val="220" w:hRule="atLeast"/>
        </w:trPr>
        <w:tc>
          <w:tcPr>
            <w:tcW w:w="1676" w:type="dxa"/>
          </w:tcPr>
          <w:p>
            <w:pPr>
              <w:pStyle w:val="TableParagraph"/>
              <w:spacing w:line="200" w:lineRule="exact"/>
              <w:ind w:left="107"/>
              <w:rPr>
                <w:sz w:val="18"/>
              </w:rPr>
            </w:pPr>
            <w:r>
              <w:rPr>
                <w:sz w:val="18"/>
              </w:rPr>
              <w:t>Near-RT</w:t>
            </w:r>
            <w:r>
              <w:rPr>
                <w:spacing w:val="-2"/>
                <w:sz w:val="18"/>
              </w:rPr>
              <w:t> </w:t>
            </w:r>
            <w:r>
              <w:rPr>
                <w:spacing w:val="-5"/>
                <w:sz w:val="18"/>
              </w:rPr>
              <w:t>RIC</w:t>
            </w:r>
          </w:p>
        </w:tc>
        <w:tc>
          <w:tcPr>
            <w:tcW w:w="2552" w:type="dxa"/>
          </w:tcPr>
          <w:p>
            <w:pPr>
              <w:pStyle w:val="TableParagraph"/>
              <w:spacing w:line="200" w:lineRule="exact"/>
              <w:ind w:left="107"/>
              <w:rPr>
                <w:sz w:val="18"/>
              </w:rPr>
            </w:pPr>
            <w:r>
              <w:rPr>
                <w:sz w:val="18"/>
              </w:rPr>
              <w:t>RIC</w:t>
            </w:r>
            <w:r>
              <w:rPr>
                <w:spacing w:val="-3"/>
                <w:sz w:val="18"/>
              </w:rPr>
              <w:t> </w:t>
            </w:r>
            <w:r>
              <w:rPr>
                <w:sz w:val="18"/>
              </w:rPr>
              <w:t>Assistance</w:t>
            </w:r>
            <w:r>
              <w:rPr>
                <w:spacing w:val="-3"/>
                <w:sz w:val="18"/>
              </w:rPr>
              <w:t> </w:t>
            </w:r>
            <w:r>
              <w:rPr>
                <w:spacing w:val="-2"/>
                <w:sz w:val="18"/>
              </w:rPr>
              <w:t>Indication</w:t>
            </w:r>
          </w:p>
        </w:tc>
        <w:tc>
          <w:tcPr>
            <w:tcW w:w="3260" w:type="dxa"/>
          </w:tcPr>
          <w:p>
            <w:pPr>
              <w:pStyle w:val="TableParagraph"/>
              <w:spacing w:line="200" w:lineRule="exact"/>
              <w:ind w:left="107"/>
              <w:rPr>
                <w:sz w:val="18"/>
              </w:rPr>
            </w:pPr>
            <w:r>
              <w:rPr>
                <w:sz w:val="18"/>
              </w:rPr>
              <w:t>RIC</w:t>
            </w:r>
            <w:r>
              <w:rPr>
                <w:spacing w:val="-3"/>
                <w:sz w:val="18"/>
              </w:rPr>
              <w:t> </w:t>
            </w:r>
            <w:r>
              <w:rPr>
                <w:sz w:val="18"/>
              </w:rPr>
              <w:t>ASSISTANCE</w:t>
            </w:r>
            <w:r>
              <w:rPr>
                <w:spacing w:val="-2"/>
                <w:sz w:val="18"/>
              </w:rPr>
              <w:t> INDICATION</w:t>
            </w:r>
          </w:p>
        </w:tc>
      </w:tr>
      <w:tr>
        <w:trPr>
          <w:trHeight w:val="220" w:hRule="atLeast"/>
        </w:trPr>
        <w:tc>
          <w:tcPr>
            <w:tcW w:w="1676" w:type="dxa"/>
          </w:tcPr>
          <w:p>
            <w:pPr>
              <w:pStyle w:val="TableParagraph"/>
              <w:spacing w:line="200" w:lineRule="exact"/>
              <w:ind w:left="107"/>
              <w:rPr>
                <w:sz w:val="18"/>
              </w:rPr>
            </w:pPr>
            <w:r>
              <w:rPr>
                <w:sz w:val="18"/>
              </w:rPr>
              <w:t>E2</w:t>
            </w:r>
            <w:r>
              <w:rPr>
                <w:spacing w:val="-1"/>
                <w:sz w:val="18"/>
              </w:rPr>
              <w:t> </w:t>
            </w:r>
            <w:r>
              <w:rPr>
                <w:spacing w:val="-4"/>
                <w:sz w:val="18"/>
              </w:rPr>
              <w:t>Node</w:t>
            </w:r>
          </w:p>
        </w:tc>
        <w:tc>
          <w:tcPr>
            <w:tcW w:w="2552" w:type="dxa"/>
          </w:tcPr>
          <w:p>
            <w:pPr>
              <w:pStyle w:val="TableParagraph"/>
              <w:spacing w:line="200" w:lineRule="exact"/>
              <w:ind w:left="107"/>
              <w:rPr>
                <w:sz w:val="18"/>
              </w:rPr>
            </w:pPr>
            <w:r>
              <w:rPr>
                <w:sz w:val="18"/>
              </w:rPr>
              <w:t>RIC</w:t>
            </w:r>
            <w:r>
              <w:rPr>
                <w:spacing w:val="-4"/>
                <w:sz w:val="18"/>
              </w:rPr>
              <w:t> </w:t>
            </w:r>
            <w:r>
              <w:rPr>
                <w:sz w:val="18"/>
              </w:rPr>
              <w:t>Assistance</w:t>
            </w:r>
            <w:r>
              <w:rPr>
                <w:spacing w:val="-2"/>
                <w:sz w:val="18"/>
              </w:rPr>
              <w:t> </w:t>
            </w:r>
            <w:r>
              <w:rPr>
                <w:spacing w:val="-4"/>
                <w:sz w:val="18"/>
              </w:rPr>
              <w:t>Halt</w:t>
            </w:r>
          </w:p>
        </w:tc>
        <w:tc>
          <w:tcPr>
            <w:tcW w:w="3260" w:type="dxa"/>
          </w:tcPr>
          <w:p>
            <w:pPr>
              <w:pStyle w:val="TableParagraph"/>
              <w:spacing w:line="200" w:lineRule="exact"/>
              <w:ind w:left="107"/>
              <w:rPr>
                <w:sz w:val="18"/>
              </w:rPr>
            </w:pPr>
            <w:r>
              <w:rPr>
                <w:sz w:val="18"/>
              </w:rPr>
              <w:t>RIC</w:t>
            </w:r>
            <w:r>
              <w:rPr>
                <w:spacing w:val="-5"/>
                <w:sz w:val="18"/>
              </w:rPr>
              <w:t> </w:t>
            </w:r>
            <w:r>
              <w:rPr>
                <w:sz w:val="18"/>
              </w:rPr>
              <w:t>ASSISTANCE</w:t>
            </w:r>
            <w:r>
              <w:rPr>
                <w:spacing w:val="-2"/>
                <w:sz w:val="18"/>
              </w:rPr>
              <w:t> </w:t>
            </w:r>
            <w:r>
              <w:rPr>
                <w:spacing w:val="-4"/>
                <w:sz w:val="18"/>
              </w:rPr>
              <w:t>HALT</w:t>
            </w:r>
          </w:p>
        </w:tc>
      </w:tr>
      <w:tr>
        <w:trPr>
          <w:trHeight w:val="220" w:hRule="atLeast"/>
        </w:trPr>
        <w:tc>
          <w:tcPr>
            <w:tcW w:w="1676" w:type="dxa"/>
          </w:tcPr>
          <w:p>
            <w:pPr>
              <w:pStyle w:val="TableParagraph"/>
              <w:spacing w:line="200" w:lineRule="exact"/>
              <w:ind w:left="107"/>
              <w:rPr>
                <w:sz w:val="18"/>
              </w:rPr>
            </w:pPr>
            <w:r>
              <w:rPr>
                <w:sz w:val="18"/>
              </w:rPr>
              <w:t>E2</w:t>
            </w:r>
            <w:r>
              <w:rPr>
                <w:spacing w:val="-1"/>
                <w:sz w:val="18"/>
              </w:rPr>
              <w:t> </w:t>
            </w:r>
            <w:r>
              <w:rPr>
                <w:spacing w:val="-4"/>
                <w:sz w:val="18"/>
              </w:rPr>
              <w:t>Node</w:t>
            </w:r>
          </w:p>
        </w:tc>
        <w:tc>
          <w:tcPr>
            <w:tcW w:w="2552" w:type="dxa"/>
          </w:tcPr>
          <w:p>
            <w:pPr>
              <w:pStyle w:val="TableParagraph"/>
              <w:spacing w:line="200" w:lineRule="exact"/>
              <w:ind w:left="107"/>
              <w:rPr>
                <w:sz w:val="18"/>
              </w:rPr>
            </w:pPr>
            <w:r>
              <w:rPr>
                <w:sz w:val="18"/>
              </w:rPr>
              <w:t>RIC</w:t>
            </w:r>
            <w:r>
              <w:rPr>
                <w:spacing w:val="-2"/>
                <w:sz w:val="18"/>
              </w:rPr>
              <w:t> Indication</w:t>
            </w:r>
          </w:p>
        </w:tc>
        <w:tc>
          <w:tcPr>
            <w:tcW w:w="3260" w:type="dxa"/>
          </w:tcPr>
          <w:p>
            <w:pPr>
              <w:pStyle w:val="TableParagraph"/>
              <w:spacing w:line="200" w:lineRule="exact"/>
              <w:ind w:left="107"/>
              <w:rPr>
                <w:sz w:val="18"/>
              </w:rPr>
            </w:pPr>
            <w:r>
              <w:rPr>
                <w:sz w:val="18"/>
              </w:rPr>
              <w:t>RIC</w:t>
            </w:r>
            <w:r>
              <w:rPr>
                <w:spacing w:val="-2"/>
                <w:sz w:val="18"/>
              </w:rPr>
              <w:t> INDICATION</w:t>
            </w:r>
          </w:p>
        </w:tc>
      </w:tr>
      <w:tr>
        <w:trPr>
          <w:trHeight w:val="222" w:hRule="atLeast"/>
        </w:trPr>
        <w:tc>
          <w:tcPr>
            <w:tcW w:w="1676" w:type="dxa"/>
          </w:tcPr>
          <w:p>
            <w:pPr>
              <w:pStyle w:val="TableParagraph"/>
              <w:spacing w:line="201" w:lineRule="exact" w:before="1"/>
              <w:ind w:left="107"/>
              <w:rPr>
                <w:sz w:val="18"/>
              </w:rPr>
            </w:pPr>
            <w:r>
              <w:rPr>
                <w:sz w:val="18"/>
              </w:rPr>
              <w:t>Near-RT</w:t>
            </w:r>
            <w:r>
              <w:rPr>
                <w:spacing w:val="-2"/>
                <w:sz w:val="18"/>
              </w:rPr>
              <w:t> </w:t>
            </w:r>
            <w:r>
              <w:rPr>
                <w:spacing w:val="-5"/>
                <w:sz w:val="18"/>
              </w:rPr>
              <w:t>RIC</w:t>
            </w:r>
          </w:p>
        </w:tc>
        <w:tc>
          <w:tcPr>
            <w:tcW w:w="2552" w:type="dxa"/>
          </w:tcPr>
          <w:p>
            <w:pPr>
              <w:pStyle w:val="TableParagraph"/>
              <w:spacing w:line="201" w:lineRule="exact" w:before="1"/>
              <w:ind w:left="107"/>
              <w:rPr>
                <w:sz w:val="18"/>
              </w:rPr>
            </w:pPr>
            <w:r>
              <w:rPr>
                <w:sz w:val="18"/>
              </w:rPr>
              <w:t>RIC</w:t>
            </w:r>
            <w:r>
              <w:rPr>
                <w:spacing w:val="-2"/>
                <w:sz w:val="18"/>
              </w:rPr>
              <w:t> </w:t>
            </w:r>
            <w:r>
              <w:rPr>
                <w:sz w:val="18"/>
              </w:rPr>
              <w:t>Service</w:t>
            </w:r>
            <w:r>
              <w:rPr>
                <w:spacing w:val="-1"/>
                <w:sz w:val="18"/>
              </w:rPr>
              <w:t> </w:t>
            </w:r>
            <w:r>
              <w:rPr>
                <w:spacing w:val="-4"/>
                <w:sz w:val="18"/>
              </w:rPr>
              <w:t>Query</w:t>
            </w:r>
          </w:p>
        </w:tc>
        <w:tc>
          <w:tcPr>
            <w:tcW w:w="3260" w:type="dxa"/>
          </w:tcPr>
          <w:p>
            <w:pPr>
              <w:pStyle w:val="TableParagraph"/>
              <w:spacing w:line="201" w:lineRule="exact" w:before="1"/>
              <w:ind w:left="107"/>
              <w:rPr>
                <w:sz w:val="18"/>
              </w:rPr>
            </w:pPr>
            <w:r>
              <w:rPr>
                <w:sz w:val="18"/>
              </w:rPr>
              <w:t>RIC</w:t>
            </w:r>
            <w:r>
              <w:rPr>
                <w:spacing w:val="-2"/>
                <w:sz w:val="18"/>
              </w:rPr>
              <w:t> </w:t>
            </w:r>
            <w:r>
              <w:rPr>
                <w:sz w:val="18"/>
              </w:rPr>
              <w:t>SERVICE</w:t>
            </w:r>
            <w:r>
              <w:rPr>
                <w:spacing w:val="-1"/>
                <w:sz w:val="18"/>
              </w:rPr>
              <w:t> </w:t>
            </w:r>
            <w:r>
              <w:rPr>
                <w:spacing w:val="-2"/>
                <w:sz w:val="18"/>
              </w:rPr>
              <w:t>QUERY</w:t>
            </w:r>
          </w:p>
        </w:tc>
      </w:tr>
      <w:tr>
        <w:trPr>
          <w:trHeight w:val="441" w:hRule="atLeast"/>
        </w:trPr>
        <w:tc>
          <w:tcPr>
            <w:tcW w:w="1676" w:type="dxa"/>
          </w:tcPr>
          <w:p>
            <w:pPr>
              <w:pStyle w:val="TableParagraph"/>
              <w:spacing w:line="206" w:lineRule="exact"/>
              <w:ind w:left="107"/>
              <w:rPr>
                <w:sz w:val="18"/>
              </w:rPr>
            </w:pPr>
            <w:r>
              <w:rPr>
                <w:sz w:val="18"/>
              </w:rPr>
              <w:t>E2</w:t>
            </w:r>
            <w:r>
              <w:rPr>
                <w:spacing w:val="-1"/>
                <w:sz w:val="18"/>
              </w:rPr>
              <w:t> </w:t>
            </w:r>
            <w:r>
              <w:rPr>
                <w:spacing w:val="-4"/>
                <w:sz w:val="18"/>
              </w:rPr>
              <w:t>Node</w:t>
            </w:r>
          </w:p>
        </w:tc>
        <w:tc>
          <w:tcPr>
            <w:tcW w:w="2552" w:type="dxa"/>
          </w:tcPr>
          <w:p>
            <w:pPr>
              <w:pStyle w:val="TableParagraph"/>
              <w:spacing w:line="206" w:lineRule="exact"/>
              <w:ind w:left="107"/>
              <w:rPr>
                <w:sz w:val="18"/>
              </w:rPr>
            </w:pPr>
            <w:r>
              <w:rPr>
                <w:sz w:val="18"/>
              </w:rPr>
              <w:t>RIC</w:t>
            </w:r>
            <w:r>
              <w:rPr>
                <w:spacing w:val="-4"/>
                <w:sz w:val="18"/>
              </w:rPr>
              <w:t> </w:t>
            </w:r>
            <w:r>
              <w:rPr>
                <w:sz w:val="18"/>
              </w:rPr>
              <w:t>Subscription</w:t>
            </w:r>
            <w:r>
              <w:rPr>
                <w:spacing w:val="-3"/>
                <w:sz w:val="18"/>
              </w:rPr>
              <w:t> </w:t>
            </w:r>
            <w:r>
              <w:rPr>
                <w:spacing w:val="-2"/>
                <w:sz w:val="18"/>
              </w:rPr>
              <w:t>Delete</w:t>
            </w:r>
          </w:p>
          <w:p>
            <w:pPr>
              <w:pStyle w:val="TableParagraph"/>
              <w:spacing w:line="201" w:lineRule="exact" w:before="14"/>
              <w:ind w:left="107"/>
              <w:rPr>
                <w:sz w:val="18"/>
              </w:rPr>
            </w:pPr>
            <w:r>
              <w:rPr>
                <w:spacing w:val="-2"/>
                <w:sz w:val="18"/>
              </w:rPr>
              <w:t>Required</w:t>
            </w:r>
          </w:p>
        </w:tc>
        <w:tc>
          <w:tcPr>
            <w:tcW w:w="3260" w:type="dxa"/>
          </w:tcPr>
          <w:p>
            <w:pPr>
              <w:pStyle w:val="TableParagraph"/>
              <w:spacing w:line="206" w:lineRule="exact"/>
              <w:ind w:left="107"/>
              <w:rPr>
                <w:sz w:val="18"/>
              </w:rPr>
            </w:pPr>
            <w:r>
              <w:rPr>
                <w:sz w:val="18"/>
              </w:rPr>
              <w:t>RIC</w:t>
            </w:r>
            <w:r>
              <w:rPr>
                <w:spacing w:val="-4"/>
                <w:sz w:val="18"/>
              </w:rPr>
              <w:t> </w:t>
            </w:r>
            <w:r>
              <w:rPr>
                <w:sz w:val="18"/>
              </w:rPr>
              <w:t>SUBSCRIPTION</w:t>
            </w:r>
            <w:r>
              <w:rPr>
                <w:spacing w:val="-4"/>
                <w:sz w:val="18"/>
              </w:rPr>
              <w:t> </w:t>
            </w:r>
            <w:r>
              <w:rPr>
                <w:spacing w:val="-2"/>
                <w:sz w:val="18"/>
              </w:rPr>
              <w:t>DELETE</w:t>
            </w:r>
          </w:p>
          <w:p>
            <w:pPr>
              <w:pStyle w:val="TableParagraph"/>
              <w:spacing w:line="201" w:lineRule="exact" w:before="14"/>
              <w:ind w:left="107"/>
              <w:rPr>
                <w:sz w:val="18"/>
              </w:rPr>
            </w:pPr>
            <w:r>
              <w:rPr>
                <w:spacing w:val="-2"/>
                <w:sz w:val="18"/>
              </w:rPr>
              <w:t>REQUIRED</w:t>
            </w:r>
          </w:p>
        </w:tc>
      </w:tr>
      <w:tr>
        <w:trPr>
          <w:trHeight w:val="220" w:hRule="atLeast"/>
        </w:trPr>
        <w:tc>
          <w:tcPr>
            <w:tcW w:w="1676" w:type="dxa"/>
          </w:tcPr>
          <w:p>
            <w:pPr>
              <w:pStyle w:val="TableParagraph"/>
              <w:spacing w:line="200" w:lineRule="exact"/>
              <w:ind w:left="107"/>
              <w:rPr>
                <w:sz w:val="18"/>
              </w:rPr>
            </w:pPr>
            <w:r>
              <w:rPr>
                <w:sz w:val="18"/>
              </w:rPr>
              <w:t>E2</w:t>
            </w:r>
            <w:r>
              <w:rPr>
                <w:spacing w:val="-1"/>
                <w:sz w:val="18"/>
              </w:rPr>
              <w:t> </w:t>
            </w:r>
            <w:r>
              <w:rPr>
                <w:spacing w:val="-4"/>
                <w:sz w:val="18"/>
              </w:rPr>
              <w:t>Node</w:t>
            </w:r>
          </w:p>
        </w:tc>
        <w:tc>
          <w:tcPr>
            <w:tcW w:w="2552" w:type="dxa"/>
          </w:tcPr>
          <w:p>
            <w:pPr>
              <w:pStyle w:val="TableParagraph"/>
              <w:spacing w:line="200" w:lineRule="exact"/>
              <w:ind w:left="107"/>
              <w:rPr>
                <w:sz w:val="18"/>
              </w:rPr>
            </w:pPr>
            <w:r>
              <w:rPr>
                <w:sz w:val="18"/>
              </w:rPr>
              <w:t>RIC</w:t>
            </w:r>
            <w:r>
              <w:rPr>
                <w:spacing w:val="-2"/>
                <w:sz w:val="18"/>
              </w:rPr>
              <w:t> </w:t>
            </w:r>
            <w:r>
              <w:rPr>
                <w:sz w:val="18"/>
              </w:rPr>
              <w:t>Service</w:t>
            </w:r>
            <w:r>
              <w:rPr>
                <w:spacing w:val="-2"/>
                <w:sz w:val="18"/>
              </w:rPr>
              <w:t> </w:t>
            </w:r>
            <w:r>
              <w:rPr>
                <w:sz w:val="18"/>
              </w:rPr>
              <w:t>Load</w:t>
            </w:r>
            <w:r>
              <w:rPr>
                <w:spacing w:val="-1"/>
                <w:sz w:val="18"/>
              </w:rPr>
              <w:t> </w:t>
            </w:r>
            <w:r>
              <w:rPr>
                <w:spacing w:val="-2"/>
                <w:sz w:val="18"/>
              </w:rPr>
              <w:t>Update</w:t>
            </w:r>
          </w:p>
        </w:tc>
        <w:tc>
          <w:tcPr>
            <w:tcW w:w="3260" w:type="dxa"/>
          </w:tcPr>
          <w:p>
            <w:pPr>
              <w:pStyle w:val="TableParagraph"/>
              <w:spacing w:line="200" w:lineRule="exact"/>
              <w:ind w:left="107"/>
              <w:rPr>
                <w:sz w:val="18"/>
              </w:rPr>
            </w:pPr>
            <w:r>
              <w:rPr>
                <w:sz w:val="18"/>
              </w:rPr>
              <w:t>RIC</w:t>
            </w:r>
            <w:r>
              <w:rPr>
                <w:spacing w:val="-2"/>
                <w:sz w:val="18"/>
              </w:rPr>
              <w:t> </w:t>
            </w:r>
            <w:r>
              <w:rPr>
                <w:sz w:val="18"/>
              </w:rPr>
              <w:t>SERVICE</w:t>
            </w:r>
            <w:r>
              <w:rPr>
                <w:spacing w:val="-2"/>
                <w:sz w:val="18"/>
              </w:rPr>
              <w:t> </w:t>
            </w:r>
            <w:r>
              <w:rPr>
                <w:sz w:val="18"/>
              </w:rPr>
              <w:t>LOAD</w:t>
            </w:r>
            <w:r>
              <w:rPr>
                <w:spacing w:val="-1"/>
                <w:sz w:val="18"/>
              </w:rPr>
              <w:t> </w:t>
            </w:r>
            <w:r>
              <w:rPr>
                <w:spacing w:val="-2"/>
                <w:sz w:val="18"/>
              </w:rPr>
              <w:t>UPDATE</w:t>
            </w:r>
          </w:p>
        </w:tc>
      </w:tr>
      <w:tr>
        <w:trPr>
          <w:trHeight w:val="441" w:hRule="atLeast"/>
        </w:trPr>
        <w:tc>
          <w:tcPr>
            <w:tcW w:w="1676" w:type="dxa"/>
          </w:tcPr>
          <w:p>
            <w:pPr>
              <w:pStyle w:val="TableParagraph"/>
              <w:spacing w:line="206" w:lineRule="exact"/>
              <w:ind w:left="107"/>
              <w:rPr>
                <w:sz w:val="18"/>
              </w:rPr>
            </w:pPr>
            <w:r>
              <w:rPr>
                <w:sz w:val="18"/>
              </w:rPr>
              <w:t>E2</w:t>
            </w:r>
            <w:r>
              <w:rPr>
                <w:spacing w:val="-3"/>
                <w:sz w:val="18"/>
              </w:rPr>
              <w:t> </w:t>
            </w:r>
            <w:r>
              <w:rPr>
                <w:sz w:val="18"/>
              </w:rPr>
              <w:t>Node</w:t>
            </w:r>
            <w:r>
              <w:rPr>
                <w:spacing w:val="-3"/>
                <w:sz w:val="18"/>
              </w:rPr>
              <w:t> </w:t>
            </w:r>
            <w:r>
              <w:rPr>
                <w:sz w:val="18"/>
              </w:rPr>
              <w:t>or </w:t>
            </w:r>
            <w:r>
              <w:rPr>
                <w:spacing w:val="-4"/>
                <w:sz w:val="18"/>
              </w:rPr>
              <w:t>Near-</w:t>
            </w:r>
          </w:p>
          <w:p>
            <w:pPr>
              <w:pStyle w:val="TableParagraph"/>
              <w:spacing w:line="201" w:lineRule="exact" w:before="14"/>
              <w:ind w:left="107"/>
              <w:rPr>
                <w:sz w:val="18"/>
              </w:rPr>
            </w:pPr>
            <w:r>
              <w:rPr>
                <w:sz w:val="18"/>
              </w:rPr>
              <w:t>RT </w:t>
            </w:r>
            <w:r>
              <w:rPr>
                <w:spacing w:val="-5"/>
                <w:sz w:val="18"/>
              </w:rPr>
              <w:t>RIC</w:t>
            </w:r>
          </w:p>
        </w:tc>
        <w:tc>
          <w:tcPr>
            <w:tcW w:w="2552" w:type="dxa"/>
          </w:tcPr>
          <w:p>
            <w:pPr>
              <w:pStyle w:val="TableParagraph"/>
              <w:spacing w:line="206" w:lineRule="exact"/>
              <w:ind w:left="107"/>
              <w:rPr>
                <w:sz w:val="18"/>
              </w:rPr>
            </w:pPr>
            <w:r>
              <w:rPr>
                <w:sz w:val="18"/>
              </w:rPr>
              <w:t>Error</w:t>
            </w:r>
            <w:r>
              <w:rPr>
                <w:spacing w:val="-3"/>
                <w:sz w:val="18"/>
              </w:rPr>
              <w:t> </w:t>
            </w:r>
            <w:r>
              <w:rPr>
                <w:spacing w:val="-2"/>
                <w:sz w:val="18"/>
              </w:rPr>
              <w:t>Indication</w:t>
            </w:r>
          </w:p>
        </w:tc>
        <w:tc>
          <w:tcPr>
            <w:tcW w:w="3260" w:type="dxa"/>
          </w:tcPr>
          <w:p>
            <w:pPr>
              <w:pStyle w:val="TableParagraph"/>
              <w:spacing w:line="206" w:lineRule="exact"/>
              <w:ind w:left="107"/>
              <w:rPr>
                <w:sz w:val="18"/>
              </w:rPr>
            </w:pPr>
            <w:r>
              <w:rPr>
                <w:sz w:val="18"/>
              </w:rPr>
              <w:t>ERROR</w:t>
            </w:r>
            <w:r>
              <w:rPr>
                <w:spacing w:val="-4"/>
                <w:sz w:val="18"/>
              </w:rPr>
              <w:t> </w:t>
            </w:r>
            <w:r>
              <w:rPr>
                <w:spacing w:val="-2"/>
                <w:sz w:val="18"/>
              </w:rPr>
              <w:t>INDICATION</w:t>
            </w:r>
          </w:p>
        </w:tc>
      </w:tr>
    </w:tbl>
    <w:p>
      <w:pPr>
        <w:pStyle w:val="BodyText"/>
        <w:rPr>
          <w:rFonts w:ascii="Arial"/>
          <w:b/>
          <w:sz w:val="20"/>
        </w:rPr>
      </w:pPr>
    </w:p>
    <w:p>
      <w:pPr>
        <w:pStyle w:val="BodyText"/>
        <w:spacing w:before="133"/>
        <w:rPr>
          <w:rFonts w:ascii="Arial"/>
          <w:b/>
          <w:sz w:val="20"/>
        </w:rPr>
      </w:pPr>
    </w:p>
    <w:p>
      <w:pPr>
        <w:pStyle w:val="Heading2"/>
        <w:numPr>
          <w:ilvl w:val="1"/>
          <w:numId w:val="7"/>
        </w:numPr>
        <w:tabs>
          <w:tab w:pos="1305" w:val="left" w:leader="none"/>
        </w:tabs>
        <w:spacing w:line="240" w:lineRule="auto" w:before="0" w:after="0"/>
        <w:ind w:left="1305" w:right="0" w:hanging="1133"/>
        <w:jc w:val="left"/>
      </w:pPr>
      <w:bookmarkStart w:name="_TOC_250097" w:id="26"/>
      <w:r>
        <w:rPr/>
        <w:t>RIC</w:t>
      </w:r>
      <w:r>
        <w:rPr>
          <w:spacing w:val="-16"/>
        </w:rPr>
        <w:t> </w:t>
      </w:r>
      <w:r>
        <w:rPr/>
        <w:t>Functional</w:t>
      </w:r>
      <w:r>
        <w:rPr>
          <w:spacing w:val="-13"/>
        </w:rPr>
        <w:t> </w:t>
      </w:r>
      <w:bookmarkEnd w:id="26"/>
      <w:r>
        <w:rPr>
          <w:spacing w:val="-2"/>
        </w:rPr>
        <w:t>procedures</w:t>
      </w:r>
    </w:p>
    <w:p>
      <w:pPr>
        <w:pStyle w:val="Heading3"/>
        <w:numPr>
          <w:ilvl w:val="2"/>
          <w:numId w:val="7"/>
        </w:numPr>
        <w:tabs>
          <w:tab w:pos="1305" w:val="left" w:leader="none"/>
        </w:tabs>
        <w:spacing w:line="240" w:lineRule="auto" w:before="299" w:after="0"/>
        <w:ind w:left="1305" w:right="0" w:hanging="1133"/>
        <w:jc w:val="left"/>
      </w:pPr>
      <w:bookmarkStart w:name="_TOC_250096" w:id="27"/>
      <w:r>
        <w:rPr/>
        <w:t>RIC</w:t>
      </w:r>
      <w:r>
        <w:rPr>
          <w:spacing w:val="-8"/>
        </w:rPr>
        <w:t> </w:t>
      </w:r>
      <w:r>
        <w:rPr/>
        <w:t>Subscription</w:t>
      </w:r>
      <w:r>
        <w:rPr>
          <w:spacing w:val="-5"/>
        </w:rPr>
        <w:t> </w:t>
      </w:r>
      <w:bookmarkEnd w:id="27"/>
      <w:r>
        <w:rPr>
          <w:spacing w:val="-2"/>
        </w:rPr>
        <w:t>procedure</w:t>
      </w:r>
    </w:p>
    <w:p>
      <w:pPr>
        <w:pStyle w:val="Heading5"/>
        <w:numPr>
          <w:ilvl w:val="3"/>
          <w:numId w:val="7"/>
        </w:numPr>
        <w:tabs>
          <w:tab w:pos="1590" w:val="left" w:leader="none"/>
        </w:tabs>
        <w:spacing w:line="240" w:lineRule="auto" w:before="303" w:after="0"/>
        <w:ind w:left="1590" w:right="0" w:hanging="1418"/>
        <w:jc w:val="left"/>
      </w:pPr>
      <w:r>
        <w:rPr>
          <w:spacing w:val="-2"/>
        </w:rPr>
        <w:t>General</w:t>
      </w:r>
    </w:p>
    <w:p>
      <w:pPr>
        <w:pStyle w:val="Heading7"/>
        <w:spacing w:line="254" w:lineRule="auto"/>
      </w:pPr>
      <w:r>
        <w:rPr/>
        <w:t>This</w:t>
      </w:r>
      <w:r>
        <w:rPr>
          <w:spacing w:val="-4"/>
        </w:rPr>
        <w:t> </w:t>
      </w:r>
      <w:r>
        <w:rPr/>
        <w:t>procedure</w:t>
      </w:r>
      <w:r>
        <w:rPr>
          <w:spacing w:val="-3"/>
        </w:rPr>
        <w:t> </w:t>
      </w:r>
      <w:r>
        <w:rPr/>
        <w:t>is</w:t>
      </w:r>
      <w:r>
        <w:rPr>
          <w:spacing w:val="-4"/>
        </w:rPr>
        <w:t> </w:t>
      </w:r>
      <w:r>
        <w:rPr/>
        <w:t>used</w:t>
      </w:r>
      <w:r>
        <w:rPr>
          <w:spacing w:val="-2"/>
        </w:rPr>
        <w:t> </w:t>
      </w:r>
      <w:r>
        <w:rPr/>
        <w:t>to</w:t>
      </w:r>
      <w:r>
        <w:rPr>
          <w:spacing w:val="-2"/>
        </w:rPr>
        <w:t> </w:t>
      </w:r>
      <w:r>
        <w:rPr/>
        <w:t>establish</w:t>
      </w:r>
      <w:r>
        <w:rPr>
          <w:spacing w:val="-2"/>
        </w:rPr>
        <w:t> </w:t>
      </w:r>
      <w:r>
        <w:rPr/>
        <w:t>RIC</w:t>
      </w:r>
      <w:r>
        <w:rPr>
          <w:spacing w:val="-4"/>
        </w:rPr>
        <w:t> </w:t>
      </w:r>
      <w:r>
        <w:rPr/>
        <w:t>Subscriptions</w:t>
      </w:r>
      <w:r>
        <w:rPr>
          <w:spacing w:val="-4"/>
        </w:rPr>
        <w:t> </w:t>
      </w:r>
      <w:r>
        <w:rPr/>
        <w:t>on</w:t>
      </w:r>
      <w:r>
        <w:rPr>
          <w:spacing w:val="-2"/>
        </w:rPr>
        <w:t> </w:t>
      </w:r>
      <w:r>
        <w:rPr/>
        <w:t>E2</w:t>
      </w:r>
      <w:r>
        <w:rPr>
          <w:spacing w:val="-4"/>
        </w:rPr>
        <w:t> </w:t>
      </w:r>
      <w:r>
        <w:rPr/>
        <w:t>Node</w:t>
      </w:r>
      <w:r>
        <w:rPr>
          <w:spacing w:val="-3"/>
        </w:rPr>
        <w:t> </w:t>
      </w:r>
      <w:r>
        <w:rPr/>
        <w:t>consisting</w:t>
      </w:r>
      <w:r>
        <w:rPr>
          <w:spacing w:val="-2"/>
        </w:rPr>
        <w:t> </w:t>
      </w:r>
      <w:r>
        <w:rPr/>
        <w:t>of</w:t>
      </w:r>
      <w:r>
        <w:rPr>
          <w:spacing w:val="-3"/>
        </w:rPr>
        <w:t> </w:t>
      </w:r>
      <w:r>
        <w:rPr/>
        <w:t>an</w:t>
      </w:r>
      <w:r>
        <w:rPr>
          <w:spacing w:val="-2"/>
        </w:rPr>
        <w:t> </w:t>
      </w:r>
      <w:r>
        <w:rPr/>
        <w:t>event</w:t>
      </w:r>
      <w:r>
        <w:rPr>
          <w:spacing w:val="-4"/>
        </w:rPr>
        <w:t> </w:t>
      </w:r>
      <w:r>
        <w:rPr/>
        <w:t>trigger</w:t>
      </w:r>
      <w:r>
        <w:rPr>
          <w:spacing w:val="-2"/>
        </w:rPr>
        <w:t> </w:t>
      </w:r>
      <w:r>
        <w:rPr/>
        <w:t>and</w:t>
      </w:r>
      <w:r>
        <w:rPr>
          <w:spacing w:val="-2"/>
        </w:rPr>
        <w:t> </w:t>
      </w:r>
      <w:r>
        <w:rPr/>
        <w:t>a</w:t>
      </w:r>
      <w:r>
        <w:rPr>
          <w:spacing w:val="-3"/>
        </w:rPr>
        <w:t> </w:t>
      </w:r>
      <w:r>
        <w:rPr/>
        <w:t>sequence</w:t>
      </w:r>
      <w:r>
        <w:rPr>
          <w:spacing w:val="-3"/>
        </w:rPr>
        <w:t> </w:t>
      </w:r>
      <w:r>
        <w:rPr/>
        <w:t>of</w:t>
      </w:r>
      <w:r>
        <w:rPr>
          <w:spacing w:val="-3"/>
        </w:rPr>
        <w:t> </w:t>
      </w:r>
      <w:r>
        <w:rPr/>
        <w:t>RIC</w:t>
      </w:r>
      <w:r>
        <w:rPr>
          <w:spacing w:val="-4"/>
        </w:rPr>
        <w:t> </w:t>
      </w:r>
      <w:r>
        <w:rPr/>
        <w:t>Service </w:t>
      </w:r>
      <w:r>
        <w:rPr>
          <w:spacing w:val="-2"/>
        </w:rPr>
        <w:t>Actions.</w:t>
      </w:r>
    </w:p>
    <w:p>
      <w:pPr>
        <w:pStyle w:val="Heading7"/>
        <w:spacing w:line="420" w:lineRule="auto" w:before="163"/>
        <w:ind w:right="6032"/>
      </w:pPr>
      <w:r>
        <w:rPr/>
        <w:t>This</w:t>
      </w:r>
      <w:r>
        <w:rPr>
          <w:spacing w:val="-6"/>
        </w:rPr>
        <w:t> </w:t>
      </w:r>
      <w:r>
        <w:rPr/>
        <w:t>procedure</w:t>
      </w:r>
      <w:r>
        <w:rPr>
          <w:spacing w:val="-5"/>
        </w:rPr>
        <w:t> </w:t>
      </w:r>
      <w:r>
        <w:rPr/>
        <w:t>shall</w:t>
      </w:r>
      <w:r>
        <w:rPr>
          <w:spacing w:val="-5"/>
        </w:rPr>
        <w:t> </w:t>
      </w:r>
      <w:r>
        <w:rPr/>
        <w:t>be</w:t>
      </w:r>
      <w:r>
        <w:rPr>
          <w:spacing w:val="-5"/>
        </w:rPr>
        <w:t> </w:t>
      </w:r>
      <w:r>
        <w:rPr/>
        <w:t>initiated</w:t>
      </w:r>
      <w:r>
        <w:rPr>
          <w:spacing w:val="-4"/>
        </w:rPr>
        <w:t> </w:t>
      </w:r>
      <w:r>
        <w:rPr/>
        <w:t>by</w:t>
      </w:r>
      <w:r>
        <w:rPr>
          <w:spacing w:val="-4"/>
        </w:rPr>
        <w:t> </w:t>
      </w:r>
      <w:r>
        <w:rPr/>
        <w:t>the</w:t>
      </w:r>
      <w:r>
        <w:rPr>
          <w:spacing w:val="-5"/>
        </w:rPr>
        <w:t> </w:t>
      </w:r>
      <w:r>
        <w:rPr/>
        <w:t>Near-RT</w:t>
      </w:r>
      <w:r>
        <w:rPr>
          <w:spacing w:val="-5"/>
        </w:rPr>
        <w:t> </w:t>
      </w:r>
      <w:r>
        <w:rPr/>
        <w:t>RIC. This procedure uses RIC Service signalling.</w:t>
      </w:r>
    </w:p>
    <w:p>
      <w:pPr>
        <w:pStyle w:val="Heading5"/>
        <w:numPr>
          <w:ilvl w:val="3"/>
          <w:numId w:val="7"/>
        </w:numPr>
        <w:tabs>
          <w:tab w:pos="1590" w:val="left" w:leader="none"/>
        </w:tabs>
        <w:spacing w:line="240" w:lineRule="auto" w:before="124" w:after="0"/>
        <w:ind w:left="1590" w:right="0" w:hanging="1418"/>
        <w:jc w:val="left"/>
      </w:pPr>
      <w:r>
        <w:rPr/>
        <w:t>Successful</w:t>
      </w:r>
      <w:r>
        <w:rPr>
          <w:spacing w:val="-4"/>
        </w:rPr>
        <w:t> </w:t>
      </w:r>
      <w:r>
        <w:rPr>
          <w:spacing w:val="-2"/>
        </w:rPr>
        <w:t>operation</w:t>
      </w:r>
    </w:p>
    <w:p>
      <w:pPr>
        <w:pStyle w:val="BodyText"/>
        <w:spacing w:before="225"/>
        <w:rPr>
          <w:rFonts w:ascii="Arial"/>
          <w:sz w:val="20"/>
        </w:rPr>
      </w:pPr>
      <w:r>
        <w:rPr/>
        <w:drawing>
          <wp:anchor distT="0" distB="0" distL="0" distR="0" allowOverlap="1" layoutInCell="1" locked="0" behindDoc="1" simplePos="0" relativeHeight="487596032">
            <wp:simplePos x="0" y="0"/>
            <wp:positionH relativeFrom="page">
              <wp:posOffset>2532760</wp:posOffset>
            </wp:positionH>
            <wp:positionV relativeFrom="paragraph">
              <wp:posOffset>304580</wp:posOffset>
            </wp:positionV>
            <wp:extent cx="2952750" cy="1476375"/>
            <wp:effectExtent l="0" t="0" r="0" b="0"/>
            <wp:wrapTopAndBottom/>
            <wp:docPr id="28" name="Image 28" descr="Generated by PlantUML"/>
            <wp:cNvGraphicFramePr>
              <a:graphicFrameLocks/>
            </wp:cNvGraphicFramePr>
            <a:graphic>
              <a:graphicData uri="http://schemas.openxmlformats.org/drawingml/2006/picture">
                <pic:pic>
                  <pic:nvPicPr>
                    <pic:cNvPr id="28" name="Image 28" descr="Generated by PlantUML"/>
                    <pic:cNvPicPr/>
                  </pic:nvPicPr>
                  <pic:blipFill>
                    <a:blip r:embed="rId8" cstate="print"/>
                    <a:stretch>
                      <a:fillRect/>
                    </a:stretch>
                  </pic:blipFill>
                  <pic:spPr>
                    <a:xfrm>
                      <a:off x="0" y="0"/>
                      <a:ext cx="2952750" cy="1476375"/>
                    </a:xfrm>
                    <a:prstGeom prst="rect">
                      <a:avLst/>
                    </a:prstGeom>
                  </pic:spPr>
                </pic:pic>
              </a:graphicData>
            </a:graphic>
          </wp:anchor>
        </w:drawing>
      </w:r>
    </w:p>
    <w:p>
      <w:pPr>
        <w:pStyle w:val="Heading6"/>
        <w:spacing w:before="227"/>
        <w:ind w:right="7"/>
      </w:pPr>
      <w:bookmarkStart w:name="_bookmark2" w:id="28"/>
      <w:bookmarkEnd w:id="28"/>
      <w:r>
        <w:rPr>
          <w:b w:val="0"/>
        </w:rPr>
      </w:r>
      <w:r>
        <w:rPr/>
        <w:t>Figure</w:t>
      </w:r>
      <w:r>
        <w:rPr>
          <w:spacing w:val="-10"/>
        </w:rPr>
        <w:t> </w:t>
      </w:r>
      <w:r>
        <w:rPr/>
        <w:t>8.2.1.2-1:</w:t>
      </w:r>
      <w:r>
        <w:rPr>
          <w:spacing w:val="-9"/>
        </w:rPr>
        <w:t> </w:t>
      </w:r>
      <w:r>
        <w:rPr/>
        <w:t>RIC</w:t>
      </w:r>
      <w:r>
        <w:rPr>
          <w:spacing w:val="-7"/>
        </w:rPr>
        <w:t> </w:t>
      </w:r>
      <w:r>
        <w:rPr/>
        <w:t>Subscription</w:t>
      </w:r>
      <w:r>
        <w:rPr>
          <w:spacing w:val="-9"/>
        </w:rPr>
        <w:t> </w:t>
      </w:r>
      <w:r>
        <w:rPr/>
        <w:t>procedure,</w:t>
      </w:r>
      <w:r>
        <w:rPr>
          <w:spacing w:val="-9"/>
        </w:rPr>
        <w:t> </w:t>
      </w:r>
      <w:r>
        <w:rPr/>
        <w:t>successful</w:t>
      </w:r>
      <w:r>
        <w:rPr>
          <w:spacing w:val="-10"/>
        </w:rPr>
        <w:t> </w:t>
      </w:r>
      <w:r>
        <w:rPr>
          <w:spacing w:val="-2"/>
        </w:rPr>
        <w:t>operation</w:t>
      </w:r>
    </w:p>
    <w:p>
      <w:pPr>
        <w:pStyle w:val="BodyText"/>
        <w:spacing w:before="25"/>
        <w:rPr>
          <w:rFonts w:ascii="Arial"/>
          <w:b/>
          <w:sz w:val="20"/>
        </w:rPr>
      </w:pPr>
    </w:p>
    <w:p>
      <w:pPr>
        <w:pStyle w:val="Heading7"/>
        <w:spacing w:line="254" w:lineRule="auto" w:before="0"/>
        <w:ind w:right="431"/>
      </w:pPr>
      <w:r>
        <w:rPr/>
        <w:t>The</w:t>
      </w:r>
      <w:r>
        <w:rPr>
          <w:spacing w:val="-3"/>
        </w:rPr>
        <w:t> </w:t>
      </w:r>
      <w:r>
        <w:rPr/>
        <w:t>Near-RT</w:t>
      </w:r>
      <w:r>
        <w:rPr>
          <w:spacing w:val="-3"/>
        </w:rPr>
        <w:t> </w:t>
      </w:r>
      <w:r>
        <w:rPr/>
        <w:t>RIC</w:t>
      </w:r>
      <w:r>
        <w:rPr>
          <w:spacing w:val="-4"/>
        </w:rPr>
        <w:t> </w:t>
      </w:r>
      <w:r>
        <w:rPr/>
        <w:t>initiates</w:t>
      </w:r>
      <w:r>
        <w:rPr>
          <w:spacing w:val="-4"/>
        </w:rPr>
        <w:t> </w:t>
      </w:r>
      <w:r>
        <w:rPr/>
        <w:t>the</w:t>
      </w:r>
      <w:r>
        <w:rPr>
          <w:spacing w:val="-1"/>
        </w:rPr>
        <w:t> </w:t>
      </w:r>
      <w:r>
        <w:rPr/>
        <w:t>procedure</w:t>
      </w:r>
      <w:r>
        <w:rPr>
          <w:spacing w:val="-5"/>
        </w:rPr>
        <w:t> </w:t>
      </w:r>
      <w:r>
        <w:rPr/>
        <w:t>by</w:t>
      </w:r>
      <w:r>
        <w:rPr>
          <w:spacing w:val="-2"/>
        </w:rPr>
        <w:t> </w:t>
      </w:r>
      <w:r>
        <w:rPr/>
        <w:t>sending</w:t>
      </w:r>
      <w:r>
        <w:rPr>
          <w:spacing w:val="-2"/>
        </w:rPr>
        <w:t> </w:t>
      </w:r>
      <w:r>
        <w:rPr/>
        <w:t>a</w:t>
      </w:r>
      <w:r>
        <w:rPr>
          <w:spacing w:val="-3"/>
        </w:rPr>
        <w:t> </w:t>
      </w:r>
      <w:r>
        <w:rPr/>
        <w:t>RIC</w:t>
      </w:r>
      <w:r>
        <w:rPr>
          <w:spacing w:val="-4"/>
        </w:rPr>
        <w:t> </w:t>
      </w:r>
      <w:r>
        <w:rPr/>
        <w:t>SUBSCRIPTION</w:t>
      </w:r>
      <w:r>
        <w:rPr>
          <w:spacing w:val="-1"/>
        </w:rPr>
        <w:t> </w:t>
      </w:r>
      <w:r>
        <w:rPr/>
        <w:t>REQUEST message,</w:t>
      </w:r>
      <w:r>
        <w:rPr>
          <w:spacing w:val="-2"/>
        </w:rPr>
        <w:t> </w:t>
      </w:r>
      <w:r>
        <w:rPr/>
        <w:t>which</w:t>
      </w:r>
      <w:r>
        <w:rPr>
          <w:spacing w:val="-2"/>
        </w:rPr>
        <w:t> </w:t>
      </w:r>
      <w:r>
        <w:rPr/>
        <w:t>shall</w:t>
      </w:r>
      <w:r>
        <w:rPr>
          <w:spacing w:val="-3"/>
        </w:rPr>
        <w:t> </w:t>
      </w:r>
      <w:r>
        <w:rPr/>
        <w:t>contain</w:t>
      </w:r>
      <w:r>
        <w:rPr>
          <w:spacing w:val="-4"/>
        </w:rPr>
        <w:t> </w:t>
      </w:r>
      <w:r>
        <w:rPr/>
        <w:t>a unique </w:t>
      </w:r>
      <w:r>
        <w:rPr>
          <w:i/>
        </w:rPr>
        <w:t>RIC Request ID </w:t>
      </w:r>
      <w:r>
        <w:rPr/>
        <w:t>IE, assigned by the Near-RT RIC, to the E2 Node.</w:t>
      </w:r>
    </w:p>
    <w:p>
      <w:pPr>
        <w:pStyle w:val="Heading7"/>
        <w:spacing w:line="420" w:lineRule="auto" w:before="162"/>
        <w:ind w:right="1139"/>
      </w:pPr>
      <w:r>
        <w:rPr>
          <w:position w:val="2"/>
        </w:rPr>
        <w:t>When</w:t>
      </w:r>
      <w:r>
        <w:rPr>
          <w:spacing w:val="-2"/>
          <w:position w:val="2"/>
        </w:rPr>
        <w:t> </w:t>
      </w:r>
      <w:r>
        <w:rPr>
          <w:position w:val="2"/>
        </w:rPr>
        <w:t>the</w:t>
      </w:r>
      <w:r>
        <w:rPr>
          <w:spacing w:val="-3"/>
          <w:position w:val="2"/>
        </w:rPr>
        <w:t> </w:t>
      </w:r>
      <w:r>
        <w:rPr>
          <w:position w:val="2"/>
        </w:rPr>
        <w:t>Near-RT</w:t>
      </w:r>
      <w:r>
        <w:rPr>
          <w:spacing w:val="-3"/>
          <w:position w:val="2"/>
        </w:rPr>
        <w:t> </w:t>
      </w:r>
      <w:r>
        <w:rPr>
          <w:position w:val="2"/>
        </w:rPr>
        <w:t>RIC</w:t>
      </w:r>
      <w:r>
        <w:rPr>
          <w:spacing w:val="-4"/>
          <w:position w:val="2"/>
        </w:rPr>
        <w:t> </w:t>
      </w:r>
      <w:r>
        <w:rPr>
          <w:position w:val="2"/>
        </w:rPr>
        <w:t>sends</w:t>
      </w:r>
      <w:r>
        <w:rPr>
          <w:spacing w:val="-4"/>
          <w:position w:val="2"/>
        </w:rPr>
        <w:t> </w:t>
      </w:r>
      <w:r>
        <w:rPr>
          <w:position w:val="2"/>
        </w:rPr>
        <w:t>the</w:t>
      </w:r>
      <w:r>
        <w:rPr>
          <w:spacing w:val="-3"/>
          <w:position w:val="2"/>
        </w:rPr>
        <w:t> </w:t>
      </w:r>
      <w:r>
        <w:rPr>
          <w:position w:val="2"/>
        </w:rPr>
        <w:t>RIC</w:t>
      </w:r>
      <w:r>
        <w:rPr>
          <w:spacing w:val="-4"/>
          <w:position w:val="2"/>
        </w:rPr>
        <w:t> </w:t>
      </w:r>
      <w:r>
        <w:rPr>
          <w:position w:val="2"/>
        </w:rPr>
        <w:t>SUBSCRIPTION</w:t>
      </w:r>
      <w:r>
        <w:rPr>
          <w:spacing w:val="-3"/>
          <w:position w:val="2"/>
        </w:rPr>
        <w:t> </w:t>
      </w:r>
      <w:r>
        <w:rPr>
          <w:position w:val="2"/>
        </w:rPr>
        <w:t>REQUEST</w:t>
      </w:r>
      <w:r>
        <w:rPr>
          <w:spacing w:val="-3"/>
          <w:position w:val="2"/>
        </w:rPr>
        <w:t> </w:t>
      </w:r>
      <w:r>
        <w:rPr>
          <w:position w:val="2"/>
        </w:rPr>
        <w:t>message,</w:t>
      </w:r>
      <w:r>
        <w:rPr>
          <w:spacing w:val="-2"/>
          <w:position w:val="2"/>
        </w:rPr>
        <w:t> </w:t>
      </w:r>
      <w:r>
        <w:rPr>
          <w:position w:val="2"/>
        </w:rPr>
        <w:t>it</w:t>
      </w:r>
      <w:r>
        <w:rPr>
          <w:spacing w:val="-4"/>
          <w:position w:val="2"/>
        </w:rPr>
        <w:t> </w:t>
      </w:r>
      <w:r>
        <w:rPr>
          <w:position w:val="2"/>
        </w:rPr>
        <w:t>shall</w:t>
      </w:r>
      <w:r>
        <w:rPr>
          <w:spacing w:val="-3"/>
          <w:position w:val="2"/>
        </w:rPr>
        <w:t> </w:t>
      </w:r>
      <w:r>
        <w:rPr>
          <w:position w:val="2"/>
        </w:rPr>
        <w:t>start</w:t>
      </w:r>
      <w:r>
        <w:rPr>
          <w:spacing w:val="-1"/>
          <w:position w:val="2"/>
        </w:rPr>
        <w:t> </w:t>
      </w:r>
      <w:r>
        <w:rPr>
          <w:position w:val="2"/>
        </w:rPr>
        <w:t>the</w:t>
      </w:r>
      <w:r>
        <w:rPr>
          <w:spacing w:val="-3"/>
          <w:position w:val="2"/>
        </w:rPr>
        <w:t> </w:t>
      </w:r>
      <w:r>
        <w:rPr>
          <w:position w:val="2"/>
        </w:rPr>
        <w:t>timer</w:t>
      </w:r>
      <w:r>
        <w:rPr>
          <w:spacing w:val="-2"/>
          <w:position w:val="2"/>
        </w:rPr>
        <w:t> </w:t>
      </w:r>
      <w:r>
        <w:rPr>
          <w:position w:val="2"/>
        </w:rPr>
        <w:t>T</w:t>
      </w:r>
      <w:r>
        <w:rPr>
          <w:sz w:val="13"/>
        </w:rPr>
        <w:t>RICEVENTcreate.</w:t>
      </w:r>
      <w:r>
        <w:rPr>
          <w:spacing w:val="40"/>
          <w:sz w:val="13"/>
        </w:rPr>
        <w:t> </w:t>
      </w:r>
      <w:r>
        <w:rPr/>
        <w:t>At reception of the RIC SUBSCRIPTION REQUEST message the E2 Node shall:</w:t>
      </w:r>
    </w:p>
    <w:p>
      <w:pPr>
        <w:pStyle w:val="ListParagraph"/>
        <w:numPr>
          <w:ilvl w:val="0"/>
          <w:numId w:val="11"/>
        </w:numPr>
        <w:tabs>
          <w:tab w:pos="909" w:val="left" w:leader="none"/>
        </w:tabs>
        <w:spacing w:line="254" w:lineRule="auto" w:before="3" w:after="0"/>
        <w:ind w:left="909" w:right="498" w:hanging="455"/>
        <w:jc w:val="left"/>
        <w:rPr>
          <w:sz w:val="20"/>
        </w:rPr>
      </w:pPr>
      <w:r>
        <w:rPr>
          <w:sz w:val="20"/>
        </w:rPr>
        <w:t>Determine</w:t>
      </w:r>
      <w:r>
        <w:rPr>
          <w:spacing w:val="-3"/>
          <w:sz w:val="20"/>
        </w:rPr>
        <w:t> </w:t>
      </w:r>
      <w:r>
        <w:rPr>
          <w:sz w:val="20"/>
        </w:rPr>
        <w:t>the</w:t>
      </w:r>
      <w:r>
        <w:rPr>
          <w:spacing w:val="-3"/>
          <w:sz w:val="20"/>
        </w:rPr>
        <w:t> </w:t>
      </w:r>
      <w:r>
        <w:rPr>
          <w:sz w:val="20"/>
        </w:rPr>
        <w:t>target</w:t>
      </w:r>
      <w:r>
        <w:rPr>
          <w:spacing w:val="-3"/>
          <w:sz w:val="20"/>
        </w:rPr>
        <w:t> </w:t>
      </w:r>
      <w:r>
        <w:rPr>
          <w:sz w:val="20"/>
        </w:rPr>
        <w:t>RAN</w:t>
      </w:r>
      <w:r>
        <w:rPr>
          <w:spacing w:val="-3"/>
          <w:sz w:val="20"/>
        </w:rPr>
        <w:t> </w:t>
      </w:r>
      <w:r>
        <w:rPr>
          <w:sz w:val="20"/>
        </w:rPr>
        <w:t>Function</w:t>
      </w:r>
      <w:r>
        <w:rPr>
          <w:spacing w:val="-2"/>
          <w:sz w:val="20"/>
        </w:rPr>
        <w:t> </w:t>
      </w:r>
      <w:r>
        <w:rPr>
          <w:sz w:val="20"/>
        </w:rPr>
        <w:t>using</w:t>
      </w:r>
      <w:r>
        <w:rPr>
          <w:spacing w:val="-2"/>
          <w:sz w:val="20"/>
        </w:rPr>
        <w:t> </w:t>
      </w:r>
      <w:r>
        <w:rPr>
          <w:sz w:val="20"/>
        </w:rPr>
        <w:t>the</w:t>
      </w:r>
      <w:r>
        <w:rPr>
          <w:spacing w:val="-3"/>
          <w:sz w:val="20"/>
        </w:rPr>
        <w:t> </w:t>
      </w:r>
      <w:r>
        <w:rPr>
          <w:sz w:val="20"/>
        </w:rPr>
        <w:t>information</w:t>
      </w:r>
      <w:r>
        <w:rPr>
          <w:spacing w:val="-2"/>
          <w:sz w:val="20"/>
        </w:rPr>
        <w:t> </w:t>
      </w:r>
      <w:r>
        <w:rPr>
          <w:sz w:val="20"/>
        </w:rPr>
        <w:t>in</w:t>
      </w:r>
      <w:r>
        <w:rPr>
          <w:spacing w:val="-2"/>
          <w:sz w:val="20"/>
        </w:rPr>
        <w:t> </w:t>
      </w:r>
      <w:r>
        <w:rPr>
          <w:sz w:val="20"/>
        </w:rPr>
        <w:t>the </w:t>
      </w:r>
      <w:r>
        <w:rPr>
          <w:i/>
          <w:sz w:val="20"/>
        </w:rPr>
        <w:t>RAN</w:t>
      </w:r>
      <w:r>
        <w:rPr>
          <w:i/>
          <w:spacing w:val="-4"/>
          <w:sz w:val="20"/>
        </w:rPr>
        <w:t> </w:t>
      </w:r>
      <w:r>
        <w:rPr>
          <w:i/>
          <w:sz w:val="20"/>
        </w:rPr>
        <w:t>Function</w:t>
      </w:r>
      <w:r>
        <w:rPr>
          <w:i/>
          <w:spacing w:val="-2"/>
          <w:sz w:val="20"/>
        </w:rPr>
        <w:t> </w:t>
      </w:r>
      <w:r>
        <w:rPr>
          <w:i/>
          <w:sz w:val="20"/>
        </w:rPr>
        <w:t>ID</w:t>
      </w:r>
      <w:r>
        <w:rPr>
          <w:i/>
          <w:spacing w:val="-1"/>
          <w:sz w:val="20"/>
        </w:rPr>
        <w:t> </w:t>
      </w:r>
      <w:r>
        <w:rPr>
          <w:sz w:val="20"/>
        </w:rPr>
        <w:t>IE</w:t>
      </w:r>
      <w:r>
        <w:rPr>
          <w:spacing w:val="-5"/>
          <w:sz w:val="20"/>
        </w:rPr>
        <w:t> </w:t>
      </w:r>
      <w:r>
        <w:rPr>
          <w:sz w:val="20"/>
        </w:rPr>
        <w:t>and</w:t>
      </w:r>
      <w:r>
        <w:rPr>
          <w:spacing w:val="-4"/>
          <w:sz w:val="20"/>
        </w:rPr>
        <w:t> </w:t>
      </w:r>
      <w:r>
        <w:rPr>
          <w:sz w:val="20"/>
        </w:rPr>
        <w:t>configure</w:t>
      </w:r>
      <w:r>
        <w:rPr>
          <w:spacing w:val="-3"/>
          <w:sz w:val="20"/>
        </w:rPr>
        <w:t> </w:t>
      </w:r>
      <w:r>
        <w:rPr>
          <w:sz w:val="20"/>
        </w:rPr>
        <w:t>the</w:t>
      </w:r>
      <w:r>
        <w:rPr>
          <w:spacing w:val="-5"/>
          <w:sz w:val="20"/>
        </w:rPr>
        <w:t> </w:t>
      </w:r>
      <w:r>
        <w:rPr>
          <w:sz w:val="20"/>
        </w:rPr>
        <w:t>requested event trigger using information in the </w:t>
      </w:r>
      <w:r>
        <w:rPr>
          <w:i/>
          <w:sz w:val="20"/>
        </w:rPr>
        <w:t>RIC Subscription Details </w:t>
      </w:r>
      <w:r>
        <w:rPr>
          <w:sz w:val="20"/>
        </w:rPr>
        <w:t>IE.</w:t>
      </w:r>
    </w:p>
    <w:p>
      <w:pPr>
        <w:spacing w:after="0" w:line="254" w:lineRule="auto"/>
        <w:jc w:val="left"/>
        <w:rPr>
          <w:sz w:val="20"/>
        </w:rPr>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pStyle w:val="ListParagraph"/>
        <w:numPr>
          <w:ilvl w:val="0"/>
          <w:numId w:val="11"/>
        </w:numPr>
        <w:tabs>
          <w:tab w:pos="909" w:val="left" w:leader="none"/>
        </w:tabs>
        <w:spacing w:line="254" w:lineRule="auto" w:before="1" w:after="0"/>
        <w:ind w:left="909" w:right="258" w:hanging="455"/>
        <w:jc w:val="left"/>
        <w:rPr>
          <w:sz w:val="20"/>
        </w:rPr>
      </w:pPr>
      <w:r>
        <w:rPr>
          <w:sz w:val="20"/>
        </w:rPr>
        <w:t>If</w:t>
      </w:r>
      <w:r>
        <w:rPr>
          <w:spacing w:val="-3"/>
          <w:sz w:val="20"/>
        </w:rPr>
        <w:t> </w:t>
      </w:r>
      <w:r>
        <w:rPr>
          <w:sz w:val="20"/>
        </w:rPr>
        <w:t>one</w:t>
      </w:r>
      <w:r>
        <w:rPr>
          <w:spacing w:val="-5"/>
          <w:sz w:val="20"/>
        </w:rPr>
        <w:t> </w:t>
      </w:r>
      <w:r>
        <w:rPr>
          <w:sz w:val="20"/>
        </w:rPr>
        <w:t>or</w:t>
      </w:r>
      <w:r>
        <w:rPr>
          <w:spacing w:val="-3"/>
          <w:sz w:val="20"/>
        </w:rPr>
        <w:t> </w:t>
      </w:r>
      <w:r>
        <w:rPr>
          <w:sz w:val="20"/>
        </w:rPr>
        <w:t>more</w:t>
      </w:r>
      <w:r>
        <w:rPr>
          <w:spacing w:val="-1"/>
          <w:sz w:val="20"/>
        </w:rPr>
        <w:t> </w:t>
      </w:r>
      <w:r>
        <w:rPr>
          <w:sz w:val="20"/>
        </w:rPr>
        <w:t>Report,</w:t>
      </w:r>
      <w:r>
        <w:rPr>
          <w:spacing w:val="-2"/>
          <w:sz w:val="20"/>
        </w:rPr>
        <w:t> </w:t>
      </w:r>
      <w:r>
        <w:rPr>
          <w:sz w:val="20"/>
        </w:rPr>
        <w:t>Insert</w:t>
      </w:r>
      <w:r>
        <w:rPr>
          <w:spacing w:val="-2"/>
          <w:sz w:val="20"/>
        </w:rPr>
        <w:t> </w:t>
      </w:r>
      <w:r>
        <w:rPr>
          <w:sz w:val="20"/>
        </w:rPr>
        <w:t>and/or</w:t>
      </w:r>
      <w:r>
        <w:rPr>
          <w:spacing w:val="-2"/>
          <w:sz w:val="20"/>
        </w:rPr>
        <w:t> </w:t>
      </w:r>
      <w:r>
        <w:rPr>
          <w:sz w:val="20"/>
        </w:rPr>
        <w:t>Policy</w:t>
      </w:r>
      <w:r>
        <w:rPr>
          <w:spacing w:val="-2"/>
          <w:sz w:val="20"/>
        </w:rPr>
        <w:t> </w:t>
      </w:r>
      <w:r>
        <w:rPr>
          <w:sz w:val="20"/>
        </w:rPr>
        <w:t>RIC</w:t>
      </w:r>
      <w:r>
        <w:rPr>
          <w:spacing w:val="-4"/>
          <w:sz w:val="20"/>
        </w:rPr>
        <w:t> </w:t>
      </w:r>
      <w:r>
        <w:rPr>
          <w:sz w:val="20"/>
        </w:rPr>
        <w:t>Service</w:t>
      </w:r>
      <w:r>
        <w:rPr>
          <w:spacing w:val="-3"/>
          <w:sz w:val="20"/>
        </w:rPr>
        <w:t> </w:t>
      </w:r>
      <w:r>
        <w:rPr>
          <w:sz w:val="20"/>
        </w:rPr>
        <w:t>Actions</w:t>
      </w:r>
      <w:r>
        <w:rPr>
          <w:spacing w:val="-4"/>
          <w:sz w:val="20"/>
        </w:rPr>
        <w:t> </w:t>
      </w:r>
      <w:r>
        <w:rPr>
          <w:sz w:val="20"/>
        </w:rPr>
        <w:t>are</w:t>
      </w:r>
      <w:r>
        <w:rPr>
          <w:spacing w:val="-3"/>
          <w:sz w:val="20"/>
        </w:rPr>
        <w:t> </w:t>
      </w:r>
      <w:r>
        <w:rPr>
          <w:sz w:val="20"/>
        </w:rPr>
        <w:t>included</w:t>
      </w:r>
      <w:r>
        <w:rPr>
          <w:spacing w:val="-2"/>
          <w:sz w:val="20"/>
        </w:rPr>
        <w:t> </w:t>
      </w:r>
      <w:r>
        <w:rPr>
          <w:sz w:val="20"/>
        </w:rPr>
        <w:t>in</w:t>
      </w:r>
      <w:r>
        <w:rPr>
          <w:spacing w:val="-2"/>
          <w:sz w:val="20"/>
        </w:rPr>
        <w:t> </w:t>
      </w:r>
      <w:r>
        <w:rPr>
          <w:sz w:val="20"/>
        </w:rPr>
        <w:t>the </w:t>
      </w:r>
      <w:r>
        <w:rPr>
          <w:i/>
          <w:sz w:val="20"/>
        </w:rPr>
        <w:t>RIC</w:t>
      </w:r>
      <w:r>
        <w:rPr>
          <w:i/>
          <w:spacing w:val="-4"/>
          <w:sz w:val="20"/>
        </w:rPr>
        <w:t> </w:t>
      </w:r>
      <w:r>
        <w:rPr>
          <w:i/>
          <w:sz w:val="20"/>
        </w:rPr>
        <w:t>Subscription</w:t>
      </w:r>
      <w:r>
        <w:rPr>
          <w:i/>
          <w:spacing w:val="-2"/>
          <w:sz w:val="20"/>
        </w:rPr>
        <w:t> </w:t>
      </w:r>
      <w:r>
        <w:rPr>
          <w:i/>
          <w:sz w:val="20"/>
        </w:rPr>
        <w:t>Details</w:t>
      </w:r>
      <w:r>
        <w:rPr>
          <w:i/>
          <w:spacing w:val="-1"/>
          <w:sz w:val="20"/>
        </w:rPr>
        <w:t> </w:t>
      </w:r>
      <w:r>
        <w:rPr>
          <w:sz w:val="20"/>
        </w:rPr>
        <w:t>IE</w:t>
      </w:r>
      <w:r>
        <w:rPr>
          <w:spacing w:val="-3"/>
          <w:sz w:val="20"/>
        </w:rPr>
        <w:t> </w:t>
      </w:r>
      <w:r>
        <w:rPr>
          <w:sz w:val="20"/>
        </w:rPr>
        <w:t>then the target RAN Function shall validate the event trigger and requested action sequence and, if accepted, store the required </w:t>
      </w:r>
      <w:r>
        <w:rPr>
          <w:i/>
          <w:sz w:val="20"/>
        </w:rPr>
        <w:t>RIC Request ID, RIC Event Trigger Definition </w:t>
      </w:r>
      <w:r>
        <w:rPr>
          <w:sz w:val="20"/>
        </w:rPr>
        <w:t>IE and sequence of RIC Service Actions.</w:t>
      </w:r>
    </w:p>
    <w:p>
      <w:pPr>
        <w:pStyle w:val="ListParagraph"/>
        <w:numPr>
          <w:ilvl w:val="0"/>
          <w:numId w:val="11"/>
        </w:numPr>
        <w:tabs>
          <w:tab w:pos="909" w:val="left" w:leader="none"/>
        </w:tabs>
        <w:spacing w:line="254" w:lineRule="auto" w:before="164" w:after="0"/>
        <w:ind w:left="909" w:right="243" w:hanging="455"/>
        <w:jc w:val="left"/>
        <w:rPr>
          <w:sz w:val="20"/>
        </w:rPr>
      </w:pPr>
      <w:r>
        <w:rPr>
          <w:sz w:val="20"/>
        </w:rPr>
        <w:t>If</w:t>
      </w:r>
      <w:r>
        <w:rPr>
          <w:spacing w:val="-2"/>
          <w:sz w:val="20"/>
        </w:rPr>
        <w:t> </w:t>
      </w:r>
      <w:r>
        <w:rPr>
          <w:sz w:val="20"/>
        </w:rPr>
        <w:t>optional</w:t>
      </w:r>
      <w:r>
        <w:rPr>
          <w:spacing w:val="-1"/>
          <w:sz w:val="20"/>
        </w:rPr>
        <w:t> </w:t>
      </w:r>
      <w:r>
        <w:rPr>
          <w:i/>
          <w:sz w:val="20"/>
        </w:rPr>
        <w:t>RIC</w:t>
      </w:r>
      <w:r>
        <w:rPr>
          <w:i/>
          <w:spacing w:val="-3"/>
          <w:sz w:val="20"/>
        </w:rPr>
        <w:t> </w:t>
      </w:r>
      <w:r>
        <w:rPr>
          <w:i/>
          <w:sz w:val="20"/>
        </w:rPr>
        <w:t>Subscription</w:t>
      </w:r>
      <w:r>
        <w:rPr>
          <w:i/>
          <w:spacing w:val="-1"/>
          <w:sz w:val="20"/>
        </w:rPr>
        <w:t> </w:t>
      </w:r>
      <w:r>
        <w:rPr>
          <w:i/>
          <w:sz w:val="20"/>
        </w:rPr>
        <w:t>Start</w:t>
      </w:r>
      <w:r>
        <w:rPr>
          <w:i/>
          <w:spacing w:val="-3"/>
          <w:sz w:val="20"/>
        </w:rPr>
        <w:t> </w:t>
      </w:r>
      <w:r>
        <w:rPr>
          <w:i/>
          <w:sz w:val="20"/>
        </w:rPr>
        <w:t>Time </w:t>
      </w:r>
      <w:r>
        <w:rPr>
          <w:sz w:val="20"/>
        </w:rPr>
        <w:t>IE</w:t>
      </w:r>
      <w:r>
        <w:rPr>
          <w:spacing w:val="-2"/>
          <w:sz w:val="20"/>
        </w:rPr>
        <w:t> </w:t>
      </w:r>
      <w:r>
        <w:rPr>
          <w:sz w:val="20"/>
        </w:rPr>
        <w:t>is</w:t>
      </w:r>
      <w:r>
        <w:rPr>
          <w:spacing w:val="-3"/>
          <w:sz w:val="20"/>
        </w:rPr>
        <w:t> </w:t>
      </w:r>
      <w:r>
        <w:rPr>
          <w:sz w:val="20"/>
        </w:rPr>
        <w:t>present</w:t>
      </w:r>
      <w:r>
        <w:rPr>
          <w:spacing w:val="-3"/>
          <w:sz w:val="20"/>
        </w:rPr>
        <w:t> </w:t>
      </w:r>
      <w:r>
        <w:rPr>
          <w:sz w:val="20"/>
        </w:rPr>
        <w:t>and</w:t>
      </w:r>
      <w:r>
        <w:rPr>
          <w:spacing w:val="-1"/>
          <w:sz w:val="20"/>
        </w:rPr>
        <w:t> </w:t>
      </w:r>
      <w:r>
        <w:rPr>
          <w:sz w:val="20"/>
        </w:rPr>
        <w:t>has</w:t>
      </w:r>
      <w:r>
        <w:rPr>
          <w:spacing w:val="-5"/>
          <w:sz w:val="20"/>
        </w:rPr>
        <w:t> </w:t>
      </w:r>
      <w:r>
        <w:rPr>
          <w:sz w:val="20"/>
        </w:rPr>
        <w:t>expired,</w:t>
      </w:r>
      <w:r>
        <w:rPr>
          <w:spacing w:val="-4"/>
          <w:sz w:val="20"/>
        </w:rPr>
        <w:t> </w:t>
      </w:r>
      <w:r>
        <w:rPr>
          <w:sz w:val="20"/>
        </w:rPr>
        <w:t>then</w:t>
      </w:r>
      <w:r>
        <w:rPr>
          <w:spacing w:val="-1"/>
          <w:sz w:val="20"/>
        </w:rPr>
        <w:t> </w:t>
      </w:r>
      <w:r>
        <w:rPr>
          <w:sz w:val="20"/>
        </w:rPr>
        <w:t>the</w:t>
      </w:r>
      <w:r>
        <w:rPr>
          <w:spacing w:val="-4"/>
          <w:sz w:val="20"/>
        </w:rPr>
        <w:t> </w:t>
      </w:r>
      <w:r>
        <w:rPr>
          <w:sz w:val="20"/>
        </w:rPr>
        <w:t>E2</w:t>
      </w:r>
      <w:r>
        <w:rPr>
          <w:spacing w:val="-1"/>
          <w:sz w:val="20"/>
        </w:rPr>
        <w:t> </w:t>
      </w:r>
      <w:r>
        <w:rPr>
          <w:sz w:val="20"/>
        </w:rPr>
        <w:t>Node</w:t>
      </w:r>
      <w:r>
        <w:rPr>
          <w:spacing w:val="-2"/>
          <w:sz w:val="20"/>
        </w:rPr>
        <w:t> </w:t>
      </w:r>
      <w:r>
        <w:rPr>
          <w:sz w:val="20"/>
        </w:rPr>
        <w:t>shall</w:t>
      </w:r>
      <w:r>
        <w:rPr>
          <w:spacing w:val="-2"/>
          <w:sz w:val="20"/>
        </w:rPr>
        <w:t> </w:t>
      </w:r>
      <w:r>
        <w:rPr>
          <w:sz w:val="20"/>
        </w:rPr>
        <w:t>ignore</w:t>
      </w:r>
      <w:r>
        <w:rPr>
          <w:spacing w:val="-2"/>
          <w:sz w:val="20"/>
        </w:rPr>
        <w:t> </w:t>
      </w:r>
      <w:r>
        <w:rPr>
          <w:sz w:val="20"/>
        </w:rPr>
        <w:t>the</w:t>
      </w:r>
      <w:r>
        <w:rPr>
          <w:spacing w:val="-4"/>
          <w:sz w:val="20"/>
        </w:rPr>
        <w:t> </w:t>
      </w:r>
      <w:r>
        <w:rPr>
          <w:sz w:val="20"/>
        </w:rPr>
        <w:t>optional </w:t>
      </w:r>
      <w:r>
        <w:rPr>
          <w:i/>
          <w:sz w:val="20"/>
        </w:rPr>
        <w:t>RIC</w:t>
      </w:r>
      <w:r>
        <w:rPr>
          <w:i/>
          <w:sz w:val="20"/>
        </w:rPr>
        <w:t> Subscription Start Time </w:t>
      </w:r>
      <w:r>
        <w:rPr>
          <w:sz w:val="20"/>
        </w:rPr>
        <w:t>IE.</w:t>
      </w:r>
    </w:p>
    <w:p>
      <w:pPr>
        <w:pStyle w:val="Heading7"/>
        <w:spacing w:line="256" w:lineRule="auto" w:before="162"/>
        <w:ind w:right="237"/>
      </w:pPr>
      <w:r>
        <w:rPr/>
        <w:t>If the requested trigger and at least one required RIC Service Action are accepted by the E2 Node, the E2 Node shall reserve for</w:t>
      </w:r>
      <w:r>
        <w:rPr>
          <w:spacing w:val="-3"/>
        </w:rPr>
        <w:t> </w:t>
      </w:r>
      <w:r>
        <w:rPr/>
        <w:t>each</w:t>
      </w:r>
      <w:r>
        <w:rPr>
          <w:spacing w:val="-4"/>
        </w:rPr>
        <w:t> </w:t>
      </w:r>
      <w:r>
        <w:rPr/>
        <w:t>admitted</w:t>
      </w:r>
      <w:r>
        <w:rPr>
          <w:spacing w:val="-2"/>
        </w:rPr>
        <w:t> </w:t>
      </w:r>
      <w:r>
        <w:rPr/>
        <w:t>RIC</w:t>
      </w:r>
      <w:r>
        <w:rPr>
          <w:spacing w:val="-4"/>
        </w:rPr>
        <w:t> </w:t>
      </w:r>
      <w:r>
        <w:rPr/>
        <w:t>Service</w:t>
      </w:r>
      <w:r>
        <w:rPr>
          <w:spacing w:val="-3"/>
        </w:rPr>
        <w:t> </w:t>
      </w:r>
      <w:r>
        <w:rPr/>
        <w:t>Action</w:t>
      </w:r>
      <w:r>
        <w:rPr>
          <w:spacing w:val="-2"/>
        </w:rPr>
        <w:t> </w:t>
      </w:r>
      <w:r>
        <w:rPr/>
        <w:t>the</w:t>
      </w:r>
      <w:r>
        <w:rPr>
          <w:spacing w:val="-3"/>
        </w:rPr>
        <w:t> </w:t>
      </w:r>
      <w:r>
        <w:rPr/>
        <w:t>necessary</w:t>
      </w:r>
      <w:r>
        <w:rPr>
          <w:spacing w:val="-2"/>
        </w:rPr>
        <w:t> </w:t>
      </w:r>
      <w:r>
        <w:rPr/>
        <w:t>resources</w:t>
      </w:r>
      <w:r>
        <w:rPr>
          <w:spacing w:val="-4"/>
        </w:rPr>
        <w:t> </w:t>
      </w:r>
      <w:r>
        <w:rPr/>
        <w:t>and</w:t>
      </w:r>
      <w:r>
        <w:rPr>
          <w:spacing w:val="-2"/>
        </w:rPr>
        <w:t> </w:t>
      </w:r>
      <w:r>
        <w:rPr/>
        <w:t>send</w:t>
      </w:r>
      <w:r>
        <w:rPr>
          <w:spacing w:val="-2"/>
        </w:rPr>
        <w:t> </w:t>
      </w:r>
      <w:r>
        <w:rPr/>
        <w:t>the</w:t>
      </w:r>
      <w:r>
        <w:rPr>
          <w:spacing w:val="-3"/>
        </w:rPr>
        <w:t> </w:t>
      </w:r>
      <w:r>
        <w:rPr/>
        <w:t>RIC</w:t>
      </w:r>
      <w:r>
        <w:rPr>
          <w:spacing w:val="-4"/>
        </w:rPr>
        <w:t> </w:t>
      </w:r>
      <w:r>
        <w:rPr/>
        <w:t>SUBSCRIPTION</w:t>
      </w:r>
      <w:r>
        <w:rPr>
          <w:spacing w:val="-3"/>
        </w:rPr>
        <w:t> </w:t>
      </w:r>
      <w:r>
        <w:rPr/>
        <w:t>RESPONSE</w:t>
      </w:r>
      <w:r>
        <w:rPr>
          <w:spacing w:val="-3"/>
        </w:rPr>
        <w:t> </w:t>
      </w:r>
      <w:r>
        <w:rPr/>
        <w:t>message</w:t>
      </w:r>
      <w:r>
        <w:rPr>
          <w:spacing w:val="-3"/>
        </w:rPr>
        <w:t> </w:t>
      </w:r>
      <w:r>
        <w:rPr/>
        <w:t>back to the Near-RT RIC.</w:t>
      </w:r>
    </w:p>
    <w:p>
      <w:pPr>
        <w:pStyle w:val="Heading7"/>
        <w:spacing w:line="256" w:lineRule="auto" w:before="160"/>
      </w:pPr>
      <w:r>
        <w:rPr/>
        <w:t>The</w:t>
      </w:r>
      <w:r>
        <w:rPr>
          <w:spacing w:val="-2"/>
        </w:rPr>
        <w:t> </w:t>
      </w:r>
      <w:r>
        <w:rPr/>
        <w:t>E2</w:t>
      </w:r>
      <w:r>
        <w:rPr>
          <w:spacing w:val="-1"/>
        </w:rPr>
        <w:t> </w:t>
      </w:r>
      <w:r>
        <w:rPr/>
        <w:t>Node</w:t>
      </w:r>
      <w:r>
        <w:rPr>
          <w:spacing w:val="-2"/>
        </w:rPr>
        <w:t> </w:t>
      </w:r>
      <w:r>
        <w:rPr/>
        <w:t>shall</w:t>
      </w:r>
      <w:r>
        <w:rPr>
          <w:spacing w:val="-2"/>
        </w:rPr>
        <w:t> </w:t>
      </w:r>
      <w:r>
        <w:rPr/>
        <w:t>include</w:t>
      </w:r>
      <w:r>
        <w:rPr>
          <w:spacing w:val="-2"/>
        </w:rPr>
        <w:t> </w:t>
      </w:r>
      <w:r>
        <w:rPr/>
        <w:t>in</w:t>
      </w:r>
      <w:r>
        <w:rPr>
          <w:spacing w:val="-1"/>
        </w:rPr>
        <w:t> </w:t>
      </w:r>
      <w:r>
        <w:rPr/>
        <w:t>the</w:t>
      </w:r>
      <w:r>
        <w:rPr>
          <w:spacing w:val="-2"/>
        </w:rPr>
        <w:t> </w:t>
      </w:r>
      <w:r>
        <w:rPr/>
        <w:t>response</w:t>
      </w:r>
      <w:r>
        <w:rPr>
          <w:spacing w:val="-2"/>
        </w:rPr>
        <w:t> </w:t>
      </w:r>
      <w:r>
        <w:rPr/>
        <w:t>message</w:t>
      </w:r>
      <w:r>
        <w:rPr>
          <w:spacing w:val="-2"/>
        </w:rPr>
        <w:t> </w:t>
      </w:r>
      <w:r>
        <w:rPr/>
        <w:t>the</w:t>
      </w:r>
      <w:r>
        <w:rPr>
          <w:spacing w:val="-2"/>
        </w:rPr>
        <w:t> </w:t>
      </w:r>
      <w:r>
        <w:rPr/>
        <w:t>RIC</w:t>
      </w:r>
      <w:r>
        <w:rPr>
          <w:spacing w:val="-3"/>
        </w:rPr>
        <w:t> </w:t>
      </w:r>
      <w:r>
        <w:rPr/>
        <w:t>Service</w:t>
      </w:r>
      <w:r>
        <w:rPr>
          <w:spacing w:val="-2"/>
        </w:rPr>
        <w:t> </w:t>
      </w:r>
      <w:r>
        <w:rPr/>
        <w:t>Actions</w:t>
      </w:r>
      <w:r>
        <w:rPr>
          <w:spacing w:val="-3"/>
        </w:rPr>
        <w:t> </w:t>
      </w:r>
      <w:r>
        <w:rPr/>
        <w:t>for</w:t>
      </w:r>
      <w:r>
        <w:rPr>
          <w:spacing w:val="-2"/>
        </w:rPr>
        <w:t> </w:t>
      </w:r>
      <w:r>
        <w:rPr/>
        <w:t>which</w:t>
      </w:r>
      <w:r>
        <w:rPr>
          <w:spacing w:val="-3"/>
        </w:rPr>
        <w:t> </w:t>
      </w:r>
      <w:r>
        <w:rPr/>
        <w:t>resources</w:t>
      </w:r>
      <w:r>
        <w:rPr>
          <w:spacing w:val="-3"/>
        </w:rPr>
        <w:t> </w:t>
      </w:r>
      <w:r>
        <w:rPr/>
        <w:t>have</w:t>
      </w:r>
      <w:r>
        <w:rPr>
          <w:spacing w:val="-4"/>
        </w:rPr>
        <w:t> </w:t>
      </w:r>
      <w:r>
        <w:rPr/>
        <w:t>been</w:t>
      </w:r>
      <w:r>
        <w:rPr>
          <w:spacing w:val="-3"/>
        </w:rPr>
        <w:t> </w:t>
      </w:r>
      <w:r>
        <w:rPr/>
        <w:t>prepared</w:t>
      </w:r>
      <w:r>
        <w:rPr>
          <w:spacing w:val="-1"/>
        </w:rPr>
        <w:t> </w:t>
      </w:r>
      <w:r>
        <w:rPr/>
        <w:t>at</w:t>
      </w:r>
      <w:r>
        <w:rPr>
          <w:spacing w:val="-2"/>
        </w:rPr>
        <w:t> </w:t>
      </w:r>
      <w:r>
        <w:rPr/>
        <w:t>the</w:t>
      </w:r>
      <w:r>
        <w:rPr>
          <w:spacing w:val="-2"/>
        </w:rPr>
        <w:t> </w:t>
      </w:r>
      <w:r>
        <w:rPr/>
        <w:t>E2 Node in the </w:t>
      </w:r>
      <w:r>
        <w:rPr>
          <w:i/>
        </w:rPr>
        <w:t>RIC Actions Admitted List </w:t>
      </w:r>
      <w:r>
        <w:rPr/>
        <w:t>IE.</w:t>
      </w:r>
    </w:p>
    <w:p>
      <w:pPr>
        <w:pStyle w:val="Heading7"/>
        <w:spacing w:line="254" w:lineRule="auto" w:before="159"/>
        <w:ind w:right="237"/>
      </w:pPr>
      <w:r>
        <w:rPr/>
        <w:t>The</w:t>
      </w:r>
      <w:r>
        <w:rPr>
          <w:spacing w:val="-2"/>
        </w:rPr>
        <w:t> </w:t>
      </w:r>
      <w:r>
        <w:rPr/>
        <w:t>E2</w:t>
      </w:r>
      <w:r>
        <w:rPr>
          <w:spacing w:val="-1"/>
        </w:rPr>
        <w:t> </w:t>
      </w:r>
      <w:r>
        <w:rPr/>
        <w:t>Node</w:t>
      </w:r>
      <w:r>
        <w:rPr>
          <w:spacing w:val="-2"/>
        </w:rPr>
        <w:t> </w:t>
      </w:r>
      <w:r>
        <w:rPr/>
        <w:t>shall</w:t>
      </w:r>
      <w:r>
        <w:rPr>
          <w:spacing w:val="-2"/>
        </w:rPr>
        <w:t> </w:t>
      </w:r>
      <w:r>
        <w:rPr/>
        <w:t>include</w:t>
      </w:r>
      <w:r>
        <w:rPr>
          <w:spacing w:val="-2"/>
        </w:rPr>
        <w:t> </w:t>
      </w:r>
      <w:r>
        <w:rPr/>
        <w:t>the</w:t>
      </w:r>
      <w:r>
        <w:rPr>
          <w:spacing w:val="-4"/>
        </w:rPr>
        <w:t> </w:t>
      </w:r>
      <w:r>
        <w:rPr/>
        <w:t>RIC</w:t>
      </w:r>
      <w:r>
        <w:rPr>
          <w:spacing w:val="-3"/>
        </w:rPr>
        <w:t> </w:t>
      </w:r>
      <w:r>
        <w:rPr/>
        <w:t>Service</w:t>
      </w:r>
      <w:r>
        <w:rPr>
          <w:spacing w:val="-2"/>
        </w:rPr>
        <w:t> </w:t>
      </w:r>
      <w:r>
        <w:rPr/>
        <w:t>Actions</w:t>
      </w:r>
      <w:r>
        <w:rPr>
          <w:spacing w:val="-3"/>
        </w:rPr>
        <w:t> </w:t>
      </w:r>
      <w:r>
        <w:rPr/>
        <w:t>that</w:t>
      </w:r>
      <w:r>
        <w:rPr>
          <w:spacing w:val="-2"/>
        </w:rPr>
        <w:t> </w:t>
      </w:r>
      <w:r>
        <w:rPr/>
        <w:t>have</w:t>
      </w:r>
      <w:r>
        <w:rPr>
          <w:spacing w:val="-2"/>
        </w:rPr>
        <w:t> </w:t>
      </w:r>
      <w:r>
        <w:rPr/>
        <w:t>not</w:t>
      </w:r>
      <w:r>
        <w:rPr>
          <w:spacing w:val="-3"/>
        </w:rPr>
        <w:t> </w:t>
      </w:r>
      <w:r>
        <w:rPr/>
        <w:t>been</w:t>
      </w:r>
      <w:r>
        <w:rPr>
          <w:spacing w:val="-1"/>
        </w:rPr>
        <w:t> </w:t>
      </w:r>
      <w:r>
        <w:rPr/>
        <w:t>admitted</w:t>
      </w:r>
      <w:r>
        <w:rPr>
          <w:spacing w:val="-1"/>
        </w:rPr>
        <w:t> </w:t>
      </w:r>
      <w:r>
        <w:rPr/>
        <w:t>in</w:t>
      </w:r>
      <w:r>
        <w:rPr>
          <w:spacing w:val="-4"/>
        </w:rPr>
        <w:t> </w:t>
      </w:r>
      <w:r>
        <w:rPr/>
        <w:t>the </w:t>
      </w:r>
      <w:r>
        <w:rPr>
          <w:i/>
        </w:rPr>
        <w:t>RIC</w:t>
      </w:r>
      <w:r>
        <w:rPr>
          <w:i/>
          <w:spacing w:val="-5"/>
        </w:rPr>
        <w:t> </w:t>
      </w:r>
      <w:r>
        <w:rPr>
          <w:i/>
        </w:rPr>
        <w:t>Actions</w:t>
      </w:r>
      <w:r>
        <w:rPr>
          <w:i/>
          <w:spacing w:val="-3"/>
        </w:rPr>
        <w:t> </w:t>
      </w:r>
      <w:r>
        <w:rPr>
          <w:i/>
        </w:rPr>
        <w:t>Not</w:t>
      </w:r>
      <w:r>
        <w:rPr>
          <w:i/>
          <w:spacing w:val="-3"/>
        </w:rPr>
        <w:t> </w:t>
      </w:r>
      <w:r>
        <w:rPr>
          <w:i/>
        </w:rPr>
        <w:t>Admitted</w:t>
      </w:r>
      <w:r>
        <w:rPr>
          <w:i/>
          <w:spacing w:val="-1"/>
        </w:rPr>
        <w:t> </w:t>
      </w:r>
      <w:r>
        <w:rPr>
          <w:i/>
        </w:rPr>
        <w:t>List </w:t>
      </w:r>
      <w:r>
        <w:rPr/>
        <w:t>IE</w:t>
      </w:r>
      <w:r>
        <w:rPr>
          <w:spacing w:val="-2"/>
        </w:rPr>
        <w:t> </w:t>
      </w:r>
      <w:r>
        <w:rPr/>
        <w:t>with an appropriate cause value.</w:t>
      </w:r>
    </w:p>
    <w:p>
      <w:pPr>
        <w:pStyle w:val="Heading7"/>
        <w:spacing w:line="252" w:lineRule="auto" w:before="162"/>
        <w:ind w:right="150"/>
      </w:pPr>
      <w:r>
        <w:rPr>
          <w:position w:val="2"/>
        </w:rPr>
        <w:t>Upon</w:t>
      </w:r>
      <w:r>
        <w:rPr>
          <w:spacing w:val="-2"/>
          <w:position w:val="2"/>
        </w:rPr>
        <w:t> </w:t>
      </w:r>
      <w:r>
        <w:rPr>
          <w:position w:val="2"/>
        </w:rPr>
        <w:t>reception</w:t>
      </w:r>
      <w:r>
        <w:rPr>
          <w:spacing w:val="-2"/>
          <w:position w:val="2"/>
        </w:rPr>
        <w:t> </w:t>
      </w:r>
      <w:r>
        <w:rPr>
          <w:position w:val="2"/>
        </w:rPr>
        <w:t>of</w:t>
      </w:r>
      <w:r>
        <w:rPr>
          <w:spacing w:val="-3"/>
          <w:position w:val="2"/>
        </w:rPr>
        <w:t> </w:t>
      </w:r>
      <w:r>
        <w:rPr>
          <w:position w:val="2"/>
        </w:rPr>
        <w:t>the</w:t>
      </w:r>
      <w:r>
        <w:rPr>
          <w:spacing w:val="-3"/>
          <w:position w:val="2"/>
        </w:rPr>
        <w:t> </w:t>
      </w:r>
      <w:r>
        <w:rPr>
          <w:position w:val="2"/>
        </w:rPr>
        <w:t>RIC</w:t>
      </w:r>
      <w:r>
        <w:rPr>
          <w:spacing w:val="-4"/>
          <w:position w:val="2"/>
        </w:rPr>
        <w:t> </w:t>
      </w:r>
      <w:r>
        <w:rPr>
          <w:position w:val="2"/>
        </w:rPr>
        <w:t>SUBSCRIPTION</w:t>
      </w:r>
      <w:r>
        <w:rPr>
          <w:spacing w:val="-1"/>
          <w:position w:val="2"/>
        </w:rPr>
        <w:t> </w:t>
      </w:r>
      <w:r>
        <w:rPr>
          <w:position w:val="2"/>
        </w:rPr>
        <w:t>RESPONSE message</w:t>
      </w:r>
      <w:r>
        <w:rPr>
          <w:spacing w:val="-2"/>
          <w:position w:val="2"/>
        </w:rPr>
        <w:t> </w:t>
      </w:r>
      <w:r>
        <w:rPr>
          <w:position w:val="2"/>
        </w:rPr>
        <w:t>the</w:t>
      </w:r>
      <w:r>
        <w:rPr>
          <w:spacing w:val="-3"/>
          <w:position w:val="2"/>
        </w:rPr>
        <w:t> </w:t>
      </w:r>
      <w:r>
        <w:rPr>
          <w:position w:val="2"/>
        </w:rPr>
        <w:t>Near-RT</w:t>
      </w:r>
      <w:r>
        <w:rPr>
          <w:spacing w:val="-3"/>
          <w:position w:val="2"/>
        </w:rPr>
        <w:t> </w:t>
      </w:r>
      <w:r>
        <w:rPr>
          <w:position w:val="2"/>
        </w:rPr>
        <w:t>RIC</w:t>
      </w:r>
      <w:r>
        <w:rPr>
          <w:spacing w:val="-4"/>
          <w:position w:val="2"/>
        </w:rPr>
        <w:t> </w:t>
      </w:r>
      <w:r>
        <w:rPr>
          <w:position w:val="2"/>
        </w:rPr>
        <w:t>shall</w:t>
      </w:r>
      <w:r>
        <w:rPr>
          <w:spacing w:val="-1"/>
          <w:position w:val="2"/>
        </w:rPr>
        <w:t> </w:t>
      </w:r>
      <w:r>
        <w:rPr>
          <w:position w:val="2"/>
        </w:rPr>
        <w:t>stop</w:t>
      </w:r>
      <w:r>
        <w:rPr>
          <w:spacing w:val="-2"/>
          <w:position w:val="2"/>
        </w:rPr>
        <w:t> </w:t>
      </w:r>
      <w:r>
        <w:rPr>
          <w:position w:val="2"/>
        </w:rPr>
        <w:t>timer</w:t>
      </w:r>
      <w:r>
        <w:rPr>
          <w:spacing w:val="-2"/>
          <w:position w:val="2"/>
        </w:rPr>
        <w:t> </w:t>
      </w:r>
      <w:r>
        <w:rPr>
          <w:position w:val="2"/>
        </w:rPr>
        <w:t>T</w:t>
      </w:r>
      <w:r>
        <w:rPr>
          <w:sz w:val="13"/>
        </w:rPr>
        <w:t>RICEVENTcreate</w:t>
      </w:r>
      <w:r>
        <w:rPr>
          <w:spacing w:val="14"/>
          <w:sz w:val="13"/>
        </w:rPr>
        <w:t> </w:t>
      </w:r>
      <w:r>
        <w:rPr>
          <w:position w:val="2"/>
        </w:rPr>
        <w:t>and </w:t>
      </w:r>
      <w:r>
        <w:rPr/>
        <w:t>terminate the RIC Subscription procedure.</w:t>
      </w:r>
    </w:p>
    <w:p>
      <w:pPr>
        <w:pStyle w:val="Heading7"/>
        <w:spacing w:line="254" w:lineRule="auto" w:before="163"/>
        <w:ind w:right="431"/>
      </w:pPr>
      <w:r>
        <w:rPr/>
        <w:t>If</w:t>
      </w:r>
      <w:r>
        <w:rPr>
          <w:spacing w:val="-2"/>
        </w:rPr>
        <w:t> </w:t>
      </w:r>
      <w:r>
        <w:rPr/>
        <w:t>more</w:t>
      </w:r>
      <w:r>
        <w:rPr>
          <w:spacing w:val="-4"/>
        </w:rPr>
        <w:t> </w:t>
      </w:r>
      <w:r>
        <w:rPr/>
        <w:t>than</w:t>
      </w:r>
      <w:r>
        <w:rPr>
          <w:spacing w:val="-3"/>
        </w:rPr>
        <w:t> </w:t>
      </w:r>
      <w:r>
        <w:rPr/>
        <w:t>one</w:t>
      </w:r>
      <w:r>
        <w:rPr>
          <w:spacing w:val="-2"/>
        </w:rPr>
        <w:t> </w:t>
      </w:r>
      <w:r>
        <w:rPr/>
        <w:t>RIC</w:t>
      </w:r>
      <w:r>
        <w:rPr>
          <w:spacing w:val="-3"/>
        </w:rPr>
        <w:t> </w:t>
      </w:r>
      <w:r>
        <w:rPr/>
        <w:t>Service</w:t>
      </w:r>
      <w:r>
        <w:rPr>
          <w:spacing w:val="-4"/>
        </w:rPr>
        <w:t> </w:t>
      </w:r>
      <w:r>
        <w:rPr/>
        <w:t>Actions</w:t>
      </w:r>
      <w:r>
        <w:rPr>
          <w:spacing w:val="-3"/>
        </w:rPr>
        <w:t> </w:t>
      </w:r>
      <w:r>
        <w:rPr/>
        <w:t>has</w:t>
      </w:r>
      <w:r>
        <w:rPr>
          <w:spacing w:val="-3"/>
        </w:rPr>
        <w:t> </w:t>
      </w:r>
      <w:r>
        <w:rPr/>
        <w:t>been</w:t>
      </w:r>
      <w:r>
        <w:rPr>
          <w:spacing w:val="-1"/>
        </w:rPr>
        <w:t> </w:t>
      </w:r>
      <w:r>
        <w:rPr/>
        <w:t>accepted</w:t>
      </w:r>
      <w:r>
        <w:rPr>
          <w:spacing w:val="-3"/>
        </w:rPr>
        <w:t> </w:t>
      </w:r>
      <w:r>
        <w:rPr/>
        <w:t>by</w:t>
      </w:r>
      <w:r>
        <w:rPr>
          <w:spacing w:val="-3"/>
        </w:rPr>
        <w:t> </w:t>
      </w:r>
      <w:r>
        <w:rPr/>
        <w:t>the</w:t>
      </w:r>
      <w:r>
        <w:rPr>
          <w:spacing w:val="-2"/>
        </w:rPr>
        <w:t> </w:t>
      </w:r>
      <w:r>
        <w:rPr/>
        <w:t>E2</w:t>
      </w:r>
      <w:r>
        <w:rPr>
          <w:spacing w:val="-1"/>
        </w:rPr>
        <w:t> </w:t>
      </w:r>
      <w:r>
        <w:rPr/>
        <w:t>Node</w:t>
      </w:r>
      <w:r>
        <w:rPr>
          <w:spacing w:val="-4"/>
        </w:rPr>
        <w:t> </w:t>
      </w:r>
      <w:r>
        <w:rPr/>
        <w:t>then,</w:t>
      </w:r>
      <w:r>
        <w:rPr>
          <w:spacing w:val="-2"/>
        </w:rPr>
        <w:t> </w:t>
      </w:r>
      <w:r>
        <w:rPr/>
        <w:t>at</w:t>
      </w:r>
      <w:r>
        <w:rPr>
          <w:spacing w:val="-2"/>
        </w:rPr>
        <w:t> </w:t>
      </w:r>
      <w:r>
        <w:rPr/>
        <w:t>each</w:t>
      </w:r>
      <w:r>
        <w:rPr>
          <w:spacing w:val="-1"/>
        </w:rPr>
        <w:t> </w:t>
      </w:r>
      <w:r>
        <w:rPr/>
        <w:t>occurrence</w:t>
      </w:r>
      <w:r>
        <w:rPr>
          <w:spacing w:val="-4"/>
        </w:rPr>
        <w:t> </w:t>
      </w:r>
      <w:r>
        <w:rPr/>
        <w:t>of</w:t>
      </w:r>
      <w:r>
        <w:rPr>
          <w:spacing w:val="-2"/>
        </w:rPr>
        <w:t> </w:t>
      </w:r>
      <w:r>
        <w:rPr/>
        <w:t>the</w:t>
      </w:r>
      <w:r>
        <w:rPr>
          <w:spacing w:val="-2"/>
        </w:rPr>
        <w:t> </w:t>
      </w:r>
      <w:r>
        <w:rPr/>
        <w:t>common</w:t>
      </w:r>
      <w:r>
        <w:rPr>
          <w:spacing w:val="-1"/>
        </w:rPr>
        <w:t> </w:t>
      </w:r>
      <w:r>
        <w:rPr/>
        <w:t>Event Trigger, the sequence of RIC Service Actions shall be executed according to the following considerations:</w:t>
      </w:r>
    </w:p>
    <w:p>
      <w:pPr>
        <w:pStyle w:val="Heading7"/>
        <w:numPr>
          <w:ilvl w:val="0"/>
          <w:numId w:val="11"/>
        </w:numPr>
        <w:tabs>
          <w:tab w:pos="909" w:val="left" w:leader="none"/>
        </w:tabs>
        <w:spacing w:line="254" w:lineRule="auto" w:before="163" w:after="0"/>
        <w:ind w:left="909" w:right="517" w:hanging="455"/>
        <w:jc w:val="left"/>
      </w:pPr>
      <w:r>
        <w:rPr/>
        <w:t>If</w:t>
      </w:r>
      <w:r>
        <w:rPr>
          <w:spacing w:val="-2"/>
        </w:rPr>
        <w:t> </w:t>
      </w:r>
      <w:r>
        <w:rPr/>
        <w:t>optional</w:t>
      </w:r>
      <w:r>
        <w:rPr>
          <w:spacing w:val="-1"/>
        </w:rPr>
        <w:t> </w:t>
      </w:r>
      <w:r>
        <w:rPr>
          <w:i/>
        </w:rPr>
        <w:t>RIC</w:t>
      </w:r>
      <w:r>
        <w:rPr>
          <w:i/>
          <w:spacing w:val="-3"/>
        </w:rPr>
        <w:t> </w:t>
      </w:r>
      <w:r>
        <w:rPr>
          <w:i/>
        </w:rPr>
        <w:t>Action</w:t>
      </w:r>
      <w:r>
        <w:rPr>
          <w:i/>
          <w:spacing w:val="-1"/>
        </w:rPr>
        <w:t> </w:t>
      </w:r>
      <w:r>
        <w:rPr>
          <w:i/>
        </w:rPr>
        <w:t>Execution</w:t>
      </w:r>
      <w:r>
        <w:rPr>
          <w:i/>
          <w:spacing w:val="-1"/>
        </w:rPr>
        <w:t> </w:t>
      </w:r>
      <w:r>
        <w:rPr>
          <w:i/>
        </w:rPr>
        <w:t>Order </w:t>
      </w:r>
      <w:r>
        <w:rPr/>
        <w:t>IE</w:t>
      </w:r>
      <w:r>
        <w:rPr>
          <w:spacing w:val="-2"/>
        </w:rPr>
        <w:t> </w:t>
      </w:r>
      <w:r>
        <w:rPr/>
        <w:t>is</w:t>
      </w:r>
      <w:r>
        <w:rPr>
          <w:spacing w:val="-3"/>
        </w:rPr>
        <w:t> </w:t>
      </w:r>
      <w:r>
        <w:rPr/>
        <w:t>not</w:t>
      </w:r>
      <w:r>
        <w:rPr>
          <w:spacing w:val="-3"/>
        </w:rPr>
        <w:t> </w:t>
      </w:r>
      <w:r>
        <w:rPr/>
        <w:t>present</w:t>
      </w:r>
      <w:r>
        <w:rPr>
          <w:spacing w:val="-3"/>
        </w:rPr>
        <w:t> </w:t>
      </w:r>
      <w:r>
        <w:rPr/>
        <w:t>or</w:t>
      </w:r>
      <w:r>
        <w:rPr>
          <w:spacing w:val="-2"/>
        </w:rPr>
        <w:t> </w:t>
      </w:r>
      <w:r>
        <w:rPr/>
        <w:t>is</w:t>
      </w:r>
      <w:r>
        <w:rPr>
          <w:spacing w:val="-3"/>
        </w:rPr>
        <w:t> </w:t>
      </w:r>
      <w:r>
        <w:rPr/>
        <w:t>present</w:t>
      </w:r>
      <w:r>
        <w:rPr>
          <w:spacing w:val="-3"/>
        </w:rPr>
        <w:t> </w:t>
      </w:r>
      <w:r>
        <w:rPr/>
        <w:t>and</w:t>
      </w:r>
      <w:r>
        <w:rPr>
          <w:spacing w:val="-1"/>
        </w:rPr>
        <w:t> </w:t>
      </w:r>
      <w:r>
        <w:rPr/>
        <w:t>set</w:t>
      </w:r>
      <w:r>
        <w:rPr>
          <w:spacing w:val="-2"/>
        </w:rPr>
        <w:t> </w:t>
      </w:r>
      <w:r>
        <w:rPr/>
        <w:t>to</w:t>
      </w:r>
      <w:r>
        <w:rPr>
          <w:spacing w:val="-1"/>
        </w:rPr>
        <w:t> </w:t>
      </w:r>
      <w:r>
        <w:rPr/>
        <w:t>0</w:t>
      </w:r>
      <w:r>
        <w:rPr>
          <w:spacing w:val="-3"/>
        </w:rPr>
        <w:t> </w:t>
      </w:r>
      <w:r>
        <w:rPr/>
        <w:t>("Any</w:t>
      </w:r>
      <w:r>
        <w:rPr>
          <w:spacing w:val="-3"/>
        </w:rPr>
        <w:t> </w:t>
      </w:r>
      <w:r>
        <w:rPr/>
        <w:t>order"),</w:t>
      </w:r>
      <w:r>
        <w:rPr>
          <w:spacing w:val="-2"/>
        </w:rPr>
        <w:t> </w:t>
      </w:r>
      <w:r>
        <w:rPr/>
        <w:t>then</w:t>
      </w:r>
      <w:r>
        <w:rPr>
          <w:spacing w:val="-1"/>
        </w:rPr>
        <w:t> </w:t>
      </w:r>
      <w:r>
        <w:rPr/>
        <w:t>the</w:t>
      </w:r>
      <w:r>
        <w:rPr>
          <w:spacing w:val="-2"/>
        </w:rPr>
        <w:t> </w:t>
      </w:r>
      <w:r>
        <w:rPr/>
        <w:t>specific RIC Service Action in the sequence of RIC Service Actions may be executed in any order irrespective of the execution order of the other RIC Service Actions.</w:t>
      </w:r>
    </w:p>
    <w:p>
      <w:pPr>
        <w:pStyle w:val="ListParagraph"/>
        <w:numPr>
          <w:ilvl w:val="0"/>
          <w:numId w:val="11"/>
        </w:numPr>
        <w:tabs>
          <w:tab w:pos="909" w:val="left" w:leader="none"/>
        </w:tabs>
        <w:spacing w:line="256" w:lineRule="auto" w:before="164" w:after="0"/>
        <w:ind w:left="909" w:right="368" w:hanging="455"/>
        <w:jc w:val="left"/>
        <w:rPr>
          <w:sz w:val="20"/>
        </w:rPr>
      </w:pPr>
      <w:r>
        <w:rPr>
          <w:sz w:val="20"/>
        </w:rPr>
        <w:t>If</w:t>
      </w:r>
      <w:r>
        <w:rPr>
          <w:spacing w:val="-3"/>
          <w:sz w:val="20"/>
        </w:rPr>
        <w:t> </w:t>
      </w:r>
      <w:r>
        <w:rPr>
          <w:sz w:val="20"/>
        </w:rPr>
        <w:t>optional</w:t>
      </w:r>
      <w:r>
        <w:rPr>
          <w:spacing w:val="-2"/>
          <w:sz w:val="20"/>
        </w:rPr>
        <w:t> </w:t>
      </w:r>
      <w:r>
        <w:rPr>
          <w:i/>
          <w:sz w:val="20"/>
        </w:rPr>
        <w:t>RIC</w:t>
      </w:r>
      <w:r>
        <w:rPr>
          <w:i/>
          <w:spacing w:val="-3"/>
          <w:sz w:val="20"/>
        </w:rPr>
        <w:t> </w:t>
      </w:r>
      <w:r>
        <w:rPr>
          <w:i/>
          <w:sz w:val="20"/>
        </w:rPr>
        <w:t>Action</w:t>
      </w:r>
      <w:r>
        <w:rPr>
          <w:i/>
          <w:spacing w:val="-2"/>
          <w:sz w:val="20"/>
        </w:rPr>
        <w:t> </w:t>
      </w:r>
      <w:r>
        <w:rPr>
          <w:i/>
          <w:sz w:val="20"/>
        </w:rPr>
        <w:t>Execution</w:t>
      </w:r>
      <w:r>
        <w:rPr>
          <w:i/>
          <w:spacing w:val="-2"/>
          <w:sz w:val="20"/>
        </w:rPr>
        <w:t> </w:t>
      </w:r>
      <w:r>
        <w:rPr>
          <w:i/>
          <w:sz w:val="20"/>
        </w:rPr>
        <w:t>Order </w:t>
      </w:r>
      <w:r>
        <w:rPr>
          <w:sz w:val="20"/>
        </w:rPr>
        <w:t>IE</w:t>
      </w:r>
      <w:r>
        <w:rPr>
          <w:spacing w:val="-3"/>
          <w:sz w:val="20"/>
        </w:rPr>
        <w:t> </w:t>
      </w:r>
      <w:r>
        <w:rPr>
          <w:sz w:val="20"/>
        </w:rPr>
        <w:t>is</w:t>
      </w:r>
      <w:r>
        <w:rPr>
          <w:spacing w:val="-3"/>
          <w:sz w:val="20"/>
        </w:rPr>
        <w:t> </w:t>
      </w:r>
      <w:r>
        <w:rPr>
          <w:sz w:val="20"/>
        </w:rPr>
        <w:t>present</w:t>
      </w:r>
      <w:r>
        <w:rPr>
          <w:spacing w:val="-3"/>
          <w:sz w:val="20"/>
        </w:rPr>
        <w:t> </w:t>
      </w:r>
      <w:r>
        <w:rPr>
          <w:sz w:val="20"/>
        </w:rPr>
        <w:t>and</w:t>
      </w:r>
      <w:r>
        <w:rPr>
          <w:spacing w:val="-2"/>
          <w:sz w:val="20"/>
        </w:rPr>
        <w:t> </w:t>
      </w:r>
      <w:r>
        <w:rPr>
          <w:sz w:val="20"/>
        </w:rPr>
        <w:t>set</w:t>
      </w:r>
      <w:r>
        <w:rPr>
          <w:spacing w:val="-3"/>
          <w:sz w:val="20"/>
        </w:rPr>
        <w:t> </w:t>
      </w:r>
      <w:r>
        <w:rPr>
          <w:sz w:val="20"/>
        </w:rPr>
        <w:t>to</w:t>
      </w:r>
      <w:r>
        <w:rPr>
          <w:spacing w:val="-2"/>
          <w:sz w:val="20"/>
        </w:rPr>
        <w:t> </w:t>
      </w:r>
      <w:r>
        <w:rPr>
          <w:sz w:val="20"/>
        </w:rPr>
        <w:t>a</w:t>
      </w:r>
      <w:r>
        <w:rPr>
          <w:spacing w:val="-3"/>
          <w:sz w:val="20"/>
        </w:rPr>
        <w:t> </w:t>
      </w:r>
      <w:r>
        <w:rPr>
          <w:sz w:val="20"/>
        </w:rPr>
        <w:t>value</w:t>
      </w:r>
      <w:r>
        <w:rPr>
          <w:spacing w:val="-4"/>
          <w:sz w:val="20"/>
        </w:rPr>
        <w:t> </w:t>
      </w:r>
      <w:r>
        <w:rPr>
          <w:sz w:val="20"/>
        </w:rPr>
        <w:t>greater</w:t>
      </w:r>
      <w:r>
        <w:rPr>
          <w:spacing w:val="-2"/>
          <w:sz w:val="20"/>
        </w:rPr>
        <w:t> </w:t>
      </w:r>
      <w:r>
        <w:rPr>
          <w:sz w:val="20"/>
        </w:rPr>
        <w:t>than</w:t>
      </w:r>
      <w:r>
        <w:rPr>
          <w:spacing w:val="-2"/>
          <w:sz w:val="20"/>
        </w:rPr>
        <w:t> </w:t>
      </w:r>
      <w:r>
        <w:rPr>
          <w:sz w:val="20"/>
        </w:rPr>
        <w:t>0,</w:t>
      </w:r>
      <w:r>
        <w:rPr>
          <w:spacing w:val="-3"/>
          <w:sz w:val="20"/>
        </w:rPr>
        <w:t> </w:t>
      </w:r>
      <w:r>
        <w:rPr>
          <w:sz w:val="20"/>
        </w:rPr>
        <w:t>then</w:t>
      </w:r>
      <w:r>
        <w:rPr>
          <w:spacing w:val="-3"/>
          <w:sz w:val="20"/>
        </w:rPr>
        <w:t> </w:t>
      </w:r>
      <w:r>
        <w:rPr>
          <w:sz w:val="20"/>
        </w:rPr>
        <w:t>the</w:t>
      </w:r>
      <w:r>
        <w:rPr>
          <w:spacing w:val="-3"/>
          <w:sz w:val="20"/>
        </w:rPr>
        <w:t> </w:t>
      </w:r>
      <w:r>
        <w:rPr>
          <w:sz w:val="20"/>
        </w:rPr>
        <w:t>specific</w:t>
      </w:r>
      <w:r>
        <w:rPr>
          <w:spacing w:val="-3"/>
          <w:sz w:val="20"/>
        </w:rPr>
        <w:t> </w:t>
      </w:r>
      <w:r>
        <w:rPr>
          <w:sz w:val="20"/>
        </w:rPr>
        <w:t>RIC</w:t>
      </w:r>
      <w:r>
        <w:rPr>
          <w:spacing w:val="-3"/>
          <w:sz w:val="20"/>
        </w:rPr>
        <w:t> </w:t>
      </w:r>
      <w:r>
        <w:rPr>
          <w:sz w:val="20"/>
        </w:rPr>
        <w:t>Service Action shall be executed in order according to the </w:t>
      </w:r>
      <w:r>
        <w:rPr>
          <w:i/>
          <w:sz w:val="20"/>
        </w:rPr>
        <w:t>RIC Action Execution Order </w:t>
      </w:r>
      <w:r>
        <w:rPr>
          <w:sz w:val="20"/>
        </w:rPr>
        <w:t>IE.</w:t>
      </w:r>
    </w:p>
    <w:p>
      <w:pPr>
        <w:pStyle w:val="Heading7"/>
        <w:numPr>
          <w:ilvl w:val="0"/>
          <w:numId w:val="11"/>
        </w:numPr>
        <w:tabs>
          <w:tab w:pos="909" w:val="left" w:leader="none"/>
        </w:tabs>
        <w:spacing w:line="256" w:lineRule="auto" w:before="158" w:after="0"/>
        <w:ind w:left="909" w:right="372" w:hanging="455"/>
        <w:jc w:val="left"/>
      </w:pPr>
      <w:r>
        <w:rPr/>
        <w:t>If</w:t>
      </w:r>
      <w:r>
        <w:rPr>
          <w:spacing w:val="-2"/>
        </w:rPr>
        <w:t> </w:t>
      </w:r>
      <w:r>
        <w:rPr/>
        <w:t>two</w:t>
      </w:r>
      <w:r>
        <w:rPr>
          <w:spacing w:val="-1"/>
        </w:rPr>
        <w:t> </w:t>
      </w:r>
      <w:r>
        <w:rPr/>
        <w:t>or</w:t>
      </w:r>
      <w:r>
        <w:rPr>
          <w:spacing w:val="-4"/>
        </w:rPr>
        <w:t> </w:t>
      </w:r>
      <w:r>
        <w:rPr/>
        <w:t>more</w:t>
      </w:r>
      <w:r>
        <w:rPr>
          <w:spacing w:val="-2"/>
        </w:rPr>
        <w:t> </w:t>
      </w:r>
      <w:r>
        <w:rPr/>
        <w:t>RIC</w:t>
      </w:r>
      <w:r>
        <w:rPr>
          <w:spacing w:val="-3"/>
        </w:rPr>
        <w:t> </w:t>
      </w:r>
      <w:r>
        <w:rPr/>
        <w:t>Service</w:t>
      </w:r>
      <w:r>
        <w:rPr>
          <w:spacing w:val="-2"/>
        </w:rPr>
        <w:t> </w:t>
      </w:r>
      <w:r>
        <w:rPr/>
        <w:t>Actions</w:t>
      </w:r>
      <w:r>
        <w:rPr>
          <w:spacing w:val="-3"/>
        </w:rPr>
        <w:t> </w:t>
      </w:r>
      <w:r>
        <w:rPr/>
        <w:t>have</w:t>
      </w:r>
      <w:r>
        <w:rPr>
          <w:spacing w:val="-2"/>
        </w:rPr>
        <w:t> </w:t>
      </w:r>
      <w:r>
        <w:rPr/>
        <w:t>the</w:t>
      </w:r>
      <w:r>
        <w:rPr>
          <w:spacing w:val="-2"/>
        </w:rPr>
        <w:t> </w:t>
      </w:r>
      <w:r>
        <w:rPr/>
        <w:t>same</w:t>
      </w:r>
      <w:r>
        <w:rPr>
          <w:spacing w:val="-4"/>
        </w:rPr>
        <w:t> </w:t>
      </w:r>
      <w:r>
        <w:rPr/>
        <w:t>value</w:t>
      </w:r>
      <w:r>
        <w:rPr>
          <w:spacing w:val="-2"/>
        </w:rPr>
        <w:t> </w:t>
      </w:r>
      <w:r>
        <w:rPr/>
        <w:t>for</w:t>
      </w:r>
      <w:r>
        <w:rPr>
          <w:spacing w:val="-4"/>
        </w:rPr>
        <w:t> </w:t>
      </w:r>
      <w:r>
        <w:rPr/>
        <w:t>the</w:t>
      </w:r>
      <w:r>
        <w:rPr>
          <w:spacing w:val="-2"/>
        </w:rPr>
        <w:t> </w:t>
      </w:r>
      <w:r>
        <w:rPr/>
        <w:t>optional </w:t>
      </w:r>
      <w:r>
        <w:rPr>
          <w:i/>
        </w:rPr>
        <w:t>RIC</w:t>
      </w:r>
      <w:r>
        <w:rPr>
          <w:i/>
          <w:spacing w:val="-3"/>
        </w:rPr>
        <w:t> </w:t>
      </w:r>
      <w:r>
        <w:rPr>
          <w:i/>
        </w:rPr>
        <w:t>Action</w:t>
      </w:r>
      <w:r>
        <w:rPr>
          <w:i/>
          <w:spacing w:val="-1"/>
        </w:rPr>
        <w:t> </w:t>
      </w:r>
      <w:r>
        <w:rPr>
          <w:i/>
        </w:rPr>
        <w:t>Execution</w:t>
      </w:r>
      <w:r>
        <w:rPr>
          <w:i/>
          <w:spacing w:val="-1"/>
        </w:rPr>
        <w:t> </w:t>
      </w:r>
      <w:r>
        <w:rPr>
          <w:i/>
        </w:rPr>
        <w:t>Order </w:t>
      </w:r>
      <w:r>
        <w:rPr/>
        <w:t>IE</w:t>
      </w:r>
      <w:r>
        <w:rPr>
          <w:spacing w:val="-2"/>
        </w:rPr>
        <w:t> </w:t>
      </w:r>
      <w:r>
        <w:rPr/>
        <w:t>then</w:t>
      </w:r>
      <w:r>
        <w:rPr>
          <w:spacing w:val="-1"/>
        </w:rPr>
        <w:t> </w:t>
      </w:r>
      <w:r>
        <w:rPr/>
        <w:t>these RIC Service Actions shall be executed in parallel.</w:t>
      </w:r>
    </w:p>
    <w:p>
      <w:pPr>
        <w:spacing w:line="254" w:lineRule="auto" w:before="161"/>
        <w:ind w:left="172" w:right="431" w:firstLine="0"/>
        <w:jc w:val="left"/>
        <w:rPr>
          <w:rFonts w:ascii="Times New Roman"/>
          <w:sz w:val="20"/>
        </w:rPr>
      </w:pPr>
      <w:r>
        <w:rPr>
          <w:rFonts w:ascii="Times New Roman"/>
          <w:sz w:val="20"/>
        </w:rPr>
        <w:t>If</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optional</w:t>
      </w:r>
      <w:r>
        <w:rPr>
          <w:rFonts w:ascii="Times New Roman"/>
          <w:spacing w:val="-1"/>
          <w:sz w:val="20"/>
        </w:rPr>
        <w:t> </w:t>
      </w:r>
      <w:r>
        <w:rPr>
          <w:rFonts w:ascii="Times New Roman"/>
          <w:i/>
          <w:sz w:val="20"/>
        </w:rPr>
        <w:t>RIC</w:t>
      </w:r>
      <w:r>
        <w:rPr>
          <w:rFonts w:ascii="Times New Roman"/>
          <w:i/>
          <w:spacing w:val="-4"/>
          <w:sz w:val="20"/>
        </w:rPr>
        <w:t> </w:t>
      </w:r>
      <w:r>
        <w:rPr>
          <w:rFonts w:ascii="Times New Roman"/>
          <w:i/>
          <w:sz w:val="20"/>
        </w:rPr>
        <w:t>Subscription</w:t>
      </w:r>
      <w:r>
        <w:rPr>
          <w:rFonts w:ascii="Times New Roman"/>
          <w:i/>
          <w:spacing w:val="-2"/>
          <w:sz w:val="20"/>
        </w:rPr>
        <w:t> </w:t>
      </w:r>
      <w:r>
        <w:rPr>
          <w:rFonts w:ascii="Times New Roman"/>
          <w:i/>
          <w:sz w:val="20"/>
        </w:rPr>
        <w:t>Start</w:t>
      </w:r>
      <w:r>
        <w:rPr>
          <w:rFonts w:ascii="Times New Roman"/>
          <w:i/>
          <w:spacing w:val="-4"/>
          <w:sz w:val="20"/>
        </w:rPr>
        <w:t> </w:t>
      </w:r>
      <w:r>
        <w:rPr>
          <w:rFonts w:ascii="Times New Roman"/>
          <w:i/>
          <w:sz w:val="20"/>
        </w:rPr>
        <w:t>Time </w:t>
      </w:r>
      <w:r>
        <w:rPr>
          <w:rFonts w:ascii="Times New Roman"/>
          <w:sz w:val="20"/>
        </w:rPr>
        <w:t>IE</w:t>
      </w:r>
      <w:r>
        <w:rPr>
          <w:rFonts w:ascii="Times New Roman"/>
          <w:spacing w:val="-3"/>
          <w:sz w:val="20"/>
        </w:rPr>
        <w:t> </w:t>
      </w:r>
      <w:r>
        <w:rPr>
          <w:rFonts w:ascii="Times New Roman"/>
          <w:sz w:val="20"/>
        </w:rPr>
        <w:t>is</w:t>
      </w:r>
      <w:r>
        <w:rPr>
          <w:rFonts w:ascii="Times New Roman"/>
          <w:spacing w:val="-4"/>
          <w:sz w:val="20"/>
        </w:rPr>
        <w:t> </w:t>
      </w:r>
      <w:r>
        <w:rPr>
          <w:rFonts w:ascii="Times New Roman"/>
          <w:sz w:val="20"/>
        </w:rPr>
        <w:t>present,</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E2</w:t>
      </w:r>
      <w:r>
        <w:rPr>
          <w:rFonts w:ascii="Times New Roman"/>
          <w:spacing w:val="-2"/>
          <w:sz w:val="20"/>
        </w:rPr>
        <w:t> </w:t>
      </w:r>
      <w:r>
        <w:rPr>
          <w:rFonts w:ascii="Times New Roman"/>
          <w:sz w:val="20"/>
        </w:rPr>
        <w:t>Node</w:t>
      </w:r>
      <w:r>
        <w:rPr>
          <w:rFonts w:ascii="Times New Roman"/>
          <w:spacing w:val="-3"/>
          <w:sz w:val="20"/>
        </w:rPr>
        <w:t> </w:t>
      </w:r>
      <w:r>
        <w:rPr>
          <w:rFonts w:ascii="Times New Roman"/>
          <w:sz w:val="20"/>
        </w:rPr>
        <w:t>shall</w:t>
      </w:r>
      <w:r>
        <w:rPr>
          <w:rFonts w:ascii="Times New Roman"/>
          <w:spacing w:val="-5"/>
          <w:sz w:val="20"/>
        </w:rPr>
        <w:t> </w:t>
      </w:r>
      <w:r>
        <w:rPr>
          <w:rFonts w:ascii="Times New Roman"/>
          <w:sz w:val="20"/>
        </w:rPr>
        <w:t>only</w:t>
      </w:r>
      <w:r>
        <w:rPr>
          <w:rFonts w:ascii="Times New Roman"/>
          <w:spacing w:val="-2"/>
          <w:sz w:val="20"/>
        </w:rPr>
        <w:t> </w:t>
      </w:r>
      <w:r>
        <w:rPr>
          <w:rFonts w:ascii="Times New Roman"/>
          <w:sz w:val="20"/>
        </w:rPr>
        <w:t>enable</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event</w:t>
      </w:r>
      <w:r>
        <w:rPr>
          <w:rFonts w:ascii="Times New Roman"/>
          <w:spacing w:val="-4"/>
          <w:sz w:val="20"/>
        </w:rPr>
        <w:t> </w:t>
      </w:r>
      <w:r>
        <w:rPr>
          <w:rFonts w:ascii="Times New Roman"/>
          <w:sz w:val="20"/>
        </w:rPr>
        <w:t>trigger</w:t>
      </w:r>
      <w:r>
        <w:rPr>
          <w:rFonts w:ascii="Times New Roman"/>
          <w:spacing w:val="-3"/>
          <w:sz w:val="20"/>
        </w:rPr>
        <w:t> </w:t>
      </w:r>
      <w:r>
        <w:rPr>
          <w:rFonts w:ascii="Times New Roman"/>
          <w:sz w:val="20"/>
        </w:rPr>
        <w:t>from</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indicated start time.</w:t>
      </w:r>
    </w:p>
    <w:p>
      <w:pPr>
        <w:pStyle w:val="Heading7"/>
        <w:spacing w:line="254" w:lineRule="auto" w:before="163"/>
        <w:ind w:right="431"/>
      </w:pPr>
      <w:r>
        <w:rPr/>
        <w:t>If</w:t>
      </w:r>
      <w:r>
        <w:rPr>
          <w:spacing w:val="-3"/>
        </w:rPr>
        <w:t> </w:t>
      </w:r>
      <w:r>
        <w:rPr/>
        <w:t>the</w:t>
      </w:r>
      <w:r>
        <w:rPr>
          <w:spacing w:val="-3"/>
        </w:rPr>
        <w:t> </w:t>
      </w:r>
      <w:r>
        <w:rPr/>
        <w:t>optional</w:t>
      </w:r>
      <w:r>
        <w:rPr>
          <w:spacing w:val="-1"/>
        </w:rPr>
        <w:t> </w:t>
      </w:r>
      <w:r>
        <w:rPr>
          <w:i/>
        </w:rPr>
        <w:t>RIC</w:t>
      </w:r>
      <w:r>
        <w:rPr>
          <w:i/>
          <w:spacing w:val="-4"/>
        </w:rPr>
        <w:t> </w:t>
      </w:r>
      <w:r>
        <w:rPr>
          <w:i/>
        </w:rPr>
        <w:t>Subscription</w:t>
      </w:r>
      <w:r>
        <w:rPr>
          <w:i/>
          <w:spacing w:val="-2"/>
        </w:rPr>
        <w:t> </w:t>
      </w:r>
      <w:r>
        <w:rPr>
          <w:i/>
        </w:rPr>
        <w:t>End</w:t>
      </w:r>
      <w:r>
        <w:rPr>
          <w:i/>
          <w:spacing w:val="-2"/>
        </w:rPr>
        <w:t> </w:t>
      </w:r>
      <w:r>
        <w:rPr>
          <w:i/>
        </w:rPr>
        <w:t>Time </w:t>
      </w:r>
      <w:r>
        <w:rPr/>
        <w:t>IE</w:t>
      </w:r>
      <w:r>
        <w:rPr>
          <w:spacing w:val="-3"/>
        </w:rPr>
        <w:t> </w:t>
      </w:r>
      <w:r>
        <w:rPr/>
        <w:t>is</w:t>
      </w:r>
      <w:r>
        <w:rPr>
          <w:spacing w:val="-4"/>
        </w:rPr>
        <w:t> </w:t>
      </w:r>
      <w:r>
        <w:rPr/>
        <w:t>present,</w:t>
      </w:r>
      <w:r>
        <w:rPr>
          <w:spacing w:val="-3"/>
        </w:rPr>
        <w:t> </w:t>
      </w:r>
      <w:r>
        <w:rPr/>
        <w:t>the</w:t>
      </w:r>
      <w:r>
        <w:rPr>
          <w:spacing w:val="-5"/>
        </w:rPr>
        <w:t> </w:t>
      </w:r>
      <w:r>
        <w:rPr/>
        <w:t>E2</w:t>
      </w:r>
      <w:r>
        <w:rPr>
          <w:spacing w:val="-2"/>
        </w:rPr>
        <w:t> </w:t>
      </w:r>
      <w:r>
        <w:rPr/>
        <w:t>Node</w:t>
      </w:r>
      <w:r>
        <w:rPr>
          <w:spacing w:val="-3"/>
        </w:rPr>
        <w:t> </w:t>
      </w:r>
      <w:r>
        <w:rPr/>
        <w:t>shall</w:t>
      </w:r>
      <w:r>
        <w:rPr>
          <w:spacing w:val="-3"/>
        </w:rPr>
        <w:t> </w:t>
      </w:r>
      <w:r>
        <w:rPr/>
        <w:t>disable</w:t>
      </w:r>
      <w:r>
        <w:rPr>
          <w:spacing w:val="-3"/>
        </w:rPr>
        <w:t> </w:t>
      </w:r>
      <w:r>
        <w:rPr/>
        <w:t>the</w:t>
      </w:r>
      <w:r>
        <w:rPr>
          <w:spacing w:val="-5"/>
        </w:rPr>
        <w:t> </w:t>
      </w:r>
      <w:r>
        <w:rPr/>
        <w:t>event</w:t>
      </w:r>
      <w:r>
        <w:rPr>
          <w:spacing w:val="-4"/>
        </w:rPr>
        <w:t> </w:t>
      </w:r>
      <w:r>
        <w:rPr/>
        <w:t>trigger</w:t>
      </w:r>
      <w:r>
        <w:rPr>
          <w:spacing w:val="-2"/>
        </w:rPr>
        <w:t> </w:t>
      </w:r>
      <w:r>
        <w:rPr/>
        <w:t>when</w:t>
      </w:r>
      <w:r>
        <w:rPr>
          <w:spacing w:val="-2"/>
        </w:rPr>
        <w:t> </w:t>
      </w:r>
      <w:r>
        <w:rPr/>
        <w:t>the</w:t>
      </w:r>
      <w:r>
        <w:rPr>
          <w:spacing w:val="-3"/>
        </w:rPr>
        <w:t> </w:t>
      </w:r>
      <w:r>
        <w:rPr/>
        <w:t>indicated</w:t>
      </w:r>
      <w:r>
        <w:rPr>
          <w:spacing w:val="-2"/>
        </w:rPr>
        <w:t> </w:t>
      </w:r>
      <w:r>
        <w:rPr/>
        <w:t>end time has expired.</w:t>
      </w:r>
    </w:p>
    <w:p>
      <w:pPr>
        <w:pStyle w:val="Heading6"/>
        <w:spacing w:before="163"/>
        <w:ind w:left="172"/>
        <w:jc w:val="left"/>
        <w:rPr>
          <w:rFonts w:ascii="Times New Roman"/>
        </w:rPr>
      </w:pPr>
      <w:r>
        <w:rPr>
          <w:rFonts w:ascii="Times New Roman"/>
        </w:rPr>
        <w:t>Interactions</w:t>
      </w:r>
      <w:r>
        <w:rPr>
          <w:rFonts w:ascii="Times New Roman"/>
          <w:spacing w:val="-8"/>
        </w:rPr>
        <w:t> </w:t>
      </w:r>
      <w:r>
        <w:rPr>
          <w:rFonts w:ascii="Times New Roman"/>
        </w:rPr>
        <w:t>with</w:t>
      </w:r>
      <w:r>
        <w:rPr>
          <w:rFonts w:ascii="Times New Roman"/>
          <w:spacing w:val="-8"/>
        </w:rPr>
        <w:t> </w:t>
      </w:r>
      <w:r>
        <w:rPr>
          <w:rFonts w:ascii="Times New Roman"/>
        </w:rPr>
        <w:t>RIC</w:t>
      </w:r>
      <w:r>
        <w:rPr>
          <w:rFonts w:ascii="Times New Roman"/>
          <w:spacing w:val="-6"/>
        </w:rPr>
        <w:t> </w:t>
      </w:r>
      <w:r>
        <w:rPr>
          <w:rFonts w:ascii="Times New Roman"/>
        </w:rPr>
        <w:t>Subscription</w:t>
      </w:r>
      <w:r>
        <w:rPr>
          <w:rFonts w:ascii="Times New Roman"/>
          <w:spacing w:val="-8"/>
        </w:rPr>
        <w:t> </w:t>
      </w:r>
      <w:r>
        <w:rPr>
          <w:rFonts w:ascii="Times New Roman"/>
        </w:rPr>
        <w:t>Delete</w:t>
      </w:r>
      <w:r>
        <w:rPr>
          <w:rFonts w:ascii="Times New Roman"/>
          <w:spacing w:val="-7"/>
        </w:rPr>
        <w:t> </w:t>
      </w:r>
      <w:r>
        <w:rPr>
          <w:rFonts w:ascii="Times New Roman"/>
        </w:rPr>
        <w:t>Required</w:t>
      </w:r>
      <w:r>
        <w:rPr>
          <w:rFonts w:ascii="Times New Roman"/>
          <w:spacing w:val="-7"/>
        </w:rPr>
        <w:t> </w:t>
      </w:r>
      <w:r>
        <w:rPr>
          <w:rFonts w:ascii="Times New Roman"/>
          <w:spacing w:val="-2"/>
        </w:rPr>
        <w:t>procedure:</w:t>
      </w:r>
    </w:p>
    <w:p>
      <w:pPr>
        <w:pStyle w:val="Heading7"/>
        <w:spacing w:line="254" w:lineRule="auto" w:before="175"/>
      </w:pPr>
      <w:r>
        <w:rPr/>
        <w:t>If</w:t>
      </w:r>
      <w:r>
        <w:rPr>
          <w:spacing w:val="-3"/>
        </w:rPr>
        <w:t> </w:t>
      </w:r>
      <w:r>
        <w:rPr/>
        <w:t>the</w:t>
      </w:r>
      <w:r>
        <w:rPr>
          <w:spacing w:val="-3"/>
        </w:rPr>
        <w:t> </w:t>
      </w:r>
      <w:r>
        <w:rPr/>
        <w:t>optional</w:t>
      </w:r>
      <w:r>
        <w:rPr>
          <w:spacing w:val="-1"/>
        </w:rPr>
        <w:t> </w:t>
      </w:r>
      <w:r>
        <w:rPr>
          <w:i/>
        </w:rPr>
        <w:t>RIC</w:t>
      </w:r>
      <w:r>
        <w:rPr>
          <w:i/>
          <w:spacing w:val="-4"/>
        </w:rPr>
        <w:t> </w:t>
      </w:r>
      <w:r>
        <w:rPr>
          <w:i/>
        </w:rPr>
        <w:t>Subscription</w:t>
      </w:r>
      <w:r>
        <w:rPr>
          <w:i/>
          <w:spacing w:val="-2"/>
        </w:rPr>
        <w:t> </w:t>
      </w:r>
      <w:r>
        <w:rPr>
          <w:i/>
        </w:rPr>
        <w:t>End</w:t>
      </w:r>
      <w:r>
        <w:rPr>
          <w:i/>
          <w:spacing w:val="-2"/>
        </w:rPr>
        <w:t> </w:t>
      </w:r>
      <w:r>
        <w:rPr>
          <w:i/>
        </w:rPr>
        <w:t>Time </w:t>
      </w:r>
      <w:r>
        <w:rPr/>
        <w:t>IE</w:t>
      </w:r>
      <w:r>
        <w:rPr>
          <w:spacing w:val="-3"/>
        </w:rPr>
        <w:t> </w:t>
      </w:r>
      <w:r>
        <w:rPr/>
        <w:t>is</w:t>
      </w:r>
      <w:r>
        <w:rPr>
          <w:spacing w:val="-4"/>
        </w:rPr>
        <w:t> </w:t>
      </w:r>
      <w:r>
        <w:rPr/>
        <w:t>present</w:t>
      </w:r>
      <w:r>
        <w:rPr>
          <w:spacing w:val="-4"/>
        </w:rPr>
        <w:t> </w:t>
      </w:r>
      <w:r>
        <w:rPr/>
        <w:t>and</w:t>
      </w:r>
      <w:r>
        <w:rPr>
          <w:spacing w:val="-4"/>
        </w:rPr>
        <w:t> </w:t>
      </w:r>
      <w:r>
        <w:rPr/>
        <w:t>the</w:t>
      </w:r>
      <w:r>
        <w:rPr>
          <w:spacing w:val="-3"/>
        </w:rPr>
        <w:t> </w:t>
      </w:r>
      <w:r>
        <w:rPr/>
        <w:t>indicated</w:t>
      </w:r>
      <w:r>
        <w:rPr>
          <w:spacing w:val="-2"/>
        </w:rPr>
        <w:t> </w:t>
      </w:r>
      <w:r>
        <w:rPr/>
        <w:t>end</w:t>
      </w:r>
      <w:r>
        <w:rPr>
          <w:spacing w:val="-2"/>
        </w:rPr>
        <w:t> </w:t>
      </w:r>
      <w:r>
        <w:rPr/>
        <w:t>time</w:t>
      </w:r>
      <w:r>
        <w:rPr>
          <w:spacing w:val="-3"/>
        </w:rPr>
        <w:t> </w:t>
      </w:r>
      <w:r>
        <w:rPr/>
        <w:t>has</w:t>
      </w:r>
      <w:r>
        <w:rPr>
          <w:spacing w:val="-4"/>
        </w:rPr>
        <w:t> </w:t>
      </w:r>
      <w:r>
        <w:rPr/>
        <w:t>expired,</w:t>
      </w:r>
      <w:r>
        <w:rPr>
          <w:spacing w:val="-3"/>
        </w:rPr>
        <w:t> </w:t>
      </w:r>
      <w:r>
        <w:rPr/>
        <w:t>the</w:t>
      </w:r>
      <w:r>
        <w:rPr>
          <w:spacing w:val="-4"/>
        </w:rPr>
        <w:t> </w:t>
      </w:r>
      <w:r>
        <w:rPr/>
        <w:t>E2</w:t>
      </w:r>
      <w:r>
        <w:rPr>
          <w:spacing w:val="-2"/>
        </w:rPr>
        <w:t> </w:t>
      </w:r>
      <w:r>
        <w:rPr/>
        <w:t>Node</w:t>
      </w:r>
      <w:r>
        <w:rPr>
          <w:spacing w:val="-3"/>
        </w:rPr>
        <w:t> </w:t>
      </w:r>
      <w:r>
        <w:rPr/>
        <w:t>may</w:t>
      </w:r>
      <w:r>
        <w:rPr>
          <w:spacing w:val="-2"/>
        </w:rPr>
        <w:t> </w:t>
      </w:r>
      <w:r>
        <w:rPr/>
        <w:t>send</w:t>
      </w:r>
      <w:r>
        <w:rPr>
          <w:spacing w:val="-2"/>
        </w:rPr>
        <w:t> </w:t>
      </w:r>
      <w:r>
        <w:rPr/>
        <w:t>the</w:t>
      </w:r>
      <w:r>
        <w:rPr>
          <w:spacing w:val="-3"/>
        </w:rPr>
        <w:t> </w:t>
      </w:r>
      <w:r>
        <w:rPr/>
        <w:t>RIC SUBSCRIPTION DELETE REQUIRED message to the Near-RT RIC with an appropriate cause value.</w:t>
      </w:r>
    </w:p>
    <w:p>
      <w:pPr>
        <w:pStyle w:val="Heading6"/>
        <w:spacing w:before="164"/>
        <w:ind w:left="172"/>
        <w:jc w:val="left"/>
        <w:rPr>
          <w:rFonts w:ascii="Times New Roman"/>
        </w:rPr>
      </w:pPr>
      <w:r>
        <w:rPr>
          <w:rFonts w:ascii="Times New Roman"/>
        </w:rPr>
        <w:t>Interactions</w:t>
      </w:r>
      <w:r>
        <w:rPr>
          <w:rFonts w:ascii="Times New Roman"/>
          <w:spacing w:val="-9"/>
        </w:rPr>
        <w:t> </w:t>
      </w:r>
      <w:r>
        <w:rPr>
          <w:rFonts w:ascii="Times New Roman"/>
        </w:rPr>
        <w:t>with</w:t>
      </w:r>
      <w:r>
        <w:rPr>
          <w:rFonts w:ascii="Times New Roman"/>
          <w:spacing w:val="-8"/>
        </w:rPr>
        <w:t> </w:t>
      </w:r>
      <w:r>
        <w:rPr>
          <w:rFonts w:ascii="Times New Roman"/>
        </w:rPr>
        <w:t>RIC</w:t>
      </w:r>
      <w:r>
        <w:rPr>
          <w:rFonts w:ascii="Times New Roman"/>
          <w:spacing w:val="-5"/>
        </w:rPr>
        <w:t> </w:t>
      </w:r>
      <w:r>
        <w:rPr>
          <w:rFonts w:ascii="Times New Roman"/>
        </w:rPr>
        <w:t>Subscription</w:t>
      </w:r>
      <w:r>
        <w:rPr>
          <w:rFonts w:ascii="Times New Roman"/>
          <w:spacing w:val="-8"/>
        </w:rPr>
        <w:t> </w:t>
      </w:r>
      <w:r>
        <w:rPr>
          <w:rFonts w:ascii="Times New Roman"/>
        </w:rPr>
        <w:t>Delete</w:t>
      </w:r>
      <w:r>
        <w:rPr>
          <w:rFonts w:ascii="Times New Roman"/>
          <w:spacing w:val="-7"/>
        </w:rPr>
        <w:t> </w:t>
      </w:r>
      <w:r>
        <w:rPr>
          <w:rFonts w:ascii="Times New Roman"/>
          <w:spacing w:val="-2"/>
        </w:rPr>
        <w:t>procedure:</w:t>
      </w:r>
    </w:p>
    <w:p>
      <w:pPr>
        <w:spacing w:line="254" w:lineRule="auto" w:before="175"/>
        <w:ind w:left="172" w:right="0" w:firstLine="0"/>
        <w:jc w:val="left"/>
        <w:rPr>
          <w:rFonts w:ascii="Times New Roman"/>
          <w:sz w:val="20"/>
        </w:rPr>
      </w:pPr>
      <w:r>
        <w:rPr>
          <w:rFonts w:ascii="Times New Roman"/>
          <w:sz w:val="20"/>
        </w:rPr>
        <w:t>If</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optional</w:t>
      </w:r>
      <w:r>
        <w:rPr>
          <w:rFonts w:ascii="Times New Roman"/>
          <w:spacing w:val="-1"/>
          <w:sz w:val="20"/>
        </w:rPr>
        <w:t> </w:t>
      </w:r>
      <w:r>
        <w:rPr>
          <w:rFonts w:ascii="Times New Roman"/>
          <w:i/>
          <w:sz w:val="20"/>
        </w:rPr>
        <w:t>RIC</w:t>
      </w:r>
      <w:r>
        <w:rPr>
          <w:rFonts w:ascii="Times New Roman"/>
          <w:i/>
          <w:spacing w:val="-4"/>
          <w:sz w:val="20"/>
        </w:rPr>
        <w:t> </w:t>
      </w:r>
      <w:r>
        <w:rPr>
          <w:rFonts w:ascii="Times New Roman"/>
          <w:i/>
          <w:sz w:val="20"/>
        </w:rPr>
        <w:t>Subscription</w:t>
      </w:r>
      <w:r>
        <w:rPr>
          <w:rFonts w:ascii="Times New Roman"/>
          <w:i/>
          <w:spacing w:val="-2"/>
          <w:sz w:val="20"/>
        </w:rPr>
        <w:t> </w:t>
      </w:r>
      <w:r>
        <w:rPr>
          <w:rFonts w:ascii="Times New Roman"/>
          <w:i/>
          <w:sz w:val="20"/>
        </w:rPr>
        <w:t>End</w:t>
      </w:r>
      <w:r>
        <w:rPr>
          <w:rFonts w:ascii="Times New Roman"/>
          <w:i/>
          <w:spacing w:val="-2"/>
          <w:sz w:val="20"/>
        </w:rPr>
        <w:t> </w:t>
      </w:r>
      <w:r>
        <w:rPr>
          <w:rFonts w:ascii="Times New Roman"/>
          <w:i/>
          <w:sz w:val="20"/>
        </w:rPr>
        <w:t>Time </w:t>
      </w:r>
      <w:r>
        <w:rPr>
          <w:rFonts w:ascii="Times New Roman"/>
          <w:sz w:val="20"/>
        </w:rPr>
        <w:t>IE</w:t>
      </w:r>
      <w:r>
        <w:rPr>
          <w:rFonts w:ascii="Times New Roman"/>
          <w:spacing w:val="-3"/>
          <w:sz w:val="20"/>
        </w:rPr>
        <w:t> </w:t>
      </w:r>
      <w:r>
        <w:rPr>
          <w:rFonts w:ascii="Times New Roman"/>
          <w:sz w:val="20"/>
        </w:rPr>
        <w:t>is</w:t>
      </w:r>
      <w:r>
        <w:rPr>
          <w:rFonts w:ascii="Times New Roman"/>
          <w:spacing w:val="-4"/>
          <w:sz w:val="20"/>
        </w:rPr>
        <w:t> </w:t>
      </w:r>
      <w:r>
        <w:rPr>
          <w:rFonts w:ascii="Times New Roman"/>
          <w:sz w:val="20"/>
        </w:rPr>
        <w:t>present,</w:t>
      </w:r>
      <w:r>
        <w:rPr>
          <w:rFonts w:ascii="Times New Roman"/>
          <w:spacing w:val="-3"/>
          <w:sz w:val="20"/>
        </w:rPr>
        <w:t> </w:t>
      </w:r>
      <w:r>
        <w:rPr>
          <w:rFonts w:ascii="Times New Roman"/>
          <w:sz w:val="20"/>
        </w:rPr>
        <w:t>the</w:t>
      </w:r>
      <w:r>
        <w:rPr>
          <w:rFonts w:ascii="Times New Roman"/>
          <w:spacing w:val="-5"/>
          <w:sz w:val="20"/>
        </w:rPr>
        <w:t> </w:t>
      </w:r>
      <w:r>
        <w:rPr>
          <w:rFonts w:ascii="Times New Roman"/>
          <w:sz w:val="20"/>
        </w:rPr>
        <w:t>Near-RT</w:t>
      </w:r>
      <w:r>
        <w:rPr>
          <w:rFonts w:ascii="Times New Roman"/>
          <w:spacing w:val="-3"/>
          <w:sz w:val="20"/>
        </w:rPr>
        <w:t> </w:t>
      </w:r>
      <w:r>
        <w:rPr>
          <w:rFonts w:ascii="Times New Roman"/>
          <w:sz w:val="20"/>
        </w:rPr>
        <w:t>RIC</w:t>
      </w:r>
      <w:r>
        <w:rPr>
          <w:rFonts w:ascii="Times New Roman"/>
          <w:spacing w:val="-4"/>
          <w:sz w:val="20"/>
        </w:rPr>
        <w:t> </w:t>
      </w:r>
      <w:r>
        <w:rPr>
          <w:rFonts w:ascii="Times New Roman"/>
          <w:sz w:val="20"/>
        </w:rPr>
        <w:t>may</w:t>
      </w:r>
      <w:r>
        <w:rPr>
          <w:rFonts w:ascii="Times New Roman"/>
          <w:spacing w:val="-2"/>
          <w:sz w:val="20"/>
        </w:rPr>
        <w:t> </w:t>
      </w:r>
      <w:r>
        <w:rPr>
          <w:rFonts w:ascii="Times New Roman"/>
          <w:sz w:val="20"/>
        </w:rPr>
        <w:t>initiate</w:t>
      </w:r>
      <w:r>
        <w:rPr>
          <w:rFonts w:ascii="Times New Roman"/>
          <w:spacing w:val="-3"/>
          <w:sz w:val="20"/>
        </w:rPr>
        <w:t> </w:t>
      </w:r>
      <w:r>
        <w:rPr>
          <w:rFonts w:ascii="Times New Roman"/>
          <w:sz w:val="20"/>
        </w:rPr>
        <w:t>an</w:t>
      </w:r>
      <w:r>
        <w:rPr>
          <w:rFonts w:ascii="Times New Roman"/>
          <w:spacing w:val="-2"/>
          <w:sz w:val="20"/>
        </w:rPr>
        <w:t> </w:t>
      </w:r>
      <w:r>
        <w:rPr>
          <w:rFonts w:ascii="Times New Roman"/>
          <w:sz w:val="20"/>
        </w:rPr>
        <w:t>RIC</w:t>
      </w:r>
      <w:r>
        <w:rPr>
          <w:rFonts w:ascii="Times New Roman"/>
          <w:spacing w:val="-4"/>
          <w:sz w:val="20"/>
        </w:rPr>
        <w:t> </w:t>
      </w:r>
      <w:r>
        <w:rPr>
          <w:rFonts w:ascii="Times New Roman"/>
          <w:sz w:val="20"/>
        </w:rPr>
        <w:t>Subscription</w:t>
      </w:r>
      <w:r>
        <w:rPr>
          <w:rFonts w:ascii="Times New Roman"/>
          <w:spacing w:val="-2"/>
          <w:sz w:val="20"/>
        </w:rPr>
        <w:t> </w:t>
      </w:r>
      <w:r>
        <w:rPr>
          <w:rFonts w:ascii="Times New Roman"/>
          <w:sz w:val="20"/>
        </w:rPr>
        <w:t>Delete</w:t>
      </w:r>
      <w:r>
        <w:rPr>
          <w:rFonts w:ascii="Times New Roman"/>
          <w:spacing w:val="-3"/>
          <w:sz w:val="20"/>
        </w:rPr>
        <w:t> </w:t>
      </w:r>
      <w:r>
        <w:rPr>
          <w:rFonts w:ascii="Times New Roman"/>
          <w:sz w:val="20"/>
        </w:rPr>
        <w:t>procedure when the expected </w:t>
      </w:r>
      <w:r>
        <w:rPr>
          <w:rFonts w:ascii="Times New Roman"/>
          <w:i/>
          <w:sz w:val="20"/>
        </w:rPr>
        <w:t>RIC Subscription End Time </w:t>
      </w:r>
      <w:r>
        <w:rPr>
          <w:rFonts w:ascii="Times New Roman"/>
          <w:sz w:val="20"/>
        </w:rPr>
        <w:t>has expired.</w:t>
      </w:r>
    </w:p>
    <w:p>
      <w:pPr>
        <w:spacing w:after="0" w:line="254" w:lineRule="auto"/>
        <w:jc w:val="left"/>
        <w:rPr>
          <w:rFonts w:ascii="Times New Roman"/>
          <w:sz w:val="20"/>
        </w:rPr>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5"/>
        <w:numPr>
          <w:ilvl w:val="3"/>
          <w:numId w:val="7"/>
        </w:numPr>
        <w:tabs>
          <w:tab w:pos="1590" w:val="left" w:leader="none"/>
        </w:tabs>
        <w:spacing w:line="240" w:lineRule="auto" w:before="1" w:after="0"/>
        <w:ind w:left="1590" w:right="0" w:hanging="1418"/>
        <w:jc w:val="left"/>
      </w:pPr>
      <w:r>
        <w:rPr/>
        <w:t>Unsuccessful</w:t>
      </w:r>
      <w:r>
        <w:rPr>
          <w:spacing w:val="-7"/>
        </w:rPr>
        <w:t> </w:t>
      </w:r>
      <w:r>
        <w:rPr>
          <w:spacing w:val="-2"/>
        </w:rPr>
        <w:t>operation</w:t>
      </w:r>
    </w:p>
    <w:p>
      <w:pPr>
        <w:pStyle w:val="BodyText"/>
        <w:spacing w:before="224"/>
        <w:rPr>
          <w:rFonts w:ascii="Arial"/>
          <w:sz w:val="20"/>
        </w:rPr>
      </w:pPr>
      <w:r>
        <w:rPr/>
        <w:drawing>
          <wp:anchor distT="0" distB="0" distL="0" distR="0" allowOverlap="1" layoutInCell="1" locked="0" behindDoc="1" simplePos="0" relativeHeight="487596544">
            <wp:simplePos x="0" y="0"/>
            <wp:positionH relativeFrom="page">
              <wp:posOffset>2580385</wp:posOffset>
            </wp:positionH>
            <wp:positionV relativeFrom="paragraph">
              <wp:posOffset>304082</wp:posOffset>
            </wp:positionV>
            <wp:extent cx="2847975" cy="1476375"/>
            <wp:effectExtent l="0" t="0" r="0" b="0"/>
            <wp:wrapTopAndBottom/>
            <wp:docPr id="29" name="Image 29" descr="Generated by PlantUML"/>
            <wp:cNvGraphicFramePr>
              <a:graphicFrameLocks/>
            </wp:cNvGraphicFramePr>
            <a:graphic>
              <a:graphicData uri="http://schemas.openxmlformats.org/drawingml/2006/picture">
                <pic:pic>
                  <pic:nvPicPr>
                    <pic:cNvPr id="29" name="Image 29" descr="Generated by PlantUML"/>
                    <pic:cNvPicPr/>
                  </pic:nvPicPr>
                  <pic:blipFill>
                    <a:blip r:embed="rId9" cstate="print"/>
                    <a:stretch>
                      <a:fillRect/>
                    </a:stretch>
                  </pic:blipFill>
                  <pic:spPr>
                    <a:xfrm>
                      <a:off x="0" y="0"/>
                      <a:ext cx="2847975" cy="1476375"/>
                    </a:xfrm>
                    <a:prstGeom prst="rect">
                      <a:avLst/>
                    </a:prstGeom>
                  </pic:spPr>
                </pic:pic>
              </a:graphicData>
            </a:graphic>
          </wp:anchor>
        </w:drawing>
      </w:r>
    </w:p>
    <w:p>
      <w:pPr>
        <w:pStyle w:val="Heading6"/>
        <w:spacing w:before="224"/>
        <w:ind w:right="3"/>
      </w:pPr>
      <w:bookmarkStart w:name="_bookmark3" w:id="29"/>
      <w:bookmarkEnd w:id="29"/>
      <w:r>
        <w:rPr>
          <w:b w:val="0"/>
        </w:rPr>
      </w:r>
      <w:r>
        <w:rPr/>
        <w:t>Figure</w:t>
      </w:r>
      <w:r>
        <w:rPr>
          <w:spacing w:val="-10"/>
        </w:rPr>
        <w:t> </w:t>
      </w:r>
      <w:r>
        <w:rPr/>
        <w:t>8.2.1.3-1:</w:t>
      </w:r>
      <w:r>
        <w:rPr>
          <w:spacing w:val="-10"/>
        </w:rPr>
        <w:t> </w:t>
      </w:r>
      <w:r>
        <w:rPr/>
        <w:t>RIC</w:t>
      </w:r>
      <w:r>
        <w:rPr>
          <w:spacing w:val="-8"/>
        </w:rPr>
        <w:t> </w:t>
      </w:r>
      <w:r>
        <w:rPr/>
        <w:t>Subscription</w:t>
      </w:r>
      <w:r>
        <w:rPr>
          <w:spacing w:val="-9"/>
        </w:rPr>
        <w:t> </w:t>
      </w:r>
      <w:r>
        <w:rPr/>
        <w:t>procedure,</w:t>
      </w:r>
      <w:r>
        <w:rPr>
          <w:spacing w:val="-10"/>
        </w:rPr>
        <w:t> </w:t>
      </w:r>
      <w:r>
        <w:rPr/>
        <w:t>unsuccessful</w:t>
      </w:r>
      <w:r>
        <w:rPr>
          <w:spacing w:val="-10"/>
        </w:rPr>
        <w:t> </w:t>
      </w:r>
      <w:r>
        <w:rPr>
          <w:spacing w:val="-2"/>
        </w:rPr>
        <w:t>operation</w:t>
      </w:r>
    </w:p>
    <w:p>
      <w:pPr>
        <w:pStyle w:val="BodyText"/>
        <w:spacing w:before="28"/>
        <w:rPr>
          <w:rFonts w:ascii="Arial"/>
          <w:b/>
          <w:sz w:val="20"/>
        </w:rPr>
      </w:pPr>
    </w:p>
    <w:p>
      <w:pPr>
        <w:pStyle w:val="Heading7"/>
        <w:spacing w:line="254" w:lineRule="auto" w:before="0"/>
        <w:ind w:right="431"/>
      </w:pPr>
      <w:r>
        <w:rPr/>
        <w:t>If</w:t>
      </w:r>
      <w:r>
        <w:rPr>
          <w:spacing w:val="-3"/>
        </w:rPr>
        <w:t> </w:t>
      </w:r>
      <w:r>
        <w:rPr/>
        <w:t>a</w:t>
      </w:r>
      <w:r>
        <w:rPr>
          <w:spacing w:val="-3"/>
        </w:rPr>
        <w:t> </w:t>
      </w:r>
      <w:r>
        <w:rPr/>
        <w:t>failure</w:t>
      </w:r>
      <w:r>
        <w:rPr>
          <w:spacing w:val="-5"/>
        </w:rPr>
        <w:t> </w:t>
      </w:r>
      <w:r>
        <w:rPr/>
        <w:t>occurs</w:t>
      </w:r>
      <w:r>
        <w:rPr>
          <w:spacing w:val="-6"/>
        </w:rPr>
        <w:t> </w:t>
      </w:r>
      <w:r>
        <w:rPr/>
        <w:t>during</w:t>
      </w:r>
      <w:r>
        <w:rPr>
          <w:spacing w:val="-2"/>
        </w:rPr>
        <w:t> </w:t>
      </w:r>
      <w:r>
        <w:rPr/>
        <w:t>the</w:t>
      </w:r>
      <w:r>
        <w:rPr>
          <w:spacing w:val="-5"/>
        </w:rPr>
        <w:t> </w:t>
      </w:r>
      <w:r>
        <w:rPr/>
        <w:t>RIC</w:t>
      </w:r>
      <w:r>
        <w:rPr>
          <w:spacing w:val="-4"/>
        </w:rPr>
        <w:t> </w:t>
      </w:r>
      <w:r>
        <w:rPr/>
        <w:t>Subscription</w:t>
      </w:r>
      <w:r>
        <w:rPr>
          <w:spacing w:val="-2"/>
        </w:rPr>
        <w:t> </w:t>
      </w:r>
      <w:r>
        <w:rPr/>
        <w:t>procedure</w:t>
      </w:r>
      <w:r>
        <w:rPr>
          <w:spacing w:val="-3"/>
        </w:rPr>
        <w:t> </w:t>
      </w:r>
      <w:r>
        <w:rPr/>
        <w:t>the</w:t>
      </w:r>
      <w:r>
        <w:rPr>
          <w:spacing w:val="-3"/>
        </w:rPr>
        <w:t> </w:t>
      </w:r>
      <w:r>
        <w:rPr/>
        <w:t>E2</w:t>
      </w:r>
      <w:r>
        <w:rPr>
          <w:spacing w:val="-2"/>
        </w:rPr>
        <w:t> </w:t>
      </w:r>
      <w:r>
        <w:rPr/>
        <w:t>Node</w:t>
      </w:r>
      <w:r>
        <w:rPr>
          <w:spacing w:val="-3"/>
        </w:rPr>
        <w:t> </w:t>
      </w:r>
      <w:r>
        <w:rPr/>
        <w:t>shall</w:t>
      </w:r>
      <w:r>
        <w:rPr>
          <w:spacing w:val="-3"/>
        </w:rPr>
        <w:t> </w:t>
      </w:r>
      <w:r>
        <w:rPr/>
        <w:t>send</w:t>
      </w:r>
      <w:r>
        <w:rPr>
          <w:spacing w:val="-4"/>
        </w:rPr>
        <w:t> </w:t>
      </w:r>
      <w:r>
        <w:rPr/>
        <w:t>the</w:t>
      </w:r>
      <w:r>
        <w:rPr>
          <w:spacing w:val="-3"/>
        </w:rPr>
        <w:t> </w:t>
      </w:r>
      <w:r>
        <w:rPr/>
        <w:t>RIC</w:t>
      </w:r>
      <w:r>
        <w:rPr>
          <w:spacing w:val="-4"/>
        </w:rPr>
        <w:t> </w:t>
      </w:r>
      <w:r>
        <w:rPr/>
        <w:t>SUBSCRIPTION</w:t>
      </w:r>
      <w:r>
        <w:rPr>
          <w:spacing w:val="-3"/>
        </w:rPr>
        <w:t> </w:t>
      </w:r>
      <w:r>
        <w:rPr/>
        <w:t>FAILURE message to the Near-RT RIC containing an appropriate cause value.</w:t>
      </w:r>
    </w:p>
    <w:p>
      <w:pPr>
        <w:pStyle w:val="Heading7"/>
        <w:spacing w:line="254" w:lineRule="auto" w:before="163"/>
        <w:ind w:right="150"/>
      </w:pPr>
      <w:r>
        <w:rPr/>
        <w:t>If the E2 Node admits none of the requested RIC Service Actions, or detects an issue with the requested sequence of RIC Service</w:t>
      </w:r>
      <w:r>
        <w:rPr>
          <w:spacing w:val="-2"/>
        </w:rPr>
        <w:t> </w:t>
      </w:r>
      <w:r>
        <w:rPr/>
        <w:t>Actions,</w:t>
      </w:r>
      <w:r>
        <w:rPr>
          <w:spacing w:val="-3"/>
        </w:rPr>
        <w:t> </w:t>
      </w:r>
      <w:r>
        <w:rPr/>
        <w:t>or</w:t>
      </w:r>
      <w:r>
        <w:rPr>
          <w:spacing w:val="-3"/>
        </w:rPr>
        <w:t> </w:t>
      </w:r>
      <w:r>
        <w:rPr/>
        <w:t>in</w:t>
      </w:r>
      <w:r>
        <w:rPr>
          <w:spacing w:val="-2"/>
        </w:rPr>
        <w:t> </w:t>
      </w:r>
      <w:r>
        <w:rPr/>
        <w:t>the</w:t>
      </w:r>
      <w:r>
        <w:rPr>
          <w:spacing w:val="-3"/>
        </w:rPr>
        <w:t> </w:t>
      </w:r>
      <w:r>
        <w:rPr/>
        <w:t>optional </w:t>
      </w:r>
      <w:r>
        <w:rPr>
          <w:i/>
        </w:rPr>
        <w:t>RIC</w:t>
      </w:r>
      <w:r>
        <w:rPr>
          <w:i/>
          <w:spacing w:val="-4"/>
        </w:rPr>
        <w:t> </w:t>
      </w:r>
      <w:r>
        <w:rPr>
          <w:i/>
        </w:rPr>
        <w:t>Subsequent</w:t>
      </w:r>
      <w:r>
        <w:rPr>
          <w:i/>
          <w:spacing w:val="-4"/>
        </w:rPr>
        <w:t> </w:t>
      </w:r>
      <w:r>
        <w:rPr>
          <w:i/>
        </w:rPr>
        <w:t>Action </w:t>
      </w:r>
      <w:r>
        <w:rPr/>
        <w:t>IE</w:t>
      </w:r>
      <w:r>
        <w:rPr>
          <w:spacing w:val="-3"/>
        </w:rPr>
        <w:t> </w:t>
      </w:r>
      <w:r>
        <w:rPr/>
        <w:t>definitions,</w:t>
      </w:r>
      <w:r>
        <w:rPr>
          <w:spacing w:val="-3"/>
        </w:rPr>
        <w:t> </w:t>
      </w:r>
      <w:r>
        <w:rPr/>
        <w:t>the</w:t>
      </w:r>
      <w:r>
        <w:rPr>
          <w:spacing w:val="-5"/>
        </w:rPr>
        <w:t> </w:t>
      </w:r>
      <w:r>
        <w:rPr/>
        <w:t>E2</w:t>
      </w:r>
      <w:r>
        <w:rPr>
          <w:spacing w:val="-2"/>
        </w:rPr>
        <w:t> </w:t>
      </w:r>
      <w:r>
        <w:rPr/>
        <w:t>Node</w:t>
      </w:r>
      <w:r>
        <w:rPr>
          <w:spacing w:val="-3"/>
        </w:rPr>
        <w:t> </w:t>
      </w:r>
      <w:r>
        <w:rPr/>
        <w:t>shall</w:t>
      </w:r>
      <w:r>
        <w:rPr>
          <w:spacing w:val="-4"/>
        </w:rPr>
        <w:t> </w:t>
      </w:r>
      <w:r>
        <w:rPr/>
        <w:t>send</w:t>
      </w:r>
      <w:r>
        <w:rPr>
          <w:spacing w:val="-2"/>
        </w:rPr>
        <w:t> </w:t>
      </w:r>
      <w:r>
        <w:rPr/>
        <w:t>the</w:t>
      </w:r>
      <w:r>
        <w:rPr>
          <w:spacing w:val="-3"/>
        </w:rPr>
        <w:t> </w:t>
      </w:r>
      <w:r>
        <w:rPr/>
        <w:t>RIC</w:t>
      </w:r>
      <w:r>
        <w:rPr>
          <w:spacing w:val="-4"/>
        </w:rPr>
        <w:t> </w:t>
      </w:r>
      <w:r>
        <w:rPr/>
        <w:t>SUBSCRIPTION FAILURE message to the Near-RT RIC containing an appropriate cause value.</w:t>
      </w:r>
    </w:p>
    <w:p>
      <w:pPr>
        <w:spacing w:line="254" w:lineRule="auto" w:before="164"/>
        <w:ind w:left="172" w:right="150" w:firstLine="0"/>
        <w:jc w:val="left"/>
        <w:rPr>
          <w:rFonts w:ascii="Times New Roman"/>
          <w:sz w:val="20"/>
        </w:rPr>
      </w:pPr>
      <w:r>
        <w:rPr>
          <w:rFonts w:ascii="Times New Roman"/>
          <w:sz w:val="20"/>
        </w:rPr>
        <w:t>If the RIC Subscription procedure contains an invalid optional </w:t>
      </w:r>
      <w:r>
        <w:rPr>
          <w:rFonts w:ascii="Times New Roman"/>
          <w:i/>
          <w:sz w:val="20"/>
        </w:rPr>
        <w:t>RIC Subscription Start Time </w:t>
      </w:r>
      <w:r>
        <w:rPr>
          <w:rFonts w:ascii="Times New Roman"/>
          <w:sz w:val="20"/>
        </w:rPr>
        <w:t>IE and/or </w:t>
      </w:r>
      <w:r>
        <w:rPr>
          <w:rFonts w:ascii="Times New Roman"/>
          <w:i/>
          <w:sz w:val="20"/>
        </w:rPr>
        <w:t>RIC Subscription End</w:t>
      </w:r>
      <w:r>
        <w:rPr>
          <w:rFonts w:ascii="Times New Roman"/>
          <w:i/>
          <w:sz w:val="20"/>
        </w:rPr>
        <w:t> Time</w:t>
      </w:r>
      <w:r>
        <w:rPr>
          <w:rFonts w:ascii="Times New Roman"/>
          <w:i/>
          <w:spacing w:val="-3"/>
          <w:sz w:val="20"/>
        </w:rPr>
        <w:t> </w:t>
      </w:r>
      <w:r>
        <w:rPr>
          <w:rFonts w:ascii="Times New Roman"/>
          <w:sz w:val="20"/>
        </w:rPr>
        <w:t>IE,</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E2</w:t>
      </w:r>
      <w:r>
        <w:rPr>
          <w:rFonts w:ascii="Times New Roman"/>
          <w:spacing w:val="-2"/>
          <w:sz w:val="20"/>
        </w:rPr>
        <w:t> </w:t>
      </w:r>
      <w:r>
        <w:rPr>
          <w:rFonts w:ascii="Times New Roman"/>
          <w:sz w:val="20"/>
        </w:rPr>
        <w:t>Node</w:t>
      </w:r>
      <w:r>
        <w:rPr>
          <w:rFonts w:ascii="Times New Roman"/>
          <w:spacing w:val="-3"/>
          <w:sz w:val="20"/>
        </w:rPr>
        <w:t> </w:t>
      </w:r>
      <w:r>
        <w:rPr>
          <w:rFonts w:ascii="Times New Roman"/>
          <w:sz w:val="20"/>
        </w:rPr>
        <w:t>shall</w:t>
      </w:r>
      <w:r>
        <w:rPr>
          <w:rFonts w:ascii="Times New Roman"/>
          <w:spacing w:val="-3"/>
          <w:sz w:val="20"/>
        </w:rPr>
        <w:t> </w:t>
      </w:r>
      <w:r>
        <w:rPr>
          <w:rFonts w:ascii="Times New Roman"/>
          <w:sz w:val="20"/>
        </w:rPr>
        <w:t>send</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RIC</w:t>
      </w:r>
      <w:r>
        <w:rPr>
          <w:rFonts w:ascii="Times New Roman"/>
          <w:spacing w:val="-4"/>
          <w:sz w:val="20"/>
        </w:rPr>
        <w:t> </w:t>
      </w:r>
      <w:r>
        <w:rPr>
          <w:rFonts w:ascii="Times New Roman"/>
          <w:sz w:val="20"/>
        </w:rPr>
        <w:t>SUBSCRIPTION</w:t>
      </w:r>
      <w:r>
        <w:rPr>
          <w:rFonts w:ascii="Times New Roman"/>
          <w:spacing w:val="-1"/>
          <w:sz w:val="20"/>
        </w:rPr>
        <w:t> </w:t>
      </w:r>
      <w:r>
        <w:rPr>
          <w:rFonts w:ascii="Times New Roman"/>
          <w:sz w:val="20"/>
        </w:rPr>
        <w:t>FAILURE</w:t>
      </w:r>
      <w:r>
        <w:rPr>
          <w:rFonts w:ascii="Times New Roman"/>
          <w:spacing w:val="-3"/>
          <w:sz w:val="20"/>
        </w:rPr>
        <w:t> </w:t>
      </w:r>
      <w:r>
        <w:rPr>
          <w:rFonts w:ascii="Times New Roman"/>
          <w:sz w:val="20"/>
        </w:rPr>
        <w:t>message</w:t>
      </w:r>
      <w:r>
        <w:rPr>
          <w:rFonts w:ascii="Times New Roman"/>
          <w:spacing w:val="-3"/>
          <w:sz w:val="20"/>
        </w:rPr>
        <w:t> </w:t>
      </w:r>
      <w:r>
        <w:rPr>
          <w:rFonts w:ascii="Times New Roman"/>
          <w:sz w:val="20"/>
        </w:rPr>
        <w:t>to</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Near-RT</w:t>
      </w:r>
      <w:r>
        <w:rPr>
          <w:rFonts w:ascii="Times New Roman"/>
          <w:spacing w:val="-3"/>
          <w:sz w:val="20"/>
        </w:rPr>
        <w:t> </w:t>
      </w:r>
      <w:r>
        <w:rPr>
          <w:rFonts w:ascii="Times New Roman"/>
          <w:sz w:val="20"/>
        </w:rPr>
        <w:t>RIC</w:t>
      </w:r>
      <w:r>
        <w:rPr>
          <w:rFonts w:ascii="Times New Roman"/>
          <w:spacing w:val="-4"/>
          <w:sz w:val="20"/>
        </w:rPr>
        <w:t> </w:t>
      </w:r>
      <w:r>
        <w:rPr>
          <w:rFonts w:ascii="Times New Roman"/>
          <w:sz w:val="20"/>
        </w:rPr>
        <w:t>containing</w:t>
      </w:r>
      <w:r>
        <w:rPr>
          <w:rFonts w:ascii="Times New Roman"/>
          <w:spacing w:val="-2"/>
          <w:sz w:val="20"/>
        </w:rPr>
        <w:t> </w:t>
      </w:r>
      <w:r>
        <w:rPr>
          <w:rFonts w:ascii="Times New Roman"/>
          <w:sz w:val="20"/>
        </w:rPr>
        <w:t>an</w:t>
      </w:r>
      <w:r>
        <w:rPr>
          <w:rFonts w:ascii="Times New Roman"/>
          <w:spacing w:val="-2"/>
          <w:sz w:val="20"/>
        </w:rPr>
        <w:t> </w:t>
      </w:r>
      <w:r>
        <w:rPr>
          <w:rFonts w:ascii="Times New Roman"/>
          <w:sz w:val="20"/>
        </w:rPr>
        <w:t>appropriate cause value.</w:t>
      </w:r>
    </w:p>
    <w:p>
      <w:pPr>
        <w:pStyle w:val="Heading7"/>
        <w:spacing w:line="254" w:lineRule="auto" w:before="164"/>
      </w:pPr>
      <w:r>
        <w:rPr>
          <w:position w:val="2"/>
        </w:rPr>
        <w:t>Upon</w:t>
      </w:r>
      <w:r>
        <w:rPr>
          <w:spacing w:val="-2"/>
          <w:position w:val="2"/>
        </w:rPr>
        <w:t> </w:t>
      </w:r>
      <w:r>
        <w:rPr>
          <w:position w:val="2"/>
        </w:rPr>
        <w:t>reception</w:t>
      </w:r>
      <w:r>
        <w:rPr>
          <w:spacing w:val="-2"/>
          <w:position w:val="2"/>
        </w:rPr>
        <w:t> </w:t>
      </w:r>
      <w:r>
        <w:rPr>
          <w:position w:val="2"/>
        </w:rPr>
        <w:t>of</w:t>
      </w:r>
      <w:r>
        <w:rPr>
          <w:spacing w:val="-3"/>
          <w:position w:val="2"/>
        </w:rPr>
        <w:t> </w:t>
      </w:r>
      <w:r>
        <w:rPr>
          <w:position w:val="2"/>
        </w:rPr>
        <w:t>the</w:t>
      </w:r>
      <w:r>
        <w:rPr>
          <w:spacing w:val="-3"/>
          <w:position w:val="2"/>
        </w:rPr>
        <w:t> </w:t>
      </w:r>
      <w:r>
        <w:rPr>
          <w:position w:val="2"/>
        </w:rPr>
        <w:t>RIC</w:t>
      </w:r>
      <w:r>
        <w:rPr>
          <w:spacing w:val="-4"/>
          <w:position w:val="2"/>
        </w:rPr>
        <w:t> </w:t>
      </w:r>
      <w:r>
        <w:rPr>
          <w:position w:val="2"/>
        </w:rPr>
        <w:t>SUBSCRIPTION</w:t>
      </w:r>
      <w:r>
        <w:rPr>
          <w:spacing w:val="-3"/>
          <w:position w:val="2"/>
        </w:rPr>
        <w:t> </w:t>
      </w:r>
      <w:r>
        <w:rPr>
          <w:position w:val="2"/>
        </w:rPr>
        <w:t>FAILURE message</w:t>
      </w:r>
      <w:r>
        <w:rPr>
          <w:spacing w:val="-2"/>
          <w:position w:val="2"/>
        </w:rPr>
        <w:t> </w:t>
      </w:r>
      <w:r>
        <w:rPr>
          <w:position w:val="2"/>
        </w:rPr>
        <w:t>the</w:t>
      </w:r>
      <w:r>
        <w:rPr>
          <w:spacing w:val="-3"/>
          <w:position w:val="2"/>
        </w:rPr>
        <w:t> </w:t>
      </w:r>
      <w:r>
        <w:rPr>
          <w:position w:val="2"/>
        </w:rPr>
        <w:t>Near-RT</w:t>
      </w:r>
      <w:r>
        <w:rPr>
          <w:spacing w:val="-3"/>
          <w:position w:val="2"/>
        </w:rPr>
        <w:t> </w:t>
      </w:r>
      <w:r>
        <w:rPr>
          <w:position w:val="2"/>
        </w:rPr>
        <w:t>RIC</w:t>
      </w:r>
      <w:r>
        <w:rPr>
          <w:spacing w:val="-4"/>
          <w:position w:val="2"/>
        </w:rPr>
        <w:t> </w:t>
      </w:r>
      <w:r>
        <w:rPr>
          <w:position w:val="2"/>
        </w:rPr>
        <w:t>shall</w:t>
      </w:r>
      <w:r>
        <w:rPr>
          <w:spacing w:val="-3"/>
          <w:position w:val="2"/>
        </w:rPr>
        <w:t> </w:t>
      </w:r>
      <w:r>
        <w:rPr>
          <w:position w:val="2"/>
        </w:rPr>
        <w:t>stop</w:t>
      </w:r>
      <w:r>
        <w:rPr>
          <w:spacing w:val="-2"/>
          <w:position w:val="2"/>
        </w:rPr>
        <w:t> </w:t>
      </w:r>
      <w:r>
        <w:rPr>
          <w:position w:val="2"/>
        </w:rPr>
        <w:t>the</w:t>
      </w:r>
      <w:r>
        <w:rPr>
          <w:spacing w:val="-3"/>
          <w:position w:val="2"/>
        </w:rPr>
        <w:t> </w:t>
      </w:r>
      <w:r>
        <w:rPr>
          <w:position w:val="2"/>
        </w:rPr>
        <w:t>timer</w:t>
      </w:r>
      <w:r>
        <w:rPr>
          <w:spacing w:val="-4"/>
          <w:position w:val="2"/>
        </w:rPr>
        <w:t> </w:t>
      </w:r>
      <w:r>
        <w:rPr>
          <w:position w:val="2"/>
        </w:rPr>
        <w:t>T</w:t>
      </w:r>
      <w:r>
        <w:rPr>
          <w:sz w:val="13"/>
        </w:rPr>
        <w:t>RICEVENTcreate</w:t>
      </w:r>
      <w:r>
        <w:rPr>
          <w:spacing w:val="14"/>
          <w:sz w:val="13"/>
        </w:rPr>
        <w:t> </w:t>
      </w:r>
      <w:r>
        <w:rPr>
          <w:position w:val="2"/>
        </w:rPr>
        <w:t>and </w:t>
      </w:r>
      <w:r>
        <w:rPr/>
        <w:t>terminate the RIC Subscription procedure.</w:t>
      </w:r>
    </w:p>
    <w:p>
      <w:pPr>
        <w:pStyle w:val="Heading6"/>
        <w:spacing w:before="158"/>
        <w:ind w:left="172"/>
        <w:jc w:val="left"/>
        <w:rPr>
          <w:rFonts w:ascii="Times New Roman"/>
        </w:rPr>
      </w:pPr>
      <w:r>
        <w:rPr>
          <w:rFonts w:ascii="Times New Roman"/>
        </w:rPr>
        <w:t>Interactions</w:t>
      </w:r>
      <w:r>
        <w:rPr>
          <w:rFonts w:ascii="Times New Roman"/>
          <w:spacing w:val="-9"/>
        </w:rPr>
        <w:t> </w:t>
      </w:r>
      <w:r>
        <w:rPr>
          <w:rFonts w:ascii="Times New Roman"/>
        </w:rPr>
        <w:t>with</w:t>
      </w:r>
      <w:r>
        <w:rPr>
          <w:rFonts w:ascii="Times New Roman"/>
          <w:spacing w:val="-8"/>
        </w:rPr>
        <w:t> </w:t>
      </w:r>
      <w:r>
        <w:rPr>
          <w:rFonts w:ascii="Times New Roman"/>
        </w:rPr>
        <w:t>RIC</w:t>
      </w:r>
      <w:r>
        <w:rPr>
          <w:rFonts w:ascii="Times New Roman"/>
          <w:spacing w:val="-5"/>
        </w:rPr>
        <w:t> </w:t>
      </w:r>
      <w:r>
        <w:rPr>
          <w:rFonts w:ascii="Times New Roman"/>
        </w:rPr>
        <w:t>Subscription</w:t>
      </w:r>
      <w:r>
        <w:rPr>
          <w:rFonts w:ascii="Times New Roman"/>
          <w:spacing w:val="-8"/>
        </w:rPr>
        <w:t> </w:t>
      </w:r>
      <w:r>
        <w:rPr>
          <w:rFonts w:ascii="Times New Roman"/>
        </w:rPr>
        <w:t>Delete</w:t>
      </w:r>
      <w:r>
        <w:rPr>
          <w:rFonts w:ascii="Times New Roman"/>
          <w:spacing w:val="-7"/>
        </w:rPr>
        <w:t> </w:t>
      </w:r>
      <w:r>
        <w:rPr>
          <w:rFonts w:ascii="Times New Roman"/>
          <w:spacing w:val="-2"/>
        </w:rPr>
        <w:t>procedure:</w:t>
      </w:r>
    </w:p>
    <w:p>
      <w:pPr>
        <w:pStyle w:val="Heading7"/>
        <w:spacing w:line="254" w:lineRule="auto"/>
        <w:ind w:right="237"/>
      </w:pPr>
      <w:r>
        <w:rPr>
          <w:position w:val="2"/>
        </w:rPr>
        <w:t>If</w:t>
      </w:r>
      <w:r>
        <w:rPr>
          <w:spacing w:val="-2"/>
          <w:position w:val="2"/>
        </w:rPr>
        <w:t> </w:t>
      </w:r>
      <w:r>
        <w:rPr>
          <w:position w:val="2"/>
        </w:rPr>
        <w:t>there</w:t>
      </w:r>
      <w:r>
        <w:rPr>
          <w:spacing w:val="-2"/>
          <w:position w:val="2"/>
        </w:rPr>
        <w:t> </w:t>
      </w:r>
      <w:r>
        <w:rPr>
          <w:position w:val="2"/>
        </w:rPr>
        <w:t>is</w:t>
      </w:r>
      <w:r>
        <w:rPr>
          <w:spacing w:val="-3"/>
          <w:position w:val="2"/>
        </w:rPr>
        <w:t> </w:t>
      </w:r>
      <w:r>
        <w:rPr>
          <w:position w:val="2"/>
        </w:rPr>
        <w:t>no</w:t>
      </w:r>
      <w:r>
        <w:rPr>
          <w:spacing w:val="-1"/>
          <w:position w:val="2"/>
        </w:rPr>
        <w:t> </w:t>
      </w:r>
      <w:r>
        <w:rPr>
          <w:position w:val="2"/>
        </w:rPr>
        <w:t>response</w:t>
      </w:r>
      <w:r>
        <w:rPr>
          <w:spacing w:val="-2"/>
          <w:position w:val="2"/>
        </w:rPr>
        <w:t> </w:t>
      </w:r>
      <w:r>
        <w:rPr>
          <w:position w:val="2"/>
        </w:rPr>
        <w:t>from</w:t>
      </w:r>
      <w:r>
        <w:rPr>
          <w:spacing w:val="-1"/>
          <w:position w:val="2"/>
        </w:rPr>
        <w:t> </w:t>
      </w:r>
      <w:r>
        <w:rPr>
          <w:position w:val="2"/>
        </w:rPr>
        <w:t>the</w:t>
      </w:r>
      <w:r>
        <w:rPr>
          <w:spacing w:val="-2"/>
          <w:position w:val="2"/>
        </w:rPr>
        <w:t> </w:t>
      </w:r>
      <w:r>
        <w:rPr>
          <w:position w:val="2"/>
        </w:rPr>
        <w:t>E2</w:t>
      </w:r>
      <w:r>
        <w:rPr>
          <w:spacing w:val="-1"/>
          <w:position w:val="2"/>
        </w:rPr>
        <w:t> </w:t>
      </w:r>
      <w:r>
        <w:rPr>
          <w:position w:val="2"/>
        </w:rPr>
        <w:t>Node</w:t>
      </w:r>
      <w:r>
        <w:rPr>
          <w:spacing w:val="-2"/>
          <w:position w:val="2"/>
        </w:rPr>
        <w:t> </w:t>
      </w:r>
      <w:r>
        <w:rPr>
          <w:position w:val="2"/>
        </w:rPr>
        <w:t>to</w:t>
      </w:r>
      <w:r>
        <w:rPr>
          <w:spacing w:val="-1"/>
          <w:position w:val="2"/>
        </w:rPr>
        <w:t> </w:t>
      </w:r>
      <w:r>
        <w:rPr>
          <w:position w:val="2"/>
        </w:rPr>
        <w:t>the</w:t>
      </w:r>
      <w:r>
        <w:rPr>
          <w:spacing w:val="-2"/>
          <w:position w:val="2"/>
        </w:rPr>
        <w:t> </w:t>
      </w:r>
      <w:r>
        <w:rPr>
          <w:position w:val="2"/>
        </w:rPr>
        <w:t>RIC</w:t>
      </w:r>
      <w:r>
        <w:rPr>
          <w:spacing w:val="-3"/>
          <w:position w:val="2"/>
        </w:rPr>
        <w:t> </w:t>
      </w:r>
      <w:r>
        <w:rPr>
          <w:position w:val="2"/>
        </w:rPr>
        <w:t>SUBSCRIPTION</w:t>
      </w:r>
      <w:r>
        <w:rPr>
          <w:spacing w:val="-2"/>
          <w:position w:val="2"/>
        </w:rPr>
        <w:t> </w:t>
      </w:r>
      <w:r>
        <w:rPr>
          <w:position w:val="2"/>
        </w:rPr>
        <w:t>REQUEST</w:t>
      </w:r>
      <w:r>
        <w:rPr>
          <w:spacing w:val="-2"/>
          <w:position w:val="2"/>
        </w:rPr>
        <w:t> </w:t>
      </w:r>
      <w:r>
        <w:rPr>
          <w:position w:val="2"/>
        </w:rPr>
        <w:t>message</w:t>
      </w:r>
      <w:r>
        <w:rPr>
          <w:spacing w:val="-2"/>
          <w:position w:val="2"/>
        </w:rPr>
        <w:t> </w:t>
      </w:r>
      <w:r>
        <w:rPr>
          <w:position w:val="2"/>
        </w:rPr>
        <w:t>before</w:t>
      </w:r>
      <w:r>
        <w:rPr>
          <w:spacing w:val="-4"/>
          <w:position w:val="2"/>
        </w:rPr>
        <w:t> </w:t>
      </w:r>
      <w:r>
        <w:rPr>
          <w:position w:val="2"/>
        </w:rPr>
        <w:t>timer</w:t>
      </w:r>
      <w:r>
        <w:rPr>
          <w:spacing w:val="-1"/>
          <w:position w:val="2"/>
        </w:rPr>
        <w:t> </w:t>
      </w:r>
      <w:r>
        <w:rPr>
          <w:position w:val="2"/>
        </w:rPr>
        <w:t>T</w:t>
      </w:r>
      <w:r>
        <w:rPr>
          <w:sz w:val="13"/>
        </w:rPr>
        <w:t>RICEVENTcreate</w:t>
      </w:r>
      <w:r>
        <w:rPr>
          <w:spacing w:val="15"/>
          <w:sz w:val="13"/>
        </w:rPr>
        <w:t> </w:t>
      </w:r>
      <w:r>
        <w:rPr>
          <w:position w:val="2"/>
        </w:rPr>
        <w:t>expires </w:t>
      </w:r>
      <w:r>
        <w:rPr/>
        <w:t>in</w:t>
      </w:r>
      <w:r>
        <w:rPr>
          <w:spacing w:val="-1"/>
        </w:rPr>
        <w:t> </w:t>
      </w:r>
      <w:r>
        <w:rPr/>
        <w:t>the</w:t>
      </w:r>
      <w:r>
        <w:rPr>
          <w:spacing w:val="-2"/>
        </w:rPr>
        <w:t> </w:t>
      </w:r>
      <w:r>
        <w:rPr/>
        <w:t>Near-RT</w:t>
      </w:r>
      <w:r>
        <w:rPr>
          <w:spacing w:val="-2"/>
        </w:rPr>
        <w:t> </w:t>
      </w:r>
      <w:r>
        <w:rPr/>
        <w:t>RIC,</w:t>
      </w:r>
      <w:r>
        <w:rPr>
          <w:spacing w:val="-2"/>
        </w:rPr>
        <w:t> </w:t>
      </w:r>
      <w:r>
        <w:rPr/>
        <w:t>the</w:t>
      </w:r>
      <w:r>
        <w:rPr>
          <w:spacing w:val="-2"/>
        </w:rPr>
        <w:t> </w:t>
      </w:r>
      <w:r>
        <w:rPr/>
        <w:t>Near-RT</w:t>
      </w:r>
      <w:r>
        <w:rPr>
          <w:spacing w:val="-2"/>
        </w:rPr>
        <w:t> </w:t>
      </w:r>
      <w:r>
        <w:rPr/>
        <w:t>RIC</w:t>
      </w:r>
      <w:r>
        <w:rPr>
          <w:spacing w:val="-1"/>
        </w:rPr>
        <w:t> </w:t>
      </w:r>
      <w:r>
        <w:rPr/>
        <w:t>shall</w:t>
      </w:r>
      <w:r>
        <w:rPr>
          <w:spacing w:val="-2"/>
        </w:rPr>
        <w:t> </w:t>
      </w:r>
      <w:r>
        <w:rPr/>
        <w:t>initiate</w:t>
      </w:r>
      <w:r>
        <w:rPr>
          <w:spacing w:val="-2"/>
        </w:rPr>
        <w:t> </w:t>
      </w:r>
      <w:r>
        <w:rPr/>
        <w:t>the</w:t>
      </w:r>
      <w:r>
        <w:rPr>
          <w:spacing w:val="-2"/>
        </w:rPr>
        <w:t> </w:t>
      </w:r>
      <w:r>
        <w:rPr/>
        <w:t>RIC</w:t>
      </w:r>
      <w:r>
        <w:rPr>
          <w:spacing w:val="-1"/>
        </w:rPr>
        <w:t> </w:t>
      </w:r>
      <w:r>
        <w:rPr/>
        <w:t>Subscription</w:t>
      </w:r>
      <w:r>
        <w:rPr>
          <w:spacing w:val="-1"/>
        </w:rPr>
        <w:t> </w:t>
      </w:r>
      <w:r>
        <w:rPr/>
        <w:t>Delete</w:t>
      </w:r>
      <w:r>
        <w:rPr>
          <w:spacing w:val="-2"/>
        </w:rPr>
        <w:t> </w:t>
      </w:r>
      <w:r>
        <w:rPr/>
        <w:t>procedure</w:t>
      </w:r>
      <w:r>
        <w:rPr>
          <w:spacing w:val="-4"/>
        </w:rPr>
        <w:t> </w:t>
      </w:r>
      <w:r>
        <w:rPr/>
        <w:t>containing </w:t>
      </w:r>
      <w:r>
        <w:rPr>
          <w:i/>
        </w:rPr>
        <w:t>RIC</w:t>
      </w:r>
      <w:r>
        <w:rPr>
          <w:i/>
          <w:spacing w:val="-3"/>
        </w:rPr>
        <w:t> </w:t>
      </w:r>
      <w:r>
        <w:rPr>
          <w:i/>
        </w:rPr>
        <w:t>Request</w:t>
      </w:r>
      <w:r>
        <w:rPr>
          <w:i/>
          <w:spacing w:val="-3"/>
        </w:rPr>
        <w:t> </w:t>
      </w:r>
      <w:r>
        <w:rPr>
          <w:i/>
        </w:rPr>
        <w:t>ID</w:t>
      </w:r>
      <w:r>
        <w:rPr>
          <w:i/>
          <w:spacing w:val="-1"/>
        </w:rPr>
        <w:t> </w:t>
      </w:r>
      <w:r>
        <w:rPr/>
        <w:t>IE</w:t>
      </w:r>
      <w:r>
        <w:rPr>
          <w:spacing w:val="-4"/>
        </w:rPr>
        <w:t> </w:t>
      </w:r>
      <w:r>
        <w:rPr/>
        <w:t>that was previously assigned by the Near-RT RIC to cancel the RIC Subscription towards the E2 Node. The Near-RT RIC shall ignore any RIC SUBSCRIPTION RESPONSE or RIC SUBSCRIPTION FAILURE message containing </w:t>
      </w:r>
      <w:r>
        <w:rPr>
          <w:i/>
        </w:rPr>
        <w:t>RIC Request ID </w:t>
      </w:r>
      <w:r>
        <w:rPr/>
        <w:t>IE that was previously assigned by the Near-RT RIC received after the initiation of the RIC Subscription Delete procedure and release any resources related to the concerned E2 Node.</w:t>
      </w:r>
    </w:p>
    <w:p>
      <w:pPr>
        <w:pStyle w:val="BodyText"/>
        <w:spacing w:before="55"/>
        <w:rPr>
          <w:rFonts w:ascii="Times New Roman"/>
          <w:sz w:val="20"/>
        </w:rPr>
      </w:pPr>
    </w:p>
    <w:p>
      <w:pPr>
        <w:pStyle w:val="Heading5"/>
        <w:numPr>
          <w:ilvl w:val="3"/>
          <w:numId w:val="7"/>
        </w:numPr>
        <w:tabs>
          <w:tab w:pos="1590" w:val="left" w:leader="none"/>
        </w:tabs>
        <w:spacing w:line="240" w:lineRule="auto" w:before="0" w:after="0"/>
        <w:ind w:left="1590" w:right="0" w:hanging="1418"/>
        <w:jc w:val="left"/>
      </w:pPr>
      <w:r>
        <w:rPr/>
        <w:t>Abnormal</w:t>
      </w:r>
      <w:r>
        <w:rPr>
          <w:spacing w:val="-2"/>
        </w:rPr>
        <w:t> conditions</w:t>
      </w:r>
    </w:p>
    <w:p>
      <w:pPr>
        <w:pStyle w:val="Heading7"/>
        <w:spacing w:line="256" w:lineRule="auto" w:before="181"/>
        <w:ind w:right="237"/>
      </w:pPr>
      <w:r>
        <w:rPr/>
        <w:t>If the E2 Node receives a RIC SUBSCRIPTION REQUEST message containing </w:t>
      </w:r>
      <w:r>
        <w:rPr>
          <w:i/>
        </w:rPr>
        <w:t>RIC Subscription Details </w:t>
      </w:r>
      <w:r>
        <w:rPr/>
        <w:t>IE that does not align</w:t>
      </w:r>
      <w:r>
        <w:rPr>
          <w:spacing w:val="-2"/>
        </w:rPr>
        <w:t> </w:t>
      </w:r>
      <w:r>
        <w:rPr/>
        <w:t>with</w:t>
      </w:r>
      <w:r>
        <w:rPr>
          <w:spacing w:val="-2"/>
        </w:rPr>
        <w:t> </w:t>
      </w:r>
      <w:r>
        <w:rPr/>
        <w:t>the</w:t>
      </w:r>
      <w:r>
        <w:rPr>
          <w:spacing w:val="-1"/>
        </w:rPr>
        <w:t> </w:t>
      </w:r>
      <w:r>
        <w:rPr/>
        <w:t>specific</w:t>
      </w:r>
      <w:r>
        <w:rPr>
          <w:spacing w:val="-2"/>
        </w:rPr>
        <w:t> </w:t>
      </w:r>
      <w:r>
        <w:rPr/>
        <w:t>E2</w:t>
      </w:r>
      <w:r>
        <w:rPr>
          <w:spacing w:val="-2"/>
        </w:rPr>
        <w:t> </w:t>
      </w:r>
      <w:r>
        <w:rPr/>
        <w:t>Service</w:t>
      </w:r>
      <w:r>
        <w:rPr>
          <w:spacing w:val="-3"/>
        </w:rPr>
        <w:t> </w:t>
      </w:r>
      <w:r>
        <w:rPr/>
        <w:t>Model,</w:t>
      </w:r>
      <w:r>
        <w:rPr>
          <w:spacing w:val="-3"/>
        </w:rPr>
        <w:t> </w:t>
      </w:r>
      <w:r>
        <w:rPr/>
        <w:t>see</w:t>
      </w:r>
      <w:r>
        <w:rPr>
          <w:spacing w:val="-3"/>
        </w:rPr>
        <w:t> </w:t>
      </w:r>
      <w:r>
        <w:rPr/>
        <w:t>O-RAN</w:t>
      </w:r>
      <w:r>
        <w:rPr>
          <w:spacing w:val="-3"/>
        </w:rPr>
        <w:t> </w:t>
      </w:r>
      <w:r>
        <w:rPr/>
        <w:t>WG3.TS.E2SM</w:t>
      </w:r>
      <w:r>
        <w:rPr>
          <w:spacing w:val="-2"/>
        </w:rPr>
        <w:t> </w:t>
      </w:r>
      <w:r>
        <w:rPr/>
        <w:t>[3],</w:t>
      </w:r>
      <w:r>
        <w:rPr>
          <w:spacing w:val="-3"/>
        </w:rPr>
        <w:t> </w:t>
      </w:r>
      <w:r>
        <w:rPr/>
        <w:t>the</w:t>
      </w:r>
      <w:r>
        <w:rPr>
          <w:spacing w:val="-3"/>
        </w:rPr>
        <w:t> </w:t>
      </w:r>
      <w:r>
        <w:rPr/>
        <w:t>E2</w:t>
      </w:r>
      <w:r>
        <w:rPr>
          <w:spacing w:val="-2"/>
        </w:rPr>
        <w:t> </w:t>
      </w:r>
      <w:r>
        <w:rPr/>
        <w:t>Node</w:t>
      </w:r>
      <w:r>
        <w:rPr>
          <w:spacing w:val="-3"/>
        </w:rPr>
        <w:t> </w:t>
      </w:r>
      <w:r>
        <w:rPr/>
        <w:t>shall</w:t>
      </w:r>
      <w:r>
        <w:rPr>
          <w:spacing w:val="-3"/>
        </w:rPr>
        <w:t> </w:t>
      </w:r>
      <w:r>
        <w:rPr/>
        <w:t>send</w:t>
      </w:r>
      <w:r>
        <w:rPr>
          <w:spacing w:val="-2"/>
        </w:rPr>
        <w:t> </w:t>
      </w:r>
      <w:r>
        <w:rPr/>
        <w:t>the</w:t>
      </w:r>
      <w:r>
        <w:rPr>
          <w:spacing w:val="-3"/>
        </w:rPr>
        <w:t> </w:t>
      </w:r>
      <w:r>
        <w:rPr/>
        <w:t>RIC</w:t>
      </w:r>
      <w:r>
        <w:rPr>
          <w:spacing w:val="-4"/>
        </w:rPr>
        <w:t> </w:t>
      </w:r>
      <w:r>
        <w:rPr/>
        <w:t>SUBSCRIPTION FAILURE message to the Near-RT RIC containing an appropriate cause value.</w:t>
      </w:r>
    </w:p>
    <w:p>
      <w:pPr>
        <w:pStyle w:val="Heading7"/>
        <w:spacing w:line="254" w:lineRule="auto" w:before="159"/>
      </w:pPr>
      <w:r>
        <w:rPr/>
        <w:t>If</w:t>
      </w:r>
      <w:r>
        <w:rPr>
          <w:spacing w:val="-2"/>
        </w:rPr>
        <w:t> </w:t>
      </w:r>
      <w:r>
        <w:rPr/>
        <w:t>the</w:t>
      </w:r>
      <w:r>
        <w:rPr>
          <w:spacing w:val="-2"/>
        </w:rPr>
        <w:t> </w:t>
      </w:r>
      <w:r>
        <w:rPr/>
        <w:t>E2</w:t>
      </w:r>
      <w:r>
        <w:rPr>
          <w:spacing w:val="-3"/>
        </w:rPr>
        <w:t> </w:t>
      </w:r>
      <w:r>
        <w:rPr/>
        <w:t>Node</w:t>
      </w:r>
      <w:r>
        <w:rPr>
          <w:spacing w:val="-2"/>
        </w:rPr>
        <w:t> </w:t>
      </w:r>
      <w:r>
        <w:rPr/>
        <w:t>receives</w:t>
      </w:r>
      <w:r>
        <w:rPr>
          <w:spacing w:val="-3"/>
        </w:rPr>
        <w:t> </w:t>
      </w:r>
      <w:r>
        <w:rPr/>
        <w:t>a</w:t>
      </w:r>
      <w:r>
        <w:rPr>
          <w:spacing w:val="-2"/>
        </w:rPr>
        <w:t> </w:t>
      </w:r>
      <w:r>
        <w:rPr/>
        <w:t>RIC</w:t>
      </w:r>
      <w:r>
        <w:rPr>
          <w:spacing w:val="-3"/>
        </w:rPr>
        <w:t> </w:t>
      </w:r>
      <w:r>
        <w:rPr/>
        <w:t>SUBSCRIPTION</w:t>
      </w:r>
      <w:r>
        <w:rPr>
          <w:spacing w:val="-2"/>
        </w:rPr>
        <w:t> </w:t>
      </w:r>
      <w:r>
        <w:rPr/>
        <w:t>REQUEST</w:t>
      </w:r>
      <w:r>
        <w:rPr>
          <w:spacing w:val="-2"/>
        </w:rPr>
        <w:t> </w:t>
      </w:r>
      <w:r>
        <w:rPr/>
        <w:t>message</w:t>
      </w:r>
      <w:r>
        <w:rPr>
          <w:spacing w:val="-2"/>
        </w:rPr>
        <w:t> </w:t>
      </w:r>
      <w:r>
        <w:rPr/>
        <w:t>which</w:t>
      </w:r>
      <w:r>
        <w:rPr>
          <w:spacing w:val="-1"/>
        </w:rPr>
        <w:t> </w:t>
      </w:r>
      <w:r>
        <w:rPr/>
        <w:t>contains</w:t>
      </w:r>
      <w:r>
        <w:rPr>
          <w:spacing w:val="-3"/>
        </w:rPr>
        <w:t> </w:t>
      </w:r>
      <w:r>
        <w:rPr/>
        <w:t>an</w:t>
      </w:r>
      <w:r>
        <w:rPr>
          <w:spacing w:val="-3"/>
        </w:rPr>
        <w:t> </w:t>
      </w:r>
      <w:r>
        <w:rPr/>
        <w:t>unknown </w:t>
      </w:r>
      <w:r>
        <w:rPr>
          <w:i/>
        </w:rPr>
        <w:t>RAN</w:t>
      </w:r>
      <w:r>
        <w:rPr>
          <w:i/>
          <w:spacing w:val="-3"/>
        </w:rPr>
        <w:t> </w:t>
      </w:r>
      <w:r>
        <w:rPr>
          <w:i/>
        </w:rPr>
        <w:t>Function</w:t>
      </w:r>
      <w:r>
        <w:rPr>
          <w:i/>
          <w:spacing w:val="-1"/>
        </w:rPr>
        <w:t> </w:t>
      </w:r>
      <w:r>
        <w:rPr>
          <w:i/>
        </w:rPr>
        <w:t>ID</w:t>
      </w:r>
      <w:r>
        <w:rPr>
          <w:i/>
          <w:spacing w:val="-1"/>
        </w:rPr>
        <w:t> </w:t>
      </w:r>
      <w:r>
        <w:rPr/>
        <w:t>IE,</w:t>
      </w:r>
      <w:r>
        <w:rPr>
          <w:spacing w:val="-6"/>
        </w:rPr>
        <w:t> </w:t>
      </w:r>
      <w:r>
        <w:rPr/>
        <w:t>the</w:t>
      </w:r>
      <w:r>
        <w:rPr>
          <w:spacing w:val="-2"/>
        </w:rPr>
        <w:t> </w:t>
      </w:r>
      <w:r>
        <w:rPr/>
        <w:t>E2 Node shall send the RIC SUBSCRIPTION FAILURE message to the Near-RT RIC containing an appropriate cause value.</w:t>
      </w:r>
    </w:p>
    <w:p>
      <w:pPr>
        <w:pStyle w:val="Heading7"/>
        <w:spacing w:line="254" w:lineRule="auto" w:before="163"/>
        <w:ind w:right="150"/>
      </w:pPr>
      <w:r>
        <w:rPr/>
        <w:t>If</w:t>
      </w:r>
      <w:r>
        <w:rPr>
          <w:spacing w:val="-3"/>
        </w:rPr>
        <w:t> </w:t>
      </w:r>
      <w:r>
        <w:rPr/>
        <w:t>the</w:t>
      </w:r>
      <w:r>
        <w:rPr>
          <w:spacing w:val="-3"/>
        </w:rPr>
        <w:t> </w:t>
      </w:r>
      <w:r>
        <w:rPr/>
        <w:t>E2</w:t>
      </w:r>
      <w:r>
        <w:rPr>
          <w:spacing w:val="-4"/>
        </w:rPr>
        <w:t> </w:t>
      </w:r>
      <w:r>
        <w:rPr/>
        <w:t>Node</w:t>
      </w:r>
      <w:r>
        <w:rPr>
          <w:spacing w:val="-3"/>
        </w:rPr>
        <w:t> </w:t>
      </w:r>
      <w:r>
        <w:rPr/>
        <w:t>receives</w:t>
      </w:r>
      <w:r>
        <w:rPr>
          <w:spacing w:val="-4"/>
        </w:rPr>
        <w:t> </w:t>
      </w:r>
      <w:r>
        <w:rPr/>
        <w:t>a</w:t>
      </w:r>
      <w:r>
        <w:rPr>
          <w:spacing w:val="-3"/>
        </w:rPr>
        <w:t> </w:t>
      </w:r>
      <w:r>
        <w:rPr/>
        <w:t>RIC</w:t>
      </w:r>
      <w:r>
        <w:rPr>
          <w:spacing w:val="-4"/>
        </w:rPr>
        <w:t> </w:t>
      </w:r>
      <w:r>
        <w:rPr/>
        <w:t>SUBSCRIPTION</w:t>
      </w:r>
      <w:r>
        <w:rPr>
          <w:spacing w:val="-3"/>
        </w:rPr>
        <w:t> </w:t>
      </w:r>
      <w:r>
        <w:rPr/>
        <w:t>REQUEST</w:t>
      </w:r>
      <w:r>
        <w:rPr>
          <w:spacing w:val="-3"/>
        </w:rPr>
        <w:t> </w:t>
      </w:r>
      <w:r>
        <w:rPr/>
        <w:t>message</w:t>
      </w:r>
      <w:r>
        <w:rPr>
          <w:spacing w:val="-3"/>
        </w:rPr>
        <w:t> </w:t>
      </w:r>
      <w:r>
        <w:rPr/>
        <w:t>containing</w:t>
      </w:r>
      <w:r>
        <w:rPr>
          <w:spacing w:val="-2"/>
        </w:rPr>
        <w:t> </w:t>
      </w:r>
      <w:r>
        <w:rPr/>
        <w:t>identical</w:t>
      </w:r>
      <w:r>
        <w:rPr>
          <w:spacing w:val="-5"/>
        </w:rPr>
        <w:t> </w:t>
      </w:r>
      <w:r>
        <w:rPr/>
        <w:t>contents</w:t>
      </w:r>
      <w:r>
        <w:rPr>
          <w:spacing w:val="-4"/>
        </w:rPr>
        <w:t> </w:t>
      </w:r>
      <w:r>
        <w:rPr/>
        <w:t>the</w:t>
      </w:r>
      <w:r>
        <w:rPr>
          <w:spacing w:val="-3"/>
        </w:rPr>
        <w:t> </w:t>
      </w:r>
      <w:r>
        <w:rPr/>
        <w:t>E2</w:t>
      </w:r>
      <w:r>
        <w:rPr>
          <w:spacing w:val="-2"/>
        </w:rPr>
        <w:t> </w:t>
      </w:r>
      <w:r>
        <w:rPr/>
        <w:t>Node</w:t>
      </w:r>
      <w:r>
        <w:rPr>
          <w:spacing w:val="-3"/>
        </w:rPr>
        <w:t> </w:t>
      </w:r>
      <w:r>
        <w:rPr/>
        <w:t>shall</w:t>
      </w:r>
      <w:r>
        <w:rPr>
          <w:spacing w:val="-3"/>
        </w:rPr>
        <w:t> </w:t>
      </w:r>
      <w:r>
        <w:rPr/>
        <w:t>send</w:t>
      </w:r>
      <w:r>
        <w:rPr>
          <w:spacing w:val="-2"/>
        </w:rPr>
        <w:t> </w:t>
      </w:r>
      <w:r>
        <w:rPr/>
        <w:t>the RIC SUBSCRIPTION FAILURE message to the Near-RT RIC containing an appropriate cause value.</w:t>
      </w:r>
    </w:p>
    <w:p>
      <w:pPr>
        <w:spacing w:after="0" w:line="254" w:lineRule="auto"/>
        <w:sectPr>
          <w:pgSz w:w="11910" w:h="16850"/>
          <w:pgMar w:header="694" w:footer="1107" w:top="1460" w:bottom="1300" w:left="680" w:right="700"/>
        </w:sectPr>
      </w:pPr>
    </w:p>
    <w:p>
      <w:pPr>
        <w:pStyle w:val="BodyText"/>
        <w:rPr>
          <w:rFonts w:ascii="Times New Roman"/>
          <w:sz w:val="28"/>
        </w:rPr>
      </w:pPr>
    </w:p>
    <w:p>
      <w:pPr>
        <w:pStyle w:val="BodyText"/>
        <w:spacing w:before="119"/>
        <w:rPr>
          <w:rFonts w:ascii="Times New Roman"/>
          <w:sz w:val="28"/>
        </w:rPr>
      </w:pPr>
    </w:p>
    <w:p>
      <w:pPr>
        <w:pStyle w:val="Heading3"/>
        <w:numPr>
          <w:ilvl w:val="2"/>
          <w:numId w:val="7"/>
        </w:numPr>
        <w:tabs>
          <w:tab w:pos="1305" w:val="left" w:leader="none"/>
        </w:tabs>
        <w:spacing w:line="240" w:lineRule="auto" w:before="0" w:after="0"/>
        <w:ind w:left="1305" w:right="0" w:hanging="1133"/>
        <w:jc w:val="left"/>
      </w:pPr>
      <w:bookmarkStart w:name="_TOC_250095" w:id="30"/>
      <w:r>
        <w:rPr/>
        <w:t>RIC</w:t>
      </w:r>
      <w:r>
        <w:rPr>
          <w:spacing w:val="-7"/>
        </w:rPr>
        <w:t> </w:t>
      </w:r>
      <w:r>
        <w:rPr/>
        <w:t>Subscription</w:t>
      </w:r>
      <w:r>
        <w:rPr>
          <w:spacing w:val="-7"/>
        </w:rPr>
        <w:t> </w:t>
      </w:r>
      <w:r>
        <w:rPr/>
        <w:t>Delete</w:t>
      </w:r>
      <w:r>
        <w:rPr>
          <w:spacing w:val="-6"/>
        </w:rPr>
        <w:t> </w:t>
      </w:r>
      <w:bookmarkEnd w:id="30"/>
      <w:r>
        <w:rPr>
          <w:spacing w:val="-2"/>
        </w:rPr>
        <w:t>procedure</w:t>
      </w:r>
    </w:p>
    <w:p>
      <w:pPr>
        <w:pStyle w:val="Heading5"/>
        <w:numPr>
          <w:ilvl w:val="3"/>
          <w:numId w:val="7"/>
        </w:numPr>
        <w:tabs>
          <w:tab w:pos="1590" w:val="left" w:leader="none"/>
        </w:tabs>
        <w:spacing w:line="240" w:lineRule="auto" w:before="301" w:after="0"/>
        <w:ind w:left="1590" w:right="0" w:hanging="1418"/>
        <w:jc w:val="left"/>
      </w:pPr>
      <w:r>
        <w:rPr>
          <w:spacing w:val="-2"/>
        </w:rPr>
        <w:t>General</w:t>
      </w:r>
    </w:p>
    <w:p>
      <w:pPr>
        <w:pStyle w:val="Heading7"/>
        <w:spacing w:line="422" w:lineRule="auto"/>
        <w:ind w:right="5071"/>
      </w:pPr>
      <w:r>
        <w:rPr/>
        <w:t>This</w:t>
      </w:r>
      <w:r>
        <w:rPr>
          <w:spacing w:val="-5"/>
        </w:rPr>
        <w:t> </w:t>
      </w:r>
      <w:r>
        <w:rPr/>
        <w:t>procedure</w:t>
      </w:r>
      <w:r>
        <w:rPr>
          <w:spacing w:val="-4"/>
        </w:rPr>
        <w:t> </w:t>
      </w:r>
      <w:r>
        <w:rPr/>
        <w:t>is</w:t>
      </w:r>
      <w:r>
        <w:rPr>
          <w:spacing w:val="-5"/>
        </w:rPr>
        <w:t> </w:t>
      </w:r>
      <w:r>
        <w:rPr/>
        <w:t>used</w:t>
      </w:r>
      <w:r>
        <w:rPr>
          <w:spacing w:val="-3"/>
        </w:rPr>
        <w:t> </w:t>
      </w:r>
      <w:r>
        <w:rPr/>
        <w:t>to</w:t>
      </w:r>
      <w:r>
        <w:rPr>
          <w:spacing w:val="-6"/>
        </w:rPr>
        <w:t> </w:t>
      </w:r>
      <w:r>
        <w:rPr/>
        <w:t>delete</w:t>
      </w:r>
      <w:r>
        <w:rPr>
          <w:spacing w:val="-4"/>
        </w:rPr>
        <w:t> </w:t>
      </w:r>
      <w:r>
        <w:rPr/>
        <w:t>RIC</w:t>
      </w:r>
      <w:r>
        <w:rPr>
          <w:spacing w:val="-5"/>
        </w:rPr>
        <w:t> </w:t>
      </w:r>
      <w:r>
        <w:rPr/>
        <w:t>Subscriptions</w:t>
      </w:r>
      <w:r>
        <w:rPr>
          <w:spacing w:val="-5"/>
        </w:rPr>
        <w:t> </w:t>
      </w:r>
      <w:r>
        <w:rPr/>
        <w:t>on</w:t>
      </w:r>
      <w:r>
        <w:rPr>
          <w:spacing w:val="-3"/>
        </w:rPr>
        <w:t> </w:t>
      </w:r>
      <w:r>
        <w:rPr/>
        <w:t>E2</w:t>
      </w:r>
      <w:r>
        <w:rPr>
          <w:spacing w:val="-3"/>
        </w:rPr>
        <w:t> </w:t>
      </w:r>
      <w:r>
        <w:rPr/>
        <w:t>Node. This procedure shall be initiated by the Near-RT RIC.</w:t>
      </w:r>
    </w:p>
    <w:p>
      <w:pPr>
        <w:pStyle w:val="Heading7"/>
        <w:spacing w:before="2"/>
      </w:pPr>
      <w:r>
        <w:rPr/>
        <w:t>This</w:t>
      </w:r>
      <w:r>
        <w:rPr>
          <w:spacing w:val="-6"/>
        </w:rPr>
        <w:t> </w:t>
      </w:r>
      <w:r>
        <w:rPr/>
        <w:t>procedure</w:t>
      </w:r>
      <w:r>
        <w:rPr>
          <w:spacing w:val="-5"/>
        </w:rPr>
        <w:t> </w:t>
      </w:r>
      <w:r>
        <w:rPr/>
        <w:t>uses</w:t>
      </w:r>
      <w:r>
        <w:rPr>
          <w:spacing w:val="-6"/>
        </w:rPr>
        <w:t> </w:t>
      </w:r>
      <w:r>
        <w:rPr/>
        <w:t>RIC</w:t>
      </w:r>
      <w:r>
        <w:rPr>
          <w:spacing w:val="-6"/>
        </w:rPr>
        <w:t> </w:t>
      </w:r>
      <w:r>
        <w:rPr/>
        <w:t>Service</w:t>
      </w:r>
      <w:r>
        <w:rPr>
          <w:spacing w:val="-5"/>
        </w:rPr>
        <w:t> </w:t>
      </w:r>
      <w:r>
        <w:rPr>
          <w:spacing w:val="-2"/>
        </w:rPr>
        <w:t>signalling.</w:t>
      </w:r>
    </w:p>
    <w:p>
      <w:pPr>
        <w:pStyle w:val="BodyText"/>
        <w:spacing w:before="65"/>
        <w:rPr>
          <w:rFonts w:ascii="Times New Roman"/>
          <w:sz w:val="20"/>
        </w:rPr>
      </w:pPr>
    </w:p>
    <w:p>
      <w:pPr>
        <w:pStyle w:val="Heading5"/>
        <w:numPr>
          <w:ilvl w:val="3"/>
          <w:numId w:val="7"/>
        </w:numPr>
        <w:tabs>
          <w:tab w:pos="1590" w:val="left" w:leader="none"/>
        </w:tabs>
        <w:spacing w:line="240" w:lineRule="auto" w:before="1" w:after="0"/>
        <w:ind w:left="1590" w:right="0" w:hanging="1418"/>
        <w:jc w:val="left"/>
      </w:pPr>
      <w:r>
        <w:rPr/>
        <w:t>Successful</w:t>
      </w:r>
      <w:r>
        <w:rPr>
          <w:spacing w:val="-4"/>
        </w:rPr>
        <w:t> </w:t>
      </w:r>
      <w:r>
        <w:rPr>
          <w:spacing w:val="-2"/>
        </w:rPr>
        <w:t>operation</w:t>
      </w:r>
    </w:p>
    <w:p>
      <w:pPr>
        <w:pStyle w:val="BodyText"/>
        <w:spacing w:before="224"/>
        <w:rPr>
          <w:rFonts w:ascii="Arial"/>
          <w:sz w:val="20"/>
        </w:rPr>
      </w:pPr>
      <w:r>
        <w:rPr/>
        <w:drawing>
          <wp:anchor distT="0" distB="0" distL="0" distR="0" allowOverlap="1" layoutInCell="1" locked="0" behindDoc="1" simplePos="0" relativeHeight="487597056">
            <wp:simplePos x="0" y="0"/>
            <wp:positionH relativeFrom="page">
              <wp:posOffset>2275585</wp:posOffset>
            </wp:positionH>
            <wp:positionV relativeFrom="paragraph">
              <wp:posOffset>303680</wp:posOffset>
            </wp:positionV>
            <wp:extent cx="3467100" cy="1476375"/>
            <wp:effectExtent l="0" t="0" r="0" b="0"/>
            <wp:wrapTopAndBottom/>
            <wp:docPr id="30" name="Image 30" descr="Generated by PlantUML"/>
            <wp:cNvGraphicFramePr>
              <a:graphicFrameLocks/>
            </wp:cNvGraphicFramePr>
            <a:graphic>
              <a:graphicData uri="http://schemas.openxmlformats.org/drawingml/2006/picture">
                <pic:pic>
                  <pic:nvPicPr>
                    <pic:cNvPr id="30" name="Image 30" descr="Generated by PlantUML"/>
                    <pic:cNvPicPr/>
                  </pic:nvPicPr>
                  <pic:blipFill>
                    <a:blip r:embed="rId10" cstate="print"/>
                    <a:stretch>
                      <a:fillRect/>
                    </a:stretch>
                  </pic:blipFill>
                  <pic:spPr>
                    <a:xfrm>
                      <a:off x="0" y="0"/>
                      <a:ext cx="3467100" cy="1476375"/>
                    </a:xfrm>
                    <a:prstGeom prst="rect">
                      <a:avLst/>
                    </a:prstGeom>
                  </pic:spPr>
                </pic:pic>
              </a:graphicData>
            </a:graphic>
          </wp:anchor>
        </w:drawing>
      </w:r>
    </w:p>
    <w:p>
      <w:pPr>
        <w:pStyle w:val="Heading6"/>
        <w:ind w:right="3"/>
      </w:pPr>
      <w:bookmarkStart w:name="_bookmark4" w:id="31"/>
      <w:bookmarkEnd w:id="31"/>
      <w:r>
        <w:rPr>
          <w:b w:val="0"/>
        </w:rPr>
      </w:r>
      <w:r>
        <w:rPr/>
        <w:t>Figure</w:t>
      </w:r>
      <w:r>
        <w:rPr>
          <w:spacing w:val="-10"/>
        </w:rPr>
        <w:t> </w:t>
      </w:r>
      <w:r>
        <w:rPr/>
        <w:t>8.2.2.2-1:</w:t>
      </w:r>
      <w:r>
        <w:rPr>
          <w:spacing w:val="-9"/>
        </w:rPr>
        <w:t> </w:t>
      </w:r>
      <w:r>
        <w:rPr/>
        <w:t>RIC</w:t>
      </w:r>
      <w:r>
        <w:rPr>
          <w:spacing w:val="-6"/>
        </w:rPr>
        <w:t> </w:t>
      </w:r>
      <w:r>
        <w:rPr/>
        <w:t>Subscription</w:t>
      </w:r>
      <w:r>
        <w:rPr>
          <w:spacing w:val="-8"/>
        </w:rPr>
        <w:t> </w:t>
      </w:r>
      <w:r>
        <w:rPr/>
        <w:t>Delete</w:t>
      </w:r>
      <w:r>
        <w:rPr>
          <w:spacing w:val="-9"/>
        </w:rPr>
        <w:t> </w:t>
      </w:r>
      <w:r>
        <w:rPr/>
        <w:t>procedure,</w:t>
      </w:r>
      <w:r>
        <w:rPr>
          <w:spacing w:val="-9"/>
        </w:rPr>
        <w:t> </w:t>
      </w:r>
      <w:r>
        <w:rPr/>
        <w:t>successful</w:t>
      </w:r>
      <w:r>
        <w:rPr>
          <w:spacing w:val="-10"/>
        </w:rPr>
        <w:t> </w:t>
      </w:r>
      <w:r>
        <w:rPr>
          <w:spacing w:val="-2"/>
        </w:rPr>
        <w:t>operation</w:t>
      </w:r>
    </w:p>
    <w:p>
      <w:pPr>
        <w:pStyle w:val="BodyText"/>
        <w:spacing w:before="26"/>
        <w:rPr>
          <w:rFonts w:ascii="Arial"/>
          <w:b/>
          <w:sz w:val="20"/>
        </w:rPr>
      </w:pPr>
    </w:p>
    <w:p>
      <w:pPr>
        <w:pStyle w:val="Heading7"/>
        <w:spacing w:line="256" w:lineRule="auto" w:before="0"/>
        <w:ind w:right="150"/>
      </w:pPr>
      <w:r>
        <w:rPr/>
        <w:t>The</w:t>
      </w:r>
      <w:r>
        <w:rPr>
          <w:spacing w:val="-3"/>
        </w:rPr>
        <w:t> </w:t>
      </w:r>
      <w:r>
        <w:rPr/>
        <w:t>Near-RT</w:t>
      </w:r>
      <w:r>
        <w:rPr>
          <w:spacing w:val="-3"/>
        </w:rPr>
        <w:t> </w:t>
      </w:r>
      <w:r>
        <w:rPr/>
        <w:t>RIC</w:t>
      </w:r>
      <w:r>
        <w:rPr>
          <w:spacing w:val="-4"/>
        </w:rPr>
        <w:t> </w:t>
      </w:r>
      <w:r>
        <w:rPr/>
        <w:t>initiates</w:t>
      </w:r>
      <w:r>
        <w:rPr>
          <w:spacing w:val="-4"/>
        </w:rPr>
        <w:t> </w:t>
      </w:r>
      <w:r>
        <w:rPr/>
        <w:t>the</w:t>
      </w:r>
      <w:r>
        <w:rPr>
          <w:spacing w:val="-1"/>
        </w:rPr>
        <w:t> </w:t>
      </w:r>
      <w:r>
        <w:rPr/>
        <w:t>procedure</w:t>
      </w:r>
      <w:r>
        <w:rPr>
          <w:spacing w:val="-5"/>
        </w:rPr>
        <w:t> </w:t>
      </w:r>
      <w:r>
        <w:rPr/>
        <w:t>by</w:t>
      </w:r>
      <w:r>
        <w:rPr>
          <w:spacing w:val="-2"/>
        </w:rPr>
        <w:t> </w:t>
      </w:r>
      <w:r>
        <w:rPr/>
        <w:t>sending</w:t>
      </w:r>
      <w:r>
        <w:rPr>
          <w:spacing w:val="-2"/>
        </w:rPr>
        <w:t> </w:t>
      </w:r>
      <w:r>
        <w:rPr/>
        <w:t>a</w:t>
      </w:r>
      <w:r>
        <w:rPr>
          <w:spacing w:val="-3"/>
        </w:rPr>
        <w:t> </w:t>
      </w:r>
      <w:r>
        <w:rPr/>
        <w:t>RIC</w:t>
      </w:r>
      <w:r>
        <w:rPr>
          <w:spacing w:val="-4"/>
        </w:rPr>
        <w:t> </w:t>
      </w:r>
      <w:r>
        <w:rPr/>
        <w:t>SUBSCRIPTION</w:t>
      </w:r>
      <w:r>
        <w:rPr>
          <w:spacing w:val="-3"/>
        </w:rPr>
        <w:t> </w:t>
      </w:r>
      <w:r>
        <w:rPr/>
        <w:t>DELETE</w:t>
      </w:r>
      <w:r>
        <w:rPr>
          <w:spacing w:val="-3"/>
        </w:rPr>
        <w:t> </w:t>
      </w:r>
      <w:r>
        <w:rPr/>
        <w:t>REQUEST</w:t>
      </w:r>
      <w:r>
        <w:rPr>
          <w:spacing w:val="-3"/>
        </w:rPr>
        <w:t> </w:t>
      </w:r>
      <w:r>
        <w:rPr/>
        <w:t>message,</w:t>
      </w:r>
      <w:r>
        <w:rPr>
          <w:spacing w:val="-2"/>
        </w:rPr>
        <w:t> </w:t>
      </w:r>
      <w:r>
        <w:rPr/>
        <w:t>containing </w:t>
      </w:r>
      <w:r>
        <w:rPr>
          <w:i/>
        </w:rPr>
        <w:t>RIC</w:t>
      </w:r>
      <w:r>
        <w:rPr>
          <w:i/>
        </w:rPr>
        <w:t> Request ID </w:t>
      </w:r>
      <w:r>
        <w:rPr/>
        <w:t>IE that was previously assigned by the Near-RT RIC during a successful RIC Subscription procedure, to the E2 </w:t>
      </w:r>
      <w:r>
        <w:rPr>
          <w:spacing w:val="-4"/>
        </w:rPr>
        <w:t>Node.</w:t>
      </w:r>
    </w:p>
    <w:p>
      <w:pPr>
        <w:pStyle w:val="Heading7"/>
        <w:spacing w:before="159"/>
        <w:rPr>
          <w:sz w:val="13"/>
        </w:rPr>
      </w:pPr>
      <w:r>
        <w:rPr>
          <w:position w:val="2"/>
        </w:rPr>
        <w:t>When</w:t>
      </w:r>
      <w:r>
        <w:rPr>
          <w:spacing w:val="-5"/>
          <w:position w:val="2"/>
        </w:rPr>
        <w:t> </w:t>
      </w:r>
      <w:r>
        <w:rPr>
          <w:position w:val="2"/>
        </w:rPr>
        <w:t>the</w:t>
      </w:r>
      <w:r>
        <w:rPr>
          <w:spacing w:val="-5"/>
          <w:position w:val="2"/>
        </w:rPr>
        <w:t> </w:t>
      </w:r>
      <w:r>
        <w:rPr>
          <w:position w:val="2"/>
        </w:rPr>
        <w:t>Near-RT</w:t>
      </w:r>
      <w:r>
        <w:rPr>
          <w:spacing w:val="-6"/>
          <w:position w:val="2"/>
        </w:rPr>
        <w:t> </w:t>
      </w:r>
      <w:r>
        <w:rPr>
          <w:position w:val="2"/>
        </w:rPr>
        <w:t>RIC</w:t>
      </w:r>
      <w:r>
        <w:rPr>
          <w:spacing w:val="-6"/>
          <w:position w:val="2"/>
        </w:rPr>
        <w:t> </w:t>
      </w:r>
      <w:r>
        <w:rPr>
          <w:position w:val="2"/>
        </w:rPr>
        <w:t>sends</w:t>
      </w:r>
      <w:r>
        <w:rPr>
          <w:spacing w:val="-6"/>
          <w:position w:val="2"/>
        </w:rPr>
        <w:t> </w:t>
      </w:r>
      <w:r>
        <w:rPr>
          <w:position w:val="2"/>
        </w:rPr>
        <w:t>the</w:t>
      </w:r>
      <w:r>
        <w:rPr>
          <w:spacing w:val="-6"/>
          <w:position w:val="2"/>
        </w:rPr>
        <w:t> </w:t>
      </w:r>
      <w:r>
        <w:rPr>
          <w:position w:val="2"/>
        </w:rPr>
        <w:t>RIC</w:t>
      </w:r>
      <w:r>
        <w:rPr>
          <w:spacing w:val="-6"/>
          <w:position w:val="2"/>
        </w:rPr>
        <w:t> </w:t>
      </w:r>
      <w:r>
        <w:rPr>
          <w:position w:val="2"/>
        </w:rPr>
        <w:t>SUBSCRIPTION</w:t>
      </w:r>
      <w:r>
        <w:rPr>
          <w:spacing w:val="-5"/>
          <w:position w:val="2"/>
        </w:rPr>
        <w:t> </w:t>
      </w:r>
      <w:r>
        <w:rPr>
          <w:position w:val="2"/>
        </w:rPr>
        <w:t>DELETE</w:t>
      </w:r>
      <w:r>
        <w:rPr>
          <w:spacing w:val="-6"/>
          <w:position w:val="2"/>
        </w:rPr>
        <w:t> </w:t>
      </w:r>
      <w:r>
        <w:rPr>
          <w:position w:val="2"/>
        </w:rPr>
        <w:t>REQUEST</w:t>
      </w:r>
      <w:r>
        <w:rPr>
          <w:spacing w:val="-5"/>
          <w:position w:val="2"/>
        </w:rPr>
        <w:t> </w:t>
      </w:r>
      <w:r>
        <w:rPr>
          <w:position w:val="2"/>
        </w:rPr>
        <w:t>message,</w:t>
      </w:r>
      <w:r>
        <w:rPr>
          <w:spacing w:val="-5"/>
          <w:position w:val="2"/>
        </w:rPr>
        <w:t> </w:t>
      </w:r>
      <w:r>
        <w:rPr>
          <w:position w:val="2"/>
        </w:rPr>
        <w:t>it</w:t>
      </w:r>
      <w:r>
        <w:rPr>
          <w:spacing w:val="-6"/>
          <w:position w:val="2"/>
        </w:rPr>
        <w:t> </w:t>
      </w:r>
      <w:r>
        <w:rPr>
          <w:position w:val="2"/>
        </w:rPr>
        <w:t>shall</w:t>
      </w:r>
      <w:r>
        <w:rPr>
          <w:spacing w:val="-5"/>
          <w:position w:val="2"/>
        </w:rPr>
        <w:t> </w:t>
      </w:r>
      <w:r>
        <w:rPr>
          <w:position w:val="2"/>
        </w:rPr>
        <w:t>start</w:t>
      </w:r>
      <w:r>
        <w:rPr>
          <w:spacing w:val="-6"/>
          <w:position w:val="2"/>
        </w:rPr>
        <w:t> </w:t>
      </w:r>
      <w:r>
        <w:rPr>
          <w:position w:val="2"/>
        </w:rPr>
        <w:t>timer</w:t>
      </w:r>
      <w:r>
        <w:rPr>
          <w:spacing w:val="-5"/>
          <w:position w:val="2"/>
        </w:rPr>
        <w:t> </w:t>
      </w:r>
      <w:r>
        <w:rPr>
          <w:spacing w:val="-2"/>
          <w:position w:val="2"/>
        </w:rPr>
        <w:t>T</w:t>
      </w:r>
      <w:r>
        <w:rPr>
          <w:spacing w:val="-2"/>
          <w:sz w:val="13"/>
        </w:rPr>
        <w:t>RICEVENTdelete.</w:t>
      </w:r>
    </w:p>
    <w:p>
      <w:pPr>
        <w:pStyle w:val="Heading7"/>
        <w:spacing w:line="254" w:lineRule="auto" w:before="171"/>
        <w:ind w:right="150"/>
      </w:pPr>
      <w:r>
        <w:rPr/>
        <w:t>At</w:t>
      </w:r>
      <w:r>
        <w:rPr>
          <w:spacing w:val="-3"/>
        </w:rPr>
        <w:t> </w:t>
      </w:r>
      <w:r>
        <w:rPr/>
        <w:t>reception</w:t>
      </w:r>
      <w:r>
        <w:rPr>
          <w:spacing w:val="-2"/>
        </w:rPr>
        <w:t> </w:t>
      </w:r>
      <w:r>
        <w:rPr/>
        <w:t>of</w:t>
      </w:r>
      <w:r>
        <w:rPr>
          <w:spacing w:val="-3"/>
        </w:rPr>
        <w:t> </w:t>
      </w:r>
      <w:r>
        <w:rPr/>
        <w:t>the</w:t>
      </w:r>
      <w:r>
        <w:rPr>
          <w:spacing w:val="-3"/>
        </w:rPr>
        <w:t> </w:t>
      </w:r>
      <w:r>
        <w:rPr/>
        <w:t>RIC</w:t>
      </w:r>
      <w:r>
        <w:rPr>
          <w:spacing w:val="-1"/>
        </w:rPr>
        <w:t> </w:t>
      </w:r>
      <w:r>
        <w:rPr/>
        <w:t>SUBSCRIPTION</w:t>
      </w:r>
      <w:r>
        <w:rPr>
          <w:spacing w:val="-3"/>
        </w:rPr>
        <w:t> </w:t>
      </w:r>
      <w:r>
        <w:rPr/>
        <w:t>DELETE</w:t>
      </w:r>
      <w:r>
        <w:rPr>
          <w:spacing w:val="-3"/>
        </w:rPr>
        <w:t> </w:t>
      </w:r>
      <w:r>
        <w:rPr/>
        <w:t>REQUEST</w:t>
      </w:r>
      <w:r>
        <w:rPr>
          <w:spacing w:val="-3"/>
        </w:rPr>
        <w:t> </w:t>
      </w:r>
      <w:r>
        <w:rPr/>
        <w:t>message</w:t>
      </w:r>
      <w:r>
        <w:rPr>
          <w:spacing w:val="-3"/>
        </w:rPr>
        <w:t> </w:t>
      </w:r>
      <w:r>
        <w:rPr/>
        <w:t>the</w:t>
      </w:r>
      <w:r>
        <w:rPr>
          <w:spacing w:val="-3"/>
        </w:rPr>
        <w:t> </w:t>
      </w:r>
      <w:r>
        <w:rPr/>
        <w:t>E2</w:t>
      </w:r>
      <w:r>
        <w:rPr>
          <w:spacing w:val="-2"/>
        </w:rPr>
        <w:t> </w:t>
      </w:r>
      <w:r>
        <w:rPr/>
        <w:t>Node</w:t>
      </w:r>
      <w:r>
        <w:rPr>
          <w:spacing w:val="-3"/>
        </w:rPr>
        <w:t> </w:t>
      </w:r>
      <w:r>
        <w:rPr/>
        <w:t>shall</w:t>
      </w:r>
      <w:r>
        <w:rPr>
          <w:spacing w:val="-6"/>
        </w:rPr>
        <w:t> </w:t>
      </w:r>
      <w:r>
        <w:rPr/>
        <w:t>delete</w:t>
      </w:r>
      <w:r>
        <w:rPr>
          <w:spacing w:val="-3"/>
        </w:rPr>
        <w:t> </w:t>
      </w:r>
      <w:r>
        <w:rPr/>
        <w:t>the</w:t>
      </w:r>
      <w:r>
        <w:rPr>
          <w:spacing w:val="-3"/>
        </w:rPr>
        <w:t> </w:t>
      </w:r>
      <w:r>
        <w:rPr/>
        <w:t>indicated</w:t>
      </w:r>
      <w:r>
        <w:rPr>
          <w:spacing w:val="-2"/>
        </w:rPr>
        <w:t> </w:t>
      </w:r>
      <w:r>
        <w:rPr/>
        <w:t>RIC Subscription and release the corresponding necessary resources.</w:t>
      </w:r>
    </w:p>
    <w:p>
      <w:pPr>
        <w:pStyle w:val="Heading7"/>
        <w:spacing w:before="163"/>
      </w:pPr>
      <w:r>
        <w:rPr/>
        <w:t>The</w:t>
      </w:r>
      <w:r>
        <w:rPr>
          <w:spacing w:val="-5"/>
        </w:rPr>
        <w:t> </w:t>
      </w:r>
      <w:r>
        <w:rPr/>
        <w:t>E2</w:t>
      </w:r>
      <w:r>
        <w:rPr>
          <w:spacing w:val="-4"/>
        </w:rPr>
        <w:t> </w:t>
      </w:r>
      <w:r>
        <w:rPr/>
        <w:t>Node</w:t>
      </w:r>
      <w:r>
        <w:rPr>
          <w:spacing w:val="-5"/>
        </w:rPr>
        <w:t> </w:t>
      </w:r>
      <w:r>
        <w:rPr/>
        <w:t>shall</w:t>
      </w:r>
      <w:r>
        <w:rPr>
          <w:spacing w:val="-5"/>
        </w:rPr>
        <w:t> </w:t>
      </w:r>
      <w:r>
        <w:rPr/>
        <w:t>send</w:t>
      </w:r>
      <w:r>
        <w:rPr>
          <w:spacing w:val="-4"/>
        </w:rPr>
        <w:t> </w:t>
      </w:r>
      <w:r>
        <w:rPr/>
        <w:t>the</w:t>
      </w:r>
      <w:r>
        <w:rPr>
          <w:spacing w:val="-5"/>
        </w:rPr>
        <w:t> </w:t>
      </w:r>
      <w:r>
        <w:rPr/>
        <w:t>RIC</w:t>
      </w:r>
      <w:r>
        <w:rPr>
          <w:spacing w:val="-6"/>
        </w:rPr>
        <w:t> </w:t>
      </w:r>
      <w:r>
        <w:rPr/>
        <w:t>SUBSCRIPTION</w:t>
      </w:r>
      <w:r>
        <w:rPr>
          <w:spacing w:val="-4"/>
        </w:rPr>
        <w:t> </w:t>
      </w:r>
      <w:r>
        <w:rPr/>
        <w:t>DELETE</w:t>
      </w:r>
      <w:r>
        <w:rPr>
          <w:spacing w:val="-3"/>
        </w:rPr>
        <w:t> </w:t>
      </w:r>
      <w:r>
        <w:rPr/>
        <w:t>RESPONSE</w:t>
      </w:r>
      <w:r>
        <w:rPr>
          <w:spacing w:val="-4"/>
        </w:rPr>
        <w:t> </w:t>
      </w:r>
      <w:r>
        <w:rPr/>
        <w:t>message</w:t>
      </w:r>
      <w:r>
        <w:rPr>
          <w:spacing w:val="-5"/>
        </w:rPr>
        <w:t> </w:t>
      </w:r>
      <w:r>
        <w:rPr/>
        <w:t>back</w:t>
      </w:r>
      <w:r>
        <w:rPr>
          <w:spacing w:val="-4"/>
        </w:rPr>
        <w:t> </w:t>
      </w:r>
      <w:r>
        <w:rPr/>
        <w:t>to</w:t>
      </w:r>
      <w:r>
        <w:rPr>
          <w:spacing w:val="-4"/>
        </w:rPr>
        <w:t> </w:t>
      </w:r>
      <w:r>
        <w:rPr/>
        <w:t>the</w:t>
      </w:r>
      <w:r>
        <w:rPr>
          <w:spacing w:val="-5"/>
        </w:rPr>
        <w:t> </w:t>
      </w:r>
      <w:r>
        <w:rPr/>
        <w:t>Near-RT</w:t>
      </w:r>
      <w:r>
        <w:rPr>
          <w:spacing w:val="-5"/>
        </w:rPr>
        <w:t> </w:t>
      </w:r>
      <w:r>
        <w:rPr>
          <w:spacing w:val="-4"/>
        </w:rPr>
        <w:t>RIC.</w:t>
      </w:r>
    </w:p>
    <w:p>
      <w:pPr>
        <w:pStyle w:val="Heading7"/>
        <w:spacing w:line="252" w:lineRule="auto" w:before="175"/>
      </w:pPr>
      <w:r>
        <w:rPr>
          <w:position w:val="2"/>
        </w:rPr>
        <w:t>Upon</w:t>
      </w:r>
      <w:r>
        <w:rPr>
          <w:spacing w:val="-3"/>
          <w:position w:val="2"/>
        </w:rPr>
        <w:t> </w:t>
      </w:r>
      <w:r>
        <w:rPr>
          <w:position w:val="2"/>
        </w:rPr>
        <w:t>reception</w:t>
      </w:r>
      <w:r>
        <w:rPr>
          <w:spacing w:val="-3"/>
          <w:position w:val="2"/>
        </w:rPr>
        <w:t> </w:t>
      </w:r>
      <w:r>
        <w:rPr>
          <w:position w:val="2"/>
        </w:rPr>
        <w:t>of</w:t>
      </w:r>
      <w:r>
        <w:rPr>
          <w:spacing w:val="-4"/>
          <w:position w:val="2"/>
        </w:rPr>
        <w:t> </w:t>
      </w:r>
      <w:r>
        <w:rPr>
          <w:position w:val="2"/>
        </w:rPr>
        <w:t>the</w:t>
      </w:r>
      <w:r>
        <w:rPr>
          <w:spacing w:val="-4"/>
          <w:position w:val="2"/>
        </w:rPr>
        <w:t> </w:t>
      </w:r>
      <w:r>
        <w:rPr>
          <w:position w:val="2"/>
        </w:rPr>
        <w:t>RIC</w:t>
      </w:r>
      <w:r>
        <w:rPr>
          <w:spacing w:val="-4"/>
          <w:position w:val="2"/>
        </w:rPr>
        <w:t> </w:t>
      </w:r>
      <w:r>
        <w:rPr>
          <w:position w:val="2"/>
        </w:rPr>
        <w:t>SUBSCRIPTION</w:t>
      </w:r>
      <w:r>
        <w:rPr>
          <w:spacing w:val="-4"/>
          <w:position w:val="2"/>
        </w:rPr>
        <w:t> </w:t>
      </w:r>
      <w:r>
        <w:rPr>
          <w:position w:val="2"/>
        </w:rPr>
        <w:t>DELETE</w:t>
      </w:r>
      <w:r>
        <w:rPr>
          <w:spacing w:val="-4"/>
          <w:position w:val="2"/>
        </w:rPr>
        <w:t> </w:t>
      </w:r>
      <w:r>
        <w:rPr>
          <w:position w:val="2"/>
        </w:rPr>
        <w:t>RESPONSE message</w:t>
      </w:r>
      <w:r>
        <w:rPr>
          <w:spacing w:val="-3"/>
          <w:position w:val="2"/>
        </w:rPr>
        <w:t> </w:t>
      </w:r>
      <w:r>
        <w:rPr>
          <w:position w:val="2"/>
        </w:rPr>
        <w:t>the</w:t>
      </w:r>
      <w:r>
        <w:rPr>
          <w:spacing w:val="-4"/>
          <w:position w:val="2"/>
        </w:rPr>
        <w:t> </w:t>
      </w:r>
      <w:r>
        <w:rPr>
          <w:position w:val="2"/>
        </w:rPr>
        <w:t>Near-RT</w:t>
      </w:r>
      <w:r>
        <w:rPr>
          <w:spacing w:val="-1"/>
          <w:position w:val="2"/>
        </w:rPr>
        <w:t> </w:t>
      </w:r>
      <w:r>
        <w:rPr>
          <w:position w:val="2"/>
        </w:rPr>
        <w:t>RIC</w:t>
      </w:r>
      <w:r>
        <w:rPr>
          <w:spacing w:val="-4"/>
          <w:position w:val="2"/>
        </w:rPr>
        <w:t> </w:t>
      </w:r>
      <w:r>
        <w:rPr>
          <w:position w:val="2"/>
        </w:rPr>
        <w:t>shall</w:t>
      </w:r>
      <w:r>
        <w:rPr>
          <w:spacing w:val="-4"/>
          <w:position w:val="2"/>
        </w:rPr>
        <w:t> </w:t>
      </w:r>
      <w:r>
        <w:rPr>
          <w:position w:val="2"/>
        </w:rPr>
        <w:t>stop</w:t>
      </w:r>
      <w:r>
        <w:rPr>
          <w:spacing w:val="-3"/>
          <w:position w:val="2"/>
        </w:rPr>
        <w:t> </w:t>
      </w:r>
      <w:r>
        <w:rPr>
          <w:position w:val="2"/>
        </w:rPr>
        <w:t>timer</w:t>
      </w:r>
      <w:r>
        <w:rPr>
          <w:spacing w:val="-3"/>
          <w:position w:val="2"/>
        </w:rPr>
        <w:t> </w:t>
      </w:r>
      <w:r>
        <w:rPr>
          <w:position w:val="2"/>
        </w:rPr>
        <w:t>T</w:t>
      </w:r>
      <w:r>
        <w:rPr>
          <w:sz w:val="13"/>
        </w:rPr>
        <w:t>RICEVENTdelete</w:t>
      </w:r>
      <w:r>
        <w:rPr>
          <w:position w:val="2"/>
        </w:rPr>
        <w:t>, </w:t>
      </w:r>
      <w:r>
        <w:rPr/>
        <w:t>release any necessary resources associated with that RIC Subscription and terminate the RIC Subscription Delete procedure.</w:t>
      </w:r>
    </w:p>
    <w:p>
      <w:pPr>
        <w:pStyle w:val="BodyText"/>
        <w:spacing w:before="54"/>
        <w:rPr>
          <w:rFonts w:ascii="Times New Roman"/>
          <w:sz w:val="20"/>
        </w:rPr>
      </w:pPr>
    </w:p>
    <w:p>
      <w:pPr>
        <w:pStyle w:val="Heading5"/>
        <w:numPr>
          <w:ilvl w:val="3"/>
          <w:numId w:val="7"/>
        </w:numPr>
        <w:tabs>
          <w:tab w:pos="1590" w:val="left" w:leader="none"/>
        </w:tabs>
        <w:spacing w:line="240" w:lineRule="auto" w:before="0" w:after="0"/>
        <w:ind w:left="1590" w:right="0" w:hanging="1418"/>
        <w:jc w:val="left"/>
      </w:pPr>
      <w:r>
        <w:rPr/>
        <w:t>Unsuccessful</w:t>
      </w:r>
      <w:r>
        <w:rPr>
          <w:spacing w:val="-7"/>
        </w:rPr>
        <w:t> </w:t>
      </w:r>
      <w:r>
        <w:rPr>
          <w:spacing w:val="-2"/>
        </w:rPr>
        <w:t>operation</w:t>
      </w:r>
    </w:p>
    <w:p>
      <w:pPr>
        <w:pStyle w:val="BodyText"/>
        <w:spacing w:before="222"/>
        <w:rPr>
          <w:rFonts w:ascii="Arial"/>
          <w:sz w:val="20"/>
        </w:rPr>
      </w:pPr>
      <w:r>
        <w:rPr/>
        <w:drawing>
          <wp:anchor distT="0" distB="0" distL="0" distR="0" allowOverlap="1" layoutInCell="1" locked="0" behindDoc="1" simplePos="0" relativeHeight="487597568">
            <wp:simplePos x="0" y="0"/>
            <wp:positionH relativeFrom="page">
              <wp:posOffset>2323210</wp:posOffset>
            </wp:positionH>
            <wp:positionV relativeFrom="paragraph">
              <wp:posOffset>302799</wp:posOffset>
            </wp:positionV>
            <wp:extent cx="3362324" cy="1476375"/>
            <wp:effectExtent l="0" t="0" r="0" b="0"/>
            <wp:wrapTopAndBottom/>
            <wp:docPr id="31" name="Image 31" descr="Generated by PlantUML"/>
            <wp:cNvGraphicFramePr>
              <a:graphicFrameLocks/>
            </wp:cNvGraphicFramePr>
            <a:graphic>
              <a:graphicData uri="http://schemas.openxmlformats.org/drawingml/2006/picture">
                <pic:pic>
                  <pic:nvPicPr>
                    <pic:cNvPr id="31" name="Image 31" descr="Generated by PlantUML"/>
                    <pic:cNvPicPr/>
                  </pic:nvPicPr>
                  <pic:blipFill>
                    <a:blip r:embed="rId11" cstate="print"/>
                    <a:stretch>
                      <a:fillRect/>
                    </a:stretch>
                  </pic:blipFill>
                  <pic:spPr>
                    <a:xfrm>
                      <a:off x="0" y="0"/>
                      <a:ext cx="3362324" cy="1476375"/>
                    </a:xfrm>
                    <a:prstGeom prst="rect">
                      <a:avLst/>
                    </a:prstGeom>
                  </pic:spPr>
                </pic:pic>
              </a:graphicData>
            </a:graphic>
          </wp:anchor>
        </w:drawing>
      </w:r>
    </w:p>
    <w:p>
      <w:pPr>
        <w:pStyle w:val="Heading6"/>
        <w:spacing w:before="226"/>
        <w:ind w:right="3"/>
      </w:pPr>
      <w:bookmarkStart w:name="_bookmark5" w:id="32"/>
      <w:bookmarkEnd w:id="32"/>
      <w:r>
        <w:rPr>
          <w:b w:val="0"/>
        </w:rPr>
      </w:r>
      <w:r>
        <w:rPr/>
        <w:t>Figure</w:t>
      </w:r>
      <w:r>
        <w:rPr>
          <w:spacing w:val="-10"/>
        </w:rPr>
        <w:t> </w:t>
      </w:r>
      <w:r>
        <w:rPr/>
        <w:t>8.2.2.3-1:</w:t>
      </w:r>
      <w:r>
        <w:rPr>
          <w:spacing w:val="-10"/>
        </w:rPr>
        <w:t> </w:t>
      </w:r>
      <w:r>
        <w:rPr/>
        <w:t>RIC</w:t>
      </w:r>
      <w:r>
        <w:rPr>
          <w:spacing w:val="-7"/>
        </w:rPr>
        <w:t> </w:t>
      </w:r>
      <w:r>
        <w:rPr/>
        <w:t>Subscription</w:t>
      </w:r>
      <w:r>
        <w:rPr>
          <w:spacing w:val="-9"/>
        </w:rPr>
        <w:t> </w:t>
      </w:r>
      <w:r>
        <w:rPr/>
        <w:t>Delete</w:t>
      </w:r>
      <w:r>
        <w:rPr>
          <w:spacing w:val="-9"/>
        </w:rPr>
        <w:t> </w:t>
      </w:r>
      <w:r>
        <w:rPr/>
        <w:t>procedure,</w:t>
      </w:r>
      <w:r>
        <w:rPr>
          <w:spacing w:val="-10"/>
        </w:rPr>
        <w:t> </w:t>
      </w:r>
      <w:r>
        <w:rPr/>
        <w:t>unsuccessful</w:t>
      </w:r>
      <w:r>
        <w:rPr>
          <w:spacing w:val="-10"/>
        </w:rPr>
        <w:t> </w:t>
      </w:r>
      <w:r>
        <w:rPr>
          <w:spacing w:val="-2"/>
        </w:rPr>
        <w:t>operation</w:t>
      </w:r>
    </w:p>
    <w:p>
      <w:pPr>
        <w:spacing w:after="0"/>
        <w:sectPr>
          <w:pgSz w:w="11910" w:h="16850"/>
          <w:pgMar w:header="694" w:footer="1107" w:top="1460" w:bottom="1300" w:left="680" w:right="700"/>
        </w:sectPr>
      </w:pPr>
    </w:p>
    <w:p>
      <w:pPr>
        <w:pStyle w:val="BodyText"/>
        <w:rPr>
          <w:rFonts w:ascii="Arial"/>
          <w:b/>
          <w:sz w:val="20"/>
        </w:rPr>
      </w:pPr>
    </w:p>
    <w:p>
      <w:pPr>
        <w:pStyle w:val="BodyText"/>
        <w:rPr>
          <w:rFonts w:ascii="Arial"/>
          <w:b/>
          <w:sz w:val="20"/>
        </w:rPr>
      </w:pPr>
    </w:p>
    <w:p>
      <w:pPr>
        <w:pStyle w:val="BodyText"/>
        <w:spacing w:before="74"/>
        <w:rPr>
          <w:rFonts w:ascii="Arial"/>
          <w:b/>
          <w:sz w:val="20"/>
        </w:rPr>
      </w:pPr>
    </w:p>
    <w:p>
      <w:pPr>
        <w:pStyle w:val="Heading7"/>
        <w:spacing w:line="254" w:lineRule="auto" w:before="1"/>
      </w:pPr>
      <w:r>
        <w:rPr/>
        <w:t>If</w:t>
      </w:r>
      <w:r>
        <w:rPr>
          <w:spacing w:val="-3"/>
        </w:rPr>
        <w:t> </w:t>
      </w:r>
      <w:r>
        <w:rPr/>
        <w:t>a</w:t>
      </w:r>
      <w:r>
        <w:rPr>
          <w:spacing w:val="-3"/>
        </w:rPr>
        <w:t> </w:t>
      </w:r>
      <w:r>
        <w:rPr/>
        <w:t>failure</w:t>
      </w:r>
      <w:r>
        <w:rPr>
          <w:spacing w:val="-5"/>
        </w:rPr>
        <w:t> </w:t>
      </w:r>
      <w:r>
        <w:rPr/>
        <w:t>occurs</w:t>
      </w:r>
      <w:r>
        <w:rPr>
          <w:spacing w:val="-5"/>
        </w:rPr>
        <w:t> </w:t>
      </w:r>
      <w:r>
        <w:rPr/>
        <w:t>during</w:t>
      </w:r>
      <w:r>
        <w:rPr>
          <w:spacing w:val="-2"/>
        </w:rPr>
        <w:t> </w:t>
      </w:r>
      <w:r>
        <w:rPr/>
        <w:t>the</w:t>
      </w:r>
      <w:r>
        <w:rPr>
          <w:spacing w:val="-5"/>
        </w:rPr>
        <w:t> </w:t>
      </w:r>
      <w:r>
        <w:rPr/>
        <w:t>RIC</w:t>
      </w:r>
      <w:r>
        <w:rPr>
          <w:spacing w:val="-4"/>
        </w:rPr>
        <w:t> </w:t>
      </w:r>
      <w:r>
        <w:rPr/>
        <w:t>Subscription</w:t>
      </w:r>
      <w:r>
        <w:rPr>
          <w:spacing w:val="-2"/>
        </w:rPr>
        <w:t> </w:t>
      </w:r>
      <w:r>
        <w:rPr/>
        <w:t>Delete</w:t>
      </w:r>
      <w:r>
        <w:rPr>
          <w:spacing w:val="-3"/>
        </w:rPr>
        <w:t> </w:t>
      </w:r>
      <w:r>
        <w:rPr/>
        <w:t>procedure,</w:t>
      </w:r>
      <w:r>
        <w:rPr>
          <w:spacing w:val="-2"/>
        </w:rPr>
        <w:t> </w:t>
      </w:r>
      <w:r>
        <w:rPr/>
        <w:t>the</w:t>
      </w:r>
      <w:r>
        <w:rPr>
          <w:spacing w:val="-5"/>
        </w:rPr>
        <w:t> </w:t>
      </w:r>
      <w:r>
        <w:rPr/>
        <w:t>E2</w:t>
      </w:r>
      <w:r>
        <w:rPr>
          <w:spacing w:val="-2"/>
        </w:rPr>
        <w:t> </w:t>
      </w:r>
      <w:r>
        <w:rPr/>
        <w:t>Node</w:t>
      </w:r>
      <w:r>
        <w:rPr>
          <w:spacing w:val="-3"/>
        </w:rPr>
        <w:t> </w:t>
      </w:r>
      <w:r>
        <w:rPr/>
        <w:t>shall</w:t>
      </w:r>
      <w:r>
        <w:rPr>
          <w:spacing w:val="-3"/>
        </w:rPr>
        <w:t> </w:t>
      </w:r>
      <w:r>
        <w:rPr/>
        <w:t>send</w:t>
      </w:r>
      <w:r>
        <w:rPr>
          <w:spacing w:val="-4"/>
        </w:rPr>
        <w:t> </w:t>
      </w:r>
      <w:r>
        <w:rPr/>
        <w:t>the</w:t>
      </w:r>
      <w:r>
        <w:rPr>
          <w:spacing w:val="-3"/>
        </w:rPr>
        <w:t> </w:t>
      </w:r>
      <w:r>
        <w:rPr/>
        <w:t>RIC</w:t>
      </w:r>
      <w:r>
        <w:rPr>
          <w:spacing w:val="-4"/>
        </w:rPr>
        <w:t> </w:t>
      </w:r>
      <w:r>
        <w:rPr/>
        <w:t>SUBSCRIPTION</w:t>
      </w:r>
      <w:r>
        <w:rPr>
          <w:spacing w:val="-3"/>
        </w:rPr>
        <w:t> </w:t>
      </w:r>
      <w:r>
        <w:rPr/>
        <w:t>DELETE FAILURE message to the Near-RT RIC containing an appropriate cause value.</w:t>
      </w:r>
    </w:p>
    <w:p>
      <w:pPr>
        <w:pStyle w:val="Heading7"/>
        <w:spacing w:line="254" w:lineRule="auto" w:before="162"/>
      </w:pPr>
      <w:r>
        <w:rPr/>
        <w:t>If</w:t>
      </w:r>
      <w:r>
        <w:rPr>
          <w:spacing w:val="-3"/>
        </w:rPr>
        <w:t> </w:t>
      </w:r>
      <w:r>
        <w:rPr/>
        <w:t>the</w:t>
      </w:r>
      <w:r>
        <w:rPr>
          <w:spacing w:val="-1"/>
        </w:rPr>
        <w:t> </w:t>
      </w:r>
      <w:r>
        <w:rPr>
          <w:i/>
        </w:rPr>
        <w:t>RIC</w:t>
      </w:r>
      <w:r>
        <w:rPr>
          <w:i/>
          <w:spacing w:val="-3"/>
        </w:rPr>
        <w:t> </w:t>
      </w:r>
      <w:r>
        <w:rPr>
          <w:i/>
        </w:rPr>
        <w:t>Request</w:t>
      </w:r>
      <w:r>
        <w:rPr>
          <w:i/>
          <w:spacing w:val="-3"/>
        </w:rPr>
        <w:t> </w:t>
      </w:r>
      <w:r>
        <w:rPr>
          <w:i/>
        </w:rPr>
        <w:t>ID</w:t>
      </w:r>
      <w:r>
        <w:rPr>
          <w:i/>
          <w:spacing w:val="-2"/>
        </w:rPr>
        <w:t> </w:t>
      </w:r>
      <w:r>
        <w:rPr/>
        <w:t>IE</w:t>
      </w:r>
      <w:r>
        <w:rPr>
          <w:spacing w:val="-3"/>
        </w:rPr>
        <w:t> </w:t>
      </w:r>
      <w:r>
        <w:rPr/>
        <w:t>included</w:t>
      </w:r>
      <w:r>
        <w:rPr>
          <w:spacing w:val="-2"/>
        </w:rPr>
        <w:t> </w:t>
      </w:r>
      <w:r>
        <w:rPr/>
        <w:t>in</w:t>
      </w:r>
      <w:r>
        <w:rPr>
          <w:spacing w:val="-2"/>
        </w:rPr>
        <w:t> </w:t>
      </w:r>
      <w:r>
        <w:rPr/>
        <w:t>the</w:t>
      </w:r>
      <w:r>
        <w:rPr>
          <w:spacing w:val="-4"/>
        </w:rPr>
        <w:t> </w:t>
      </w:r>
      <w:r>
        <w:rPr/>
        <w:t>RIC</w:t>
      </w:r>
      <w:r>
        <w:rPr>
          <w:spacing w:val="-3"/>
        </w:rPr>
        <w:t> </w:t>
      </w:r>
      <w:r>
        <w:rPr/>
        <w:t>SUBSCRIPTION</w:t>
      </w:r>
      <w:r>
        <w:rPr>
          <w:spacing w:val="-3"/>
        </w:rPr>
        <w:t> </w:t>
      </w:r>
      <w:r>
        <w:rPr/>
        <w:t>DELETE</w:t>
      </w:r>
      <w:r>
        <w:rPr>
          <w:spacing w:val="-3"/>
        </w:rPr>
        <w:t> </w:t>
      </w:r>
      <w:r>
        <w:rPr/>
        <w:t>REQUEST</w:t>
      </w:r>
      <w:r>
        <w:rPr>
          <w:spacing w:val="-3"/>
        </w:rPr>
        <w:t> </w:t>
      </w:r>
      <w:r>
        <w:rPr/>
        <w:t>message</w:t>
      </w:r>
      <w:r>
        <w:rPr>
          <w:spacing w:val="-3"/>
        </w:rPr>
        <w:t> </w:t>
      </w:r>
      <w:r>
        <w:rPr/>
        <w:t>is</w:t>
      </w:r>
      <w:r>
        <w:rPr>
          <w:spacing w:val="-3"/>
        </w:rPr>
        <w:t> </w:t>
      </w:r>
      <w:r>
        <w:rPr/>
        <w:t>unknown,</w:t>
      </w:r>
      <w:r>
        <w:rPr>
          <w:spacing w:val="-3"/>
        </w:rPr>
        <w:t> </w:t>
      </w:r>
      <w:r>
        <w:rPr/>
        <w:t>the</w:t>
      </w:r>
      <w:r>
        <w:rPr>
          <w:spacing w:val="-3"/>
        </w:rPr>
        <w:t> </w:t>
      </w:r>
      <w:r>
        <w:rPr/>
        <w:t>E2</w:t>
      </w:r>
      <w:r>
        <w:rPr>
          <w:spacing w:val="-2"/>
        </w:rPr>
        <w:t> </w:t>
      </w:r>
      <w:r>
        <w:rPr/>
        <w:t>Node</w:t>
      </w:r>
      <w:r>
        <w:rPr>
          <w:spacing w:val="-4"/>
        </w:rPr>
        <w:t> </w:t>
      </w:r>
      <w:r>
        <w:rPr/>
        <w:t>shall send the RIC SUBSCRIPTION DELETE FAILURE message to the Near-RT RIC containing an appropriate cause value</w:t>
      </w:r>
    </w:p>
    <w:p>
      <w:pPr>
        <w:pStyle w:val="Heading7"/>
        <w:spacing w:line="252" w:lineRule="auto" w:before="163"/>
        <w:ind w:right="431"/>
      </w:pPr>
      <w:r>
        <w:rPr>
          <w:position w:val="2"/>
        </w:rPr>
        <w:t>Upon</w:t>
      </w:r>
      <w:r>
        <w:rPr>
          <w:spacing w:val="-2"/>
          <w:position w:val="2"/>
        </w:rPr>
        <w:t> </w:t>
      </w:r>
      <w:r>
        <w:rPr>
          <w:position w:val="2"/>
        </w:rPr>
        <w:t>reception</w:t>
      </w:r>
      <w:r>
        <w:rPr>
          <w:spacing w:val="-2"/>
          <w:position w:val="2"/>
        </w:rPr>
        <w:t> </w:t>
      </w:r>
      <w:r>
        <w:rPr>
          <w:position w:val="2"/>
        </w:rPr>
        <w:t>of</w:t>
      </w:r>
      <w:r>
        <w:rPr>
          <w:spacing w:val="-3"/>
          <w:position w:val="2"/>
        </w:rPr>
        <w:t> </w:t>
      </w:r>
      <w:r>
        <w:rPr>
          <w:position w:val="2"/>
        </w:rPr>
        <w:t>the</w:t>
      </w:r>
      <w:r>
        <w:rPr>
          <w:spacing w:val="-3"/>
          <w:position w:val="2"/>
        </w:rPr>
        <w:t> </w:t>
      </w:r>
      <w:r>
        <w:rPr>
          <w:position w:val="2"/>
        </w:rPr>
        <w:t>RIC</w:t>
      </w:r>
      <w:r>
        <w:rPr>
          <w:spacing w:val="-4"/>
          <w:position w:val="2"/>
        </w:rPr>
        <w:t> </w:t>
      </w:r>
      <w:r>
        <w:rPr>
          <w:position w:val="2"/>
        </w:rPr>
        <w:t>SUBSCRIPTION</w:t>
      </w:r>
      <w:r>
        <w:rPr>
          <w:spacing w:val="-3"/>
          <w:position w:val="2"/>
        </w:rPr>
        <w:t> </w:t>
      </w:r>
      <w:r>
        <w:rPr>
          <w:position w:val="2"/>
        </w:rPr>
        <w:t>DELETE</w:t>
      </w:r>
      <w:r>
        <w:rPr>
          <w:spacing w:val="-3"/>
          <w:position w:val="2"/>
        </w:rPr>
        <w:t> </w:t>
      </w:r>
      <w:r>
        <w:rPr>
          <w:position w:val="2"/>
        </w:rPr>
        <w:t>FAILURE message</w:t>
      </w:r>
      <w:r>
        <w:rPr>
          <w:spacing w:val="-2"/>
          <w:position w:val="2"/>
        </w:rPr>
        <w:t> </w:t>
      </w:r>
      <w:r>
        <w:rPr>
          <w:position w:val="2"/>
        </w:rPr>
        <w:t>the</w:t>
      </w:r>
      <w:r>
        <w:rPr>
          <w:spacing w:val="-3"/>
          <w:position w:val="2"/>
        </w:rPr>
        <w:t> </w:t>
      </w:r>
      <w:r>
        <w:rPr>
          <w:position w:val="2"/>
        </w:rPr>
        <w:t>Near-RT</w:t>
      </w:r>
      <w:r>
        <w:rPr>
          <w:spacing w:val="-3"/>
          <w:position w:val="2"/>
        </w:rPr>
        <w:t> </w:t>
      </w:r>
      <w:r>
        <w:rPr>
          <w:position w:val="2"/>
        </w:rPr>
        <w:t>RIC</w:t>
      </w:r>
      <w:r>
        <w:rPr>
          <w:spacing w:val="-4"/>
          <w:position w:val="2"/>
        </w:rPr>
        <w:t> </w:t>
      </w:r>
      <w:r>
        <w:rPr>
          <w:position w:val="2"/>
        </w:rPr>
        <w:t>shall</w:t>
      </w:r>
      <w:r>
        <w:rPr>
          <w:spacing w:val="-3"/>
          <w:position w:val="2"/>
        </w:rPr>
        <w:t> </w:t>
      </w:r>
      <w:r>
        <w:rPr>
          <w:position w:val="2"/>
        </w:rPr>
        <w:t>stop</w:t>
      </w:r>
      <w:r>
        <w:rPr>
          <w:spacing w:val="-2"/>
          <w:position w:val="2"/>
        </w:rPr>
        <w:t> </w:t>
      </w:r>
      <w:r>
        <w:rPr>
          <w:position w:val="2"/>
        </w:rPr>
        <w:t>timer</w:t>
      </w:r>
      <w:r>
        <w:rPr>
          <w:spacing w:val="-2"/>
          <w:position w:val="2"/>
        </w:rPr>
        <w:t> </w:t>
      </w:r>
      <w:r>
        <w:rPr>
          <w:position w:val="2"/>
        </w:rPr>
        <w:t>T</w:t>
      </w:r>
      <w:r>
        <w:rPr>
          <w:sz w:val="13"/>
        </w:rPr>
        <w:t>RICEVENTdelete</w:t>
      </w:r>
      <w:r>
        <w:rPr>
          <w:spacing w:val="40"/>
          <w:sz w:val="13"/>
        </w:rPr>
        <w:t> </w:t>
      </w:r>
      <w:r>
        <w:rPr/>
        <w:t>and terminate the RIC Subscription Delete procedure.</w:t>
      </w:r>
    </w:p>
    <w:p>
      <w:pPr>
        <w:pStyle w:val="BodyText"/>
        <w:spacing w:before="53"/>
        <w:rPr>
          <w:rFonts w:ascii="Times New Roman"/>
          <w:sz w:val="20"/>
        </w:rPr>
      </w:pPr>
    </w:p>
    <w:p>
      <w:pPr>
        <w:pStyle w:val="Heading5"/>
        <w:numPr>
          <w:ilvl w:val="3"/>
          <w:numId w:val="7"/>
        </w:numPr>
        <w:tabs>
          <w:tab w:pos="1590" w:val="left" w:leader="none"/>
        </w:tabs>
        <w:spacing w:line="240" w:lineRule="auto" w:before="0" w:after="0"/>
        <w:ind w:left="1590" w:right="0" w:hanging="1418"/>
        <w:jc w:val="left"/>
      </w:pPr>
      <w:r>
        <w:rPr/>
        <w:t>Abnormal</w:t>
      </w:r>
      <w:r>
        <w:rPr>
          <w:spacing w:val="-2"/>
        </w:rPr>
        <w:t> conditions</w:t>
      </w:r>
    </w:p>
    <w:p>
      <w:pPr>
        <w:pStyle w:val="Heading7"/>
        <w:spacing w:line="256" w:lineRule="auto"/>
        <w:ind w:right="150"/>
      </w:pPr>
      <w:r>
        <w:rPr/>
        <w:t>If</w:t>
      </w:r>
      <w:r>
        <w:rPr>
          <w:spacing w:val="-2"/>
        </w:rPr>
        <w:t> </w:t>
      </w:r>
      <w:r>
        <w:rPr/>
        <w:t>the</w:t>
      </w:r>
      <w:r>
        <w:rPr>
          <w:spacing w:val="-3"/>
        </w:rPr>
        <w:t> </w:t>
      </w:r>
      <w:r>
        <w:rPr/>
        <w:t>E2</w:t>
      </w:r>
      <w:r>
        <w:rPr>
          <w:spacing w:val="-3"/>
        </w:rPr>
        <w:t> </w:t>
      </w:r>
      <w:r>
        <w:rPr/>
        <w:t>Node</w:t>
      </w:r>
      <w:r>
        <w:rPr>
          <w:spacing w:val="-2"/>
        </w:rPr>
        <w:t> </w:t>
      </w:r>
      <w:r>
        <w:rPr/>
        <w:t>receives</w:t>
      </w:r>
      <w:r>
        <w:rPr>
          <w:spacing w:val="-3"/>
        </w:rPr>
        <w:t> </w:t>
      </w:r>
      <w:r>
        <w:rPr/>
        <w:t>a</w:t>
      </w:r>
      <w:r>
        <w:rPr>
          <w:spacing w:val="-2"/>
        </w:rPr>
        <w:t> </w:t>
      </w:r>
      <w:r>
        <w:rPr/>
        <w:t>RIC</w:t>
      </w:r>
      <w:r>
        <w:rPr>
          <w:spacing w:val="-3"/>
        </w:rPr>
        <w:t> </w:t>
      </w:r>
      <w:r>
        <w:rPr/>
        <w:t>SUBSCRIPTION</w:t>
      </w:r>
      <w:r>
        <w:rPr>
          <w:spacing w:val="-2"/>
        </w:rPr>
        <w:t> </w:t>
      </w:r>
      <w:r>
        <w:rPr/>
        <w:t>DELETE</w:t>
      </w:r>
      <w:r>
        <w:rPr>
          <w:spacing w:val="-3"/>
        </w:rPr>
        <w:t> </w:t>
      </w:r>
      <w:r>
        <w:rPr/>
        <w:t>REQUEST</w:t>
      </w:r>
      <w:r>
        <w:rPr>
          <w:spacing w:val="-2"/>
        </w:rPr>
        <w:t> </w:t>
      </w:r>
      <w:r>
        <w:rPr/>
        <w:t>message</w:t>
      </w:r>
      <w:r>
        <w:rPr>
          <w:spacing w:val="-3"/>
        </w:rPr>
        <w:t> </w:t>
      </w:r>
      <w:r>
        <w:rPr/>
        <w:t>contains</w:t>
      </w:r>
      <w:r>
        <w:rPr>
          <w:spacing w:val="-3"/>
        </w:rPr>
        <w:t> </w:t>
      </w:r>
      <w:r>
        <w:rPr/>
        <w:t>an</w:t>
      </w:r>
      <w:r>
        <w:rPr>
          <w:spacing w:val="-2"/>
        </w:rPr>
        <w:t> </w:t>
      </w:r>
      <w:r>
        <w:rPr/>
        <w:t>unknown </w:t>
      </w:r>
      <w:r>
        <w:rPr>
          <w:i/>
        </w:rPr>
        <w:t>RAN</w:t>
      </w:r>
      <w:r>
        <w:rPr>
          <w:i/>
          <w:spacing w:val="-3"/>
        </w:rPr>
        <w:t> </w:t>
      </w:r>
      <w:r>
        <w:rPr>
          <w:i/>
        </w:rPr>
        <w:t>Function</w:t>
      </w:r>
      <w:r>
        <w:rPr>
          <w:i/>
          <w:spacing w:val="-3"/>
        </w:rPr>
        <w:t> </w:t>
      </w:r>
      <w:r>
        <w:rPr>
          <w:i/>
        </w:rPr>
        <w:t>ID</w:t>
      </w:r>
      <w:r>
        <w:rPr>
          <w:i/>
          <w:spacing w:val="-2"/>
        </w:rPr>
        <w:t> </w:t>
      </w:r>
      <w:r>
        <w:rPr/>
        <w:t>IE,</w:t>
      </w:r>
      <w:r>
        <w:rPr>
          <w:spacing w:val="-3"/>
        </w:rPr>
        <w:t> </w:t>
      </w:r>
      <w:r>
        <w:rPr/>
        <w:t>the E2 Node shall send the RIC SUBSCRIPTION DELETE FAILURE message to the Near-RT RIC containing an appropriate cause value.</w:t>
      </w:r>
    </w:p>
    <w:p>
      <w:pPr>
        <w:pStyle w:val="BodyText"/>
        <w:spacing w:before="48"/>
        <w:rPr>
          <w:rFonts w:ascii="Times New Roman"/>
          <w:sz w:val="20"/>
        </w:rPr>
      </w:pPr>
    </w:p>
    <w:p>
      <w:pPr>
        <w:pStyle w:val="Heading3"/>
        <w:numPr>
          <w:ilvl w:val="2"/>
          <w:numId w:val="12"/>
        </w:numPr>
        <w:tabs>
          <w:tab w:pos="793" w:val="left" w:leader="none"/>
          <w:tab w:pos="1305" w:val="left" w:leader="none"/>
        </w:tabs>
        <w:spacing w:line="240" w:lineRule="auto" w:before="0" w:after="0"/>
        <w:ind w:left="793" w:right="0" w:hanging="621"/>
        <w:jc w:val="left"/>
      </w:pPr>
      <w:bookmarkStart w:name="_TOC_250094" w:id="33"/>
      <w:r>
        <w:rPr>
          <w:spacing w:val="-10"/>
        </w:rPr>
        <w:t>A</w:t>
      </w:r>
      <w:r>
        <w:rPr/>
        <w:tab/>
        <w:t>RIC</w:t>
      </w:r>
      <w:r>
        <w:rPr>
          <w:spacing w:val="-9"/>
        </w:rPr>
        <w:t> </w:t>
      </w:r>
      <w:r>
        <w:rPr/>
        <w:t>Subscription</w:t>
      </w:r>
      <w:r>
        <w:rPr>
          <w:spacing w:val="-8"/>
        </w:rPr>
        <w:t> </w:t>
      </w:r>
      <w:r>
        <w:rPr/>
        <w:t>Delete</w:t>
      </w:r>
      <w:r>
        <w:rPr>
          <w:spacing w:val="-8"/>
        </w:rPr>
        <w:t> </w:t>
      </w:r>
      <w:r>
        <w:rPr/>
        <w:t>Required</w:t>
      </w:r>
      <w:r>
        <w:rPr>
          <w:spacing w:val="-7"/>
        </w:rPr>
        <w:t> </w:t>
      </w:r>
      <w:bookmarkEnd w:id="33"/>
      <w:r>
        <w:rPr>
          <w:spacing w:val="-2"/>
        </w:rPr>
        <w:t>procedure</w:t>
      </w:r>
    </w:p>
    <w:p>
      <w:pPr>
        <w:pStyle w:val="Heading5"/>
        <w:tabs>
          <w:tab w:pos="1590" w:val="left" w:leader="none"/>
        </w:tabs>
        <w:spacing w:before="302"/>
        <w:ind w:left="172" w:firstLine="0"/>
      </w:pPr>
      <w:r>
        <w:rPr>
          <w:spacing w:val="-2"/>
        </w:rPr>
        <w:t>8.2.2A.1</w:t>
      </w:r>
      <w:r>
        <w:rPr/>
        <w:tab/>
      </w:r>
      <w:r>
        <w:rPr>
          <w:spacing w:val="-2"/>
        </w:rPr>
        <w:t>General</w:t>
      </w:r>
    </w:p>
    <w:p>
      <w:pPr>
        <w:pStyle w:val="Heading7"/>
        <w:spacing w:line="254" w:lineRule="auto"/>
      </w:pPr>
      <w:r>
        <w:rPr/>
        <w:t>This</w:t>
      </w:r>
      <w:r>
        <w:rPr>
          <w:spacing w:val="-4"/>
        </w:rPr>
        <w:t> </w:t>
      </w:r>
      <w:r>
        <w:rPr/>
        <w:t>procedure</w:t>
      </w:r>
      <w:r>
        <w:rPr>
          <w:spacing w:val="-3"/>
        </w:rPr>
        <w:t> </w:t>
      </w:r>
      <w:r>
        <w:rPr/>
        <w:t>is</w:t>
      </w:r>
      <w:r>
        <w:rPr>
          <w:spacing w:val="-4"/>
        </w:rPr>
        <w:t> </w:t>
      </w:r>
      <w:r>
        <w:rPr/>
        <w:t>used</w:t>
      </w:r>
      <w:r>
        <w:rPr>
          <w:spacing w:val="-2"/>
        </w:rPr>
        <w:t> </w:t>
      </w:r>
      <w:r>
        <w:rPr/>
        <w:t>to</w:t>
      </w:r>
      <w:r>
        <w:rPr>
          <w:spacing w:val="-2"/>
        </w:rPr>
        <w:t> </w:t>
      </w:r>
      <w:r>
        <w:rPr/>
        <w:t>enable</w:t>
      </w:r>
      <w:r>
        <w:rPr>
          <w:spacing w:val="-3"/>
        </w:rPr>
        <w:t> </w:t>
      </w:r>
      <w:r>
        <w:rPr/>
        <w:t>the</w:t>
      </w:r>
      <w:r>
        <w:rPr>
          <w:spacing w:val="-3"/>
        </w:rPr>
        <w:t> </w:t>
      </w:r>
      <w:r>
        <w:rPr/>
        <w:t>E2</w:t>
      </w:r>
      <w:r>
        <w:rPr>
          <w:spacing w:val="-2"/>
        </w:rPr>
        <w:t> </w:t>
      </w:r>
      <w:r>
        <w:rPr/>
        <w:t>Node to</w:t>
      </w:r>
      <w:r>
        <w:rPr>
          <w:spacing w:val="-2"/>
        </w:rPr>
        <w:t> </w:t>
      </w:r>
      <w:r>
        <w:rPr/>
        <w:t>request</w:t>
      </w:r>
      <w:r>
        <w:rPr>
          <w:spacing w:val="-4"/>
        </w:rPr>
        <w:t> </w:t>
      </w:r>
      <w:r>
        <w:rPr/>
        <w:t>deletion</w:t>
      </w:r>
      <w:r>
        <w:rPr>
          <w:spacing w:val="-2"/>
        </w:rPr>
        <w:t> </w:t>
      </w:r>
      <w:r>
        <w:rPr/>
        <w:t>of</w:t>
      </w:r>
      <w:r>
        <w:rPr>
          <w:spacing w:val="-3"/>
        </w:rPr>
        <w:t> </w:t>
      </w:r>
      <w:r>
        <w:rPr/>
        <w:t>the</w:t>
      </w:r>
      <w:r>
        <w:rPr>
          <w:spacing w:val="-5"/>
        </w:rPr>
        <w:t> </w:t>
      </w:r>
      <w:r>
        <w:rPr/>
        <w:t>existing</w:t>
      </w:r>
      <w:r>
        <w:rPr>
          <w:spacing w:val="-2"/>
        </w:rPr>
        <w:t> </w:t>
      </w:r>
      <w:r>
        <w:rPr/>
        <w:t>RIC</w:t>
      </w:r>
      <w:r>
        <w:rPr>
          <w:spacing w:val="-4"/>
        </w:rPr>
        <w:t> </w:t>
      </w:r>
      <w:r>
        <w:rPr/>
        <w:t>Subscriptions</w:t>
      </w:r>
      <w:r>
        <w:rPr>
          <w:spacing w:val="-4"/>
        </w:rPr>
        <w:t> </w:t>
      </w:r>
      <w:r>
        <w:rPr/>
        <w:t>in</w:t>
      </w:r>
      <w:r>
        <w:rPr>
          <w:spacing w:val="-2"/>
        </w:rPr>
        <w:t> </w:t>
      </w:r>
      <w:r>
        <w:rPr/>
        <w:t>the</w:t>
      </w:r>
      <w:r>
        <w:rPr>
          <w:spacing w:val="-3"/>
        </w:rPr>
        <w:t> </w:t>
      </w:r>
      <w:r>
        <w:rPr/>
        <w:t>E2</w:t>
      </w:r>
      <w:r>
        <w:rPr>
          <w:spacing w:val="-2"/>
        </w:rPr>
        <w:t> </w:t>
      </w:r>
      <w:r>
        <w:rPr/>
        <w:t>Node</w:t>
      </w:r>
      <w:r>
        <w:rPr>
          <w:spacing w:val="-5"/>
        </w:rPr>
        <w:t> </w:t>
      </w:r>
      <w:r>
        <w:rPr/>
        <w:t>previously created for the Near-RT RIC.</w:t>
      </w:r>
    </w:p>
    <w:p>
      <w:pPr>
        <w:pStyle w:val="Heading7"/>
        <w:spacing w:line="422" w:lineRule="auto" w:before="162"/>
        <w:ind w:right="6136"/>
      </w:pPr>
      <w:r>
        <w:rPr/>
        <w:t>This</w:t>
      </w:r>
      <w:r>
        <w:rPr>
          <w:spacing w:val="-6"/>
        </w:rPr>
        <w:t> </w:t>
      </w:r>
      <w:r>
        <w:rPr/>
        <w:t>procedure</w:t>
      </w:r>
      <w:r>
        <w:rPr>
          <w:spacing w:val="-5"/>
        </w:rPr>
        <w:t> </w:t>
      </w:r>
      <w:r>
        <w:rPr/>
        <w:t>shall</w:t>
      </w:r>
      <w:r>
        <w:rPr>
          <w:spacing w:val="-5"/>
        </w:rPr>
        <w:t> </w:t>
      </w:r>
      <w:r>
        <w:rPr/>
        <w:t>be</w:t>
      </w:r>
      <w:r>
        <w:rPr>
          <w:spacing w:val="-5"/>
        </w:rPr>
        <w:t> </w:t>
      </w:r>
      <w:r>
        <w:rPr/>
        <w:t>initiated</w:t>
      </w:r>
      <w:r>
        <w:rPr>
          <w:spacing w:val="-5"/>
        </w:rPr>
        <w:t> </w:t>
      </w:r>
      <w:r>
        <w:rPr/>
        <w:t>by</w:t>
      </w:r>
      <w:r>
        <w:rPr>
          <w:spacing w:val="-5"/>
        </w:rPr>
        <w:t> </w:t>
      </w:r>
      <w:r>
        <w:rPr/>
        <w:t>the</w:t>
      </w:r>
      <w:r>
        <w:rPr>
          <w:spacing w:val="-5"/>
        </w:rPr>
        <w:t> </w:t>
      </w:r>
      <w:r>
        <w:rPr/>
        <w:t>E2</w:t>
      </w:r>
      <w:r>
        <w:rPr>
          <w:spacing w:val="-5"/>
        </w:rPr>
        <w:t> </w:t>
      </w:r>
      <w:r>
        <w:rPr/>
        <w:t>Node. This procedure uses RIC Service signalling.</w:t>
      </w:r>
    </w:p>
    <w:p>
      <w:pPr>
        <w:pStyle w:val="Heading5"/>
        <w:tabs>
          <w:tab w:pos="1590" w:val="left" w:leader="none"/>
        </w:tabs>
        <w:spacing w:before="122"/>
        <w:ind w:left="172" w:firstLine="0"/>
      </w:pPr>
      <w:r>
        <w:rPr>
          <w:spacing w:val="-2"/>
        </w:rPr>
        <w:t>8.2.2A.2</w:t>
      </w:r>
      <w:r>
        <w:rPr/>
        <w:tab/>
        <w:t>Successful</w:t>
      </w:r>
      <w:r>
        <w:rPr>
          <w:spacing w:val="-4"/>
        </w:rPr>
        <w:t> </w:t>
      </w:r>
      <w:r>
        <w:rPr>
          <w:spacing w:val="-2"/>
        </w:rPr>
        <w:t>operation</w:t>
      </w:r>
    </w:p>
    <w:p>
      <w:pPr>
        <w:pStyle w:val="BodyText"/>
        <w:spacing w:before="223"/>
        <w:rPr>
          <w:rFonts w:ascii="Arial"/>
          <w:sz w:val="20"/>
        </w:rPr>
      </w:pPr>
      <w:r>
        <w:rPr/>
        <w:drawing>
          <wp:anchor distT="0" distB="0" distL="0" distR="0" allowOverlap="1" layoutInCell="1" locked="0" behindDoc="1" simplePos="0" relativeHeight="487598080">
            <wp:simplePos x="0" y="0"/>
            <wp:positionH relativeFrom="page">
              <wp:posOffset>2304160</wp:posOffset>
            </wp:positionH>
            <wp:positionV relativeFrom="paragraph">
              <wp:posOffset>303360</wp:posOffset>
            </wp:positionV>
            <wp:extent cx="3409950" cy="1476375"/>
            <wp:effectExtent l="0" t="0" r="0" b="0"/>
            <wp:wrapTopAndBottom/>
            <wp:docPr id="32" name="Image 32" descr="Generated by PlantUML"/>
            <wp:cNvGraphicFramePr>
              <a:graphicFrameLocks/>
            </wp:cNvGraphicFramePr>
            <a:graphic>
              <a:graphicData uri="http://schemas.openxmlformats.org/drawingml/2006/picture">
                <pic:pic>
                  <pic:nvPicPr>
                    <pic:cNvPr id="32" name="Image 32" descr="Generated by PlantUML"/>
                    <pic:cNvPicPr/>
                  </pic:nvPicPr>
                  <pic:blipFill>
                    <a:blip r:embed="rId12" cstate="print"/>
                    <a:stretch>
                      <a:fillRect/>
                    </a:stretch>
                  </pic:blipFill>
                  <pic:spPr>
                    <a:xfrm>
                      <a:off x="0" y="0"/>
                      <a:ext cx="3409950" cy="1476375"/>
                    </a:xfrm>
                    <a:prstGeom prst="rect">
                      <a:avLst/>
                    </a:prstGeom>
                  </pic:spPr>
                </pic:pic>
              </a:graphicData>
            </a:graphic>
          </wp:anchor>
        </w:drawing>
      </w:r>
    </w:p>
    <w:p>
      <w:pPr>
        <w:pStyle w:val="Heading6"/>
        <w:spacing w:before="226"/>
        <w:ind w:right="9"/>
      </w:pPr>
      <w:bookmarkStart w:name="_bookmark6" w:id="34"/>
      <w:bookmarkEnd w:id="34"/>
      <w:r>
        <w:rPr>
          <w:b w:val="0"/>
        </w:rPr>
      </w:r>
      <w:r>
        <w:rPr/>
        <w:t>Figure</w:t>
      </w:r>
      <w:r>
        <w:rPr>
          <w:spacing w:val="-10"/>
        </w:rPr>
        <w:t> </w:t>
      </w:r>
      <w:r>
        <w:rPr/>
        <w:t>8.2.2A.2-1:</w:t>
      </w:r>
      <w:r>
        <w:rPr>
          <w:spacing w:val="-9"/>
        </w:rPr>
        <w:t> </w:t>
      </w:r>
      <w:r>
        <w:rPr/>
        <w:t>RIC</w:t>
      </w:r>
      <w:r>
        <w:rPr>
          <w:spacing w:val="-7"/>
        </w:rPr>
        <w:t> </w:t>
      </w:r>
      <w:r>
        <w:rPr/>
        <w:t>Subscription</w:t>
      </w:r>
      <w:r>
        <w:rPr>
          <w:spacing w:val="-9"/>
        </w:rPr>
        <w:t> </w:t>
      </w:r>
      <w:r>
        <w:rPr/>
        <w:t>Delete</w:t>
      </w:r>
      <w:r>
        <w:rPr>
          <w:spacing w:val="-9"/>
        </w:rPr>
        <w:t> </w:t>
      </w:r>
      <w:r>
        <w:rPr/>
        <w:t>Required</w:t>
      </w:r>
      <w:r>
        <w:rPr>
          <w:spacing w:val="-9"/>
        </w:rPr>
        <w:t> </w:t>
      </w:r>
      <w:r>
        <w:rPr/>
        <w:t>procedure,</w:t>
      </w:r>
      <w:r>
        <w:rPr>
          <w:spacing w:val="-9"/>
        </w:rPr>
        <w:t> </w:t>
      </w:r>
      <w:r>
        <w:rPr/>
        <w:t>successful</w:t>
      </w:r>
      <w:r>
        <w:rPr>
          <w:spacing w:val="-8"/>
        </w:rPr>
        <w:t> </w:t>
      </w:r>
      <w:r>
        <w:rPr>
          <w:spacing w:val="-2"/>
        </w:rPr>
        <w:t>operation</w:t>
      </w:r>
    </w:p>
    <w:p>
      <w:pPr>
        <w:pStyle w:val="BodyText"/>
        <w:spacing w:before="26"/>
        <w:rPr>
          <w:rFonts w:ascii="Arial"/>
          <w:b/>
          <w:sz w:val="20"/>
        </w:rPr>
      </w:pPr>
    </w:p>
    <w:p>
      <w:pPr>
        <w:pStyle w:val="Heading7"/>
        <w:spacing w:line="256" w:lineRule="auto" w:before="0"/>
        <w:ind w:right="150"/>
      </w:pPr>
      <w:r>
        <w:rPr/>
        <w:t>The E2 Node initiates the procedure by sending a RIC SUBSCRIPTION DELTE REQUIRED message, containing </w:t>
      </w:r>
      <w:r>
        <w:rPr>
          <w:i/>
        </w:rPr>
        <w:t>RIC</w:t>
      </w:r>
      <w:r>
        <w:rPr>
          <w:i/>
        </w:rPr>
        <w:t> Request</w:t>
      </w:r>
      <w:r>
        <w:rPr>
          <w:i/>
          <w:spacing w:val="-3"/>
        </w:rPr>
        <w:t> </w:t>
      </w:r>
      <w:r>
        <w:rPr>
          <w:i/>
        </w:rPr>
        <w:t>ID</w:t>
      </w:r>
      <w:r>
        <w:rPr>
          <w:i/>
          <w:spacing w:val="-1"/>
        </w:rPr>
        <w:t> </w:t>
      </w:r>
      <w:r>
        <w:rPr/>
        <w:t>IE</w:t>
      </w:r>
      <w:r>
        <w:rPr>
          <w:spacing w:val="-2"/>
        </w:rPr>
        <w:t> </w:t>
      </w:r>
      <w:r>
        <w:rPr/>
        <w:t>that</w:t>
      </w:r>
      <w:r>
        <w:rPr>
          <w:spacing w:val="-2"/>
        </w:rPr>
        <w:t> </w:t>
      </w:r>
      <w:r>
        <w:rPr/>
        <w:t>was</w:t>
      </w:r>
      <w:r>
        <w:rPr>
          <w:spacing w:val="-3"/>
        </w:rPr>
        <w:t> </w:t>
      </w:r>
      <w:r>
        <w:rPr/>
        <w:t>previously</w:t>
      </w:r>
      <w:r>
        <w:rPr>
          <w:spacing w:val="-1"/>
        </w:rPr>
        <w:t> </w:t>
      </w:r>
      <w:r>
        <w:rPr/>
        <w:t>assigned</w:t>
      </w:r>
      <w:r>
        <w:rPr>
          <w:spacing w:val="-1"/>
        </w:rPr>
        <w:t> </w:t>
      </w:r>
      <w:r>
        <w:rPr/>
        <w:t>by</w:t>
      </w:r>
      <w:r>
        <w:rPr>
          <w:spacing w:val="-1"/>
        </w:rPr>
        <w:t> </w:t>
      </w:r>
      <w:r>
        <w:rPr/>
        <w:t>the</w:t>
      </w:r>
      <w:r>
        <w:rPr>
          <w:spacing w:val="-4"/>
        </w:rPr>
        <w:t> </w:t>
      </w:r>
      <w:r>
        <w:rPr/>
        <w:t>Near-RT</w:t>
      </w:r>
      <w:r>
        <w:rPr>
          <w:spacing w:val="-4"/>
        </w:rPr>
        <w:t> </w:t>
      </w:r>
      <w:r>
        <w:rPr/>
        <w:t>RIC</w:t>
      </w:r>
      <w:r>
        <w:rPr>
          <w:spacing w:val="-3"/>
        </w:rPr>
        <w:t> </w:t>
      </w:r>
      <w:r>
        <w:rPr/>
        <w:t>during</w:t>
      </w:r>
      <w:r>
        <w:rPr>
          <w:spacing w:val="-1"/>
        </w:rPr>
        <w:t> </w:t>
      </w:r>
      <w:r>
        <w:rPr/>
        <w:t>a</w:t>
      </w:r>
      <w:r>
        <w:rPr>
          <w:spacing w:val="-2"/>
        </w:rPr>
        <w:t> </w:t>
      </w:r>
      <w:r>
        <w:rPr/>
        <w:t>successful</w:t>
      </w:r>
      <w:r>
        <w:rPr>
          <w:spacing w:val="-3"/>
        </w:rPr>
        <w:t> </w:t>
      </w:r>
      <w:r>
        <w:rPr/>
        <w:t>RIC</w:t>
      </w:r>
      <w:r>
        <w:rPr>
          <w:spacing w:val="-3"/>
        </w:rPr>
        <w:t> </w:t>
      </w:r>
      <w:r>
        <w:rPr/>
        <w:t>Subscription</w:t>
      </w:r>
      <w:r>
        <w:rPr>
          <w:spacing w:val="-1"/>
        </w:rPr>
        <w:t> </w:t>
      </w:r>
      <w:r>
        <w:rPr/>
        <w:t>procedure, to</w:t>
      </w:r>
      <w:r>
        <w:rPr>
          <w:spacing w:val="-1"/>
        </w:rPr>
        <w:t> </w:t>
      </w:r>
      <w:r>
        <w:rPr/>
        <w:t>the</w:t>
      </w:r>
      <w:r>
        <w:rPr>
          <w:spacing w:val="-4"/>
        </w:rPr>
        <w:t> </w:t>
      </w:r>
      <w:r>
        <w:rPr/>
        <w:t>Near- RT RIC.</w:t>
      </w:r>
    </w:p>
    <w:p>
      <w:pPr>
        <w:pStyle w:val="Heading7"/>
        <w:spacing w:before="159"/>
      </w:pPr>
      <w:r>
        <w:rPr/>
        <w:t>The</w:t>
      </w:r>
      <w:r>
        <w:rPr>
          <w:spacing w:val="-5"/>
        </w:rPr>
        <w:t> </w:t>
      </w:r>
      <w:r>
        <w:rPr/>
        <w:t>message</w:t>
      </w:r>
      <w:r>
        <w:rPr>
          <w:spacing w:val="-5"/>
        </w:rPr>
        <w:t> </w:t>
      </w:r>
      <w:r>
        <w:rPr/>
        <w:t>shall</w:t>
      </w:r>
      <w:r>
        <w:rPr>
          <w:spacing w:val="-5"/>
        </w:rPr>
        <w:t> </w:t>
      </w:r>
      <w:r>
        <w:rPr/>
        <w:t>contain</w:t>
      </w:r>
      <w:r>
        <w:rPr>
          <w:spacing w:val="-4"/>
        </w:rPr>
        <w:t> </w:t>
      </w:r>
      <w:r>
        <w:rPr/>
        <w:t>an</w:t>
      </w:r>
      <w:r>
        <w:rPr>
          <w:spacing w:val="-7"/>
        </w:rPr>
        <w:t> </w:t>
      </w:r>
      <w:r>
        <w:rPr/>
        <w:t>appropriate</w:t>
      </w:r>
      <w:r>
        <w:rPr>
          <w:spacing w:val="-5"/>
        </w:rPr>
        <w:t> </w:t>
      </w:r>
      <w:r>
        <w:rPr/>
        <w:t>cause</w:t>
      </w:r>
      <w:r>
        <w:rPr>
          <w:spacing w:val="-5"/>
        </w:rPr>
        <w:t> </w:t>
      </w:r>
      <w:r>
        <w:rPr/>
        <w:t>value</w:t>
      </w:r>
      <w:r>
        <w:rPr>
          <w:spacing w:val="-7"/>
        </w:rPr>
        <w:t> </w:t>
      </w:r>
      <w:r>
        <w:rPr/>
        <w:t>for</w:t>
      </w:r>
      <w:r>
        <w:rPr>
          <w:spacing w:val="-5"/>
        </w:rPr>
        <w:t> </w:t>
      </w:r>
      <w:r>
        <w:rPr/>
        <w:t>each</w:t>
      </w:r>
      <w:r>
        <w:rPr>
          <w:spacing w:val="-4"/>
        </w:rPr>
        <w:t> </w:t>
      </w:r>
      <w:r>
        <w:rPr/>
        <w:t>RIC</w:t>
      </w:r>
      <w:r>
        <w:rPr>
          <w:spacing w:val="-5"/>
        </w:rPr>
        <w:t> </w:t>
      </w:r>
      <w:r>
        <w:rPr/>
        <w:t>Subscription</w:t>
      </w:r>
      <w:r>
        <w:rPr>
          <w:spacing w:val="-4"/>
        </w:rPr>
        <w:t> </w:t>
      </w:r>
      <w:r>
        <w:rPr/>
        <w:t>requesting</w:t>
      </w:r>
      <w:r>
        <w:rPr>
          <w:spacing w:val="-4"/>
        </w:rPr>
        <w:t> </w:t>
      </w:r>
      <w:r>
        <w:rPr/>
        <w:t>to</w:t>
      </w:r>
      <w:r>
        <w:rPr>
          <w:spacing w:val="-4"/>
        </w:rPr>
        <w:t> </w:t>
      </w:r>
      <w:r>
        <w:rPr>
          <w:spacing w:val="-2"/>
        </w:rPr>
        <w:t>remove.</w:t>
      </w:r>
    </w:p>
    <w:p>
      <w:pPr>
        <w:pStyle w:val="Heading7"/>
        <w:spacing w:line="256" w:lineRule="auto" w:before="174"/>
      </w:pPr>
      <w:r>
        <w:rPr/>
        <w:t>At reception of the RIC SUBSCRIPTION DELETE REQUIRED message, for each RIC Subscription associated with the included </w:t>
      </w:r>
      <w:r>
        <w:rPr>
          <w:i/>
        </w:rPr>
        <w:t>RIC</w:t>
      </w:r>
      <w:r>
        <w:rPr>
          <w:i/>
          <w:spacing w:val="-4"/>
        </w:rPr>
        <w:t> </w:t>
      </w:r>
      <w:r>
        <w:rPr>
          <w:i/>
        </w:rPr>
        <w:t>Request</w:t>
      </w:r>
      <w:r>
        <w:rPr>
          <w:i/>
          <w:spacing w:val="-4"/>
        </w:rPr>
        <w:t> </w:t>
      </w:r>
      <w:r>
        <w:rPr>
          <w:i/>
        </w:rPr>
        <w:t>ID</w:t>
      </w:r>
      <w:r>
        <w:rPr>
          <w:i/>
          <w:spacing w:val="-2"/>
        </w:rPr>
        <w:t> </w:t>
      </w:r>
      <w:r>
        <w:rPr/>
        <w:t>IE</w:t>
      </w:r>
      <w:r>
        <w:rPr>
          <w:spacing w:val="-3"/>
        </w:rPr>
        <w:t> </w:t>
      </w:r>
      <w:r>
        <w:rPr/>
        <w:t>and</w:t>
      </w:r>
      <w:r>
        <w:rPr>
          <w:spacing w:val="-1"/>
        </w:rPr>
        <w:t> </w:t>
      </w:r>
      <w:r>
        <w:rPr>
          <w:i/>
        </w:rPr>
        <w:t>RAN</w:t>
      </w:r>
      <w:r>
        <w:rPr>
          <w:i/>
          <w:spacing w:val="-4"/>
        </w:rPr>
        <w:t> </w:t>
      </w:r>
      <w:r>
        <w:rPr>
          <w:i/>
        </w:rPr>
        <w:t>Function</w:t>
      </w:r>
      <w:r>
        <w:rPr>
          <w:i/>
          <w:spacing w:val="-2"/>
        </w:rPr>
        <w:t> </w:t>
      </w:r>
      <w:r>
        <w:rPr>
          <w:i/>
        </w:rPr>
        <w:t>ID </w:t>
      </w:r>
      <w:r>
        <w:rPr/>
        <w:t>IE,</w:t>
      </w:r>
      <w:r>
        <w:rPr>
          <w:spacing w:val="-3"/>
        </w:rPr>
        <w:t> </w:t>
      </w:r>
      <w:r>
        <w:rPr/>
        <w:t>the</w:t>
      </w:r>
      <w:r>
        <w:rPr>
          <w:spacing w:val="-3"/>
        </w:rPr>
        <w:t> </w:t>
      </w:r>
      <w:r>
        <w:rPr/>
        <w:t>Near-RT</w:t>
      </w:r>
      <w:r>
        <w:rPr>
          <w:spacing w:val="-3"/>
        </w:rPr>
        <w:t> </w:t>
      </w:r>
      <w:r>
        <w:rPr/>
        <w:t>RIC</w:t>
      </w:r>
      <w:r>
        <w:rPr>
          <w:spacing w:val="-4"/>
        </w:rPr>
        <w:t> </w:t>
      </w:r>
      <w:r>
        <w:rPr/>
        <w:t>may initiate</w:t>
      </w:r>
      <w:r>
        <w:rPr>
          <w:spacing w:val="-3"/>
        </w:rPr>
        <w:t> </w:t>
      </w:r>
      <w:r>
        <w:rPr/>
        <w:t>the</w:t>
      </w:r>
      <w:r>
        <w:rPr>
          <w:spacing w:val="-3"/>
        </w:rPr>
        <w:t> </w:t>
      </w:r>
      <w:r>
        <w:rPr/>
        <w:t>RIC</w:t>
      </w:r>
      <w:r>
        <w:rPr>
          <w:spacing w:val="-4"/>
        </w:rPr>
        <w:t> </w:t>
      </w:r>
      <w:r>
        <w:rPr/>
        <w:t>Subscription</w:t>
      </w:r>
      <w:r>
        <w:rPr>
          <w:spacing w:val="-2"/>
        </w:rPr>
        <w:t> </w:t>
      </w:r>
      <w:r>
        <w:rPr/>
        <w:t>Delete</w:t>
      </w:r>
      <w:r>
        <w:rPr>
          <w:spacing w:val="-3"/>
        </w:rPr>
        <w:t> </w:t>
      </w:r>
      <w:r>
        <w:rPr/>
        <w:t>procedure toward the E2 Node.</w:t>
      </w:r>
    </w:p>
    <w:p>
      <w:pPr>
        <w:spacing w:after="0" w:line="256" w:lineRule="auto"/>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5"/>
        <w:tabs>
          <w:tab w:pos="1590" w:val="left" w:leader="none"/>
        </w:tabs>
        <w:spacing w:before="1"/>
        <w:ind w:left="172" w:firstLine="0"/>
      </w:pPr>
      <w:r>
        <w:rPr>
          <w:spacing w:val="-2"/>
        </w:rPr>
        <w:t>8.2.2A.3</w:t>
      </w:r>
      <w:r>
        <w:rPr/>
        <w:tab/>
        <w:t>Abnormal</w:t>
      </w:r>
      <w:r>
        <w:rPr>
          <w:spacing w:val="-2"/>
        </w:rPr>
        <w:t> conditions</w:t>
      </w:r>
    </w:p>
    <w:p>
      <w:pPr>
        <w:pStyle w:val="Heading7"/>
        <w:spacing w:line="254" w:lineRule="auto"/>
        <w:ind w:right="431"/>
      </w:pPr>
      <w:r>
        <w:rPr/>
        <w:t>If</w:t>
      </w:r>
      <w:r>
        <w:rPr>
          <w:spacing w:val="-3"/>
        </w:rPr>
        <w:t> </w:t>
      </w:r>
      <w:r>
        <w:rPr/>
        <w:t>the</w:t>
      </w:r>
      <w:r>
        <w:rPr>
          <w:spacing w:val="-3"/>
        </w:rPr>
        <w:t> </w:t>
      </w:r>
      <w:r>
        <w:rPr/>
        <w:t>Near-RT</w:t>
      </w:r>
      <w:r>
        <w:rPr>
          <w:spacing w:val="-3"/>
        </w:rPr>
        <w:t> </w:t>
      </w:r>
      <w:r>
        <w:rPr/>
        <w:t>RIC</w:t>
      </w:r>
      <w:r>
        <w:rPr>
          <w:spacing w:val="-4"/>
        </w:rPr>
        <w:t> </w:t>
      </w:r>
      <w:r>
        <w:rPr/>
        <w:t>receives</w:t>
      </w:r>
      <w:r>
        <w:rPr>
          <w:spacing w:val="-4"/>
        </w:rPr>
        <w:t> </w:t>
      </w:r>
      <w:r>
        <w:rPr/>
        <w:t>a</w:t>
      </w:r>
      <w:r>
        <w:rPr>
          <w:spacing w:val="-3"/>
        </w:rPr>
        <w:t> </w:t>
      </w:r>
      <w:r>
        <w:rPr/>
        <w:t>RIC</w:t>
      </w:r>
      <w:r>
        <w:rPr>
          <w:spacing w:val="-4"/>
        </w:rPr>
        <w:t> </w:t>
      </w:r>
      <w:r>
        <w:rPr/>
        <w:t>SUBSCRIPTION</w:t>
      </w:r>
      <w:r>
        <w:rPr>
          <w:spacing w:val="-3"/>
        </w:rPr>
        <w:t> </w:t>
      </w:r>
      <w:r>
        <w:rPr/>
        <w:t>DELETE</w:t>
      </w:r>
      <w:r>
        <w:rPr>
          <w:spacing w:val="-3"/>
        </w:rPr>
        <w:t> </w:t>
      </w:r>
      <w:r>
        <w:rPr/>
        <w:t>REQUIRED</w:t>
      </w:r>
      <w:r>
        <w:rPr>
          <w:spacing w:val="-3"/>
        </w:rPr>
        <w:t> </w:t>
      </w:r>
      <w:r>
        <w:rPr/>
        <w:t>message</w:t>
      </w:r>
      <w:r>
        <w:rPr>
          <w:spacing w:val="-3"/>
        </w:rPr>
        <w:t> </w:t>
      </w:r>
      <w:r>
        <w:rPr/>
        <w:t>which</w:t>
      </w:r>
      <w:r>
        <w:rPr>
          <w:spacing w:val="-2"/>
        </w:rPr>
        <w:t> </w:t>
      </w:r>
      <w:r>
        <w:rPr/>
        <w:t>contains</w:t>
      </w:r>
      <w:r>
        <w:rPr>
          <w:spacing w:val="-4"/>
        </w:rPr>
        <w:t> </w:t>
      </w:r>
      <w:r>
        <w:rPr/>
        <w:t>an</w:t>
      </w:r>
      <w:r>
        <w:rPr>
          <w:spacing w:val="-4"/>
        </w:rPr>
        <w:t> </w:t>
      </w:r>
      <w:r>
        <w:rPr/>
        <w:t>unknown </w:t>
      </w:r>
      <w:r>
        <w:rPr>
          <w:i/>
        </w:rPr>
        <w:t>RIC</w:t>
      </w:r>
      <w:r>
        <w:rPr>
          <w:i/>
        </w:rPr>
        <w:t> Request ID </w:t>
      </w:r>
      <w:r>
        <w:rPr/>
        <w:t>IE and </w:t>
      </w:r>
      <w:r>
        <w:rPr>
          <w:i/>
        </w:rPr>
        <w:t>RAN Function ID </w:t>
      </w:r>
      <w:r>
        <w:rPr/>
        <w:t>IE, the Near-RT RIC shall ignore the message.</w:t>
      </w:r>
    </w:p>
    <w:p>
      <w:pPr>
        <w:pStyle w:val="BodyText"/>
        <w:spacing w:before="51"/>
        <w:rPr>
          <w:rFonts w:ascii="Times New Roman"/>
          <w:sz w:val="20"/>
        </w:rPr>
      </w:pPr>
    </w:p>
    <w:p>
      <w:pPr>
        <w:pStyle w:val="Heading3"/>
        <w:numPr>
          <w:ilvl w:val="2"/>
          <w:numId w:val="13"/>
        </w:numPr>
        <w:tabs>
          <w:tab w:pos="794" w:val="left" w:leader="none"/>
          <w:tab w:pos="1305" w:val="left" w:leader="none"/>
        </w:tabs>
        <w:spacing w:line="240" w:lineRule="auto" w:before="0" w:after="0"/>
        <w:ind w:left="794" w:right="0" w:hanging="622"/>
        <w:jc w:val="left"/>
      </w:pPr>
      <w:bookmarkStart w:name="_TOC_250093" w:id="35"/>
      <w:r>
        <w:rPr>
          <w:spacing w:val="-10"/>
        </w:rPr>
        <w:t>B</w:t>
      </w:r>
      <w:r>
        <w:rPr/>
        <w:tab/>
        <w:t>RIC</w:t>
      </w:r>
      <w:r>
        <w:rPr>
          <w:spacing w:val="-8"/>
        </w:rPr>
        <w:t> </w:t>
      </w:r>
      <w:r>
        <w:rPr/>
        <w:t>Subscription</w:t>
      </w:r>
      <w:r>
        <w:rPr>
          <w:spacing w:val="-3"/>
        </w:rPr>
        <w:t> </w:t>
      </w:r>
      <w:r>
        <w:rPr/>
        <w:t>Audit</w:t>
      </w:r>
      <w:r>
        <w:rPr>
          <w:spacing w:val="-6"/>
        </w:rPr>
        <w:t> </w:t>
      </w:r>
      <w:bookmarkEnd w:id="35"/>
      <w:r>
        <w:rPr>
          <w:spacing w:val="-2"/>
        </w:rPr>
        <w:t>procedure</w:t>
      </w:r>
    </w:p>
    <w:p>
      <w:pPr>
        <w:pStyle w:val="Heading5"/>
        <w:tabs>
          <w:tab w:pos="1590" w:val="left" w:leader="none"/>
        </w:tabs>
        <w:spacing w:before="301"/>
        <w:ind w:left="172" w:firstLine="0"/>
      </w:pPr>
      <w:r>
        <w:rPr>
          <w:spacing w:val="-2"/>
        </w:rPr>
        <w:t>8.2.2B.1</w:t>
      </w:r>
      <w:r>
        <w:rPr/>
        <w:tab/>
      </w:r>
      <w:r>
        <w:rPr>
          <w:spacing w:val="-2"/>
        </w:rPr>
        <w:t>General</w:t>
      </w:r>
    </w:p>
    <w:p>
      <w:pPr>
        <w:pStyle w:val="Heading7"/>
        <w:spacing w:line="424" w:lineRule="auto"/>
        <w:ind w:right="3464"/>
      </w:pPr>
      <w:r>
        <w:rPr/>
        <w:t>This</w:t>
      </w:r>
      <w:r>
        <w:rPr>
          <w:spacing w:val="-4"/>
        </w:rPr>
        <w:t> </w:t>
      </w:r>
      <w:r>
        <w:rPr/>
        <w:t>procedure</w:t>
      </w:r>
      <w:r>
        <w:rPr>
          <w:spacing w:val="-3"/>
        </w:rPr>
        <w:t> </w:t>
      </w:r>
      <w:r>
        <w:rPr/>
        <w:t>is</w:t>
      </w:r>
      <w:r>
        <w:rPr>
          <w:spacing w:val="-4"/>
        </w:rPr>
        <w:t> </w:t>
      </w:r>
      <w:r>
        <w:rPr/>
        <w:t>used</w:t>
      </w:r>
      <w:r>
        <w:rPr>
          <w:spacing w:val="-2"/>
        </w:rPr>
        <w:t> </w:t>
      </w:r>
      <w:r>
        <w:rPr/>
        <w:t>to audit</w:t>
      </w:r>
      <w:r>
        <w:rPr>
          <w:spacing w:val="-4"/>
        </w:rPr>
        <w:t> </w:t>
      </w:r>
      <w:r>
        <w:rPr/>
        <w:t>the</w:t>
      </w:r>
      <w:r>
        <w:rPr>
          <w:spacing w:val="-3"/>
        </w:rPr>
        <w:t> </w:t>
      </w:r>
      <w:r>
        <w:rPr/>
        <w:t>list</w:t>
      </w:r>
      <w:r>
        <w:rPr>
          <w:spacing w:val="-4"/>
        </w:rPr>
        <w:t> </w:t>
      </w:r>
      <w:r>
        <w:rPr/>
        <w:t>of</w:t>
      </w:r>
      <w:r>
        <w:rPr>
          <w:spacing w:val="-1"/>
        </w:rPr>
        <w:t> </w:t>
      </w:r>
      <w:r>
        <w:rPr/>
        <w:t>establish</w:t>
      </w:r>
      <w:r>
        <w:rPr>
          <w:spacing w:val="-1"/>
        </w:rPr>
        <w:t> </w:t>
      </w:r>
      <w:r>
        <w:rPr/>
        <w:t>RIC</w:t>
      </w:r>
      <w:r>
        <w:rPr>
          <w:spacing w:val="-4"/>
        </w:rPr>
        <w:t> </w:t>
      </w:r>
      <w:r>
        <w:rPr/>
        <w:t>Subscriptions</w:t>
      </w:r>
      <w:r>
        <w:rPr>
          <w:spacing w:val="-4"/>
        </w:rPr>
        <w:t> </w:t>
      </w:r>
      <w:r>
        <w:rPr/>
        <w:t>on E2</w:t>
      </w:r>
      <w:r>
        <w:rPr>
          <w:spacing w:val="-2"/>
        </w:rPr>
        <w:t> </w:t>
      </w:r>
      <w:r>
        <w:rPr/>
        <w:t>Node. This procedure shall be initiated by the Near-RT RIC.</w:t>
      </w:r>
    </w:p>
    <w:p>
      <w:pPr>
        <w:pStyle w:val="Heading7"/>
        <w:spacing w:line="228" w:lineRule="exact" w:before="0"/>
      </w:pPr>
      <w:r>
        <w:rPr/>
        <w:t>This</w:t>
      </w:r>
      <w:r>
        <w:rPr>
          <w:spacing w:val="-6"/>
        </w:rPr>
        <w:t> </w:t>
      </w:r>
      <w:r>
        <w:rPr/>
        <w:t>procedure</w:t>
      </w:r>
      <w:r>
        <w:rPr>
          <w:spacing w:val="-5"/>
        </w:rPr>
        <w:t> </w:t>
      </w:r>
      <w:r>
        <w:rPr/>
        <w:t>uses</w:t>
      </w:r>
      <w:r>
        <w:rPr>
          <w:spacing w:val="-3"/>
        </w:rPr>
        <w:t> </w:t>
      </w:r>
      <w:r>
        <w:rPr/>
        <w:t>RIC</w:t>
      </w:r>
      <w:r>
        <w:rPr>
          <w:spacing w:val="-6"/>
        </w:rPr>
        <w:t> </w:t>
      </w:r>
      <w:r>
        <w:rPr/>
        <w:t>Service</w:t>
      </w:r>
      <w:r>
        <w:rPr>
          <w:spacing w:val="-5"/>
        </w:rPr>
        <w:t> </w:t>
      </w:r>
      <w:r>
        <w:rPr>
          <w:spacing w:val="-2"/>
        </w:rPr>
        <w:t>signalling.</w:t>
      </w:r>
    </w:p>
    <w:p>
      <w:pPr>
        <w:pStyle w:val="BodyText"/>
        <w:spacing w:before="66"/>
        <w:rPr>
          <w:rFonts w:ascii="Times New Roman"/>
          <w:sz w:val="20"/>
        </w:rPr>
      </w:pPr>
    </w:p>
    <w:p>
      <w:pPr>
        <w:pStyle w:val="Heading5"/>
        <w:tabs>
          <w:tab w:pos="1590" w:val="left" w:leader="none"/>
        </w:tabs>
        <w:ind w:left="172" w:firstLine="0"/>
      </w:pPr>
      <w:r>
        <w:rPr>
          <w:spacing w:val="-2"/>
        </w:rPr>
        <w:t>8.2.2B.2</w:t>
      </w:r>
      <w:r>
        <w:rPr/>
        <w:tab/>
        <w:t>Successful</w:t>
      </w:r>
      <w:r>
        <w:rPr>
          <w:spacing w:val="-4"/>
        </w:rPr>
        <w:t> </w:t>
      </w:r>
      <w:r>
        <w:rPr>
          <w:spacing w:val="-2"/>
        </w:rPr>
        <w:t>operation</w:t>
      </w:r>
    </w:p>
    <w:p>
      <w:pPr>
        <w:pStyle w:val="BodyText"/>
        <w:spacing w:before="174"/>
        <w:rPr>
          <w:rFonts w:ascii="Arial"/>
          <w:sz w:val="20"/>
        </w:rPr>
      </w:pPr>
      <w:r>
        <w:rPr/>
        <mc:AlternateContent>
          <mc:Choice Requires="wps">
            <w:drawing>
              <wp:anchor distT="0" distB="0" distL="0" distR="0" allowOverlap="1" layoutInCell="1" locked="0" behindDoc="1" simplePos="0" relativeHeight="487598592">
                <wp:simplePos x="0" y="0"/>
                <wp:positionH relativeFrom="page">
                  <wp:posOffset>1824993</wp:posOffset>
                </wp:positionH>
                <wp:positionV relativeFrom="paragraph">
                  <wp:posOffset>272167</wp:posOffset>
                </wp:positionV>
                <wp:extent cx="3915410" cy="1571625"/>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3915410" cy="1571625"/>
                          <a:chExt cx="3915410" cy="1571625"/>
                        </a:xfrm>
                      </wpg:grpSpPr>
                      <wps:wsp>
                        <wps:cNvPr id="34" name="Graphic 34"/>
                        <wps:cNvSpPr/>
                        <wps:spPr>
                          <a:xfrm>
                            <a:off x="988216" y="393787"/>
                            <a:ext cx="2494915" cy="763905"/>
                          </a:xfrm>
                          <a:custGeom>
                            <a:avLst/>
                            <a:gdLst/>
                            <a:ahLst/>
                            <a:cxnLst/>
                            <a:rect l="l" t="t" r="r" b="b"/>
                            <a:pathLst>
                              <a:path w="2494915" h="763905">
                                <a:moveTo>
                                  <a:pt x="0" y="0"/>
                                </a:moveTo>
                                <a:lnTo>
                                  <a:pt x="0" y="763773"/>
                                </a:lnTo>
                              </a:path>
                              <a:path w="2494915" h="763905">
                                <a:moveTo>
                                  <a:pt x="2494304" y="0"/>
                                </a:moveTo>
                                <a:lnTo>
                                  <a:pt x="2494304" y="763773"/>
                                </a:lnTo>
                              </a:path>
                            </a:pathLst>
                          </a:custGeom>
                          <a:ln w="11063">
                            <a:solidFill>
                              <a:srgbClr val="A80036"/>
                            </a:solidFill>
                            <a:prstDash val="sysDot"/>
                          </a:ln>
                        </wps:spPr>
                        <wps:bodyPr wrap="square" lIns="0" tIns="0" rIns="0" bIns="0" rtlCol="0">
                          <a:prstTxWarp prst="textNoShape">
                            <a:avLst/>
                          </a:prstTxWarp>
                          <a:noAutofit/>
                        </wps:bodyPr>
                      </wps:wsp>
                      <pic:pic>
                        <pic:nvPicPr>
                          <pic:cNvPr id="35" name="Image 35" descr="Generated by PlantUML"/>
                          <pic:cNvPicPr/>
                        </pic:nvPicPr>
                        <pic:blipFill>
                          <a:blip r:embed="rId13" cstate="print"/>
                          <a:stretch>
                            <a:fillRect/>
                          </a:stretch>
                        </pic:blipFill>
                        <pic:spPr>
                          <a:xfrm>
                            <a:off x="0" y="0"/>
                            <a:ext cx="2328017" cy="643562"/>
                          </a:xfrm>
                          <a:prstGeom prst="rect">
                            <a:avLst/>
                          </a:prstGeom>
                        </pic:spPr>
                      </pic:pic>
                      <pic:pic>
                        <pic:nvPicPr>
                          <pic:cNvPr id="36" name="Image 36" descr="Generated by PlantUML"/>
                          <pic:cNvPicPr/>
                        </pic:nvPicPr>
                        <pic:blipFill>
                          <a:blip r:embed="rId14" cstate="print"/>
                          <a:stretch>
                            <a:fillRect/>
                          </a:stretch>
                        </pic:blipFill>
                        <pic:spPr>
                          <a:xfrm>
                            <a:off x="0" y="851755"/>
                            <a:ext cx="2328017" cy="719276"/>
                          </a:xfrm>
                          <a:prstGeom prst="rect">
                            <a:avLst/>
                          </a:prstGeom>
                        </pic:spPr>
                      </pic:pic>
                      <pic:pic>
                        <pic:nvPicPr>
                          <pic:cNvPr id="37" name="Image 37" descr="Generated by PlantUML"/>
                          <pic:cNvPicPr/>
                        </pic:nvPicPr>
                        <pic:blipFill>
                          <a:blip r:embed="rId15" cstate="print"/>
                          <a:stretch>
                            <a:fillRect/>
                          </a:stretch>
                        </pic:blipFill>
                        <pic:spPr>
                          <a:xfrm>
                            <a:off x="2489549" y="0"/>
                            <a:ext cx="1425316" cy="643562"/>
                          </a:xfrm>
                          <a:prstGeom prst="rect">
                            <a:avLst/>
                          </a:prstGeom>
                        </pic:spPr>
                      </pic:pic>
                      <pic:pic>
                        <pic:nvPicPr>
                          <pic:cNvPr id="38" name="Image 38" descr="Generated by PlantUML"/>
                          <pic:cNvPicPr/>
                        </pic:nvPicPr>
                        <pic:blipFill>
                          <a:blip r:embed="rId16" cstate="print"/>
                          <a:stretch>
                            <a:fillRect/>
                          </a:stretch>
                        </pic:blipFill>
                        <pic:spPr>
                          <a:xfrm>
                            <a:off x="2489549" y="851756"/>
                            <a:ext cx="1425316" cy="719275"/>
                          </a:xfrm>
                          <a:prstGeom prst="rect">
                            <a:avLst/>
                          </a:prstGeom>
                        </pic:spPr>
                      </pic:pic>
                      <pic:pic>
                        <pic:nvPicPr>
                          <pic:cNvPr id="39" name="Image 39"/>
                          <pic:cNvPicPr/>
                        </pic:nvPicPr>
                        <pic:blipFill>
                          <a:blip r:embed="rId17" cstate="print"/>
                          <a:stretch>
                            <a:fillRect/>
                          </a:stretch>
                        </pic:blipFill>
                        <pic:spPr>
                          <a:xfrm>
                            <a:off x="3362966" y="656567"/>
                            <a:ext cx="106079" cy="86772"/>
                          </a:xfrm>
                          <a:prstGeom prst="rect">
                            <a:avLst/>
                          </a:prstGeom>
                        </pic:spPr>
                      </pic:pic>
                      <wps:wsp>
                        <wps:cNvPr id="40" name="Graphic 40"/>
                        <wps:cNvSpPr/>
                        <wps:spPr>
                          <a:xfrm>
                            <a:off x="992967" y="699953"/>
                            <a:ext cx="2432685" cy="1270"/>
                          </a:xfrm>
                          <a:custGeom>
                            <a:avLst/>
                            <a:gdLst/>
                            <a:ahLst/>
                            <a:cxnLst/>
                            <a:rect l="l" t="t" r="r" b="b"/>
                            <a:pathLst>
                              <a:path w="2432685" h="0">
                                <a:moveTo>
                                  <a:pt x="0" y="0"/>
                                </a:moveTo>
                                <a:lnTo>
                                  <a:pt x="2432540" y="0"/>
                                </a:lnTo>
                              </a:path>
                            </a:pathLst>
                          </a:custGeom>
                          <a:ln w="11041">
                            <a:solidFill>
                              <a:srgbClr val="A80036"/>
                            </a:solidFill>
                            <a:prstDash val="solid"/>
                          </a:ln>
                        </wps:spPr>
                        <wps:bodyPr wrap="square" lIns="0" tIns="0" rIns="0" bIns="0" rtlCol="0">
                          <a:prstTxWarp prst="textNoShape">
                            <a:avLst/>
                          </a:prstTxWarp>
                          <a:noAutofit/>
                        </wps:bodyPr>
                      </wps:wsp>
                      <pic:pic>
                        <pic:nvPicPr>
                          <pic:cNvPr id="41" name="Image 41"/>
                          <pic:cNvPicPr/>
                        </pic:nvPicPr>
                        <pic:blipFill>
                          <a:blip r:embed="rId18" cstate="print"/>
                          <a:stretch>
                            <a:fillRect/>
                          </a:stretch>
                        </pic:blipFill>
                        <pic:spPr>
                          <a:xfrm>
                            <a:off x="996939" y="943820"/>
                            <a:ext cx="106079" cy="86772"/>
                          </a:xfrm>
                          <a:prstGeom prst="rect">
                            <a:avLst/>
                          </a:prstGeom>
                        </pic:spPr>
                      </pic:pic>
                      <wps:wsp>
                        <wps:cNvPr id="42" name="Graphic 42"/>
                        <wps:cNvSpPr/>
                        <wps:spPr>
                          <a:xfrm>
                            <a:off x="1040477" y="987206"/>
                            <a:ext cx="2432685" cy="1270"/>
                          </a:xfrm>
                          <a:custGeom>
                            <a:avLst/>
                            <a:gdLst/>
                            <a:ahLst/>
                            <a:cxnLst/>
                            <a:rect l="l" t="t" r="r" b="b"/>
                            <a:pathLst>
                              <a:path w="2432685" h="0">
                                <a:moveTo>
                                  <a:pt x="0" y="0"/>
                                </a:moveTo>
                                <a:lnTo>
                                  <a:pt x="2432540" y="0"/>
                                </a:lnTo>
                              </a:path>
                            </a:pathLst>
                          </a:custGeom>
                          <a:ln w="11041">
                            <a:solidFill>
                              <a:srgbClr val="A80036"/>
                            </a:solidFill>
                            <a:prstDash val="solid"/>
                          </a:ln>
                        </wps:spPr>
                        <wps:bodyPr wrap="square" lIns="0" tIns="0" rIns="0" bIns="0" rtlCol="0">
                          <a:prstTxWarp prst="textNoShape">
                            <a:avLst/>
                          </a:prstTxWarp>
                          <a:noAutofit/>
                        </wps:bodyPr>
                      </wps:wsp>
                      <wps:wsp>
                        <wps:cNvPr id="43" name="Textbox 43"/>
                        <wps:cNvSpPr txBox="1"/>
                        <wps:spPr>
                          <a:xfrm>
                            <a:off x="588097" y="130774"/>
                            <a:ext cx="785495" cy="148590"/>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44" name="Textbox 44"/>
                        <wps:cNvSpPr txBox="1"/>
                        <wps:spPr>
                          <a:xfrm>
                            <a:off x="3212581" y="130774"/>
                            <a:ext cx="529590"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4"/>
                                  <w:w w:val="259"/>
                                  <w:sz w:val="21"/>
                                </w:rPr>
                                <w:t> </w:t>
                              </w:r>
                              <w:r>
                                <w:rPr>
                                  <w:rFonts w:ascii="Arial"/>
                                  <w:spacing w:val="6"/>
                                  <w:w w:val="199"/>
                                  <w:sz w:val="21"/>
                                </w:rPr>
                                <w:t>  </w:t>
                              </w:r>
                              <w:r>
                                <w:rPr>
                                  <w:rFonts w:ascii="Arial"/>
                                  <w:w w:val="199"/>
                                  <w:sz w:val="21"/>
                                </w:rPr>
                                <w:t> </w:t>
                              </w:r>
                            </w:p>
                          </w:txbxContent>
                        </wps:txbx>
                        <wps:bodyPr wrap="square" lIns="0" tIns="0" rIns="0" bIns="0" rtlCol="0">
                          <a:noAutofit/>
                        </wps:bodyPr>
                      </wps:wsp>
                      <wps:wsp>
                        <wps:cNvPr id="45" name="Textbox 45"/>
                        <wps:cNvSpPr txBox="1"/>
                        <wps:spPr>
                          <a:xfrm>
                            <a:off x="1059402" y="544407"/>
                            <a:ext cx="2356485" cy="427355"/>
                          </a:xfrm>
                          <a:prstGeom prst="rect">
                            <a:avLst/>
                          </a:prstGeom>
                        </wps:spPr>
                        <wps:txbx>
                          <w:txbxContent>
                            <w:p>
                              <w:pPr>
                                <w:spacing w:line="216" w:lineRule="exact" w:before="0"/>
                                <w:ind w:left="0" w:right="0" w:firstLine="0"/>
                                <w:jc w:val="left"/>
                                <w:rPr>
                                  <w:rFonts w:ascii="Arial"/>
                                  <w:sz w:val="19"/>
                                </w:rPr>
                              </w:pPr>
                              <w:r>
                                <w:rPr>
                                  <w:rFonts w:ascii="Arial"/>
                                  <w:spacing w:val="-3"/>
                                  <w:w w:val="266"/>
                                  <w:sz w:val="19"/>
                                </w:rPr>
                                <w:t> </w:t>
                              </w:r>
                              <w:r>
                                <w:rPr>
                                  <w:rFonts w:ascii="Arial"/>
                                  <w:spacing w:val="-7"/>
                                  <w:w w:val="102"/>
                                  <w:sz w:val="19"/>
                                </w:rPr>
                                <w:t> </w:t>
                              </w:r>
                              <w:r>
                                <w:rPr>
                                  <w:rFonts w:ascii="Arial"/>
                                  <w:w w:val="266"/>
                                  <w:sz w:val="19"/>
                                </w:rPr>
                                <w:t> </w:t>
                              </w:r>
                              <w:r>
                                <w:rPr>
                                  <w:rFonts w:ascii="Arial"/>
                                  <w:spacing w:val="7"/>
                                  <w:sz w:val="19"/>
                                </w:rPr>
                                <w:t> </w:t>
                              </w:r>
                              <w:r>
                                <w:rPr>
                                  <w:rFonts w:ascii="Arial"/>
                                  <w:spacing w:val="7"/>
                                  <w:w w:val="245"/>
                                  <w:sz w:val="19"/>
                                </w:rPr>
                                <w:t> </w:t>
                              </w:r>
                              <w:r>
                                <w:rPr>
                                  <w:rFonts w:ascii="Arial"/>
                                  <w:spacing w:val="-3"/>
                                  <w:w w:val="266"/>
                                  <w:sz w:val="19"/>
                                </w:rPr>
                                <w:t> </w:t>
                              </w:r>
                              <w:r>
                                <w:rPr>
                                  <w:rFonts w:ascii="Arial"/>
                                  <w:spacing w:val="7"/>
                                  <w:w w:val="245"/>
                                  <w:sz w:val="19"/>
                                </w:rPr>
                                <w:t>  </w:t>
                              </w:r>
                              <w:r>
                                <w:rPr>
                                  <w:rFonts w:ascii="Arial"/>
                                  <w:spacing w:val="-3"/>
                                  <w:w w:val="266"/>
                                  <w:sz w:val="19"/>
                                </w:rPr>
                                <w:t>  </w:t>
                              </w:r>
                              <w:r>
                                <w:rPr>
                                  <w:rFonts w:ascii="Arial"/>
                                  <w:spacing w:val="-7"/>
                                  <w:w w:val="102"/>
                                  <w:sz w:val="19"/>
                                </w:rPr>
                                <w:t> </w:t>
                              </w:r>
                              <w:r>
                                <w:rPr>
                                  <w:rFonts w:ascii="Arial"/>
                                  <w:spacing w:val="7"/>
                                  <w:w w:val="245"/>
                                  <w:sz w:val="19"/>
                                </w:rPr>
                                <w:t> </w:t>
                              </w:r>
                              <w:r>
                                <w:rPr>
                                  <w:rFonts w:ascii="Arial"/>
                                  <w:spacing w:val="-12"/>
                                  <w:w w:val="225"/>
                                  <w:sz w:val="19"/>
                                </w:rPr>
                                <w:t> </w:t>
                              </w:r>
                              <w:r>
                                <w:rPr>
                                  <w:rFonts w:ascii="Arial"/>
                                  <w:spacing w:val="-7"/>
                                  <w:w w:val="102"/>
                                  <w:sz w:val="19"/>
                                </w:rPr>
                                <w:t> </w:t>
                              </w:r>
                              <w:r>
                                <w:rPr>
                                  <w:rFonts w:ascii="Arial"/>
                                  <w:spacing w:val="1"/>
                                  <w:w w:val="286"/>
                                  <w:sz w:val="19"/>
                                </w:rPr>
                                <w:t> </w:t>
                              </w:r>
                              <w:r>
                                <w:rPr>
                                  <w:rFonts w:ascii="Arial"/>
                                  <w:w w:val="266"/>
                                  <w:sz w:val="19"/>
                                </w:rPr>
                                <w:t> </w:t>
                              </w:r>
                              <w:r>
                                <w:rPr>
                                  <w:rFonts w:ascii="Arial"/>
                                  <w:spacing w:val="-8"/>
                                  <w:sz w:val="19"/>
                                </w:rPr>
                                <w:t> </w:t>
                              </w:r>
                              <w:r>
                                <w:rPr>
                                  <w:rFonts w:ascii="Arial"/>
                                  <w:spacing w:val="7"/>
                                  <w:w w:val="245"/>
                                  <w:sz w:val="19"/>
                                </w:rPr>
                                <w:t> </w:t>
                              </w:r>
                              <w:r>
                                <w:rPr>
                                  <w:rFonts w:ascii="Arial"/>
                                  <w:spacing w:val="-3"/>
                                  <w:w w:val="266"/>
                                  <w:sz w:val="19"/>
                                </w:rPr>
                                <w:t>  </w:t>
                              </w:r>
                              <w:r>
                                <w:rPr>
                                  <w:rFonts w:ascii="Arial"/>
                                  <w:spacing w:val="-7"/>
                                  <w:w w:val="102"/>
                                  <w:sz w:val="19"/>
                                </w:rPr>
                                <w:t> </w:t>
                              </w:r>
                              <w:r>
                                <w:rPr>
                                  <w:rFonts w:ascii="Arial"/>
                                  <w:w w:val="225"/>
                                  <w:sz w:val="19"/>
                                </w:rPr>
                                <w:t> </w:t>
                              </w:r>
                              <w:r>
                                <w:rPr>
                                  <w:rFonts w:ascii="Arial"/>
                                  <w:spacing w:val="-2"/>
                                  <w:sz w:val="19"/>
                                </w:rPr>
                                <w:t> </w:t>
                              </w:r>
                              <w:r>
                                <w:rPr>
                                  <w:rFonts w:ascii="Arial"/>
                                  <w:spacing w:val="-3"/>
                                  <w:w w:val="266"/>
                                  <w:sz w:val="19"/>
                                </w:rPr>
                                <w:t> </w:t>
                              </w:r>
                              <w:r>
                                <w:rPr>
                                  <w:rFonts w:ascii="Arial"/>
                                  <w:spacing w:val="7"/>
                                  <w:w w:val="245"/>
                                  <w:sz w:val="19"/>
                                </w:rPr>
                                <w:t> </w:t>
                              </w:r>
                              <w:r>
                                <w:rPr>
                                  <w:rFonts w:ascii="Arial"/>
                                  <w:spacing w:val="1"/>
                                  <w:w w:val="286"/>
                                  <w:sz w:val="19"/>
                                </w:rPr>
                                <w:t> </w:t>
                              </w:r>
                              <w:r>
                                <w:rPr>
                                  <w:rFonts w:ascii="Arial"/>
                                  <w:spacing w:val="-3"/>
                                  <w:w w:val="266"/>
                                  <w:sz w:val="19"/>
                                </w:rPr>
                                <w:t> </w:t>
                              </w:r>
                              <w:r>
                                <w:rPr>
                                  <w:rFonts w:ascii="Arial"/>
                                  <w:spacing w:val="7"/>
                                  <w:w w:val="245"/>
                                  <w:sz w:val="19"/>
                                </w:rPr>
                                <w:t>  </w:t>
                              </w:r>
                              <w:r>
                                <w:rPr>
                                  <w:rFonts w:ascii="Arial"/>
                                  <w:w w:val="225"/>
                                  <w:sz w:val="19"/>
                                </w:rPr>
                                <w:t> </w:t>
                              </w:r>
                            </w:p>
                            <w:p>
                              <w:pPr>
                                <w:spacing w:line="240" w:lineRule="auto" w:before="19"/>
                                <w:rPr>
                                  <w:rFonts w:ascii="Arial"/>
                                  <w:sz w:val="19"/>
                                </w:rPr>
                              </w:pPr>
                            </w:p>
                            <w:p>
                              <w:pPr>
                                <w:spacing w:before="0"/>
                                <w:ind w:left="152"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10"/>
                                  <w:w w:val="102"/>
                                  <w:sz w:val="19"/>
                                </w:rPr>
                                <w:t> </w:t>
                              </w:r>
                              <w:r>
                                <w:rPr>
                                  <w:rFonts w:ascii="Arial"/>
                                  <w:spacing w:val="4"/>
                                  <w:w w:val="245"/>
                                  <w:sz w:val="19"/>
                                </w:rPr>
                                <w:t> </w:t>
                              </w:r>
                              <w:r>
                                <w:rPr>
                                  <w:rFonts w:ascii="Arial"/>
                                  <w:spacing w:val="-15"/>
                                  <w:w w:val="225"/>
                                  <w:sz w:val="19"/>
                                </w:rPr>
                                <w:t> </w:t>
                              </w:r>
                              <w:r>
                                <w:rPr>
                                  <w:rFonts w:ascii="Arial"/>
                                  <w:spacing w:val="-10"/>
                                  <w:w w:val="102"/>
                                  <w:sz w:val="19"/>
                                </w:rPr>
                                <w:t> </w:t>
                              </w:r>
                              <w:r>
                                <w:rPr>
                                  <w:rFonts w:ascii="Arial"/>
                                  <w:spacing w:val="-2"/>
                                  <w:w w:val="286"/>
                                  <w:sz w:val="19"/>
                                </w:rPr>
                                <w:t> </w:t>
                              </w:r>
                              <w:r>
                                <w:rPr>
                                  <w:rFonts w:ascii="Arial"/>
                                  <w:w w:val="266"/>
                                  <w:sz w:val="19"/>
                                </w:rPr>
                                <w:t> </w:t>
                              </w:r>
                              <w:r>
                                <w:rPr>
                                  <w:rFonts w:ascii="Arial"/>
                                  <w:spacing w:val="-14"/>
                                  <w:sz w:val="19"/>
                                </w:rPr>
                                <w:t> </w:t>
                              </w:r>
                              <w:r>
                                <w:rPr>
                                  <w:rFonts w:ascii="Arial"/>
                                  <w:spacing w:val="4"/>
                                  <w:w w:val="245"/>
                                  <w:sz w:val="19"/>
                                </w:rPr>
                                <w:t> </w:t>
                              </w:r>
                              <w:r>
                                <w:rPr>
                                  <w:rFonts w:ascii="Arial"/>
                                  <w:spacing w:val="-6"/>
                                  <w:w w:val="266"/>
                                  <w:sz w:val="19"/>
                                </w:rPr>
                                <w:t>  </w:t>
                              </w:r>
                              <w:r>
                                <w:rPr>
                                  <w:rFonts w:ascii="Arial"/>
                                  <w:spacing w:val="-10"/>
                                  <w:w w:val="102"/>
                                  <w:sz w:val="19"/>
                                </w:rPr>
                                <w:t> </w:t>
                              </w:r>
                              <w:r>
                                <w:rPr>
                                  <w:rFonts w:ascii="Arial"/>
                                  <w:w w:val="225"/>
                                  <w:sz w:val="19"/>
                                </w:rPr>
                                <w:t> </w:t>
                              </w:r>
                              <w:r>
                                <w:rPr>
                                  <w:rFonts w:ascii="Arial"/>
                                  <w:spacing w:val="-8"/>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45"/>
                                  <w:sz w:val="19"/>
                                </w:rPr>
                                <w:t> </w:t>
                              </w:r>
                            </w:p>
                          </w:txbxContent>
                        </wps:txbx>
                        <wps:bodyPr wrap="square" lIns="0" tIns="0" rIns="0" bIns="0" rtlCol="0">
                          <a:noAutofit/>
                        </wps:bodyPr>
                      </wps:wsp>
                      <wps:wsp>
                        <wps:cNvPr id="46" name="Textbox 46"/>
                        <wps:cNvSpPr txBox="1"/>
                        <wps:spPr>
                          <a:xfrm>
                            <a:off x="588098" y="1238056"/>
                            <a:ext cx="785495" cy="148590"/>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47" name="Textbox 47"/>
                        <wps:cNvSpPr txBox="1"/>
                        <wps:spPr>
                          <a:xfrm>
                            <a:off x="3212581" y="1238056"/>
                            <a:ext cx="529590"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4"/>
                                  <w:w w:val="259"/>
                                  <w:sz w:val="21"/>
                                </w:rPr>
                                <w:t> </w:t>
                              </w:r>
                              <w:r>
                                <w:rPr>
                                  <w:rFonts w:ascii="Arial"/>
                                  <w:spacing w:val="6"/>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143.700241pt;margin-top:21.430517pt;width:308.3pt;height:123.75pt;mso-position-horizontal-relative:page;mso-position-vertical-relative:paragraph;z-index:-15717888;mso-wrap-distance-left:0;mso-wrap-distance-right:0" id="docshapegroup26" coordorigin="2874,429" coordsize="6166,2475">
                <v:shape style="position:absolute;left:4430;top:1048;width:3929;height:1203" id="docshape27" coordorigin="4430,1049" coordsize="3929,1203" path="m4430,1049l4430,2252m8358,1049l8358,2252e" filled="false" stroked="true" strokeweight=".871154pt" strokecolor="#a80036">
                  <v:path arrowok="t"/>
                  <v:stroke dashstyle="shortdot"/>
                </v:shape>
                <v:shape style="position:absolute;left:2874;top:428;width:3667;height:1014" type="#_x0000_t75" id="docshape28" alt="Generated by PlantUML" stroked="false">
                  <v:imagedata r:id="rId13" o:title=""/>
                </v:shape>
                <v:shape style="position:absolute;left:2874;top:1769;width:3667;height:1133" type="#_x0000_t75" id="docshape29" alt="Generated by PlantUML" stroked="false">
                  <v:imagedata r:id="rId14" o:title=""/>
                </v:shape>
                <v:shape style="position:absolute;left:6794;top:428;width:2245;height:1014" type="#_x0000_t75" id="docshape30" alt="Generated by PlantUML" stroked="false">
                  <v:imagedata r:id="rId15" o:title=""/>
                </v:shape>
                <v:shape style="position:absolute;left:6794;top:1769;width:2245;height:1133" type="#_x0000_t75" id="docshape31" alt="Generated by PlantUML" stroked="false">
                  <v:imagedata r:id="rId16" o:title=""/>
                </v:shape>
                <v:shape style="position:absolute;left:8170;top:1462;width:168;height:137" type="#_x0000_t75" id="docshape32" stroked="false">
                  <v:imagedata r:id="rId17" o:title=""/>
                </v:shape>
                <v:line style="position:absolute" from="4438,1531" to="8269,1531" stroked="true" strokeweight=".869411pt" strokecolor="#a80036">
                  <v:stroke dashstyle="solid"/>
                </v:line>
                <v:shape style="position:absolute;left:4443;top:1914;width:168;height:137" type="#_x0000_t75" id="docshape33" stroked="false">
                  <v:imagedata r:id="rId18" o:title=""/>
                </v:shape>
                <v:line style="position:absolute" from="4513,1983" to="8343,1983" stroked="true" strokeweight=".869411pt" strokecolor="#a80036">
                  <v:stroke dashstyle="solid"/>
                </v:line>
                <v:shape style="position:absolute;left:3800;top:634;width:1237;height:234" type="#_x0000_t202" id="docshape34"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7933;top:634;width:834;height:234" type="#_x0000_t202" id="docshape35"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4"/>
                            <w:w w:val="259"/>
                            <w:sz w:val="21"/>
                          </w:rPr>
                          <w:t> </w:t>
                        </w:r>
                        <w:r>
                          <w:rPr>
                            <w:rFonts w:ascii="Arial"/>
                            <w:spacing w:val="6"/>
                            <w:w w:val="199"/>
                            <w:sz w:val="21"/>
                          </w:rPr>
                          <w:t>  </w:t>
                        </w:r>
                        <w:r>
                          <w:rPr>
                            <w:rFonts w:ascii="Arial"/>
                            <w:w w:val="199"/>
                            <w:sz w:val="21"/>
                          </w:rPr>
                          <w:t> </w:t>
                        </w:r>
                      </w:p>
                    </w:txbxContent>
                  </v:textbox>
                  <w10:wrap type="none"/>
                </v:shape>
                <v:shape style="position:absolute;left:4542;top:1285;width:3711;height:673" type="#_x0000_t202" id="docshape36" filled="false" stroked="false">
                  <v:textbox inset="0,0,0,0">
                    <w:txbxContent>
                      <w:p>
                        <w:pPr>
                          <w:spacing w:line="216" w:lineRule="exact" w:before="0"/>
                          <w:ind w:left="0" w:right="0" w:firstLine="0"/>
                          <w:jc w:val="left"/>
                          <w:rPr>
                            <w:rFonts w:ascii="Arial"/>
                            <w:sz w:val="19"/>
                          </w:rPr>
                        </w:pPr>
                        <w:r>
                          <w:rPr>
                            <w:rFonts w:ascii="Arial"/>
                            <w:spacing w:val="-3"/>
                            <w:w w:val="266"/>
                            <w:sz w:val="19"/>
                          </w:rPr>
                          <w:t> </w:t>
                        </w:r>
                        <w:r>
                          <w:rPr>
                            <w:rFonts w:ascii="Arial"/>
                            <w:spacing w:val="-7"/>
                            <w:w w:val="102"/>
                            <w:sz w:val="19"/>
                          </w:rPr>
                          <w:t> </w:t>
                        </w:r>
                        <w:r>
                          <w:rPr>
                            <w:rFonts w:ascii="Arial"/>
                            <w:w w:val="266"/>
                            <w:sz w:val="19"/>
                          </w:rPr>
                          <w:t> </w:t>
                        </w:r>
                        <w:r>
                          <w:rPr>
                            <w:rFonts w:ascii="Arial"/>
                            <w:spacing w:val="7"/>
                            <w:sz w:val="19"/>
                          </w:rPr>
                          <w:t> </w:t>
                        </w:r>
                        <w:r>
                          <w:rPr>
                            <w:rFonts w:ascii="Arial"/>
                            <w:spacing w:val="7"/>
                            <w:w w:val="245"/>
                            <w:sz w:val="19"/>
                          </w:rPr>
                          <w:t> </w:t>
                        </w:r>
                        <w:r>
                          <w:rPr>
                            <w:rFonts w:ascii="Arial"/>
                            <w:spacing w:val="-3"/>
                            <w:w w:val="266"/>
                            <w:sz w:val="19"/>
                          </w:rPr>
                          <w:t> </w:t>
                        </w:r>
                        <w:r>
                          <w:rPr>
                            <w:rFonts w:ascii="Arial"/>
                            <w:spacing w:val="7"/>
                            <w:w w:val="245"/>
                            <w:sz w:val="19"/>
                          </w:rPr>
                          <w:t>  </w:t>
                        </w:r>
                        <w:r>
                          <w:rPr>
                            <w:rFonts w:ascii="Arial"/>
                            <w:spacing w:val="-3"/>
                            <w:w w:val="266"/>
                            <w:sz w:val="19"/>
                          </w:rPr>
                          <w:t>  </w:t>
                        </w:r>
                        <w:r>
                          <w:rPr>
                            <w:rFonts w:ascii="Arial"/>
                            <w:spacing w:val="-7"/>
                            <w:w w:val="102"/>
                            <w:sz w:val="19"/>
                          </w:rPr>
                          <w:t> </w:t>
                        </w:r>
                        <w:r>
                          <w:rPr>
                            <w:rFonts w:ascii="Arial"/>
                            <w:spacing w:val="7"/>
                            <w:w w:val="245"/>
                            <w:sz w:val="19"/>
                          </w:rPr>
                          <w:t> </w:t>
                        </w:r>
                        <w:r>
                          <w:rPr>
                            <w:rFonts w:ascii="Arial"/>
                            <w:spacing w:val="-12"/>
                            <w:w w:val="225"/>
                            <w:sz w:val="19"/>
                          </w:rPr>
                          <w:t> </w:t>
                        </w:r>
                        <w:r>
                          <w:rPr>
                            <w:rFonts w:ascii="Arial"/>
                            <w:spacing w:val="-7"/>
                            <w:w w:val="102"/>
                            <w:sz w:val="19"/>
                          </w:rPr>
                          <w:t> </w:t>
                        </w:r>
                        <w:r>
                          <w:rPr>
                            <w:rFonts w:ascii="Arial"/>
                            <w:spacing w:val="1"/>
                            <w:w w:val="286"/>
                            <w:sz w:val="19"/>
                          </w:rPr>
                          <w:t> </w:t>
                        </w:r>
                        <w:r>
                          <w:rPr>
                            <w:rFonts w:ascii="Arial"/>
                            <w:w w:val="266"/>
                            <w:sz w:val="19"/>
                          </w:rPr>
                          <w:t> </w:t>
                        </w:r>
                        <w:r>
                          <w:rPr>
                            <w:rFonts w:ascii="Arial"/>
                            <w:spacing w:val="-8"/>
                            <w:sz w:val="19"/>
                          </w:rPr>
                          <w:t> </w:t>
                        </w:r>
                        <w:r>
                          <w:rPr>
                            <w:rFonts w:ascii="Arial"/>
                            <w:spacing w:val="7"/>
                            <w:w w:val="245"/>
                            <w:sz w:val="19"/>
                          </w:rPr>
                          <w:t> </w:t>
                        </w:r>
                        <w:r>
                          <w:rPr>
                            <w:rFonts w:ascii="Arial"/>
                            <w:spacing w:val="-3"/>
                            <w:w w:val="266"/>
                            <w:sz w:val="19"/>
                          </w:rPr>
                          <w:t>  </w:t>
                        </w:r>
                        <w:r>
                          <w:rPr>
                            <w:rFonts w:ascii="Arial"/>
                            <w:spacing w:val="-7"/>
                            <w:w w:val="102"/>
                            <w:sz w:val="19"/>
                          </w:rPr>
                          <w:t> </w:t>
                        </w:r>
                        <w:r>
                          <w:rPr>
                            <w:rFonts w:ascii="Arial"/>
                            <w:w w:val="225"/>
                            <w:sz w:val="19"/>
                          </w:rPr>
                          <w:t> </w:t>
                        </w:r>
                        <w:r>
                          <w:rPr>
                            <w:rFonts w:ascii="Arial"/>
                            <w:spacing w:val="-2"/>
                            <w:sz w:val="19"/>
                          </w:rPr>
                          <w:t> </w:t>
                        </w:r>
                        <w:r>
                          <w:rPr>
                            <w:rFonts w:ascii="Arial"/>
                            <w:spacing w:val="-3"/>
                            <w:w w:val="266"/>
                            <w:sz w:val="19"/>
                          </w:rPr>
                          <w:t> </w:t>
                        </w:r>
                        <w:r>
                          <w:rPr>
                            <w:rFonts w:ascii="Arial"/>
                            <w:spacing w:val="7"/>
                            <w:w w:val="245"/>
                            <w:sz w:val="19"/>
                          </w:rPr>
                          <w:t> </w:t>
                        </w:r>
                        <w:r>
                          <w:rPr>
                            <w:rFonts w:ascii="Arial"/>
                            <w:spacing w:val="1"/>
                            <w:w w:val="286"/>
                            <w:sz w:val="19"/>
                          </w:rPr>
                          <w:t> </w:t>
                        </w:r>
                        <w:r>
                          <w:rPr>
                            <w:rFonts w:ascii="Arial"/>
                            <w:spacing w:val="-3"/>
                            <w:w w:val="266"/>
                            <w:sz w:val="19"/>
                          </w:rPr>
                          <w:t> </w:t>
                        </w:r>
                        <w:r>
                          <w:rPr>
                            <w:rFonts w:ascii="Arial"/>
                            <w:spacing w:val="7"/>
                            <w:w w:val="245"/>
                            <w:sz w:val="19"/>
                          </w:rPr>
                          <w:t>  </w:t>
                        </w:r>
                        <w:r>
                          <w:rPr>
                            <w:rFonts w:ascii="Arial"/>
                            <w:w w:val="225"/>
                            <w:sz w:val="19"/>
                          </w:rPr>
                          <w:t> </w:t>
                        </w:r>
                      </w:p>
                      <w:p>
                        <w:pPr>
                          <w:spacing w:line="240" w:lineRule="auto" w:before="19"/>
                          <w:rPr>
                            <w:rFonts w:ascii="Arial"/>
                            <w:sz w:val="19"/>
                          </w:rPr>
                        </w:pPr>
                      </w:p>
                      <w:p>
                        <w:pPr>
                          <w:spacing w:before="0"/>
                          <w:ind w:left="152"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10"/>
                            <w:w w:val="102"/>
                            <w:sz w:val="19"/>
                          </w:rPr>
                          <w:t> </w:t>
                        </w:r>
                        <w:r>
                          <w:rPr>
                            <w:rFonts w:ascii="Arial"/>
                            <w:spacing w:val="4"/>
                            <w:w w:val="245"/>
                            <w:sz w:val="19"/>
                          </w:rPr>
                          <w:t> </w:t>
                        </w:r>
                        <w:r>
                          <w:rPr>
                            <w:rFonts w:ascii="Arial"/>
                            <w:spacing w:val="-15"/>
                            <w:w w:val="225"/>
                            <w:sz w:val="19"/>
                          </w:rPr>
                          <w:t> </w:t>
                        </w:r>
                        <w:r>
                          <w:rPr>
                            <w:rFonts w:ascii="Arial"/>
                            <w:spacing w:val="-10"/>
                            <w:w w:val="102"/>
                            <w:sz w:val="19"/>
                          </w:rPr>
                          <w:t> </w:t>
                        </w:r>
                        <w:r>
                          <w:rPr>
                            <w:rFonts w:ascii="Arial"/>
                            <w:spacing w:val="-2"/>
                            <w:w w:val="286"/>
                            <w:sz w:val="19"/>
                          </w:rPr>
                          <w:t> </w:t>
                        </w:r>
                        <w:r>
                          <w:rPr>
                            <w:rFonts w:ascii="Arial"/>
                            <w:w w:val="266"/>
                            <w:sz w:val="19"/>
                          </w:rPr>
                          <w:t> </w:t>
                        </w:r>
                        <w:r>
                          <w:rPr>
                            <w:rFonts w:ascii="Arial"/>
                            <w:spacing w:val="-14"/>
                            <w:sz w:val="19"/>
                          </w:rPr>
                          <w:t> </w:t>
                        </w:r>
                        <w:r>
                          <w:rPr>
                            <w:rFonts w:ascii="Arial"/>
                            <w:spacing w:val="4"/>
                            <w:w w:val="245"/>
                            <w:sz w:val="19"/>
                          </w:rPr>
                          <w:t> </w:t>
                        </w:r>
                        <w:r>
                          <w:rPr>
                            <w:rFonts w:ascii="Arial"/>
                            <w:spacing w:val="-6"/>
                            <w:w w:val="266"/>
                            <w:sz w:val="19"/>
                          </w:rPr>
                          <w:t>  </w:t>
                        </w:r>
                        <w:r>
                          <w:rPr>
                            <w:rFonts w:ascii="Arial"/>
                            <w:spacing w:val="-10"/>
                            <w:w w:val="102"/>
                            <w:sz w:val="19"/>
                          </w:rPr>
                          <w:t> </w:t>
                        </w:r>
                        <w:r>
                          <w:rPr>
                            <w:rFonts w:ascii="Arial"/>
                            <w:w w:val="225"/>
                            <w:sz w:val="19"/>
                          </w:rPr>
                          <w:t> </w:t>
                        </w:r>
                        <w:r>
                          <w:rPr>
                            <w:rFonts w:ascii="Arial"/>
                            <w:spacing w:val="-8"/>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45"/>
                            <w:sz w:val="19"/>
                          </w:rPr>
                          <w:t> </w:t>
                        </w:r>
                      </w:p>
                    </w:txbxContent>
                  </v:textbox>
                  <w10:wrap type="none"/>
                </v:shape>
                <v:shape style="position:absolute;left:3800;top:2378;width:1237;height:234" type="#_x0000_t202" id="docshape37"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7933;top:2378;width:834;height:234" type="#_x0000_t202" id="docshape38"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4"/>
                            <w:w w:val="259"/>
                            <w:sz w:val="21"/>
                          </w:rPr>
                          <w:t> </w:t>
                        </w:r>
                        <w:r>
                          <w:rPr>
                            <w:rFonts w:ascii="Arial"/>
                            <w:spacing w:val="6"/>
                            <w:w w:val="199"/>
                            <w:sz w:val="21"/>
                          </w:rPr>
                          <w:t>  </w:t>
                        </w:r>
                        <w:r>
                          <w:rPr>
                            <w:rFonts w:ascii="Arial"/>
                            <w:w w:val="199"/>
                            <w:sz w:val="21"/>
                          </w:rPr>
                          <w:t> </w:t>
                        </w:r>
                      </w:p>
                    </w:txbxContent>
                  </v:textbox>
                  <w10:wrap type="none"/>
                </v:shape>
                <w10:wrap type="topAndBottom"/>
              </v:group>
            </w:pict>
          </mc:Fallback>
        </mc:AlternateContent>
      </w:r>
    </w:p>
    <w:p>
      <w:pPr>
        <w:pStyle w:val="Heading6"/>
        <w:spacing w:before="125"/>
        <w:ind w:right="1"/>
      </w:pPr>
      <w:bookmarkStart w:name="_bookmark7" w:id="36"/>
      <w:bookmarkEnd w:id="36"/>
      <w:r>
        <w:rPr>
          <w:b w:val="0"/>
        </w:rPr>
      </w:r>
      <w:r>
        <w:rPr/>
        <w:t>Figure</w:t>
      </w:r>
      <w:r>
        <w:rPr>
          <w:spacing w:val="-10"/>
        </w:rPr>
        <w:t> </w:t>
      </w:r>
      <w:r>
        <w:rPr/>
        <w:t>8.2.2B.2-1:</w:t>
      </w:r>
      <w:r>
        <w:rPr>
          <w:spacing w:val="-8"/>
        </w:rPr>
        <w:t> </w:t>
      </w:r>
      <w:r>
        <w:rPr/>
        <w:t>RIC</w:t>
      </w:r>
      <w:r>
        <w:rPr>
          <w:spacing w:val="-6"/>
        </w:rPr>
        <w:t> </w:t>
      </w:r>
      <w:r>
        <w:rPr/>
        <w:t>Subscription</w:t>
      </w:r>
      <w:r>
        <w:rPr>
          <w:spacing w:val="-8"/>
        </w:rPr>
        <w:t> </w:t>
      </w:r>
      <w:r>
        <w:rPr/>
        <w:t>Audit</w:t>
      </w:r>
      <w:r>
        <w:rPr>
          <w:spacing w:val="-8"/>
        </w:rPr>
        <w:t> </w:t>
      </w:r>
      <w:r>
        <w:rPr/>
        <w:t>procedure,</w:t>
      </w:r>
      <w:r>
        <w:rPr>
          <w:spacing w:val="-9"/>
        </w:rPr>
        <w:t> </w:t>
      </w:r>
      <w:r>
        <w:rPr/>
        <w:t>successful</w:t>
      </w:r>
      <w:r>
        <w:rPr>
          <w:spacing w:val="-9"/>
        </w:rPr>
        <w:t> </w:t>
      </w:r>
      <w:r>
        <w:rPr>
          <w:spacing w:val="-2"/>
        </w:rPr>
        <w:t>operation</w:t>
      </w:r>
    </w:p>
    <w:p>
      <w:pPr>
        <w:pStyle w:val="BodyText"/>
        <w:spacing w:before="28"/>
        <w:rPr>
          <w:rFonts w:ascii="Arial"/>
          <w:b/>
          <w:sz w:val="20"/>
        </w:rPr>
      </w:pPr>
    </w:p>
    <w:p>
      <w:pPr>
        <w:pStyle w:val="Heading7"/>
        <w:spacing w:line="254" w:lineRule="auto" w:before="1"/>
        <w:ind w:right="187"/>
      </w:pPr>
      <w:r>
        <w:rPr/>
        <w:t>The</w:t>
      </w:r>
      <w:r>
        <w:rPr>
          <w:spacing w:val="-2"/>
        </w:rPr>
        <w:t> </w:t>
      </w:r>
      <w:r>
        <w:rPr/>
        <w:t>Near-RT</w:t>
      </w:r>
      <w:r>
        <w:rPr>
          <w:spacing w:val="-3"/>
        </w:rPr>
        <w:t> </w:t>
      </w:r>
      <w:r>
        <w:rPr/>
        <w:t>RIC</w:t>
      </w:r>
      <w:r>
        <w:rPr>
          <w:spacing w:val="-3"/>
        </w:rPr>
        <w:t> </w:t>
      </w:r>
      <w:r>
        <w:rPr/>
        <w:t>initiates</w:t>
      </w:r>
      <w:r>
        <w:rPr>
          <w:spacing w:val="-4"/>
        </w:rPr>
        <w:t> </w:t>
      </w:r>
      <w:r>
        <w:rPr/>
        <w:t>the</w:t>
      </w:r>
      <w:r>
        <w:rPr>
          <w:spacing w:val="-1"/>
        </w:rPr>
        <w:t> </w:t>
      </w:r>
      <w:r>
        <w:rPr/>
        <w:t>procedure</w:t>
      </w:r>
      <w:r>
        <w:rPr>
          <w:spacing w:val="-5"/>
        </w:rPr>
        <w:t> </w:t>
      </w:r>
      <w:r>
        <w:rPr/>
        <w:t>by</w:t>
      </w:r>
      <w:r>
        <w:rPr>
          <w:spacing w:val="-2"/>
        </w:rPr>
        <w:t> </w:t>
      </w:r>
      <w:r>
        <w:rPr/>
        <w:t>sending a</w:t>
      </w:r>
      <w:r>
        <w:rPr>
          <w:spacing w:val="-3"/>
        </w:rPr>
        <w:t> </w:t>
      </w:r>
      <w:r>
        <w:rPr/>
        <w:t>RIC</w:t>
      </w:r>
      <w:r>
        <w:rPr>
          <w:spacing w:val="-4"/>
        </w:rPr>
        <w:t> </w:t>
      </w:r>
      <w:r>
        <w:rPr/>
        <w:t>SUBSCRIPTION</w:t>
      </w:r>
      <w:r>
        <w:rPr>
          <w:spacing w:val="-2"/>
        </w:rPr>
        <w:t> </w:t>
      </w:r>
      <w:r>
        <w:rPr/>
        <w:t>AUDIT</w:t>
      </w:r>
      <w:r>
        <w:rPr>
          <w:spacing w:val="-3"/>
        </w:rPr>
        <w:t> </w:t>
      </w:r>
      <w:r>
        <w:rPr/>
        <w:t>REQUEST</w:t>
      </w:r>
      <w:r>
        <w:rPr>
          <w:spacing w:val="-1"/>
        </w:rPr>
        <w:t> </w:t>
      </w:r>
      <w:r>
        <w:rPr/>
        <w:t>message</w:t>
      </w:r>
      <w:r>
        <w:rPr>
          <w:spacing w:val="-2"/>
        </w:rPr>
        <w:t> </w:t>
      </w:r>
      <w:r>
        <w:rPr/>
        <w:t>which</w:t>
      </w:r>
      <w:r>
        <w:rPr>
          <w:spacing w:val="-2"/>
        </w:rPr>
        <w:t> </w:t>
      </w:r>
      <w:r>
        <w:rPr/>
        <w:t>shall</w:t>
      </w:r>
      <w:r>
        <w:rPr>
          <w:spacing w:val="-2"/>
        </w:rPr>
        <w:t> </w:t>
      </w:r>
      <w:r>
        <w:rPr/>
        <w:t>contain a unique </w:t>
      </w:r>
      <w:r>
        <w:rPr>
          <w:i/>
        </w:rPr>
        <w:t>RIC Request ID </w:t>
      </w:r>
      <w:r>
        <w:rPr/>
        <w:t>IE, assigned by the Near-RT RIC to identify the procedure, and may contain the </w:t>
      </w:r>
      <w:r>
        <w:rPr>
          <w:i/>
        </w:rPr>
        <w:t>RIC Subscription</w:t>
      </w:r>
      <w:r>
        <w:rPr>
          <w:i/>
        </w:rPr>
        <w:t> Audit List </w:t>
      </w:r>
      <w:r>
        <w:rPr/>
        <w:t>IE with each item containing a </w:t>
      </w:r>
      <w:r>
        <w:rPr>
          <w:i/>
        </w:rPr>
        <w:t>RIC Request ID </w:t>
      </w:r>
      <w:r>
        <w:rPr/>
        <w:t>IE, that was previously assigned by the Near-RT RIC during a successful RIC Subscription procedure, to the E2 Node.</w:t>
      </w:r>
    </w:p>
    <w:p>
      <w:pPr>
        <w:pStyle w:val="Heading7"/>
        <w:spacing w:line="420" w:lineRule="auto" w:before="164"/>
        <w:ind w:right="431"/>
      </w:pPr>
      <w:r>
        <w:rPr>
          <w:position w:val="2"/>
        </w:rPr>
        <w:t>When</w:t>
      </w:r>
      <w:r>
        <w:rPr>
          <w:spacing w:val="-2"/>
          <w:position w:val="2"/>
        </w:rPr>
        <w:t> </w:t>
      </w:r>
      <w:r>
        <w:rPr>
          <w:position w:val="2"/>
        </w:rPr>
        <w:t>the</w:t>
      </w:r>
      <w:r>
        <w:rPr>
          <w:spacing w:val="-1"/>
          <w:position w:val="2"/>
        </w:rPr>
        <w:t> </w:t>
      </w:r>
      <w:r>
        <w:rPr>
          <w:position w:val="2"/>
        </w:rPr>
        <w:t>Near-RT</w:t>
      </w:r>
      <w:r>
        <w:rPr>
          <w:spacing w:val="-3"/>
          <w:position w:val="2"/>
        </w:rPr>
        <w:t> </w:t>
      </w:r>
      <w:r>
        <w:rPr>
          <w:position w:val="2"/>
        </w:rPr>
        <w:t>RIC</w:t>
      </w:r>
      <w:r>
        <w:rPr>
          <w:spacing w:val="-3"/>
          <w:position w:val="2"/>
        </w:rPr>
        <w:t> </w:t>
      </w:r>
      <w:r>
        <w:rPr>
          <w:position w:val="2"/>
        </w:rPr>
        <w:t>sends</w:t>
      </w:r>
      <w:r>
        <w:rPr>
          <w:spacing w:val="-4"/>
          <w:position w:val="2"/>
        </w:rPr>
        <w:t> </w:t>
      </w:r>
      <w:r>
        <w:rPr>
          <w:position w:val="2"/>
        </w:rPr>
        <w:t>the</w:t>
      </w:r>
      <w:r>
        <w:rPr>
          <w:spacing w:val="-3"/>
          <w:position w:val="2"/>
        </w:rPr>
        <w:t> </w:t>
      </w:r>
      <w:r>
        <w:rPr>
          <w:position w:val="2"/>
        </w:rPr>
        <w:t>RIC</w:t>
      </w:r>
      <w:r>
        <w:rPr>
          <w:spacing w:val="-4"/>
          <w:position w:val="2"/>
        </w:rPr>
        <w:t> </w:t>
      </w:r>
      <w:r>
        <w:rPr>
          <w:position w:val="2"/>
        </w:rPr>
        <w:t>SUBSCRIPTION AUDIT</w:t>
      </w:r>
      <w:r>
        <w:rPr>
          <w:spacing w:val="-3"/>
          <w:position w:val="2"/>
        </w:rPr>
        <w:t> </w:t>
      </w:r>
      <w:r>
        <w:rPr>
          <w:position w:val="2"/>
        </w:rPr>
        <w:t>REQUEST</w:t>
      </w:r>
      <w:r>
        <w:rPr>
          <w:spacing w:val="-1"/>
          <w:position w:val="2"/>
        </w:rPr>
        <w:t> </w:t>
      </w:r>
      <w:r>
        <w:rPr>
          <w:position w:val="2"/>
        </w:rPr>
        <w:t>message,</w:t>
      </w:r>
      <w:r>
        <w:rPr>
          <w:spacing w:val="-2"/>
          <w:position w:val="2"/>
        </w:rPr>
        <w:t> </w:t>
      </w:r>
      <w:r>
        <w:rPr>
          <w:position w:val="2"/>
        </w:rPr>
        <w:t>it</w:t>
      </w:r>
      <w:r>
        <w:rPr>
          <w:spacing w:val="-1"/>
          <w:position w:val="2"/>
        </w:rPr>
        <w:t> </w:t>
      </w:r>
      <w:r>
        <w:rPr>
          <w:position w:val="2"/>
        </w:rPr>
        <w:t>shall</w:t>
      </w:r>
      <w:r>
        <w:rPr>
          <w:spacing w:val="-3"/>
          <w:position w:val="2"/>
        </w:rPr>
        <w:t> </w:t>
      </w:r>
      <w:r>
        <w:rPr>
          <w:position w:val="2"/>
        </w:rPr>
        <w:t>start</w:t>
      </w:r>
      <w:r>
        <w:rPr>
          <w:spacing w:val="-4"/>
          <w:position w:val="2"/>
        </w:rPr>
        <w:t> </w:t>
      </w:r>
      <w:r>
        <w:rPr>
          <w:position w:val="2"/>
        </w:rPr>
        <w:t>the</w:t>
      </w:r>
      <w:r>
        <w:rPr>
          <w:spacing w:val="-3"/>
          <w:position w:val="2"/>
        </w:rPr>
        <w:t> </w:t>
      </w:r>
      <w:r>
        <w:rPr>
          <w:position w:val="2"/>
        </w:rPr>
        <w:t>timer</w:t>
      </w:r>
      <w:r>
        <w:rPr>
          <w:spacing w:val="-2"/>
          <w:position w:val="2"/>
        </w:rPr>
        <w:t> </w:t>
      </w:r>
      <w:r>
        <w:rPr>
          <w:position w:val="2"/>
        </w:rPr>
        <w:t>T</w:t>
      </w:r>
      <w:r>
        <w:rPr>
          <w:sz w:val="13"/>
        </w:rPr>
        <w:t>RICEVENTcreate.</w:t>
      </w:r>
      <w:r>
        <w:rPr>
          <w:spacing w:val="40"/>
          <w:sz w:val="13"/>
        </w:rPr>
        <w:t> </w:t>
      </w:r>
      <w:r>
        <w:rPr/>
        <w:t>At reception of the RIC SUBSCRIPTION AUDIT REQUEST message the E2 Node shall:</w:t>
      </w:r>
    </w:p>
    <w:p>
      <w:pPr>
        <w:pStyle w:val="ListParagraph"/>
        <w:numPr>
          <w:ilvl w:val="0"/>
          <w:numId w:val="14"/>
        </w:numPr>
        <w:tabs>
          <w:tab w:pos="909" w:val="left" w:leader="none"/>
        </w:tabs>
        <w:spacing w:line="254" w:lineRule="auto" w:before="2" w:after="0"/>
        <w:ind w:left="909" w:right="298" w:hanging="455"/>
        <w:jc w:val="left"/>
        <w:rPr>
          <w:sz w:val="20"/>
        </w:rPr>
      </w:pPr>
      <w:r>
        <w:rPr>
          <w:sz w:val="20"/>
        </w:rPr>
        <w:t>If the </w:t>
      </w:r>
      <w:r>
        <w:rPr>
          <w:i/>
          <w:sz w:val="20"/>
        </w:rPr>
        <w:t>RIC Subscription Audit List </w:t>
      </w:r>
      <w:r>
        <w:rPr>
          <w:sz w:val="20"/>
        </w:rPr>
        <w:t>IE is present and contains at least one RIC Subscription, identified by the </w:t>
      </w:r>
      <w:r>
        <w:rPr>
          <w:i/>
          <w:sz w:val="20"/>
        </w:rPr>
        <w:t>RIC</w:t>
      </w:r>
      <w:r>
        <w:rPr>
          <w:i/>
          <w:sz w:val="20"/>
        </w:rPr>
        <w:t> Request</w:t>
      </w:r>
      <w:r>
        <w:rPr>
          <w:i/>
          <w:spacing w:val="-4"/>
          <w:sz w:val="20"/>
        </w:rPr>
        <w:t> </w:t>
      </w:r>
      <w:r>
        <w:rPr>
          <w:i/>
          <w:sz w:val="20"/>
        </w:rPr>
        <w:t>ID</w:t>
      </w:r>
      <w:r>
        <w:rPr>
          <w:i/>
          <w:spacing w:val="-2"/>
          <w:sz w:val="20"/>
        </w:rPr>
        <w:t> </w:t>
      </w:r>
      <w:r>
        <w:rPr>
          <w:sz w:val="20"/>
        </w:rPr>
        <w:t>IE,</w:t>
      </w:r>
      <w:r>
        <w:rPr>
          <w:spacing w:val="-3"/>
          <w:sz w:val="20"/>
        </w:rPr>
        <w:t> </w:t>
      </w:r>
      <w:r>
        <w:rPr>
          <w:sz w:val="20"/>
        </w:rPr>
        <w:t>that</w:t>
      </w:r>
      <w:r>
        <w:rPr>
          <w:spacing w:val="-3"/>
          <w:sz w:val="20"/>
        </w:rPr>
        <w:t> </w:t>
      </w:r>
      <w:r>
        <w:rPr>
          <w:sz w:val="20"/>
        </w:rPr>
        <w:t>is</w:t>
      </w:r>
      <w:r>
        <w:rPr>
          <w:spacing w:val="-4"/>
          <w:sz w:val="20"/>
        </w:rPr>
        <w:t> </w:t>
      </w:r>
      <w:r>
        <w:rPr>
          <w:sz w:val="20"/>
        </w:rPr>
        <w:t>recognized</w:t>
      </w:r>
      <w:r>
        <w:rPr>
          <w:spacing w:val="-2"/>
          <w:sz w:val="20"/>
        </w:rPr>
        <w:t> </w:t>
      </w:r>
      <w:r>
        <w:rPr>
          <w:sz w:val="20"/>
        </w:rPr>
        <w:t>by</w:t>
      </w:r>
      <w:r>
        <w:rPr>
          <w:spacing w:val="-2"/>
          <w:sz w:val="20"/>
        </w:rPr>
        <w:t> </w:t>
      </w:r>
      <w:r>
        <w:rPr>
          <w:sz w:val="20"/>
        </w:rPr>
        <w:t>the</w:t>
      </w:r>
      <w:r>
        <w:rPr>
          <w:spacing w:val="-3"/>
          <w:sz w:val="20"/>
        </w:rPr>
        <w:t> </w:t>
      </w:r>
      <w:r>
        <w:rPr>
          <w:sz w:val="20"/>
        </w:rPr>
        <w:t>E2</w:t>
      </w:r>
      <w:r>
        <w:rPr>
          <w:spacing w:val="-2"/>
          <w:sz w:val="20"/>
        </w:rPr>
        <w:t> </w:t>
      </w:r>
      <w:r>
        <w:rPr>
          <w:sz w:val="20"/>
        </w:rPr>
        <w:t>Node, then</w:t>
      </w:r>
      <w:r>
        <w:rPr>
          <w:spacing w:val="-2"/>
          <w:sz w:val="20"/>
        </w:rPr>
        <w:t> </w:t>
      </w:r>
      <w:r>
        <w:rPr>
          <w:sz w:val="20"/>
        </w:rPr>
        <w:t>the</w:t>
      </w:r>
      <w:r>
        <w:rPr>
          <w:spacing w:val="-1"/>
          <w:sz w:val="20"/>
        </w:rPr>
        <w:t> </w:t>
      </w:r>
      <w:r>
        <w:rPr>
          <w:sz w:val="20"/>
        </w:rPr>
        <w:t>E2</w:t>
      </w:r>
      <w:r>
        <w:rPr>
          <w:spacing w:val="-2"/>
          <w:sz w:val="20"/>
        </w:rPr>
        <w:t> </w:t>
      </w:r>
      <w:r>
        <w:rPr>
          <w:sz w:val="20"/>
        </w:rPr>
        <w:t>Node</w:t>
      </w:r>
      <w:r>
        <w:rPr>
          <w:spacing w:val="-2"/>
          <w:sz w:val="20"/>
        </w:rPr>
        <w:t> </w:t>
      </w:r>
      <w:r>
        <w:rPr>
          <w:sz w:val="20"/>
        </w:rPr>
        <w:t>shall</w:t>
      </w:r>
      <w:r>
        <w:rPr>
          <w:spacing w:val="-3"/>
          <w:sz w:val="20"/>
        </w:rPr>
        <w:t> </w:t>
      </w:r>
      <w:r>
        <w:rPr>
          <w:sz w:val="20"/>
        </w:rPr>
        <w:t>record</w:t>
      </w:r>
      <w:r>
        <w:rPr>
          <w:spacing w:val="-2"/>
          <w:sz w:val="20"/>
        </w:rPr>
        <w:t> </w:t>
      </w:r>
      <w:r>
        <w:rPr>
          <w:sz w:val="20"/>
        </w:rPr>
        <w:t>the</w:t>
      </w:r>
      <w:r>
        <w:rPr>
          <w:spacing w:val="-5"/>
          <w:sz w:val="20"/>
        </w:rPr>
        <w:t> </w:t>
      </w:r>
      <w:r>
        <w:rPr>
          <w:sz w:val="20"/>
        </w:rPr>
        <w:t>confirmed</w:t>
      </w:r>
      <w:r>
        <w:rPr>
          <w:spacing w:val="-2"/>
          <w:sz w:val="20"/>
        </w:rPr>
        <w:t> </w:t>
      </w:r>
      <w:r>
        <w:rPr>
          <w:sz w:val="20"/>
        </w:rPr>
        <w:t>RIC</w:t>
      </w:r>
      <w:r>
        <w:rPr>
          <w:spacing w:val="-4"/>
          <w:sz w:val="20"/>
        </w:rPr>
        <w:t> </w:t>
      </w:r>
      <w:r>
        <w:rPr>
          <w:sz w:val="20"/>
        </w:rPr>
        <w:t>Subscriptions</w:t>
      </w:r>
      <w:r>
        <w:rPr>
          <w:spacing w:val="-4"/>
          <w:sz w:val="20"/>
        </w:rPr>
        <w:t> </w:t>
      </w:r>
      <w:r>
        <w:rPr>
          <w:sz w:val="20"/>
        </w:rPr>
        <w:t>in the </w:t>
      </w:r>
      <w:r>
        <w:rPr>
          <w:i/>
          <w:sz w:val="20"/>
        </w:rPr>
        <w:t>RIC Subscription Confirmed List </w:t>
      </w:r>
      <w:r>
        <w:rPr>
          <w:sz w:val="20"/>
        </w:rPr>
        <w:t>IE.</w:t>
      </w:r>
    </w:p>
    <w:p>
      <w:pPr>
        <w:pStyle w:val="ListParagraph"/>
        <w:numPr>
          <w:ilvl w:val="0"/>
          <w:numId w:val="14"/>
        </w:numPr>
        <w:tabs>
          <w:tab w:pos="909" w:val="left" w:leader="none"/>
        </w:tabs>
        <w:spacing w:line="256" w:lineRule="auto" w:before="164" w:after="0"/>
        <w:ind w:left="909" w:right="153" w:hanging="455"/>
        <w:jc w:val="left"/>
        <w:rPr>
          <w:sz w:val="20"/>
        </w:rPr>
      </w:pPr>
      <w:r>
        <w:rPr>
          <w:sz w:val="20"/>
        </w:rPr>
        <w:t>If the </w:t>
      </w:r>
      <w:r>
        <w:rPr>
          <w:i/>
          <w:sz w:val="20"/>
        </w:rPr>
        <w:t>RIC Subscription Audit List </w:t>
      </w:r>
      <w:r>
        <w:rPr>
          <w:sz w:val="20"/>
        </w:rPr>
        <w:t>IE is present and contains at least one RIC Subscription, identified by the </w:t>
      </w:r>
      <w:r>
        <w:rPr>
          <w:i/>
          <w:sz w:val="20"/>
        </w:rPr>
        <w:t>RIC</w:t>
      </w:r>
      <w:r>
        <w:rPr>
          <w:i/>
          <w:sz w:val="20"/>
        </w:rPr>
        <w:t> Request</w:t>
      </w:r>
      <w:r>
        <w:rPr>
          <w:i/>
          <w:spacing w:val="-3"/>
          <w:sz w:val="20"/>
        </w:rPr>
        <w:t> </w:t>
      </w:r>
      <w:r>
        <w:rPr>
          <w:i/>
          <w:sz w:val="20"/>
        </w:rPr>
        <w:t>ID</w:t>
      </w:r>
      <w:r>
        <w:rPr>
          <w:i/>
          <w:spacing w:val="-1"/>
          <w:sz w:val="20"/>
        </w:rPr>
        <w:t> </w:t>
      </w:r>
      <w:r>
        <w:rPr>
          <w:sz w:val="20"/>
        </w:rPr>
        <w:t>IE,</w:t>
      </w:r>
      <w:r>
        <w:rPr>
          <w:spacing w:val="-2"/>
          <w:sz w:val="20"/>
        </w:rPr>
        <w:t> </w:t>
      </w:r>
      <w:r>
        <w:rPr>
          <w:sz w:val="20"/>
        </w:rPr>
        <w:t>that</w:t>
      </w:r>
      <w:r>
        <w:rPr>
          <w:spacing w:val="-2"/>
          <w:sz w:val="20"/>
        </w:rPr>
        <w:t> </w:t>
      </w:r>
      <w:r>
        <w:rPr>
          <w:sz w:val="20"/>
        </w:rPr>
        <w:t>is</w:t>
      </w:r>
      <w:r>
        <w:rPr>
          <w:spacing w:val="-3"/>
          <w:sz w:val="20"/>
        </w:rPr>
        <w:t> </w:t>
      </w:r>
      <w:r>
        <w:rPr>
          <w:sz w:val="20"/>
        </w:rPr>
        <w:t>not</w:t>
      </w:r>
      <w:r>
        <w:rPr>
          <w:spacing w:val="-3"/>
          <w:sz w:val="20"/>
        </w:rPr>
        <w:t> </w:t>
      </w:r>
      <w:r>
        <w:rPr>
          <w:sz w:val="20"/>
        </w:rPr>
        <w:t>known</w:t>
      </w:r>
      <w:r>
        <w:rPr>
          <w:spacing w:val="-1"/>
          <w:sz w:val="20"/>
        </w:rPr>
        <w:t> </w:t>
      </w:r>
      <w:r>
        <w:rPr>
          <w:sz w:val="20"/>
        </w:rPr>
        <w:t>to</w:t>
      </w:r>
      <w:r>
        <w:rPr>
          <w:spacing w:val="-1"/>
          <w:sz w:val="20"/>
        </w:rPr>
        <w:t> </w:t>
      </w:r>
      <w:r>
        <w:rPr>
          <w:sz w:val="20"/>
        </w:rPr>
        <w:t>the</w:t>
      </w:r>
      <w:r>
        <w:rPr>
          <w:spacing w:val="-2"/>
          <w:sz w:val="20"/>
        </w:rPr>
        <w:t> </w:t>
      </w:r>
      <w:r>
        <w:rPr>
          <w:sz w:val="20"/>
        </w:rPr>
        <w:t>E2</w:t>
      </w:r>
      <w:r>
        <w:rPr>
          <w:spacing w:val="-3"/>
          <w:sz w:val="20"/>
        </w:rPr>
        <w:t> </w:t>
      </w:r>
      <w:r>
        <w:rPr>
          <w:sz w:val="20"/>
        </w:rPr>
        <w:t>Node, then</w:t>
      </w:r>
      <w:r>
        <w:rPr>
          <w:spacing w:val="-1"/>
          <w:sz w:val="20"/>
        </w:rPr>
        <w:t> </w:t>
      </w:r>
      <w:r>
        <w:rPr>
          <w:sz w:val="20"/>
        </w:rPr>
        <w:t>the</w:t>
      </w:r>
      <w:r>
        <w:rPr>
          <w:spacing w:val="-3"/>
          <w:sz w:val="20"/>
        </w:rPr>
        <w:t> </w:t>
      </w:r>
      <w:r>
        <w:rPr>
          <w:sz w:val="20"/>
        </w:rPr>
        <w:t>E2</w:t>
      </w:r>
      <w:r>
        <w:rPr>
          <w:spacing w:val="-1"/>
          <w:sz w:val="20"/>
        </w:rPr>
        <w:t> </w:t>
      </w:r>
      <w:r>
        <w:rPr>
          <w:sz w:val="20"/>
        </w:rPr>
        <w:t>Node</w:t>
      </w:r>
      <w:r>
        <w:rPr>
          <w:spacing w:val="-1"/>
          <w:sz w:val="20"/>
        </w:rPr>
        <w:t> </w:t>
      </w:r>
      <w:r>
        <w:rPr>
          <w:sz w:val="20"/>
        </w:rPr>
        <w:t>shall</w:t>
      </w:r>
      <w:r>
        <w:rPr>
          <w:spacing w:val="-2"/>
          <w:sz w:val="20"/>
        </w:rPr>
        <w:t> </w:t>
      </w:r>
      <w:r>
        <w:rPr>
          <w:sz w:val="20"/>
        </w:rPr>
        <w:t>record</w:t>
      </w:r>
      <w:r>
        <w:rPr>
          <w:spacing w:val="-1"/>
          <w:sz w:val="20"/>
        </w:rPr>
        <w:t> </w:t>
      </w:r>
      <w:r>
        <w:rPr>
          <w:sz w:val="20"/>
        </w:rPr>
        <w:t>the</w:t>
      </w:r>
      <w:r>
        <w:rPr>
          <w:spacing w:val="-4"/>
          <w:sz w:val="20"/>
        </w:rPr>
        <w:t> </w:t>
      </w:r>
      <w:r>
        <w:rPr>
          <w:sz w:val="20"/>
        </w:rPr>
        <w:t>unknown</w:t>
      </w:r>
      <w:r>
        <w:rPr>
          <w:spacing w:val="-1"/>
          <w:sz w:val="20"/>
        </w:rPr>
        <w:t> </w:t>
      </w:r>
      <w:r>
        <w:rPr>
          <w:sz w:val="20"/>
        </w:rPr>
        <w:t>RIC</w:t>
      </w:r>
      <w:r>
        <w:rPr>
          <w:spacing w:val="-3"/>
          <w:sz w:val="20"/>
        </w:rPr>
        <w:t> </w:t>
      </w:r>
      <w:r>
        <w:rPr>
          <w:sz w:val="20"/>
        </w:rPr>
        <w:t>Subscriptions</w:t>
      </w:r>
      <w:r>
        <w:rPr>
          <w:spacing w:val="-3"/>
          <w:sz w:val="20"/>
        </w:rPr>
        <w:t> </w:t>
      </w:r>
      <w:r>
        <w:rPr>
          <w:sz w:val="20"/>
        </w:rPr>
        <w:t>in</w:t>
      </w:r>
      <w:r>
        <w:rPr>
          <w:spacing w:val="-1"/>
          <w:sz w:val="20"/>
        </w:rPr>
        <w:t> </w:t>
      </w:r>
      <w:r>
        <w:rPr>
          <w:sz w:val="20"/>
        </w:rPr>
        <w:t>the </w:t>
      </w:r>
      <w:r>
        <w:rPr>
          <w:i/>
          <w:sz w:val="20"/>
        </w:rPr>
        <w:t>RIC Subscription Unknown List </w:t>
      </w:r>
      <w:r>
        <w:rPr>
          <w:sz w:val="20"/>
        </w:rPr>
        <w:t>IE.</w:t>
      </w:r>
    </w:p>
    <w:p>
      <w:pPr>
        <w:pStyle w:val="ListParagraph"/>
        <w:numPr>
          <w:ilvl w:val="0"/>
          <w:numId w:val="14"/>
        </w:numPr>
        <w:tabs>
          <w:tab w:pos="909" w:val="left" w:leader="none"/>
        </w:tabs>
        <w:spacing w:line="256" w:lineRule="auto" w:before="157" w:after="0"/>
        <w:ind w:left="909" w:right="334" w:hanging="455"/>
        <w:jc w:val="left"/>
        <w:rPr>
          <w:sz w:val="20"/>
        </w:rPr>
      </w:pPr>
      <w:r>
        <w:rPr>
          <w:sz w:val="20"/>
        </w:rPr>
        <w:t>If the </w:t>
      </w:r>
      <w:r>
        <w:rPr>
          <w:i/>
          <w:sz w:val="20"/>
        </w:rPr>
        <w:t>RIC Subscription Audit List </w:t>
      </w:r>
      <w:r>
        <w:rPr>
          <w:sz w:val="20"/>
        </w:rPr>
        <w:t>IE is present and if the </w:t>
      </w:r>
      <w:r>
        <w:rPr>
          <w:i/>
          <w:sz w:val="20"/>
        </w:rPr>
        <w:t>RIC Subscription Audit Flag </w:t>
      </w:r>
      <w:r>
        <w:rPr>
          <w:sz w:val="20"/>
        </w:rPr>
        <w:t>IE is not present and the E2 Node</w:t>
      </w:r>
      <w:r>
        <w:rPr>
          <w:spacing w:val="-2"/>
          <w:sz w:val="20"/>
        </w:rPr>
        <w:t> </w:t>
      </w:r>
      <w:r>
        <w:rPr>
          <w:sz w:val="20"/>
        </w:rPr>
        <w:t>holds</w:t>
      </w:r>
      <w:r>
        <w:rPr>
          <w:spacing w:val="-3"/>
          <w:sz w:val="20"/>
        </w:rPr>
        <w:t> </w:t>
      </w:r>
      <w:r>
        <w:rPr>
          <w:sz w:val="20"/>
        </w:rPr>
        <w:t>at</w:t>
      </w:r>
      <w:r>
        <w:rPr>
          <w:spacing w:val="-2"/>
          <w:sz w:val="20"/>
        </w:rPr>
        <w:t> </w:t>
      </w:r>
      <w:r>
        <w:rPr>
          <w:sz w:val="20"/>
        </w:rPr>
        <w:t>least</w:t>
      </w:r>
      <w:r>
        <w:rPr>
          <w:spacing w:val="-3"/>
          <w:sz w:val="20"/>
        </w:rPr>
        <w:t> </w:t>
      </w:r>
      <w:r>
        <w:rPr>
          <w:sz w:val="20"/>
        </w:rPr>
        <w:t>one</w:t>
      </w:r>
      <w:r>
        <w:rPr>
          <w:spacing w:val="-4"/>
          <w:sz w:val="20"/>
        </w:rPr>
        <w:t> </w:t>
      </w:r>
      <w:r>
        <w:rPr>
          <w:sz w:val="20"/>
        </w:rPr>
        <w:t>established</w:t>
      </w:r>
      <w:r>
        <w:rPr>
          <w:spacing w:val="-1"/>
          <w:sz w:val="20"/>
        </w:rPr>
        <w:t> </w:t>
      </w:r>
      <w:r>
        <w:rPr>
          <w:sz w:val="20"/>
        </w:rPr>
        <w:t>RIC</w:t>
      </w:r>
      <w:r>
        <w:rPr>
          <w:spacing w:val="-3"/>
          <w:sz w:val="20"/>
        </w:rPr>
        <w:t> </w:t>
      </w:r>
      <w:r>
        <w:rPr>
          <w:sz w:val="20"/>
        </w:rPr>
        <w:t>Subscription</w:t>
      </w:r>
      <w:r>
        <w:rPr>
          <w:spacing w:val="-1"/>
          <w:sz w:val="20"/>
        </w:rPr>
        <w:t> </w:t>
      </w:r>
      <w:r>
        <w:rPr>
          <w:sz w:val="20"/>
        </w:rPr>
        <w:t>that</w:t>
      </w:r>
      <w:r>
        <w:rPr>
          <w:spacing w:val="-2"/>
          <w:sz w:val="20"/>
        </w:rPr>
        <w:t> </w:t>
      </w:r>
      <w:r>
        <w:rPr>
          <w:sz w:val="20"/>
        </w:rPr>
        <w:t>is</w:t>
      </w:r>
      <w:r>
        <w:rPr>
          <w:spacing w:val="-3"/>
          <w:sz w:val="20"/>
        </w:rPr>
        <w:t> </w:t>
      </w:r>
      <w:r>
        <w:rPr>
          <w:sz w:val="20"/>
        </w:rPr>
        <w:t>not</w:t>
      </w:r>
      <w:r>
        <w:rPr>
          <w:spacing w:val="-3"/>
          <w:sz w:val="20"/>
        </w:rPr>
        <w:t> </w:t>
      </w:r>
      <w:r>
        <w:rPr>
          <w:sz w:val="20"/>
        </w:rPr>
        <w:t>included</w:t>
      </w:r>
      <w:r>
        <w:rPr>
          <w:spacing w:val="-1"/>
          <w:sz w:val="20"/>
        </w:rPr>
        <w:t> </w:t>
      </w:r>
      <w:r>
        <w:rPr>
          <w:sz w:val="20"/>
        </w:rPr>
        <w:t>in</w:t>
      </w:r>
      <w:r>
        <w:rPr>
          <w:spacing w:val="-1"/>
          <w:sz w:val="20"/>
        </w:rPr>
        <w:t> </w:t>
      </w:r>
      <w:r>
        <w:rPr>
          <w:sz w:val="20"/>
        </w:rPr>
        <w:t>the </w:t>
      </w:r>
      <w:r>
        <w:rPr>
          <w:i/>
          <w:sz w:val="20"/>
        </w:rPr>
        <w:t>RIC</w:t>
      </w:r>
      <w:r>
        <w:rPr>
          <w:i/>
          <w:spacing w:val="-3"/>
          <w:sz w:val="20"/>
        </w:rPr>
        <w:t> </w:t>
      </w:r>
      <w:r>
        <w:rPr>
          <w:i/>
          <w:sz w:val="20"/>
        </w:rPr>
        <w:t>Subscription Audit</w:t>
      </w:r>
      <w:r>
        <w:rPr>
          <w:i/>
          <w:spacing w:val="-3"/>
          <w:sz w:val="20"/>
        </w:rPr>
        <w:t> </w:t>
      </w:r>
      <w:r>
        <w:rPr>
          <w:i/>
          <w:sz w:val="20"/>
        </w:rPr>
        <w:t>List</w:t>
      </w:r>
      <w:r>
        <w:rPr>
          <w:i/>
          <w:spacing w:val="-1"/>
          <w:sz w:val="20"/>
        </w:rPr>
        <w:t> </w:t>
      </w:r>
      <w:r>
        <w:rPr>
          <w:sz w:val="20"/>
        </w:rPr>
        <w:t>IE,</w:t>
      </w:r>
      <w:r>
        <w:rPr>
          <w:spacing w:val="-1"/>
          <w:sz w:val="20"/>
        </w:rPr>
        <w:t> </w:t>
      </w:r>
      <w:r>
        <w:rPr>
          <w:sz w:val="20"/>
        </w:rPr>
        <w:t>then the E2 Node shall record the missing RIC Subscriptions in the </w:t>
      </w:r>
      <w:r>
        <w:rPr>
          <w:i/>
          <w:sz w:val="20"/>
        </w:rPr>
        <w:t>RIC Subscription Missing List </w:t>
      </w:r>
      <w:r>
        <w:rPr>
          <w:sz w:val="20"/>
        </w:rPr>
        <w:t>IE.</w:t>
      </w:r>
    </w:p>
    <w:p>
      <w:pPr>
        <w:pStyle w:val="ListParagraph"/>
        <w:numPr>
          <w:ilvl w:val="0"/>
          <w:numId w:val="14"/>
        </w:numPr>
        <w:tabs>
          <w:tab w:pos="909" w:val="left" w:leader="none"/>
        </w:tabs>
        <w:spacing w:line="254" w:lineRule="auto" w:before="160" w:after="0"/>
        <w:ind w:left="909" w:right="494" w:hanging="455"/>
        <w:jc w:val="left"/>
        <w:rPr>
          <w:sz w:val="20"/>
        </w:rPr>
      </w:pPr>
      <w:r>
        <w:rPr>
          <w:sz w:val="20"/>
        </w:rPr>
        <w:t>If</w:t>
      </w:r>
      <w:r>
        <w:rPr>
          <w:spacing w:val="-2"/>
          <w:sz w:val="20"/>
        </w:rPr>
        <w:t> </w:t>
      </w:r>
      <w:r>
        <w:rPr>
          <w:sz w:val="20"/>
        </w:rPr>
        <w:t>the</w:t>
      </w:r>
      <w:r>
        <w:rPr>
          <w:spacing w:val="-1"/>
          <w:sz w:val="20"/>
        </w:rPr>
        <w:t> </w:t>
      </w:r>
      <w:r>
        <w:rPr>
          <w:i/>
          <w:sz w:val="20"/>
        </w:rPr>
        <w:t>RIC</w:t>
      </w:r>
      <w:r>
        <w:rPr>
          <w:i/>
          <w:spacing w:val="-3"/>
          <w:sz w:val="20"/>
        </w:rPr>
        <w:t> </w:t>
      </w:r>
      <w:r>
        <w:rPr>
          <w:i/>
          <w:sz w:val="20"/>
        </w:rPr>
        <w:t>Subscription Audit</w:t>
      </w:r>
      <w:r>
        <w:rPr>
          <w:i/>
          <w:spacing w:val="-3"/>
          <w:sz w:val="20"/>
        </w:rPr>
        <w:t> </w:t>
      </w:r>
      <w:r>
        <w:rPr>
          <w:i/>
          <w:sz w:val="20"/>
        </w:rPr>
        <w:t>List</w:t>
      </w:r>
      <w:r>
        <w:rPr>
          <w:i/>
          <w:spacing w:val="-1"/>
          <w:sz w:val="20"/>
        </w:rPr>
        <w:t> </w:t>
      </w:r>
      <w:r>
        <w:rPr>
          <w:sz w:val="20"/>
        </w:rPr>
        <w:t>IE</w:t>
      </w:r>
      <w:r>
        <w:rPr>
          <w:spacing w:val="-1"/>
          <w:sz w:val="20"/>
        </w:rPr>
        <w:t> </w:t>
      </w:r>
      <w:r>
        <w:rPr>
          <w:sz w:val="20"/>
        </w:rPr>
        <w:t>is</w:t>
      </w:r>
      <w:r>
        <w:rPr>
          <w:spacing w:val="-3"/>
          <w:sz w:val="20"/>
        </w:rPr>
        <w:t> </w:t>
      </w:r>
      <w:r>
        <w:rPr>
          <w:sz w:val="20"/>
        </w:rPr>
        <w:t>present</w:t>
      </w:r>
      <w:r>
        <w:rPr>
          <w:spacing w:val="-3"/>
          <w:sz w:val="20"/>
        </w:rPr>
        <w:t> </w:t>
      </w:r>
      <w:r>
        <w:rPr>
          <w:sz w:val="20"/>
        </w:rPr>
        <w:t>and</w:t>
      </w:r>
      <w:r>
        <w:rPr>
          <w:spacing w:val="-1"/>
          <w:sz w:val="20"/>
        </w:rPr>
        <w:t> </w:t>
      </w:r>
      <w:r>
        <w:rPr>
          <w:sz w:val="20"/>
        </w:rPr>
        <w:t>if</w:t>
      </w:r>
      <w:r>
        <w:rPr>
          <w:spacing w:val="-2"/>
          <w:sz w:val="20"/>
        </w:rPr>
        <w:t> </w:t>
      </w:r>
      <w:r>
        <w:rPr>
          <w:sz w:val="20"/>
        </w:rPr>
        <w:t>the </w:t>
      </w:r>
      <w:r>
        <w:rPr>
          <w:i/>
          <w:sz w:val="20"/>
        </w:rPr>
        <w:t>RIC</w:t>
      </w:r>
      <w:r>
        <w:rPr>
          <w:i/>
          <w:spacing w:val="-3"/>
          <w:sz w:val="20"/>
        </w:rPr>
        <w:t> </w:t>
      </w:r>
      <w:r>
        <w:rPr>
          <w:i/>
          <w:sz w:val="20"/>
        </w:rPr>
        <w:t>Subscription</w:t>
      </w:r>
      <w:r>
        <w:rPr>
          <w:i/>
          <w:spacing w:val="-1"/>
          <w:sz w:val="20"/>
        </w:rPr>
        <w:t> </w:t>
      </w:r>
      <w:r>
        <w:rPr>
          <w:i/>
          <w:sz w:val="20"/>
        </w:rPr>
        <w:t>Audit</w:t>
      </w:r>
      <w:r>
        <w:rPr>
          <w:i/>
          <w:spacing w:val="-3"/>
          <w:sz w:val="20"/>
        </w:rPr>
        <w:t> </w:t>
      </w:r>
      <w:r>
        <w:rPr>
          <w:i/>
          <w:sz w:val="20"/>
        </w:rPr>
        <w:t>Flag </w:t>
      </w:r>
      <w:r>
        <w:rPr>
          <w:sz w:val="20"/>
        </w:rPr>
        <w:t>IE</w:t>
      </w:r>
      <w:r>
        <w:rPr>
          <w:spacing w:val="-2"/>
          <w:sz w:val="20"/>
        </w:rPr>
        <w:t> </w:t>
      </w:r>
      <w:r>
        <w:rPr>
          <w:sz w:val="20"/>
        </w:rPr>
        <w:t>is</w:t>
      </w:r>
      <w:r>
        <w:rPr>
          <w:spacing w:val="-3"/>
          <w:sz w:val="20"/>
        </w:rPr>
        <w:t> </w:t>
      </w:r>
      <w:r>
        <w:rPr>
          <w:sz w:val="20"/>
        </w:rPr>
        <w:t>present</w:t>
      </w:r>
      <w:r>
        <w:rPr>
          <w:spacing w:val="-3"/>
          <w:sz w:val="20"/>
        </w:rPr>
        <w:t> </w:t>
      </w:r>
      <w:r>
        <w:rPr>
          <w:sz w:val="20"/>
        </w:rPr>
        <w:t>and</w:t>
      </w:r>
      <w:r>
        <w:rPr>
          <w:spacing w:val="-1"/>
          <w:sz w:val="20"/>
        </w:rPr>
        <w:t> </w:t>
      </w:r>
      <w:r>
        <w:rPr>
          <w:sz w:val="20"/>
        </w:rPr>
        <w:t>the </w:t>
      </w:r>
      <w:r>
        <w:rPr>
          <w:i/>
          <w:sz w:val="20"/>
        </w:rPr>
        <w:t>Listed</w:t>
      </w:r>
      <w:r>
        <w:rPr>
          <w:i/>
          <w:sz w:val="20"/>
        </w:rPr>
        <w:t> Records Only </w:t>
      </w:r>
      <w:r>
        <w:rPr>
          <w:sz w:val="20"/>
        </w:rPr>
        <w:t>IE is present and set to TRUE, then the E2 Node shall only respond with respect to the RIC Subscriptions in the </w:t>
      </w:r>
      <w:r>
        <w:rPr>
          <w:i/>
          <w:sz w:val="20"/>
        </w:rPr>
        <w:t>RIC Subscription Audit List </w:t>
      </w:r>
      <w:r>
        <w:rPr>
          <w:sz w:val="20"/>
        </w:rPr>
        <w:t>IE.</w:t>
      </w:r>
    </w:p>
    <w:p>
      <w:pPr>
        <w:spacing w:after="0" w:line="254" w:lineRule="auto"/>
        <w:jc w:val="left"/>
        <w:rPr>
          <w:sz w:val="20"/>
        </w:rPr>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pStyle w:val="ListParagraph"/>
        <w:numPr>
          <w:ilvl w:val="0"/>
          <w:numId w:val="14"/>
        </w:numPr>
        <w:tabs>
          <w:tab w:pos="909" w:val="left" w:leader="none"/>
        </w:tabs>
        <w:spacing w:line="254" w:lineRule="auto" w:before="1" w:after="0"/>
        <w:ind w:left="909" w:right="170" w:hanging="455"/>
        <w:jc w:val="left"/>
        <w:rPr>
          <w:sz w:val="20"/>
        </w:rPr>
      </w:pPr>
      <w:r>
        <w:rPr>
          <w:sz w:val="20"/>
        </w:rPr>
        <w:t>If</w:t>
      </w:r>
      <w:r>
        <w:rPr>
          <w:spacing w:val="-3"/>
          <w:sz w:val="20"/>
        </w:rPr>
        <w:t> </w:t>
      </w:r>
      <w:r>
        <w:rPr>
          <w:sz w:val="20"/>
        </w:rPr>
        <w:t>the</w:t>
      </w:r>
      <w:r>
        <w:rPr>
          <w:spacing w:val="-2"/>
          <w:sz w:val="20"/>
        </w:rPr>
        <w:t> </w:t>
      </w:r>
      <w:r>
        <w:rPr>
          <w:i/>
          <w:sz w:val="20"/>
        </w:rPr>
        <w:t>RIC</w:t>
      </w:r>
      <w:r>
        <w:rPr>
          <w:i/>
          <w:spacing w:val="-4"/>
          <w:sz w:val="20"/>
        </w:rPr>
        <w:t> </w:t>
      </w:r>
      <w:r>
        <w:rPr>
          <w:i/>
          <w:sz w:val="20"/>
        </w:rPr>
        <w:t>Subscription Audit</w:t>
      </w:r>
      <w:r>
        <w:rPr>
          <w:i/>
          <w:spacing w:val="-4"/>
          <w:sz w:val="20"/>
        </w:rPr>
        <w:t> </w:t>
      </w:r>
      <w:r>
        <w:rPr>
          <w:i/>
          <w:sz w:val="20"/>
        </w:rPr>
        <w:t>List</w:t>
      </w:r>
      <w:r>
        <w:rPr>
          <w:i/>
          <w:spacing w:val="-2"/>
          <w:sz w:val="20"/>
        </w:rPr>
        <w:t> </w:t>
      </w:r>
      <w:r>
        <w:rPr>
          <w:sz w:val="20"/>
        </w:rPr>
        <w:t>IE</w:t>
      </w:r>
      <w:r>
        <w:rPr>
          <w:spacing w:val="-2"/>
          <w:sz w:val="20"/>
        </w:rPr>
        <w:t> </w:t>
      </w:r>
      <w:r>
        <w:rPr>
          <w:sz w:val="20"/>
        </w:rPr>
        <w:t>is</w:t>
      </w:r>
      <w:r>
        <w:rPr>
          <w:spacing w:val="-4"/>
          <w:sz w:val="20"/>
        </w:rPr>
        <w:t> </w:t>
      </w:r>
      <w:r>
        <w:rPr>
          <w:sz w:val="20"/>
        </w:rPr>
        <w:t>not</w:t>
      </w:r>
      <w:r>
        <w:rPr>
          <w:spacing w:val="-4"/>
          <w:sz w:val="20"/>
        </w:rPr>
        <w:t> </w:t>
      </w:r>
      <w:r>
        <w:rPr>
          <w:sz w:val="20"/>
        </w:rPr>
        <w:t>present,</w:t>
      </w:r>
      <w:r>
        <w:rPr>
          <w:spacing w:val="-1"/>
          <w:sz w:val="20"/>
        </w:rPr>
        <w:t> </w:t>
      </w:r>
      <w:r>
        <w:rPr>
          <w:sz w:val="20"/>
        </w:rPr>
        <w:t>then</w:t>
      </w:r>
      <w:r>
        <w:rPr>
          <w:spacing w:val="-2"/>
          <w:sz w:val="20"/>
        </w:rPr>
        <w:t> </w:t>
      </w:r>
      <w:r>
        <w:rPr>
          <w:sz w:val="20"/>
        </w:rPr>
        <w:t>the</w:t>
      </w:r>
      <w:r>
        <w:rPr>
          <w:spacing w:val="-5"/>
          <w:sz w:val="20"/>
        </w:rPr>
        <w:t> </w:t>
      </w:r>
      <w:r>
        <w:rPr>
          <w:sz w:val="20"/>
        </w:rPr>
        <w:t>E2</w:t>
      </w:r>
      <w:r>
        <w:rPr>
          <w:spacing w:val="-2"/>
          <w:sz w:val="20"/>
        </w:rPr>
        <w:t> </w:t>
      </w:r>
      <w:r>
        <w:rPr>
          <w:sz w:val="20"/>
        </w:rPr>
        <w:t>Node</w:t>
      </w:r>
      <w:r>
        <w:rPr>
          <w:spacing w:val="-2"/>
          <w:sz w:val="20"/>
        </w:rPr>
        <w:t> </w:t>
      </w:r>
      <w:r>
        <w:rPr>
          <w:sz w:val="20"/>
        </w:rPr>
        <w:t>shall</w:t>
      </w:r>
      <w:r>
        <w:rPr>
          <w:spacing w:val="-3"/>
          <w:sz w:val="20"/>
        </w:rPr>
        <w:t> </w:t>
      </w:r>
      <w:r>
        <w:rPr>
          <w:sz w:val="20"/>
        </w:rPr>
        <w:t>record</w:t>
      </w:r>
      <w:r>
        <w:rPr>
          <w:spacing w:val="-2"/>
          <w:sz w:val="20"/>
        </w:rPr>
        <w:t> </w:t>
      </w:r>
      <w:r>
        <w:rPr>
          <w:sz w:val="20"/>
        </w:rPr>
        <w:t>all</w:t>
      </w:r>
      <w:r>
        <w:rPr>
          <w:spacing w:val="-3"/>
          <w:sz w:val="20"/>
        </w:rPr>
        <w:t> </w:t>
      </w:r>
      <w:r>
        <w:rPr>
          <w:sz w:val="20"/>
        </w:rPr>
        <w:t>established</w:t>
      </w:r>
      <w:r>
        <w:rPr>
          <w:spacing w:val="-2"/>
          <w:sz w:val="20"/>
        </w:rPr>
        <w:t> </w:t>
      </w:r>
      <w:r>
        <w:rPr>
          <w:sz w:val="20"/>
        </w:rPr>
        <w:t>RIC</w:t>
      </w:r>
      <w:r>
        <w:rPr>
          <w:spacing w:val="-4"/>
          <w:sz w:val="20"/>
        </w:rPr>
        <w:t> </w:t>
      </w:r>
      <w:r>
        <w:rPr>
          <w:sz w:val="20"/>
        </w:rPr>
        <w:t>Subscriptions</w:t>
      </w:r>
      <w:r>
        <w:rPr>
          <w:spacing w:val="-4"/>
          <w:sz w:val="20"/>
        </w:rPr>
        <w:t> </w:t>
      </w:r>
      <w:r>
        <w:rPr>
          <w:sz w:val="20"/>
        </w:rPr>
        <w:t>in the </w:t>
      </w:r>
      <w:r>
        <w:rPr>
          <w:i/>
          <w:sz w:val="20"/>
        </w:rPr>
        <w:t>RIC Subscription Missing List </w:t>
      </w:r>
      <w:r>
        <w:rPr>
          <w:sz w:val="20"/>
        </w:rPr>
        <w:t>IE.</w:t>
      </w:r>
    </w:p>
    <w:p>
      <w:pPr>
        <w:spacing w:line="254" w:lineRule="auto" w:before="162"/>
        <w:ind w:left="172" w:right="431" w:firstLine="0"/>
        <w:jc w:val="left"/>
        <w:rPr>
          <w:rFonts w:ascii="Times New Roman"/>
          <w:sz w:val="20"/>
        </w:rPr>
      </w:pPr>
      <w:r>
        <w:rPr>
          <w:rFonts w:ascii="Times New Roman"/>
          <w:sz w:val="20"/>
        </w:rPr>
        <w:t>After processing the RIC SUBSCRIPTION AUDIT REQUEST message, if the E2 Node has at least one item in </w:t>
      </w:r>
      <w:r>
        <w:rPr>
          <w:rFonts w:ascii="Times New Roman"/>
          <w:i/>
          <w:sz w:val="20"/>
        </w:rPr>
        <w:t>RIC</w:t>
      </w:r>
      <w:r>
        <w:rPr>
          <w:rFonts w:ascii="Times New Roman"/>
          <w:i/>
          <w:sz w:val="20"/>
        </w:rPr>
        <w:t> Subscription</w:t>
      </w:r>
      <w:r>
        <w:rPr>
          <w:rFonts w:ascii="Times New Roman"/>
          <w:i/>
          <w:spacing w:val="-2"/>
          <w:sz w:val="20"/>
        </w:rPr>
        <w:t> </w:t>
      </w:r>
      <w:r>
        <w:rPr>
          <w:rFonts w:ascii="Times New Roman"/>
          <w:i/>
          <w:sz w:val="20"/>
        </w:rPr>
        <w:t>Confirmed</w:t>
      </w:r>
      <w:r>
        <w:rPr>
          <w:rFonts w:ascii="Times New Roman"/>
          <w:i/>
          <w:spacing w:val="-2"/>
          <w:sz w:val="20"/>
        </w:rPr>
        <w:t> </w:t>
      </w:r>
      <w:r>
        <w:rPr>
          <w:rFonts w:ascii="Times New Roman"/>
          <w:i/>
          <w:sz w:val="20"/>
        </w:rPr>
        <w:t>List </w:t>
      </w:r>
      <w:r>
        <w:rPr>
          <w:rFonts w:ascii="Times New Roman"/>
          <w:sz w:val="20"/>
        </w:rPr>
        <w:t>IE,</w:t>
      </w:r>
      <w:r>
        <w:rPr>
          <w:rFonts w:ascii="Times New Roman"/>
          <w:spacing w:val="-2"/>
          <w:sz w:val="20"/>
        </w:rPr>
        <w:t> </w:t>
      </w:r>
      <w:r>
        <w:rPr>
          <w:rFonts w:ascii="Times New Roman"/>
          <w:i/>
          <w:sz w:val="20"/>
        </w:rPr>
        <w:t>RIC</w:t>
      </w:r>
      <w:r>
        <w:rPr>
          <w:rFonts w:ascii="Times New Roman"/>
          <w:i/>
          <w:spacing w:val="-4"/>
          <w:sz w:val="20"/>
        </w:rPr>
        <w:t> </w:t>
      </w:r>
      <w:r>
        <w:rPr>
          <w:rFonts w:ascii="Times New Roman"/>
          <w:i/>
          <w:sz w:val="20"/>
        </w:rPr>
        <w:t>Subscription Unknown</w:t>
      </w:r>
      <w:r>
        <w:rPr>
          <w:rFonts w:ascii="Times New Roman"/>
          <w:i/>
          <w:spacing w:val="-4"/>
          <w:sz w:val="20"/>
        </w:rPr>
        <w:t> </w:t>
      </w:r>
      <w:r>
        <w:rPr>
          <w:rFonts w:ascii="Times New Roman"/>
          <w:i/>
          <w:sz w:val="20"/>
        </w:rPr>
        <w:t>List</w:t>
      </w:r>
      <w:r>
        <w:rPr>
          <w:rFonts w:ascii="Times New Roman"/>
          <w:i/>
          <w:spacing w:val="-3"/>
          <w:sz w:val="20"/>
        </w:rPr>
        <w:t> </w:t>
      </w:r>
      <w:r>
        <w:rPr>
          <w:rFonts w:ascii="Times New Roman"/>
          <w:sz w:val="20"/>
        </w:rPr>
        <w:t>IE</w:t>
      </w:r>
      <w:r>
        <w:rPr>
          <w:rFonts w:ascii="Times New Roman"/>
          <w:spacing w:val="-3"/>
          <w:sz w:val="20"/>
        </w:rPr>
        <w:t> </w:t>
      </w:r>
      <w:r>
        <w:rPr>
          <w:rFonts w:ascii="Times New Roman"/>
          <w:sz w:val="20"/>
        </w:rPr>
        <w:t>or</w:t>
      </w:r>
      <w:r>
        <w:rPr>
          <w:rFonts w:ascii="Times New Roman"/>
          <w:spacing w:val="-1"/>
          <w:sz w:val="20"/>
        </w:rPr>
        <w:t> </w:t>
      </w:r>
      <w:r>
        <w:rPr>
          <w:rFonts w:ascii="Times New Roman"/>
          <w:i/>
          <w:sz w:val="20"/>
        </w:rPr>
        <w:t>RIC</w:t>
      </w:r>
      <w:r>
        <w:rPr>
          <w:rFonts w:ascii="Times New Roman"/>
          <w:i/>
          <w:spacing w:val="-4"/>
          <w:sz w:val="20"/>
        </w:rPr>
        <w:t> </w:t>
      </w:r>
      <w:r>
        <w:rPr>
          <w:rFonts w:ascii="Times New Roman"/>
          <w:i/>
          <w:sz w:val="20"/>
        </w:rPr>
        <w:t>Subscription Missing</w:t>
      </w:r>
      <w:r>
        <w:rPr>
          <w:rFonts w:ascii="Times New Roman"/>
          <w:i/>
          <w:spacing w:val="-2"/>
          <w:sz w:val="20"/>
        </w:rPr>
        <w:t> </w:t>
      </w:r>
      <w:r>
        <w:rPr>
          <w:rFonts w:ascii="Times New Roman"/>
          <w:i/>
          <w:sz w:val="20"/>
        </w:rPr>
        <w:t>List</w:t>
      </w:r>
      <w:r>
        <w:rPr>
          <w:rFonts w:ascii="Times New Roman"/>
          <w:i/>
          <w:spacing w:val="-3"/>
          <w:sz w:val="20"/>
        </w:rPr>
        <w:t> </w:t>
      </w:r>
      <w:r>
        <w:rPr>
          <w:rFonts w:ascii="Times New Roman"/>
          <w:sz w:val="20"/>
        </w:rPr>
        <w:t>IE,</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2"/>
          <w:sz w:val="20"/>
        </w:rPr>
        <w:t> </w:t>
      </w:r>
      <w:r>
        <w:rPr>
          <w:rFonts w:ascii="Times New Roman"/>
          <w:sz w:val="20"/>
        </w:rPr>
        <w:t>Node</w:t>
      </w:r>
      <w:r>
        <w:rPr>
          <w:rFonts w:ascii="Times New Roman"/>
          <w:spacing w:val="-2"/>
          <w:sz w:val="20"/>
        </w:rPr>
        <w:t> </w:t>
      </w:r>
      <w:r>
        <w:rPr>
          <w:rFonts w:ascii="Times New Roman"/>
          <w:sz w:val="20"/>
        </w:rPr>
        <w:t>shall send the RIC SUBSCRIPTION AUDIT RESPONSE message back to the Near-RT RIC.</w:t>
      </w:r>
    </w:p>
    <w:p>
      <w:pPr>
        <w:spacing w:before="164"/>
        <w:ind w:left="172" w:right="0" w:firstLine="0"/>
        <w:jc w:val="left"/>
        <w:rPr>
          <w:rFonts w:ascii="Times New Roman"/>
          <w:i/>
          <w:sz w:val="20"/>
        </w:rPr>
      </w:pPr>
      <w:r>
        <w:rPr>
          <w:rFonts w:ascii="Times New Roman"/>
          <w:sz w:val="20"/>
        </w:rPr>
        <w:t>The</w:t>
      </w:r>
      <w:r>
        <w:rPr>
          <w:rFonts w:ascii="Times New Roman"/>
          <w:spacing w:val="-5"/>
          <w:sz w:val="20"/>
        </w:rPr>
        <w:t> </w:t>
      </w:r>
      <w:r>
        <w:rPr>
          <w:rFonts w:ascii="Times New Roman"/>
          <w:sz w:val="20"/>
        </w:rPr>
        <w:t>E2</w:t>
      </w:r>
      <w:r>
        <w:rPr>
          <w:rFonts w:ascii="Times New Roman"/>
          <w:spacing w:val="-4"/>
          <w:sz w:val="20"/>
        </w:rPr>
        <w:t> </w:t>
      </w:r>
      <w:r>
        <w:rPr>
          <w:rFonts w:ascii="Times New Roman"/>
          <w:sz w:val="20"/>
        </w:rPr>
        <w:t>Node</w:t>
      </w:r>
      <w:r>
        <w:rPr>
          <w:rFonts w:ascii="Times New Roman"/>
          <w:spacing w:val="-4"/>
          <w:sz w:val="20"/>
        </w:rPr>
        <w:t> </w:t>
      </w:r>
      <w:r>
        <w:rPr>
          <w:rFonts w:ascii="Times New Roman"/>
          <w:sz w:val="20"/>
        </w:rPr>
        <w:t>shall</w:t>
      </w:r>
      <w:r>
        <w:rPr>
          <w:rFonts w:ascii="Times New Roman"/>
          <w:spacing w:val="-6"/>
          <w:sz w:val="20"/>
        </w:rPr>
        <w:t> </w:t>
      </w:r>
      <w:r>
        <w:rPr>
          <w:rFonts w:ascii="Times New Roman"/>
          <w:sz w:val="20"/>
        </w:rPr>
        <w:t>include</w:t>
      </w:r>
      <w:r>
        <w:rPr>
          <w:rFonts w:ascii="Times New Roman"/>
          <w:spacing w:val="-5"/>
          <w:sz w:val="20"/>
        </w:rPr>
        <w:t> </w:t>
      </w:r>
      <w:r>
        <w:rPr>
          <w:rFonts w:ascii="Times New Roman"/>
          <w:sz w:val="20"/>
        </w:rPr>
        <w:t>in</w:t>
      </w:r>
      <w:r>
        <w:rPr>
          <w:rFonts w:ascii="Times New Roman"/>
          <w:spacing w:val="-4"/>
          <w:sz w:val="20"/>
        </w:rPr>
        <w:t> </w:t>
      </w:r>
      <w:r>
        <w:rPr>
          <w:rFonts w:ascii="Times New Roman"/>
          <w:sz w:val="20"/>
        </w:rPr>
        <w:t>the</w:t>
      </w:r>
      <w:r>
        <w:rPr>
          <w:rFonts w:ascii="Times New Roman"/>
          <w:spacing w:val="-5"/>
          <w:sz w:val="20"/>
        </w:rPr>
        <w:t> </w:t>
      </w:r>
      <w:r>
        <w:rPr>
          <w:rFonts w:ascii="Times New Roman"/>
          <w:sz w:val="20"/>
        </w:rPr>
        <w:t>response</w:t>
      </w:r>
      <w:r>
        <w:rPr>
          <w:rFonts w:ascii="Times New Roman"/>
          <w:spacing w:val="-6"/>
          <w:sz w:val="20"/>
        </w:rPr>
        <w:t> </w:t>
      </w:r>
      <w:r>
        <w:rPr>
          <w:rFonts w:ascii="Times New Roman"/>
          <w:sz w:val="20"/>
        </w:rPr>
        <w:t>message</w:t>
      </w:r>
      <w:r>
        <w:rPr>
          <w:rFonts w:ascii="Times New Roman"/>
          <w:spacing w:val="-5"/>
          <w:sz w:val="20"/>
        </w:rPr>
        <w:t> </w:t>
      </w:r>
      <w:r>
        <w:rPr>
          <w:rFonts w:ascii="Times New Roman"/>
          <w:sz w:val="20"/>
        </w:rPr>
        <w:t>the</w:t>
      </w:r>
      <w:r>
        <w:rPr>
          <w:rFonts w:ascii="Times New Roman"/>
          <w:spacing w:val="-1"/>
          <w:sz w:val="20"/>
        </w:rPr>
        <w:t> </w:t>
      </w:r>
      <w:r>
        <w:rPr>
          <w:rFonts w:ascii="Times New Roman"/>
          <w:sz w:val="20"/>
        </w:rPr>
        <w:t>confirmed</w:t>
      </w:r>
      <w:r>
        <w:rPr>
          <w:rFonts w:ascii="Times New Roman"/>
          <w:spacing w:val="-4"/>
          <w:sz w:val="20"/>
        </w:rPr>
        <w:t> </w:t>
      </w:r>
      <w:r>
        <w:rPr>
          <w:rFonts w:ascii="Times New Roman"/>
          <w:sz w:val="20"/>
        </w:rPr>
        <w:t>RIC</w:t>
      </w:r>
      <w:r>
        <w:rPr>
          <w:rFonts w:ascii="Times New Roman"/>
          <w:spacing w:val="-6"/>
          <w:sz w:val="20"/>
        </w:rPr>
        <w:t> </w:t>
      </w:r>
      <w:r>
        <w:rPr>
          <w:rFonts w:ascii="Times New Roman"/>
          <w:sz w:val="20"/>
        </w:rPr>
        <w:t>Subscriptions</w:t>
      </w:r>
      <w:r>
        <w:rPr>
          <w:rFonts w:ascii="Times New Roman"/>
          <w:spacing w:val="-6"/>
          <w:sz w:val="20"/>
        </w:rPr>
        <w:t> </w:t>
      </w:r>
      <w:r>
        <w:rPr>
          <w:rFonts w:ascii="Times New Roman"/>
          <w:sz w:val="20"/>
        </w:rPr>
        <w:t>in</w:t>
      </w:r>
      <w:r>
        <w:rPr>
          <w:rFonts w:ascii="Times New Roman"/>
          <w:spacing w:val="-4"/>
          <w:sz w:val="20"/>
        </w:rPr>
        <w:t> </w:t>
      </w:r>
      <w:r>
        <w:rPr>
          <w:rFonts w:ascii="Times New Roman"/>
          <w:sz w:val="20"/>
        </w:rPr>
        <w:t>the</w:t>
      </w:r>
      <w:r>
        <w:rPr>
          <w:rFonts w:ascii="Times New Roman"/>
          <w:spacing w:val="-4"/>
          <w:sz w:val="20"/>
        </w:rPr>
        <w:t> </w:t>
      </w:r>
      <w:r>
        <w:rPr>
          <w:rFonts w:ascii="Times New Roman"/>
          <w:i/>
          <w:sz w:val="20"/>
        </w:rPr>
        <w:t>RIC</w:t>
      </w:r>
      <w:r>
        <w:rPr>
          <w:rFonts w:ascii="Times New Roman"/>
          <w:i/>
          <w:spacing w:val="-6"/>
          <w:sz w:val="20"/>
        </w:rPr>
        <w:t> </w:t>
      </w:r>
      <w:r>
        <w:rPr>
          <w:rFonts w:ascii="Times New Roman"/>
          <w:i/>
          <w:sz w:val="20"/>
        </w:rPr>
        <w:t>Subscription</w:t>
      </w:r>
      <w:r>
        <w:rPr>
          <w:rFonts w:ascii="Times New Roman"/>
          <w:i/>
          <w:spacing w:val="-4"/>
          <w:sz w:val="20"/>
        </w:rPr>
        <w:t> </w:t>
      </w:r>
      <w:r>
        <w:rPr>
          <w:rFonts w:ascii="Times New Roman"/>
          <w:i/>
          <w:sz w:val="20"/>
        </w:rPr>
        <w:t>Confirmed</w:t>
      </w:r>
      <w:r>
        <w:rPr>
          <w:rFonts w:ascii="Times New Roman"/>
          <w:i/>
          <w:spacing w:val="-6"/>
          <w:sz w:val="20"/>
        </w:rPr>
        <w:t> </w:t>
      </w:r>
      <w:r>
        <w:rPr>
          <w:rFonts w:ascii="Times New Roman"/>
          <w:i/>
          <w:spacing w:val="-4"/>
          <w:sz w:val="20"/>
        </w:rPr>
        <w:t>List</w:t>
      </w:r>
    </w:p>
    <w:p>
      <w:pPr>
        <w:pStyle w:val="Heading7"/>
        <w:spacing w:before="18"/>
      </w:pPr>
      <w:r>
        <w:rPr>
          <w:spacing w:val="-5"/>
        </w:rPr>
        <w:t>IE.</w:t>
      </w:r>
    </w:p>
    <w:p>
      <w:pPr>
        <w:spacing w:before="173"/>
        <w:ind w:left="172" w:right="0" w:firstLine="0"/>
        <w:jc w:val="left"/>
        <w:rPr>
          <w:rFonts w:ascii="Times New Roman"/>
          <w:i/>
          <w:sz w:val="20"/>
        </w:rPr>
      </w:pPr>
      <w:r>
        <w:rPr>
          <w:rFonts w:ascii="Times New Roman"/>
          <w:sz w:val="20"/>
        </w:rPr>
        <w:t>The</w:t>
      </w:r>
      <w:r>
        <w:rPr>
          <w:rFonts w:ascii="Times New Roman"/>
          <w:spacing w:val="-4"/>
          <w:sz w:val="20"/>
        </w:rPr>
        <w:t> </w:t>
      </w:r>
      <w:r>
        <w:rPr>
          <w:rFonts w:ascii="Times New Roman"/>
          <w:sz w:val="20"/>
        </w:rPr>
        <w:t>E2</w:t>
      </w:r>
      <w:r>
        <w:rPr>
          <w:rFonts w:ascii="Times New Roman"/>
          <w:spacing w:val="-4"/>
          <w:sz w:val="20"/>
        </w:rPr>
        <w:t> </w:t>
      </w:r>
      <w:r>
        <w:rPr>
          <w:rFonts w:ascii="Times New Roman"/>
          <w:sz w:val="20"/>
        </w:rPr>
        <w:t>Node</w:t>
      </w:r>
      <w:r>
        <w:rPr>
          <w:rFonts w:ascii="Times New Roman"/>
          <w:spacing w:val="-3"/>
          <w:sz w:val="20"/>
        </w:rPr>
        <w:t> </w:t>
      </w:r>
      <w:r>
        <w:rPr>
          <w:rFonts w:ascii="Times New Roman"/>
          <w:sz w:val="20"/>
        </w:rPr>
        <w:t>shall</w:t>
      </w:r>
      <w:r>
        <w:rPr>
          <w:rFonts w:ascii="Times New Roman"/>
          <w:spacing w:val="-5"/>
          <w:sz w:val="20"/>
        </w:rPr>
        <w:t> </w:t>
      </w:r>
      <w:r>
        <w:rPr>
          <w:rFonts w:ascii="Times New Roman"/>
          <w:sz w:val="20"/>
        </w:rPr>
        <w:t>include</w:t>
      </w:r>
      <w:r>
        <w:rPr>
          <w:rFonts w:ascii="Times New Roman"/>
          <w:spacing w:val="-4"/>
          <w:sz w:val="20"/>
        </w:rPr>
        <w:t> </w:t>
      </w:r>
      <w:r>
        <w:rPr>
          <w:rFonts w:ascii="Times New Roman"/>
          <w:sz w:val="20"/>
        </w:rPr>
        <w:t>in</w:t>
      </w:r>
      <w:r>
        <w:rPr>
          <w:rFonts w:ascii="Times New Roman"/>
          <w:spacing w:val="-4"/>
          <w:sz w:val="20"/>
        </w:rPr>
        <w:t> </w:t>
      </w:r>
      <w:r>
        <w:rPr>
          <w:rFonts w:ascii="Times New Roman"/>
          <w:sz w:val="20"/>
        </w:rPr>
        <w:t>the</w:t>
      </w:r>
      <w:r>
        <w:rPr>
          <w:rFonts w:ascii="Times New Roman"/>
          <w:spacing w:val="-4"/>
          <w:sz w:val="20"/>
        </w:rPr>
        <w:t> </w:t>
      </w:r>
      <w:r>
        <w:rPr>
          <w:rFonts w:ascii="Times New Roman"/>
          <w:sz w:val="20"/>
        </w:rPr>
        <w:t>response</w:t>
      </w:r>
      <w:r>
        <w:rPr>
          <w:rFonts w:ascii="Times New Roman"/>
          <w:spacing w:val="-5"/>
          <w:sz w:val="20"/>
        </w:rPr>
        <w:t> </w:t>
      </w:r>
      <w:r>
        <w:rPr>
          <w:rFonts w:ascii="Times New Roman"/>
          <w:sz w:val="20"/>
        </w:rPr>
        <w:t>message</w:t>
      </w:r>
      <w:r>
        <w:rPr>
          <w:rFonts w:ascii="Times New Roman"/>
          <w:spacing w:val="-4"/>
          <w:sz w:val="20"/>
        </w:rPr>
        <w:t> </w:t>
      </w:r>
      <w:r>
        <w:rPr>
          <w:rFonts w:ascii="Times New Roman"/>
          <w:sz w:val="20"/>
        </w:rPr>
        <w:t>the</w:t>
      </w:r>
      <w:r>
        <w:rPr>
          <w:rFonts w:ascii="Times New Roman"/>
          <w:spacing w:val="-3"/>
          <w:sz w:val="20"/>
        </w:rPr>
        <w:t> </w:t>
      </w:r>
      <w:r>
        <w:rPr>
          <w:rFonts w:ascii="Times New Roman"/>
          <w:sz w:val="20"/>
        </w:rPr>
        <w:t>not</w:t>
      </w:r>
      <w:r>
        <w:rPr>
          <w:rFonts w:ascii="Times New Roman"/>
          <w:spacing w:val="-6"/>
          <w:sz w:val="20"/>
        </w:rPr>
        <w:t> </w:t>
      </w:r>
      <w:r>
        <w:rPr>
          <w:rFonts w:ascii="Times New Roman"/>
          <w:sz w:val="20"/>
        </w:rPr>
        <w:t>known</w:t>
      </w:r>
      <w:r>
        <w:rPr>
          <w:rFonts w:ascii="Times New Roman"/>
          <w:spacing w:val="-3"/>
          <w:sz w:val="20"/>
        </w:rPr>
        <w:t> </w:t>
      </w:r>
      <w:r>
        <w:rPr>
          <w:rFonts w:ascii="Times New Roman"/>
          <w:sz w:val="20"/>
        </w:rPr>
        <w:t>RIC</w:t>
      </w:r>
      <w:r>
        <w:rPr>
          <w:rFonts w:ascii="Times New Roman"/>
          <w:spacing w:val="-6"/>
          <w:sz w:val="20"/>
        </w:rPr>
        <w:t> </w:t>
      </w:r>
      <w:r>
        <w:rPr>
          <w:rFonts w:ascii="Times New Roman"/>
          <w:sz w:val="20"/>
        </w:rPr>
        <w:t>Subscriptions</w:t>
      </w:r>
      <w:r>
        <w:rPr>
          <w:rFonts w:ascii="Times New Roman"/>
          <w:spacing w:val="-5"/>
          <w:sz w:val="20"/>
        </w:rPr>
        <w:t> </w:t>
      </w:r>
      <w:r>
        <w:rPr>
          <w:rFonts w:ascii="Times New Roman"/>
          <w:sz w:val="20"/>
        </w:rPr>
        <w:t>in</w:t>
      </w:r>
      <w:r>
        <w:rPr>
          <w:rFonts w:ascii="Times New Roman"/>
          <w:spacing w:val="-4"/>
          <w:sz w:val="20"/>
        </w:rPr>
        <w:t> </w:t>
      </w:r>
      <w:r>
        <w:rPr>
          <w:rFonts w:ascii="Times New Roman"/>
          <w:sz w:val="20"/>
        </w:rPr>
        <w:t>the</w:t>
      </w:r>
      <w:r>
        <w:rPr>
          <w:rFonts w:ascii="Times New Roman"/>
          <w:spacing w:val="-1"/>
          <w:sz w:val="20"/>
        </w:rPr>
        <w:t> </w:t>
      </w:r>
      <w:r>
        <w:rPr>
          <w:rFonts w:ascii="Times New Roman"/>
          <w:i/>
          <w:sz w:val="20"/>
        </w:rPr>
        <w:t>RIC</w:t>
      </w:r>
      <w:r>
        <w:rPr>
          <w:rFonts w:ascii="Times New Roman"/>
          <w:i/>
          <w:spacing w:val="-5"/>
          <w:sz w:val="20"/>
        </w:rPr>
        <w:t> </w:t>
      </w:r>
      <w:r>
        <w:rPr>
          <w:rFonts w:ascii="Times New Roman"/>
          <w:i/>
          <w:sz w:val="20"/>
        </w:rPr>
        <w:t>Subscription</w:t>
      </w:r>
      <w:r>
        <w:rPr>
          <w:rFonts w:ascii="Times New Roman"/>
          <w:i/>
          <w:spacing w:val="-1"/>
          <w:sz w:val="20"/>
        </w:rPr>
        <w:t> </w:t>
      </w:r>
      <w:r>
        <w:rPr>
          <w:rFonts w:ascii="Times New Roman"/>
          <w:i/>
          <w:sz w:val="20"/>
        </w:rPr>
        <w:t>Unknown</w:t>
      </w:r>
      <w:r>
        <w:rPr>
          <w:rFonts w:ascii="Times New Roman"/>
          <w:i/>
          <w:spacing w:val="-5"/>
          <w:sz w:val="20"/>
        </w:rPr>
        <w:t> </w:t>
      </w:r>
      <w:r>
        <w:rPr>
          <w:rFonts w:ascii="Times New Roman"/>
          <w:i/>
          <w:spacing w:val="-4"/>
          <w:sz w:val="20"/>
        </w:rPr>
        <w:t>List</w:t>
      </w:r>
    </w:p>
    <w:p>
      <w:pPr>
        <w:pStyle w:val="Heading7"/>
        <w:spacing w:before="17"/>
      </w:pPr>
      <w:r>
        <w:rPr>
          <w:spacing w:val="-5"/>
        </w:rPr>
        <w:t>IE.</w:t>
      </w:r>
    </w:p>
    <w:p>
      <w:pPr>
        <w:spacing w:before="176"/>
        <w:ind w:left="172" w:right="0" w:firstLine="0"/>
        <w:jc w:val="left"/>
        <w:rPr>
          <w:rFonts w:ascii="Times New Roman"/>
          <w:sz w:val="20"/>
        </w:rPr>
      </w:pPr>
      <w:r>
        <w:rPr>
          <w:rFonts w:ascii="Times New Roman"/>
          <w:sz w:val="20"/>
        </w:rPr>
        <w:t>The</w:t>
      </w:r>
      <w:r>
        <w:rPr>
          <w:rFonts w:ascii="Times New Roman"/>
          <w:spacing w:val="-5"/>
          <w:sz w:val="20"/>
        </w:rPr>
        <w:t> </w:t>
      </w:r>
      <w:r>
        <w:rPr>
          <w:rFonts w:ascii="Times New Roman"/>
          <w:sz w:val="20"/>
        </w:rPr>
        <w:t>E2</w:t>
      </w:r>
      <w:r>
        <w:rPr>
          <w:rFonts w:ascii="Times New Roman"/>
          <w:spacing w:val="-4"/>
          <w:sz w:val="20"/>
        </w:rPr>
        <w:t> </w:t>
      </w:r>
      <w:r>
        <w:rPr>
          <w:rFonts w:ascii="Times New Roman"/>
          <w:sz w:val="20"/>
        </w:rPr>
        <w:t>Node</w:t>
      </w:r>
      <w:r>
        <w:rPr>
          <w:rFonts w:ascii="Times New Roman"/>
          <w:spacing w:val="-5"/>
          <w:sz w:val="20"/>
        </w:rPr>
        <w:t> </w:t>
      </w:r>
      <w:r>
        <w:rPr>
          <w:rFonts w:ascii="Times New Roman"/>
          <w:sz w:val="20"/>
        </w:rPr>
        <w:t>shall</w:t>
      </w:r>
      <w:r>
        <w:rPr>
          <w:rFonts w:ascii="Times New Roman"/>
          <w:spacing w:val="-5"/>
          <w:sz w:val="20"/>
        </w:rPr>
        <w:t> </w:t>
      </w:r>
      <w:r>
        <w:rPr>
          <w:rFonts w:ascii="Times New Roman"/>
          <w:sz w:val="20"/>
        </w:rPr>
        <w:t>include</w:t>
      </w:r>
      <w:r>
        <w:rPr>
          <w:rFonts w:ascii="Times New Roman"/>
          <w:spacing w:val="-5"/>
          <w:sz w:val="20"/>
        </w:rPr>
        <w:t> </w:t>
      </w:r>
      <w:r>
        <w:rPr>
          <w:rFonts w:ascii="Times New Roman"/>
          <w:sz w:val="20"/>
        </w:rPr>
        <w:t>in</w:t>
      </w:r>
      <w:r>
        <w:rPr>
          <w:rFonts w:ascii="Times New Roman"/>
          <w:spacing w:val="-4"/>
          <w:sz w:val="20"/>
        </w:rPr>
        <w:t> </w:t>
      </w:r>
      <w:r>
        <w:rPr>
          <w:rFonts w:ascii="Times New Roman"/>
          <w:sz w:val="20"/>
        </w:rPr>
        <w:t>the</w:t>
      </w:r>
      <w:r>
        <w:rPr>
          <w:rFonts w:ascii="Times New Roman"/>
          <w:spacing w:val="-6"/>
          <w:sz w:val="20"/>
        </w:rPr>
        <w:t> </w:t>
      </w:r>
      <w:r>
        <w:rPr>
          <w:rFonts w:ascii="Times New Roman"/>
          <w:sz w:val="20"/>
        </w:rPr>
        <w:t>response</w:t>
      </w:r>
      <w:r>
        <w:rPr>
          <w:rFonts w:ascii="Times New Roman"/>
          <w:spacing w:val="-5"/>
          <w:sz w:val="20"/>
        </w:rPr>
        <w:t> </w:t>
      </w:r>
      <w:r>
        <w:rPr>
          <w:rFonts w:ascii="Times New Roman"/>
          <w:sz w:val="20"/>
        </w:rPr>
        <w:t>message</w:t>
      </w:r>
      <w:r>
        <w:rPr>
          <w:rFonts w:ascii="Times New Roman"/>
          <w:spacing w:val="-5"/>
          <w:sz w:val="20"/>
        </w:rPr>
        <w:t> </w:t>
      </w:r>
      <w:r>
        <w:rPr>
          <w:rFonts w:ascii="Times New Roman"/>
          <w:sz w:val="20"/>
        </w:rPr>
        <w:t>the</w:t>
      </w:r>
      <w:r>
        <w:rPr>
          <w:rFonts w:ascii="Times New Roman"/>
          <w:spacing w:val="-1"/>
          <w:sz w:val="20"/>
        </w:rPr>
        <w:t> </w:t>
      </w:r>
      <w:r>
        <w:rPr>
          <w:rFonts w:ascii="Times New Roman"/>
          <w:sz w:val="20"/>
        </w:rPr>
        <w:t>missing</w:t>
      </w:r>
      <w:r>
        <w:rPr>
          <w:rFonts w:ascii="Times New Roman"/>
          <w:spacing w:val="-4"/>
          <w:sz w:val="20"/>
        </w:rPr>
        <w:t> </w:t>
      </w:r>
      <w:r>
        <w:rPr>
          <w:rFonts w:ascii="Times New Roman"/>
          <w:sz w:val="20"/>
        </w:rPr>
        <w:t>RIC</w:t>
      </w:r>
      <w:r>
        <w:rPr>
          <w:rFonts w:ascii="Times New Roman"/>
          <w:spacing w:val="-7"/>
          <w:sz w:val="20"/>
        </w:rPr>
        <w:t> </w:t>
      </w:r>
      <w:r>
        <w:rPr>
          <w:rFonts w:ascii="Times New Roman"/>
          <w:sz w:val="20"/>
        </w:rPr>
        <w:t>Subscriptions</w:t>
      </w:r>
      <w:r>
        <w:rPr>
          <w:rFonts w:ascii="Times New Roman"/>
          <w:spacing w:val="-6"/>
          <w:sz w:val="20"/>
        </w:rPr>
        <w:t> </w:t>
      </w:r>
      <w:r>
        <w:rPr>
          <w:rFonts w:ascii="Times New Roman"/>
          <w:sz w:val="20"/>
        </w:rPr>
        <w:t>in</w:t>
      </w:r>
      <w:r>
        <w:rPr>
          <w:rFonts w:ascii="Times New Roman"/>
          <w:spacing w:val="-4"/>
          <w:sz w:val="20"/>
        </w:rPr>
        <w:t> </w:t>
      </w:r>
      <w:r>
        <w:rPr>
          <w:rFonts w:ascii="Times New Roman"/>
          <w:sz w:val="20"/>
        </w:rPr>
        <w:t>the</w:t>
      </w:r>
      <w:r>
        <w:rPr>
          <w:rFonts w:ascii="Times New Roman"/>
          <w:spacing w:val="-2"/>
          <w:sz w:val="20"/>
        </w:rPr>
        <w:t> </w:t>
      </w:r>
      <w:r>
        <w:rPr>
          <w:rFonts w:ascii="Times New Roman"/>
          <w:i/>
          <w:sz w:val="20"/>
        </w:rPr>
        <w:t>RIC</w:t>
      </w:r>
      <w:r>
        <w:rPr>
          <w:rFonts w:ascii="Times New Roman"/>
          <w:i/>
          <w:spacing w:val="-6"/>
          <w:sz w:val="20"/>
        </w:rPr>
        <w:t> </w:t>
      </w:r>
      <w:r>
        <w:rPr>
          <w:rFonts w:ascii="Times New Roman"/>
          <w:i/>
          <w:sz w:val="20"/>
        </w:rPr>
        <w:t>Subscription</w:t>
      </w:r>
      <w:r>
        <w:rPr>
          <w:rFonts w:ascii="Times New Roman"/>
          <w:i/>
          <w:spacing w:val="-3"/>
          <w:sz w:val="20"/>
        </w:rPr>
        <w:t> </w:t>
      </w:r>
      <w:r>
        <w:rPr>
          <w:rFonts w:ascii="Times New Roman"/>
          <w:i/>
          <w:sz w:val="20"/>
        </w:rPr>
        <w:t>Missing</w:t>
      </w:r>
      <w:r>
        <w:rPr>
          <w:rFonts w:ascii="Times New Roman"/>
          <w:i/>
          <w:spacing w:val="-4"/>
          <w:sz w:val="20"/>
        </w:rPr>
        <w:t> </w:t>
      </w:r>
      <w:r>
        <w:rPr>
          <w:rFonts w:ascii="Times New Roman"/>
          <w:i/>
          <w:sz w:val="20"/>
        </w:rPr>
        <w:t>List</w:t>
      </w:r>
      <w:r>
        <w:rPr>
          <w:rFonts w:ascii="Times New Roman"/>
          <w:i/>
          <w:spacing w:val="-5"/>
          <w:sz w:val="20"/>
        </w:rPr>
        <w:t> </w:t>
      </w:r>
      <w:r>
        <w:rPr>
          <w:rFonts w:ascii="Times New Roman"/>
          <w:spacing w:val="-5"/>
          <w:sz w:val="20"/>
        </w:rPr>
        <w:t>IE.</w:t>
      </w:r>
    </w:p>
    <w:p>
      <w:pPr>
        <w:pStyle w:val="Heading7"/>
        <w:spacing w:line="254" w:lineRule="auto" w:before="173"/>
        <w:ind w:right="431"/>
      </w:pPr>
      <w:r>
        <w:rPr>
          <w:position w:val="2"/>
        </w:rPr>
        <w:t>Upon</w:t>
      </w:r>
      <w:r>
        <w:rPr>
          <w:spacing w:val="-3"/>
          <w:position w:val="2"/>
        </w:rPr>
        <w:t> </w:t>
      </w:r>
      <w:r>
        <w:rPr>
          <w:position w:val="2"/>
        </w:rPr>
        <w:t>reception</w:t>
      </w:r>
      <w:r>
        <w:rPr>
          <w:spacing w:val="-3"/>
          <w:position w:val="2"/>
        </w:rPr>
        <w:t> </w:t>
      </w:r>
      <w:r>
        <w:rPr>
          <w:position w:val="2"/>
        </w:rPr>
        <w:t>of</w:t>
      </w:r>
      <w:r>
        <w:rPr>
          <w:spacing w:val="-4"/>
          <w:position w:val="2"/>
        </w:rPr>
        <w:t> </w:t>
      </w:r>
      <w:r>
        <w:rPr>
          <w:position w:val="2"/>
        </w:rPr>
        <w:t>the</w:t>
      </w:r>
      <w:r>
        <w:rPr>
          <w:spacing w:val="-4"/>
          <w:position w:val="2"/>
        </w:rPr>
        <w:t> </w:t>
      </w:r>
      <w:r>
        <w:rPr>
          <w:position w:val="2"/>
        </w:rPr>
        <w:t>RIC</w:t>
      </w:r>
      <w:r>
        <w:rPr>
          <w:spacing w:val="-4"/>
          <w:position w:val="2"/>
        </w:rPr>
        <w:t> </w:t>
      </w:r>
      <w:r>
        <w:rPr>
          <w:position w:val="2"/>
        </w:rPr>
        <w:t>SUBSCRIPTION AUDIT</w:t>
      </w:r>
      <w:r>
        <w:rPr>
          <w:spacing w:val="-3"/>
          <w:position w:val="2"/>
        </w:rPr>
        <w:t> </w:t>
      </w:r>
      <w:r>
        <w:rPr>
          <w:position w:val="2"/>
        </w:rPr>
        <w:t>RESPONSE</w:t>
      </w:r>
      <w:r>
        <w:rPr>
          <w:spacing w:val="-3"/>
          <w:position w:val="2"/>
        </w:rPr>
        <w:t> </w:t>
      </w:r>
      <w:r>
        <w:rPr>
          <w:position w:val="2"/>
        </w:rPr>
        <w:t>message</w:t>
      </w:r>
      <w:r>
        <w:rPr>
          <w:spacing w:val="-3"/>
          <w:position w:val="2"/>
        </w:rPr>
        <w:t> </w:t>
      </w:r>
      <w:r>
        <w:rPr>
          <w:position w:val="2"/>
        </w:rPr>
        <w:t>the</w:t>
      </w:r>
      <w:r>
        <w:rPr>
          <w:spacing w:val="-3"/>
          <w:position w:val="2"/>
        </w:rPr>
        <w:t> </w:t>
      </w:r>
      <w:r>
        <w:rPr>
          <w:position w:val="2"/>
        </w:rPr>
        <w:t>Near-RT</w:t>
      </w:r>
      <w:r>
        <w:rPr>
          <w:spacing w:val="-4"/>
          <w:position w:val="2"/>
        </w:rPr>
        <w:t> </w:t>
      </w:r>
      <w:r>
        <w:rPr>
          <w:position w:val="2"/>
        </w:rPr>
        <w:t>RIC</w:t>
      </w:r>
      <w:r>
        <w:rPr>
          <w:spacing w:val="-4"/>
          <w:position w:val="2"/>
        </w:rPr>
        <w:t> </w:t>
      </w:r>
      <w:r>
        <w:rPr>
          <w:position w:val="2"/>
        </w:rPr>
        <w:t>shall</w:t>
      </w:r>
      <w:r>
        <w:rPr>
          <w:spacing w:val="-4"/>
          <w:position w:val="2"/>
        </w:rPr>
        <w:t> </w:t>
      </w:r>
      <w:r>
        <w:rPr>
          <w:position w:val="2"/>
        </w:rPr>
        <w:t>stop</w:t>
      </w:r>
      <w:r>
        <w:rPr>
          <w:spacing w:val="-3"/>
          <w:position w:val="2"/>
        </w:rPr>
        <w:t> </w:t>
      </w:r>
      <w:r>
        <w:rPr>
          <w:position w:val="2"/>
        </w:rPr>
        <w:t>timer</w:t>
      </w:r>
      <w:r>
        <w:rPr>
          <w:spacing w:val="-3"/>
          <w:position w:val="2"/>
        </w:rPr>
        <w:t> </w:t>
      </w:r>
      <w:r>
        <w:rPr>
          <w:position w:val="2"/>
        </w:rPr>
        <w:t>T</w:t>
      </w:r>
      <w:r>
        <w:rPr>
          <w:sz w:val="13"/>
        </w:rPr>
        <w:t>RICEVENTcreate</w:t>
      </w:r>
      <w:r>
        <w:rPr>
          <w:spacing w:val="40"/>
          <w:sz w:val="13"/>
        </w:rPr>
        <w:t> </w:t>
      </w:r>
      <w:r>
        <w:rPr/>
        <w:t>and terminate the RIC Subscription Audit procedure.</w:t>
      </w:r>
    </w:p>
    <w:p>
      <w:pPr>
        <w:pStyle w:val="BodyText"/>
        <w:spacing w:before="48"/>
        <w:rPr>
          <w:rFonts w:ascii="Times New Roman"/>
          <w:sz w:val="20"/>
        </w:rPr>
      </w:pPr>
    </w:p>
    <w:p>
      <w:pPr>
        <w:pStyle w:val="Heading5"/>
        <w:tabs>
          <w:tab w:pos="1590" w:val="left" w:leader="none"/>
        </w:tabs>
        <w:ind w:left="172" w:firstLine="0"/>
      </w:pPr>
      <w:r>
        <w:rPr>
          <w:spacing w:val="-2"/>
        </w:rPr>
        <w:t>8.2.2B.3</w:t>
      </w:r>
      <w:r>
        <w:rPr/>
        <w:tab/>
        <w:t>Unsuccessful</w:t>
      </w:r>
      <w:r>
        <w:rPr>
          <w:spacing w:val="-7"/>
        </w:rPr>
        <w:t> </w:t>
      </w:r>
      <w:r>
        <w:rPr>
          <w:spacing w:val="-2"/>
        </w:rPr>
        <w:t>operation</w:t>
      </w:r>
    </w:p>
    <w:p>
      <w:pPr>
        <w:pStyle w:val="BodyText"/>
        <w:spacing w:before="177"/>
        <w:rPr>
          <w:rFonts w:ascii="Arial"/>
          <w:sz w:val="20"/>
        </w:rPr>
      </w:pPr>
      <w:r>
        <w:rPr/>
        <mc:AlternateContent>
          <mc:Choice Requires="wps">
            <w:drawing>
              <wp:anchor distT="0" distB="0" distL="0" distR="0" allowOverlap="1" layoutInCell="1" locked="0" behindDoc="1" simplePos="0" relativeHeight="487599104">
                <wp:simplePos x="0" y="0"/>
                <wp:positionH relativeFrom="page">
                  <wp:posOffset>1872615</wp:posOffset>
                </wp:positionH>
                <wp:positionV relativeFrom="paragraph">
                  <wp:posOffset>273717</wp:posOffset>
                </wp:positionV>
                <wp:extent cx="3808729" cy="1571625"/>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3808729" cy="1571625"/>
                          <a:chExt cx="3808729" cy="1571625"/>
                        </a:xfrm>
                      </wpg:grpSpPr>
                      <wps:wsp>
                        <wps:cNvPr id="49" name="Graphic 49"/>
                        <wps:cNvSpPr/>
                        <wps:spPr>
                          <a:xfrm>
                            <a:off x="987780" y="393787"/>
                            <a:ext cx="2388870" cy="763905"/>
                          </a:xfrm>
                          <a:custGeom>
                            <a:avLst/>
                            <a:gdLst/>
                            <a:ahLst/>
                            <a:cxnLst/>
                            <a:rect l="l" t="t" r="r" b="b"/>
                            <a:pathLst>
                              <a:path w="2388870" h="763905">
                                <a:moveTo>
                                  <a:pt x="0" y="0"/>
                                </a:moveTo>
                                <a:lnTo>
                                  <a:pt x="0" y="763773"/>
                                </a:lnTo>
                              </a:path>
                              <a:path w="2388870" h="763905">
                                <a:moveTo>
                                  <a:pt x="2388727" y="0"/>
                                </a:moveTo>
                                <a:lnTo>
                                  <a:pt x="2388727" y="763773"/>
                                </a:lnTo>
                              </a:path>
                            </a:pathLst>
                          </a:custGeom>
                          <a:ln w="11061">
                            <a:solidFill>
                              <a:srgbClr val="A80036"/>
                            </a:solidFill>
                            <a:prstDash val="sysDot"/>
                          </a:ln>
                        </wps:spPr>
                        <wps:bodyPr wrap="square" lIns="0" tIns="0" rIns="0" bIns="0" rtlCol="0">
                          <a:prstTxWarp prst="textNoShape">
                            <a:avLst/>
                          </a:prstTxWarp>
                          <a:noAutofit/>
                        </wps:bodyPr>
                      </wps:wsp>
                      <pic:pic>
                        <pic:nvPicPr>
                          <pic:cNvPr id="50" name="Image 50" descr="Generated by PlantUML"/>
                          <pic:cNvPicPr/>
                        </pic:nvPicPr>
                        <pic:blipFill>
                          <a:blip r:embed="rId13" cstate="print"/>
                          <a:stretch>
                            <a:fillRect/>
                          </a:stretch>
                        </pic:blipFill>
                        <pic:spPr>
                          <a:xfrm>
                            <a:off x="0" y="0"/>
                            <a:ext cx="2326991" cy="643562"/>
                          </a:xfrm>
                          <a:prstGeom prst="rect">
                            <a:avLst/>
                          </a:prstGeom>
                        </pic:spPr>
                      </pic:pic>
                      <pic:pic>
                        <pic:nvPicPr>
                          <pic:cNvPr id="51" name="Image 51" descr="Generated by PlantUML"/>
                          <pic:cNvPicPr/>
                        </pic:nvPicPr>
                        <pic:blipFill>
                          <a:blip r:embed="rId14" cstate="print"/>
                          <a:stretch>
                            <a:fillRect/>
                          </a:stretch>
                        </pic:blipFill>
                        <pic:spPr>
                          <a:xfrm>
                            <a:off x="0" y="851755"/>
                            <a:ext cx="2326991" cy="719276"/>
                          </a:xfrm>
                          <a:prstGeom prst="rect">
                            <a:avLst/>
                          </a:prstGeom>
                        </pic:spPr>
                      </pic:pic>
                      <pic:pic>
                        <pic:nvPicPr>
                          <pic:cNvPr id="52" name="Image 52" descr="Generated by PlantUML"/>
                          <pic:cNvPicPr/>
                        </pic:nvPicPr>
                        <pic:blipFill>
                          <a:blip r:embed="rId15" cstate="print"/>
                          <a:stretch>
                            <a:fillRect/>
                          </a:stretch>
                        </pic:blipFill>
                        <pic:spPr>
                          <a:xfrm>
                            <a:off x="2383975" y="0"/>
                            <a:ext cx="1424688" cy="643562"/>
                          </a:xfrm>
                          <a:prstGeom prst="rect">
                            <a:avLst/>
                          </a:prstGeom>
                        </pic:spPr>
                      </pic:pic>
                      <pic:pic>
                        <pic:nvPicPr>
                          <pic:cNvPr id="53" name="Image 53" descr="Generated by PlantUML"/>
                          <pic:cNvPicPr/>
                        </pic:nvPicPr>
                        <pic:blipFill>
                          <a:blip r:embed="rId16" cstate="print"/>
                          <a:stretch>
                            <a:fillRect/>
                          </a:stretch>
                        </pic:blipFill>
                        <pic:spPr>
                          <a:xfrm>
                            <a:off x="2383975" y="851756"/>
                            <a:ext cx="1424688" cy="719275"/>
                          </a:xfrm>
                          <a:prstGeom prst="rect">
                            <a:avLst/>
                          </a:prstGeom>
                        </pic:spPr>
                      </pic:pic>
                      <pic:pic>
                        <pic:nvPicPr>
                          <pic:cNvPr id="54" name="Image 54"/>
                          <pic:cNvPicPr/>
                        </pic:nvPicPr>
                        <pic:blipFill>
                          <a:blip r:embed="rId19" cstate="print"/>
                          <a:stretch>
                            <a:fillRect/>
                          </a:stretch>
                        </pic:blipFill>
                        <pic:spPr>
                          <a:xfrm>
                            <a:off x="3257004" y="656568"/>
                            <a:ext cx="106036" cy="86770"/>
                          </a:xfrm>
                          <a:prstGeom prst="rect">
                            <a:avLst/>
                          </a:prstGeom>
                        </pic:spPr>
                      </pic:pic>
                      <wps:wsp>
                        <wps:cNvPr id="55" name="Graphic 55"/>
                        <wps:cNvSpPr/>
                        <wps:spPr>
                          <a:xfrm>
                            <a:off x="992529" y="699953"/>
                            <a:ext cx="2327275" cy="1270"/>
                          </a:xfrm>
                          <a:custGeom>
                            <a:avLst/>
                            <a:gdLst/>
                            <a:ahLst/>
                            <a:cxnLst/>
                            <a:rect l="l" t="t" r="r" b="b"/>
                            <a:pathLst>
                              <a:path w="2327275" h="0">
                                <a:moveTo>
                                  <a:pt x="0" y="0"/>
                                </a:moveTo>
                                <a:lnTo>
                                  <a:pt x="2326991" y="0"/>
                                </a:lnTo>
                              </a:path>
                            </a:pathLst>
                          </a:custGeom>
                          <a:ln w="11041">
                            <a:solidFill>
                              <a:srgbClr val="A80036"/>
                            </a:solidFill>
                            <a:prstDash val="solid"/>
                          </a:ln>
                        </wps:spPr>
                        <wps:bodyPr wrap="square" lIns="0" tIns="0" rIns="0" bIns="0" rtlCol="0">
                          <a:prstTxWarp prst="textNoShape">
                            <a:avLst/>
                          </a:prstTxWarp>
                          <a:noAutofit/>
                        </wps:bodyPr>
                      </wps:wsp>
                      <pic:pic>
                        <pic:nvPicPr>
                          <pic:cNvPr id="56" name="Image 56"/>
                          <pic:cNvPicPr/>
                        </pic:nvPicPr>
                        <pic:blipFill>
                          <a:blip r:embed="rId20" cstate="print"/>
                          <a:stretch>
                            <a:fillRect/>
                          </a:stretch>
                        </pic:blipFill>
                        <pic:spPr>
                          <a:xfrm>
                            <a:off x="996498" y="943821"/>
                            <a:ext cx="106036" cy="86770"/>
                          </a:xfrm>
                          <a:prstGeom prst="rect">
                            <a:avLst/>
                          </a:prstGeom>
                        </pic:spPr>
                      </pic:pic>
                      <wps:wsp>
                        <wps:cNvPr id="57" name="Graphic 57"/>
                        <wps:cNvSpPr/>
                        <wps:spPr>
                          <a:xfrm>
                            <a:off x="1040019" y="987206"/>
                            <a:ext cx="2327275" cy="1270"/>
                          </a:xfrm>
                          <a:custGeom>
                            <a:avLst/>
                            <a:gdLst/>
                            <a:ahLst/>
                            <a:cxnLst/>
                            <a:rect l="l" t="t" r="r" b="b"/>
                            <a:pathLst>
                              <a:path w="2327275" h="0">
                                <a:moveTo>
                                  <a:pt x="0" y="0"/>
                                </a:moveTo>
                                <a:lnTo>
                                  <a:pt x="2326991" y="0"/>
                                </a:lnTo>
                              </a:path>
                            </a:pathLst>
                          </a:custGeom>
                          <a:ln w="11041">
                            <a:solidFill>
                              <a:srgbClr val="A80036"/>
                            </a:solidFill>
                            <a:prstDash val="solid"/>
                          </a:ln>
                        </wps:spPr>
                        <wps:bodyPr wrap="square" lIns="0" tIns="0" rIns="0" bIns="0" rtlCol="0">
                          <a:prstTxWarp prst="textNoShape">
                            <a:avLst/>
                          </a:prstTxWarp>
                          <a:noAutofit/>
                        </wps:bodyPr>
                      </wps:wsp>
                      <wps:wsp>
                        <wps:cNvPr id="58" name="Textbox 58"/>
                        <wps:cNvSpPr txBox="1"/>
                        <wps:spPr>
                          <a:xfrm>
                            <a:off x="587838" y="130774"/>
                            <a:ext cx="784860" cy="148590"/>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59" name="Textbox 59"/>
                        <wps:cNvSpPr txBox="1"/>
                        <wps:spPr>
                          <a:xfrm>
                            <a:off x="3106687" y="130774"/>
                            <a:ext cx="523240"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60" name="Textbox 60"/>
                        <wps:cNvSpPr txBox="1"/>
                        <wps:spPr>
                          <a:xfrm>
                            <a:off x="1058935" y="544407"/>
                            <a:ext cx="2197735" cy="427355"/>
                          </a:xfrm>
                          <a:prstGeom prst="rect">
                            <a:avLst/>
                          </a:prstGeom>
                        </wps:spPr>
                        <wps:txbx>
                          <w:txbxContent>
                            <w:p>
                              <w:pPr>
                                <w:spacing w:line="216" w:lineRule="exact" w:before="0"/>
                                <w:ind w:left="0"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10"/>
                                  <w:w w:val="102"/>
                                  <w:sz w:val="19"/>
                                </w:rPr>
                                <w:t> </w:t>
                              </w:r>
                              <w:r>
                                <w:rPr>
                                  <w:rFonts w:ascii="Arial"/>
                                  <w:spacing w:val="4"/>
                                  <w:w w:val="245"/>
                                  <w:sz w:val="19"/>
                                </w:rPr>
                                <w:t> </w:t>
                              </w:r>
                              <w:r>
                                <w:rPr>
                                  <w:rFonts w:ascii="Arial"/>
                                  <w:spacing w:val="-15"/>
                                  <w:w w:val="225"/>
                                  <w:sz w:val="19"/>
                                </w:rPr>
                                <w:t> </w:t>
                              </w:r>
                              <w:r>
                                <w:rPr>
                                  <w:rFonts w:ascii="Arial"/>
                                  <w:spacing w:val="-10"/>
                                  <w:w w:val="102"/>
                                  <w:sz w:val="19"/>
                                </w:rPr>
                                <w:t> </w:t>
                              </w:r>
                              <w:r>
                                <w:rPr>
                                  <w:rFonts w:ascii="Arial"/>
                                  <w:spacing w:val="-2"/>
                                  <w:w w:val="286"/>
                                  <w:sz w:val="19"/>
                                </w:rPr>
                                <w:t> </w:t>
                              </w:r>
                              <w:r>
                                <w:rPr>
                                  <w:rFonts w:ascii="Arial"/>
                                  <w:w w:val="266"/>
                                  <w:sz w:val="19"/>
                                </w:rPr>
                                <w:t> </w:t>
                              </w:r>
                              <w:r>
                                <w:rPr>
                                  <w:rFonts w:ascii="Arial"/>
                                  <w:spacing w:val="-14"/>
                                  <w:sz w:val="19"/>
                                </w:rPr>
                                <w:t> </w:t>
                              </w:r>
                              <w:r>
                                <w:rPr>
                                  <w:rFonts w:ascii="Arial"/>
                                  <w:spacing w:val="4"/>
                                  <w:w w:val="245"/>
                                  <w:sz w:val="19"/>
                                </w:rPr>
                                <w:t> </w:t>
                              </w:r>
                              <w:r>
                                <w:rPr>
                                  <w:rFonts w:ascii="Arial"/>
                                  <w:spacing w:val="-6"/>
                                  <w:w w:val="266"/>
                                  <w:sz w:val="19"/>
                                </w:rPr>
                                <w:t>  </w:t>
                              </w:r>
                              <w:r>
                                <w:rPr>
                                  <w:rFonts w:ascii="Arial"/>
                                  <w:spacing w:val="-10"/>
                                  <w:w w:val="102"/>
                                  <w:sz w:val="19"/>
                                </w:rPr>
                                <w:t> </w:t>
                              </w:r>
                              <w:r>
                                <w:rPr>
                                  <w:rFonts w:ascii="Arial"/>
                                  <w:w w:val="225"/>
                                  <w:sz w:val="19"/>
                                </w:rPr>
                                <w:t> </w:t>
                              </w:r>
                              <w:r>
                                <w:rPr>
                                  <w:rFonts w:ascii="Arial"/>
                                  <w:spacing w:val="-8"/>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25"/>
                                  <w:sz w:val="19"/>
                                </w:rPr>
                                <w:t> </w:t>
                              </w:r>
                            </w:p>
                            <w:p>
                              <w:pPr>
                                <w:spacing w:line="240" w:lineRule="auto" w:before="19"/>
                                <w:rPr>
                                  <w:rFonts w:ascii="Arial"/>
                                  <w:sz w:val="19"/>
                                </w:rPr>
                              </w:pPr>
                            </w:p>
                            <w:p>
                              <w:pPr>
                                <w:spacing w:before="0"/>
                                <w:ind w:left="149" w:right="0" w:firstLine="0"/>
                                <w:jc w:val="left"/>
                                <w:rPr>
                                  <w:rFonts w:ascii="Arial"/>
                                  <w:sz w:val="19"/>
                                </w:rPr>
                              </w:pPr>
                              <w:r>
                                <w:rPr>
                                  <w:rFonts w:ascii="Arial"/>
                                  <w:spacing w:val="-3"/>
                                  <w:w w:val="266"/>
                                  <w:sz w:val="19"/>
                                </w:rPr>
                                <w:t> </w:t>
                              </w:r>
                              <w:r>
                                <w:rPr>
                                  <w:rFonts w:ascii="Arial"/>
                                  <w:spacing w:val="-10"/>
                                  <w:w w:val="102"/>
                                  <w:sz w:val="19"/>
                                </w:rPr>
                                <w:t> </w:t>
                              </w:r>
                              <w:r>
                                <w:rPr>
                                  <w:rFonts w:ascii="Arial"/>
                                  <w:w w:val="266"/>
                                  <w:sz w:val="19"/>
                                </w:rPr>
                                <w:t> </w:t>
                              </w:r>
                              <w:r>
                                <w:rPr>
                                  <w:rFonts w:ascii="Arial"/>
                                  <w:spacing w:val="4"/>
                                  <w:sz w:val="19"/>
                                </w:rPr>
                                <w:t> </w:t>
                              </w:r>
                              <w:r>
                                <w:rPr>
                                  <w:rFonts w:ascii="Arial"/>
                                  <w:spacing w:val="7"/>
                                  <w:w w:val="245"/>
                                  <w:sz w:val="19"/>
                                </w:rPr>
                                <w:t> </w:t>
                              </w:r>
                              <w:r>
                                <w:rPr>
                                  <w:rFonts w:ascii="Arial"/>
                                  <w:spacing w:val="-3"/>
                                  <w:w w:val="266"/>
                                  <w:sz w:val="19"/>
                                </w:rPr>
                                <w:t> </w:t>
                              </w:r>
                              <w:r>
                                <w:rPr>
                                  <w:rFonts w:ascii="Arial"/>
                                  <w:spacing w:val="7"/>
                                  <w:w w:val="245"/>
                                  <w:sz w:val="19"/>
                                </w:rPr>
                                <w:t>  </w:t>
                              </w:r>
                              <w:r>
                                <w:rPr>
                                  <w:rFonts w:ascii="Arial"/>
                                  <w:spacing w:val="-3"/>
                                  <w:w w:val="266"/>
                                  <w:sz w:val="19"/>
                                </w:rPr>
                                <w:t>  </w:t>
                              </w:r>
                              <w:r>
                                <w:rPr>
                                  <w:rFonts w:ascii="Arial"/>
                                  <w:spacing w:val="-10"/>
                                  <w:w w:val="102"/>
                                  <w:sz w:val="19"/>
                                </w:rPr>
                                <w:t> </w:t>
                              </w:r>
                              <w:r>
                                <w:rPr>
                                  <w:rFonts w:ascii="Arial"/>
                                  <w:spacing w:val="7"/>
                                  <w:w w:val="245"/>
                                  <w:sz w:val="19"/>
                                </w:rPr>
                                <w:t> </w:t>
                              </w:r>
                              <w:r>
                                <w:rPr>
                                  <w:rFonts w:ascii="Arial"/>
                                  <w:spacing w:val="-15"/>
                                  <w:w w:val="225"/>
                                  <w:sz w:val="19"/>
                                </w:rPr>
                                <w:t> </w:t>
                              </w:r>
                              <w:r>
                                <w:rPr>
                                  <w:rFonts w:ascii="Arial"/>
                                  <w:spacing w:val="-10"/>
                                  <w:w w:val="102"/>
                                  <w:sz w:val="19"/>
                                </w:rPr>
                                <w:t> </w:t>
                              </w:r>
                              <w:r>
                                <w:rPr>
                                  <w:rFonts w:ascii="Arial"/>
                                  <w:spacing w:val="1"/>
                                  <w:w w:val="286"/>
                                  <w:sz w:val="19"/>
                                </w:rPr>
                                <w:t> </w:t>
                              </w:r>
                              <w:r>
                                <w:rPr>
                                  <w:rFonts w:ascii="Arial"/>
                                  <w:w w:val="266"/>
                                  <w:sz w:val="19"/>
                                </w:rPr>
                                <w:t> </w:t>
                              </w:r>
                              <w:r>
                                <w:rPr>
                                  <w:rFonts w:ascii="Arial"/>
                                  <w:spacing w:val="-11"/>
                                  <w:sz w:val="19"/>
                                </w:rPr>
                                <w:t> </w:t>
                              </w:r>
                              <w:r>
                                <w:rPr>
                                  <w:rFonts w:ascii="Arial"/>
                                  <w:spacing w:val="7"/>
                                  <w:w w:val="245"/>
                                  <w:sz w:val="19"/>
                                </w:rPr>
                                <w:t> </w:t>
                              </w:r>
                              <w:r>
                                <w:rPr>
                                  <w:rFonts w:ascii="Arial"/>
                                  <w:spacing w:val="-3"/>
                                  <w:w w:val="266"/>
                                  <w:sz w:val="19"/>
                                </w:rPr>
                                <w:t>  </w:t>
                              </w:r>
                              <w:r>
                                <w:rPr>
                                  <w:rFonts w:ascii="Arial"/>
                                  <w:spacing w:val="-10"/>
                                  <w:w w:val="102"/>
                                  <w:sz w:val="19"/>
                                </w:rPr>
                                <w:t> </w:t>
                              </w:r>
                              <w:r>
                                <w:rPr>
                                  <w:rFonts w:ascii="Arial"/>
                                  <w:w w:val="225"/>
                                  <w:sz w:val="19"/>
                                </w:rPr>
                                <w:t> </w:t>
                              </w:r>
                              <w:r>
                                <w:rPr>
                                  <w:rFonts w:ascii="Arial"/>
                                  <w:spacing w:val="-8"/>
                                  <w:sz w:val="19"/>
                                </w:rPr>
                                <w:t> </w:t>
                              </w:r>
                              <w:r>
                                <w:rPr>
                                  <w:rFonts w:ascii="Arial"/>
                                  <w:spacing w:val="-15"/>
                                  <w:w w:val="225"/>
                                  <w:sz w:val="19"/>
                                </w:rPr>
                                <w:t> </w:t>
                              </w:r>
                              <w:r>
                                <w:rPr>
                                  <w:rFonts w:ascii="Arial"/>
                                  <w:spacing w:val="7"/>
                                  <w:w w:val="245"/>
                                  <w:sz w:val="19"/>
                                </w:rPr>
                                <w:t> </w:t>
                              </w:r>
                              <w:r>
                                <w:rPr>
                                  <w:rFonts w:ascii="Arial"/>
                                  <w:spacing w:val="-10"/>
                                  <w:w w:val="102"/>
                                  <w:sz w:val="19"/>
                                </w:rPr>
                                <w:t> </w:t>
                              </w:r>
                              <w:r>
                                <w:rPr>
                                  <w:rFonts w:ascii="Arial"/>
                                  <w:spacing w:val="-4"/>
                                  <w:w w:val="204"/>
                                  <w:sz w:val="19"/>
                                </w:rPr>
                                <w:t> </w:t>
                              </w:r>
                              <w:r>
                                <w:rPr>
                                  <w:rFonts w:ascii="Arial"/>
                                  <w:spacing w:val="-3"/>
                                  <w:w w:val="266"/>
                                  <w:sz w:val="19"/>
                                </w:rPr>
                                <w:t>  </w:t>
                              </w:r>
                              <w:r>
                                <w:rPr>
                                  <w:rFonts w:ascii="Arial"/>
                                  <w:w w:val="245"/>
                                  <w:sz w:val="19"/>
                                </w:rPr>
                                <w:t> </w:t>
                              </w:r>
                            </w:p>
                          </w:txbxContent>
                        </wps:txbx>
                        <wps:bodyPr wrap="square" lIns="0" tIns="0" rIns="0" bIns="0" rtlCol="0">
                          <a:noAutofit/>
                        </wps:bodyPr>
                      </wps:wsp>
                      <wps:wsp>
                        <wps:cNvPr id="61" name="Textbox 61"/>
                        <wps:cNvSpPr txBox="1"/>
                        <wps:spPr>
                          <a:xfrm>
                            <a:off x="587838" y="1238056"/>
                            <a:ext cx="784860" cy="148590"/>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62" name="Textbox 62"/>
                        <wps:cNvSpPr txBox="1"/>
                        <wps:spPr>
                          <a:xfrm>
                            <a:off x="3106688" y="1238056"/>
                            <a:ext cx="523240"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147.450012pt;margin-top:21.552544pt;width:299.9pt;height:123.75pt;mso-position-horizontal-relative:page;mso-position-vertical-relative:paragraph;z-index:-15717376;mso-wrap-distance-left:0;mso-wrap-distance-right:0" id="docshapegroup39" coordorigin="2949,431" coordsize="5998,2475">
                <v:shape style="position:absolute;left:4504;top:1051;width:3762;height:1203" id="docshape40" coordorigin="4505,1051" coordsize="3762,1203" path="m4505,1051l4505,2254m8266,1051l8266,2254e" filled="false" stroked="true" strokeweight=".870962pt" strokecolor="#a80036">
                  <v:path arrowok="t"/>
                  <v:stroke dashstyle="shortdot"/>
                </v:shape>
                <v:shape style="position:absolute;left:2949;top:431;width:3665;height:1014" type="#_x0000_t75" id="docshape41" alt="Generated by PlantUML" stroked="false">
                  <v:imagedata r:id="rId13" o:title=""/>
                </v:shape>
                <v:shape style="position:absolute;left:2949;top:1772;width:3665;height:1133" type="#_x0000_t75" id="docshape42" alt="Generated by PlantUML" stroked="false">
                  <v:imagedata r:id="rId14" o:title=""/>
                </v:shape>
                <v:shape style="position:absolute;left:6703;top:431;width:2244;height:1014" type="#_x0000_t75" id="docshape43" alt="Generated by PlantUML" stroked="false">
                  <v:imagedata r:id="rId15" o:title=""/>
                </v:shape>
                <v:shape style="position:absolute;left:6703;top:1772;width:2244;height:1133" type="#_x0000_t75" id="docshape44" alt="Generated by PlantUML" stroked="false">
                  <v:imagedata r:id="rId16" o:title=""/>
                </v:shape>
                <v:shape style="position:absolute;left:8078;top:1465;width:167;height:137" type="#_x0000_t75" id="docshape45" stroked="false">
                  <v:imagedata r:id="rId19" o:title=""/>
                </v:shape>
                <v:line style="position:absolute" from="4512,1533" to="8177,1533" stroked="true" strokeweight=".869411pt" strokecolor="#a80036">
                  <v:stroke dashstyle="solid"/>
                </v:line>
                <v:shape style="position:absolute;left:4518;top:1917;width:167;height:137" type="#_x0000_t75" id="docshape46" stroked="false">
                  <v:imagedata r:id="rId20" o:title=""/>
                </v:shape>
                <v:line style="position:absolute" from="4587,1986" to="8251,1986" stroked="true" strokeweight=".869411pt" strokecolor="#a80036">
                  <v:stroke dashstyle="solid"/>
                </v:line>
                <v:shape style="position:absolute;left:3874;top:637;width:1236;height:234" type="#_x0000_t202" id="docshape47"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7841;top:637;width:824;height:234" type="#_x0000_t202" id="docshape48"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shape style="position:absolute;left:4616;top:1288;width:3461;height:673" type="#_x0000_t202" id="docshape49" filled="false" stroked="false">
                  <v:textbox inset="0,0,0,0">
                    <w:txbxContent>
                      <w:p>
                        <w:pPr>
                          <w:spacing w:line="216" w:lineRule="exact" w:before="0"/>
                          <w:ind w:left="0"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10"/>
                            <w:w w:val="102"/>
                            <w:sz w:val="19"/>
                          </w:rPr>
                          <w:t> </w:t>
                        </w:r>
                        <w:r>
                          <w:rPr>
                            <w:rFonts w:ascii="Arial"/>
                            <w:spacing w:val="4"/>
                            <w:w w:val="245"/>
                            <w:sz w:val="19"/>
                          </w:rPr>
                          <w:t> </w:t>
                        </w:r>
                        <w:r>
                          <w:rPr>
                            <w:rFonts w:ascii="Arial"/>
                            <w:spacing w:val="-15"/>
                            <w:w w:val="225"/>
                            <w:sz w:val="19"/>
                          </w:rPr>
                          <w:t> </w:t>
                        </w:r>
                        <w:r>
                          <w:rPr>
                            <w:rFonts w:ascii="Arial"/>
                            <w:spacing w:val="-10"/>
                            <w:w w:val="102"/>
                            <w:sz w:val="19"/>
                          </w:rPr>
                          <w:t> </w:t>
                        </w:r>
                        <w:r>
                          <w:rPr>
                            <w:rFonts w:ascii="Arial"/>
                            <w:spacing w:val="-2"/>
                            <w:w w:val="286"/>
                            <w:sz w:val="19"/>
                          </w:rPr>
                          <w:t> </w:t>
                        </w:r>
                        <w:r>
                          <w:rPr>
                            <w:rFonts w:ascii="Arial"/>
                            <w:w w:val="266"/>
                            <w:sz w:val="19"/>
                          </w:rPr>
                          <w:t> </w:t>
                        </w:r>
                        <w:r>
                          <w:rPr>
                            <w:rFonts w:ascii="Arial"/>
                            <w:spacing w:val="-14"/>
                            <w:sz w:val="19"/>
                          </w:rPr>
                          <w:t> </w:t>
                        </w:r>
                        <w:r>
                          <w:rPr>
                            <w:rFonts w:ascii="Arial"/>
                            <w:spacing w:val="4"/>
                            <w:w w:val="245"/>
                            <w:sz w:val="19"/>
                          </w:rPr>
                          <w:t> </w:t>
                        </w:r>
                        <w:r>
                          <w:rPr>
                            <w:rFonts w:ascii="Arial"/>
                            <w:spacing w:val="-6"/>
                            <w:w w:val="266"/>
                            <w:sz w:val="19"/>
                          </w:rPr>
                          <w:t>  </w:t>
                        </w:r>
                        <w:r>
                          <w:rPr>
                            <w:rFonts w:ascii="Arial"/>
                            <w:spacing w:val="-10"/>
                            <w:w w:val="102"/>
                            <w:sz w:val="19"/>
                          </w:rPr>
                          <w:t> </w:t>
                        </w:r>
                        <w:r>
                          <w:rPr>
                            <w:rFonts w:ascii="Arial"/>
                            <w:w w:val="225"/>
                            <w:sz w:val="19"/>
                          </w:rPr>
                          <w:t> </w:t>
                        </w:r>
                        <w:r>
                          <w:rPr>
                            <w:rFonts w:ascii="Arial"/>
                            <w:spacing w:val="-8"/>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25"/>
                            <w:sz w:val="19"/>
                          </w:rPr>
                          <w:t> </w:t>
                        </w:r>
                      </w:p>
                      <w:p>
                        <w:pPr>
                          <w:spacing w:line="240" w:lineRule="auto" w:before="19"/>
                          <w:rPr>
                            <w:rFonts w:ascii="Arial"/>
                            <w:sz w:val="19"/>
                          </w:rPr>
                        </w:pPr>
                      </w:p>
                      <w:p>
                        <w:pPr>
                          <w:spacing w:before="0"/>
                          <w:ind w:left="149" w:right="0" w:firstLine="0"/>
                          <w:jc w:val="left"/>
                          <w:rPr>
                            <w:rFonts w:ascii="Arial"/>
                            <w:sz w:val="19"/>
                          </w:rPr>
                        </w:pPr>
                        <w:r>
                          <w:rPr>
                            <w:rFonts w:ascii="Arial"/>
                            <w:spacing w:val="-3"/>
                            <w:w w:val="266"/>
                            <w:sz w:val="19"/>
                          </w:rPr>
                          <w:t> </w:t>
                        </w:r>
                        <w:r>
                          <w:rPr>
                            <w:rFonts w:ascii="Arial"/>
                            <w:spacing w:val="-10"/>
                            <w:w w:val="102"/>
                            <w:sz w:val="19"/>
                          </w:rPr>
                          <w:t> </w:t>
                        </w:r>
                        <w:r>
                          <w:rPr>
                            <w:rFonts w:ascii="Arial"/>
                            <w:w w:val="266"/>
                            <w:sz w:val="19"/>
                          </w:rPr>
                          <w:t> </w:t>
                        </w:r>
                        <w:r>
                          <w:rPr>
                            <w:rFonts w:ascii="Arial"/>
                            <w:spacing w:val="4"/>
                            <w:sz w:val="19"/>
                          </w:rPr>
                          <w:t> </w:t>
                        </w:r>
                        <w:r>
                          <w:rPr>
                            <w:rFonts w:ascii="Arial"/>
                            <w:spacing w:val="7"/>
                            <w:w w:val="245"/>
                            <w:sz w:val="19"/>
                          </w:rPr>
                          <w:t> </w:t>
                        </w:r>
                        <w:r>
                          <w:rPr>
                            <w:rFonts w:ascii="Arial"/>
                            <w:spacing w:val="-3"/>
                            <w:w w:val="266"/>
                            <w:sz w:val="19"/>
                          </w:rPr>
                          <w:t> </w:t>
                        </w:r>
                        <w:r>
                          <w:rPr>
                            <w:rFonts w:ascii="Arial"/>
                            <w:spacing w:val="7"/>
                            <w:w w:val="245"/>
                            <w:sz w:val="19"/>
                          </w:rPr>
                          <w:t>  </w:t>
                        </w:r>
                        <w:r>
                          <w:rPr>
                            <w:rFonts w:ascii="Arial"/>
                            <w:spacing w:val="-3"/>
                            <w:w w:val="266"/>
                            <w:sz w:val="19"/>
                          </w:rPr>
                          <w:t>  </w:t>
                        </w:r>
                        <w:r>
                          <w:rPr>
                            <w:rFonts w:ascii="Arial"/>
                            <w:spacing w:val="-10"/>
                            <w:w w:val="102"/>
                            <w:sz w:val="19"/>
                          </w:rPr>
                          <w:t> </w:t>
                        </w:r>
                        <w:r>
                          <w:rPr>
                            <w:rFonts w:ascii="Arial"/>
                            <w:spacing w:val="7"/>
                            <w:w w:val="245"/>
                            <w:sz w:val="19"/>
                          </w:rPr>
                          <w:t> </w:t>
                        </w:r>
                        <w:r>
                          <w:rPr>
                            <w:rFonts w:ascii="Arial"/>
                            <w:spacing w:val="-15"/>
                            <w:w w:val="225"/>
                            <w:sz w:val="19"/>
                          </w:rPr>
                          <w:t> </w:t>
                        </w:r>
                        <w:r>
                          <w:rPr>
                            <w:rFonts w:ascii="Arial"/>
                            <w:spacing w:val="-10"/>
                            <w:w w:val="102"/>
                            <w:sz w:val="19"/>
                          </w:rPr>
                          <w:t> </w:t>
                        </w:r>
                        <w:r>
                          <w:rPr>
                            <w:rFonts w:ascii="Arial"/>
                            <w:spacing w:val="1"/>
                            <w:w w:val="286"/>
                            <w:sz w:val="19"/>
                          </w:rPr>
                          <w:t> </w:t>
                        </w:r>
                        <w:r>
                          <w:rPr>
                            <w:rFonts w:ascii="Arial"/>
                            <w:w w:val="266"/>
                            <w:sz w:val="19"/>
                          </w:rPr>
                          <w:t> </w:t>
                        </w:r>
                        <w:r>
                          <w:rPr>
                            <w:rFonts w:ascii="Arial"/>
                            <w:spacing w:val="-11"/>
                            <w:sz w:val="19"/>
                          </w:rPr>
                          <w:t> </w:t>
                        </w:r>
                        <w:r>
                          <w:rPr>
                            <w:rFonts w:ascii="Arial"/>
                            <w:spacing w:val="7"/>
                            <w:w w:val="245"/>
                            <w:sz w:val="19"/>
                          </w:rPr>
                          <w:t> </w:t>
                        </w:r>
                        <w:r>
                          <w:rPr>
                            <w:rFonts w:ascii="Arial"/>
                            <w:spacing w:val="-3"/>
                            <w:w w:val="266"/>
                            <w:sz w:val="19"/>
                          </w:rPr>
                          <w:t>  </w:t>
                        </w:r>
                        <w:r>
                          <w:rPr>
                            <w:rFonts w:ascii="Arial"/>
                            <w:spacing w:val="-10"/>
                            <w:w w:val="102"/>
                            <w:sz w:val="19"/>
                          </w:rPr>
                          <w:t> </w:t>
                        </w:r>
                        <w:r>
                          <w:rPr>
                            <w:rFonts w:ascii="Arial"/>
                            <w:w w:val="225"/>
                            <w:sz w:val="19"/>
                          </w:rPr>
                          <w:t> </w:t>
                        </w:r>
                        <w:r>
                          <w:rPr>
                            <w:rFonts w:ascii="Arial"/>
                            <w:spacing w:val="-8"/>
                            <w:sz w:val="19"/>
                          </w:rPr>
                          <w:t> </w:t>
                        </w:r>
                        <w:r>
                          <w:rPr>
                            <w:rFonts w:ascii="Arial"/>
                            <w:spacing w:val="-15"/>
                            <w:w w:val="225"/>
                            <w:sz w:val="19"/>
                          </w:rPr>
                          <w:t> </w:t>
                        </w:r>
                        <w:r>
                          <w:rPr>
                            <w:rFonts w:ascii="Arial"/>
                            <w:spacing w:val="7"/>
                            <w:w w:val="245"/>
                            <w:sz w:val="19"/>
                          </w:rPr>
                          <w:t> </w:t>
                        </w:r>
                        <w:r>
                          <w:rPr>
                            <w:rFonts w:ascii="Arial"/>
                            <w:spacing w:val="-10"/>
                            <w:w w:val="102"/>
                            <w:sz w:val="19"/>
                          </w:rPr>
                          <w:t> </w:t>
                        </w:r>
                        <w:r>
                          <w:rPr>
                            <w:rFonts w:ascii="Arial"/>
                            <w:spacing w:val="-4"/>
                            <w:w w:val="204"/>
                            <w:sz w:val="19"/>
                          </w:rPr>
                          <w:t> </w:t>
                        </w:r>
                        <w:r>
                          <w:rPr>
                            <w:rFonts w:ascii="Arial"/>
                            <w:spacing w:val="-3"/>
                            <w:w w:val="266"/>
                            <w:sz w:val="19"/>
                          </w:rPr>
                          <w:t>  </w:t>
                        </w:r>
                        <w:r>
                          <w:rPr>
                            <w:rFonts w:ascii="Arial"/>
                            <w:w w:val="245"/>
                            <w:sz w:val="19"/>
                          </w:rPr>
                          <w:t> </w:t>
                        </w:r>
                      </w:p>
                    </w:txbxContent>
                  </v:textbox>
                  <w10:wrap type="none"/>
                </v:shape>
                <v:shape style="position:absolute;left:3874;top:2380;width:1236;height:234" type="#_x0000_t202" id="docshape50"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7841;top:2380;width:824;height:234" type="#_x0000_t202" id="docshape51"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w10:wrap type="topAndBottom"/>
              </v:group>
            </w:pict>
          </mc:Fallback>
        </mc:AlternateContent>
      </w:r>
    </w:p>
    <w:p>
      <w:pPr>
        <w:pStyle w:val="Heading6"/>
        <w:spacing w:before="126"/>
      </w:pPr>
      <w:bookmarkStart w:name="_bookmark8" w:id="37"/>
      <w:bookmarkEnd w:id="37"/>
      <w:r>
        <w:rPr>
          <w:b w:val="0"/>
        </w:rPr>
      </w:r>
      <w:r>
        <w:rPr/>
        <w:t>Figure</w:t>
      </w:r>
      <w:r>
        <w:rPr>
          <w:spacing w:val="-10"/>
        </w:rPr>
        <w:t> </w:t>
      </w:r>
      <w:r>
        <w:rPr/>
        <w:t>8.2.2B.3-1:</w:t>
      </w:r>
      <w:r>
        <w:rPr>
          <w:spacing w:val="-9"/>
        </w:rPr>
        <w:t> </w:t>
      </w:r>
      <w:r>
        <w:rPr/>
        <w:t>RIC</w:t>
      </w:r>
      <w:r>
        <w:rPr>
          <w:spacing w:val="-8"/>
        </w:rPr>
        <w:t> </w:t>
      </w:r>
      <w:r>
        <w:rPr/>
        <w:t>Subscription</w:t>
      </w:r>
      <w:r>
        <w:rPr>
          <w:spacing w:val="-8"/>
        </w:rPr>
        <w:t> </w:t>
      </w:r>
      <w:r>
        <w:rPr/>
        <w:t>Audit</w:t>
      </w:r>
      <w:r>
        <w:rPr>
          <w:spacing w:val="-9"/>
        </w:rPr>
        <w:t> </w:t>
      </w:r>
      <w:r>
        <w:rPr/>
        <w:t>procedure,</w:t>
      </w:r>
      <w:r>
        <w:rPr>
          <w:spacing w:val="-10"/>
        </w:rPr>
        <w:t> </w:t>
      </w:r>
      <w:r>
        <w:rPr/>
        <w:t>unsuccessful</w:t>
      </w:r>
      <w:r>
        <w:rPr>
          <w:spacing w:val="-10"/>
        </w:rPr>
        <w:t> </w:t>
      </w:r>
      <w:r>
        <w:rPr>
          <w:spacing w:val="-2"/>
        </w:rPr>
        <w:t>operation</w:t>
      </w:r>
    </w:p>
    <w:p>
      <w:pPr>
        <w:pStyle w:val="BodyText"/>
        <w:spacing w:before="26"/>
        <w:rPr>
          <w:rFonts w:ascii="Arial"/>
          <w:b/>
          <w:sz w:val="20"/>
        </w:rPr>
      </w:pPr>
    </w:p>
    <w:p>
      <w:pPr>
        <w:pStyle w:val="Heading7"/>
        <w:spacing w:line="254" w:lineRule="auto" w:before="0"/>
      </w:pPr>
      <w:r>
        <w:rPr/>
        <w:t>If</w:t>
      </w:r>
      <w:r>
        <w:rPr>
          <w:spacing w:val="-2"/>
        </w:rPr>
        <w:t> </w:t>
      </w:r>
      <w:r>
        <w:rPr/>
        <w:t>a</w:t>
      </w:r>
      <w:r>
        <w:rPr>
          <w:spacing w:val="-3"/>
        </w:rPr>
        <w:t> </w:t>
      </w:r>
      <w:r>
        <w:rPr/>
        <w:t>failure</w:t>
      </w:r>
      <w:r>
        <w:rPr>
          <w:spacing w:val="-4"/>
        </w:rPr>
        <w:t> </w:t>
      </w:r>
      <w:r>
        <w:rPr/>
        <w:t>occurs</w:t>
      </w:r>
      <w:r>
        <w:rPr>
          <w:spacing w:val="-5"/>
        </w:rPr>
        <w:t> </w:t>
      </w:r>
      <w:r>
        <w:rPr/>
        <w:t>during</w:t>
      </w:r>
      <w:r>
        <w:rPr>
          <w:spacing w:val="-2"/>
        </w:rPr>
        <w:t> </w:t>
      </w:r>
      <w:r>
        <w:rPr/>
        <w:t>the</w:t>
      </w:r>
      <w:r>
        <w:rPr>
          <w:spacing w:val="-1"/>
        </w:rPr>
        <w:t> </w:t>
      </w:r>
      <w:r>
        <w:rPr/>
        <w:t>RIC</w:t>
      </w:r>
      <w:r>
        <w:rPr>
          <w:spacing w:val="-4"/>
        </w:rPr>
        <w:t> </w:t>
      </w:r>
      <w:r>
        <w:rPr/>
        <w:t>Subscription Audit</w:t>
      </w:r>
      <w:r>
        <w:rPr>
          <w:spacing w:val="-3"/>
        </w:rPr>
        <w:t> </w:t>
      </w:r>
      <w:r>
        <w:rPr/>
        <w:t>procedure</w:t>
      </w:r>
      <w:r>
        <w:rPr>
          <w:spacing w:val="-1"/>
        </w:rPr>
        <w:t> </w:t>
      </w:r>
      <w:r>
        <w:rPr/>
        <w:t>the</w:t>
      </w:r>
      <w:r>
        <w:rPr>
          <w:spacing w:val="-4"/>
        </w:rPr>
        <w:t> </w:t>
      </w:r>
      <w:r>
        <w:rPr/>
        <w:t>E2</w:t>
      </w:r>
      <w:r>
        <w:rPr>
          <w:spacing w:val="-2"/>
        </w:rPr>
        <w:t> </w:t>
      </w:r>
      <w:r>
        <w:rPr/>
        <w:t>Node</w:t>
      </w:r>
      <w:r>
        <w:rPr>
          <w:spacing w:val="-2"/>
        </w:rPr>
        <w:t> </w:t>
      </w:r>
      <w:r>
        <w:rPr/>
        <w:t>shall</w:t>
      </w:r>
      <w:r>
        <w:rPr>
          <w:spacing w:val="-3"/>
        </w:rPr>
        <w:t> </w:t>
      </w:r>
      <w:r>
        <w:rPr/>
        <w:t>send</w:t>
      </w:r>
      <w:r>
        <w:rPr>
          <w:spacing w:val="-2"/>
        </w:rPr>
        <w:t> </w:t>
      </w:r>
      <w:r>
        <w:rPr/>
        <w:t>the</w:t>
      </w:r>
      <w:r>
        <w:rPr>
          <w:spacing w:val="-3"/>
        </w:rPr>
        <w:t> </w:t>
      </w:r>
      <w:r>
        <w:rPr/>
        <w:t>RIC</w:t>
      </w:r>
      <w:r>
        <w:rPr>
          <w:spacing w:val="-4"/>
        </w:rPr>
        <w:t> </w:t>
      </w:r>
      <w:r>
        <w:rPr/>
        <w:t>SUBSCRIPTION AUDIT FAILURE message to the Near-RT RIC containing an appropriate cause value.</w:t>
      </w:r>
    </w:p>
    <w:p>
      <w:pPr>
        <w:spacing w:line="256" w:lineRule="auto" w:before="163"/>
        <w:ind w:left="172" w:right="150" w:firstLine="0"/>
        <w:jc w:val="left"/>
        <w:rPr>
          <w:rFonts w:ascii="Times New Roman"/>
          <w:sz w:val="20"/>
        </w:rPr>
      </w:pPr>
      <w:r>
        <w:rPr>
          <w:rFonts w:ascii="Times New Roman"/>
          <w:sz w:val="20"/>
        </w:rPr>
        <w:t>If</w:t>
      </w:r>
      <w:r>
        <w:rPr>
          <w:rFonts w:ascii="Times New Roman"/>
          <w:spacing w:val="-2"/>
          <w:sz w:val="20"/>
        </w:rPr>
        <w:t> </w:t>
      </w:r>
      <w:r>
        <w:rPr>
          <w:rFonts w:ascii="Times New Roman"/>
          <w:sz w:val="20"/>
        </w:rPr>
        <w:t>the E2</w:t>
      </w:r>
      <w:r>
        <w:rPr>
          <w:rFonts w:ascii="Times New Roman"/>
          <w:spacing w:val="-3"/>
          <w:sz w:val="20"/>
        </w:rPr>
        <w:t> </w:t>
      </w:r>
      <w:r>
        <w:rPr>
          <w:rFonts w:ascii="Times New Roman"/>
          <w:sz w:val="20"/>
        </w:rPr>
        <w:t>Node</w:t>
      </w:r>
      <w:r>
        <w:rPr>
          <w:rFonts w:ascii="Times New Roman"/>
          <w:spacing w:val="-1"/>
          <w:sz w:val="20"/>
        </w:rPr>
        <w:t> </w:t>
      </w:r>
      <w:r>
        <w:rPr>
          <w:rFonts w:ascii="Times New Roman"/>
          <w:sz w:val="20"/>
        </w:rPr>
        <w:t>after</w:t>
      </w:r>
      <w:r>
        <w:rPr>
          <w:rFonts w:ascii="Times New Roman"/>
          <w:spacing w:val="-1"/>
          <w:sz w:val="20"/>
        </w:rPr>
        <w:t> </w:t>
      </w:r>
      <w:r>
        <w:rPr>
          <w:rFonts w:ascii="Times New Roman"/>
          <w:sz w:val="20"/>
        </w:rPr>
        <w:t>processing</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SUBSCRIPTION</w:t>
      </w:r>
      <w:r>
        <w:rPr>
          <w:rFonts w:ascii="Times New Roman"/>
          <w:spacing w:val="-2"/>
          <w:sz w:val="20"/>
        </w:rPr>
        <w:t> </w:t>
      </w:r>
      <w:r>
        <w:rPr>
          <w:rFonts w:ascii="Times New Roman"/>
          <w:sz w:val="20"/>
        </w:rPr>
        <w:t>AUDIT</w:t>
      </w:r>
      <w:r>
        <w:rPr>
          <w:rFonts w:ascii="Times New Roman"/>
          <w:spacing w:val="-2"/>
          <w:sz w:val="20"/>
        </w:rPr>
        <w:t> </w:t>
      </w:r>
      <w:r>
        <w:rPr>
          <w:rFonts w:ascii="Times New Roman"/>
          <w:sz w:val="20"/>
        </w:rPr>
        <w:t>REQUEST</w:t>
      </w:r>
      <w:r>
        <w:rPr>
          <w:rFonts w:ascii="Times New Roman"/>
          <w:spacing w:val="-2"/>
          <w:sz w:val="20"/>
        </w:rPr>
        <w:t> </w:t>
      </w:r>
      <w:r>
        <w:rPr>
          <w:rFonts w:ascii="Times New Roman"/>
          <w:sz w:val="20"/>
        </w:rPr>
        <w:t>message,</w:t>
      </w:r>
      <w:r>
        <w:rPr>
          <w:rFonts w:ascii="Times New Roman"/>
          <w:spacing w:val="-2"/>
          <w:sz w:val="20"/>
        </w:rPr>
        <w:t> </w:t>
      </w:r>
      <w:r>
        <w:rPr>
          <w:rFonts w:ascii="Times New Roman"/>
          <w:sz w:val="20"/>
        </w:rPr>
        <w:t>the</w:t>
      </w:r>
      <w:r>
        <w:rPr>
          <w:rFonts w:ascii="Times New Roman"/>
          <w:spacing w:val="-1"/>
          <w:sz w:val="20"/>
        </w:rPr>
        <w:t> </w:t>
      </w:r>
      <w:r>
        <w:rPr>
          <w:rFonts w:ascii="Times New Roman"/>
          <w:sz w:val="20"/>
        </w:rPr>
        <w:t>E2</w:t>
      </w:r>
      <w:r>
        <w:rPr>
          <w:rFonts w:ascii="Times New Roman"/>
          <w:spacing w:val="-1"/>
          <w:sz w:val="20"/>
        </w:rPr>
        <w:t> </w:t>
      </w:r>
      <w:r>
        <w:rPr>
          <w:rFonts w:ascii="Times New Roman"/>
          <w:sz w:val="20"/>
        </w:rPr>
        <w:t>Node</w:t>
      </w:r>
      <w:r>
        <w:rPr>
          <w:rFonts w:ascii="Times New Roman"/>
          <w:spacing w:val="-2"/>
          <w:sz w:val="20"/>
        </w:rPr>
        <w:t> </w:t>
      </w:r>
      <w:r>
        <w:rPr>
          <w:rFonts w:ascii="Times New Roman"/>
          <w:sz w:val="20"/>
        </w:rPr>
        <w:t>does</w:t>
      </w:r>
      <w:r>
        <w:rPr>
          <w:rFonts w:ascii="Times New Roman"/>
          <w:spacing w:val="-3"/>
          <w:sz w:val="20"/>
        </w:rPr>
        <w:t> </w:t>
      </w:r>
      <w:r>
        <w:rPr>
          <w:rFonts w:ascii="Times New Roman"/>
          <w:sz w:val="20"/>
        </w:rPr>
        <w:t>not</w:t>
      </w:r>
      <w:r>
        <w:rPr>
          <w:rFonts w:ascii="Times New Roman"/>
          <w:spacing w:val="-5"/>
          <w:sz w:val="20"/>
        </w:rPr>
        <w:t> </w:t>
      </w:r>
      <w:r>
        <w:rPr>
          <w:rFonts w:ascii="Times New Roman"/>
          <w:sz w:val="20"/>
        </w:rPr>
        <w:t>have</w:t>
      </w:r>
      <w:r>
        <w:rPr>
          <w:rFonts w:ascii="Times New Roman"/>
          <w:spacing w:val="-2"/>
          <w:sz w:val="20"/>
        </w:rPr>
        <w:t> </w:t>
      </w:r>
      <w:r>
        <w:rPr>
          <w:rFonts w:ascii="Times New Roman"/>
          <w:sz w:val="20"/>
        </w:rPr>
        <w:t>at</w:t>
      </w:r>
      <w:r>
        <w:rPr>
          <w:rFonts w:ascii="Times New Roman"/>
          <w:spacing w:val="-2"/>
          <w:sz w:val="20"/>
        </w:rPr>
        <w:t> </w:t>
      </w:r>
      <w:r>
        <w:rPr>
          <w:rFonts w:ascii="Times New Roman"/>
          <w:sz w:val="20"/>
        </w:rPr>
        <w:t>least</w:t>
      </w:r>
      <w:r>
        <w:rPr>
          <w:rFonts w:ascii="Times New Roman"/>
          <w:spacing w:val="-3"/>
          <w:sz w:val="20"/>
        </w:rPr>
        <w:t> </w:t>
      </w:r>
      <w:r>
        <w:rPr>
          <w:rFonts w:ascii="Times New Roman"/>
          <w:sz w:val="20"/>
        </w:rPr>
        <w:t>one item in </w:t>
      </w:r>
      <w:r>
        <w:rPr>
          <w:rFonts w:ascii="Times New Roman"/>
          <w:i/>
          <w:sz w:val="20"/>
        </w:rPr>
        <w:t>RIC Subscription Confirmed List </w:t>
      </w:r>
      <w:r>
        <w:rPr>
          <w:rFonts w:ascii="Times New Roman"/>
          <w:sz w:val="20"/>
        </w:rPr>
        <w:t>IE, </w:t>
      </w:r>
      <w:r>
        <w:rPr>
          <w:rFonts w:ascii="Times New Roman"/>
          <w:i/>
          <w:sz w:val="20"/>
        </w:rPr>
        <w:t>RIC Subscription Unknown List </w:t>
      </w:r>
      <w:r>
        <w:rPr>
          <w:rFonts w:ascii="Times New Roman"/>
          <w:sz w:val="20"/>
        </w:rPr>
        <w:t>IE or </w:t>
      </w:r>
      <w:r>
        <w:rPr>
          <w:rFonts w:ascii="Times New Roman"/>
          <w:i/>
          <w:sz w:val="20"/>
        </w:rPr>
        <w:t>RIC Subscription Missing List </w:t>
      </w:r>
      <w:r>
        <w:rPr>
          <w:rFonts w:ascii="Times New Roman"/>
          <w:sz w:val="20"/>
        </w:rPr>
        <w:t>IE, the E2 Node shall send the RIC SUBSCRIPTION AUDIT FAILURE message to the Near-RT RIC containing an appropriate cause </w:t>
      </w:r>
      <w:r>
        <w:rPr>
          <w:rFonts w:ascii="Times New Roman"/>
          <w:spacing w:val="-2"/>
          <w:sz w:val="20"/>
        </w:rPr>
        <w:t>value.</w:t>
      </w:r>
    </w:p>
    <w:p>
      <w:pPr>
        <w:pStyle w:val="Heading7"/>
        <w:spacing w:line="252" w:lineRule="auto" w:before="158"/>
        <w:ind w:right="150"/>
      </w:pPr>
      <w:r>
        <w:rPr>
          <w:position w:val="2"/>
        </w:rPr>
        <w:t>Upon</w:t>
      </w:r>
      <w:r>
        <w:rPr>
          <w:spacing w:val="-2"/>
          <w:position w:val="2"/>
        </w:rPr>
        <w:t> </w:t>
      </w:r>
      <w:r>
        <w:rPr>
          <w:position w:val="2"/>
        </w:rPr>
        <w:t>reception</w:t>
      </w:r>
      <w:r>
        <w:rPr>
          <w:spacing w:val="-2"/>
          <w:position w:val="2"/>
        </w:rPr>
        <w:t> </w:t>
      </w:r>
      <w:r>
        <w:rPr>
          <w:position w:val="2"/>
        </w:rPr>
        <w:t>of</w:t>
      </w:r>
      <w:r>
        <w:rPr>
          <w:spacing w:val="-3"/>
          <w:position w:val="2"/>
        </w:rPr>
        <w:t> </w:t>
      </w:r>
      <w:r>
        <w:rPr>
          <w:position w:val="2"/>
        </w:rPr>
        <w:t>the</w:t>
      </w:r>
      <w:r>
        <w:rPr>
          <w:spacing w:val="-3"/>
          <w:position w:val="2"/>
        </w:rPr>
        <w:t> </w:t>
      </w:r>
      <w:r>
        <w:rPr>
          <w:position w:val="2"/>
        </w:rPr>
        <w:t>RIC</w:t>
      </w:r>
      <w:r>
        <w:rPr>
          <w:spacing w:val="-4"/>
          <w:position w:val="2"/>
        </w:rPr>
        <w:t> </w:t>
      </w:r>
      <w:r>
        <w:rPr>
          <w:position w:val="2"/>
        </w:rPr>
        <w:t>SUBSCRIPTION AUDIT</w:t>
      </w:r>
      <w:r>
        <w:rPr>
          <w:spacing w:val="-3"/>
          <w:position w:val="2"/>
        </w:rPr>
        <w:t> </w:t>
      </w:r>
      <w:r>
        <w:rPr>
          <w:position w:val="2"/>
        </w:rPr>
        <w:t>FAILURE</w:t>
      </w:r>
      <w:r>
        <w:rPr>
          <w:spacing w:val="-1"/>
          <w:position w:val="2"/>
        </w:rPr>
        <w:t> </w:t>
      </w:r>
      <w:r>
        <w:rPr>
          <w:position w:val="2"/>
        </w:rPr>
        <w:t>message</w:t>
      </w:r>
      <w:r>
        <w:rPr>
          <w:spacing w:val="-2"/>
          <w:position w:val="2"/>
        </w:rPr>
        <w:t> </w:t>
      </w:r>
      <w:r>
        <w:rPr>
          <w:position w:val="2"/>
        </w:rPr>
        <w:t>the</w:t>
      </w:r>
      <w:r>
        <w:rPr>
          <w:spacing w:val="-2"/>
          <w:position w:val="2"/>
        </w:rPr>
        <w:t> </w:t>
      </w:r>
      <w:r>
        <w:rPr>
          <w:position w:val="2"/>
        </w:rPr>
        <w:t>Near-RT</w:t>
      </w:r>
      <w:r>
        <w:rPr>
          <w:spacing w:val="-3"/>
          <w:position w:val="2"/>
        </w:rPr>
        <w:t> </w:t>
      </w:r>
      <w:r>
        <w:rPr>
          <w:position w:val="2"/>
        </w:rPr>
        <w:t>RIC</w:t>
      </w:r>
      <w:r>
        <w:rPr>
          <w:spacing w:val="-3"/>
          <w:position w:val="2"/>
        </w:rPr>
        <w:t> </w:t>
      </w:r>
      <w:r>
        <w:rPr>
          <w:position w:val="2"/>
        </w:rPr>
        <w:t>shall</w:t>
      </w:r>
      <w:r>
        <w:rPr>
          <w:spacing w:val="-3"/>
          <w:position w:val="2"/>
        </w:rPr>
        <w:t> </w:t>
      </w:r>
      <w:r>
        <w:rPr>
          <w:position w:val="2"/>
        </w:rPr>
        <w:t>stop</w:t>
      </w:r>
      <w:r>
        <w:rPr>
          <w:spacing w:val="-2"/>
          <w:position w:val="2"/>
        </w:rPr>
        <w:t> </w:t>
      </w:r>
      <w:r>
        <w:rPr>
          <w:position w:val="2"/>
        </w:rPr>
        <w:t>the</w:t>
      </w:r>
      <w:r>
        <w:rPr>
          <w:spacing w:val="-3"/>
          <w:position w:val="2"/>
        </w:rPr>
        <w:t> </w:t>
      </w:r>
      <w:r>
        <w:rPr>
          <w:position w:val="2"/>
        </w:rPr>
        <w:t>timer</w:t>
      </w:r>
      <w:r>
        <w:rPr>
          <w:spacing w:val="-2"/>
          <w:position w:val="2"/>
        </w:rPr>
        <w:t> </w:t>
      </w:r>
      <w:r>
        <w:rPr>
          <w:position w:val="2"/>
        </w:rPr>
        <w:t>T</w:t>
      </w:r>
      <w:r>
        <w:rPr>
          <w:sz w:val="13"/>
        </w:rPr>
        <w:t>RICEVENTcreate</w:t>
      </w:r>
      <w:r>
        <w:rPr>
          <w:spacing w:val="40"/>
          <w:sz w:val="13"/>
        </w:rPr>
        <w:t> </w:t>
      </w:r>
      <w:r>
        <w:rPr/>
        <w:t>and terminate the RIC Subscription procedure.</w:t>
      </w:r>
    </w:p>
    <w:p>
      <w:pPr>
        <w:pStyle w:val="BodyText"/>
        <w:spacing w:before="53"/>
        <w:rPr>
          <w:rFonts w:ascii="Times New Roman"/>
          <w:sz w:val="20"/>
        </w:rPr>
      </w:pPr>
    </w:p>
    <w:p>
      <w:pPr>
        <w:pStyle w:val="Heading5"/>
        <w:tabs>
          <w:tab w:pos="1590" w:val="left" w:leader="none"/>
        </w:tabs>
        <w:ind w:left="172" w:firstLine="0"/>
      </w:pPr>
      <w:r>
        <w:rPr>
          <w:spacing w:val="-2"/>
        </w:rPr>
        <w:t>8.2.2B.4</w:t>
      </w:r>
      <w:r>
        <w:rPr/>
        <w:tab/>
        <w:t>Abnormal</w:t>
      </w:r>
      <w:r>
        <w:rPr>
          <w:spacing w:val="-2"/>
        </w:rPr>
        <w:t> conditions</w:t>
      </w:r>
    </w:p>
    <w:p>
      <w:pPr>
        <w:pStyle w:val="Heading7"/>
        <w:spacing w:line="254" w:lineRule="auto"/>
        <w:ind w:right="237"/>
      </w:pPr>
      <w:r>
        <w:rPr/>
        <w:t>If</w:t>
      </w:r>
      <w:r>
        <w:rPr>
          <w:spacing w:val="-3"/>
        </w:rPr>
        <w:t> </w:t>
      </w:r>
      <w:r>
        <w:rPr/>
        <w:t>the</w:t>
      </w:r>
      <w:r>
        <w:rPr>
          <w:spacing w:val="-1"/>
        </w:rPr>
        <w:t> </w:t>
      </w:r>
      <w:r>
        <w:rPr/>
        <w:t>E2</w:t>
      </w:r>
      <w:r>
        <w:rPr>
          <w:spacing w:val="-4"/>
        </w:rPr>
        <w:t> </w:t>
      </w:r>
      <w:r>
        <w:rPr/>
        <w:t>Node</w:t>
      </w:r>
      <w:r>
        <w:rPr>
          <w:spacing w:val="-2"/>
        </w:rPr>
        <w:t> </w:t>
      </w:r>
      <w:r>
        <w:rPr/>
        <w:t>receives</w:t>
      </w:r>
      <w:r>
        <w:rPr>
          <w:spacing w:val="-4"/>
        </w:rPr>
        <w:t> </w:t>
      </w:r>
      <w:r>
        <w:rPr/>
        <w:t>a</w:t>
      </w:r>
      <w:r>
        <w:rPr>
          <w:spacing w:val="-3"/>
        </w:rPr>
        <w:t> </w:t>
      </w:r>
      <w:r>
        <w:rPr/>
        <w:t>RIC</w:t>
      </w:r>
      <w:r>
        <w:rPr>
          <w:spacing w:val="-4"/>
        </w:rPr>
        <w:t> </w:t>
      </w:r>
      <w:r>
        <w:rPr/>
        <w:t>SUBSCRIPTION AUDIT</w:t>
      </w:r>
      <w:r>
        <w:rPr>
          <w:spacing w:val="-2"/>
        </w:rPr>
        <w:t> </w:t>
      </w:r>
      <w:r>
        <w:rPr/>
        <w:t>REQUEST</w:t>
      </w:r>
      <w:r>
        <w:rPr>
          <w:spacing w:val="-3"/>
        </w:rPr>
        <w:t> </w:t>
      </w:r>
      <w:r>
        <w:rPr/>
        <w:t>message</w:t>
      </w:r>
      <w:r>
        <w:rPr>
          <w:spacing w:val="-2"/>
        </w:rPr>
        <w:t> </w:t>
      </w:r>
      <w:r>
        <w:rPr/>
        <w:t>which</w:t>
      </w:r>
      <w:r>
        <w:rPr>
          <w:spacing w:val="-1"/>
        </w:rPr>
        <w:t> </w:t>
      </w:r>
      <w:r>
        <w:rPr/>
        <w:t>contains</w:t>
      </w:r>
      <w:r>
        <w:rPr>
          <w:spacing w:val="-4"/>
        </w:rPr>
        <w:t> </w:t>
      </w:r>
      <w:r>
        <w:rPr/>
        <w:t>an</w:t>
      </w:r>
      <w:r>
        <w:rPr>
          <w:spacing w:val="-2"/>
        </w:rPr>
        <w:t> </w:t>
      </w:r>
      <w:r>
        <w:rPr/>
        <w:t>unknown</w:t>
      </w:r>
      <w:r>
        <w:rPr>
          <w:spacing w:val="-2"/>
        </w:rPr>
        <w:t> </w:t>
      </w:r>
      <w:r>
        <w:rPr>
          <w:i/>
        </w:rPr>
        <w:t>RAN</w:t>
      </w:r>
      <w:r>
        <w:rPr>
          <w:i/>
          <w:spacing w:val="-4"/>
        </w:rPr>
        <w:t> </w:t>
      </w:r>
      <w:r>
        <w:rPr>
          <w:i/>
        </w:rPr>
        <w:t>Function</w:t>
      </w:r>
      <w:r>
        <w:rPr>
          <w:i/>
          <w:spacing w:val="-4"/>
        </w:rPr>
        <w:t> </w:t>
      </w:r>
      <w:r>
        <w:rPr>
          <w:i/>
        </w:rPr>
        <w:t>ID</w:t>
      </w:r>
      <w:r>
        <w:rPr>
          <w:i/>
        </w:rPr>
        <w:t> </w:t>
      </w:r>
      <w:r>
        <w:rPr/>
        <w:t>IE, the E2 Node shall send the RIC SUBSCRIPTION AUDIT FAILURE message to the Near-RT RIC containing an appropriate cause value.</w:t>
      </w:r>
    </w:p>
    <w:p>
      <w:pPr>
        <w:spacing w:after="0" w:line="254" w:lineRule="auto"/>
        <w:sectPr>
          <w:pgSz w:w="11910" w:h="16850"/>
          <w:pgMar w:header="694" w:footer="1107" w:top="1460" w:bottom="1300" w:left="680" w:right="700"/>
        </w:sectPr>
      </w:pPr>
    </w:p>
    <w:p>
      <w:pPr>
        <w:pStyle w:val="BodyText"/>
        <w:rPr>
          <w:rFonts w:ascii="Times New Roman"/>
          <w:sz w:val="28"/>
        </w:rPr>
      </w:pPr>
    </w:p>
    <w:p>
      <w:pPr>
        <w:pStyle w:val="BodyText"/>
        <w:spacing w:before="119"/>
        <w:rPr>
          <w:rFonts w:ascii="Times New Roman"/>
          <w:sz w:val="28"/>
        </w:rPr>
      </w:pPr>
    </w:p>
    <w:p>
      <w:pPr>
        <w:pStyle w:val="Heading3"/>
        <w:numPr>
          <w:ilvl w:val="2"/>
          <w:numId w:val="13"/>
        </w:numPr>
        <w:tabs>
          <w:tab w:pos="1305" w:val="left" w:leader="none"/>
        </w:tabs>
        <w:spacing w:line="240" w:lineRule="auto" w:before="0" w:after="0"/>
        <w:ind w:left="1305" w:right="0" w:hanging="1133"/>
        <w:jc w:val="left"/>
      </w:pPr>
      <w:bookmarkStart w:name="_TOC_250092" w:id="38"/>
      <w:r>
        <w:rPr/>
        <w:t>RIC</w:t>
      </w:r>
      <w:r>
        <w:rPr>
          <w:spacing w:val="-7"/>
        </w:rPr>
        <w:t> </w:t>
      </w:r>
      <w:r>
        <w:rPr/>
        <w:t>Indication</w:t>
      </w:r>
      <w:r>
        <w:rPr>
          <w:spacing w:val="-7"/>
        </w:rPr>
        <w:t> </w:t>
      </w:r>
      <w:bookmarkEnd w:id="38"/>
      <w:r>
        <w:rPr>
          <w:spacing w:val="-2"/>
        </w:rPr>
        <w:t>procedure</w:t>
      </w:r>
    </w:p>
    <w:p>
      <w:pPr>
        <w:pStyle w:val="Heading5"/>
        <w:numPr>
          <w:ilvl w:val="3"/>
          <w:numId w:val="13"/>
        </w:numPr>
        <w:tabs>
          <w:tab w:pos="1590" w:val="left" w:leader="none"/>
        </w:tabs>
        <w:spacing w:line="240" w:lineRule="auto" w:before="301" w:after="0"/>
        <w:ind w:left="1590" w:right="0" w:hanging="1418"/>
        <w:jc w:val="left"/>
      </w:pPr>
      <w:r>
        <w:rPr>
          <w:spacing w:val="-2"/>
        </w:rPr>
        <w:t>General</w:t>
      </w:r>
    </w:p>
    <w:p>
      <w:pPr>
        <w:pStyle w:val="Heading7"/>
        <w:spacing w:line="254" w:lineRule="auto"/>
      </w:pPr>
      <w:r>
        <w:rPr/>
        <w:t>The</w:t>
      </w:r>
      <w:r>
        <w:rPr>
          <w:spacing w:val="-3"/>
        </w:rPr>
        <w:t> </w:t>
      </w:r>
      <w:r>
        <w:rPr/>
        <w:t>purpose</w:t>
      </w:r>
      <w:r>
        <w:rPr>
          <w:spacing w:val="-3"/>
        </w:rPr>
        <w:t> </w:t>
      </w:r>
      <w:r>
        <w:rPr/>
        <w:t>of</w:t>
      </w:r>
      <w:r>
        <w:rPr>
          <w:spacing w:val="-5"/>
        </w:rPr>
        <w:t> </w:t>
      </w:r>
      <w:r>
        <w:rPr/>
        <w:t>the</w:t>
      </w:r>
      <w:r>
        <w:rPr>
          <w:spacing w:val="-3"/>
        </w:rPr>
        <w:t> </w:t>
      </w:r>
      <w:r>
        <w:rPr/>
        <w:t>RIC</w:t>
      </w:r>
      <w:r>
        <w:rPr>
          <w:spacing w:val="-4"/>
        </w:rPr>
        <w:t> </w:t>
      </w:r>
      <w:r>
        <w:rPr/>
        <w:t>Indication</w:t>
      </w:r>
      <w:r>
        <w:rPr>
          <w:spacing w:val="-2"/>
        </w:rPr>
        <w:t> </w:t>
      </w:r>
      <w:r>
        <w:rPr/>
        <w:t>procedure</w:t>
      </w:r>
      <w:r>
        <w:rPr>
          <w:spacing w:val="-5"/>
        </w:rPr>
        <w:t> </w:t>
      </w:r>
      <w:r>
        <w:rPr/>
        <w:t>is</w:t>
      </w:r>
      <w:r>
        <w:rPr>
          <w:spacing w:val="-4"/>
        </w:rPr>
        <w:t> </w:t>
      </w:r>
      <w:r>
        <w:rPr/>
        <w:t>to</w:t>
      </w:r>
      <w:r>
        <w:rPr>
          <w:spacing w:val="-2"/>
        </w:rPr>
        <w:t> </w:t>
      </w:r>
      <w:r>
        <w:rPr/>
        <w:t>transfer Report</w:t>
      </w:r>
      <w:r>
        <w:rPr>
          <w:spacing w:val="-3"/>
        </w:rPr>
        <w:t> </w:t>
      </w:r>
      <w:r>
        <w:rPr/>
        <w:t>and/or</w:t>
      </w:r>
      <w:r>
        <w:rPr>
          <w:spacing w:val="-1"/>
        </w:rPr>
        <w:t> </w:t>
      </w:r>
      <w:r>
        <w:rPr/>
        <w:t>Insert</w:t>
      </w:r>
      <w:r>
        <w:rPr>
          <w:spacing w:val="-3"/>
        </w:rPr>
        <w:t> </w:t>
      </w:r>
      <w:r>
        <w:rPr/>
        <w:t>RIC</w:t>
      </w:r>
      <w:r>
        <w:rPr>
          <w:spacing w:val="-4"/>
        </w:rPr>
        <w:t> </w:t>
      </w:r>
      <w:r>
        <w:rPr/>
        <w:t>Service</w:t>
      </w:r>
      <w:r>
        <w:rPr>
          <w:spacing w:val="-3"/>
        </w:rPr>
        <w:t> </w:t>
      </w:r>
      <w:r>
        <w:rPr/>
        <w:t>Action</w:t>
      </w:r>
      <w:r>
        <w:rPr>
          <w:spacing w:val="-2"/>
        </w:rPr>
        <w:t> </w:t>
      </w:r>
      <w:r>
        <w:rPr/>
        <w:t>associated</w:t>
      </w:r>
      <w:r>
        <w:rPr>
          <w:spacing w:val="-2"/>
        </w:rPr>
        <w:t> </w:t>
      </w:r>
      <w:r>
        <w:rPr/>
        <w:t>with</w:t>
      </w:r>
      <w:r>
        <w:rPr>
          <w:spacing w:val="-2"/>
        </w:rPr>
        <w:t> </w:t>
      </w:r>
      <w:r>
        <w:rPr/>
        <w:t>a</w:t>
      </w:r>
      <w:r>
        <w:rPr>
          <w:spacing w:val="-3"/>
        </w:rPr>
        <w:t> </w:t>
      </w:r>
      <w:r>
        <w:rPr/>
        <w:t>RIC Subscription procedure.</w:t>
      </w:r>
    </w:p>
    <w:p>
      <w:pPr>
        <w:pStyle w:val="Heading7"/>
        <w:spacing w:line="422" w:lineRule="auto" w:before="163"/>
        <w:ind w:right="6136"/>
      </w:pPr>
      <w:r>
        <w:rPr/>
        <w:t>This</w:t>
      </w:r>
      <w:r>
        <w:rPr>
          <w:spacing w:val="-6"/>
        </w:rPr>
        <w:t> </w:t>
      </w:r>
      <w:r>
        <w:rPr/>
        <w:t>procedure</w:t>
      </w:r>
      <w:r>
        <w:rPr>
          <w:spacing w:val="-5"/>
        </w:rPr>
        <w:t> </w:t>
      </w:r>
      <w:r>
        <w:rPr/>
        <w:t>shall</w:t>
      </w:r>
      <w:r>
        <w:rPr>
          <w:spacing w:val="-5"/>
        </w:rPr>
        <w:t> </w:t>
      </w:r>
      <w:r>
        <w:rPr/>
        <w:t>be</w:t>
      </w:r>
      <w:r>
        <w:rPr>
          <w:spacing w:val="-5"/>
        </w:rPr>
        <w:t> </w:t>
      </w:r>
      <w:r>
        <w:rPr/>
        <w:t>initiated</w:t>
      </w:r>
      <w:r>
        <w:rPr>
          <w:spacing w:val="-5"/>
        </w:rPr>
        <w:t> </w:t>
      </w:r>
      <w:r>
        <w:rPr/>
        <w:t>by</w:t>
      </w:r>
      <w:r>
        <w:rPr>
          <w:spacing w:val="-5"/>
        </w:rPr>
        <w:t> </w:t>
      </w:r>
      <w:r>
        <w:rPr/>
        <w:t>the</w:t>
      </w:r>
      <w:r>
        <w:rPr>
          <w:spacing w:val="-5"/>
        </w:rPr>
        <w:t> </w:t>
      </w:r>
      <w:r>
        <w:rPr/>
        <w:t>E2</w:t>
      </w:r>
      <w:r>
        <w:rPr>
          <w:spacing w:val="-5"/>
        </w:rPr>
        <w:t> </w:t>
      </w:r>
      <w:r>
        <w:rPr/>
        <w:t>Node. This procedure uses RIC Service signalling.</w:t>
      </w:r>
    </w:p>
    <w:p>
      <w:pPr>
        <w:pStyle w:val="Heading5"/>
        <w:numPr>
          <w:ilvl w:val="3"/>
          <w:numId w:val="13"/>
        </w:numPr>
        <w:tabs>
          <w:tab w:pos="1590" w:val="left" w:leader="none"/>
        </w:tabs>
        <w:spacing w:line="240" w:lineRule="auto" w:before="122" w:after="0"/>
        <w:ind w:left="1590" w:right="0" w:hanging="1418"/>
        <w:jc w:val="left"/>
      </w:pPr>
      <w:r>
        <w:rPr/>
        <w:t>Successful</w:t>
      </w:r>
      <w:r>
        <w:rPr>
          <w:spacing w:val="-4"/>
        </w:rPr>
        <w:t> </w:t>
      </w:r>
      <w:r>
        <w:rPr>
          <w:spacing w:val="-2"/>
        </w:rPr>
        <w:t>operation</w:t>
      </w:r>
    </w:p>
    <w:p>
      <w:pPr>
        <w:pStyle w:val="BodyText"/>
        <w:spacing w:before="225"/>
        <w:rPr>
          <w:rFonts w:ascii="Arial"/>
          <w:sz w:val="20"/>
        </w:rPr>
      </w:pPr>
      <w:r>
        <w:rPr/>
        <w:drawing>
          <wp:anchor distT="0" distB="0" distL="0" distR="0" allowOverlap="1" layoutInCell="1" locked="0" behindDoc="1" simplePos="0" relativeHeight="487599616">
            <wp:simplePos x="0" y="0"/>
            <wp:positionH relativeFrom="page">
              <wp:posOffset>2647060</wp:posOffset>
            </wp:positionH>
            <wp:positionV relativeFrom="paragraph">
              <wp:posOffset>304189</wp:posOffset>
            </wp:positionV>
            <wp:extent cx="2714625" cy="1181100"/>
            <wp:effectExtent l="0" t="0" r="0" b="0"/>
            <wp:wrapTopAndBottom/>
            <wp:docPr id="63" name="Image 63" descr="Generated by PlantUML"/>
            <wp:cNvGraphicFramePr>
              <a:graphicFrameLocks/>
            </wp:cNvGraphicFramePr>
            <a:graphic>
              <a:graphicData uri="http://schemas.openxmlformats.org/drawingml/2006/picture">
                <pic:pic>
                  <pic:nvPicPr>
                    <pic:cNvPr id="63" name="Image 63" descr="Generated by PlantUML"/>
                    <pic:cNvPicPr/>
                  </pic:nvPicPr>
                  <pic:blipFill>
                    <a:blip r:embed="rId21" cstate="print"/>
                    <a:stretch>
                      <a:fillRect/>
                    </a:stretch>
                  </pic:blipFill>
                  <pic:spPr>
                    <a:xfrm>
                      <a:off x="0" y="0"/>
                      <a:ext cx="2714625" cy="1181100"/>
                    </a:xfrm>
                    <a:prstGeom prst="rect">
                      <a:avLst/>
                    </a:prstGeom>
                  </pic:spPr>
                </pic:pic>
              </a:graphicData>
            </a:graphic>
          </wp:anchor>
        </w:drawing>
      </w:r>
    </w:p>
    <w:p>
      <w:pPr>
        <w:pStyle w:val="Heading6"/>
        <w:spacing w:before="241"/>
        <w:ind w:right="7"/>
      </w:pPr>
      <w:bookmarkStart w:name="_bookmark9" w:id="39"/>
      <w:bookmarkEnd w:id="39"/>
      <w:r>
        <w:rPr>
          <w:b w:val="0"/>
        </w:rPr>
      </w:r>
      <w:r>
        <w:rPr/>
        <w:t>Figure</w:t>
      </w:r>
      <w:r>
        <w:rPr>
          <w:spacing w:val="-9"/>
        </w:rPr>
        <w:t> </w:t>
      </w:r>
      <w:r>
        <w:rPr/>
        <w:t>8.2.3.2-1:</w:t>
      </w:r>
      <w:r>
        <w:rPr>
          <w:spacing w:val="-9"/>
        </w:rPr>
        <w:t> </w:t>
      </w:r>
      <w:r>
        <w:rPr/>
        <w:t>RIC</w:t>
      </w:r>
      <w:r>
        <w:rPr>
          <w:spacing w:val="-6"/>
        </w:rPr>
        <w:t> </w:t>
      </w:r>
      <w:r>
        <w:rPr/>
        <w:t>Indication</w:t>
      </w:r>
      <w:r>
        <w:rPr>
          <w:spacing w:val="-7"/>
        </w:rPr>
        <w:t> </w:t>
      </w:r>
      <w:r>
        <w:rPr/>
        <w:t>procedure,</w:t>
      </w:r>
      <w:r>
        <w:rPr>
          <w:spacing w:val="-9"/>
        </w:rPr>
        <w:t> </w:t>
      </w:r>
      <w:r>
        <w:rPr/>
        <w:t>successful</w:t>
      </w:r>
      <w:r>
        <w:rPr>
          <w:spacing w:val="-9"/>
        </w:rPr>
        <w:t> </w:t>
      </w:r>
      <w:r>
        <w:rPr>
          <w:spacing w:val="-2"/>
        </w:rPr>
        <w:t>operation</w:t>
      </w:r>
    </w:p>
    <w:p>
      <w:pPr>
        <w:pStyle w:val="BodyText"/>
        <w:spacing w:before="25"/>
        <w:rPr>
          <w:rFonts w:ascii="Arial"/>
          <w:b/>
          <w:sz w:val="20"/>
        </w:rPr>
      </w:pPr>
    </w:p>
    <w:p>
      <w:pPr>
        <w:pStyle w:val="Heading7"/>
        <w:spacing w:line="254" w:lineRule="auto" w:before="1"/>
        <w:ind w:right="237"/>
      </w:pPr>
      <w:r>
        <w:rPr/>
        <w:t>An</w:t>
      </w:r>
      <w:r>
        <w:rPr>
          <w:spacing w:val="-2"/>
        </w:rPr>
        <w:t> </w:t>
      </w:r>
      <w:r>
        <w:rPr/>
        <w:t>E2</w:t>
      </w:r>
      <w:r>
        <w:rPr>
          <w:spacing w:val="-2"/>
        </w:rPr>
        <w:t> </w:t>
      </w:r>
      <w:r>
        <w:rPr/>
        <w:t>Node</w:t>
      </w:r>
      <w:r>
        <w:rPr>
          <w:spacing w:val="-4"/>
        </w:rPr>
        <w:t> </w:t>
      </w:r>
      <w:r>
        <w:rPr/>
        <w:t>initiates</w:t>
      </w:r>
      <w:r>
        <w:rPr>
          <w:spacing w:val="-3"/>
        </w:rPr>
        <w:t> </w:t>
      </w:r>
      <w:r>
        <w:rPr/>
        <w:t>the</w:t>
      </w:r>
      <w:r>
        <w:rPr>
          <w:spacing w:val="-3"/>
        </w:rPr>
        <w:t> </w:t>
      </w:r>
      <w:r>
        <w:rPr/>
        <w:t>procedure</w:t>
      </w:r>
      <w:r>
        <w:rPr>
          <w:spacing w:val="-3"/>
        </w:rPr>
        <w:t> </w:t>
      </w:r>
      <w:r>
        <w:rPr/>
        <w:t>by</w:t>
      </w:r>
      <w:r>
        <w:rPr>
          <w:spacing w:val="-2"/>
        </w:rPr>
        <w:t> </w:t>
      </w:r>
      <w:r>
        <w:rPr/>
        <w:t>sending</w:t>
      </w:r>
      <w:r>
        <w:rPr>
          <w:spacing w:val="-2"/>
        </w:rPr>
        <w:t> </w:t>
      </w:r>
      <w:r>
        <w:rPr/>
        <w:t>RIC</w:t>
      </w:r>
      <w:r>
        <w:rPr>
          <w:spacing w:val="-3"/>
        </w:rPr>
        <w:t> </w:t>
      </w:r>
      <w:r>
        <w:rPr/>
        <w:t>INDICATION</w:t>
      </w:r>
      <w:r>
        <w:rPr>
          <w:spacing w:val="-3"/>
        </w:rPr>
        <w:t> </w:t>
      </w:r>
      <w:r>
        <w:rPr/>
        <w:t>message</w:t>
      </w:r>
      <w:r>
        <w:rPr>
          <w:spacing w:val="-3"/>
        </w:rPr>
        <w:t> </w:t>
      </w:r>
      <w:r>
        <w:rPr/>
        <w:t>to</w:t>
      </w:r>
      <w:r>
        <w:rPr>
          <w:spacing w:val="-2"/>
        </w:rPr>
        <w:t> </w:t>
      </w:r>
      <w:r>
        <w:rPr/>
        <w:t>the</w:t>
      </w:r>
      <w:r>
        <w:rPr>
          <w:spacing w:val="-3"/>
        </w:rPr>
        <w:t> </w:t>
      </w:r>
      <w:r>
        <w:rPr/>
        <w:t>Near-RT</w:t>
      </w:r>
      <w:r>
        <w:rPr>
          <w:spacing w:val="-3"/>
        </w:rPr>
        <w:t> </w:t>
      </w:r>
      <w:r>
        <w:rPr/>
        <w:t>RIC</w:t>
      </w:r>
      <w:r>
        <w:rPr>
          <w:spacing w:val="-3"/>
        </w:rPr>
        <w:t> </w:t>
      </w:r>
      <w:r>
        <w:rPr/>
        <w:t>containing</w:t>
      </w:r>
      <w:r>
        <w:rPr>
          <w:spacing w:val="-2"/>
        </w:rPr>
        <w:t> </w:t>
      </w:r>
      <w:r>
        <w:rPr/>
        <w:t>the </w:t>
      </w:r>
      <w:r>
        <w:rPr>
          <w:i/>
        </w:rPr>
        <w:t>RIC</w:t>
      </w:r>
      <w:r>
        <w:rPr>
          <w:i/>
          <w:spacing w:val="-3"/>
        </w:rPr>
        <w:t> </w:t>
      </w:r>
      <w:r>
        <w:rPr>
          <w:i/>
        </w:rPr>
        <w:t>Request</w:t>
      </w:r>
      <w:r>
        <w:rPr>
          <w:i/>
        </w:rPr>
        <w:t> ID </w:t>
      </w:r>
      <w:r>
        <w:rPr/>
        <w:t>IE, that was previously assigned by the Near-RT RIC during a successful RIC Subscription procedure.</w:t>
      </w:r>
    </w:p>
    <w:p>
      <w:pPr>
        <w:pStyle w:val="Heading7"/>
        <w:spacing w:line="256" w:lineRule="auto" w:before="162"/>
        <w:ind w:right="150"/>
      </w:pPr>
      <w:r>
        <w:rPr/>
        <w:t>If the RIC Indication message is in response to an Insert RIC Service Action, then the E2 Node shall provide the </w:t>
      </w:r>
      <w:r>
        <w:rPr>
          <w:i/>
        </w:rPr>
        <w:t>RIC Call</w:t>
      </w:r>
      <w:r>
        <w:rPr>
          <w:i/>
        </w:rPr>
        <w:t> Process</w:t>
      </w:r>
      <w:r>
        <w:rPr>
          <w:i/>
          <w:spacing w:val="-4"/>
        </w:rPr>
        <w:t> </w:t>
      </w:r>
      <w:r>
        <w:rPr>
          <w:i/>
        </w:rPr>
        <w:t>ID</w:t>
      </w:r>
      <w:r>
        <w:rPr>
          <w:i/>
          <w:spacing w:val="-2"/>
        </w:rPr>
        <w:t> </w:t>
      </w:r>
      <w:r>
        <w:rPr/>
        <w:t>IE</w:t>
      </w:r>
      <w:r>
        <w:rPr>
          <w:spacing w:val="-3"/>
        </w:rPr>
        <w:t> </w:t>
      </w:r>
      <w:r>
        <w:rPr/>
        <w:t>within</w:t>
      </w:r>
      <w:r>
        <w:rPr>
          <w:spacing w:val="-2"/>
        </w:rPr>
        <w:t> </w:t>
      </w:r>
      <w:r>
        <w:rPr/>
        <w:t>the</w:t>
      </w:r>
      <w:r>
        <w:rPr>
          <w:spacing w:val="-3"/>
        </w:rPr>
        <w:t> </w:t>
      </w:r>
      <w:r>
        <w:rPr/>
        <w:t>RIC</w:t>
      </w:r>
      <w:r>
        <w:rPr>
          <w:spacing w:val="-4"/>
        </w:rPr>
        <w:t> </w:t>
      </w:r>
      <w:r>
        <w:rPr/>
        <w:t>INDICATION</w:t>
      </w:r>
      <w:r>
        <w:rPr>
          <w:spacing w:val="-3"/>
        </w:rPr>
        <w:t> </w:t>
      </w:r>
      <w:r>
        <w:rPr/>
        <w:t>message,</w:t>
      </w:r>
      <w:r>
        <w:rPr>
          <w:spacing w:val="-2"/>
        </w:rPr>
        <w:t> </w:t>
      </w:r>
      <w:r>
        <w:rPr/>
        <w:t>and</w:t>
      </w:r>
      <w:r>
        <w:rPr>
          <w:spacing w:val="-2"/>
        </w:rPr>
        <w:t> </w:t>
      </w:r>
      <w:r>
        <w:rPr/>
        <w:t>the</w:t>
      </w:r>
      <w:r>
        <w:rPr>
          <w:spacing w:val="-3"/>
        </w:rPr>
        <w:t> </w:t>
      </w:r>
      <w:r>
        <w:rPr/>
        <w:t>E2</w:t>
      </w:r>
      <w:r>
        <w:rPr>
          <w:spacing w:val="-2"/>
        </w:rPr>
        <w:t> </w:t>
      </w:r>
      <w:r>
        <w:rPr/>
        <w:t>Node</w:t>
      </w:r>
      <w:r>
        <w:rPr>
          <w:spacing w:val="-3"/>
        </w:rPr>
        <w:t> </w:t>
      </w:r>
      <w:r>
        <w:rPr/>
        <w:t>shall</w:t>
      </w:r>
      <w:r>
        <w:rPr>
          <w:spacing w:val="-3"/>
        </w:rPr>
        <w:t> </w:t>
      </w:r>
      <w:r>
        <w:rPr/>
        <w:t>start</w:t>
      </w:r>
      <w:r>
        <w:rPr>
          <w:spacing w:val="-4"/>
        </w:rPr>
        <w:t> </w:t>
      </w:r>
      <w:r>
        <w:rPr/>
        <w:t>the</w:t>
      </w:r>
      <w:r>
        <w:rPr>
          <w:spacing w:val="-3"/>
        </w:rPr>
        <w:t> </w:t>
      </w:r>
      <w:r>
        <w:rPr/>
        <w:t>associated </w:t>
      </w:r>
      <w:r>
        <w:rPr>
          <w:i/>
        </w:rPr>
        <w:t>RIC</w:t>
      </w:r>
      <w:r>
        <w:rPr>
          <w:i/>
          <w:spacing w:val="-4"/>
        </w:rPr>
        <w:t> </w:t>
      </w:r>
      <w:r>
        <w:rPr>
          <w:i/>
        </w:rPr>
        <w:t>Time</w:t>
      </w:r>
      <w:r>
        <w:rPr>
          <w:i/>
          <w:spacing w:val="-3"/>
        </w:rPr>
        <w:t> </w:t>
      </w:r>
      <w:r>
        <w:rPr>
          <w:i/>
        </w:rPr>
        <w:t>to</w:t>
      </w:r>
      <w:r>
        <w:rPr>
          <w:i/>
          <w:spacing w:val="-2"/>
        </w:rPr>
        <w:t> </w:t>
      </w:r>
      <w:r>
        <w:rPr>
          <w:i/>
        </w:rPr>
        <w:t>Wait</w:t>
      </w:r>
      <w:r>
        <w:rPr>
          <w:i/>
          <w:spacing w:val="-1"/>
        </w:rPr>
        <w:t> </w:t>
      </w:r>
      <w:r>
        <w:rPr/>
        <w:t>timer,</w:t>
      </w:r>
      <w:r>
        <w:rPr>
          <w:spacing w:val="-3"/>
        </w:rPr>
        <w:t> </w:t>
      </w:r>
      <w:r>
        <w:rPr/>
        <w:t>and wait for the corresponding response from the Near-RT RIC.</w:t>
      </w:r>
    </w:p>
    <w:p>
      <w:pPr>
        <w:spacing w:before="160"/>
        <w:ind w:left="172" w:right="0" w:firstLine="0"/>
        <w:jc w:val="left"/>
        <w:rPr>
          <w:rFonts w:ascii="Times New Roman"/>
          <w:sz w:val="20"/>
        </w:rPr>
      </w:pPr>
      <w:r>
        <w:rPr>
          <w:rFonts w:ascii="Times New Roman"/>
          <w:sz w:val="20"/>
        </w:rPr>
        <w:t>Near-RT</w:t>
      </w:r>
      <w:r>
        <w:rPr>
          <w:rFonts w:ascii="Times New Roman"/>
          <w:spacing w:val="-4"/>
          <w:sz w:val="20"/>
        </w:rPr>
        <w:t> </w:t>
      </w:r>
      <w:r>
        <w:rPr>
          <w:rFonts w:ascii="Times New Roman"/>
          <w:sz w:val="20"/>
        </w:rPr>
        <w:t>RIC</w:t>
      </w:r>
      <w:r>
        <w:rPr>
          <w:rFonts w:ascii="Times New Roman"/>
          <w:spacing w:val="-5"/>
          <w:sz w:val="20"/>
        </w:rPr>
        <w:t> </w:t>
      </w:r>
      <w:r>
        <w:rPr>
          <w:rFonts w:ascii="Times New Roman"/>
          <w:sz w:val="20"/>
        </w:rPr>
        <w:t>may</w:t>
      </w:r>
      <w:r>
        <w:rPr>
          <w:rFonts w:ascii="Times New Roman"/>
          <w:spacing w:val="-3"/>
          <w:sz w:val="20"/>
        </w:rPr>
        <w:t> </w:t>
      </w:r>
      <w:r>
        <w:rPr>
          <w:rFonts w:ascii="Times New Roman"/>
          <w:sz w:val="20"/>
        </w:rPr>
        <w:t>use</w:t>
      </w:r>
      <w:r>
        <w:rPr>
          <w:rFonts w:ascii="Times New Roman"/>
          <w:spacing w:val="-4"/>
          <w:sz w:val="20"/>
        </w:rPr>
        <w:t> </w:t>
      </w:r>
      <w:r>
        <w:rPr>
          <w:rFonts w:ascii="Times New Roman"/>
          <w:sz w:val="20"/>
        </w:rPr>
        <w:t>the</w:t>
      </w:r>
      <w:r>
        <w:rPr>
          <w:rFonts w:ascii="Times New Roman"/>
          <w:spacing w:val="-2"/>
          <w:sz w:val="20"/>
        </w:rPr>
        <w:t> </w:t>
      </w:r>
      <w:r>
        <w:rPr>
          <w:rFonts w:ascii="Times New Roman"/>
          <w:i/>
          <w:sz w:val="20"/>
        </w:rPr>
        <w:t>RIC</w:t>
      </w:r>
      <w:r>
        <w:rPr>
          <w:rFonts w:ascii="Times New Roman"/>
          <w:i/>
          <w:spacing w:val="-4"/>
          <w:sz w:val="20"/>
        </w:rPr>
        <w:t> </w:t>
      </w:r>
      <w:r>
        <w:rPr>
          <w:rFonts w:ascii="Times New Roman"/>
          <w:i/>
          <w:sz w:val="20"/>
        </w:rPr>
        <w:t>Call</w:t>
      </w:r>
      <w:r>
        <w:rPr>
          <w:rFonts w:ascii="Times New Roman"/>
          <w:i/>
          <w:spacing w:val="-5"/>
          <w:sz w:val="20"/>
        </w:rPr>
        <w:t> </w:t>
      </w:r>
      <w:r>
        <w:rPr>
          <w:rFonts w:ascii="Times New Roman"/>
          <w:i/>
          <w:sz w:val="20"/>
        </w:rPr>
        <w:t>Process</w:t>
      </w:r>
      <w:r>
        <w:rPr>
          <w:rFonts w:ascii="Times New Roman"/>
          <w:i/>
          <w:spacing w:val="-5"/>
          <w:sz w:val="20"/>
        </w:rPr>
        <w:t> </w:t>
      </w:r>
      <w:r>
        <w:rPr>
          <w:rFonts w:ascii="Times New Roman"/>
          <w:i/>
          <w:sz w:val="20"/>
        </w:rPr>
        <w:t>ID</w:t>
      </w:r>
      <w:r>
        <w:rPr>
          <w:rFonts w:ascii="Times New Roman"/>
          <w:i/>
          <w:spacing w:val="-2"/>
          <w:sz w:val="20"/>
        </w:rPr>
        <w:t> </w:t>
      </w:r>
      <w:r>
        <w:rPr>
          <w:rFonts w:ascii="Times New Roman"/>
          <w:sz w:val="20"/>
        </w:rPr>
        <w:t>IE</w:t>
      </w:r>
      <w:r>
        <w:rPr>
          <w:rFonts w:ascii="Times New Roman"/>
          <w:spacing w:val="-3"/>
          <w:sz w:val="20"/>
        </w:rPr>
        <w:t> </w:t>
      </w:r>
      <w:r>
        <w:rPr>
          <w:rFonts w:ascii="Times New Roman"/>
          <w:sz w:val="20"/>
        </w:rPr>
        <w:t>in</w:t>
      </w:r>
      <w:r>
        <w:rPr>
          <w:rFonts w:ascii="Times New Roman"/>
          <w:spacing w:val="-3"/>
          <w:sz w:val="20"/>
        </w:rPr>
        <w:t> </w:t>
      </w:r>
      <w:r>
        <w:rPr>
          <w:rFonts w:ascii="Times New Roman"/>
          <w:sz w:val="20"/>
        </w:rPr>
        <w:t>a</w:t>
      </w:r>
      <w:r>
        <w:rPr>
          <w:rFonts w:ascii="Times New Roman"/>
          <w:spacing w:val="-4"/>
          <w:sz w:val="20"/>
        </w:rPr>
        <w:t> </w:t>
      </w:r>
      <w:r>
        <w:rPr>
          <w:rFonts w:ascii="Times New Roman"/>
          <w:sz w:val="20"/>
        </w:rPr>
        <w:t>subsequent</w:t>
      </w:r>
      <w:r>
        <w:rPr>
          <w:rFonts w:ascii="Times New Roman"/>
          <w:spacing w:val="-5"/>
          <w:sz w:val="20"/>
        </w:rPr>
        <w:t> </w:t>
      </w:r>
      <w:r>
        <w:rPr>
          <w:rFonts w:ascii="Times New Roman"/>
          <w:sz w:val="20"/>
        </w:rPr>
        <w:t>RIC</w:t>
      </w:r>
      <w:r>
        <w:rPr>
          <w:rFonts w:ascii="Times New Roman"/>
          <w:spacing w:val="-5"/>
          <w:sz w:val="20"/>
        </w:rPr>
        <w:t> </w:t>
      </w:r>
      <w:r>
        <w:rPr>
          <w:rFonts w:ascii="Times New Roman"/>
          <w:sz w:val="20"/>
        </w:rPr>
        <w:t>Control</w:t>
      </w:r>
      <w:r>
        <w:rPr>
          <w:rFonts w:ascii="Times New Roman"/>
          <w:spacing w:val="-4"/>
          <w:sz w:val="20"/>
        </w:rPr>
        <w:t> </w:t>
      </w:r>
      <w:r>
        <w:rPr>
          <w:rFonts w:ascii="Times New Roman"/>
          <w:spacing w:val="-2"/>
          <w:sz w:val="20"/>
        </w:rPr>
        <w:t>procedure.</w:t>
      </w:r>
    </w:p>
    <w:p>
      <w:pPr>
        <w:pStyle w:val="Heading7"/>
        <w:spacing w:line="256" w:lineRule="auto" w:before="173"/>
      </w:pPr>
      <w:r>
        <w:rPr/>
        <w:t>If</w:t>
      </w:r>
      <w:r>
        <w:rPr>
          <w:spacing w:val="-3"/>
        </w:rPr>
        <w:t> </w:t>
      </w:r>
      <w:r>
        <w:rPr/>
        <w:t>an </w:t>
      </w:r>
      <w:r>
        <w:rPr>
          <w:i/>
        </w:rPr>
        <w:t>RIC</w:t>
      </w:r>
      <w:r>
        <w:rPr>
          <w:i/>
          <w:spacing w:val="-4"/>
        </w:rPr>
        <w:t> </w:t>
      </w:r>
      <w:r>
        <w:rPr>
          <w:i/>
        </w:rPr>
        <w:t>Subsequent</w:t>
      </w:r>
      <w:r>
        <w:rPr>
          <w:i/>
          <w:spacing w:val="-4"/>
        </w:rPr>
        <w:t> </w:t>
      </w:r>
      <w:r>
        <w:rPr>
          <w:i/>
        </w:rPr>
        <w:t>Action</w:t>
      </w:r>
      <w:r>
        <w:rPr>
          <w:i/>
          <w:spacing w:val="-2"/>
        </w:rPr>
        <w:t> </w:t>
      </w:r>
      <w:r>
        <w:rPr/>
        <w:t>IE</w:t>
      </w:r>
      <w:r>
        <w:rPr>
          <w:spacing w:val="-3"/>
        </w:rPr>
        <w:t> </w:t>
      </w:r>
      <w:r>
        <w:rPr/>
        <w:t>was</w:t>
      </w:r>
      <w:r>
        <w:rPr>
          <w:spacing w:val="-4"/>
        </w:rPr>
        <w:t> </w:t>
      </w:r>
      <w:r>
        <w:rPr/>
        <w:t>associated</w:t>
      </w:r>
      <w:r>
        <w:rPr>
          <w:spacing w:val="-2"/>
        </w:rPr>
        <w:t> </w:t>
      </w:r>
      <w:r>
        <w:rPr/>
        <w:t>to</w:t>
      </w:r>
      <w:r>
        <w:rPr>
          <w:spacing w:val="-2"/>
        </w:rPr>
        <w:t> </w:t>
      </w:r>
      <w:r>
        <w:rPr/>
        <w:t>the</w:t>
      </w:r>
      <w:r>
        <w:rPr>
          <w:spacing w:val="-3"/>
        </w:rPr>
        <w:t> </w:t>
      </w:r>
      <w:r>
        <w:rPr/>
        <w:t>RIC</w:t>
      </w:r>
      <w:r>
        <w:rPr>
          <w:spacing w:val="-4"/>
        </w:rPr>
        <w:t> </w:t>
      </w:r>
      <w:r>
        <w:rPr/>
        <w:t>Service</w:t>
      </w:r>
      <w:r>
        <w:rPr>
          <w:spacing w:val="-3"/>
        </w:rPr>
        <w:t> </w:t>
      </w:r>
      <w:r>
        <w:rPr/>
        <w:t>Action</w:t>
      </w:r>
      <w:r>
        <w:rPr>
          <w:spacing w:val="-2"/>
        </w:rPr>
        <w:t> </w:t>
      </w:r>
      <w:r>
        <w:rPr/>
        <w:t>then,</w:t>
      </w:r>
      <w:r>
        <w:rPr>
          <w:spacing w:val="-3"/>
        </w:rPr>
        <w:t> </w:t>
      </w:r>
      <w:r>
        <w:rPr/>
        <w:t>after</w:t>
      </w:r>
      <w:r>
        <w:rPr>
          <w:spacing w:val="-2"/>
        </w:rPr>
        <w:t> </w:t>
      </w:r>
      <w:r>
        <w:rPr/>
        <w:t>successful</w:t>
      </w:r>
      <w:r>
        <w:rPr>
          <w:spacing w:val="-4"/>
        </w:rPr>
        <w:t> </w:t>
      </w:r>
      <w:r>
        <w:rPr/>
        <w:t>transmission</w:t>
      </w:r>
      <w:r>
        <w:rPr>
          <w:spacing w:val="-2"/>
        </w:rPr>
        <w:t> </w:t>
      </w:r>
      <w:r>
        <w:rPr/>
        <w:t>of</w:t>
      </w:r>
      <w:r>
        <w:rPr>
          <w:spacing w:val="-3"/>
        </w:rPr>
        <w:t> </w:t>
      </w:r>
      <w:r>
        <w:rPr/>
        <w:t>the</w:t>
      </w:r>
      <w:r>
        <w:rPr>
          <w:spacing w:val="-3"/>
        </w:rPr>
        <w:t> </w:t>
      </w:r>
      <w:r>
        <w:rPr/>
        <w:t>RIC INDICATION message, the originating E2 Node shall progress accordingly:</w:t>
      </w:r>
    </w:p>
    <w:p>
      <w:pPr>
        <w:pStyle w:val="Heading7"/>
        <w:numPr>
          <w:ilvl w:val="0"/>
          <w:numId w:val="15"/>
        </w:numPr>
        <w:tabs>
          <w:tab w:pos="909" w:val="left" w:leader="none"/>
        </w:tabs>
        <w:spacing w:line="256" w:lineRule="auto" w:before="161" w:after="0"/>
        <w:ind w:left="909" w:right="264" w:hanging="455"/>
        <w:jc w:val="left"/>
      </w:pPr>
      <w:r>
        <w:rPr/>
        <w:t>If</w:t>
      </w:r>
      <w:r>
        <w:rPr>
          <w:spacing w:val="-2"/>
        </w:rPr>
        <w:t> </w:t>
      </w:r>
      <w:r>
        <w:rPr/>
        <w:t>the</w:t>
      </w:r>
      <w:r>
        <w:rPr>
          <w:spacing w:val="-1"/>
        </w:rPr>
        <w:t> </w:t>
      </w:r>
      <w:r>
        <w:rPr>
          <w:i/>
        </w:rPr>
        <w:t>RIC</w:t>
      </w:r>
      <w:r>
        <w:rPr>
          <w:i/>
          <w:spacing w:val="-3"/>
        </w:rPr>
        <w:t> </w:t>
      </w:r>
      <w:r>
        <w:rPr>
          <w:i/>
        </w:rPr>
        <w:t>Subsequent</w:t>
      </w:r>
      <w:r>
        <w:rPr>
          <w:i/>
          <w:spacing w:val="-5"/>
        </w:rPr>
        <w:t> </w:t>
      </w:r>
      <w:r>
        <w:rPr>
          <w:i/>
        </w:rPr>
        <w:t>Action</w:t>
      </w:r>
      <w:r>
        <w:rPr>
          <w:i/>
          <w:spacing w:val="-3"/>
        </w:rPr>
        <w:t> </w:t>
      </w:r>
      <w:r>
        <w:rPr>
          <w:i/>
        </w:rPr>
        <w:t>Type </w:t>
      </w:r>
      <w:r>
        <w:rPr/>
        <w:t>IE</w:t>
      </w:r>
      <w:r>
        <w:rPr>
          <w:spacing w:val="-2"/>
        </w:rPr>
        <w:t> </w:t>
      </w:r>
      <w:r>
        <w:rPr/>
        <w:t>was</w:t>
      </w:r>
      <w:r>
        <w:rPr>
          <w:spacing w:val="-3"/>
        </w:rPr>
        <w:t> </w:t>
      </w:r>
      <w:r>
        <w:rPr/>
        <w:t>set</w:t>
      </w:r>
      <w:r>
        <w:rPr>
          <w:spacing w:val="-3"/>
        </w:rPr>
        <w:t> </w:t>
      </w:r>
      <w:r>
        <w:rPr/>
        <w:t>to</w:t>
      </w:r>
      <w:r>
        <w:rPr>
          <w:spacing w:val="-1"/>
        </w:rPr>
        <w:t> </w:t>
      </w:r>
      <w:r>
        <w:rPr/>
        <w:t>Continue</w:t>
      </w:r>
      <w:r>
        <w:rPr>
          <w:spacing w:val="-2"/>
        </w:rPr>
        <w:t> </w:t>
      </w:r>
      <w:r>
        <w:rPr/>
        <w:t>or</w:t>
      </w:r>
      <w:r>
        <w:rPr>
          <w:spacing w:val="-2"/>
        </w:rPr>
        <w:t> </w:t>
      </w:r>
      <w:r>
        <w:rPr/>
        <w:t>Halt,</w:t>
      </w:r>
      <w:r>
        <w:rPr>
          <w:spacing w:val="-2"/>
        </w:rPr>
        <w:t> </w:t>
      </w:r>
      <w:r>
        <w:rPr/>
        <w:t>and</w:t>
      </w:r>
      <w:r>
        <w:rPr>
          <w:spacing w:val="-1"/>
        </w:rPr>
        <w:t> </w:t>
      </w:r>
      <w:r>
        <w:rPr/>
        <w:t>the</w:t>
      </w:r>
      <w:r>
        <w:rPr>
          <w:spacing w:val="-2"/>
        </w:rPr>
        <w:t> </w:t>
      </w:r>
      <w:r>
        <w:rPr/>
        <w:t>associated </w:t>
      </w:r>
      <w:r>
        <w:rPr>
          <w:i/>
        </w:rPr>
        <w:t>RIC</w:t>
      </w:r>
      <w:r>
        <w:rPr>
          <w:i/>
          <w:spacing w:val="-5"/>
        </w:rPr>
        <w:t> </w:t>
      </w:r>
      <w:r>
        <w:rPr>
          <w:i/>
        </w:rPr>
        <w:t>Time</w:t>
      </w:r>
      <w:r>
        <w:rPr>
          <w:i/>
          <w:spacing w:val="-2"/>
        </w:rPr>
        <w:t> </w:t>
      </w:r>
      <w:r>
        <w:rPr>
          <w:i/>
        </w:rPr>
        <w:t>to</w:t>
      </w:r>
      <w:r>
        <w:rPr>
          <w:i/>
          <w:spacing w:val="-1"/>
        </w:rPr>
        <w:t> </w:t>
      </w:r>
      <w:r>
        <w:rPr>
          <w:i/>
        </w:rPr>
        <w:t>Wait</w:t>
      </w:r>
      <w:r>
        <w:rPr>
          <w:i/>
          <w:spacing w:val="-1"/>
        </w:rPr>
        <w:t> </w:t>
      </w:r>
      <w:r>
        <w:rPr/>
        <w:t>timer</w:t>
      </w:r>
      <w:r>
        <w:rPr>
          <w:spacing w:val="-1"/>
        </w:rPr>
        <w:t> </w:t>
      </w:r>
      <w:r>
        <w:rPr/>
        <w:t>has</w:t>
      </w:r>
      <w:r>
        <w:rPr>
          <w:spacing w:val="-3"/>
        </w:rPr>
        <w:t> </w:t>
      </w:r>
      <w:r>
        <w:rPr/>
        <w:t>not expired, and a RIC CONTROL REQUEST message is received with the same </w:t>
      </w:r>
      <w:r>
        <w:rPr>
          <w:i/>
        </w:rPr>
        <w:t>RIC Call Process ID </w:t>
      </w:r>
      <w:r>
        <w:rPr/>
        <w:t>IE, then the associated</w:t>
      </w:r>
      <w:r>
        <w:rPr>
          <w:spacing w:val="-1"/>
        </w:rPr>
        <w:t> </w:t>
      </w:r>
      <w:r>
        <w:rPr/>
        <w:t>procedure shall</w:t>
      </w:r>
      <w:r>
        <w:rPr>
          <w:spacing w:val="-1"/>
        </w:rPr>
        <w:t> </w:t>
      </w:r>
      <w:r>
        <w:rPr/>
        <w:t>process</w:t>
      </w:r>
      <w:r>
        <w:rPr>
          <w:spacing w:val="-2"/>
        </w:rPr>
        <w:t> </w:t>
      </w:r>
      <w:r>
        <w:rPr/>
        <w:t>the</w:t>
      </w:r>
      <w:r>
        <w:rPr>
          <w:spacing w:val="-2"/>
        </w:rPr>
        <w:t> </w:t>
      </w:r>
      <w:r>
        <w:rPr/>
        <w:t>RIC</w:t>
      </w:r>
      <w:r>
        <w:rPr>
          <w:spacing w:val="-1"/>
        </w:rPr>
        <w:t> </w:t>
      </w:r>
      <w:r>
        <w:rPr/>
        <w:t>CONTROL</w:t>
      </w:r>
      <w:r>
        <w:rPr>
          <w:spacing w:val="-2"/>
        </w:rPr>
        <w:t> </w:t>
      </w:r>
      <w:r>
        <w:rPr/>
        <w:t>REQUEST</w:t>
      </w:r>
      <w:r>
        <w:rPr>
          <w:spacing w:val="-2"/>
        </w:rPr>
        <w:t> </w:t>
      </w:r>
      <w:r>
        <w:rPr/>
        <w:t>and</w:t>
      </w:r>
      <w:r>
        <w:rPr>
          <w:spacing w:val="-1"/>
        </w:rPr>
        <w:t> </w:t>
      </w:r>
      <w:r>
        <w:rPr/>
        <w:t>continue</w:t>
      </w:r>
      <w:r>
        <w:rPr>
          <w:spacing w:val="-2"/>
        </w:rPr>
        <w:t> </w:t>
      </w:r>
      <w:r>
        <w:rPr/>
        <w:t>to</w:t>
      </w:r>
      <w:r>
        <w:rPr>
          <w:spacing w:val="-1"/>
        </w:rPr>
        <w:t> </w:t>
      </w:r>
      <w:r>
        <w:rPr/>
        <w:t>execute</w:t>
      </w:r>
      <w:r>
        <w:rPr>
          <w:spacing w:val="-4"/>
        </w:rPr>
        <w:t> </w:t>
      </w:r>
      <w:r>
        <w:rPr/>
        <w:t>any</w:t>
      </w:r>
      <w:r>
        <w:rPr>
          <w:spacing w:val="-1"/>
        </w:rPr>
        <w:t> </w:t>
      </w:r>
      <w:r>
        <w:rPr/>
        <w:t>remaining</w:t>
      </w:r>
      <w:r>
        <w:rPr>
          <w:spacing w:val="-1"/>
        </w:rPr>
        <w:t> </w:t>
      </w:r>
      <w:r>
        <w:rPr/>
        <w:t>actions</w:t>
      </w:r>
      <w:r>
        <w:rPr>
          <w:spacing w:val="-3"/>
        </w:rPr>
        <w:t> </w:t>
      </w:r>
      <w:r>
        <w:rPr/>
        <w:t>in the sequence of RIC Actions defined in the RIC Subscription procedure.</w:t>
      </w:r>
    </w:p>
    <w:p>
      <w:pPr>
        <w:pStyle w:val="Heading7"/>
        <w:numPr>
          <w:ilvl w:val="0"/>
          <w:numId w:val="15"/>
        </w:numPr>
        <w:tabs>
          <w:tab w:pos="909" w:val="left" w:leader="none"/>
        </w:tabs>
        <w:spacing w:line="254" w:lineRule="auto" w:before="156" w:after="0"/>
        <w:ind w:left="909" w:right="532" w:hanging="455"/>
        <w:jc w:val="left"/>
      </w:pPr>
      <w:r>
        <w:rPr/>
        <w:t>If</w:t>
      </w:r>
      <w:r>
        <w:rPr>
          <w:spacing w:val="-2"/>
        </w:rPr>
        <w:t> </w:t>
      </w:r>
      <w:r>
        <w:rPr/>
        <w:t>the</w:t>
      </w:r>
      <w:r>
        <w:rPr>
          <w:spacing w:val="-1"/>
        </w:rPr>
        <w:t> </w:t>
      </w:r>
      <w:r>
        <w:rPr>
          <w:i/>
        </w:rPr>
        <w:t>RIC</w:t>
      </w:r>
      <w:r>
        <w:rPr>
          <w:i/>
          <w:spacing w:val="-3"/>
        </w:rPr>
        <w:t> </w:t>
      </w:r>
      <w:r>
        <w:rPr>
          <w:i/>
        </w:rPr>
        <w:t>Subsequent</w:t>
      </w:r>
      <w:r>
        <w:rPr>
          <w:i/>
          <w:spacing w:val="-5"/>
        </w:rPr>
        <w:t> </w:t>
      </w:r>
      <w:r>
        <w:rPr>
          <w:i/>
        </w:rPr>
        <w:t>Action</w:t>
      </w:r>
      <w:r>
        <w:rPr>
          <w:i/>
          <w:spacing w:val="-3"/>
        </w:rPr>
        <w:t> </w:t>
      </w:r>
      <w:r>
        <w:rPr>
          <w:i/>
        </w:rPr>
        <w:t>Type </w:t>
      </w:r>
      <w:r>
        <w:rPr/>
        <w:t>IE</w:t>
      </w:r>
      <w:r>
        <w:rPr>
          <w:spacing w:val="-2"/>
        </w:rPr>
        <w:t> </w:t>
      </w:r>
      <w:r>
        <w:rPr/>
        <w:t>was</w:t>
      </w:r>
      <w:r>
        <w:rPr>
          <w:spacing w:val="-3"/>
        </w:rPr>
        <w:t> </w:t>
      </w:r>
      <w:r>
        <w:rPr/>
        <w:t>set</w:t>
      </w:r>
      <w:r>
        <w:rPr>
          <w:spacing w:val="-3"/>
        </w:rPr>
        <w:t> </w:t>
      </w:r>
      <w:r>
        <w:rPr/>
        <w:t>to</w:t>
      </w:r>
      <w:r>
        <w:rPr>
          <w:spacing w:val="-1"/>
        </w:rPr>
        <w:t> </w:t>
      </w:r>
      <w:r>
        <w:rPr/>
        <w:t>Continue</w:t>
      </w:r>
      <w:r>
        <w:rPr>
          <w:spacing w:val="-2"/>
        </w:rPr>
        <w:t> </w:t>
      </w:r>
      <w:r>
        <w:rPr/>
        <w:t>and</w:t>
      </w:r>
      <w:r>
        <w:rPr>
          <w:spacing w:val="-1"/>
        </w:rPr>
        <w:t> </w:t>
      </w:r>
      <w:r>
        <w:rPr/>
        <w:t>the</w:t>
      </w:r>
      <w:r>
        <w:rPr>
          <w:spacing w:val="-2"/>
        </w:rPr>
        <w:t> </w:t>
      </w:r>
      <w:r>
        <w:rPr/>
        <w:t>associated </w:t>
      </w:r>
      <w:r>
        <w:rPr>
          <w:i/>
        </w:rPr>
        <w:t>RIC</w:t>
      </w:r>
      <w:r>
        <w:rPr>
          <w:i/>
          <w:spacing w:val="-3"/>
        </w:rPr>
        <w:t> </w:t>
      </w:r>
      <w:r>
        <w:rPr>
          <w:i/>
        </w:rPr>
        <w:t>Time</w:t>
      </w:r>
      <w:r>
        <w:rPr>
          <w:i/>
          <w:spacing w:val="-2"/>
        </w:rPr>
        <w:t> </w:t>
      </w:r>
      <w:r>
        <w:rPr>
          <w:i/>
        </w:rPr>
        <w:t>to</w:t>
      </w:r>
      <w:r>
        <w:rPr>
          <w:i/>
          <w:spacing w:val="-4"/>
        </w:rPr>
        <w:t> </w:t>
      </w:r>
      <w:r>
        <w:rPr>
          <w:i/>
        </w:rPr>
        <w:t>Wait</w:t>
      </w:r>
      <w:r>
        <w:rPr>
          <w:i/>
          <w:spacing w:val="-1"/>
        </w:rPr>
        <w:t> </w:t>
      </w:r>
      <w:r>
        <w:rPr/>
        <w:t>timer</w:t>
      </w:r>
      <w:r>
        <w:rPr>
          <w:spacing w:val="-1"/>
        </w:rPr>
        <w:t> </w:t>
      </w:r>
      <w:r>
        <w:rPr/>
        <w:t>has</w:t>
      </w:r>
      <w:r>
        <w:rPr>
          <w:spacing w:val="-3"/>
        </w:rPr>
        <w:t> </w:t>
      </w:r>
      <w:r>
        <w:rPr/>
        <w:t>expired, then the E2 Node shall continue to execute any remaining RIC Service Actions in the sequence of RIC Service Actions defined in the RIC Subscription procedure.</w:t>
      </w:r>
    </w:p>
    <w:p>
      <w:pPr>
        <w:pStyle w:val="Heading7"/>
        <w:numPr>
          <w:ilvl w:val="0"/>
          <w:numId w:val="15"/>
        </w:numPr>
        <w:tabs>
          <w:tab w:pos="909" w:val="left" w:leader="none"/>
        </w:tabs>
        <w:spacing w:line="256" w:lineRule="auto" w:before="164" w:after="0"/>
        <w:ind w:left="909" w:right="187" w:hanging="455"/>
        <w:jc w:val="left"/>
      </w:pPr>
      <w:r>
        <w:rPr/>
        <w:t>If the </w:t>
      </w:r>
      <w:r>
        <w:rPr>
          <w:i/>
        </w:rPr>
        <w:t>RIC</w:t>
      </w:r>
      <w:r>
        <w:rPr>
          <w:i/>
          <w:spacing w:val="-1"/>
        </w:rPr>
        <w:t> </w:t>
      </w:r>
      <w:r>
        <w:rPr>
          <w:i/>
        </w:rPr>
        <w:t>Subsequent</w:t>
      </w:r>
      <w:r>
        <w:rPr>
          <w:i/>
          <w:spacing w:val="-3"/>
        </w:rPr>
        <w:t> </w:t>
      </w:r>
      <w:r>
        <w:rPr>
          <w:i/>
        </w:rPr>
        <w:t>Action</w:t>
      </w:r>
      <w:r>
        <w:rPr>
          <w:i/>
          <w:spacing w:val="-1"/>
        </w:rPr>
        <w:t> </w:t>
      </w:r>
      <w:r>
        <w:rPr>
          <w:i/>
        </w:rPr>
        <w:t>Type </w:t>
      </w:r>
      <w:r>
        <w:rPr/>
        <w:t>IE was</w:t>
      </w:r>
      <w:r>
        <w:rPr>
          <w:spacing w:val="-1"/>
        </w:rPr>
        <w:t> </w:t>
      </w:r>
      <w:r>
        <w:rPr/>
        <w:t>set</w:t>
      </w:r>
      <w:r>
        <w:rPr>
          <w:spacing w:val="-1"/>
        </w:rPr>
        <w:t> </w:t>
      </w:r>
      <w:r>
        <w:rPr/>
        <w:t>to Halt and the associated </w:t>
      </w:r>
      <w:r>
        <w:rPr>
          <w:i/>
        </w:rPr>
        <w:t>RIC</w:t>
      </w:r>
      <w:r>
        <w:rPr>
          <w:i/>
          <w:spacing w:val="-1"/>
        </w:rPr>
        <w:t> </w:t>
      </w:r>
      <w:r>
        <w:rPr>
          <w:i/>
        </w:rPr>
        <w:t>Time to Wait </w:t>
      </w:r>
      <w:r>
        <w:rPr/>
        <w:t>timer has</w:t>
      </w:r>
      <w:r>
        <w:rPr>
          <w:spacing w:val="-1"/>
        </w:rPr>
        <w:t> </w:t>
      </w:r>
      <w:r>
        <w:rPr/>
        <w:t>expired, then</w:t>
      </w:r>
      <w:r>
        <w:rPr>
          <w:spacing w:val="-1"/>
        </w:rPr>
        <w:t> </w:t>
      </w:r>
      <w:r>
        <w:rPr/>
        <w:t>the E2 Node shall abort further processing of the associated procedure in the E2 node. In this case, any remaining or ongoing</w:t>
      </w:r>
      <w:r>
        <w:rPr>
          <w:spacing w:val="-2"/>
        </w:rPr>
        <w:t> </w:t>
      </w:r>
      <w:r>
        <w:rPr/>
        <w:t>parallel</w:t>
      </w:r>
      <w:r>
        <w:rPr>
          <w:spacing w:val="-1"/>
        </w:rPr>
        <w:t> </w:t>
      </w:r>
      <w:r>
        <w:rPr/>
        <w:t>RIC</w:t>
      </w:r>
      <w:r>
        <w:rPr>
          <w:spacing w:val="-4"/>
        </w:rPr>
        <w:t> </w:t>
      </w:r>
      <w:r>
        <w:rPr/>
        <w:t>Service</w:t>
      </w:r>
      <w:r>
        <w:rPr>
          <w:spacing w:val="-3"/>
        </w:rPr>
        <w:t> </w:t>
      </w:r>
      <w:r>
        <w:rPr/>
        <w:t>Actions</w:t>
      </w:r>
      <w:r>
        <w:rPr>
          <w:spacing w:val="-4"/>
        </w:rPr>
        <w:t> </w:t>
      </w:r>
      <w:r>
        <w:rPr/>
        <w:t>in</w:t>
      </w:r>
      <w:r>
        <w:rPr>
          <w:spacing w:val="-2"/>
        </w:rPr>
        <w:t> </w:t>
      </w:r>
      <w:r>
        <w:rPr/>
        <w:t>the</w:t>
      </w:r>
      <w:r>
        <w:rPr>
          <w:spacing w:val="-3"/>
        </w:rPr>
        <w:t> </w:t>
      </w:r>
      <w:r>
        <w:rPr/>
        <w:t>sequence</w:t>
      </w:r>
      <w:r>
        <w:rPr>
          <w:spacing w:val="-5"/>
        </w:rPr>
        <w:t> </w:t>
      </w:r>
      <w:r>
        <w:rPr/>
        <w:t>of</w:t>
      </w:r>
      <w:r>
        <w:rPr>
          <w:spacing w:val="-3"/>
        </w:rPr>
        <w:t> </w:t>
      </w:r>
      <w:r>
        <w:rPr/>
        <w:t>RIC</w:t>
      </w:r>
      <w:r>
        <w:rPr>
          <w:spacing w:val="-4"/>
        </w:rPr>
        <w:t> </w:t>
      </w:r>
      <w:r>
        <w:rPr/>
        <w:t>Actions</w:t>
      </w:r>
      <w:r>
        <w:rPr>
          <w:spacing w:val="-4"/>
        </w:rPr>
        <w:t> </w:t>
      </w:r>
      <w:r>
        <w:rPr/>
        <w:t>defined</w:t>
      </w:r>
      <w:r>
        <w:rPr>
          <w:spacing w:val="-2"/>
        </w:rPr>
        <w:t> </w:t>
      </w:r>
      <w:r>
        <w:rPr/>
        <w:t>in</w:t>
      </w:r>
      <w:r>
        <w:rPr>
          <w:spacing w:val="-2"/>
        </w:rPr>
        <w:t> </w:t>
      </w:r>
      <w:r>
        <w:rPr/>
        <w:t>the</w:t>
      </w:r>
      <w:r>
        <w:rPr>
          <w:spacing w:val="-3"/>
        </w:rPr>
        <w:t> </w:t>
      </w:r>
      <w:r>
        <w:rPr/>
        <w:t>RIC</w:t>
      </w:r>
      <w:r>
        <w:rPr>
          <w:spacing w:val="-6"/>
        </w:rPr>
        <w:t> </w:t>
      </w:r>
      <w:r>
        <w:rPr/>
        <w:t>Subscription</w:t>
      </w:r>
      <w:r>
        <w:rPr>
          <w:spacing w:val="-2"/>
        </w:rPr>
        <w:t> </w:t>
      </w:r>
      <w:r>
        <w:rPr/>
        <w:t>procedure</w:t>
      </w:r>
      <w:r>
        <w:rPr>
          <w:spacing w:val="-3"/>
        </w:rPr>
        <w:t> </w:t>
      </w:r>
      <w:r>
        <w:rPr/>
        <w:t>shall also be aborted.</w:t>
      </w:r>
    </w:p>
    <w:p>
      <w:pPr>
        <w:pStyle w:val="BodyText"/>
        <w:rPr>
          <w:rFonts w:ascii="Times New Roman"/>
          <w:sz w:val="20"/>
        </w:rPr>
      </w:pPr>
    </w:p>
    <w:p>
      <w:pPr>
        <w:pStyle w:val="BodyText"/>
        <w:spacing w:before="228"/>
        <w:rPr>
          <w:rFonts w:ascii="Times New Roman"/>
          <w:sz w:val="20"/>
        </w:rPr>
      </w:pPr>
    </w:p>
    <w:p>
      <w:pPr>
        <w:pStyle w:val="Heading5"/>
        <w:numPr>
          <w:ilvl w:val="3"/>
          <w:numId w:val="13"/>
        </w:numPr>
        <w:tabs>
          <w:tab w:pos="1590" w:val="left" w:leader="none"/>
        </w:tabs>
        <w:spacing w:line="240" w:lineRule="auto" w:before="0" w:after="0"/>
        <w:ind w:left="1590" w:right="0" w:hanging="1418"/>
        <w:jc w:val="left"/>
      </w:pPr>
      <w:r>
        <w:rPr/>
        <w:t>Unsuccessful</w:t>
      </w:r>
      <w:r>
        <w:rPr>
          <w:spacing w:val="-7"/>
        </w:rPr>
        <w:t> </w:t>
      </w:r>
      <w:r>
        <w:rPr>
          <w:spacing w:val="-2"/>
        </w:rPr>
        <w:t>operation</w:t>
      </w:r>
    </w:p>
    <w:p>
      <w:pPr>
        <w:pStyle w:val="Heading7"/>
        <w:spacing w:before="181"/>
      </w:pPr>
      <w:r>
        <w:rPr/>
        <w:t>Not</w:t>
      </w:r>
      <w:r>
        <w:rPr>
          <w:spacing w:val="-5"/>
        </w:rPr>
        <w:t> </w:t>
      </w:r>
      <w:r>
        <w:rPr>
          <w:spacing w:val="-2"/>
        </w:rPr>
        <w:t>applicable.</w:t>
      </w:r>
    </w:p>
    <w:p>
      <w:pPr>
        <w:spacing w:after="0"/>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5"/>
        <w:numPr>
          <w:ilvl w:val="3"/>
          <w:numId w:val="13"/>
        </w:numPr>
        <w:tabs>
          <w:tab w:pos="1590" w:val="left" w:leader="none"/>
        </w:tabs>
        <w:spacing w:line="240" w:lineRule="auto" w:before="1" w:after="0"/>
        <w:ind w:left="1590" w:right="0" w:hanging="1418"/>
        <w:jc w:val="left"/>
      </w:pPr>
      <w:r>
        <w:rPr/>
        <w:t>Abnormal</w:t>
      </w:r>
      <w:r>
        <w:rPr>
          <w:spacing w:val="-2"/>
        </w:rPr>
        <w:t> conditions</w:t>
      </w:r>
    </w:p>
    <w:p>
      <w:pPr>
        <w:pStyle w:val="Heading7"/>
      </w:pPr>
      <w:r>
        <w:rPr/>
        <w:t>Not</w:t>
      </w:r>
      <w:r>
        <w:rPr>
          <w:spacing w:val="-5"/>
        </w:rPr>
        <w:t> </w:t>
      </w:r>
      <w:r>
        <w:rPr>
          <w:spacing w:val="-2"/>
        </w:rPr>
        <w:t>applicable.</w:t>
      </w:r>
    </w:p>
    <w:p>
      <w:pPr>
        <w:pStyle w:val="BodyText"/>
        <w:spacing w:before="64"/>
        <w:rPr>
          <w:rFonts w:ascii="Times New Roman"/>
          <w:sz w:val="20"/>
        </w:rPr>
      </w:pPr>
    </w:p>
    <w:p>
      <w:pPr>
        <w:pStyle w:val="Heading3"/>
        <w:numPr>
          <w:ilvl w:val="2"/>
          <w:numId w:val="13"/>
        </w:numPr>
        <w:tabs>
          <w:tab w:pos="1305" w:val="left" w:leader="none"/>
        </w:tabs>
        <w:spacing w:line="240" w:lineRule="auto" w:before="0" w:after="0"/>
        <w:ind w:left="1305" w:right="0" w:hanging="1133"/>
        <w:jc w:val="left"/>
      </w:pPr>
      <w:bookmarkStart w:name="_TOC_250091" w:id="40"/>
      <w:r>
        <w:rPr/>
        <w:t>RIC</w:t>
      </w:r>
      <w:r>
        <w:rPr>
          <w:spacing w:val="-6"/>
        </w:rPr>
        <w:t> </w:t>
      </w:r>
      <w:r>
        <w:rPr/>
        <w:t>Control</w:t>
      </w:r>
      <w:r>
        <w:rPr>
          <w:spacing w:val="-3"/>
        </w:rPr>
        <w:t> </w:t>
      </w:r>
      <w:bookmarkEnd w:id="40"/>
      <w:r>
        <w:rPr>
          <w:spacing w:val="-2"/>
        </w:rPr>
        <w:t>procedure</w:t>
      </w:r>
    </w:p>
    <w:p>
      <w:pPr>
        <w:pStyle w:val="Heading5"/>
        <w:numPr>
          <w:ilvl w:val="3"/>
          <w:numId w:val="13"/>
        </w:numPr>
        <w:tabs>
          <w:tab w:pos="1590" w:val="left" w:leader="none"/>
        </w:tabs>
        <w:spacing w:line="240" w:lineRule="auto" w:before="301" w:after="0"/>
        <w:ind w:left="1590" w:right="0" w:hanging="1418"/>
        <w:jc w:val="left"/>
      </w:pPr>
      <w:r>
        <w:rPr>
          <w:spacing w:val="-2"/>
        </w:rPr>
        <w:t>General</w:t>
      </w:r>
    </w:p>
    <w:p>
      <w:pPr>
        <w:pStyle w:val="Heading7"/>
        <w:spacing w:line="422" w:lineRule="auto"/>
        <w:ind w:right="1807"/>
      </w:pPr>
      <w:r>
        <w:rPr/>
        <w:t>The</w:t>
      </w:r>
      <w:r>
        <w:rPr>
          <w:spacing w:val="-3"/>
        </w:rPr>
        <w:t> </w:t>
      </w:r>
      <w:r>
        <w:rPr/>
        <w:t>purpose</w:t>
      </w:r>
      <w:r>
        <w:rPr>
          <w:spacing w:val="-3"/>
        </w:rPr>
        <w:t> </w:t>
      </w:r>
      <w:r>
        <w:rPr/>
        <w:t>of</w:t>
      </w:r>
      <w:r>
        <w:rPr>
          <w:spacing w:val="-5"/>
        </w:rPr>
        <w:t> </w:t>
      </w:r>
      <w:r>
        <w:rPr/>
        <w:t>the RIC</w:t>
      </w:r>
      <w:r>
        <w:rPr>
          <w:spacing w:val="-4"/>
        </w:rPr>
        <w:t> </w:t>
      </w:r>
      <w:r>
        <w:rPr/>
        <w:t>Control</w:t>
      </w:r>
      <w:r>
        <w:rPr>
          <w:spacing w:val="-4"/>
        </w:rPr>
        <w:t> </w:t>
      </w:r>
      <w:r>
        <w:rPr/>
        <w:t>procedure</w:t>
      </w:r>
      <w:r>
        <w:rPr>
          <w:spacing w:val="-3"/>
        </w:rPr>
        <w:t> </w:t>
      </w:r>
      <w:r>
        <w:rPr/>
        <w:t>is</w:t>
      </w:r>
      <w:r>
        <w:rPr>
          <w:spacing w:val="-4"/>
        </w:rPr>
        <w:t> </w:t>
      </w:r>
      <w:r>
        <w:rPr/>
        <w:t>to</w:t>
      </w:r>
      <w:r>
        <w:rPr>
          <w:spacing w:val="-2"/>
        </w:rPr>
        <w:t> </w:t>
      </w:r>
      <w:r>
        <w:rPr/>
        <w:t>initiate</w:t>
      </w:r>
      <w:r>
        <w:rPr>
          <w:spacing w:val="-3"/>
        </w:rPr>
        <w:t> </w:t>
      </w:r>
      <w:r>
        <w:rPr/>
        <w:t>or</w:t>
      </w:r>
      <w:r>
        <w:rPr>
          <w:spacing w:val="-3"/>
        </w:rPr>
        <w:t> </w:t>
      </w:r>
      <w:r>
        <w:rPr/>
        <w:t>resume</w:t>
      </w:r>
      <w:r>
        <w:rPr>
          <w:spacing w:val="-3"/>
        </w:rPr>
        <w:t> </w:t>
      </w:r>
      <w:r>
        <w:rPr/>
        <w:t>a</w:t>
      </w:r>
      <w:r>
        <w:rPr>
          <w:spacing w:val="-3"/>
        </w:rPr>
        <w:t> </w:t>
      </w:r>
      <w:r>
        <w:rPr/>
        <w:t>specific</w:t>
      </w:r>
      <w:r>
        <w:rPr>
          <w:spacing w:val="-3"/>
        </w:rPr>
        <w:t> </w:t>
      </w:r>
      <w:r>
        <w:rPr/>
        <w:t>functionality</w:t>
      </w:r>
      <w:r>
        <w:rPr>
          <w:spacing w:val="-2"/>
        </w:rPr>
        <w:t> </w:t>
      </w:r>
      <w:r>
        <w:rPr/>
        <w:t>in</w:t>
      </w:r>
      <w:r>
        <w:rPr>
          <w:spacing w:val="-2"/>
        </w:rPr>
        <w:t> </w:t>
      </w:r>
      <w:r>
        <w:rPr/>
        <w:t>the E2</w:t>
      </w:r>
      <w:r>
        <w:rPr>
          <w:spacing w:val="-2"/>
        </w:rPr>
        <w:t> </w:t>
      </w:r>
      <w:r>
        <w:rPr/>
        <w:t>Node. This procedure shall be initiated by the Near-RT RIC.</w:t>
      </w:r>
    </w:p>
    <w:p>
      <w:pPr>
        <w:pStyle w:val="Heading7"/>
        <w:spacing w:before="2"/>
      </w:pPr>
      <w:r>
        <w:rPr/>
        <w:t>This</w:t>
      </w:r>
      <w:r>
        <w:rPr>
          <w:spacing w:val="-6"/>
        </w:rPr>
        <w:t> </w:t>
      </w:r>
      <w:r>
        <w:rPr/>
        <w:t>procedure</w:t>
      </w:r>
      <w:r>
        <w:rPr>
          <w:spacing w:val="-5"/>
        </w:rPr>
        <w:t> </w:t>
      </w:r>
      <w:r>
        <w:rPr/>
        <w:t>uses</w:t>
      </w:r>
      <w:r>
        <w:rPr>
          <w:spacing w:val="-3"/>
        </w:rPr>
        <w:t> </w:t>
      </w:r>
      <w:r>
        <w:rPr/>
        <w:t>RIC</w:t>
      </w:r>
      <w:r>
        <w:rPr>
          <w:spacing w:val="-6"/>
        </w:rPr>
        <w:t> </w:t>
      </w:r>
      <w:r>
        <w:rPr/>
        <w:t>Service</w:t>
      </w:r>
      <w:r>
        <w:rPr>
          <w:spacing w:val="-5"/>
        </w:rPr>
        <w:t> </w:t>
      </w:r>
      <w:r>
        <w:rPr>
          <w:spacing w:val="-2"/>
        </w:rPr>
        <w:t>signalling.</w:t>
      </w:r>
    </w:p>
    <w:p>
      <w:pPr>
        <w:pStyle w:val="BodyText"/>
        <w:spacing w:before="66"/>
        <w:rPr>
          <w:rFonts w:ascii="Times New Roman"/>
          <w:sz w:val="20"/>
        </w:rPr>
      </w:pPr>
    </w:p>
    <w:p>
      <w:pPr>
        <w:pStyle w:val="Heading5"/>
        <w:numPr>
          <w:ilvl w:val="3"/>
          <w:numId w:val="13"/>
        </w:numPr>
        <w:tabs>
          <w:tab w:pos="1590" w:val="left" w:leader="none"/>
        </w:tabs>
        <w:spacing w:line="240" w:lineRule="auto" w:before="0" w:after="0"/>
        <w:ind w:left="1590" w:right="0" w:hanging="1418"/>
        <w:jc w:val="left"/>
      </w:pPr>
      <w:r>
        <w:rPr/>
        <w:t>Successful</w:t>
      </w:r>
      <w:r>
        <w:rPr>
          <w:spacing w:val="-4"/>
        </w:rPr>
        <w:t> </w:t>
      </w:r>
      <w:r>
        <w:rPr>
          <w:spacing w:val="-2"/>
        </w:rPr>
        <w:t>operation</w:t>
      </w:r>
    </w:p>
    <w:p>
      <w:pPr>
        <w:pStyle w:val="BodyText"/>
        <w:spacing w:before="223"/>
        <w:rPr>
          <w:rFonts w:ascii="Arial"/>
          <w:sz w:val="20"/>
        </w:rPr>
      </w:pPr>
      <w:r>
        <w:rPr/>
        <w:drawing>
          <wp:anchor distT="0" distB="0" distL="0" distR="0" allowOverlap="1" layoutInCell="1" locked="0" behindDoc="1" simplePos="0" relativeHeight="487600128">
            <wp:simplePos x="0" y="0"/>
            <wp:positionH relativeFrom="page">
              <wp:posOffset>2332735</wp:posOffset>
            </wp:positionH>
            <wp:positionV relativeFrom="paragraph">
              <wp:posOffset>303334</wp:posOffset>
            </wp:positionV>
            <wp:extent cx="2914650" cy="1476375"/>
            <wp:effectExtent l="0" t="0" r="0" b="0"/>
            <wp:wrapTopAndBottom/>
            <wp:docPr id="64" name="Image 64" descr="Generated by PlantUML"/>
            <wp:cNvGraphicFramePr>
              <a:graphicFrameLocks/>
            </wp:cNvGraphicFramePr>
            <a:graphic>
              <a:graphicData uri="http://schemas.openxmlformats.org/drawingml/2006/picture">
                <pic:pic>
                  <pic:nvPicPr>
                    <pic:cNvPr id="64" name="Image 64" descr="Generated by PlantUML"/>
                    <pic:cNvPicPr/>
                  </pic:nvPicPr>
                  <pic:blipFill>
                    <a:blip r:embed="rId22" cstate="print"/>
                    <a:stretch>
                      <a:fillRect/>
                    </a:stretch>
                  </pic:blipFill>
                  <pic:spPr>
                    <a:xfrm>
                      <a:off x="0" y="0"/>
                      <a:ext cx="2914650" cy="1476375"/>
                    </a:xfrm>
                    <a:prstGeom prst="rect">
                      <a:avLst/>
                    </a:prstGeom>
                  </pic:spPr>
                </pic:pic>
              </a:graphicData>
            </a:graphic>
          </wp:anchor>
        </w:drawing>
      </w:r>
    </w:p>
    <w:p>
      <w:pPr>
        <w:pStyle w:val="Heading6"/>
        <w:spacing w:before="226"/>
        <w:ind w:right="5"/>
      </w:pPr>
      <w:bookmarkStart w:name="_bookmark10" w:id="41"/>
      <w:bookmarkEnd w:id="41"/>
      <w:r>
        <w:rPr>
          <w:b w:val="0"/>
        </w:rPr>
      </w:r>
      <w:r>
        <w:rPr/>
        <w:t>Figure</w:t>
      </w:r>
      <w:r>
        <w:rPr>
          <w:spacing w:val="-10"/>
        </w:rPr>
        <w:t> </w:t>
      </w:r>
      <w:r>
        <w:rPr/>
        <w:t>8.2.4.2-1:</w:t>
      </w:r>
      <w:r>
        <w:rPr>
          <w:spacing w:val="-8"/>
        </w:rPr>
        <w:t> </w:t>
      </w:r>
      <w:r>
        <w:rPr/>
        <w:t>RIC</w:t>
      </w:r>
      <w:r>
        <w:rPr>
          <w:spacing w:val="-7"/>
        </w:rPr>
        <w:t> </w:t>
      </w:r>
      <w:r>
        <w:rPr/>
        <w:t>Control</w:t>
      </w:r>
      <w:r>
        <w:rPr>
          <w:spacing w:val="-8"/>
        </w:rPr>
        <w:t> </w:t>
      </w:r>
      <w:r>
        <w:rPr/>
        <w:t>procedure,</w:t>
      </w:r>
      <w:r>
        <w:rPr>
          <w:spacing w:val="-8"/>
        </w:rPr>
        <w:t> </w:t>
      </w:r>
      <w:r>
        <w:rPr/>
        <w:t>successful</w:t>
      </w:r>
      <w:r>
        <w:rPr>
          <w:spacing w:val="-9"/>
        </w:rPr>
        <w:t> </w:t>
      </w:r>
      <w:r>
        <w:rPr>
          <w:spacing w:val="-2"/>
        </w:rPr>
        <w:t>operation</w:t>
      </w:r>
    </w:p>
    <w:p>
      <w:pPr>
        <w:pStyle w:val="BodyText"/>
        <w:spacing w:before="25"/>
        <w:rPr>
          <w:rFonts w:ascii="Arial"/>
          <w:b/>
          <w:sz w:val="20"/>
        </w:rPr>
      </w:pPr>
    </w:p>
    <w:p>
      <w:pPr>
        <w:pStyle w:val="Heading7"/>
        <w:spacing w:line="256" w:lineRule="auto" w:before="0"/>
        <w:ind w:right="150"/>
      </w:pPr>
      <w:r>
        <w:rPr/>
        <w:t>The</w:t>
      </w:r>
      <w:r>
        <w:rPr>
          <w:spacing w:val="-2"/>
        </w:rPr>
        <w:t> </w:t>
      </w:r>
      <w:r>
        <w:rPr/>
        <w:t>Near-RT</w:t>
      </w:r>
      <w:r>
        <w:rPr>
          <w:spacing w:val="-3"/>
        </w:rPr>
        <w:t> </w:t>
      </w:r>
      <w:r>
        <w:rPr/>
        <w:t>RIC</w:t>
      </w:r>
      <w:r>
        <w:rPr>
          <w:spacing w:val="-3"/>
        </w:rPr>
        <w:t> </w:t>
      </w:r>
      <w:r>
        <w:rPr/>
        <w:t>initiates</w:t>
      </w:r>
      <w:r>
        <w:rPr>
          <w:spacing w:val="-4"/>
        </w:rPr>
        <w:t> </w:t>
      </w:r>
      <w:r>
        <w:rPr/>
        <w:t>the</w:t>
      </w:r>
      <w:r>
        <w:rPr>
          <w:spacing w:val="-1"/>
        </w:rPr>
        <w:t> </w:t>
      </w:r>
      <w:r>
        <w:rPr/>
        <w:t>procedure</w:t>
      </w:r>
      <w:r>
        <w:rPr>
          <w:spacing w:val="-5"/>
        </w:rPr>
        <w:t> </w:t>
      </w:r>
      <w:r>
        <w:rPr/>
        <w:t>by</w:t>
      </w:r>
      <w:r>
        <w:rPr>
          <w:spacing w:val="-2"/>
        </w:rPr>
        <w:t> </w:t>
      </w:r>
      <w:r>
        <w:rPr/>
        <w:t>sending a</w:t>
      </w:r>
      <w:r>
        <w:rPr>
          <w:spacing w:val="-3"/>
        </w:rPr>
        <w:t> </w:t>
      </w:r>
      <w:r>
        <w:rPr/>
        <w:t>RIC</w:t>
      </w:r>
      <w:r>
        <w:rPr>
          <w:spacing w:val="-4"/>
        </w:rPr>
        <w:t> </w:t>
      </w:r>
      <w:r>
        <w:rPr/>
        <w:t>CONTROL</w:t>
      </w:r>
      <w:r>
        <w:rPr>
          <w:spacing w:val="-1"/>
        </w:rPr>
        <w:t> </w:t>
      </w:r>
      <w:r>
        <w:rPr/>
        <w:t>REQUEST</w:t>
      </w:r>
      <w:r>
        <w:rPr>
          <w:spacing w:val="-2"/>
        </w:rPr>
        <w:t> </w:t>
      </w:r>
      <w:r>
        <w:rPr/>
        <w:t>message</w:t>
      </w:r>
      <w:r>
        <w:rPr>
          <w:spacing w:val="-3"/>
        </w:rPr>
        <w:t> </w:t>
      </w:r>
      <w:r>
        <w:rPr/>
        <w:t>containing a</w:t>
      </w:r>
      <w:r>
        <w:rPr>
          <w:spacing w:val="-3"/>
        </w:rPr>
        <w:t> </w:t>
      </w:r>
      <w:r>
        <w:rPr/>
        <w:t>unique</w:t>
      </w:r>
      <w:r>
        <w:rPr>
          <w:spacing w:val="-2"/>
        </w:rPr>
        <w:t> </w:t>
      </w:r>
      <w:r>
        <w:rPr>
          <w:i/>
        </w:rPr>
        <w:t>RIC</w:t>
      </w:r>
      <w:r>
        <w:rPr>
          <w:i/>
          <w:spacing w:val="-4"/>
        </w:rPr>
        <w:t> </w:t>
      </w:r>
      <w:r>
        <w:rPr>
          <w:i/>
        </w:rPr>
        <w:t>Request</w:t>
      </w:r>
      <w:r>
        <w:rPr>
          <w:i/>
        </w:rPr>
        <w:t> ID </w:t>
      </w:r>
      <w:r>
        <w:rPr/>
        <w:t>IE, assigned by the Near-RT RIC.</w:t>
      </w:r>
    </w:p>
    <w:p>
      <w:pPr>
        <w:pStyle w:val="Heading7"/>
        <w:spacing w:line="256" w:lineRule="auto" w:before="158"/>
        <w:ind w:right="150"/>
        <w:rPr>
          <w:sz w:val="13"/>
        </w:rPr>
      </w:pPr>
      <w:r>
        <w:rPr/>
        <w:t>When</w:t>
      </w:r>
      <w:r>
        <w:rPr>
          <w:spacing w:val="-2"/>
        </w:rPr>
        <w:t> </w:t>
      </w:r>
      <w:r>
        <w:rPr/>
        <w:t>the</w:t>
      </w:r>
      <w:r>
        <w:rPr>
          <w:spacing w:val="-1"/>
        </w:rPr>
        <w:t> </w:t>
      </w:r>
      <w:r>
        <w:rPr/>
        <w:t>Near-RT</w:t>
      </w:r>
      <w:r>
        <w:rPr>
          <w:spacing w:val="-2"/>
        </w:rPr>
        <w:t> </w:t>
      </w:r>
      <w:r>
        <w:rPr/>
        <w:t>RIC</w:t>
      </w:r>
      <w:r>
        <w:rPr>
          <w:spacing w:val="-3"/>
        </w:rPr>
        <w:t> </w:t>
      </w:r>
      <w:r>
        <w:rPr/>
        <w:t>sends</w:t>
      </w:r>
      <w:r>
        <w:rPr>
          <w:spacing w:val="-4"/>
        </w:rPr>
        <w:t> </w:t>
      </w:r>
      <w:r>
        <w:rPr/>
        <w:t>the</w:t>
      </w:r>
      <w:r>
        <w:rPr>
          <w:spacing w:val="-3"/>
        </w:rPr>
        <w:t> </w:t>
      </w:r>
      <w:r>
        <w:rPr/>
        <w:t>RIC</w:t>
      </w:r>
      <w:r>
        <w:rPr>
          <w:spacing w:val="-2"/>
        </w:rPr>
        <w:t> </w:t>
      </w:r>
      <w:r>
        <w:rPr/>
        <w:t>CONTROL</w:t>
      </w:r>
      <w:r>
        <w:rPr>
          <w:spacing w:val="-2"/>
        </w:rPr>
        <w:t> </w:t>
      </w:r>
      <w:r>
        <w:rPr/>
        <w:t>REQUEST</w:t>
      </w:r>
      <w:r>
        <w:rPr>
          <w:spacing w:val="-2"/>
        </w:rPr>
        <w:t> </w:t>
      </w:r>
      <w:r>
        <w:rPr/>
        <w:t>message</w:t>
      </w:r>
      <w:r>
        <w:rPr>
          <w:spacing w:val="-2"/>
        </w:rPr>
        <w:t> </w:t>
      </w:r>
      <w:r>
        <w:rPr/>
        <w:t>and</w:t>
      </w:r>
      <w:r>
        <w:rPr>
          <w:spacing w:val="-2"/>
        </w:rPr>
        <w:t> </w:t>
      </w:r>
      <w:r>
        <w:rPr/>
        <w:t>the</w:t>
      </w:r>
      <w:r>
        <w:rPr>
          <w:spacing w:val="-3"/>
        </w:rPr>
        <w:t> </w:t>
      </w:r>
      <w:r>
        <w:rPr/>
        <w:t>optional</w:t>
      </w:r>
      <w:r>
        <w:rPr>
          <w:spacing w:val="-3"/>
        </w:rPr>
        <w:t> </w:t>
      </w:r>
      <w:r>
        <w:rPr>
          <w:i/>
        </w:rPr>
        <w:t>RIC</w:t>
      </w:r>
      <w:r>
        <w:rPr>
          <w:i/>
          <w:spacing w:val="-4"/>
        </w:rPr>
        <w:t> </w:t>
      </w:r>
      <w:r>
        <w:rPr>
          <w:i/>
        </w:rPr>
        <w:t>Control</w:t>
      </w:r>
      <w:r>
        <w:rPr>
          <w:i/>
          <w:spacing w:val="-3"/>
        </w:rPr>
        <w:t> </w:t>
      </w:r>
      <w:r>
        <w:rPr>
          <w:i/>
        </w:rPr>
        <w:t>Ack</w:t>
      </w:r>
      <w:r>
        <w:rPr>
          <w:i/>
          <w:spacing w:val="-3"/>
        </w:rPr>
        <w:t> </w:t>
      </w:r>
      <w:r>
        <w:rPr>
          <w:i/>
        </w:rPr>
        <w:t>Request</w:t>
      </w:r>
      <w:r>
        <w:rPr>
          <w:i/>
          <w:spacing w:val="-1"/>
        </w:rPr>
        <w:t> </w:t>
      </w:r>
      <w:r>
        <w:rPr/>
        <w:t>IE</w:t>
      </w:r>
      <w:r>
        <w:rPr>
          <w:spacing w:val="-2"/>
        </w:rPr>
        <w:t> </w:t>
      </w:r>
      <w:r>
        <w:rPr/>
        <w:t>has</w:t>
      </w:r>
      <w:r>
        <w:rPr>
          <w:spacing w:val="-3"/>
        </w:rPr>
        <w:t> </w:t>
      </w:r>
      <w:r>
        <w:rPr/>
        <w:t>been </w:t>
      </w:r>
      <w:r>
        <w:rPr>
          <w:position w:val="2"/>
        </w:rPr>
        <w:t>set to "Ack", or is not present, the Near-RT RIC, it shall start the timer T</w:t>
      </w:r>
      <w:r>
        <w:rPr>
          <w:sz w:val="13"/>
        </w:rPr>
        <w:t>RICcontrol.</w:t>
      </w:r>
    </w:p>
    <w:p>
      <w:pPr>
        <w:pStyle w:val="Heading7"/>
        <w:spacing w:before="154"/>
      </w:pPr>
      <w:r>
        <w:rPr/>
        <w:t>At</w:t>
      </w:r>
      <w:r>
        <w:rPr>
          <w:spacing w:val="-5"/>
        </w:rPr>
        <w:t> </w:t>
      </w:r>
      <w:r>
        <w:rPr/>
        <w:t>reception</w:t>
      </w:r>
      <w:r>
        <w:rPr>
          <w:spacing w:val="-4"/>
        </w:rPr>
        <w:t> </w:t>
      </w:r>
      <w:r>
        <w:rPr/>
        <w:t>of</w:t>
      </w:r>
      <w:r>
        <w:rPr>
          <w:spacing w:val="-5"/>
        </w:rPr>
        <w:t> </w:t>
      </w:r>
      <w:r>
        <w:rPr/>
        <w:t>the</w:t>
      </w:r>
      <w:r>
        <w:rPr>
          <w:spacing w:val="-5"/>
        </w:rPr>
        <w:t> </w:t>
      </w:r>
      <w:r>
        <w:rPr/>
        <w:t>RIC</w:t>
      </w:r>
      <w:r>
        <w:rPr>
          <w:spacing w:val="-2"/>
        </w:rPr>
        <w:t> </w:t>
      </w:r>
      <w:r>
        <w:rPr/>
        <w:t>CONTROL</w:t>
      </w:r>
      <w:r>
        <w:rPr>
          <w:spacing w:val="-3"/>
        </w:rPr>
        <w:t> </w:t>
      </w:r>
      <w:r>
        <w:rPr/>
        <w:t>REQUEST</w:t>
      </w:r>
      <w:r>
        <w:rPr>
          <w:spacing w:val="-4"/>
        </w:rPr>
        <w:t> </w:t>
      </w:r>
      <w:r>
        <w:rPr/>
        <w:t>message</w:t>
      </w:r>
      <w:r>
        <w:rPr>
          <w:spacing w:val="-5"/>
        </w:rPr>
        <w:t> </w:t>
      </w:r>
      <w:r>
        <w:rPr/>
        <w:t>the</w:t>
      </w:r>
      <w:r>
        <w:rPr>
          <w:spacing w:val="-4"/>
        </w:rPr>
        <w:t> </w:t>
      </w:r>
      <w:r>
        <w:rPr/>
        <w:t>E2</w:t>
      </w:r>
      <w:r>
        <w:rPr>
          <w:spacing w:val="-4"/>
        </w:rPr>
        <w:t> </w:t>
      </w:r>
      <w:r>
        <w:rPr/>
        <w:t>Node</w:t>
      </w:r>
      <w:r>
        <w:rPr>
          <w:spacing w:val="-3"/>
        </w:rPr>
        <w:t> </w:t>
      </w:r>
      <w:r>
        <w:rPr>
          <w:spacing w:val="-2"/>
        </w:rPr>
        <w:t>shall:</w:t>
      </w:r>
    </w:p>
    <w:p>
      <w:pPr>
        <w:pStyle w:val="Heading7"/>
        <w:numPr>
          <w:ilvl w:val="0"/>
          <w:numId w:val="16"/>
        </w:numPr>
        <w:tabs>
          <w:tab w:pos="909" w:val="left" w:leader="none"/>
        </w:tabs>
        <w:spacing w:line="256" w:lineRule="auto" w:before="175" w:after="0"/>
        <w:ind w:left="909" w:right="322" w:hanging="455"/>
        <w:jc w:val="left"/>
      </w:pPr>
      <w:r>
        <w:rPr/>
        <w:t>Determine</w:t>
      </w:r>
      <w:r>
        <w:rPr>
          <w:spacing w:val="-3"/>
        </w:rPr>
        <w:t> </w:t>
      </w:r>
      <w:r>
        <w:rPr/>
        <w:t>the</w:t>
      </w:r>
      <w:r>
        <w:rPr>
          <w:spacing w:val="-3"/>
        </w:rPr>
        <w:t> </w:t>
      </w:r>
      <w:r>
        <w:rPr/>
        <w:t>target</w:t>
      </w:r>
      <w:r>
        <w:rPr>
          <w:spacing w:val="-1"/>
        </w:rPr>
        <w:t> </w:t>
      </w:r>
      <w:r>
        <w:rPr/>
        <w:t>RAN</w:t>
      </w:r>
      <w:r>
        <w:rPr>
          <w:spacing w:val="-3"/>
        </w:rPr>
        <w:t> </w:t>
      </w:r>
      <w:r>
        <w:rPr/>
        <w:t>Function</w:t>
      </w:r>
      <w:r>
        <w:rPr>
          <w:spacing w:val="-2"/>
        </w:rPr>
        <w:t> </w:t>
      </w:r>
      <w:r>
        <w:rPr/>
        <w:t>using</w:t>
      </w:r>
      <w:r>
        <w:rPr>
          <w:spacing w:val="-2"/>
        </w:rPr>
        <w:t> </w:t>
      </w:r>
      <w:r>
        <w:rPr/>
        <w:t>the</w:t>
      </w:r>
      <w:r>
        <w:rPr>
          <w:spacing w:val="-3"/>
        </w:rPr>
        <w:t> </w:t>
      </w:r>
      <w:r>
        <w:rPr/>
        <w:t>information</w:t>
      </w:r>
      <w:r>
        <w:rPr>
          <w:spacing w:val="-2"/>
        </w:rPr>
        <w:t> </w:t>
      </w:r>
      <w:r>
        <w:rPr/>
        <w:t>in</w:t>
      </w:r>
      <w:r>
        <w:rPr>
          <w:spacing w:val="-2"/>
        </w:rPr>
        <w:t> </w:t>
      </w:r>
      <w:r>
        <w:rPr/>
        <w:t>the </w:t>
      </w:r>
      <w:r>
        <w:rPr>
          <w:i/>
        </w:rPr>
        <w:t>RAN</w:t>
      </w:r>
      <w:r>
        <w:rPr>
          <w:i/>
          <w:spacing w:val="-4"/>
        </w:rPr>
        <w:t> </w:t>
      </w:r>
      <w:r>
        <w:rPr>
          <w:i/>
        </w:rPr>
        <w:t>Function</w:t>
      </w:r>
      <w:r>
        <w:rPr>
          <w:i/>
          <w:spacing w:val="-2"/>
        </w:rPr>
        <w:t> </w:t>
      </w:r>
      <w:r>
        <w:rPr>
          <w:i/>
        </w:rPr>
        <w:t>ID</w:t>
      </w:r>
      <w:r>
        <w:rPr>
          <w:i/>
          <w:spacing w:val="-1"/>
        </w:rPr>
        <w:t> </w:t>
      </w:r>
      <w:r>
        <w:rPr/>
        <w:t>IE</w:t>
      </w:r>
      <w:r>
        <w:rPr>
          <w:spacing w:val="-5"/>
        </w:rPr>
        <w:t> </w:t>
      </w:r>
      <w:r>
        <w:rPr/>
        <w:t>and</w:t>
      </w:r>
      <w:r>
        <w:rPr>
          <w:spacing w:val="-4"/>
        </w:rPr>
        <w:t> </w:t>
      </w:r>
      <w:r>
        <w:rPr/>
        <w:t>initiate</w:t>
      </w:r>
      <w:r>
        <w:rPr>
          <w:spacing w:val="-3"/>
        </w:rPr>
        <w:t> </w:t>
      </w:r>
      <w:r>
        <w:rPr/>
        <w:t>the</w:t>
      </w:r>
      <w:r>
        <w:rPr>
          <w:spacing w:val="-3"/>
        </w:rPr>
        <w:t> </w:t>
      </w:r>
      <w:r>
        <w:rPr/>
        <w:t>requested RIC Control procedure action using information in the </w:t>
      </w:r>
      <w:r>
        <w:rPr>
          <w:i/>
        </w:rPr>
        <w:t>RIC Control Message </w:t>
      </w:r>
      <w:r>
        <w:rPr/>
        <w:t>IE.</w:t>
      </w:r>
    </w:p>
    <w:p>
      <w:pPr>
        <w:pStyle w:val="Heading7"/>
        <w:numPr>
          <w:ilvl w:val="0"/>
          <w:numId w:val="16"/>
        </w:numPr>
        <w:tabs>
          <w:tab w:pos="909" w:val="left" w:leader="none"/>
        </w:tabs>
        <w:spacing w:line="256" w:lineRule="auto" w:before="159" w:after="0"/>
        <w:ind w:left="909" w:right="344" w:hanging="455"/>
        <w:jc w:val="left"/>
      </w:pPr>
      <w:r>
        <w:rPr/>
        <w:t>If</w:t>
      </w:r>
      <w:r>
        <w:rPr>
          <w:spacing w:val="-2"/>
        </w:rPr>
        <w:t> </w:t>
      </w:r>
      <w:r>
        <w:rPr/>
        <w:t>the</w:t>
      </w:r>
      <w:r>
        <w:rPr>
          <w:spacing w:val="-1"/>
        </w:rPr>
        <w:t> </w:t>
      </w:r>
      <w:r>
        <w:rPr>
          <w:i/>
        </w:rPr>
        <w:t>RIC</w:t>
      </w:r>
      <w:r>
        <w:rPr>
          <w:i/>
          <w:spacing w:val="-3"/>
        </w:rPr>
        <w:t> </w:t>
      </w:r>
      <w:r>
        <w:rPr>
          <w:i/>
        </w:rPr>
        <w:t>Call</w:t>
      </w:r>
      <w:r>
        <w:rPr>
          <w:i/>
          <w:spacing w:val="-3"/>
        </w:rPr>
        <w:t> </w:t>
      </w:r>
      <w:r>
        <w:rPr>
          <w:i/>
        </w:rPr>
        <w:t>Process</w:t>
      </w:r>
      <w:r>
        <w:rPr>
          <w:i/>
          <w:spacing w:val="-3"/>
        </w:rPr>
        <w:t> </w:t>
      </w:r>
      <w:r>
        <w:rPr>
          <w:i/>
        </w:rPr>
        <w:t>ID </w:t>
      </w:r>
      <w:r>
        <w:rPr/>
        <w:t>IE</w:t>
      </w:r>
      <w:r>
        <w:rPr>
          <w:spacing w:val="-4"/>
        </w:rPr>
        <w:t> </w:t>
      </w:r>
      <w:r>
        <w:rPr/>
        <w:t>is</w:t>
      </w:r>
      <w:r>
        <w:rPr>
          <w:spacing w:val="-3"/>
        </w:rPr>
        <w:t> </w:t>
      </w:r>
      <w:r>
        <w:rPr/>
        <w:t>included</w:t>
      </w:r>
      <w:r>
        <w:rPr>
          <w:spacing w:val="-1"/>
        </w:rPr>
        <w:t> </w:t>
      </w:r>
      <w:r>
        <w:rPr/>
        <w:t>in</w:t>
      </w:r>
      <w:r>
        <w:rPr>
          <w:spacing w:val="-1"/>
        </w:rPr>
        <w:t> </w:t>
      </w:r>
      <w:r>
        <w:rPr/>
        <w:t>the</w:t>
      </w:r>
      <w:r>
        <w:rPr>
          <w:spacing w:val="-2"/>
        </w:rPr>
        <w:t> </w:t>
      </w:r>
      <w:r>
        <w:rPr/>
        <w:t>RIC</w:t>
      </w:r>
      <w:r>
        <w:rPr>
          <w:spacing w:val="-3"/>
        </w:rPr>
        <w:t> </w:t>
      </w:r>
      <w:r>
        <w:rPr/>
        <w:t>CONTROL</w:t>
      </w:r>
      <w:r>
        <w:rPr>
          <w:spacing w:val="-2"/>
        </w:rPr>
        <w:t> </w:t>
      </w:r>
      <w:r>
        <w:rPr/>
        <w:t>REQUEST</w:t>
      </w:r>
      <w:r>
        <w:rPr>
          <w:spacing w:val="-2"/>
        </w:rPr>
        <w:t> </w:t>
      </w:r>
      <w:r>
        <w:rPr/>
        <w:t>message,</w:t>
      </w:r>
      <w:r>
        <w:rPr>
          <w:spacing w:val="-1"/>
        </w:rPr>
        <w:t> </w:t>
      </w:r>
      <w:r>
        <w:rPr/>
        <w:t>the</w:t>
      </w:r>
      <w:r>
        <w:rPr>
          <w:spacing w:val="-2"/>
        </w:rPr>
        <w:t> </w:t>
      </w:r>
      <w:r>
        <w:rPr/>
        <w:t>E2</w:t>
      </w:r>
      <w:r>
        <w:rPr>
          <w:spacing w:val="-1"/>
        </w:rPr>
        <w:t> </w:t>
      </w:r>
      <w:r>
        <w:rPr/>
        <w:t>Node</w:t>
      </w:r>
      <w:r>
        <w:rPr>
          <w:spacing w:val="-2"/>
        </w:rPr>
        <w:t> </w:t>
      </w:r>
      <w:r>
        <w:rPr/>
        <w:t>shall</w:t>
      </w:r>
      <w:r>
        <w:rPr>
          <w:spacing w:val="-2"/>
        </w:rPr>
        <w:t> </w:t>
      </w:r>
      <w:r>
        <w:rPr/>
        <w:t>use</w:t>
      </w:r>
      <w:r>
        <w:rPr>
          <w:spacing w:val="-2"/>
        </w:rPr>
        <w:t> </w:t>
      </w:r>
      <w:r>
        <w:rPr/>
        <w:t>this</w:t>
      </w:r>
      <w:r>
        <w:rPr>
          <w:spacing w:val="-3"/>
        </w:rPr>
        <w:t> </w:t>
      </w:r>
      <w:r>
        <w:rPr/>
        <w:t>IE to identify a specific call process that was indicated in the RIC INDICATION message.</w:t>
      </w:r>
    </w:p>
    <w:p>
      <w:pPr>
        <w:pStyle w:val="Heading7"/>
        <w:numPr>
          <w:ilvl w:val="0"/>
          <w:numId w:val="16"/>
        </w:numPr>
        <w:tabs>
          <w:tab w:pos="909" w:val="left" w:leader="none"/>
        </w:tabs>
        <w:spacing w:line="254" w:lineRule="auto" w:before="161" w:after="0"/>
        <w:ind w:left="909" w:right="339" w:hanging="455"/>
        <w:jc w:val="left"/>
      </w:pPr>
      <w:r>
        <w:rPr/>
        <w:t>If</w:t>
      </w:r>
      <w:r>
        <w:rPr>
          <w:spacing w:val="-2"/>
        </w:rPr>
        <w:t> </w:t>
      </w:r>
      <w:r>
        <w:rPr/>
        <w:t>the</w:t>
      </w:r>
      <w:r>
        <w:rPr>
          <w:spacing w:val="-3"/>
        </w:rPr>
        <w:t> </w:t>
      </w:r>
      <w:r>
        <w:rPr/>
        <w:t>RIC</w:t>
      </w:r>
      <w:r>
        <w:rPr>
          <w:spacing w:val="-3"/>
        </w:rPr>
        <w:t> </w:t>
      </w:r>
      <w:r>
        <w:rPr/>
        <w:t>CONTROL REQUEST</w:t>
      </w:r>
      <w:r>
        <w:rPr>
          <w:spacing w:val="-3"/>
        </w:rPr>
        <w:t> </w:t>
      </w:r>
      <w:r>
        <w:rPr/>
        <w:t>message contains</w:t>
      </w:r>
      <w:r>
        <w:rPr>
          <w:spacing w:val="-3"/>
        </w:rPr>
        <w:t> </w:t>
      </w:r>
      <w:r>
        <w:rPr/>
        <w:t>the</w:t>
      </w:r>
      <w:r>
        <w:rPr>
          <w:spacing w:val="-2"/>
        </w:rPr>
        <w:t> </w:t>
      </w:r>
      <w:r>
        <w:rPr/>
        <w:t>optional</w:t>
      </w:r>
      <w:r>
        <w:rPr>
          <w:spacing w:val="-2"/>
        </w:rPr>
        <w:t> </w:t>
      </w:r>
      <w:r>
        <w:rPr>
          <w:i/>
        </w:rPr>
        <w:t>RIC</w:t>
      </w:r>
      <w:r>
        <w:rPr>
          <w:i/>
          <w:spacing w:val="-3"/>
        </w:rPr>
        <w:t> </w:t>
      </w:r>
      <w:r>
        <w:rPr>
          <w:i/>
        </w:rPr>
        <w:t>Control</w:t>
      </w:r>
      <w:r>
        <w:rPr>
          <w:i/>
          <w:spacing w:val="-3"/>
        </w:rPr>
        <w:t> </w:t>
      </w:r>
      <w:r>
        <w:rPr>
          <w:i/>
        </w:rPr>
        <w:t>Ack</w:t>
      </w:r>
      <w:r>
        <w:rPr>
          <w:i/>
          <w:spacing w:val="-1"/>
        </w:rPr>
        <w:t> </w:t>
      </w:r>
      <w:r>
        <w:rPr>
          <w:i/>
        </w:rPr>
        <w:t>Request</w:t>
      </w:r>
      <w:r>
        <w:rPr>
          <w:i/>
          <w:spacing w:val="-4"/>
        </w:rPr>
        <w:t> </w:t>
      </w:r>
      <w:r>
        <w:rPr/>
        <w:t>IE</w:t>
      </w:r>
      <w:r>
        <w:rPr>
          <w:spacing w:val="-2"/>
        </w:rPr>
        <w:t> </w:t>
      </w:r>
      <w:r>
        <w:rPr/>
        <w:t>set</w:t>
      </w:r>
      <w:r>
        <w:rPr>
          <w:spacing w:val="-3"/>
        </w:rPr>
        <w:t> </w:t>
      </w:r>
      <w:r>
        <w:rPr/>
        <w:t>to</w:t>
      </w:r>
      <w:r>
        <w:rPr>
          <w:spacing w:val="-2"/>
        </w:rPr>
        <w:t> </w:t>
      </w:r>
      <w:r>
        <w:rPr/>
        <w:t>"Ack",</w:t>
      </w:r>
      <w:r>
        <w:rPr>
          <w:spacing w:val="-2"/>
        </w:rPr>
        <w:t> </w:t>
      </w:r>
      <w:r>
        <w:rPr/>
        <w:t>or</w:t>
      </w:r>
      <w:r>
        <w:rPr>
          <w:spacing w:val="-3"/>
        </w:rPr>
        <w:t> </w:t>
      </w:r>
      <w:r>
        <w:rPr/>
        <w:t>if</w:t>
      </w:r>
      <w:r>
        <w:rPr>
          <w:spacing w:val="-3"/>
        </w:rPr>
        <w:t> </w:t>
      </w:r>
      <w:r>
        <w:rPr/>
        <w:t>the optional </w:t>
      </w:r>
      <w:r>
        <w:rPr>
          <w:i/>
        </w:rPr>
        <w:t>RIC Control Ack Request </w:t>
      </w:r>
      <w:r>
        <w:rPr/>
        <w:t>IE is not present, and the</w:t>
      </w:r>
      <w:r>
        <w:rPr>
          <w:spacing w:val="-2"/>
        </w:rPr>
        <w:t> </w:t>
      </w:r>
      <w:r>
        <w:rPr/>
        <w:t>E2 Node has successfully processed the requested RIC Control procedure action, then the E2 Node shall respond with the RIC CONTROL ACKNOWLEDGE message.</w:t>
      </w:r>
    </w:p>
    <w:p>
      <w:pPr>
        <w:pStyle w:val="Heading7"/>
        <w:numPr>
          <w:ilvl w:val="0"/>
          <w:numId w:val="16"/>
        </w:numPr>
        <w:tabs>
          <w:tab w:pos="907" w:val="left" w:leader="none"/>
          <w:tab w:pos="909" w:val="left" w:leader="none"/>
        </w:tabs>
        <w:spacing w:line="254" w:lineRule="auto" w:before="164" w:after="0"/>
        <w:ind w:left="909" w:right="194" w:hanging="455"/>
        <w:jc w:val="both"/>
      </w:pPr>
      <w:r>
        <w:rPr/>
        <w:t>If</w:t>
      </w:r>
      <w:r>
        <w:rPr>
          <w:spacing w:val="-2"/>
        </w:rPr>
        <w:t> </w:t>
      </w:r>
      <w:r>
        <w:rPr/>
        <w:t>the</w:t>
      </w:r>
      <w:r>
        <w:rPr>
          <w:spacing w:val="-2"/>
        </w:rPr>
        <w:t> </w:t>
      </w:r>
      <w:r>
        <w:rPr/>
        <w:t>RIC</w:t>
      </w:r>
      <w:r>
        <w:rPr>
          <w:spacing w:val="-3"/>
        </w:rPr>
        <w:t> </w:t>
      </w:r>
      <w:r>
        <w:rPr/>
        <w:t>CONTROL REQUEST</w:t>
      </w:r>
      <w:r>
        <w:rPr>
          <w:spacing w:val="-2"/>
        </w:rPr>
        <w:t> </w:t>
      </w:r>
      <w:r>
        <w:rPr/>
        <w:t>message contains</w:t>
      </w:r>
      <w:r>
        <w:rPr>
          <w:spacing w:val="-3"/>
        </w:rPr>
        <w:t> </w:t>
      </w:r>
      <w:r>
        <w:rPr/>
        <w:t>the</w:t>
      </w:r>
      <w:r>
        <w:rPr>
          <w:spacing w:val="-2"/>
        </w:rPr>
        <w:t> </w:t>
      </w:r>
      <w:r>
        <w:rPr/>
        <w:t>optional</w:t>
      </w:r>
      <w:r>
        <w:rPr>
          <w:spacing w:val="-2"/>
        </w:rPr>
        <w:t> </w:t>
      </w:r>
      <w:r>
        <w:rPr>
          <w:i/>
        </w:rPr>
        <w:t>RIC</w:t>
      </w:r>
      <w:r>
        <w:rPr>
          <w:i/>
          <w:spacing w:val="-3"/>
        </w:rPr>
        <w:t> </w:t>
      </w:r>
      <w:r>
        <w:rPr>
          <w:i/>
        </w:rPr>
        <w:t>Control</w:t>
      </w:r>
      <w:r>
        <w:rPr>
          <w:i/>
          <w:spacing w:val="-3"/>
        </w:rPr>
        <w:t> </w:t>
      </w:r>
      <w:r>
        <w:rPr>
          <w:i/>
        </w:rPr>
        <w:t>Ack</w:t>
      </w:r>
      <w:r>
        <w:rPr>
          <w:i/>
          <w:spacing w:val="-2"/>
        </w:rPr>
        <w:t> </w:t>
      </w:r>
      <w:r>
        <w:rPr>
          <w:i/>
        </w:rPr>
        <w:t>Request</w:t>
      </w:r>
      <w:r>
        <w:rPr>
          <w:i/>
          <w:spacing w:val="-2"/>
        </w:rPr>
        <w:t> </w:t>
      </w:r>
      <w:r>
        <w:rPr/>
        <w:t>IE</w:t>
      </w:r>
      <w:r>
        <w:rPr>
          <w:spacing w:val="-2"/>
        </w:rPr>
        <w:t> </w:t>
      </w:r>
      <w:r>
        <w:rPr/>
        <w:t>set</w:t>
      </w:r>
      <w:r>
        <w:rPr>
          <w:spacing w:val="-2"/>
        </w:rPr>
        <w:t> </w:t>
      </w:r>
      <w:r>
        <w:rPr/>
        <w:t>to</w:t>
      </w:r>
      <w:r>
        <w:rPr>
          <w:spacing w:val="-1"/>
        </w:rPr>
        <w:t> </w:t>
      </w:r>
      <w:r>
        <w:rPr/>
        <w:t>"NoAck"</w:t>
      </w:r>
      <w:r>
        <w:rPr>
          <w:spacing w:val="-2"/>
        </w:rPr>
        <w:t> </w:t>
      </w:r>
      <w:r>
        <w:rPr/>
        <w:t>and</w:t>
      </w:r>
      <w:r>
        <w:rPr>
          <w:spacing w:val="-2"/>
        </w:rPr>
        <w:t> </w:t>
      </w:r>
      <w:r>
        <w:rPr/>
        <w:t>the E2 Node</w:t>
      </w:r>
      <w:r>
        <w:rPr>
          <w:spacing w:val="-1"/>
        </w:rPr>
        <w:t> </w:t>
      </w:r>
      <w:r>
        <w:rPr/>
        <w:t>has</w:t>
      </w:r>
      <w:r>
        <w:rPr>
          <w:spacing w:val="-1"/>
        </w:rPr>
        <w:t> </w:t>
      </w:r>
      <w:r>
        <w:rPr/>
        <w:t>successfully processed the requested RIC</w:t>
      </w:r>
      <w:r>
        <w:rPr>
          <w:spacing w:val="-1"/>
        </w:rPr>
        <w:t> </w:t>
      </w:r>
      <w:r>
        <w:rPr/>
        <w:t>Control procedure action, then the E2 Node shall not</w:t>
      </w:r>
      <w:r>
        <w:rPr>
          <w:spacing w:val="-1"/>
        </w:rPr>
        <w:t> </w:t>
      </w:r>
      <w:r>
        <w:rPr/>
        <w:t>send the RIC CONTROL ACKNOWLEDGE message.</w:t>
      </w:r>
    </w:p>
    <w:p>
      <w:pPr>
        <w:pStyle w:val="Heading7"/>
        <w:spacing w:line="252" w:lineRule="auto" w:before="163"/>
        <w:ind w:right="150"/>
      </w:pPr>
      <w:r>
        <w:rPr>
          <w:position w:val="2"/>
        </w:rPr>
        <w:t>Upon</w:t>
      </w:r>
      <w:r>
        <w:rPr>
          <w:spacing w:val="-3"/>
          <w:position w:val="2"/>
        </w:rPr>
        <w:t> </w:t>
      </w:r>
      <w:r>
        <w:rPr>
          <w:position w:val="2"/>
        </w:rPr>
        <w:t>reception</w:t>
      </w:r>
      <w:r>
        <w:rPr>
          <w:spacing w:val="-3"/>
          <w:position w:val="2"/>
        </w:rPr>
        <w:t> </w:t>
      </w:r>
      <w:r>
        <w:rPr>
          <w:position w:val="2"/>
        </w:rPr>
        <w:t>of</w:t>
      </w:r>
      <w:r>
        <w:rPr>
          <w:spacing w:val="-3"/>
          <w:position w:val="2"/>
        </w:rPr>
        <w:t> </w:t>
      </w:r>
      <w:r>
        <w:rPr>
          <w:position w:val="2"/>
        </w:rPr>
        <w:t>the</w:t>
      </w:r>
      <w:r>
        <w:rPr>
          <w:spacing w:val="-3"/>
          <w:position w:val="2"/>
        </w:rPr>
        <w:t> </w:t>
      </w:r>
      <w:r>
        <w:rPr>
          <w:position w:val="2"/>
        </w:rPr>
        <w:t>RIC</w:t>
      </w:r>
      <w:r>
        <w:rPr>
          <w:spacing w:val="-4"/>
          <w:position w:val="2"/>
        </w:rPr>
        <w:t> </w:t>
      </w:r>
      <w:r>
        <w:rPr>
          <w:position w:val="2"/>
        </w:rPr>
        <w:t>CONTROL ACKNOWLEDGE message,</w:t>
      </w:r>
      <w:r>
        <w:rPr>
          <w:spacing w:val="-3"/>
          <w:position w:val="2"/>
        </w:rPr>
        <w:t> </w:t>
      </w:r>
      <w:r>
        <w:rPr>
          <w:position w:val="2"/>
        </w:rPr>
        <w:t>the</w:t>
      </w:r>
      <w:r>
        <w:rPr>
          <w:spacing w:val="-3"/>
          <w:position w:val="2"/>
        </w:rPr>
        <w:t> </w:t>
      </w:r>
      <w:r>
        <w:rPr>
          <w:position w:val="2"/>
        </w:rPr>
        <w:t>Near-RT</w:t>
      </w:r>
      <w:r>
        <w:rPr>
          <w:spacing w:val="-3"/>
          <w:position w:val="2"/>
        </w:rPr>
        <w:t> </w:t>
      </w:r>
      <w:r>
        <w:rPr>
          <w:position w:val="2"/>
        </w:rPr>
        <w:t>RIC</w:t>
      </w:r>
      <w:r>
        <w:rPr>
          <w:spacing w:val="-4"/>
          <w:position w:val="2"/>
        </w:rPr>
        <w:t> </w:t>
      </w:r>
      <w:r>
        <w:rPr>
          <w:position w:val="2"/>
        </w:rPr>
        <w:t>shall</w:t>
      </w:r>
      <w:r>
        <w:rPr>
          <w:spacing w:val="-3"/>
          <w:position w:val="2"/>
        </w:rPr>
        <w:t> </w:t>
      </w:r>
      <w:r>
        <w:rPr>
          <w:position w:val="2"/>
        </w:rPr>
        <w:t>stop</w:t>
      </w:r>
      <w:r>
        <w:rPr>
          <w:spacing w:val="-3"/>
          <w:position w:val="2"/>
        </w:rPr>
        <w:t> </w:t>
      </w:r>
      <w:r>
        <w:rPr>
          <w:position w:val="2"/>
        </w:rPr>
        <w:t>timer</w:t>
      </w:r>
      <w:r>
        <w:rPr>
          <w:spacing w:val="-3"/>
          <w:position w:val="2"/>
        </w:rPr>
        <w:t> </w:t>
      </w:r>
      <w:r>
        <w:rPr>
          <w:position w:val="2"/>
        </w:rPr>
        <w:t>T</w:t>
      </w:r>
      <w:r>
        <w:rPr>
          <w:sz w:val="13"/>
        </w:rPr>
        <w:t>RICcontrol</w:t>
      </w:r>
      <w:r>
        <w:rPr>
          <w:spacing w:val="14"/>
          <w:sz w:val="13"/>
        </w:rPr>
        <w:t> </w:t>
      </w:r>
      <w:r>
        <w:rPr>
          <w:position w:val="2"/>
        </w:rPr>
        <w:t>and</w:t>
      </w:r>
      <w:r>
        <w:rPr>
          <w:spacing w:val="-3"/>
          <w:position w:val="2"/>
        </w:rPr>
        <w:t> </w:t>
      </w:r>
      <w:r>
        <w:rPr>
          <w:position w:val="2"/>
        </w:rPr>
        <w:t>terminate </w:t>
      </w:r>
      <w:r>
        <w:rPr/>
        <w:t>the RIC Control procedure.</w:t>
      </w:r>
    </w:p>
    <w:p>
      <w:pPr>
        <w:pStyle w:val="Heading7"/>
        <w:spacing w:before="164"/>
      </w:pPr>
      <w:r>
        <w:rPr/>
        <w:t>The</w:t>
      </w:r>
      <w:r>
        <w:rPr>
          <w:spacing w:val="-5"/>
        </w:rPr>
        <w:t> </w:t>
      </w:r>
      <w:r>
        <w:rPr/>
        <w:t>Near-RT</w:t>
      </w:r>
      <w:r>
        <w:rPr>
          <w:spacing w:val="-5"/>
        </w:rPr>
        <w:t> </w:t>
      </w:r>
      <w:r>
        <w:rPr/>
        <w:t>RIC</w:t>
      </w:r>
      <w:r>
        <w:rPr>
          <w:spacing w:val="-6"/>
        </w:rPr>
        <w:t> </w:t>
      </w:r>
      <w:r>
        <w:rPr/>
        <w:t>may</w:t>
      </w:r>
      <w:r>
        <w:rPr>
          <w:spacing w:val="-3"/>
        </w:rPr>
        <w:t> </w:t>
      </w:r>
      <w:r>
        <w:rPr/>
        <w:t>use</w:t>
      </w:r>
      <w:r>
        <w:rPr>
          <w:spacing w:val="-5"/>
        </w:rPr>
        <w:t> </w:t>
      </w:r>
      <w:r>
        <w:rPr/>
        <w:t>the</w:t>
      </w:r>
      <w:r>
        <w:rPr>
          <w:spacing w:val="-5"/>
        </w:rPr>
        <w:t> </w:t>
      </w:r>
      <w:r>
        <w:rPr/>
        <w:t>information</w:t>
      </w:r>
      <w:r>
        <w:rPr>
          <w:spacing w:val="-4"/>
        </w:rPr>
        <w:t> </w:t>
      </w:r>
      <w:r>
        <w:rPr/>
        <w:t>contained</w:t>
      </w:r>
      <w:r>
        <w:rPr>
          <w:spacing w:val="-4"/>
        </w:rPr>
        <w:t> </w:t>
      </w:r>
      <w:r>
        <w:rPr/>
        <w:t>in</w:t>
      </w:r>
      <w:r>
        <w:rPr>
          <w:spacing w:val="-3"/>
        </w:rPr>
        <w:t> </w:t>
      </w:r>
      <w:r>
        <w:rPr/>
        <w:t>the</w:t>
      </w:r>
      <w:r>
        <w:rPr>
          <w:spacing w:val="-7"/>
        </w:rPr>
        <w:t> </w:t>
      </w:r>
      <w:r>
        <w:rPr/>
        <w:t>optional</w:t>
      </w:r>
      <w:r>
        <w:rPr>
          <w:spacing w:val="2"/>
        </w:rPr>
        <w:t> </w:t>
      </w:r>
      <w:r>
        <w:rPr>
          <w:i/>
        </w:rPr>
        <w:t>RIC</w:t>
      </w:r>
      <w:r>
        <w:rPr>
          <w:i/>
          <w:spacing w:val="-6"/>
        </w:rPr>
        <w:t> </w:t>
      </w:r>
      <w:r>
        <w:rPr>
          <w:i/>
        </w:rPr>
        <w:t>Control</w:t>
      </w:r>
      <w:r>
        <w:rPr>
          <w:i/>
          <w:spacing w:val="-6"/>
        </w:rPr>
        <w:t> </w:t>
      </w:r>
      <w:r>
        <w:rPr>
          <w:i/>
        </w:rPr>
        <w:t>Outcome</w:t>
      </w:r>
      <w:r>
        <w:rPr>
          <w:i/>
          <w:spacing w:val="-3"/>
        </w:rPr>
        <w:t> </w:t>
      </w:r>
      <w:r>
        <w:rPr/>
        <w:t>IE</w:t>
      </w:r>
      <w:r>
        <w:rPr>
          <w:spacing w:val="-4"/>
        </w:rPr>
        <w:t> </w:t>
      </w:r>
      <w:r>
        <w:rPr/>
        <w:t>to</w:t>
      </w:r>
      <w:r>
        <w:rPr>
          <w:spacing w:val="-4"/>
        </w:rPr>
        <w:t> </w:t>
      </w:r>
      <w:r>
        <w:rPr/>
        <w:t>determine</w:t>
      </w:r>
      <w:r>
        <w:rPr>
          <w:spacing w:val="-5"/>
        </w:rPr>
        <w:t> </w:t>
      </w:r>
      <w:r>
        <w:rPr/>
        <w:t>subsequent</w:t>
      </w:r>
      <w:r>
        <w:rPr>
          <w:spacing w:val="-7"/>
        </w:rPr>
        <w:t> </w:t>
      </w:r>
      <w:r>
        <w:rPr>
          <w:spacing w:val="-2"/>
        </w:rPr>
        <w:t>actions.</w:t>
      </w:r>
    </w:p>
    <w:p>
      <w:pPr>
        <w:spacing w:after="0"/>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5"/>
        <w:numPr>
          <w:ilvl w:val="3"/>
          <w:numId w:val="13"/>
        </w:numPr>
        <w:tabs>
          <w:tab w:pos="1590" w:val="left" w:leader="none"/>
        </w:tabs>
        <w:spacing w:line="240" w:lineRule="auto" w:before="1" w:after="0"/>
        <w:ind w:left="1590" w:right="0" w:hanging="1418"/>
        <w:jc w:val="left"/>
      </w:pPr>
      <w:r>
        <w:rPr/>
        <w:t>Unsuccessful</w:t>
      </w:r>
      <w:r>
        <w:rPr>
          <w:spacing w:val="-7"/>
        </w:rPr>
        <w:t> </w:t>
      </w:r>
      <w:r>
        <w:rPr>
          <w:spacing w:val="-2"/>
        </w:rPr>
        <w:t>operation</w:t>
      </w:r>
    </w:p>
    <w:p>
      <w:pPr>
        <w:pStyle w:val="BodyText"/>
        <w:spacing w:before="224"/>
        <w:rPr>
          <w:rFonts w:ascii="Arial"/>
          <w:sz w:val="20"/>
        </w:rPr>
      </w:pPr>
      <w:r>
        <w:rPr/>
        <w:drawing>
          <wp:anchor distT="0" distB="0" distL="0" distR="0" allowOverlap="1" layoutInCell="1" locked="0" behindDoc="1" simplePos="0" relativeHeight="487600640">
            <wp:simplePos x="0" y="0"/>
            <wp:positionH relativeFrom="page">
              <wp:posOffset>2532760</wp:posOffset>
            </wp:positionH>
            <wp:positionV relativeFrom="paragraph">
              <wp:posOffset>304082</wp:posOffset>
            </wp:positionV>
            <wp:extent cx="2524125" cy="1476375"/>
            <wp:effectExtent l="0" t="0" r="0" b="0"/>
            <wp:wrapTopAndBottom/>
            <wp:docPr id="65" name="Image 65" descr="Generated by PlantUML"/>
            <wp:cNvGraphicFramePr>
              <a:graphicFrameLocks/>
            </wp:cNvGraphicFramePr>
            <a:graphic>
              <a:graphicData uri="http://schemas.openxmlformats.org/drawingml/2006/picture">
                <pic:pic>
                  <pic:nvPicPr>
                    <pic:cNvPr id="65" name="Image 65" descr="Generated by PlantUML"/>
                    <pic:cNvPicPr/>
                  </pic:nvPicPr>
                  <pic:blipFill>
                    <a:blip r:embed="rId23" cstate="print"/>
                    <a:stretch>
                      <a:fillRect/>
                    </a:stretch>
                  </pic:blipFill>
                  <pic:spPr>
                    <a:xfrm>
                      <a:off x="0" y="0"/>
                      <a:ext cx="2524125" cy="1476375"/>
                    </a:xfrm>
                    <a:prstGeom prst="rect">
                      <a:avLst/>
                    </a:prstGeom>
                  </pic:spPr>
                </pic:pic>
              </a:graphicData>
            </a:graphic>
          </wp:anchor>
        </w:drawing>
      </w:r>
    </w:p>
    <w:p>
      <w:pPr>
        <w:pStyle w:val="Heading6"/>
        <w:spacing w:before="224"/>
        <w:ind w:right="6"/>
      </w:pPr>
      <w:bookmarkStart w:name="_bookmark11" w:id="42"/>
      <w:bookmarkEnd w:id="42"/>
      <w:r>
        <w:rPr>
          <w:b w:val="0"/>
        </w:rPr>
      </w:r>
      <w:r>
        <w:rPr/>
        <w:t>Figure</w:t>
      </w:r>
      <w:r>
        <w:rPr>
          <w:spacing w:val="-10"/>
        </w:rPr>
        <w:t> </w:t>
      </w:r>
      <w:r>
        <w:rPr/>
        <w:t>8.2.4.3-1:</w:t>
      </w:r>
      <w:r>
        <w:rPr>
          <w:spacing w:val="-9"/>
        </w:rPr>
        <w:t> </w:t>
      </w:r>
      <w:r>
        <w:rPr/>
        <w:t>RIC</w:t>
      </w:r>
      <w:r>
        <w:rPr>
          <w:spacing w:val="-8"/>
        </w:rPr>
        <w:t> </w:t>
      </w:r>
      <w:r>
        <w:rPr/>
        <w:t>Control</w:t>
      </w:r>
      <w:r>
        <w:rPr>
          <w:spacing w:val="-9"/>
        </w:rPr>
        <w:t> </w:t>
      </w:r>
      <w:r>
        <w:rPr/>
        <w:t>procedure,</w:t>
      </w:r>
      <w:r>
        <w:rPr>
          <w:spacing w:val="-8"/>
        </w:rPr>
        <w:t> </w:t>
      </w:r>
      <w:r>
        <w:rPr/>
        <w:t>unsuccessful</w:t>
      </w:r>
      <w:r>
        <w:rPr>
          <w:spacing w:val="-10"/>
        </w:rPr>
        <w:t> </w:t>
      </w:r>
      <w:r>
        <w:rPr>
          <w:spacing w:val="-2"/>
        </w:rPr>
        <w:t>operation</w:t>
      </w:r>
    </w:p>
    <w:p>
      <w:pPr>
        <w:pStyle w:val="BodyText"/>
        <w:spacing w:before="28"/>
        <w:rPr>
          <w:rFonts w:ascii="Arial"/>
          <w:b/>
          <w:sz w:val="20"/>
        </w:rPr>
      </w:pPr>
    </w:p>
    <w:p>
      <w:pPr>
        <w:pStyle w:val="Heading7"/>
        <w:spacing w:line="254" w:lineRule="auto" w:before="0"/>
        <w:ind w:right="237"/>
      </w:pPr>
      <w:r>
        <w:rPr/>
        <w:t>If</w:t>
      </w:r>
      <w:r>
        <w:rPr>
          <w:spacing w:val="-3"/>
        </w:rPr>
        <w:t> </w:t>
      </w:r>
      <w:r>
        <w:rPr/>
        <w:t>the</w:t>
      </w:r>
      <w:r>
        <w:rPr>
          <w:spacing w:val="-3"/>
        </w:rPr>
        <w:t> </w:t>
      </w:r>
      <w:r>
        <w:rPr/>
        <w:t>RIC</w:t>
      </w:r>
      <w:r>
        <w:rPr>
          <w:spacing w:val="-4"/>
        </w:rPr>
        <w:t> </w:t>
      </w:r>
      <w:r>
        <w:rPr/>
        <w:t>CONTROL REQUEST</w:t>
      </w:r>
      <w:r>
        <w:rPr>
          <w:spacing w:val="-2"/>
        </w:rPr>
        <w:t> </w:t>
      </w:r>
      <w:r>
        <w:rPr/>
        <w:t>message</w:t>
      </w:r>
      <w:r>
        <w:rPr>
          <w:spacing w:val="-3"/>
        </w:rPr>
        <w:t> </w:t>
      </w:r>
      <w:r>
        <w:rPr/>
        <w:t>contains</w:t>
      </w:r>
      <w:r>
        <w:rPr>
          <w:spacing w:val="-4"/>
        </w:rPr>
        <w:t> </w:t>
      </w:r>
      <w:r>
        <w:rPr/>
        <w:t>an invalid</w:t>
      </w:r>
      <w:r>
        <w:rPr>
          <w:spacing w:val="-2"/>
        </w:rPr>
        <w:t> </w:t>
      </w:r>
      <w:r>
        <w:rPr>
          <w:i/>
        </w:rPr>
        <w:t>RIC</w:t>
      </w:r>
      <w:r>
        <w:rPr>
          <w:i/>
          <w:spacing w:val="-4"/>
        </w:rPr>
        <w:t> </w:t>
      </w:r>
      <w:r>
        <w:rPr>
          <w:i/>
        </w:rPr>
        <w:t>Call</w:t>
      </w:r>
      <w:r>
        <w:rPr>
          <w:i/>
          <w:spacing w:val="-4"/>
        </w:rPr>
        <w:t> </w:t>
      </w:r>
      <w:r>
        <w:rPr>
          <w:i/>
        </w:rPr>
        <w:t>Process</w:t>
      </w:r>
      <w:r>
        <w:rPr>
          <w:i/>
          <w:spacing w:val="-4"/>
        </w:rPr>
        <w:t> </w:t>
      </w:r>
      <w:r>
        <w:rPr>
          <w:i/>
        </w:rPr>
        <w:t>ID</w:t>
      </w:r>
      <w:r>
        <w:rPr>
          <w:i/>
          <w:spacing w:val="-1"/>
        </w:rPr>
        <w:t> </w:t>
      </w:r>
      <w:r>
        <w:rPr/>
        <w:t>IE,</w:t>
      </w:r>
      <w:r>
        <w:rPr>
          <w:spacing w:val="-2"/>
        </w:rPr>
        <w:t> </w:t>
      </w:r>
      <w:r>
        <w:rPr/>
        <w:t>then</w:t>
      </w:r>
      <w:r>
        <w:rPr>
          <w:spacing w:val="-2"/>
        </w:rPr>
        <w:t> </w:t>
      </w:r>
      <w:r>
        <w:rPr/>
        <w:t>the</w:t>
      </w:r>
      <w:r>
        <w:rPr>
          <w:spacing w:val="-2"/>
        </w:rPr>
        <w:t> </w:t>
      </w:r>
      <w:r>
        <w:rPr/>
        <w:t>E2</w:t>
      </w:r>
      <w:r>
        <w:rPr>
          <w:spacing w:val="-2"/>
        </w:rPr>
        <w:t> </w:t>
      </w:r>
      <w:r>
        <w:rPr/>
        <w:t>Node</w:t>
      </w:r>
      <w:r>
        <w:rPr>
          <w:spacing w:val="-1"/>
        </w:rPr>
        <w:t> </w:t>
      </w:r>
      <w:r>
        <w:rPr/>
        <w:t>shall</w:t>
      </w:r>
      <w:r>
        <w:rPr>
          <w:spacing w:val="-3"/>
        </w:rPr>
        <w:t> </w:t>
      </w:r>
      <w:r>
        <w:rPr/>
        <w:t>respond</w:t>
      </w:r>
      <w:r>
        <w:rPr>
          <w:spacing w:val="-4"/>
        </w:rPr>
        <w:t> </w:t>
      </w:r>
      <w:r>
        <w:rPr/>
        <w:t>with the RIC CONTROL FAILURE message with an appropriate cause value.</w:t>
      </w:r>
    </w:p>
    <w:p>
      <w:pPr>
        <w:pStyle w:val="Heading7"/>
        <w:spacing w:line="254" w:lineRule="auto" w:before="163"/>
        <w:ind w:right="187"/>
      </w:pPr>
      <w:r>
        <w:rPr/>
        <w:t>If</w:t>
      </w:r>
      <w:r>
        <w:rPr>
          <w:spacing w:val="-3"/>
        </w:rPr>
        <w:t> </w:t>
      </w:r>
      <w:r>
        <w:rPr/>
        <w:t>the</w:t>
      </w:r>
      <w:r>
        <w:rPr>
          <w:spacing w:val="-3"/>
        </w:rPr>
        <w:t> </w:t>
      </w:r>
      <w:r>
        <w:rPr/>
        <w:t>RIC</w:t>
      </w:r>
      <w:r>
        <w:rPr>
          <w:spacing w:val="-3"/>
        </w:rPr>
        <w:t> </w:t>
      </w:r>
      <w:r>
        <w:rPr/>
        <w:t>CONTROL REQUEST</w:t>
      </w:r>
      <w:r>
        <w:rPr>
          <w:spacing w:val="-3"/>
        </w:rPr>
        <w:t> </w:t>
      </w:r>
      <w:r>
        <w:rPr/>
        <w:t>message contains</w:t>
      </w:r>
      <w:r>
        <w:rPr>
          <w:spacing w:val="-3"/>
        </w:rPr>
        <w:t> </w:t>
      </w:r>
      <w:r>
        <w:rPr/>
        <w:t>the</w:t>
      </w:r>
      <w:r>
        <w:rPr>
          <w:spacing w:val="-3"/>
        </w:rPr>
        <w:t> </w:t>
      </w:r>
      <w:r>
        <w:rPr/>
        <w:t>optional</w:t>
      </w:r>
      <w:r>
        <w:rPr>
          <w:spacing w:val="-2"/>
        </w:rPr>
        <w:t> </w:t>
      </w:r>
      <w:r>
        <w:rPr>
          <w:i/>
        </w:rPr>
        <w:t>RIC</w:t>
      </w:r>
      <w:r>
        <w:rPr>
          <w:i/>
          <w:spacing w:val="-3"/>
        </w:rPr>
        <w:t> </w:t>
      </w:r>
      <w:r>
        <w:rPr>
          <w:i/>
        </w:rPr>
        <w:t>Call</w:t>
      </w:r>
      <w:r>
        <w:rPr>
          <w:i/>
          <w:spacing w:val="-3"/>
        </w:rPr>
        <w:t> </w:t>
      </w:r>
      <w:r>
        <w:rPr>
          <w:i/>
        </w:rPr>
        <w:t>Process</w:t>
      </w:r>
      <w:r>
        <w:rPr>
          <w:i/>
          <w:spacing w:val="-3"/>
        </w:rPr>
        <w:t> </w:t>
      </w:r>
      <w:r>
        <w:rPr>
          <w:i/>
        </w:rPr>
        <w:t>ID</w:t>
      </w:r>
      <w:r>
        <w:rPr>
          <w:i/>
          <w:spacing w:val="-1"/>
        </w:rPr>
        <w:t> </w:t>
      </w:r>
      <w:r>
        <w:rPr/>
        <w:t>IE</w:t>
      </w:r>
      <w:r>
        <w:rPr>
          <w:spacing w:val="-2"/>
        </w:rPr>
        <w:t> </w:t>
      </w:r>
      <w:r>
        <w:rPr/>
        <w:t>for</w:t>
      </w:r>
      <w:r>
        <w:rPr>
          <w:spacing w:val="-3"/>
        </w:rPr>
        <w:t> </w:t>
      </w:r>
      <w:r>
        <w:rPr/>
        <w:t>which</w:t>
      </w:r>
      <w:r>
        <w:rPr>
          <w:spacing w:val="-2"/>
        </w:rPr>
        <w:t> </w:t>
      </w:r>
      <w:r>
        <w:rPr/>
        <w:t>the</w:t>
      </w:r>
      <w:r>
        <w:rPr>
          <w:spacing w:val="-4"/>
        </w:rPr>
        <w:t> </w:t>
      </w:r>
      <w:r>
        <w:rPr/>
        <w:t>associated </w:t>
      </w:r>
      <w:r>
        <w:rPr>
          <w:i/>
        </w:rPr>
        <w:t>RIC</w:t>
      </w:r>
      <w:r>
        <w:rPr>
          <w:i/>
          <w:spacing w:val="-3"/>
        </w:rPr>
        <w:t> </w:t>
      </w:r>
      <w:r>
        <w:rPr>
          <w:i/>
        </w:rPr>
        <w:t>Time</w:t>
      </w:r>
      <w:r>
        <w:rPr>
          <w:i/>
          <w:spacing w:val="-3"/>
        </w:rPr>
        <w:t> </w:t>
      </w:r>
      <w:r>
        <w:rPr>
          <w:i/>
        </w:rPr>
        <w:t>to</w:t>
      </w:r>
      <w:r>
        <w:rPr>
          <w:i/>
        </w:rPr>
        <w:t> Wait </w:t>
      </w:r>
      <w:r>
        <w:rPr/>
        <w:t>timer had expired, then the E2 Node shall respond with the RIC CONTROL FAILURE message with an appropriate cause value.</w:t>
      </w:r>
    </w:p>
    <w:p>
      <w:pPr>
        <w:pStyle w:val="Heading7"/>
        <w:spacing w:line="254" w:lineRule="auto" w:before="164"/>
        <w:ind w:right="431"/>
      </w:pPr>
      <w:r>
        <w:rPr/>
        <w:t>If</w:t>
      </w:r>
      <w:r>
        <w:rPr>
          <w:spacing w:val="-3"/>
        </w:rPr>
        <w:t> </w:t>
      </w:r>
      <w:r>
        <w:rPr/>
        <w:t>the</w:t>
      </w:r>
      <w:r>
        <w:rPr>
          <w:spacing w:val="-1"/>
        </w:rPr>
        <w:t> </w:t>
      </w:r>
      <w:r>
        <w:rPr/>
        <w:t>E2</w:t>
      </w:r>
      <w:r>
        <w:rPr>
          <w:spacing w:val="-3"/>
        </w:rPr>
        <w:t> </w:t>
      </w:r>
      <w:r>
        <w:rPr/>
        <w:t>Node</w:t>
      </w:r>
      <w:r>
        <w:rPr>
          <w:spacing w:val="-2"/>
        </w:rPr>
        <w:t> </w:t>
      </w:r>
      <w:r>
        <w:rPr/>
        <w:t>fails</w:t>
      </w:r>
      <w:r>
        <w:rPr>
          <w:spacing w:val="-3"/>
        </w:rPr>
        <w:t> </w:t>
      </w:r>
      <w:r>
        <w:rPr/>
        <w:t>to</w:t>
      </w:r>
      <w:r>
        <w:rPr>
          <w:spacing w:val="-2"/>
        </w:rPr>
        <w:t> </w:t>
      </w:r>
      <w:r>
        <w:rPr/>
        <w:t>execute</w:t>
      </w:r>
      <w:r>
        <w:rPr>
          <w:spacing w:val="-4"/>
        </w:rPr>
        <w:t> </w:t>
      </w:r>
      <w:r>
        <w:rPr/>
        <w:t>the</w:t>
      </w:r>
      <w:r>
        <w:rPr>
          <w:spacing w:val="-3"/>
        </w:rPr>
        <w:t> </w:t>
      </w:r>
      <w:r>
        <w:rPr/>
        <w:t>requested RIC</w:t>
      </w:r>
      <w:r>
        <w:rPr>
          <w:spacing w:val="-3"/>
        </w:rPr>
        <w:t> </w:t>
      </w:r>
      <w:r>
        <w:rPr/>
        <w:t>Control</w:t>
      </w:r>
      <w:r>
        <w:rPr>
          <w:spacing w:val="-2"/>
        </w:rPr>
        <w:t> </w:t>
      </w:r>
      <w:r>
        <w:rPr/>
        <w:t>procedure</w:t>
      </w:r>
      <w:r>
        <w:rPr>
          <w:spacing w:val="-4"/>
        </w:rPr>
        <w:t> </w:t>
      </w:r>
      <w:r>
        <w:rPr/>
        <w:t>E2SM</w:t>
      </w:r>
      <w:r>
        <w:rPr>
          <w:spacing w:val="-3"/>
        </w:rPr>
        <w:t> </w:t>
      </w:r>
      <w:r>
        <w:rPr/>
        <w:t>specific action,</w:t>
      </w:r>
      <w:r>
        <w:rPr>
          <w:spacing w:val="-4"/>
        </w:rPr>
        <w:t> </w:t>
      </w:r>
      <w:r>
        <w:rPr/>
        <w:t>then</w:t>
      </w:r>
      <w:r>
        <w:rPr>
          <w:spacing w:val="-2"/>
        </w:rPr>
        <w:t> </w:t>
      </w:r>
      <w:r>
        <w:rPr/>
        <w:t>the E2</w:t>
      </w:r>
      <w:r>
        <w:rPr>
          <w:spacing w:val="-2"/>
        </w:rPr>
        <w:t> </w:t>
      </w:r>
      <w:r>
        <w:rPr/>
        <w:t>Node</w:t>
      </w:r>
      <w:r>
        <w:rPr>
          <w:spacing w:val="-2"/>
        </w:rPr>
        <w:t> </w:t>
      </w:r>
      <w:r>
        <w:rPr/>
        <w:t>shall</w:t>
      </w:r>
      <w:r>
        <w:rPr>
          <w:spacing w:val="-3"/>
        </w:rPr>
        <w:t> </w:t>
      </w:r>
      <w:r>
        <w:rPr/>
        <w:t>respond with the RIC CONTROL FAILURE message with an appropriate cause value.</w:t>
      </w:r>
    </w:p>
    <w:p>
      <w:pPr>
        <w:pStyle w:val="Heading7"/>
        <w:spacing w:line="254" w:lineRule="auto" w:before="163"/>
      </w:pPr>
      <w:r>
        <w:rPr/>
        <w:t>If</w:t>
      </w:r>
      <w:r>
        <w:rPr>
          <w:spacing w:val="-3"/>
        </w:rPr>
        <w:t> </w:t>
      </w:r>
      <w:r>
        <w:rPr/>
        <w:t>the</w:t>
      </w:r>
      <w:r>
        <w:rPr>
          <w:spacing w:val="-3"/>
        </w:rPr>
        <w:t> </w:t>
      </w:r>
      <w:r>
        <w:rPr/>
        <w:t>E2</w:t>
      </w:r>
      <w:r>
        <w:rPr>
          <w:spacing w:val="-3"/>
        </w:rPr>
        <w:t> </w:t>
      </w:r>
      <w:r>
        <w:rPr/>
        <w:t>Node</w:t>
      </w:r>
      <w:r>
        <w:rPr>
          <w:spacing w:val="-4"/>
        </w:rPr>
        <w:t> </w:t>
      </w:r>
      <w:r>
        <w:rPr/>
        <w:t>detects</w:t>
      </w:r>
      <w:r>
        <w:rPr>
          <w:spacing w:val="-3"/>
        </w:rPr>
        <w:t> </w:t>
      </w:r>
      <w:r>
        <w:rPr/>
        <w:t>an</w:t>
      </w:r>
      <w:r>
        <w:rPr>
          <w:spacing w:val="-2"/>
        </w:rPr>
        <w:t> </w:t>
      </w:r>
      <w:r>
        <w:rPr/>
        <w:t>encoding</w:t>
      </w:r>
      <w:r>
        <w:rPr>
          <w:spacing w:val="-2"/>
        </w:rPr>
        <w:t> </w:t>
      </w:r>
      <w:r>
        <w:rPr/>
        <w:t>or</w:t>
      </w:r>
      <w:r>
        <w:rPr>
          <w:spacing w:val="-3"/>
        </w:rPr>
        <w:t> </w:t>
      </w:r>
      <w:r>
        <w:rPr/>
        <w:t>functional</w:t>
      </w:r>
      <w:r>
        <w:rPr>
          <w:spacing w:val="-3"/>
        </w:rPr>
        <w:t> </w:t>
      </w:r>
      <w:r>
        <w:rPr/>
        <w:t>error</w:t>
      </w:r>
      <w:r>
        <w:rPr>
          <w:spacing w:val="-3"/>
        </w:rPr>
        <w:t> </w:t>
      </w:r>
      <w:r>
        <w:rPr/>
        <w:t>in</w:t>
      </w:r>
      <w:r>
        <w:rPr>
          <w:spacing w:val="-4"/>
        </w:rPr>
        <w:t> </w:t>
      </w:r>
      <w:r>
        <w:rPr/>
        <w:t>the</w:t>
      </w:r>
      <w:r>
        <w:rPr>
          <w:spacing w:val="-4"/>
        </w:rPr>
        <w:t> </w:t>
      </w:r>
      <w:r>
        <w:rPr/>
        <w:t>E2SM</w:t>
      </w:r>
      <w:r>
        <w:rPr>
          <w:spacing w:val="-3"/>
        </w:rPr>
        <w:t> </w:t>
      </w:r>
      <w:r>
        <w:rPr/>
        <w:t>specific</w:t>
      </w:r>
      <w:r>
        <w:rPr>
          <w:spacing w:val="-3"/>
        </w:rPr>
        <w:t> </w:t>
      </w:r>
      <w:r>
        <w:rPr/>
        <w:t>IEs</w:t>
      </w:r>
      <w:r>
        <w:rPr>
          <w:spacing w:val="-3"/>
        </w:rPr>
        <w:t> </w:t>
      </w:r>
      <w:r>
        <w:rPr/>
        <w:t>contained</w:t>
      </w:r>
      <w:r>
        <w:rPr>
          <w:spacing w:val="-2"/>
        </w:rPr>
        <w:t> </w:t>
      </w:r>
      <w:r>
        <w:rPr/>
        <w:t>in</w:t>
      </w:r>
      <w:r>
        <w:rPr>
          <w:spacing w:val="-2"/>
        </w:rPr>
        <w:t> </w:t>
      </w:r>
      <w:r>
        <w:rPr/>
        <w:t>the</w:t>
      </w:r>
      <w:r>
        <w:rPr>
          <w:spacing w:val="-3"/>
        </w:rPr>
        <w:t> </w:t>
      </w:r>
      <w:r>
        <w:rPr/>
        <w:t>RIC</w:t>
      </w:r>
      <w:r>
        <w:rPr>
          <w:spacing w:val="-3"/>
        </w:rPr>
        <w:t> </w:t>
      </w:r>
      <w:r>
        <w:rPr/>
        <w:t>CONTROL</w:t>
      </w:r>
      <w:r>
        <w:rPr>
          <w:spacing w:val="-3"/>
        </w:rPr>
        <w:t> </w:t>
      </w:r>
      <w:r>
        <w:rPr/>
        <w:t>REQUEST message, then the E2 Node shall respond with the RIC CONTROL FAILURE message with an appropriate cause value.</w:t>
      </w:r>
    </w:p>
    <w:p>
      <w:pPr>
        <w:pStyle w:val="Heading7"/>
        <w:spacing w:line="254" w:lineRule="auto" w:before="163"/>
      </w:pPr>
      <w:r>
        <w:rPr/>
        <w:t>If</w:t>
      </w:r>
      <w:r>
        <w:rPr>
          <w:spacing w:val="-3"/>
        </w:rPr>
        <w:t> </w:t>
      </w:r>
      <w:r>
        <w:rPr/>
        <w:t>the</w:t>
      </w:r>
      <w:r>
        <w:rPr>
          <w:spacing w:val="-1"/>
        </w:rPr>
        <w:t> </w:t>
      </w:r>
      <w:r>
        <w:rPr/>
        <w:t>E2</w:t>
      </w:r>
      <w:r>
        <w:rPr>
          <w:spacing w:val="-4"/>
        </w:rPr>
        <w:t> </w:t>
      </w:r>
      <w:r>
        <w:rPr/>
        <w:t>Node</w:t>
      </w:r>
      <w:r>
        <w:rPr>
          <w:spacing w:val="-2"/>
        </w:rPr>
        <w:t> </w:t>
      </w:r>
      <w:r>
        <w:rPr/>
        <w:t>receives</w:t>
      </w:r>
      <w:r>
        <w:rPr>
          <w:spacing w:val="-4"/>
        </w:rPr>
        <w:t> </w:t>
      </w:r>
      <w:r>
        <w:rPr/>
        <w:t>a</w:t>
      </w:r>
      <w:r>
        <w:rPr>
          <w:spacing w:val="-3"/>
        </w:rPr>
        <w:t> </w:t>
      </w:r>
      <w:r>
        <w:rPr/>
        <w:t>RIC</w:t>
      </w:r>
      <w:r>
        <w:rPr>
          <w:spacing w:val="-4"/>
        </w:rPr>
        <w:t> </w:t>
      </w:r>
      <w:r>
        <w:rPr/>
        <w:t>CONTROL REQUEST</w:t>
      </w:r>
      <w:r>
        <w:rPr>
          <w:spacing w:val="-2"/>
        </w:rPr>
        <w:t> </w:t>
      </w:r>
      <w:r>
        <w:rPr/>
        <w:t>message</w:t>
      </w:r>
      <w:r>
        <w:rPr>
          <w:spacing w:val="-2"/>
        </w:rPr>
        <w:t> </w:t>
      </w:r>
      <w:r>
        <w:rPr/>
        <w:t>which</w:t>
      </w:r>
      <w:r>
        <w:rPr>
          <w:spacing w:val="-1"/>
        </w:rPr>
        <w:t> </w:t>
      </w:r>
      <w:r>
        <w:rPr/>
        <w:t>contains</w:t>
      </w:r>
      <w:r>
        <w:rPr>
          <w:spacing w:val="-4"/>
        </w:rPr>
        <w:t> </w:t>
      </w:r>
      <w:r>
        <w:rPr/>
        <w:t>an</w:t>
      </w:r>
      <w:r>
        <w:rPr>
          <w:spacing w:val="-2"/>
        </w:rPr>
        <w:t> </w:t>
      </w:r>
      <w:r>
        <w:rPr/>
        <w:t>unknown</w:t>
      </w:r>
      <w:r>
        <w:rPr>
          <w:spacing w:val="-1"/>
        </w:rPr>
        <w:t> </w:t>
      </w:r>
      <w:r>
        <w:rPr>
          <w:i/>
        </w:rPr>
        <w:t>RAN</w:t>
      </w:r>
      <w:r>
        <w:rPr>
          <w:i/>
          <w:spacing w:val="-4"/>
        </w:rPr>
        <w:t> </w:t>
      </w:r>
      <w:r>
        <w:rPr>
          <w:i/>
        </w:rPr>
        <w:t>Function</w:t>
      </w:r>
      <w:r>
        <w:rPr>
          <w:i/>
          <w:spacing w:val="-4"/>
        </w:rPr>
        <w:t> </w:t>
      </w:r>
      <w:r>
        <w:rPr>
          <w:i/>
        </w:rPr>
        <w:t>ID </w:t>
      </w:r>
      <w:r>
        <w:rPr/>
        <w:t>IE</w:t>
      </w:r>
      <w:r>
        <w:rPr>
          <w:spacing w:val="-2"/>
        </w:rPr>
        <w:t> </w:t>
      </w:r>
      <w:r>
        <w:rPr/>
        <w:t>the</w:t>
      </w:r>
      <w:r>
        <w:rPr>
          <w:spacing w:val="-5"/>
        </w:rPr>
        <w:t> </w:t>
      </w:r>
      <w:r>
        <w:rPr/>
        <w:t>E2</w:t>
      </w:r>
      <w:r>
        <w:rPr>
          <w:spacing w:val="-2"/>
        </w:rPr>
        <w:t> </w:t>
      </w:r>
      <w:r>
        <w:rPr/>
        <w:t>Node shall respond with the RIC CONTROL FAILURE message containing an appropriate cause value.</w:t>
      </w:r>
    </w:p>
    <w:p>
      <w:pPr>
        <w:pStyle w:val="Heading7"/>
        <w:spacing w:line="256" w:lineRule="auto" w:before="163"/>
      </w:pPr>
      <w:r>
        <w:rPr/>
        <w:t>If</w:t>
      </w:r>
      <w:r>
        <w:rPr>
          <w:spacing w:val="-1"/>
        </w:rPr>
        <w:t> </w:t>
      </w:r>
      <w:r>
        <w:rPr/>
        <w:t>the</w:t>
      </w:r>
      <w:r>
        <w:rPr>
          <w:spacing w:val="-1"/>
        </w:rPr>
        <w:t> </w:t>
      </w:r>
      <w:r>
        <w:rPr/>
        <w:t>E2</w:t>
      </w:r>
      <w:r>
        <w:rPr>
          <w:spacing w:val="-3"/>
        </w:rPr>
        <w:t> </w:t>
      </w:r>
      <w:r>
        <w:rPr/>
        <w:t>Node</w:t>
      </w:r>
      <w:r>
        <w:rPr>
          <w:spacing w:val="-3"/>
        </w:rPr>
        <w:t> </w:t>
      </w:r>
      <w:r>
        <w:rPr/>
        <w:t>does</w:t>
      </w:r>
      <w:r>
        <w:rPr>
          <w:spacing w:val="-3"/>
        </w:rPr>
        <w:t> </w:t>
      </w:r>
      <w:r>
        <w:rPr/>
        <w:t>not</w:t>
      </w:r>
      <w:r>
        <w:rPr>
          <w:spacing w:val="-3"/>
        </w:rPr>
        <w:t> </w:t>
      </w:r>
      <w:r>
        <w:rPr/>
        <w:t>support</w:t>
      </w:r>
      <w:r>
        <w:rPr>
          <w:spacing w:val="-3"/>
        </w:rPr>
        <w:t> </w:t>
      </w:r>
      <w:r>
        <w:rPr/>
        <w:t>the</w:t>
      </w:r>
      <w:r>
        <w:rPr>
          <w:spacing w:val="-2"/>
        </w:rPr>
        <w:t> </w:t>
      </w:r>
      <w:r>
        <w:rPr/>
        <w:t>specific RIC</w:t>
      </w:r>
      <w:r>
        <w:rPr>
          <w:spacing w:val="-3"/>
        </w:rPr>
        <w:t> </w:t>
      </w:r>
      <w:r>
        <w:rPr/>
        <w:t>Control</w:t>
      </w:r>
      <w:r>
        <w:rPr>
          <w:spacing w:val="-1"/>
        </w:rPr>
        <w:t> </w:t>
      </w:r>
      <w:r>
        <w:rPr/>
        <w:t>procedure action,</w:t>
      </w:r>
      <w:r>
        <w:rPr>
          <w:spacing w:val="-2"/>
        </w:rPr>
        <w:t> </w:t>
      </w:r>
      <w:r>
        <w:rPr/>
        <w:t>then</w:t>
      </w:r>
      <w:r>
        <w:rPr>
          <w:spacing w:val="-1"/>
        </w:rPr>
        <w:t> </w:t>
      </w:r>
      <w:r>
        <w:rPr/>
        <w:t>the E2</w:t>
      </w:r>
      <w:r>
        <w:rPr>
          <w:spacing w:val="-1"/>
        </w:rPr>
        <w:t> </w:t>
      </w:r>
      <w:r>
        <w:rPr/>
        <w:t>Node</w:t>
      </w:r>
      <w:r>
        <w:rPr>
          <w:spacing w:val="-1"/>
        </w:rPr>
        <w:t> </w:t>
      </w:r>
      <w:r>
        <w:rPr/>
        <w:t>shall</w:t>
      </w:r>
      <w:r>
        <w:rPr>
          <w:spacing w:val="-2"/>
        </w:rPr>
        <w:t> </w:t>
      </w:r>
      <w:r>
        <w:rPr/>
        <w:t>respond</w:t>
      </w:r>
      <w:r>
        <w:rPr>
          <w:spacing w:val="-3"/>
        </w:rPr>
        <w:t> </w:t>
      </w:r>
      <w:r>
        <w:rPr/>
        <w:t>with the</w:t>
      </w:r>
      <w:r>
        <w:rPr>
          <w:spacing w:val="-1"/>
        </w:rPr>
        <w:t> </w:t>
      </w:r>
      <w:r>
        <w:rPr/>
        <w:t>RIC CONTROL FAILURE message containing an appropriate cause value.</w:t>
      </w:r>
    </w:p>
    <w:p>
      <w:pPr>
        <w:pStyle w:val="Heading7"/>
        <w:spacing w:line="254" w:lineRule="auto" w:before="157"/>
        <w:ind w:right="431"/>
      </w:pPr>
      <w:r>
        <w:rPr>
          <w:position w:val="2"/>
        </w:rPr>
        <w:t>Upon</w:t>
      </w:r>
      <w:r>
        <w:rPr>
          <w:spacing w:val="-2"/>
          <w:position w:val="2"/>
        </w:rPr>
        <w:t> </w:t>
      </w:r>
      <w:r>
        <w:rPr>
          <w:position w:val="2"/>
        </w:rPr>
        <w:t>reception</w:t>
      </w:r>
      <w:r>
        <w:rPr>
          <w:spacing w:val="-2"/>
          <w:position w:val="2"/>
        </w:rPr>
        <w:t> </w:t>
      </w:r>
      <w:r>
        <w:rPr>
          <w:position w:val="2"/>
        </w:rPr>
        <w:t>of</w:t>
      </w:r>
      <w:r>
        <w:rPr>
          <w:spacing w:val="-3"/>
          <w:position w:val="2"/>
        </w:rPr>
        <w:t> </w:t>
      </w:r>
      <w:r>
        <w:rPr>
          <w:position w:val="2"/>
        </w:rPr>
        <w:t>the</w:t>
      </w:r>
      <w:r>
        <w:rPr>
          <w:spacing w:val="-3"/>
          <w:position w:val="2"/>
        </w:rPr>
        <w:t> </w:t>
      </w:r>
      <w:r>
        <w:rPr>
          <w:position w:val="2"/>
        </w:rPr>
        <w:t>RIC</w:t>
      </w:r>
      <w:r>
        <w:rPr>
          <w:spacing w:val="-4"/>
          <w:position w:val="2"/>
        </w:rPr>
        <w:t> </w:t>
      </w:r>
      <w:r>
        <w:rPr>
          <w:position w:val="2"/>
        </w:rPr>
        <w:t>CONTROL FAILURE</w:t>
      </w:r>
      <w:r>
        <w:rPr>
          <w:spacing w:val="-2"/>
          <w:position w:val="2"/>
        </w:rPr>
        <w:t> </w:t>
      </w:r>
      <w:r>
        <w:rPr>
          <w:position w:val="2"/>
        </w:rPr>
        <w:t>message the</w:t>
      </w:r>
      <w:r>
        <w:rPr>
          <w:spacing w:val="-2"/>
          <w:position w:val="2"/>
        </w:rPr>
        <w:t> </w:t>
      </w:r>
      <w:r>
        <w:rPr>
          <w:position w:val="2"/>
        </w:rPr>
        <w:t>Near-RT</w:t>
      </w:r>
      <w:r>
        <w:rPr>
          <w:spacing w:val="-2"/>
          <w:position w:val="2"/>
        </w:rPr>
        <w:t> </w:t>
      </w:r>
      <w:r>
        <w:rPr>
          <w:position w:val="2"/>
        </w:rPr>
        <w:t>RIC</w:t>
      </w:r>
      <w:r>
        <w:rPr>
          <w:spacing w:val="-4"/>
          <w:position w:val="2"/>
        </w:rPr>
        <w:t> </w:t>
      </w:r>
      <w:r>
        <w:rPr>
          <w:position w:val="2"/>
        </w:rPr>
        <w:t>shall</w:t>
      </w:r>
      <w:r>
        <w:rPr>
          <w:spacing w:val="-3"/>
          <w:position w:val="2"/>
        </w:rPr>
        <w:t> </w:t>
      </w:r>
      <w:r>
        <w:rPr>
          <w:position w:val="2"/>
        </w:rPr>
        <w:t>stop</w:t>
      </w:r>
      <w:r>
        <w:rPr>
          <w:spacing w:val="-2"/>
          <w:position w:val="2"/>
        </w:rPr>
        <w:t> </w:t>
      </w:r>
      <w:r>
        <w:rPr>
          <w:position w:val="2"/>
        </w:rPr>
        <w:t>timer</w:t>
      </w:r>
      <w:r>
        <w:rPr>
          <w:spacing w:val="-2"/>
          <w:position w:val="2"/>
        </w:rPr>
        <w:t> </w:t>
      </w:r>
      <w:r>
        <w:rPr>
          <w:position w:val="2"/>
        </w:rPr>
        <w:t>T</w:t>
      </w:r>
      <w:r>
        <w:rPr>
          <w:sz w:val="13"/>
        </w:rPr>
        <w:t>RICcontrol,</w:t>
      </w:r>
      <w:r>
        <w:rPr>
          <w:spacing w:val="15"/>
          <w:sz w:val="13"/>
        </w:rPr>
        <w:t> </w:t>
      </w:r>
      <w:r>
        <w:rPr>
          <w:position w:val="2"/>
        </w:rPr>
        <w:t>if</w:t>
      </w:r>
      <w:r>
        <w:rPr>
          <w:spacing w:val="-3"/>
          <w:position w:val="2"/>
        </w:rPr>
        <w:t> </w:t>
      </w:r>
      <w:r>
        <w:rPr>
          <w:position w:val="2"/>
        </w:rPr>
        <w:t>running,</w:t>
      </w:r>
      <w:r>
        <w:rPr>
          <w:spacing w:val="-1"/>
          <w:position w:val="2"/>
        </w:rPr>
        <w:t> </w:t>
      </w:r>
      <w:r>
        <w:rPr>
          <w:position w:val="2"/>
        </w:rPr>
        <w:t>and </w:t>
      </w:r>
      <w:r>
        <w:rPr/>
        <w:t>terminate the RIC Control procedure.</w:t>
      </w:r>
    </w:p>
    <w:p>
      <w:pPr>
        <w:pStyle w:val="Heading7"/>
        <w:spacing w:line="254" w:lineRule="auto" w:before="162"/>
      </w:pPr>
      <w:r>
        <w:rPr/>
        <w:t>The</w:t>
      </w:r>
      <w:r>
        <w:rPr>
          <w:spacing w:val="-3"/>
        </w:rPr>
        <w:t> </w:t>
      </w:r>
      <w:r>
        <w:rPr/>
        <w:t>Near-RT</w:t>
      </w:r>
      <w:r>
        <w:rPr>
          <w:spacing w:val="-3"/>
        </w:rPr>
        <w:t> </w:t>
      </w:r>
      <w:r>
        <w:rPr/>
        <w:t>RIC</w:t>
      </w:r>
      <w:r>
        <w:rPr>
          <w:spacing w:val="-4"/>
        </w:rPr>
        <w:t> </w:t>
      </w:r>
      <w:r>
        <w:rPr/>
        <w:t>may</w:t>
      </w:r>
      <w:r>
        <w:rPr>
          <w:spacing w:val="-2"/>
        </w:rPr>
        <w:t> </w:t>
      </w:r>
      <w:r>
        <w:rPr/>
        <w:t>use</w:t>
      </w:r>
      <w:r>
        <w:rPr>
          <w:spacing w:val="-3"/>
        </w:rPr>
        <w:t> </w:t>
      </w:r>
      <w:r>
        <w:rPr/>
        <w:t>the</w:t>
      </w:r>
      <w:r>
        <w:rPr>
          <w:spacing w:val="-3"/>
        </w:rPr>
        <w:t> </w:t>
      </w:r>
      <w:r>
        <w:rPr/>
        <w:t>information</w:t>
      </w:r>
      <w:r>
        <w:rPr>
          <w:spacing w:val="-2"/>
        </w:rPr>
        <w:t> </w:t>
      </w:r>
      <w:r>
        <w:rPr/>
        <w:t>contained</w:t>
      </w:r>
      <w:r>
        <w:rPr>
          <w:spacing w:val="-2"/>
        </w:rPr>
        <w:t> </w:t>
      </w:r>
      <w:r>
        <w:rPr/>
        <w:t>in</w:t>
      </w:r>
      <w:r>
        <w:rPr>
          <w:spacing w:val="-2"/>
        </w:rPr>
        <w:t> </w:t>
      </w:r>
      <w:r>
        <w:rPr/>
        <w:t>the </w:t>
      </w:r>
      <w:r>
        <w:rPr>
          <w:i/>
        </w:rPr>
        <w:t>Cause</w:t>
      </w:r>
      <w:r>
        <w:rPr>
          <w:i/>
          <w:spacing w:val="-2"/>
        </w:rPr>
        <w:t> </w:t>
      </w:r>
      <w:r>
        <w:rPr/>
        <w:t>IE</w:t>
      </w:r>
      <w:r>
        <w:rPr>
          <w:spacing w:val="-3"/>
        </w:rPr>
        <w:t> </w:t>
      </w:r>
      <w:r>
        <w:rPr/>
        <w:t>and</w:t>
      </w:r>
      <w:r>
        <w:rPr>
          <w:spacing w:val="-4"/>
        </w:rPr>
        <w:t> </w:t>
      </w:r>
      <w:r>
        <w:rPr/>
        <w:t>optional</w:t>
      </w:r>
      <w:r>
        <w:rPr>
          <w:spacing w:val="-1"/>
        </w:rPr>
        <w:t> </w:t>
      </w:r>
      <w:r>
        <w:rPr>
          <w:i/>
        </w:rPr>
        <w:t>RIC</w:t>
      </w:r>
      <w:r>
        <w:rPr>
          <w:i/>
          <w:spacing w:val="-4"/>
        </w:rPr>
        <w:t> </w:t>
      </w:r>
      <w:r>
        <w:rPr>
          <w:i/>
        </w:rPr>
        <w:t>Control</w:t>
      </w:r>
      <w:r>
        <w:rPr>
          <w:i/>
          <w:spacing w:val="-4"/>
        </w:rPr>
        <w:t> </w:t>
      </w:r>
      <w:r>
        <w:rPr>
          <w:i/>
        </w:rPr>
        <w:t>Outcome </w:t>
      </w:r>
      <w:r>
        <w:rPr/>
        <w:t>IE</w:t>
      </w:r>
      <w:r>
        <w:rPr>
          <w:spacing w:val="-3"/>
        </w:rPr>
        <w:t> </w:t>
      </w:r>
      <w:r>
        <w:rPr/>
        <w:t>to</w:t>
      </w:r>
      <w:r>
        <w:rPr>
          <w:spacing w:val="-5"/>
        </w:rPr>
        <w:t> </w:t>
      </w:r>
      <w:r>
        <w:rPr/>
        <w:t>determine subsequent actions.</w:t>
      </w:r>
    </w:p>
    <w:p>
      <w:pPr>
        <w:pStyle w:val="BodyText"/>
        <w:spacing w:before="53"/>
        <w:rPr>
          <w:rFonts w:ascii="Times New Roman"/>
          <w:sz w:val="20"/>
        </w:rPr>
      </w:pPr>
    </w:p>
    <w:p>
      <w:pPr>
        <w:pStyle w:val="Heading5"/>
        <w:numPr>
          <w:ilvl w:val="3"/>
          <w:numId w:val="13"/>
        </w:numPr>
        <w:tabs>
          <w:tab w:pos="1590" w:val="left" w:leader="none"/>
        </w:tabs>
        <w:spacing w:line="240" w:lineRule="auto" w:before="0" w:after="0"/>
        <w:ind w:left="1590" w:right="0" w:hanging="1418"/>
        <w:jc w:val="left"/>
      </w:pPr>
      <w:r>
        <w:rPr/>
        <w:t>Abnormal</w:t>
      </w:r>
      <w:r>
        <w:rPr>
          <w:spacing w:val="-2"/>
        </w:rPr>
        <w:t> conditions</w:t>
      </w:r>
    </w:p>
    <w:p>
      <w:pPr>
        <w:pStyle w:val="Heading7"/>
        <w:spacing w:line="254" w:lineRule="auto"/>
      </w:pPr>
      <w:r>
        <w:rPr/>
        <w:t>Upon</w:t>
      </w:r>
      <w:r>
        <w:rPr>
          <w:spacing w:val="-2"/>
        </w:rPr>
        <w:t> </w:t>
      </w:r>
      <w:r>
        <w:rPr/>
        <w:t>reception</w:t>
      </w:r>
      <w:r>
        <w:rPr>
          <w:spacing w:val="-2"/>
        </w:rPr>
        <w:t> </w:t>
      </w:r>
      <w:r>
        <w:rPr/>
        <w:t>of</w:t>
      </w:r>
      <w:r>
        <w:rPr>
          <w:spacing w:val="-3"/>
        </w:rPr>
        <w:t> </w:t>
      </w:r>
      <w:r>
        <w:rPr/>
        <w:t>the ERROR</w:t>
      </w:r>
      <w:r>
        <w:rPr>
          <w:spacing w:val="-4"/>
        </w:rPr>
        <w:t> </w:t>
      </w:r>
      <w:r>
        <w:rPr/>
        <w:t>INDICATION</w:t>
      </w:r>
      <w:r>
        <w:rPr>
          <w:spacing w:val="-1"/>
        </w:rPr>
        <w:t> </w:t>
      </w:r>
      <w:r>
        <w:rPr/>
        <w:t>message</w:t>
      </w:r>
      <w:r>
        <w:rPr>
          <w:spacing w:val="-2"/>
        </w:rPr>
        <w:t> </w:t>
      </w:r>
      <w:r>
        <w:rPr/>
        <w:t>including</w:t>
      </w:r>
      <w:r>
        <w:rPr>
          <w:spacing w:val="-2"/>
        </w:rPr>
        <w:t> </w:t>
      </w:r>
      <w:r>
        <w:rPr/>
        <w:t>the</w:t>
      </w:r>
      <w:r>
        <w:rPr>
          <w:spacing w:val="-1"/>
        </w:rPr>
        <w:t> </w:t>
      </w:r>
      <w:r>
        <w:rPr>
          <w:i/>
        </w:rPr>
        <w:t>RIC</w:t>
      </w:r>
      <w:r>
        <w:rPr>
          <w:i/>
          <w:spacing w:val="-4"/>
        </w:rPr>
        <w:t> </w:t>
      </w:r>
      <w:r>
        <w:rPr>
          <w:i/>
        </w:rPr>
        <w:t>Request</w:t>
      </w:r>
      <w:r>
        <w:rPr>
          <w:i/>
          <w:spacing w:val="-4"/>
        </w:rPr>
        <w:t> </w:t>
      </w:r>
      <w:r>
        <w:rPr>
          <w:i/>
        </w:rPr>
        <w:t>ID</w:t>
      </w:r>
      <w:r>
        <w:rPr>
          <w:i/>
          <w:spacing w:val="-1"/>
        </w:rPr>
        <w:t> </w:t>
      </w:r>
      <w:r>
        <w:rPr/>
        <w:t>IE</w:t>
      </w:r>
      <w:r>
        <w:rPr>
          <w:spacing w:val="-2"/>
        </w:rPr>
        <w:t> </w:t>
      </w:r>
      <w:r>
        <w:rPr/>
        <w:t>associated</w:t>
      </w:r>
      <w:r>
        <w:rPr>
          <w:spacing w:val="-2"/>
        </w:rPr>
        <w:t> </w:t>
      </w:r>
      <w:r>
        <w:rPr/>
        <w:t>to</w:t>
      </w:r>
      <w:r>
        <w:rPr>
          <w:spacing w:val="-1"/>
        </w:rPr>
        <w:t> </w:t>
      </w:r>
      <w:r>
        <w:rPr/>
        <w:t>the</w:t>
      </w:r>
      <w:r>
        <w:rPr>
          <w:spacing w:val="-2"/>
        </w:rPr>
        <w:t> </w:t>
      </w:r>
      <w:r>
        <w:rPr/>
        <w:t>RIC</w:t>
      </w:r>
      <w:r>
        <w:rPr>
          <w:spacing w:val="-4"/>
        </w:rPr>
        <w:t> </w:t>
      </w:r>
      <w:r>
        <w:rPr/>
        <w:t>CONTROL </w:t>
      </w:r>
      <w:r>
        <w:rPr>
          <w:position w:val="2"/>
        </w:rPr>
        <w:t>REQUEST message, the Near-RT RIC shall stop timer T</w:t>
      </w:r>
      <w:r>
        <w:rPr>
          <w:sz w:val="13"/>
        </w:rPr>
        <w:t>RICcontrol</w:t>
      </w:r>
      <w:r>
        <w:rPr>
          <w:position w:val="2"/>
        </w:rPr>
        <w:t>, if running, and terminate the RIC Control procedure.</w:t>
      </w:r>
    </w:p>
    <w:p>
      <w:pPr>
        <w:pStyle w:val="Heading7"/>
        <w:spacing w:line="252" w:lineRule="auto" w:before="157"/>
      </w:pPr>
      <w:r>
        <w:rPr>
          <w:position w:val="2"/>
        </w:rPr>
        <w:t>If</w:t>
      </w:r>
      <w:r>
        <w:rPr>
          <w:spacing w:val="-2"/>
          <w:position w:val="2"/>
        </w:rPr>
        <w:t> </w:t>
      </w:r>
      <w:r>
        <w:rPr>
          <w:position w:val="2"/>
        </w:rPr>
        <w:t>timer</w:t>
      </w:r>
      <w:r>
        <w:rPr>
          <w:spacing w:val="-1"/>
          <w:position w:val="2"/>
        </w:rPr>
        <w:t> </w:t>
      </w:r>
      <w:r>
        <w:rPr>
          <w:position w:val="2"/>
        </w:rPr>
        <w:t>T</w:t>
      </w:r>
      <w:r>
        <w:rPr>
          <w:sz w:val="13"/>
        </w:rPr>
        <w:t>RICcontrol</w:t>
      </w:r>
      <w:r>
        <w:rPr>
          <w:spacing w:val="14"/>
          <w:sz w:val="13"/>
        </w:rPr>
        <w:t> </w:t>
      </w:r>
      <w:r>
        <w:rPr>
          <w:position w:val="2"/>
        </w:rPr>
        <w:t>was</w:t>
      </w:r>
      <w:r>
        <w:rPr>
          <w:spacing w:val="-3"/>
          <w:position w:val="2"/>
        </w:rPr>
        <w:t> </w:t>
      </w:r>
      <w:r>
        <w:rPr>
          <w:position w:val="2"/>
        </w:rPr>
        <w:t>set</w:t>
      </w:r>
      <w:r>
        <w:rPr>
          <w:spacing w:val="-3"/>
          <w:position w:val="2"/>
        </w:rPr>
        <w:t> </w:t>
      </w:r>
      <w:r>
        <w:rPr>
          <w:position w:val="2"/>
        </w:rPr>
        <w:t>when</w:t>
      </w:r>
      <w:r>
        <w:rPr>
          <w:spacing w:val="-1"/>
          <w:position w:val="2"/>
        </w:rPr>
        <w:t> </w:t>
      </w:r>
      <w:r>
        <w:rPr>
          <w:position w:val="2"/>
        </w:rPr>
        <w:t>sending</w:t>
      </w:r>
      <w:r>
        <w:rPr>
          <w:spacing w:val="-1"/>
          <w:position w:val="2"/>
        </w:rPr>
        <w:t> </w:t>
      </w:r>
      <w:r>
        <w:rPr>
          <w:position w:val="2"/>
        </w:rPr>
        <w:t>the</w:t>
      </w:r>
      <w:r>
        <w:rPr>
          <w:spacing w:val="-2"/>
          <w:position w:val="2"/>
        </w:rPr>
        <w:t> </w:t>
      </w:r>
      <w:r>
        <w:rPr>
          <w:position w:val="2"/>
        </w:rPr>
        <w:t>RIC</w:t>
      </w:r>
      <w:r>
        <w:rPr>
          <w:spacing w:val="-3"/>
          <w:position w:val="2"/>
        </w:rPr>
        <w:t> </w:t>
      </w:r>
      <w:r>
        <w:rPr>
          <w:position w:val="2"/>
        </w:rPr>
        <w:t>CONTROL REQUEST</w:t>
      </w:r>
      <w:r>
        <w:rPr>
          <w:spacing w:val="-2"/>
          <w:position w:val="2"/>
        </w:rPr>
        <w:t> </w:t>
      </w:r>
      <w:r>
        <w:rPr>
          <w:position w:val="2"/>
        </w:rPr>
        <w:t>message</w:t>
      </w:r>
      <w:r>
        <w:rPr>
          <w:spacing w:val="-2"/>
          <w:position w:val="2"/>
        </w:rPr>
        <w:t> </w:t>
      </w:r>
      <w:r>
        <w:rPr>
          <w:position w:val="2"/>
        </w:rPr>
        <w:t>and</w:t>
      </w:r>
      <w:r>
        <w:rPr>
          <w:spacing w:val="-1"/>
          <w:position w:val="2"/>
        </w:rPr>
        <w:t> </w:t>
      </w:r>
      <w:r>
        <w:rPr>
          <w:position w:val="2"/>
        </w:rPr>
        <w:t>there</w:t>
      </w:r>
      <w:r>
        <w:rPr>
          <w:spacing w:val="-2"/>
          <w:position w:val="2"/>
        </w:rPr>
        <w:t> </w:t>
      </w:r>
      <w:r>
        <w:rPr>
          <w:position w:val="2"/>
        </w:rPr>
        <w:t>was</w:t>
      </w:r>
      <w:r>
        <w:rPr>
          <w:spacing w:val="-3"/>
          <w:position w:val="2"/>
        </w:rPr>
        <w:t> </w:t>
      </w:r>
      <w:r>
        <w:rPr>
          <w:position w:val="2"/>
        </w:rPr>
        <w:t>no</w:t>
      </w:r>
      <w:r>
        <w:rPr>
          <w:spacing w:val="-1"/>
          <w:position w:val="2"/>
        </w:rPr>
        <w:t> </w:t>
      </w:r>
      <w:r>
        <w:rPr>
          <w:position w:val="2"/>
        </w:rPr>
        <w:t>response</w:t>
      </w:r>
      <w:r>
        <w:rPr>
          <w:spacing w:val="-2"/>
          <w:position w:val="2"/>
        </w:rPr>
        <w:t> </w:t>
      </w:r>
      <w:r>
        <w:rPr>
          <w:position w:val="2"/>
        </w:rPr>
        <w:t>from</w:t>
      </w:r>
      <w:r>
        <w:rPr>
          <w:spacing w:val="-1"/>
          <w:position w:val="2"/>
        </w:rPr>
        <w:t> </w:t>
      </w:r>
      <w:r>
        <w:rPr>
          <w:position w:val="2"/>
        </w:rPr>
        <w:t>the</w:t>
      </w:r>
      <w:r>
        <w:rPr>
          <w:spacing w:val="-4"/>
          <w:position w:val="2"/>
        </w:rPr>
        <w:t> </w:t>
      </w:r>
      <w:r>
        <w:rPr>
          <w:position w:val="2"/>
        </w:rPr>
        <w:t>E2</w:t>
      </w:r>
      <w:r>
        <w:rPr>
          <w:spacing w:val="-3"/>
          <w:position w:val="2"/>
        </w:rPr>
        <w:t> </w:t>
      </w:r>
      <w:r>
        <w:rPr>
          <w:position w:val="2"/>
        </w:rPr>
        <w:t>node </w:t>
      </w:r>
      <w:r>
        <w:rPr/>
        <w:t>before the timer expiry, the Near-RT RIC shall send an ERROR INDICATION with the appropriate value for the </w:t>
      </w:r>
      <w:r>
        <w:rPr>
          <w:i/>
        </w:rPr>
        <w:t>Cause </w:t>
      </w:r>
      <w:r>
        <w:rPr/>
        <w:t>IE.</w:t>
      </w:r>
    </w:p>
    <w:p>
      <w:pPr>
        <w:pStyle w:val="BodyText"/>
        <w:spacing w:before="52"/>
        <w:rPr>
          <w:rFonts w:ascii="Times New Roman"/>
          <w:sz w:val="20"/>
        </w:rPr>
      </w:pPr>
    </w:p>
    <w:p>
      <w:pPr>
        <w:pStyle w:val="Heading3"/>
        <w:numPr>
          <w:ilvl w:val="2"/>
          <w:numId w:val="13"/>
        </w:numPr>
        <w:tabs>
          <w:tab w:pos="1305" w:val="left" w:leader="none"/>
        </w:tabs>
        <w:spacing w:line="240" w:lineRule="auto" w:before="0" w:after="0"/>
        <w:ind w:left="1305" w:right="0" w:hanging="1133"/>
        <w:jc w:val="left"/>
      </w:pPr>
      <w:bookmarkStart w:name="_TOC_250090" w:id="43"/>
      <w:r>
        <w:rPr/>
        <w:t>RIC</w:t>
      </w:r>
      <w:r>
        <w:rPr>
          <w:spacing w:val="-9"/>
        </w:rPr>
        <w:t> </w:t>
      </w:r>
      <w:r>
        <w:rPr/>
        <w:t>Subscription</w:t>
      </w:r>
      <w:r>
        <w:rPr>
          <w:spacing w:val="-9"/>
        </w:rPr>
        <w:t> </w:t>
      </w:r>
      <w:r>
        <w:rPr/>
        <w:t>Modification</w:t>
      </w:r>
      <w:r>
        <w:rPr>
          <w:spacing w:val="-7"/>
        </w:rPr>
        <w:t> </w:t>
      </w:r>
      <w:bookmarkEnd w:id="43"/>
      <w:r>
        <w:rPr>
          <w:spacing w:val="-2"/>
        </w:rPr>
        <w:t>procedure</w:t>
      </w:r>
    </w:p>
    <w:p>
      <w:pPr>
        <w:pStyle w:val="Heading5"/>
        <w:numPr>
          <w:ilvl w:val="3"/>
          <w:numId w:val="13"/>
        </w:numPr>
        <w:tabs>
          <w:tab w:pos="1590" w:val="left" w:leader="none"/>
        </w:tabs>
        <w:spacing w:line="240" w:lineRule="auto" w:before="301" w:after="0"/>
        <w:ind w:left="1590" w:right="0" w:hanging="1418"/>
        <w:jc w:val="left"/>
      </w:pPr>
      <w:r>
        <w:rPr>
          <w:spacing w:val="-2"/>
        </w:rPr>
        <w:t>General</w:t>
      </w:r>
    </w:p>
    <w:p>
      <w:pPr>
        <w:pStyle w:val="Heading7"/>
        <w:spacing w:line="254" w:lineRule="auto"/>
        <w:ind w:right="150"/>
      </w:pPr>
      <w:r>
        <w:rPr/>
        <w:t>The</w:t>
      </w:r>
      <w:r>
        <w:rPr>
          <w:spacing w:val="-3"/>
        </w:rPr>
        <w:t> </w:t>
      </w:r>
      <w:r>
        <w:rPr/>
        <w:t>purpose</w:t>
      </w:r>
      <w:r>
        <w:rPr>
          <w:spacing w:val="-3"/>
        </w:rPr>
        <w:t> </w:t>
      </w:r>
      <w:r>
        <w:rPr/>
        <w:t>of</w:t>
      </w:r>
      <w:r>
        <w:rPr>
          <w:spacing w:val="-5"/>
        </w:rPr>
        <w:t> </w:t>
      </w:r>
      <w:r>
        <w:rPr/>
        <w:t>the</w:t>
      </w:r>
      <w:r>
        <w:rPr>
          <w:spacing w:val="-3"/>
        </w:rPr>
        <w:t> </w:t>
      </w:r>
      <w:r>
        <w:rPr/>
        <w:t>RIC</w:t>
      </w:r>
      <w:r>
        <w:rPr>
          <w:spacing w:val="-4"/>
        </w:rPr>
        <w:t> </w:t>
      </w:r>
      <w:r>
        <w:rPr/>
        <w:t>Subscription</w:t>
      </w:r>
      <w:r>
        <w:rPr>
          <w:spacing w:val="-2"/>
        </w:rPr>
        <w:t> </w:t>
      </w:r>
      <w:r>
        <w:rPr/>
        <w:t>Modification</w:t>
      </w:r>
      <w:r>
        <w:rPr>
          <w:spacing w:val="-2"/>
        </w:rPr>
        <w:t> </w:t>
      </w:r>
      <w:r>
        <w:rPr/>
        <w:t>procedure</w:t>
      </w:r>
      <w:r>
        <w:rPr>
          <w:spacing w:val="-3"/>
        </w:rPr>
        <w:t> </w:t>
      </w:r>
      <w:r>
        <w:rPr/>
        <w:t>is</w:t>
      </w:r>
      <w:r>
        <w:rPr>
          <w:spacing w:val="-4"/>
        </w:rPr>
        <w:t> </w:t>
      </w:r>
      <w:r>
        <w:rPr/>
        <w:t>to</w:t>
      </w:r>
      <w:r>
        <w:rPr>
          <w:spacing w:val="-2"/>
        </w:rPr>
        <w:t> </w:t>
      </w:r>
      <w:r>
        <w:rPr/>
        <w:t>modify</w:t>
      </w:r>
      <w:r>
        <w:rPr>
          <w:spacing w:val="-4"/>
        </w:rPr>
        <w:t> </w:t>
      </w:r>
      <w:r>
        <w:rPr/>
        <w:t>an</w:t>
      </w:r>
      <w:r>
        <w:rPr>
          <w:spacing w:val="-2"/>
        </w:rPr>
        <w:t> </w:t>
      </w:r>
      <w:r>
        <w:rPr/>
        <w:t>existing</w:t>
      </w:r>
      <w:r>
        <w:rPr>
          <w:spacing w:val="-2"/>
        </w:rPr>
        <w:t> </w:t>
      </w:r>
      <w:r>
        <w:rPr/>
        <w:t>RIC</w:t>
      </w:r>
      <w:r>
        <w:rPr>
          <w:spacing w:val="-4"/>
        </w:rPr>
        <w:t> </w:t>
      </w:r>
      <w:r>
        <w:rPr/>
        <w:t>subscription</w:t>
      </w:r>
      <w:r>
        <w:rPr>
          <w:spacing w:val="-2"/>
        </w:rPr>
        <w:t> </w:t>
      </w:r>
      <w:r>
        <w:rPr/>
        <w:t>on</w:t>
      </w:r>
      <w:r>
        <w:rPr>
          <w:spacing w:val="-2"/>
        </w:rPr>
        <w:t> </w:t>
      </w:r>
      <w:r>
        <w:rPr/>
        <w:t>an</w:t>
      </w:r>
      <w:r>
        <w:rPr>
          <w:spacing w:val="-2"/>
        </w:rPr>
        <w:t> </w:t>
      </w:r>
      <w:r>
        <w:rPr/>
        <w:t>E2</w:t>
      </w:r>
      <w:r>
        <w:rPr>
          <w:spacing w:val="-2"/>
        </w:rPr>
        <w:t> </w:t>
      </w:r>
      <w:r>
        <w:rPr/>
        <w:t>node,</w:t>
      </w:r>
      <w:r>
        <w:rPr>
          <w:spacing w:val="-2"/>
        </w:rPr>
        <w:t> </w:t>
      </w:r>
      <w:r>
        <w:rPr/>
        <w:t>in</w:t>
      </w:r>
      <w:r>
        <w:rPr>
          <w:spacing w:val="-2"/>
        </w:rPr>
        <w:t> </w:t>
      </w:r>
      <w:r>
        <w:rPr/>
        <w:t>terms of its event trigger definition and/or the sequence of actions.</w:t>
      </w:r>
    </w:p>
    <w:p>
      <w:pPr>
        <w:spacing w:after="0" w:line="254" w:lineRule="auto"/>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pStyle w:val="Heading7"/>
        <w:spacing w:line="422" w:lineRule="auto" w:before="1"/>
        <w:ind w:right="6032"/>
      </w:pPr>
      <w:r>
        <w:rPr/>
        <w:t>This</w:t>
      </w:r>
      <w:r>
        <w:rPr>
          <w:spacing w:val="-6"/>
        </w:rPr>
        <w:t> </w:t>
      </w:r>
      <w:r>
        <w:rPr/>
        <w:t>procedure</w:t>
      </w:r>
      <w:r>
        <w:rPr>
          <w:spacing w:val="-5"/>
        </w:rPr>
        <w:t> </w:t>
      </w:r>
      <w:r>
        <w:rPr/>
        <w:t>shall</w:t>
      </w:r>
      <w:r>
        <w:rPr>
          <w:spacing w:val="-5"/>
        </w:rPr>
        <w:t> </w:t>
      </w:r>
      <w:r>
        <w:rPr/>
        <w:t>be</w:t>
      </w:r>
      <w:r>
        <w:rPr>
          <w:spacing w:val="-5"/>
        </w:rPr>
        <w:t> </w:t>
      </w:r>
      <w:r>
        <w:rPr/>
        <w:t>initiated</w:t>
      </w:r>
      <w:r>
        <w:rPr>
          <w:spacing w:val="-5"/>
        </w:rPr>
        <w:t> </w:t>
      </w:r>
      <w:r>
        <w:rPr/>
        <w:t>by</w:t>
      </w:r>
      <w:r>
        <w:rPr>
          <w:spacing w:val="-5"/>
        </w:rPr>
        <w:t> </w:t>
      </w:r>
      <w:r>
        <w:rPr/>
        <w:t>the Near-RT</w:t>
      </w:r>
      <w:r>
        <w:rPr>
          <w:spacing w:val="-5"/>
        </w:rPr>
        <w:t> </w:t>
      </w:r>
      <w:r>
        <w:rPr/>
        <w:t>RIC. This procedure uses RIC Service signalling.</w:t>
      </w:r>
    </w:p>
    <w:p>
      <w:pPr>
        <w:pStyle w:val="Heading5"/>
        <w:numPr>
          <w:ilvl w:val="3"/>
          <w:numId w:val="13"/>
        </w:numPr>
        <w:tabs>
          <w:tab w:pos="1590" w:val="left" w:leader="none"/>
        </w:tabs>
        <w:spacing w:line="240" w:lineRule="auto" w:before="121" w:after="0"/>
        <w:ind w:left="1590" w:right="0" w:hanging="1418"/>
        <w:jc w:val="left"/>
      </w:pPr>
      <w:r>
        <w:rPr/>
        <w:t>Successful</w:t>
      </w:r>
      <w:r>
        <w:rPr>
          <w:spacing w:val="-4"/>
        </w:rPr>
        <w:t> </w:t>
      </w:r>
      <w:r>
        <w:rPr>
          <w:spacing w:val="-2"/>
        </w:rPr>
        <w:t>operation</w:t>
      </w:r>
    </w:p>
    <w:p>
      <w:pPr>
        <w:pStyle w:val="BodyText"/>
        <w:spacing w:before="224"/>
        <w:rPr>
          <w:rFonts w:ascii="Arial"/>
          <w:sz w:val="20"/>
        </w:rPr>
      </w:pPr>
      <w:r>
        <w:rPr/>
        <w:drawing>
          <wp:anchor distT="0" distB="0" distL="0" distR="0" allowOverlap="1" layoutInCell="1" locked="0" behindDoc="1" simplePos="0" relativeHeight="487601152">
            <wp:simplePos x="0" y="0"/>
            <wp:positionH relativeFrom="page">
              <wp:posOffset>2075560</wp:posOffset>
            </wp:positionH>
            <wp:positionV relativeFrom="paragraph">
              <wp:posOffset>304133</wp:posOffset>
            </wp:positionV>
            <wp:extent cx="3857625" cy="1476375"/>
            <wp:effectExtent l="0" t="0" r="0" b="0"/>
            <wp:wrapTopAndBottom/>
            <wp:docPr id="66" name="Image 66" descr="Generated by PlantUML"/>
            <wp:cNvGraphicFramePr>
              <a:graphicFrameLocks/>
            </wp:cNvGraphicFramePr>
            <a:graphic>
              <a:graphicData uri="http://schemas.openxmlformats.org/drawingml/2006/picture">
                <pic:pic>
                  <pic:nvPicPr>
                    <pic:cNvPr id="66" name="Image 66" descr="Generated by PlantUML"/>
                    <pic:cNvPicPr/>
                  </pic:nvPicPr>
                  <pic:blipFill>
                    <a:blip r:embed="rId24" cstate="print"/>
                    <a:stretch>
                      <a:fillRect/>
                    </a:stretch>
                  </pic:blipFill>
                  <pic:spPr>
                    <a:xfrm>
                      <a:off x="0" y="0"/>
                      <a:ext cx="3857625" cy="1476375"/>
                    </a:xfrm>
                    <a:prstGeom prst="rect">
                      <a:avLst/>
                    </a:prstGeom>
                  </pic:spPr>
                </pic:pic>
              </a:graphicData>
            </a:graphic>
          </wp:anchor>
        </w:drawing>
      </w:r>
    </w:p>
    <w:p>
      <w:pPr>
        <w:pStyle w:val="Heading6"/>
        <w:ind w:right="8"/>
      </w:pPr>
      <w:bookmarkStart w:name="_bookmark12" w:id="44"/>
      <w:bookmarkEnd w:id="44"/>
      <w:r>
        <w:rPr>
          <w:b w:val="0"/>
        </w:rPr>
      </w:r>
      <w:r>
        <w:rPr/>
        <w:t>Figure</w:t>
      </w:r>
      <w:r>
        <w:rPr>
          <w:spacing w:val="-11"/>
        </w:rPr>
        <w:t> </w:t>
      </w:r>
      <w:r>
        <w:rPr/>
        <w:t>8.2.5.2-1:</w:t>
      </w:r>
      <w:r>
        <w:rPr>
          <w:spacing w:val="-11"/>
        </w:rPr>
        <w:t> </w:t>
      </w:r>
      <w:r>
        <w:rPr/>
        <w:t>RIC</w:t>
      </w:r>
      <w:r>
        <w:rPr>
          <w:spacing w:val="-8"/>
        </w:rPr>
        <w:t> </w:t>
      </w:r>
      <w:r>
        <w:rPr/>
        <w:t>Subscription</w:t>
      </w:r>
      <w:r>
        <w:rPr>
          <w:spacing w:val="-10"/>
        </w:rPr>
        <w:t> </w:t>
      </w:r>
      <w:r>
        <w:rPr/>
        <w:t>Modification</w:t>
      </w:r>
      <w:r>
        <w:rPr>
          <w:spacing w:val="-10"/>
        </w:rPr>
        <w:t> </w:t>
      </w:r>
      <w:r>
        <w:rPr/>
        <w:t>procedure,</w:t>
      </w:r>
      <w:r>
        <w:rPr>
          <w:spacing w:val="-9"/>
        </w:rPr>
        <w:t> </w:t>
      </w:r>
      <w:r>
        <w:rPr/>
        <w:t>successful</w:t>
      </w:r>
      <w:r>
        <w:rPr>
          <w:spacing w:val="-10"/>
        </w:rPr>
        <w:t> </w:t>
      </w:r>
      <w:r>
        <w:rPr>
          <w:spacing w:val="-2"/>
        </w:rPr>
        <w:t>operation</w:t>
      </w:r>
    </w:p>
    <w:p>
      <w:pPr>
        <w:pStyle w:val="BodyText"/>
        <w:spacing w:before="25"/>
        <w:rPr>
          <w:rFonts w:ascii="Arial"/>
          <w:b/>
          <w:sz w:val="20"/>
        </w:rPr>
      </w:pPr>
    </w:p>
    <w:p>
      <w:pPr>
        <w:pStyle w:val="Heading7"/>
        <w:spacing w:line="256" w:lineRule="auto" w:before="1"/>
        <w:ind w:right="150"/>
      </w:pPr>
      <w:r>
        <w:rPr/>
        <w:t>The</w:t>
      </w:r>
      <w:r>
        <w:rPr>
          <w:spacing w:val="-3"/>
        </w:rPr>
        <w:t> </w:t>
      </w:r>
      <w:r>
        <w:rPr/>
        <w:t>Near-RT</w:t>
      </w:r>
      <w:r>
        <w:rPr>
          <w:spacing w:val="-3"/>
        </w:rPr>
        <w:t> </w:t>
      </w:r>
      <w:r>
        <w:rPr/>
        <w:t>RIC</w:t>
      </w:r>
      <w:r>
        <w:rPr>
          <w:spacing w:val="-4"/>
        </w:rPr>
        <w:t> </w:t>
      </w:r>
      <w:r>
        <w:rPr/>
        <w:t>initiates</w:t>
      </w:r>
      <w:r>
        <w:rPr>
          <w:spacing w:val="-4"/>
        </w:rPr>
        <w:t> </w:t>
      </w:r>
      <w:r>
        <w:rPr/>
        <w:t>this</w:t>
      </w:r>
      <w:r>
        <w:rPr>
          <w:spacing w:val="-4"/>
        </w:rPr>
        <w:t> </w:t>
      </w:r>
      <w:r>
        <w:rPr/>
        <w:t>procedure</w:t>
      </w:r>
      <w:r>
        <w:rPr>
          <w:spacing w:val="-3"/>
        </w:rPr>
        <w:t> </w:t>
      </w:r>
      <w:r>
        <w:rPr/>
        <w:t>by</w:t>
      </w:r>
      <w:r>
        <w:rPr>
          <w:spacing w:val="-4"/>
        </w:rPr>
        <w:t> </w:t>
      </w:r>
      <w:r>
        <w:rPr/>
        <w:t>sending</w:t>
      </w:r>
      <w:r>
        <w:rPr>
          <w:spacing w:val="-2"/>
        </w:rPr>
        <w:t> </w:t>
      </w:r>
      <w:r>
        <w:rPr/>
        <w:t>the</w:t>
      </w:r>
      <w:r>
        <w:rPr>
          <w:spacing w:val="-3"/>
        </w:rPr>
        <w:t> </w:t>
      </w:r>
      <w:r>
        <w:rPr/>
        <w:t>RIC</w:t>
      </w:r>
      <w:r>
        <w:rPr>
          <w:spacing w:val="-4"/>
        </w:rPr>
        <w:t> </w:t>
      </w:r>
      <w:r>
        <w:rPr/>
        <w:t>SUBSCRIPTION</w:t>
      </w:r>
      <w:r>
        <w:rPr>
          <w:spacing w:val="-3"/>
        </w:rPr>
        <w:t> </w:t>
      </w:r>
      <w:r>
        <w:rPr/>
        <w:t>MODIFICATION</w:t>
      </w:r>
      <w:r>
        <w:rPr>
          <w:spacing w:val="-3"/>
        </w:rPr>
        <w:t> </w:t>
      </w:r>
      <w:r>
        <w:rPr/>
        <w:t>REQUEST</w:t>
      </w:r>
      <w:r>
        <w:rPr>
          <w:spacing w:val="-3"/>
        </w:rPr>
        <w:t> </w:t>
      </w:r>
      <w:r>
        <w:rPr/>
        <w:t>message</w:t>
      </w:r>
      <w:r>
        <w:rPr>
          <w:spacing w:val="-1"/>
        </w:rPr>
        <w:t> </w:t>
      </w:r>
      <w:r>
        <w:rPr/>
        <w:t>to</w:t>
      </w:r>
      <w:r>
        <w:rPr>
          <w:spacing w:val="-2"/>
        </w:rPr>
        <w:t> </w:t>
      </w:r>
      <w:r>
        <w:rPr/>
        <w:t>the E2 node, containing the </w:t>
      </w:r>
      <w:r>
        <w:rPr>
          <w:i/>
        </w:rPr>
        <w:t>RIC Request ID </w:t>
      </w:r>
      <w:r>
        <w:rPr/>
        <w:t>IE to uniquely identify the existing RIC Subscription in the E2 node.</w:t>
      </w:r>
    </w:p>
    <w:p>
      <w:pPr>
        <w:pStyle w:val="Heading7"/>
        <w:spacing w:line="256" w:lineRule="auto" w:before="158"/>
        <w:ind w:right="150"/>
      </w:pPr>
      <w:r>
        <w:rPr/>
        <w:t>When</w:t>
      </w:r>
      <w:r>
        <w:rPr>
          <w:spacing w:val="-2"/>
        </w:rPr>
        <w:t> </w:t>
      </w:r>
      <w:r>
        <w:rPr/>
        <w:t>the</w:t>
      </w:r>
      <w:r>
        <w:rPr>
          <w:spacing w:val="-3"/>
        </w:rPr>
        <w:t> </w:t>
      </w:r>
      <w:r>
        <w:rPr/>
        <w:t>Near-RT</w:t>
      </w:r>
      <w:r>
        <w:rPr>
          <w:spacing w:val="-3"/>
        </w:rPr>
        <w:t> </w:t>
      </w:r>
      <w:r>
        <w:rPr/>
        <w:t>RIC</w:t>
      </w:r>
      <w:r>
        <w:rPr>
          <w:spacing w:val="-4"/>
        </w:rPr>
        <w:t> </w:t>
      </w:r>
      <w:r>
        <w:rPr/>
        <w:t>sends</w:t>
      </w:r>
      <w:r>
        <w:rPr>
          <w:spacing w:val="-4"/>
        </w:rPr>
        <w:t> </w:t>
      </w:r>
      <w:r>
        <w:rPr/>
        <w:t>the</w:t>
      </w:r>
      <w:r>
        <w:rPr>
          <w:spacing w:val="-3"/>
        </w:rPr>
        <w:t> </w:t>
      </w:r>
      <w:r>
        <w:rPr/>
        <w:t>RIC</w:t>
      </w:r>
      <w:r>
        <w:rPr>
          <w:spacing w:val="-4"/>
        </w:rPr>
        <w:t> </w:t>
      </w:r>
      <w:r>
        <w:rPr/>
        <w:t>SUBSCRIPTION</w:t>
      </w:r>
      <w:r>
        <w:rPr>
          <w:spacing w:val="-3"/>
        </w:rPr>
        <w:t> </w:t>
      </w:r>
      <w:r>
        <w:rPr/>
        <w:t>MODIFICATION</w:t>
      </w:r>
      <w:r>
        <w:rPr>
          <w:spacing w:val="-3"/>
        </w:rPr>
        <w:t> </w:t>
      </w:r>
      <w:r>
        <w:rPr/>
        <w:t>REQUEST</w:t>
      </w:r>
      <w:r>
        <w:rPr>
          <w:spacing w:val="-3"/>
        </w:rPr>
        <w:t> </w:t>
      </w:r>
      <w:r>
        <w:rPr/>
        <w:t>message,</w:t>
      </w:r>
      <w:r>
        <w:rPr>
          <w:spacing w:val="-2"/>
        </w:rPr>
        <w:t> </w:t>
      </w:r>
      <w:r>
        <w:rPr/>
        <w:t>it</w:t>
      </w:r>
      <w:r>
        <w:rPr>
          <w:spacing w:val="-4"/>
        </w:rPr>
        <w:t> </w:t>
      </w:r>
      <w:r>
        <w:rPr/>
        <w:t>shall</w:t>
      </w:r>
      <w:r>
        <w:rPr>
          <w:spacing w:val="-3"/>
        </w:rPr>
        <w:t> </w:t>
      </w:r>
      <w:r>
        <w:rPr/>
        <w:t>start</w:t>
      </w:r>
      <w:r>
        <w:rPr>
          <w:spacing w:val="-4"/>
        </w:rPr>
        <w:t> </w:t>
      </w:r>
      <w:r>
        <w:rPr/>
        <w:t>timer </w:t>
      </w:r>
      <w:r>
        <w:rPr>
          <w:spacing w:val="-2"/>
          <w:position w:val="2"/>
        </w:rPr>
        <w:t>T</w:t>
      </w:r>
      <w:r>
        <w:rPr>
          <w:spacing w:val="-2"/>
          <w:sz w:val="13"/>
        </w:rPr>
        <w:t>RICEVENTmodify</w:t>
      </w:r>
      <w:r>
        <w:rPr>
          <w:spacing w:val="-2"/>
          <w:position w:val="2"/>
        </w:rPr>
        <w:t>.</w:t>
      </w:r>
    </w:p>
    <w:p>
      <w:pPr>
        <w:pStyle w:val="Heading7"/>
        <w:spacing w:line="254" w:lineRule="auto" w:before="156"/>
      </w:pPr>
      <w:r>
        <w:rPr/>
        <w:t>Upon</w:t>
      </w:r>
      <w:r>
        <w:rPr>
          <w:spacing w:val="-3"/>
        </w:rPr>
        <w:t> </w:t>
      </w:r>
      <w:r>
        <w:rPr/>
        <w:t>reception</w:t>
      </w:r>
      <w:r>
        <w:rPr>
          <w:spacing w:val="-3"/>
        </w:rPr>
        <w:t> </w:t>
      </w:r>
      <w:r>
        <w:rPr/>
        <w:t>of</w:t>
      </w:r>
      <w:r>
        <w:rPr>
          <w:spacing w:val="-4"/>
        </w:rPr>
        <w:t> </w:t>
      </w:r>
      <w:r>
        <w:rPr/>
        <w:t>the</w:t>
      </w:r>
      <w:r>
        <w:rPr>
          <w:spacing w:val="-4"/>
        </w:rPr>
        <w:t> </w:t>
      </w:r>
      <w:r>
        <w:rPr/>
        <w:t>RIC</w:t>
      </w:r>
      <w:r>
        <w:rPr>
          <w:spacing w:val="-5"/>
        </w:rPr>
        <w:t> </w:t>
      </w:r>
      <w:r>
        <w:rPr/>
        <w:t>SUBSCRIPTION</w:t>
      </w:r>
      <w:r>
        <w:rPr>
          <w:spacing w:val="-4"/>
        </w:rPr>
        <w:t> </w:t>
      </w:r>
      <w:r>
        <w:rPr/>
        <w:t>MODIFICATION</w:t>
      </w:r>
      <w:r>
        <w:rPr>
          <w:spacing w:val="-4"/>
        </w:rPr>
        <w:t> </w:t>
      </w:r>
      <w:r>
        <w:rPr/>
        <w:t>REQUEST</w:t>
      </w:r>
      <w:r>
        <w:rPr>
          <w:spacing w:val="-4"/>
        </w:rPr>
        <w:t> </w:t>
      </w:r>
      <w:r>
        <w:rPr/>
        <w:t>message,</w:t>
      </w:r>
      <w:r>
        <w:rPr>
          <w:spacing w:val="-3"/>
        </w:rPr>
        <w:t> </w:t>
      </w:r>
      <w:r>
        <w:rPr/>
        <w:t>the</w:t>
      </w:r>
      <w:r>
        <w:rPr>
          <w:spacing w:val="-4"/>
        </w:rPr>
        <w:t> </w:t>
      </w:r>
      <w:r>
        <w:rPr/>
        <w:t>E2</w:t>
      </w:r>
      <w:r>
        <w:rPr>
          <w:spacing w:val="-3"/>
        </w:rPr>
        <w:t> </w:t>
      </w:r>
      <w:r>
        <w:rPr/>
        <w:t>node</w:t>
      </w:r>
      <w:r>
        <w:rPr>
          <w:spacing w:val="-4"/>
        </w:rPr>
        <w:t> </w:t>
      </w:r>
      <w:r>
        <w:rPr/>
        <w:t>shall</w:t>
      </w:r>
      <w:r>
        <w:rPr>
          <w:spacing w:val="-4"/>
        </w:rPr>
        <w:t> </w:t>
      </w:r>
      <w:r>
        <w:rPr/>
        <w:t>determine</w:t>
      </w:r>
      <w:r>
        <w:rPr>
          <w:spacing w:val="-4"/>
        </w:rPr>
        <w:t> </w:t>
      </w:r>
      <w:r>
        <w:rPr/>
        <w:t>the</w:t>
      </w:r>
      <w:r>
        <w:rPr>
          <w:spacing w:val="-4"/>
        </w:rPr>
        <w:t> </w:t>
      </w:r>
      <w:r>
        <w:rPr/>
        <w:t>existing RIC Subscription and the target RAN Function from the </w:t>
      </w:r>
      <w:r>
        <w:rPr>
          <w:i/>
        </w:rPr>
        <w:t>RIC Request ID </w:t>
      </w:r>
      <w:r>
        <w:rPr/>
        <w:t>IE and the </w:t>
      </w:r>
      <w:r>
        <w:rPr>
          <w:i/>
        </w:rPr>
        <w:t>RAN Function ID </w:t>
      </w:r>
      <w:r>
        <w:rPr/>
        <w:t>IE, respectively.</w:t>
      </w:r>
    </w:p>
    <w:p>
      <w:pPr>
        <w:spacing w:line="254" w:lineRule="auto" w:before="163"/>
        <w:ind w:left="172" w:right="0" w:firstLine="0"/>
        <w:jc w:val="left"/>
        <w:rPr>
          <w:rFonts w:ascii="Times New Roman"/>
          <w:sz w:val="20"/>
        </w:rPr>
      </w:pPr>
      <w:r>
        <w:rPr>
          <w:rFonts w:ascii="Times New Roman"/>
          <w:sz w:val="20"/>
        </w:rPr>
        <w:t>If</w:t>
      </w:r>
      <w:r>
        <w:rPr>
          <w:rFonts w:ascii="Times New Roman"/>
          <w:spacing w:val="-2"/>
          <w:sz w:val="20"/>
        </w:rPr>
        <w:t> </w:t>
      </w:r>
      <w:r>
        <w:rPr>
          <w:rFonts w:ascii="Times New Roman"/>
          <w:sz w:val="20"/>
        </w:rPr>
        <w:t>the</w:t>
      </w:r>
      <w:r>
        <w:rPr>
          <w:rFonts w:ascii="Times New Roman"/>
          <w:spacing w:val="-1"/>
          <w:sz w:val="20"/>
        </w:rPr>
        <w:t> </w:t>
      </w:r>
      <w:r>
        <w:rPr>
          <w:rFonts w:ascii="Times New Roman"/>
          <w:i/>
          <w:sz w:val="20"/>
        </w:rPr>
        <w:t>RIC</w:t>
      </w:r>
      <w:r>
        <w:rPr>
          <w:rFonts w:ascii="Times New Roman"/>
          <w:i/>
          <w:spacing w:val="-3"/>
          <w:sz w:val="20"/>
        </w:rPr>
        <w:t> </w:t>
      </w:r>
      <w:r>
        <w:rPr>
          <w:rFonts w:ascii="Times New Roman"/>
          <w:i/>
          <w:sz w:val="20"/>
        </w:rPr>
        <w:t>Event</w:t>
      </w:r>
      <w:r>
        <w:rPr>
          <w:rFonts w:ascii="Times New Roman"/>
          <w:i/>
          <w:spacing w:val="-3"/>
          <w:sz w:val="20"/>
        </w:rPr>
        <w:t> </w:t>
      </w:r>
      <w:r>
        <w:rPr>
          <w:rFonts w:ascii="Times New Roman"/>
          <w:i/>
          <w:sz w:val="20"/>
        </w:rPr>
        <w:t>Trigger</w:t>
      </w:r>
      <w:r>
        <w:rPr>
          <w:rFonts w:ascii="Times New Roman"/>
          <w:i/>
          <w:spacing w:val="-3"/>
          <w:sz w:val="20"/>
        </w:rPr>
        <w:t> </w:t>
      </w:r>
      <w:r>
        <w:rPr>
          <w:rFonts w:ascii="Times New Roman"/>
          <w:i/>
          <w:sz w:val="20"/>
        </w:rPr>
        <w:t>Definition</w:t>
      </w:r>
      <w:r>
        <w:rPr>
          <w:rFonts w:ascii="Times New Roman"/>
          <w:i/>
          <w:spacing w:val="-2"/>
          <w:sz w:val="20"/>
        </w:rPr>
        <w:t> </w:t>
      </w:r>
      <w:r>
        <w:rPr>
          <w:rFonts w:ascii="Times New Roman"/>
          <w:i/>
          <w:sz w:val="20"/>
        </w:rPr>
        <w:t>to</w:t>
      </w:r>
      <w:r>
        <w:rPr>
          <w:rFonts w:ascii="Times New Roman"/>
          <w:i/>
          <w:spacing w:val="-2"/>
          <w:sz w:val="20"/>
        </w:rPr>
        <w:t> </w:t>
      </w:r>
      <w:r>
        <w:rPr>
          <w:rFonts w:ascii="Times New Roman"/>
          <w:i/>
          <w:sz w:val="20"/>
        </w:rPr>
        <w:t>be</w:t>
      </w:r>
      <w:r>
        <w:rPr>
          <w:rFonts w:ascii="Times New Roman"/>
          <w:i/>
          <w:spacing w:val="-4"/>
          <w:sz w:val="20"/>
        </w:rPr>
        <w:t> </w:t>
      </w:r>
      <w:r>
        <w:rPr>
          <w:rFonts w:ascii="Times New Roman"/>
          <w:i/>
          <w:sz w:val="20"/>
        </w:rPr>
        <w:t>Modified </w:t>
      </w:r>
      <w:r>
        <w:rPr>
          <w:rFonts w:ascii="Times New Roman"/>
          <w:sz w:val="20"/>
        </w:rPr>
        <w:t>IE</w:t>
      </w:r>
      <w:r>
        <w:rPr>
          <w:rFonts w:ascii="Times New Roman"/>
          <w:spacing w:val="-2"/>
          <w:sz w:val="20"/>
        </w:rPr>
        <w:t> </w:t>
      </w:r>
      <w:r>
        <w:rPr>
          <w:rFonts w:ascii="Times New Roman"/>
          <w:sz w:val="20"/>
        </w:rPr>
        <w:t>is</w:t>
      </w:r>
      <w:r>
        <w:rPr>
          <w:rFonts w:ascii="Times New Roman"/>
          <w:spacing w:val="-3"/>
          <w:sz w:val="20"/>
        </w:rPr>
        <w:t> </w:t>
      </w:r>
      <w:r>
        <w:rPr>
          <w:rFonts w:ascii="Times New Roman"/>
          <w:sz w:val="20"/>
        </w:rPr>
        <w:t>included,</w:t>
      </w:r>
      <w:r>
        <w:rPr>
          <w:rFonts w:ascii="Times New Roman"/>
          <w:spacing w:val="-2"/>
          <w:sz w:val="20"/>
        </w:rPr>
        <w:t> </w:t>
      </w:r>
      <w:r>
        <w:rPr>
          <w:rFonts w:ascii="Times New Roman"/>
          <w:sz w:val="20"/>
        </w:rPr>
        <w:t>then</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2"/>
          <w:sz w:val="20"/>
        </w:rPr>
        <w:t> </w:t>
      </w:r>
      <w:r>
        <w:rPr>
          <w:rFonts w:ascii="Times New Roman"/>
          <w:sz w:val="20"/>
        </w:rPr>
        <w:t>node</w:t>
      </w:r>
      <w:r>
        <w:rPr>
          <w:rFonts w:ascii="Times New Roman"/>
          <w:spacing w:val="-2"/>
          <w:sz w:val="20"/>
        </w:rPr>
        <w:t> </w:t>
      </w:r>
      <w:r>
        <w:rPr>
          <w:rFonts w:ascii="Times New Roman"/>
          <w:sz w:val="20"/>
        </w:rPr>
        <w:t>shall</w:t>
      </w:r>
      <w:r>
        <w:rPr>
          <w:rFonts w:ascii="Times New Roman"/>
          <w:spacing w:val="-2"/>
          <w:sz w:val="20"/>
        </w:rPr>
        <w:t> </w:t>
      </w:r>
      <w:r>
        <w:rPr>
          <w:rFonts w:ascii="Times New Roman"/>
          <w:sz w:val="20"/>
        </w:rPr>
        <w:t>validate</w:t>
      </w:r>
      <w:r>
        <w:rPr>
          <w:rFonts w:ascii="Times New Roman"/>
          <w:spacing w:val="-2"/>
          <w:sz w:val="20"/>
        </w:rPr>
        <w:t> </w:t>
      </w:r>
      <w:r>
        <w:rPr>
          <w:rFonts w:ascii="Times New Roman"/>
          <w:sz w:val="20"/>
        </w:rPr>
        <w:t>and</w:t>
      </w:r>
      <w:r>
        <w:rPr>
          <w:rFonts w:ascii="Times New Roman"/>
          <w:spacing w:val="-2"/>
          <w:sz w:val="20"/>
        </w:rPr>
        <w:t> </w:t>
      </w:r>
      <w:r>
        <w:rPr>
          <w:rFonts w:ascii="Times New Roman"/>
          <w:sz w:val="20"/>
        </w:rPr>
        <w:t>modify</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event</w:t>
      </w:r>
      <w:r>
        <w:rPr>
          <w:rFonts w:ascii="Times New Roman"/>
          <w:spacing w:val="-3"/>
          <w:sz w:val="20"/>
        </w:rPr>
        <w:t> </w:t>
      </w:r>
      <w:r>
        <w:rPr>
          <w:rFonts w:ascii="Times New Roman"/>
          <w:sz w:val="20"/>
        </w:rPr>
        <w:t>trigger defined for the existing RIC subscription based on the contents of the IE.</w:t>
      </w:r>
    </w:p>
    <w:p>
      <w:pPr>
        <w:spacing w:line="254" w:lineRule="auto" w:before="163"/>
        <w:ind w:left="172" w:right="150" w:firstLine="0"/>
        <w:jc w:val="left"/>
        <w:rPr>
          <w:rFonts w:ascii="Times New Roman"/>
          <w:sz w:val="20"/>
        </w:rPr>
      </w:pPr>
      <w:r>
        <w:rPr>
          <w:rFonts w:ascii="Times New Roman"/>
          <w:sz w:val="20"/>
        </w:rPr>
        <w:t>If</w:t>
      </w:r>
      <w:r>
        <w:rPr>
          <w:rFonts w:ascii="Times New Roman"/>
          <w:spacing w:val="-2"/>
          <w:sz w:val="20"/>
        </w:rPr>
        <w:t> </w:t>
      </w:r>
      <w:r>
        <w:rPr>
          <w:rFonts w:ascii="Times New Roman"/>
          <w:sz w:val="20"/>
        </w:rPr>
        <w:t>the </w:t>
      </w:r>
      <w:r>
        <w:rPr>
          <w:rFonts w:ascii="Times New Roman"/>
          <w:i/>
          <w:sz w:val="20"/>
        </w:rPr>
        <w:t>RIC</w:t>
      </w:r>
      <w:r>
        <w:rPr>
          <w:rFonts w:ascii="Times New Roman"/>
          <w:i/>
          <w:spacing w:val="-3"/>
          <w:sz w:val="20"/>
        </w:rPr>
        <w:t> </w:t>
      </w:r>
      <w:r>
        <w:rPr>
          <w:rFonts w:ascii="Times New Roman"/>
          <w:i/>
          <w:sz w:val="20"/>
        </w:rPr>
        <w:t>Actions</w:t>
      </w:r>
      <w:r>
        <w:rPr>
          <w:rFonts w:ascii="Times New Roman"/>
          <w:i/>
          <w:spacing w:val="-3"/>
          <w:sz w:val="20"/>
        </w:rPr>
        <w:t> </w:t>
      </w:r>
      <w:r>
        <w:rPr>
          <w:rFonts w:ascii="Times New Roman"/>
          <w:i/>
          <w:sz w:val="20"/>
        </w:rPr>
        <w:t>to</w:t>
      </w:r>
      <w:r>
        <w:rPr>
          <w:rFonts w:ascii="Times New Roman"/>
          <w:i/>
          <w:spacing w:val="-4"/>
          <w:sz w:val="20"/>
        </w:rPr>
        <w:t> </w:t>
      </w:r>
      <w:r>
        <w:rPr>
          <w:rFonts w:ascii="Times New Roman"/>
          <w:i/>
          <w:sz w:val="20"/>
        </w:rPr>
        <w:t>be</w:t>
      </w:r>
      <w:r>
        <w:rPr>
          <w:rFonts w:ascii="Times New Roman"/>
          <w:i/>
          <w:spacing w:val="-2"/>
          <w:sz w:val="20"/>
        </w:rPr>
        <w:t> </w:t>
      </w:r>
      <w:r>
        <w:rPr>
          <w:rFonts w:ascii="Times New Roman"/>
          <w:i/>
          <w:sz w:val="20"/>
        </w:rPr>
        <w:t>Removed</w:t>
      </w:r>
      <w:r>
        <w:rPr>
          <w:rFonts w:ascii="Times New Roman"/>
          <w:i/>
          <w:spacing w:val="-1"/>
          <w:sz w:val="20"/>
        </w:rPr>
        <w:t> </w:t>
      </w:r>
      <w:r>
        <w:rPr>
          <w:rFonts w:ascii="Times New Roman"/>
          <w:i/>
          <w:sz w:val="20"/>
        </w:rPr>
        <w:t>List </w:t>
      </w:r>
      <w:r>
        <w:rPr>
          <w:rFonts w:ascii="Times New Roman"/>
          <w:sz w:val="20"/>
        </w:rPr>
        <w:t>IE</w:t>
      </w:r>
      <w:r>
        <w:rPr>
          <w:rFonts w:ascii="Times New Roman"/>
          <w:spacing w:val="-2"/>
          <w:sz w:val="20"/>
        </w:rPr>
        <w:t> </w:t>
      </w:r>
      <w:r>
        <w:rPr>
          <w:rFonts w:ascii="Times New Roman"/>
          <w:sz w:val="20"/>
        </w:rPr>
        <w:t>is</w:t>
      </w:r>
      <w:r>
        <w:rPr>
          <w:rFonts w:ascii="Times New Roman"/>
          <w:spacing w:val="-3"/>
          <w:sz w:val="20"/>
        </w:rPr>
        <w:t> </w:t>
      </w:r>
      <w:r>
        <w:rPr>
          <w:rFonts w:ascii="Times New Roman"/>
          <w:sz w:val="20"/>
        </w:rPr>
        <w:t>included,</w:t>
      </w:r>
      <w:r>
        <w:rPr>
          <w:rFonts w:ascii="Times New Roman"/>
          <w:spacing w:val="-2"/>
          <w:sz w:val="20"/>
        </w:rPr>
        <w:t> </w:t>
      </w:r>
      <w:r>
        <w:rPr>
          <w:rFonts w:ascii="Times New Roman"/>
          <w:sz w:val="20"/>
        </w:rPr>
        <w:t>then</w:t>
      </w:r>
      <w:r>
        <w:rPr>
          <w:rFonts w:ascii="Times New Roman"/>
          <w:spacing w:val="-1"/>
          <w:sz w:val="20"/>
        </w:rPr>
        <w:t> </w:t>
      </w:r>
      <w:r>
        <w:rPr>
          <w:rFonts w:ascii="Times New Roman"/>
          <w:sz w:val="20"/>
        </w:rPr>
        <w:t>for</w:t>
      </w:r>
      <w:r>
        <w:rPr>
          <w:rFonts w:ascii="Times New Roman"/>
          <w:spacing w:val="-2"/>
          <w:sz w:val="20"/>
        </w:rPr>
        <w:t> </w:t>
      </w:r>
      <w:r>
        <w:rPr>
          <w:rFonts w:ascii="Times New Roman"/>
          <w:sz w:val="20"/>
        </w:rPr>
        <w:t>every </w:t>
      </w:r>
      <w:r>
        <w:rPr>
          <w:rFonts w:ascii="Times New Roman"/>
          <w:i/>
          <w:sz w:val="20"/>
        </w:rPr>
        <w:t>RIC</w:t>
      </w:r>
      <w:r>
        <w:rPr>
          <w:rFonts w:ascii="Times New Roman"/>
          <w:i/>
          <w:spacing w:val="-3"/>
          <w:sz w:val="20"/>
        </w:rPr>
        <w:t> </w:t>
      </w:r>
      <w:r>
        <w:rPr>
          <w:rFonts w:ascii="Times New Roman"/>
          <w:i/>
          <w:sz w:val="20"/>
        </w:rPr>
        <w:t>Action</w:t>
      </w:r>
      <w:r>
        <w:rPr>
          <w:rFonts w:ascii="Times New Roman"/>
          <w:i/>
          <w:spacing w:val="-1"/>
          <w:sz w:val="20"/>
        </w:rPr>
        <w:t> </w:t>
      </w:r>
      <w:r>
        <w:rPr>
          <w:rFonts w:ascii="Times New Roman"/>
          <w:i/>
          <w:sz w:val="20"/>
        </w:rPr>
        <w:t>ID</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included</w:t>
      </w:r>
      <w:r>
        <w:rPr>
          <w:rFonts w:ascii="Times New Roman"/>
          <w:spacing w:val="-1"/>
          <w:sz w:val="20"/>
        </w:rPr>
        <w:t> </w:t>
      </w:r>
      <w:r>
        <w:rPr>
          <w:rFonts w:ascii="Times New Roman"/>
          <w:sz w:val="20"/>
        </w:rPr>
        <w:t>in</w:t>
      </w:r>
      <w:r>
        <w:rPr>
          <w:rFonts w:ascii="Times New Roman"/>
          <w:spacing w:val="-1"/>
          <w:sz w:val="20"/>
        </w:rPr>
        <w:t> </w:t>
      </w:r>
      <w:r>
        <w:rPr>
          <w:rFonts w:ascii="Times New Roman"/>
          <w:sz w:val="20"/>
        </w:rPr>
        <w:t>the</w:t>
      </w:r>
      <w:r>
        <w:rPr>
          <w:rFonts w:ascii="Times New Roman"/>
          <w:spacing w:val="-4"/>
          <w:sz w:val="20"/>
        </w:rPr>
        <w:t> </w:t>
      </w:r>
      <w:r>
        <w:rPr>
          <w:rFonts w:ascii="Times New Roman"/>
          <w:sz w:val="20"/>
        </w:rPr>
        <w:t>list,</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1"/>
          <w:sz w:val="20"/>
        </w:rPr>
        <w:t> </w:t>
      </w:r>
      <w:r>
        <w:rPr>
          <w:rFonts w:ascii="Times New Roman"/>
          <w:sz w:val="20"/>
        </w:rPr>
        <w:t>node</w:t>
      </w:r>
      <w:r>
        <w:rPr>
          <w:rFonts w:ascii="Times New Roman"/>
          <w:spacing w:val="-2"/>
          <w:sz w:val="20"/>
        </w:rPr>
        <w:t> </w:t>
      </w:r>
      <w:r>
        <w:rPr>
          <w:rFonts w:ascii="Times New Roman"/>
          <w:sz w:val="20"/>
        </w:rPr>
        <w:t>shall delete the requested action and release the corresponding necessary resources.</w:t>
      </w:r>
    </w:p>
    <w:p>
      <w:pPr>
        <w:spacing w:line="254" w:lineRule="auto" w:before="163"/>
        <w:ind w:left="172" w:right="187" w:firstLine="0"/>
        <w:jc w:val="left"/>
        <w:rPr>
          <w:rFonts w:ascii="Times New Roman"/>
          <w:i/>
          <w:sz w:val="20"/>
        </w:rPr>
      </w:pPr>
      <w:r>
        <w:rPr>
          <w:rFonts w:ascii="Times New Roman"/>
          <w:sz w:val="20"/>
        </w:rPr>
        <w:t>If</w:t>
      </w:r>
      <w:r>
        <w:rPr>
          <w:rFonts w:ascii="Times New Roman"/>
          <w:spacing w:val="-2"/>
          <w:sz w:val="20"/>
        </w:rPr>
        <w:t> </w:t>
      </w:r>
      <w:r>
        <w:rPr>
          <w:rFonts w:ascii="Times New Roman"/>
          <w:sz w:val="20"/>
        </w:rPr>
        <w:t>the </w:t>
      </w:r>
      <w:r>
        <w:rPr>
          <w:rFonts w:ascii="Times New Roman"/>
          <w:i/>
          <w:sz w:val="20"/>
        </w:rPr>
        <w:t>RIC</w:t>
      </w:r>
      <w:r>
        <w:rPr>
          <w:rFonts w:ascii="Times New Roman"/>
          <w:i/>
          <w:spacing w:val="-3"/>
          <w:sz w:val="20"/>
        </w:rPr>
        <w:t> </w:t>
      </w:r>
      <w:r>
        <w:rPr>
          <w:rFonts w:ascii="Times New Roman"/>
          <w:i/>
          <w:sz w:val="20"/>
        </w:rPr>
        <w:t>Actions</w:t>
      </w:r>
      <w:r>
        <w:rPr>
          <w:rFonts w:ascii="Times New Roman"/>
          <w:i/>
          <w:spacing w:val="-3"/>
          <w:sz w:val="20"/>
        </w:rPr>
        <w:t> </w:t>
      </w:r>
      <w:r>
        <w:rPr>
          <w:rFonts w:ascii="Times New Roman"/>
          <w:i/>
          <w:sz w:val="20"/>
        </w:rPr>
        <w:t>to</w:t>
      </w:r>
      <w:r>
        <w:rPr>
          <w:rFonts w:ascii="Times New Roman"/>
          <w:i/>
          <w:spacing w:val="-4"/>
          <w:sz w:val="20"/>
        </w:rPr>
        <w:t> </w:t>
      </w:r>
      <w:r>
        <w:rPr>
          <w:rFonts w:ascii="Times New Roman"/>
          <w:i/>
          <w:sz w:val="20"/>
        </w:rPr>
        <w:t>be</w:t>
      </w:r>
      <w:r>
        <w:rPr>
          <w:rFonts w:ascii="Times New Roman"/>
          <w:i/>
          <w:spacing w:val="-2"/>
          <w:sz w:val="20"/>
        </w:rPr>
        <w:t> </w:t>
      </w:r>
      <w:r>
        <w:rPr>
          <w:rFonts w:ascii="Times New Roman"/>
          <w:i/>
          <w:sz w:val="20"/>
        </w:rPr>
        <w:t>Modified</w:t>
      </w:r>
      <w:r>
        <w:rPr>
          <w:rFonts w:ascii="Times New Roman"/>
          <w:i/>
          <w:spacing w:val="-1"/>
          <w:sz w:val="20"/>
        </w:rPr>
        <w:t> </w:t>
      </w:r>
      <w:r>
        <w:rPr>
          <w:rFonts w:ascii="Times New Roman"/>
          <w:i/>
          <w:sz w:val="20"/>
        </w:rPr>
        <w:t>List </w:t>
      </w:r>
      <w:r>
        <w:rPr>
          <w:rFonts w:ascii="Times New Roman"/>
          <w:sz w:val="20"/>
        </w:rPr>
        <w:t>IE</w:t>
      </w:r>
      <w:r>
        <w:rPr>
          <w:rFonts w:ascii="Times New Roman"/>
          <w:spacing w:val="-2"/>
          <w:sz w:val="20"/>
        </w:rPr>
        <w:t> </w:t>
      </w:r>
      <w:r>
        <w:rPr>
          <w:rFonts w:ascii="Times New Roman"/>
          <w:sz w:val="20"/>
        </w:rPr>
        <w:t>is</w:t>
      </w:r>
      <w:r>
        <w:rPr>
          <w:rFonts w:ascii="Times New Roman"/>
          <w:spacing w:val="-3"/>
          <w:sz w:val="20"/>
        </w:rPr>
        <w:t> </w:t>
      </w:r>
      <w:r>
        <w:rPr>
          <w:rFonts w:ascii="Times New Roman"/>
          <w:sz w:val="20"/>
        </w:rPr>
        <w:t>included,</w:t>
      </w:r>
      <w:r>
        <w:rPr>
          <w:rFonts w:ascii="Times New Roman"/>
          <w:spacing w:val="-2"/>
          <w:sz w:val="20"/>
        </w:rPr>
        <w:t> </w:t>
      </w:r>
      <w:r>
        <w:rPr>
          <w:rFonts w:ascii="Times New Roman"/>
          <w:sz w:val="20"/>
        </w:rPr>
        <w:t>then</w:t>
      </w:r>
      <w:r>
        <w:rPr>
          <w:rFonts w:ascii="Times New Roman"/>
          <w:spacing w:val="-3"/>
          <w:sz w:val="20"/>
        </w:rPr>
        <w:t> </w:t>
      </w:r>
      <w:r>
        <w:rPr>
          <w:rFonts w:ascii="Times New Roman"/>
          <w:sz w:val="20"/>
        </w:rPr>
        <w:t>for</w:t>
      </w:r>
      <w:r>
        <w:rPr>
          <w:rFonts w:ascii="Times New Roman"/>
          <w:spacing w:val="-2"/>
          <w:sz w:val="20"/>
        </w:rPr>
        <w:t> </w:t>
      </w:r>
      <w:r>
        <w:rPr>
          <w:rFonts w:ascii="Times New Roman"/>
          <w:sz w:val="20"/>
        </w:rPr>
        <w:t>every </w:t>
      </w:r>
      <w:r>
        <w:rPr>
          <w:rFonts w:ascii="Times New Roman"/>
          <w:i/>
          <w:sz w:val="20"/>
        </w:rPr>
        <w:t>RIC</w:t>
      </w:r>
      <w:r>
        <w:rPr>
          <w:rFonts w:ascii="Times New Roman"/>
          <w:i/>
          <w:spacing w:val="-3"/>
          <w:sz w:val="20"/>
        </w:rPr>
        <w:t> </w:t>
      </w:r>
      <w:r>
        <w:rPr>
          <w:rFonts w:ascii="Times New Roman"/>
          <w:i/>
          <w:sz w:val="20"/>
        </w:rPr>
        <w:t>Action</w:t>
      </w:r>
      <w:r>
        <w:rPr>
          <w:rFonts w:ascii="Times New Roman"/>
          <w:i/>
          <w:spacing w:val="-1"/>
          <w:sz w:val="20"/>
        </w:rPr>
        <w:t> </w:t>
      </w:r>
      <w:r>
        <w:rPr>
          <w:rFonts w:ascii="Times New Roman"/>
          <w:i/>
          <w:sz w:val="20"/>
        </w:rPr>
        <w:t>ID</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included</w:t>
      </w:r>
      <w:r>
        <w:rPr>
          <w:rFonts w:ascii="Times New Roman"/>
          <w:spacing w:val="-1"/>
          <w:sz w:val="20"/>
        </w:rPr>
        <w:t> </w:t>
      </w:r>
      <w:r>
        <w:rPr>
          <w:rFonts w:ascii="Times New Roman"/>
          <w:sz w:val="20"/>
        </w:rPr>
        <w:t>in</w:t>
      </w:r>
      <w:r>
        <w:rPr>
          <w:rFonts w:ascii="Times New Roman"/>
          <w:spacing w:val="-1"/>
          <w:sz w:val="20"/>
        </w:rPr>
        <w:t> </w:t>
      </w:r>
      <w:r>
        <w:rPr>
          <w:rFonts w:ascii="Times New Roman"/>
          <w:sz w:val="20"/>
        </w:rPr>
        <w:t>the</w:t>
      </w:r>
      <w:r>
        <w:rPr>
          <w:rFonts w:ascii="Times New Roman"/>
          <w:spacing w:val="-4"/>
          <w:sz w:val="20"/>
        </w:rPr>
        <w:t> </w:t>
      </w:r>
      <w:r>
        <w:rPr>
          <w:rFonts w:ascii="Times New Roman"/>
          <w:sz w:val="20"/>
        </w:rPr>
        <w:t>list</w:t>
      </w:r>
      <w:r>
        <w:rPr>
          <w:rFonts w:ascii="Times New Roman"/>
          <w:spacing w:val="-3"/>
          <w:sz w:val="20"/>
        </w:rPr>
        <w:t> </w:t>
      </w:r>
      <w:r>
        <w:rPr>
          <w:rFonts w:ascii="Times New Roman"/>
          <w:sz w:val="20"/>
        </w:rPr>
        <w:t>for</w:t>
      </w:r>
      <w:r>
        <w:rPr>
          <w:rFonts w:ascii="Times New Roman"/>
          <w:spacing w:val="-2"/>
          <w:sz w:val="20"/>
        </w:rPr>
        <w:t> </w:t>
      </w:r>
      <w:r>
        <w:rPr>
          <w:rFonts w:ascii="Times New Roman"/>
          <w:sz w:val="20"/>
        </w:rPr>
        <w:t>which</w:t>
      </w:r>
      <w:r>
        <w:rPr>
          <w:rFonts w:ascii="Times New Roman"/>
          <w:spacing w:val="-1"/>
          <w:sz w:val="20"/>
        </w:rPr>
        <w:t> </w:t>
      </w:r>
      <w:r>
        <w:rPr>
          <w:rFonts w:ascii="Times New Roman"/>
          <w:sz w:val="20"/>
        </w:rPr>
        <w:t>there</w:t>
      </w:r>
      <w:r>
        <w:rPr>
          <w:rFonts w:ascii="Times New Roman"/>
          <w:spacing w:val="-4"/>
          <w:sz w:val="20"/>
        </w:rPr>
        <w:t> </w:t>
      </w:r>
      <w:r>
        <w:rPr>
          <w:rFonts w:ascii="Times New Roman"/>
          <w:sz w:val="20"/>
        </w:rPr>
        <w:t>exists a corresponding </w:t>
      </w:r>
      <w:r>
        <w:rPr>
          <w:rFonts w:ascii="Times New Roman"/>
          <w:i/>
          <w:sz w:val="20"/>
        </w:rPr>
        <w:t>RIC Action Definition </w:t>
      </w:r>
      <w:r>
        <w:rPr>
          <w:rFonts w:ascii="Times New Roman"/>
          <w:sz w:val="20"/>
        </w:rPr>
        <w:t>IE and/or </w:t>
      </w:r>
      <w:r>
        <w:rPr>
          <w:rFonts w:ascii="Times New Roman"/>
          <w:i/>
          <w:sz w:val="20"/>
        </w:rPr>
        <w:t>RIC Subsequent Action </w:t>
      </w:r>
      <w:r>
        <w:rPr>
          <w:rFonts w:ascii="Times New Roman"/>
          <w:sz w:val="20"/>
        </w:rPr>
        <w:t>IE, the E2 node shall modify the existing behaviour for the action with the requested modification in the respective IEs and modify the corresponding necessary resources</w:t>
      </w:r>
      <w:r>
        <w:rPr>
          <w:rFonts w:ascii="Times New Roman"/>
          <w:i/>
          <w:sz w:val="20"/>
        </w:rPr>
        <w:t>.</w:t>
      </w:r>
    </w:p>
    <w:p>
      <w:pPr>
        <w:spacing w:line="256" w:lineRule="auto" w:before="163"/>
        <w:ind w:left="172" w:right="213" w:firstLine="0"/>
        <w:jc w:val="left"/>
        <w:rPr>
          <w:rFonts w:ascii="Times New Roman"/>
          <w:sz w:val="20"/>
        </w:rPr>
      </w:pPr>
      <w:r>
        <w:rPr>
          <w:rFonts w:ascii="Times New Roman"/>
          <w:sz w:val="20"/>
        </w:rPr>
        <w:t>If</w:t>
      </w:r>
      <w:r>
        <w:rPr>
          <w:rFonts w:ascii="Times New Roman"/>
          <w:spacing w:val="-2"/>
          <w:sz w:val="20"/>
        </w:rPr>
        <w:t> </w:t>
      </w:r>
      <w:r>
        <w:rPr>
          <w:rFonts w:ascii="Times New Roman"/>
          <w:sz w:val="20"/>
        </w:rPr>
        <w:t>the </w:t>
      </w:r>
      <w:r>
        <w:rPr>
          <w:rFonts w:ascii="Times New Roman"/>
          <w:i/>
          <w:sz w:val="20"/>
        </w:rPr>
        <w:t>RIC</w:t>
      </w:r>
      <w:r>
        <w:rPr>
          <w:rFonts w:ascii="Times New Roman"/>
          <w:i/>
          <w:spacing w:val="-3"/>
          <w:sz w:val="20"/>
        </w:rPr>
        <w:t> </w:t>
      </w:r>
      <w:r>
        <w:rPr>
          <w:rFonts w:ascii="Times New Roman"/>
          <w:i/>
          <w:sz w:val="20"/>
        </w:rPr>
        <w:t>Actions</w:t>
      </w:r>
      <w:r>
        <w:rPr>
          <w:rFonts w:ascii="Times New Roman"/>
          <w:i/>
          <w:spacing w:val="-3"/>
          <w:sz w:val="20"/>
        </w:rPr>
        <w:t> </w:t>
      </w:r>
      <w:r>
        <w:rPr>
          <w:rFonts w:ascii="Times New Roman"/>
          <w:i/>
          <w:sz w:val="20"/>
        </w:rPr>
        <w:t>to</w:t>
      </w:r>
      <w:r>
        <w:rPr>
          <w:rFonts w:ascii="Times New Roman"/>
          <w:i/>
          <w:spacing w:val="-4"/>
          <w:sz w:val="20"/>
        </w:rPr>
        <w:t> </w:t>
      </w:r>
      <w:r>
        <w:rPr>
          <w:rFonts w:ascii="Times New Roman"/>
          <w:i/>
          <w:sz w:val="20"/>
        </w:rPr>
        <w:t>be</w:t>
      </w:r>
      <w:r>
        <w:rPr>
          <w:rFonts w:ascii="Times New Roman"/>
          <w:i/>
          <w:spacing w:val="-2"/>
          <w:sz w:val="20"/>
        </w:rPr>
        <w:t> </w:t>
      </w:r>
      <w:r>
        <w:rPr>
          <w:rFonts w:ascii="Times New Roman"/>
          <w:i/>
          <w:sz w:val="20"/>
        </w:rPr>
        <w:t>Modified</w:t>
      </w:r>
      <w:r>
        <w:rPr>
          <w:rFonts w:ascii="Times New Roman"/>
          <w:i/>
          <w:spacing w:val="-1"/>
          <w:sz w:val="20"/>
        </w:rPr>
        <w:t> </w:t>
      </w:r>
      <w:r>
        <w:rPr>
          <w:rFonts w:ascii="Times New Roman"/>
          <w:i/>
          <w:sz w:val="20"/>
        </w:rPr>
        <w:t>List </w:t>
      </w:r>
      <w:r>
        <w:rPr>
          <w:rFonts w:ascii="Times New Roman"/>
          <w:sz w:val="20"/>
        </w:rPr>
        <w:t>IE</w:t>
      </w:r>
      <w:r>
        <w:rPr>
          <w:rFonts w:ascii="Times New Roman"/>
          <w:spacing w:val="-2"/>
          <w:sz w:val="20"/>
        </w:rPr>
        <w:t> </w:t>
      </w:r>
      <w:r>
        <w:rPr>
          <w:rFonts w:ascii="Times New Roman"/>
          <w:sz w:val="20"/>
        </w:rPr>
        <w:t>is</w:t>
      </w:r>
      <w:r>
        <w:rPr>
          <w:rFonts w:ascii="Times New Roman"/>
          <w:spacing w:val="-3"/>
          <w:sz w:val="20"/>
        </w:rPr>
        <w:t> </w:t>
      </w:r>
      <w:r>
        <w:rPr>
          <w:rFonts w:ascii="Times New Roman"/>
          <w:sz w:val="20"/>
        </w:rPr>
        <w:t>included,</w:t>
      </w:r>
      <w:r>
        <w:rPr>
          <w:rFonts w:ascii="Times New Roman"/>
          <w:spacing w:val="-2"/>
          <w:sz w:val="20"/>
        </w:rPr>
        <w:t> </w:t>
      </w:r>
      <w:r>
        <w:rPr>
          <w:rFonts w:ascii="Times New Roman"/>
          <w:sz w:val="20"/>
        </w:rPr>
        <w:t>then</w:t>
      </w:r>
      <w:r>
        <w:rPr>
          <w:rFonts w:ascii="Times New Roman"/>
          <w:spacing w:val="-3"/>
          <w:sz w:val="20"/>
        </w:rPr>
        <w:t> </w:t>
      </w:r>
      <w:r>
        <w:rPr>
          <w:rFonts w:ascii="Times New Roman"/>
          <w:sz w:val="20"/>
        </w:rPr>
        <w:t>for</w:t>
      </w:r>
      <w:r>
        <w:rPr>
          <w:rFonts w:ascii="Times New Roman"/>
          <w:spacing w:val="-2"/>
          <w:sz w:val="20"/>
        </w:rPr>
        <w:t> </w:t>
      </w:r>
      <w:r>
        <w:rPr>
          <w:rFonts w:ascii="Times New Roman"/>
          <w:sz w:val="20"/>
        </w:rPr>
        <w:t>every </w:t>
      </w:r>
      <w:r>
        <w:rPr>
          <w:rFonts w:ascii="Times New Roman"/>
          <w:i/>
          <w:sz w:val="20"/>
        </w:rPr>
        <w:t>RIC</w:t>
      </w:r>
      <w:r>
        <w:rPr>
          <w:rFonts w:ascii="Times New Roman"/>
          <w:i/>
          <w:spacing w:val="-3"/>
          <w:sz w:val="20"/>
        </w:rPr>
        <w:t> </w:t>
      </w:r>
      <w:r>
        <w:rPr>
          <w:rFonts w:ascii="Times New Roman"/>
          <w:i/>
          <w:sz w:val="20"/>
        </w:rPr>
        <w:t>Action</w:t>
      </w:r>
      <w:r>
        <w:rPr>
          <w:rFonts w:ascii="Times New Roman"/>
          <w:i/>
          <w:spacing w:val="-1"/>
          <w:sz w:val="20"/>
        </w:rPr>
        <w:t> </w:t>
      </w:r>
      <w:r>
        <w:rPr>
          <w:rFonts w:ascii="Times New Roman"/>
          <w:i/>
          <w:sz w:val="20"/>
        </w:rPr>
        <w:t>ID</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included</w:t>
      </w:r>
      <w:r>
        <w:rPr>
          <w:rFonts w:ascii="Times New Roman"/>
          <w:spacing w:val="-1"/>
          <w:sz w:val="20"/>
        </w:rPr>
        <w:t> </w:t>
      </w:r>
      <w:r>
        <w:rPr>
          <w:rFonts w:ascii="Times New Roman"/>
          <w:sz w:val="20"/>
        </w:rPr>
        <w:t>in</w:t>
      </w:r>
      <w:r>
        <w:rPr>
          <w:rFonts w:ascii="Times New Roman"/>
          <w:spacing w:val="-1"/>
          <w:sz w:val="20"/>
        </w:rPr>
        <w:t> </w:t>
      </w:r>
      <w:r>
        <w:rPr>
          <w:rFonts w:ascii="Times New Roman"/>
          <w:sz w:val="20"/>
        </w:rPr>
        <w:t>the</w:t>
      </w:r>
      <w:r>
        <w:rPr>
          <w:rFonts w:ascii="Times New Roman"/>
          <w:spacing w:val="-4"/>
          <w:sz w:val="20"/>
        </w:rPr>
        <w:t> </w:t>
      </w:r>
      <w:r>
        <w:rPr>
          <w:rFonts w:ascii="Times New Roman"/>
          <w:sz w:val="20"/>
        </w:rPr>
        <w:t>list</w:t>
      </w:r>
      <w:r>
        <w:rPr>
          <w:rFonts w:ascii="Times New Roman"/>
          <w:spacing w:val="-3"/>
          <w:sz w:val="20"/>
        </w:rPr>
        <w:t> </w:t>
      </w:r>
      <w:r>
        <w:rPr>
          <w:rFonts w:ascii="Times New Roman"/>
          <w:sz w:val="20"/>
        </w:rPr>
        <w:t>for</w:t>
      </w:r>
      <w:r>
        <w:rPr>
          <w:rFonts w:ascii="Times New Roman"/>
          <w:spacing w:val="-2"/>
          <w:sz w:val="20"/>
        </w:rPr>
        <w:t> </w:t>
      </w:r>
      <w:r>
        <w:rPr>
          <w:rFonts w:ascii="Times New Roman"/>
          <w:sz w:val="20"/>
        </w:rPr>
        <w:t>which</w:t>
      </w:r>
      <w:r>
        <w:rPr>
          <w:rFonts w:ascii="Times New Roman"/>
          <w:spacing w:val="-1"/>
          <w:sz w:val="20"/>
        </w:rPr>
        <w:t> </w:t>
      </w:r>
      <w:r>
        <w:rPr>
          <w:rFonts w:ascii="Times New Roman"/>
          <w:sz w:val="20"/>
        </w:rPr>
        <w:t>there</w:t>
      </w:r>
      <w:r>
        <w:rPr>
          <w:rFonts w:ascii="Times New Roman"/>
          <w:spacing w:val="-4"/>
          <w:sz w:val="20"/>
        </w:rPr>
        <w:t> </w:t>
      </w:r>
      <w:r>
        <w:rPr>
          <w:rFonts w:ascii="Times New Roman"/>
          <w:sz w:val="20"/>
        </w:rPr>
        <w:t>exists a </w:t>
      </w:r>
      <w:r>
        <w:rPr>
          <w:rFonts w:ascii="Times New Roman"/>
          <w:i/>
          <w:sz w:val="20"/>
        </w:rPr>
        <w:t>RIC Action Execution Order </w:t>
      </w:r>
      <w:r>
        <w:rPr>
          <w:rFonts w:ascii="Times New Roman"/>
          <w:sz w:val="20"/>
        </w:rPr>
        <w:t>IE, the E2 node shall replace the current execution order for the action in the sequence of actions with the new execution order for the action in the sequence, as given in the </w:t>
      </w:r>
      <w:r>
        <w:rPr>
          <w:rFonts w:ascii="Times New Roman"/>
          <w:i/>
          <w:sz w:val="20"/>
        </w:rPr>
        <w:t>RIC Action Execution Order </w:t>
      </w:r>
      <w:r>
        <w:rPr>
          <w:rFonts w:ascii="Times New Roman"/>
          <w:sz w:val="20"/>
        </w:rPr>
        <w:t>IE.</w:t>
      </w:r>
    </w:p>
    <w:p>
      <w:pPr>
        <w:spacing w:line="256" w:lineRule="auto" w:before="158"/>
        <w:ind w:left="172" w:right="237" w:firstLine="0"/>
        <w:jc w:val="left"/>
        <w:rPr>
          <w:rFonts w:ascii="Times New Roman"/>
          <w:sz w:val="20"/>
        </w:rPr>
      </w:pPr>
      <w:r>
        <w:rPr>
          <w:rFonts w:ascii="Times New Roman"/>
          <w:sz w:val="20"/>
        </w:rPr>
        <w:t>If</w:t>
      </w:r>
      <w:r>
        <w:rPr>
          <w:rFonts w:ascii="Times New Roman"/>
          <w:spacing w:val="-2"/>
          <w:sz w:val="20"/>
        </w:rPr>
        <w:t> </w:t>
      </w:r>
      <w:r>
        <w:rPr>
          <w:rFonts w:ascii="Times New Roman"/>
          <w:sz w:val="20"/>
        </w:rPr>
        <w:t>the </w:t>
      </w:r>
      <w:r>
        <w:rPr>
          <w:rFonts w:ascii="Times New Roman"/>
          <w:i/>
          <w:sz w:val="20"/>
        </w:rPr>
        <w:t>RIC</w:t>
      </w:r>
      <w:r>
        <w:rPr>
          <w:rFonts w:ascii="Times New Roman"/>
          <w:i/>
          <w:spacing w:val="-3"/>
          <w:sz w:val="20"/>
        </w:rPr>
        <w:t> </w:t>
      </w:r>
      <w:r>
        <w:rPr>
          <w:rFonts w:ascii="Times New Roman"/>
          <w:i/>
          <w:sz w:val="20"/>
        </w:rPr>
        <w:t>Actions</w:t>
      </w:r>
      <w:r>
        <w:rPr>
          <w:rFonts w:ascii="Times New Roman"/>
          <w:i/>
          <w:spacing w:val="-3"/>
          <w:sz w:val="20"/>
        </w:rPr>
        <w:t> </w:t>
      </w:r>
      <w:r>
        <w:rPr>
          <w:rFonts w:ascii="Times New Roman"/>
          <w:i/>
          <w:sz w:val="20"/>
        </w:rPr>
        <w:t>to</w:t>
      </w:r>
      <w:r>
        <w:rPr>
          <w:rFonts w:ascii="Times New Roman"/>
          <w:i/>
          <w:spacing w:val="-4"/>
          <w:sz w:val="20"/>
        </w:rPr>
        <w:t> </w:t>
      </w:r>
      <w:r>
        <w:rPr>
          <w:rFonts w:ascii="Times New Roman"/>
          <w:i/>
          <w:sz w:val="20"/>
        </w:rPr>
        <w:t>be</w:t>
      </w:r>
      <w:r>
        <w:rPr>
          <w:rFonts w:ascii="Times New Roman"/>
          <w:i/>
          <w:spacing w:val="-2"/>
          <w:sz w:val="20"/>
        </w:rPr>
        <w:t> </w:t>
      </w:r>
      <w:r>
        <w:rPr>
          <w:rFonts w:ascii="Times New Roman"/>
          <w:i/>
          <w:sz w:val="20"/>
        </w:rPr>
        <w:t>Added</w:t>
      </w:r>
      <w:r>
        <w:rPr>
          <w:rFonts w:ascii="Times New Roman"/>
          <w:i/>
          <w:spacing w:val="-3"/>
          <w:sz w:val="20"/>
        </w:rPr>
        <w:t> </w:t>
      </w:r>
      <w:r>
        <w:rPr>
          <w:rFonts w:ascii="Times New Roman"/>
          <w:i/>
          <w:sz w:val="20"/>
        </w:rPr>
        <w:t>List </w:t>
      </w:r>
      <w:r>
        <w:rPr>
          <w:rFonts w:ascii="Times New Roman"/>
          <w:sz w:val="20"/>
        </w:rPr>
        <w:t>IE</w:t>
      </w:r>
      <w:r>
        <w:rPr>
          <w:rFonts w:ascii="Times New Roman"/>
          <w:spacing w:val="-2"/>
          <w:sz w:val="20"/>
        </w:rPr>
        <w:t> </w:t>
      </w:r>
      <w:r>
        <w:rPr>
          <w:rFonts w:ascii="Times New Roman"/>
          <w:sz w:val="20"/>
        </w:rPr>
        <w:t>is</w:t>
      </w:r>
      <w:r>
        <w:rPr>
          <w:rFonts w:ascii="Times New Roman"/>
          <w:spacing w:val="-3"/>
          <w:sz w:val="20"/>
        </w:rPr>
        <w:t> </w:t>
      </w:r>
      <w:r>
        <w:rPr>
          <w:rFonts w:ascii="Times New Roman"/>
          <w:sz w:val="20"/>
        </w:rPr>
        <w:t>included,</w:t>
      </w:r>
      <w:r>
        <w:rPr>
          <w:rFonts w:ascii="Times New Roman"/>
          <w:spacing w:val="-2"/>
          <w:sz w:val="20"/>
        </w:rPr>
        <w:t> </w:t>
      </w:r>
      <w:r>
        <w:rPr>
          <w:rFonts w:ascii="Times New Roman"/>
          <w:sz w:val="20"/>
        </w:rPr>
        <w:t>then</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1"/>
          <w:sz w:val="20"/>
        </w:rPr>
        <w:t> </w:t>
      </w:r>
      <w:r>
        <w:rPr>
          <w:rFonts w:ascii="Times New Roman"/>
          <w:sz w:val="20"/>
        </w:rPr>
        <w:t>node</w:t>
      </w:r>
      <w:r>
        <w:rPr>
          <w:rFonts w:ascii="Times New Roman"/>
          <w:spacing w:val="-4"/>
          <w:sz w:val="20"/>
        </w:rPr>
        <w:t> </w:t>
      </w:r>
      <w:r>
        <w:rPr>
          <w:rFonts w:ascii="Times New Roman"/>
          <w:sz w:val="20"/>
        </w:rPr>
        <w:t>shall</w:t>
      </w:r>
      <w:r>
        <w:rPr>
          <w:rFonts w:ascii="Times New Roman"/>
          <w:spacing w:val="-2"/>
          <w:sz w:val="20"/>
        </w:rPr>
        <w:t> </w:t>
      </w:r>
      <w:r>
        <w:rPr>
          <w:rFonts w:ascii="Times New Roman"/>
          <w:sz w:val="20"/>
        </w:rPr>
        <w:t>validate</w:t>
      </w:r>
      <w:r>
        <w:rPr>
          <w:rFonts w:ascii="Times New Roman"/>
          <w:spacing w:val="-2"/>
          <w:sz w:val="20"/>
        </w:rPr>
        <w:t> </w:t>
      </w:r>
      <w:r>
        <w:rPr>
          <w:rFonts w:ascii="Times New Roman"/>
          <w:sz w:val="20"/>
        </w:rPr>
        <w:t>and</w:t>
      </w:r>
      <w:r>
        <w:rPr>
          <w:rFonts w:ascii="Times New Roman"/>
          <w:spacing w:val="-3"/>
          <w:sz w:val="20"/>
        </w:rPr>
        <w:t> </w:t>
      </w:r>
      <w:r>
        <w:rPr>
          <w:rFonts w:ascii="Times New Roman"/>
          <w:sz w:val="20"/>
        </w:rPr>
        <w:t>add</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requested</w:t>
      </w:r>
      <w:r>
        <w:rPr>
          <w:rFonts w:ascii="Times New Roman"/>
          <w:spacing w:val="-1"/>
          <w:sz w:val="20"/>
        </w:rPr>
        <w:t> </w:t>
      </w:r>
      <w:r>
        <w:rPr>
          <w:rFonts w:ascii="Times New Roman"/>
          <w:sz w:val="20"/>
        </w:rPr>
        <w:t>actions</w:t>
      </w:r>
      <w:r>
        <w:rPr>
          <w:rFonts w:ascii="Times New Roman"/>
          <w:spacing w:val="-3"/>
          <w:sz w:val="20"/>
        </w:rPr>
        <w:t> </w:t>
      </w:r>
      <w:r>
        <w:rPr>
          <w:rFonts w:ascii="Times New Roman"/>
          <w:sz w:val="20"/>
        </w:rPr>
        <w:t>to</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existing sequence of RIC Actions in order of the </w:t>
      </w:r>
      <w:r>
        <w:rPr>
          <w:rFonts w:ascii="Times New Roman"/>
          <w:i/>
          <w:sz w:val="20"/>
        </w:rPr>
        <w:t>RIC Action Execution Order </w:t>
      </w:r>
      <w:r>
        <w:rPr>
          <w:rFonts w:ascii="Times New Roman"/>
          <w:sz w:val="20"/>
        </w:rPr>
        <w:t>IE and reserve the necessary resources for the new </w:t>
      </w:r>
      <w:r>
        <w:rPr>
          <w:rFonts w:ascii="Times New Roman"/>
          <w:spacing w:val="-2"/>
          <w:sz w:val="20"/>
        </w:rPr>
        <w:t>actions.</w:t>
      </w:r>
    </w:p>
    <w:p>
      <w:pPr>
        <w:pStyle w:val="Heading7"/>
        <w:spacing w:line="254" w:lineRule="auto" w:before="159"/>
        <w:ind w:right="41"/>
      </w:pPr>
      <w:r>
        <w:rPr/>
        <w:t>The</w:t>
      </w:r>
      <w:r>
        <w:rPr>
          <w:spacing w:val="-2"/>
        </w:rPr>
        <w:t> </w:t>
      </w:r>
      <w:r>
        <w:rPr/>
        <w:t>E2</w:t>
      </w:r>
      <w:r>
        <w:rPr>
          <w:spacing w:val="-3"/>
        </w:rPr>
        <w:t> </w:t>
      </w:r>
      <w:r>
        <w:rPr/>
        <w:t>node</w:t>
      </w:r>
      <w:r>
        <w:rPr>
          <w:spacing w:val="-2"/>
        </w:rPr>
        <w:t> </w:t>
      </w:r>
      <w:r>
        <w:rPr/>
        <w:t>shall</w:t>
      </w:r>
      <w:r>
        <w:rPr>
          <w:spacing w:val="-2"/>
        </w:rPr>
        <w:t> </w:t>
      </w:r>
      <w:r>
        <w:rPr/>
        <w:t>send</w:t>
      </w:r>
      <w:r>
        <w:rPr>
          <w:spacing w:val="-3"/>
        </w:rPr>
        <w:t> </w:t>
      </w:r>
      <w:r>
        <w:rPr/>
        <w:t>the</w:t>
      </w:r>
      <w:r>
        <w:rPr>
          <w:spacing w:val="-2"/>
        </w:rPr>
        <w:t> </w:t>
      </w:r>
      <w:r>
        <w:rPr/>
        <w:t>RIC</w:t>
      </w:r>
      <w:r>
        <w:rPr>
          <w:spacing w:val="-3"/>
        </w:rPr>
        <w:t> </w:t>
      </w:r>
      <w:r>
        <w:rPr/>
        <w:t>SUBSCRIPTION</w:t>
      </w:r>
      <w:r>
        <w:rPr>
          <w:spacing w:val="-2"/>
        </w:rPr>
        <w:t> </w:t>
      </w:r>
      <w:r>
        <w:rPr/>
        <w:t>MODIFICATION</w:t>
      </w:r>
      <w:r>
        <w:rPr>
          <w:spacing w:val="-2"/>
        </w:rPr>
        <w:t> </w:t>
      </w:r>
      <w:r>
        <w:rPr/>
        <w:t>RESPONSE</w:t>
      </w:r>
      <w:r>
        <w:rPr>
          <w:spacing w:val="-2"/>
        </w:rPr>
        <w:t> </w:t>
      </w:r>
      <w:r>
        <w:rPr/>
        <w:t>message</w:t>
      </w:r>
      <w:r>
        <w:rPr>
          <w:spacing w:val="-2"/>
        </w:rPr>
        <w:t> </w:t>
      </w:r>
      <w:r>
        <w:rPr/>
        <w:t>back</w:t>
      </w:r>
      <w:r>
        <w:rPr>
          <w:spacing w:val="-1"/>
        </w:rPr>
        <w:t> </w:t>
      </w:r>
      <w:r>
        <w:rPr/>
        <w:t>to</w:t>
      </w:r>
      <w:r>
        <w:rPr>
          <w:spacing w:val="-1"/>
        </w:rPr>
        <w:t> </w:t>
      </w:r>
      <w:r>
        <w:rPr/>
        <w:t>the</w:t>
      </w:r>
      <w:r>
        <w:rPr>
          <w:spacing w:val="-2"/>
        </w:rPr>
        <w:t> </w:t>
      </w:r>
      <w:r>
        <w:rPr/>
        <w:t>Near-RT</w:t>
      </w:r>
      <w:r>
        <w:rPr>
          <w:spacing w:val="-2"/>
        </w:rPr>
        <w:t> </w:t>
      </w:r>
      <w:r>
        <w:rPr/>
        <w:t>RIC</w:t>
      </w:r>
      <w:r>
        <w:rPr>
          <w:spacing w:val="-3"/>
        </w:rPr>
        <w:t> </w:t>
      </w:r>
      <w:r>
        <w:rPr/>
        <w:t>when</w:t>
      </w:r>
      <w:r>
        <w:rPr>
          <w:spacing w:val="-1"/>
        </w:rPr>
        <w:t> </w:t>
      </w:r>
      <w:r>
        <w:rPr/>
        <w:t>one of the following cases is successfully executed:</w:t>
      </w:r>
    </w:p>
    <w:p>
      <w:pPr>
        <w:pStyle w:val="Heading7"/>
        <w:numPr>
          <w:ilvl w:val="0"/>
          <w:numId w:val="17"/>
        </w:numPr>
        <w:tabs>
          <w:tab w:pos="909" w:val="left" w:leader="none"/>
        </w:tabs>
        <w:spacing w:line="254" w:lineRule="auto" w:before="163" w:after="0"/>
        <w:ind w:left="909" w:right="311" w:hanging="455"/>
        <w:jc w:val="left"/>
      </w:pPr>
      <w:r>
        <w:rPr/>
        <w:t>If the </w:t>
      </w:r>
      <w:r>
        <w:rPr>
          <w:i/>
        </w:rPr>
        <w:t>RIC Event Trigger Definition to be Modified </w:t>
      </w:r>
      <w:r>
        <w:rPr/>
        <w:t>IE is present in the RIC SUBSCRIPTION MODIFICATION REQUEST</w:t>
      </w:r>
      <w:r>
        <w:rPr>
          <w:spacing w:val="-3"/>
        </w:rPr>
        <w:t> </w:t>
      </w:r>
      <w:r>
        <w:rPr/>
        <w:t>message</w:t>
      </w:r>
      <w:r>
        <w:rPr>
          <w:spacing w:val="-3"/>
        </w:rPr>
        <w:t> </w:t>
      </w:r>
      <w:r>
        <w:rPr/>
        <w:t>and</w:t>
      </w:r>
      <w:r>
        <w:rPr>
          <w:spacing w:val="-2"/>
        </w:rPr>
        <w:t> </w:t>
      </w:r>
      <w:r>
        <w:rPr/>
        <w:t>if</w:t>
      </w:r>
      <w:r>
        <w:rPr>
          <w:spacing w:val="-3"/>
        </w:rPr>
        <w:t> </w:t>
      </w:r>
      <w:r>
        <w:rPr/>
        <w:t>the</w:t>
      </w:r>
      <w:r>
        <w:rPr>
          <w:spacing w:val="-5"/>
        </w:rPr>
        <w:t> </w:t>
      </w:r>
      <w:r>
        <w:rPr/>
        <w:t>requested</w:t>
      </w:r>
      <w:r>
        <w:rPr>
          <w:spacing w:val="-2"/>
        </w:rPr>
        <w:t> </w:t>
      </w:r>
      <w:r>
        <w:rPr/>
        <w:t>modification</w:t>
      </w:r>
      <w:r>
        <w:rPr>
          <w:spacing w:val="-4"/>
        </w:rPr>
        <w:t> </w:t>
      </w:r>
      <w:r>
        <w:rPr/>
        <w:t>for</w:t>
      </w:r>
      <w:r>
        <w:rPr>
          <w:spacing w:val="-3"/>
        </w:rPr>
        <w:t> </w:t>
      </w:r>
      <w:r>
        <w:rPr/>
        <w:t>the</w:t>
      </w:r>
      <w:r>
        <w:rPr>
          <w:spacing w:val="-3"/>
        </w:rPr>
        <w:t> </w:t>
      </w:r>
      <w:r>
        <w:rPr/>
        <w:t>event</w:t>
      </w:r>
      <w:r>
        <w:rPr>
          <w:spacing w:val="-4"/>
        </w:rPr>
        <w:t> </w:t>
      </w:r>
      <w:r>
        <w:rPr/>
        <w:t>trigger</w:t>
      </w:r>
      <w:r>
        <w:rPr>
          <w:spacing w:val="-3"/>
        </w:rPr>
        <w:t> </w:t>
      </w:r>
      <w:r>
        <w:rPr/>
        <w:t>definition</w:t>
      </w:r>
      <w:r>
        <w:rPr>
          <w:spacing w:val="-2"/>
        </w:rPr>
        <w:t> </w:t>
      </w:r>
      <w:r>
        <w:rPr/>
        <w:t>was</w:t>
      </w:r>
      <w:r>
        <w:rPr>
          <w:spacing w:val="-6"/>
        </w:rPr>
        <w:t> </w:t>
      </w:r>
      <w:r>
        <w:rPr/>
        <w:t>successfully</w:t>
      </w:r>
      <w:r>
        <w:rPr>
          <w:spacing w:val="-3"/>
        </w:rPr>
        <w:t> </w:t>
      </w:r>
      <w:r>
        <w:rPr/>
        <w:t>performed</w:t>
      </w:r>
      <w:r>
        <w:rPr>
          <w:spacing w:val="-2"/>
        </w:rPr>
        <w:t> </w:t>
      </w:r>
      <w:r>
        <w:rPr/>
        <w:t>by the E2 node, or</w:t>
      </w:r>
    </w:p>
    <w:p>
      <w:pPr>
        <w:pStyle w:val="Heading7"/>
        <w:numPr>
          <w:ilvl w:val="0"/>
          <w:numId w:val="17"/>
        </w:numPr>
        <w:tabs>
          <w:tab w:pos="909" w:val="left" w:leader="none"/>
        </w:tabs>
        <w:spacing w:line="256" w:lineRule="auto" w:before="164" w:after="0"/>
        <w:ind w:left="909" w:right="374" w:hanging="455"/>
        <w:jc w:val="left"/>
        <w:rPr>
          <w:i/>
        </w:rPr>
      </w:pPr>
      <w:r>
        <w:rPr/>
        <w:t>If the </w:t>
      </w:r>
      <w:r>
        <w:rPr>
          <w:i/>
        </w:rPr>
        <w:t>RIC Event Trigger Definition to be Modified </w:t>
      </w:r>
      <w:r>
        <w:rPr/>
        <w:t>IE is not present (i.e., no modification to the event trigger definition</w:t>
      </w:r>
      <w:r>
        <w:rPr>
          <w:spacing w:val="-2"/>
        </w:rPr>
        <w:t> </w:t>
      </w:r>
      <w:r>
        <w:rPr/>
        <w:t>was</w:t>
      </w:r>
      <w:r>
        <w:rPr>
          <w:spacing w:val="-4"/>
        </w:rPr>
        <w:t> </w:t>
      </w:r>
      <w:r>
        <w:rPr/>
        <w:t>requested)</w:t>
      </w:r>
      <w:r>
        <w:rPr>
          <w:spacing w:val="-3"/>
        </w:rPr>
        <w:t> </w:t>
      </w:r>
      <w:r>
        <w:rPr/>
        <w:t>in</w:t>
      </w:r>
      <w:r>
        <w:rPr>
          <w:spacing w:val="-2"/>
        </w:rPr>
        <w:t> </w:t>
      </w:r>
      <w:r>
        <w:rPr/>
        <w:t>the</w:t>
      </w:r>
      <w:r>
        <w:rPr>
          <w:spacing w:val="-3"/>
        </w:rPr>
        <w:t> </w:t>
      </w:r>
      <w:r>
        <w:rPr/>
        <w:t>RIC</w:t>
      </w:r>
      <w:r>
        <w:rPr>
          <w:spacing w:val="-4"/>
        </w:rPr>
        <w:t> </w:t>
      </w:r>
      <w:r>
        <w:rPr/>
        <w:t>SUBSCRIPTION</w:t>
      </w:r>
      <w:r>
        <w:rPr>
          <w:spacing w:val="-3"/>
        </w:rPr>
        <w:t> </w:t>
      </w:r>
      <w:r>
        <w:rPr/>
        <w:t>MODIFICATION</w:t>
      </w:r>
      <w:r>
        <w:rPr>
          <w:spacing w:val="-3"/>
        </w:rPr>
        <w:t> </w:t>
      </w:r>
      <w:r>
        <w:rPr/>
        <w:t>REQUEST</w:t>
      </w:r>
      <w:r>
        <w:rPr>
          <w:spacing w:val="-3"/>
        </w:rPr>
        <w:t> </w:t>
      </w:r>
      <w:r>
        <w:rPr/>
        <w:t>message</w:t>
      </w:r>
      <w:r>
        <w:rPr>
          <w:spacing w:val="-3"/>
        </w:rPr>
        <w:t> </w:t>
      </w:r>
      <w:r>
        <w:rPr/>
        <w:t>and</w:t>
      </w:r>
      <w:r>
        <w:rPr>
          <w:spacing w:val="-2"/>
        </w:rPr>
        <w:t> </w:t>
      </w:r>
      <w:r>
        <w:rPr/>
        <w:t>if</w:t>
      </w:r>
      <w:r>
        <w:rPr>
          <w:spacing w:val="-3"/>
        </w:rPr>
        <w:t> </w:t>
      </w:r>
      <w:r>
        <w:rPr/>
        <w:t>at</w:t>
      </w:r>
      <w:r>
        <w:rPr>
          <w:spacing w:val="-3"/>
        </w:rPr>
        <w:t> </w:t>
      </w:r>
      <w:r>
        <w:rPr/>
        <w:t>least</w:t>
      </w:r>
      <w:r>
        <w:rPr>
          <w:spacing w:val="-4"/>
        </w:rPr>
        <w:t> </w:t>
      </w:r>
      <w:r>
        <w:rPr/>
        <w:t>one</w:t>
      </w:r>
      <w:r>
        <w:rPr>
          <w:spacing w:val="-3"/>
        </w:rPr>
        <w:t> </w:t>
      </w:r>
      <w:r>
        <w:rPr/>
        <w:t>of the requested actions to be added or modified or removed as requested by the Near-RT RIC in </w:t>
      </w:r>
      <w:r>
        <w:rPr>
          <w:i/>
        </w:rPr>
        <w:t>RIC Actions To Be</w:t>
      </w:r>
    </w:p>
    <w:p>
      <w:pPr>
        <w:spacing w:after="0" w:line="256" w:lineRule="auto"/>
        <w:jc w:val="left"/>
        <w:sectPr>
          <w:pgSz w:w="11910" w:h="16850"/>
          <w:pgMar w:header="694" w:footer="1107" w:top="1460" w:bottom="1300" w:left="680" w:right="700"/>
        </w:sectPr>
      </w:pPr>
    </w:p>
    <w:p>
      <w:pPr>
        <w:pStyle w:val="BodyText"/>
        <w:rPr>
          <w:rFonts w:ascii="Times New Roman"/>
          <w:i/>
          <w:sz w:val="20"/>
        </w:rPr>
      </w:pPr>
    </w:p>
    <w:p>
      <w:pPr>
        <w:pStyle w:val="BodyText"/>
        <w:rPr>
          <w:rFonts w:ascii="Times New Roman"/>
          <w:i/>
          <w:sz w:val="20"/>
        </w:rPr>
      </w:pPr>
    </w:p>
    <w:p>
      <w:pPr>
        <w:pStyle w:val="BodyText"/>
        <w:spacing w:before="74"/>
        <w:rPr>
          <w:rFonts w:ascii="Times New Roman"/>
          <w:i/>
          <w:sz w:val="20"/>
        </w:rPr>
      </w:pPr>
    </w:p>
    <w:p>
      <w:pPr>
        <w:spacing w:line="254" w:lineRule="auto" w:before="1"/>
        <w:ind w:left="909" w:right="0" w:firstLine="0"/>
        <w:jc w:val="left"/>
        <w:rPr>
          <w:rFonts w:ascii="Times New Roman"/>
          <w:sz w:val="20"/>
        </w:rPr>
      </w:pPr>
      <w:r>
        <w:rPr>
          <w:rFonts w:ascii="Times New Roman"/>
          <w:i/>
          <w:sz w:val="20"/>
        </w:rPr>
        <w:t>Added</w:t>
      </w:r>
      <w:r>
        <w:rPr>
          <w:rFonts w:ascii="Times New Roman"/>
          <w:i/>
          <w:spacing w:val="-1"/>
          <w:sz w:val="20"/>
        </w:rPr>
        <w:t> </w:t>
      </w:r>
      <w:r>
        <w:rPr>
          <w:rFonts w:ascii="Times New Roman"/>
          <w:i/>
          <w:sz w:val="20"/>
        </w:rPr>
        <w:t>List</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or</w:t>
      </w:r>
      <w:r>
        <w:rPr>
          <w:rFonts w:ascii="Times New Roman"/>
          <w:spacing w:val="-3"/>
          <w:sz w:val="20"/>
        </w:rPr>
        <w:t> </w:t>
      </w:r>
      <w:r>
        <w:rPr>
          <w:rFonts w:ascii="Times New Roman"/>
          <w:i/>
          <w:sz w:val="20"/>
        </w:rPr>
        <w:t>RIC</w:t>
      </w:r>
      <w:r>
        <w:rPr>
          <w:rFonts w:ascii="Times New Roman"/>
          <w:i/>
          <w:spacing w:val="-3"/>
          <w:sz w:val="20"/>
        </w:rPr>
        <w:t> </w:t>
      </w:r>
      <w:r>
        <w:rPr>
          <w:rFonts w:ascii="Times New Roman"/>
          <w:i/>
          <w:sz w:val="20"/>
        </w:rPr>
        <w:t>Actions</w:t>
      </w:r>
      <w:r>
        <w:rPr>
          <w:rFonts w:ascii="Times New Roman"/>
          <w:i/>
          <w:spacing w:val="-3"/>
          <w:sz w:val="20"/>
        </w:rPr>
        <w:t> </w:t>
      </w:r>
      <w:r>
        <w:rPr>
          <w:rFonts w:ascii="Times New Roman"/>
          <w:i/>
          <w:sz w:val="20"/>
        </w:rPr>
        <w:t>to</w:t>
      </w:r>
      <w:r>
        <w:rPr>
          <w:rFonts w:ascii="Times New Roman"/>
          <w:i/>
          <w:spacing w:val="-1"/>
          <w:sz w:val="20"/>
        </w:rPr>
        <w:t> </w:t>
      </w:r>
      <w:r>
        <w:rPr>
          <w:rFonts w:ascii="Times New Roman"/>
          <w:i/>
          <w:sz w:val="20"/>
        </w:rPr>
        <w:t>be</w:t>
      </w:r>
      <w:r>
        <w:rPr>
          <w:rFonts w:ascii="Times New Roman"/>
          <w:i/>
          <w:spacing w:val="-2"/>
          <w:sz w:val="20"/>
        </w:rPr>
        <w:t> </w:t>
      </w:r>
      <w:r>
        <w:rPr>
          <w:rFonts w:ascii="Times New Roman"/>
          <w:i/>
          <w:sz w:val="20"/>
        </w:rPr>
        <w:t>Modified</w:t>
      </w:r>
      <w:r>
        <w:rPr>
          <w:rFonts w:ascii="Times New Roman"/>
          <w:i/>
          <w:spacing w:val="-1"/>
          <w:sz w:val="20"/>
        </w:rPr>
        <w:t> </w:t>
      </w:r>
      <w:r>
        <w:rPr>
          <w:rFonts w:ascii="Times New Roman"/>
          <w:i/>
          <w:sz w:val="20"/>
        </w:rPr>
        <w:t>List </w:t>
      </w:r>
      <w:r>
        <w:rPr>
          <w:rFonts w:ascii="Times New Roman"/>
          <w:sz w:val="20"/>
        </w:rPr>
        <w:t>IE</w:t>
      </w:r>
      <w:r>
        <w:rPr>
          <w:rFonts w:ascii="Times New Roman"/>
          <w:spacing w:val="-2"/>
          <w:sz w:val="20"/>
        </w:rPr>
        <w:t> </w:t>
      </w:r>
      <w:r>
        <w:rPr>
          <w:rFonts w:ascii="Times New Roman"/>
          <w:sz w:val="20"/>
        </w:rPr>
        <w:t>or</w:t>
      </w:r>
      <w:r>
        <w:rPr>
          <w:rFonts w:ascii="Times New Roman"/>
          <w:spacing w:val="-3"/>
          <w:sz w:val="20"/>
        </w:rPr>
        <w:t> </w:t>
      </w:r>
      <w:r>
        <w:rPr>
          <w:rFonts w:ascii="Times New Roman"/>
          <w:i/>
          <w:sz w:val="20"/>
        </w:rPr>
        <w:t>RIC</w:t>
      </w:r>
      <w:r>
        <w:rPr>
          <w:rFonts w:ascii="Times New Roman"/>
          <w:i/>
          <w:spacing w:val="-5"/>
          <w:sz w:val="20"/>
        </w:rPr>
        <w:t> </w:t>
      </w:r>
      <w:r>
        <w:rPr>
          <w:rFonts w:ascii="Times New Roman"/>
          <w:i/>
          <w:sz w:val="20"/>
        </w:rPr>
        <w:t>Actions</w:t>
      </w:r>
      <w:r>
        <w:rPr>
          <w:rFonts w:ascii="Times New Roman"/>
          <w:i/>
          <w:spacing w:val="-3"/>
          <w:sz w:val="20"/>
        </w:rPr>
        <w:t> </w:t>
      </w:r>
      <w:r>
        <w:rPr>
          <w:rFonts w:ascii="Times New Roman"/>
          <w:i/>
          <w:sz w:val="20"/>
        </w:rPr>
        <w:t>to</w:t>
      </w:r>
      <w:r>
        <w:rPr>
          <w:rFonts w:ascii="Times New Roman"/>
          <w:i/>
          <w:spacing w:val="-1"/>
          <w:sz w:val="20"/>
        </w:rPr>
        <w:t> </w:t>
      </w:r>
      <w:r>
        <w:rPr>
          <w:rFonts w:ascii="Times New Roman"/>
          <w:i/>
          <w:sz w:val="20"/>
        </w:rPr>
        <w:t>be</w:t>
      </w:r>
      <w:r>
        <w:rPr>
          <w:rFonts w:ascii="Times New Roman"/>
          <w:i/>
          <w:spacing w:val="-2"/>
          <w:sz w:val="20"/>
        </w:rPr>
        <w:t> </w:t>
      </w:r>
      <w:r>
        <w:rPr>
          <w:rFonts w:ascii="Times New Roman"/>
          <w:i/>
          <w:sz w:val="20"/>
        </w:rPr>
        <w:t>Removed</w:t>
      </w:r>
      <w:r>
        <w:rPr>
          <w:rFonts w:ascii="Times New Roman"/>
          <w:i/>
          <w:spacing w:val="-1"/>
          <w:sz w:val="20"/>
        </w:rPr>
        <w:t> </w:t>
      </w:r>
      <w:r>
        <w:rPr>
          <w:rFonts w:ascii="Times New Roman"/>
          <w:i/>
          <w:sz w:val="20"/>
        </w:rPr>
        <w:t>List </w:t>
      </w:r>
      <w:r>
        <w:rPr>
          <w:rFonts w:ascii="Times New Roman"/>
          <w:sz w:val="20"/>
        </w:rPr>
        <w:t>IE,</w:t>
      </w:r>
      <w:r>
        <w:rPr>
          <w:rFonts w:ascii="Times New Roman"/>
          <w:spacing w:val="-2"/>
          <w:sz w:val="20"/>
        </w:rPr>
        <w:t> </w:t>
      </w:r>
      <w:r>
        <w:rPr>
          <w:rFonts w:ascii="Times New Roman"/>
          <w:sz w:val="20"/>
        </w:rPr>
        <w:t>respectively,</w:t>
      </w:r>
      <w:r>
        <w:rPr>
          <w:rFonts w:ascii="Times New Roman"/>
          <w:spacing w:val="-2"/>
          <w:sz w:val="20"/>
        </w:rPr>
        <w:t> </w:t>
      </w:r>
      <w:r>
        <w:rPr>
          <w:rFonts w:ascii="Times New Roman"/>
          <w:sz w:val="20"/>
        </w:rPr>
        <w:t>in</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RIC SUBSCRIPTION MODIFICATION REQUEST message, was successfully performed by the E2 node.</w:t>
      </w:r>
    </w:p>
    <w:p>
      <w:pPr>
        <w:pStyle w:val="Heading7"/>
        <w:spacing w:line="254" w:lineRule="auto" w:before="162"/>
        <w:ind w:right="431"/>
      </w:pPr>
      <w:r>
        <w:rPr/>
        <w:t>The</w:t>
      </w:r>
      <w:r>
        <w:rPr>
          <w:spacing w:val="-2"/>
        </w:rPr>
        <w:t> </w:t>
      </w:r>
      <w:r>
        <w:rPr/>
        <w:t>E2</w:t>
      </w:r>
      <w:r>
        <w:rPr>
          <w:spacing w:val="-3"/>
        </w:rPr>
        <w:t> </w:t>
      </w:r>
      <w:r>
        <w:rPr/>
        <w:t>node</w:t>
      </w:r>
      <w:r>
        <w:rPr>
          <w:spacing w:val="-2"/>
        </w:rPr>
        <w:t> </w:t>
      </w:r>
      <w:r>
        <w:rPr/>
        <w:t>shall</w:t>
      </w:r>
      <w:r>
        <w:rPr>
          <w:spacing w:val="-2"/>
        </w:rPr>
        <w:t> </w:t>
      </w:r>
      <w:r>
        <w:rPr/>
        <w:t>report</w:t>
      </w:r>
      <w:r>
        <w:rPr>
          <w:spacing w:val="-3"/>
        </w:rPr>
        <w:t> </w:t>
      </w:r>
      <w:r>
        <w:rPr/>
        <w:t>the</w:t>
      </w:r>
      <w:r>
        <w:rPr>
          <w:spacing w:val="-4"/>
        </w:rPr>
        <w:t> </w:t>
      </w:r>
      <w:r>
        <w:rPr/>
        <w:t>result</w:t>
      </w:r>
      <w:r>
        <w:rPr>
          <w:spacing w:val="-3"/>
        </w:rPr>
        <w:t> </w:t>
      </w:r>
      <w:r>
        <w:rPr/>
        <w:t>of</w:t>
      </w:r>
      <w:r>
        <w:rPr>
          <w:spacing w:val="-2"/>
        </w:rPr>
        <w:t> </w:t>
      </w:r>
      <w:r>
        <w:rPr/>
        <w:t>all</w:t>
      </w:r>
      <w:r>
        <w:rPr>
          <w:spacing w:val="-2"/>
        </w:rPr>
        <w:t> </w:t>
      </w:r>
      <w:r>
        <w:rPr/>
        <w:t>the</w:t>
      </w:r>
      <w:r>
        <w:rPr>
          <w:spacing w:val="-2"/>
        </w:rPr>
        <w:t> </w:t>
      </w:r>
      <w:r>
        <w:rPr/>
        <w:t>requested</w:t>
      </w:r>
      <w:r>
        <w:rPr>
          <w:spacing w:val="-1"/>
        </w:rPr>
        <w:t> </w:t>
      </w:r>
      <w:r>
        <w:rPr/>
        <w:t>modifications</w:t>
      </w:r>
      <w:r>
        <w:rPr>
          <w:spacing w:val="-3"/>
        </w:rPr>
        <w:t> </w:t>
      </w:r>
      <w:r>
        <w:rPr/>
        <w:t>to</w:t>
      </w:r>
      <w:r>
        <w:rPr>
          <w:spacing w:val="-1"/>
        </w:rPr>
        <w:t> </w:t>
      </w:r>
      <w:r>
        <w:rPr/>
        <w:t>the</w:t>
      </w:r>
      <w:r>
        <w:rPr>
          <w:spacing w:val="-2"/>
        </w:rPr>
        <w:t> </w:t>
      </w:r>
      <w:r>
        <w:rPr/>
        <w:t>sequence</w:t>
      </w:r>
      <w:r>
        <w:rPr>
          <w:spacing w:val="-4"/>
        </w:rPr>
        <w:t> </w:t>
      </w:r>
      <w:r>
        <w:rPr/>
        <w:t>of</w:t>
      </w:r>
      <w:r>
        <w:rPr>
          <w:spacing w:val="-2"/>
        </w:rPr>
        <w:t> </w:t>
      </w:r>
      <w:r>
        <w:rPr/>
        <w:t>actions,</w:t>
      </w:r>
      <w:r>
        <w:rPr>
          <w:spacing w:val="-2"/>
        </w:rPr>
        <w:t> </w:t>
      </w:r>
      <w:r>
        <w:rPr/>
        <w:t>if</w:t>
      </w:r>
      <w:r>
        <w:rPr>
          <w:spacing w:val="-2"/>
        </w:rPr>
        <w:t> </w:t>
      </w:r>
      <w:r>
        <w:rPr/>
        <w:t>any,</w:t>
      </w:r>
      <w:r>
        <w:rPr>
          <w:spacing w:val="-4"/>
        </w:rPr>
        <w:t> </w:t>
      </w:r>
      <w:r>
        <w:rPr/>
        <w:t>back</w:t>
      </w:r>
      <w:r>
        <w:rPr>
          <w:spacing w:val="-1"/>
        </w:rPr>
        <w:t> </w:t>
      </w:r>
      <w:r>
        <w:rPr/>
        <w:t>to</w:t>
      </w:r>
      <w:r>
        <w:rPr>
          <w:spacing w:val="-1"/>
        </w:rPr>
        <w:t> </w:t>
      </w:r>
      <w:r>
        <w:rPr/>
        <w:t>the</w:t>
      </w:r>
      <w:r>
        <w:rPr>
          <w:spacing w:val="-2"/>
        </w:rPr>
        <w:t> </w:t>
      </w:r>
      <w:r>
        <w:rPr/>
        <w:t>Near-RT RIC in the RIC SUBSCRIPTION MODIFICATION RESPONSE message as follows:</w:t>
      </w:r>
    </w:p>
    <w:p>
      <w:pPr>
        <w:pStyle w:val="ListParagraph"/>
        <w:numPr>
          <w:ilvl w:val="0"/>
          <w:numId w:val="17"/>
        </w:numPr>
        <w:tabs>
          <w:tab w:pos="909" w:val="left" w:leader="none"/>
        </w:tabs>
        <w:spacing w:line="254" w:lineRule="auto" w:before="163" w:after="0"/>
        <w:ind w:left="909" w:right="410" w:hanging="455"/>
        <w:jc w:val="left"/>
        <w:rPr>
          <w:sz w:val="20"/>
        </w:rPr>
      </w:pPr>
      <w:r>
        <w:rPr>
          <w:sz w:val="20"/>
        </w:rPr>
        <w:t>A</w:t>
      </w:r>
      <w:r>
        <w:rPr>
          <w:spacing w:val="-3"/>
          <w:sz w:val="20"/>
        </w:rPr>
        <w:t> </w:t>
      </w:r>
      <w:r>
        <w:rPr>
          <w:sz w:val="20"/>
        </w:rPr>
        <w:t>list</w:t>
      </w:r>
      <w:r>
        <w:rPr>
          <w:spacing w:val="-3"/>
          <w:sz w:val="20"/>
        </w:rPr>
        <w:t> </w:t>
      </w:r>
      <w:r>
        <w:rPr>
          <w:sz w:val="20"/>
        </w:rPr>
        <w:t>of</w:t>
      </w:r>
      <w:r>
        <w:rPr>
          <w:spacing w:val="-3"/>
          <w:sz w:val="20"/>
        </w:rPr>
        <w:t> </w:t>
      </w:r>
      <w:r>
        <w:rPr>
          <w:sz w:val="20"/>
        </w:rPr>
        <w:t>actions</w:t>
      </w:r>
      <w:r>
        <w:rPr>
          <w:spacing w:val="-3"/>
          <w:sz w:val="20"/>
        </w:rPr>
        <w:t> </w:t>
      </w:r>
      <w:r>
        <w:rPr>
          <w:sz w:val="20"/>
        </w:rPr>
        <w:t>requested</w:t>
      </w:r>
      <w:r>
        <w:rPr>
          <w:spacing w:val="-2"/>
          <w:sz w:val="20"/>
        </w:rPr>
        <w:t> </w:t>
      </w:r>
      <w:r>
        <w:rPr>
          <w:sz w:val="20"/>
        </w:rPr>
        <w:t>to</w:t>
      </w:r>
      <w:r>
        <w:rPr>
          <w:spacing w:val="-4"/>
          <w:sz w:val="20"/>
        </w:rPr>
        <w:t> </w:t>
      </w:r>
      <w:r>
        <w:rPr>
          <w:sz w:val="20"/>
        </w:rPr>
        <w:t>be</w:t>
      </w:r>
      <w:r>
        <w:rPr>
          <w:spacing w:val="-3"/>
          <w:sz w:val="20"/>
        </w:rPr>
        <w:t> </w:t>
      </w:r>
      <w:r>
        <w:rPr>
          <w:sz w:val="20"/>
        </w:rPr>
        <w:t>removed,</w:t>
      </w:r>
      <w:r>
        <w:rPr>
          <w:spacing w:val="-3"/>
          <w:sz w:val="20"/>
        </w:rPr>
        <w:t> </w:t>
      </w:r>
      <w:r>
        <w:rPr>
          <w:sz w:val="20"/>
        </w:rPr>
        <w:t>indexed</w:t>
      </w:r>
      <w:r>
        <w:rPr>
          <w:spacing w:val="-3"/>
          <w:sz w:val="20"/>
        </w:rPr>
        <w:t> </w:t>
      </w:r>
      <w:r>
        <w:rPr>
          <w:sz w:val="20"/>
        </w:rPr>
        <w:t>by</w:t>
      </w:r>
      <w:r>
        <w:rPr>
          <w:spacing w:val="-2"/>
          <w:sz w:val="20"/>
        </w:rPr>
        <w:t> </w:t>
      </w:r>
      <w:r>
        <w:rPr>
          <w:sz w:val="20"/>
        </w:rPr>
        <w:t>the </w:t>
      </w:r>
      <w:r>
        <w:rPr>
          <w:i/>
          <w:sz w:val="20"/>
        </w:rPr>
        <w:t>RIC</w:t>
      </w:r>
      <w:r>
        <w:rPr>
          <w:i/>
          <w:spacing w:val="-3"/>
          <w:sz w:val="20"/>
        </w:rPr>
        <w:t> </w:t>
      </w:r>
      <w:r>
        <w:rPr>
          <w:i/>
          <w:sz w:val="20"/>
        </w:rPr>
        <w:t>Action</w:t>
      </w:r>
      <w:r>
        <w:rPr>
          <w:i/>
          <w:spacing w:val="-2"/>
          <w:sz w:val="20"/>
        </w:rPr>
        <w:t> </w:t>
      </w:r>
      <w:r>
        <w:rPr>
          <w:i/>
          <w:sz w:val="20"/>
        </w:rPr>
        <w:t>ID</w:t>
      </w:r>
      <w:r>
        <w:rPr>
          <w:i/>
          <w:spacing w:val="-1"/>
          <w:sz w:val="20"/>
        </w:rPr>
        <w:t> </w:t>
      </w:r>
      <w:r>
        <w:rPr>
          <w:sz w:val="20"/>
        </w:rPr>
        <w:t>IE,</w:t>
      </w:r>
      <w:r>
        <w:rPr>
          <w:spacing w:val="-3"/>
          <w:sz w:val="20"/>
        </w:rPr>
        <w:t> </w:t>
      </w:r>
      <w:r>
        <w:rPr>
          <w:sz w:val="20"/>
        </w:rPr>
        <w:t>which</w:t>
      </w:r>
      <w:r>
        <w:rPr>
          <w:spacing w:val="-3"/>
          <w:sz w:val="20"/>
        </w:rPr>
        <w:t> </w:t>
      </w:r>
      <w:r>
        <w:rPr>
          <w:sz w:val="20"/>
        </w:rPr>
        <w:t>are</w:t>
      </w:r>
      <w:r>
        <w:rPr>
          <w:spacing w:val="-3"/>
          <w:sz w:val="20"/>
        </w:rPr>
        <w:t> </w:t>
      </w:r>
      <w:r>
        <w:rPr>
          <w:sz w:val="20"/>
        </w:rPr>
        <w:t>successfully</w:t>
      </w:r>
      <w:r>
        <w:rPr>
          <w:spacing w:val="-3"/>
          <w:sz w:val="20"/>
        </w:rPr>
        <w:t> </w:t>
      </w:r>
      <w:r>
        <w:rPr>
          <w:sz w:val="20"/>
        </w:rPr>
        <w:t>removed</w:t>
      </w:r>
      <w:r>
        <w:rPr>
          <w:spacing w:val="-3"/>
          <w:sz w:val="20"/>
        </w:rPr>
        <w:t> </w:t>
      </w:r>
      <w:r>
        <w:rPr>
          <w:sz w:val="20"/>
        </w:rPr>
        <w:t>by</w:t>
      </w:r>
      <w:r>
        <w:rPr>
          <w:spacing w:val="-2"/>
          <w:sz w:val="20"/>
        </w:rPr>
        <w:t> </w:t>
      </w:r>
      <w:r>
        <w:rPr>
          <w:sz w:val="20"/>
        </w:rPr>
        <w:t>the E2 node, shall be included in the </w:t>
      </w:r>
      <w:r>
        <w:rPr>
          <w:i/>
          <w:sz w:val="20"/>
        </w:rPr>
        <w:t>RIC Actions Removed List </w:t>
      </w:r>
      <w:r>
        <w:rPr>
          <w:sz w:val="20"/>
        </w:rPr>
        <w:t>IE.</w:t>
      </w:r>
    </w:p>
    <w:p>
      <w:pPr>
        <w:pStyle w:val="ListParagraph"/>
        <w:numPr>
          <w:ilvl w:val="0"/>
          <w:numId w:val="17"/>
        </w:numPr>
        <w:tabs>
          <w:tab w:pos="909" w:val="left" w:leader="none"/>
        </w:tabs>
        <w:spacing w:line="256" w:lineRule="auto" w:before="163" w:after="0"/>
        <w:ind w:left="909" w:right="350" w:hanging="455"/>
        <w:jc w:val="left"/>
        <w:rPr>
          <w:sz w:val="20"/>
        </w:rPr>
      </w:pPr>
      <w:r>
        <w:rPr>
          <w:sz w:val="20"/>
        </w:rPr>
        <w:t>A list of actions requested to be removed, indexed by the </w:t>
      </w:r>
      <w:r>
        <w:rPr>
          <w:i/>
          <w:sz w:val="20"/>
        </w:rPr>
        <w:t>RIC Action ID </w:t>
      </w:r>
      <w:r>
        <w:rPr>
          <w:sz w:val="20"/>
        </w:rPr>
        <w:t>IE, which failed to get removed from the sequence</w:t>
      </w:r>
      <w:r>
        <w:rPr>
          <w:spacing w:val="-3"/>
          <w:sz w:val="20"/>
        </w:rPr>
        <w:t> </w:t>
      </w:r>
      <w:r>
        <w:rPr>
          <w:sz w:val="20"/>
        </w:rPr>
        <w:t>by</w:t>
      </w:r>
      <w:r>
        <w:rPr>
          <w:spacing w:val="-4"/>
          <w:sz w:val="20"/>
        </w:rPr>
        <w:t> </w:t>
      </w:r>
      <w:r>
        <w:rPr>
          <w:sz w:val="20"/>
        </w:rPr>
        <w:t>the</w:t>
      </w:r>
      <w:r>
        <w:rPr>
          <w:spacing w:val="-3"/>
          <w:sz w:val="20"/>
        </w:rPr>
        <w:t> </w:t>
      </w:r>
      <w:r>
        <w:rPr>
          <w:sz w:val="20"/>
        </w:rPr>
        <w:t>E2</w:t>
      </w:r>
      <w:r>
        <w:rPr>
          <w:spacing w:val="-4"/>
          <w:sz w:val="20"/>
        </w:rPr>
        <w:t> </w:t>
      </w:r>
      <w:r>
        <w:rPr>
          <w:sz w:val="20"/>
        </w:rPr>
        <w:t>node,</w:t>
      </w:r>
      <w:r>
        <w:rPr>
          <w:spacing w:val="-2"/>
          <w:sz w:val="20"/>
        </w:rPr>
        <w:t> </w:t>
      </w:r>
      <w:r>
        <w:rPr>
          <w:sz w:val="20"/>
        </w:rPr>
        <w:t>shall</w:t>
      </w:r>
      <w:r>
        <w:rPr>
          <w:spacing w:val="-4"/>
          <w:sz w:val="20"/>
        </w:rPr>
        <w:t> </w:t>
      </w:r>
      <w:r>
        <w:rPr>
          <w:sz w:val="20"/>
        </w:rPr>
        <w:t>be</w:t>
      </w:r>
      <w:r>
        <w:rPr>
          <w:spacing w:val="-3"/>
          <w:sz w:val="20"/>
        </w:rPr>
        <w:t> </w:t>
      </w:r>
      <w:r>
        <w:rPr>
          <w:sz w:val="20"/>
        </w:rPr>
        <w:t>included</w:t>
      </w:r>
      <w:r>
        <w:rPr>
          <w:spacing w:val="-2"/>
          <w:sz w:val="20"/>
        </w:rPr>
        <w:t> </w:t>
      </w:r>
      <w:r>
        <w:rPr>
          <w:sz w:val="20"/>
        </w:rPr>
        <w:t>in</w:t>
      </w:r>
      <w:r>
        <w:rPr>
          <w:spacing w:val="-2"/>
          <w:sz w:val="20"/>
        </w:rPr>
        <w:t> </w:t>
      </w:r>
      <w:r>
        <w:rPr>
          <w:sz w:val="20"/>
        </w:rPr>
        <w:t>the </w:t>
      </w:r>
      <w:r>
        <w:rPr>
          <w:i/>
          <w:sz w:val="20"/>
        </w:rPr>
        <w:t>RIC</w:t>
      </w:r>
      <w:r>
        <w:rPr>
          <w:i/>
          <w:spacing w:val="-4"/>
          <w:sz w:val="20"/>
        </w:rPr>
        <w:t> </w:t>
      </w:r>
      <w:r>
        <w:rPr>
          <w:i/>
          <w:sz w:val="20"/>
        </w:rPr>
        <w:t>Actions</w:t>
      </w:r>
      <w:r>
        <w:rPr>
          <w:i/>
          <w:spacing w:val="-4"/>
          <w:sz w:val="20"/>
        </w:rPr>
        <w:t> </w:t>
      </w:r>
      <w:r>
        <w:rPr>
          <w:i/>
          <w:sz w:val="20"/>
        </w:rPr>
        <w:t>Failed</w:t>
      </w:r>
      <w:r>
        <w:rPr>
          <w:i/>
          <w:spacing w:val="-2"/>
          <w:sz w:val="20"/>
        </w:rPr>
        <w:t> </w:t>
      </w:r>
      <w:r>
        <w:rPr>
          <w:i/>
          <w:sz w:val="20"/>
        </w:rPr>
        <w:t>to</w:t>
      </w:r>
      <w:r>
        <w:rPr>
          <w:i/>
          <w:spacing w:val="-2"/>
          <w:sz w:val="20"/>
        </w:rPr>
        <w:t> </w:t>
      </w:r>
      <w:r>
        <w:rPr>
          <w:i/>
          <w:sz w:val="20"/>
        </w:rPr>
        <w:t>be</w:t>
      </w:r>
      <w:r>
        <w:rPr>
          <w:i/>
          <w:spacing w:val="-5"/>
          <w:sz w:val="20"/>
        </w:rPr>
        <w:t> </w:t>
      </w:r>
      <w:r>
        <w:rPr>
          <w:i/>
          <w:sz w:val="20"/>
        </w:rPr>
        <w:t>Removed</w:t>
      </w:r>
      <w:r>
        <w:rPr>
          <w:i/>
          <w:spacing w:val="-2"/>
          <w:sz w:val="20"/>
        </w:rPr>
        <w:t> </w:t>
      </w:r>
      <w:r>
        <w:rPr>
          <w:i/>
          <w:sz w:val="20"/>
        </w:rPr>
        <w:t>List </w:t>
      </w:r>
      <w:r>
        <w:rPr>
          <w:sz w:val="20"/>
        </w:rPr>
        <w:t>IE,</w:t>
      </w:r>
      <w:r>
        <w:rPr>
          <w:spacing w:val="-3"/>
          <w:sz w:val="20"/>
        </w:rPr>
        <w:t> </w:t>
      </w:r>
      <w:r>
        <w:rPr>
          <w:sz w:val="20"/>
        </w:rPr>
        <w:t>with</w:t>
      </w:r>
      <w:r>
        <w:rPr>
          <w:spacing w:val="-2"/>
          <w:sz w:val="20"/>
        </w:rPr>
        <w:t> </w:t>
      </w:r>
      <w:r>
        <w:rPr>
          <w:sz w:val="20"/>
        </w:rPr>
        <w:t>appropriate</w:t>
      </w:r>
      <w:r>
        <w:rPr>
          <w:spacing w:val="-3"/>
          <w:sz w:val="20"/>
        </w:rPr>
        <w:t> </w:t>
      </w:r>
      <w:r>
        <w:rPr>
          <w:sz w:val="20"/>
        </w:rPr>
        <w:t>cause </w:t>
      </w:r>
      <w:r>
        <w:rPr>
          <w:spacing w:val="-2"/>
          <w:sz w:val="20"/>
        </w:rPr>
        <w:t>values.</w:t>
      </w:r>
    </w:p>
    <w:p>
      <w:pPr>
        <w:pStyle w:val="ListParagraph"/>
        <w:numPr>
          <w:ilvl w:val="0"/>
          <w:numId w:val="17"/>
        </w:numPr>
        <w:tabs>
          <w:tab w:pos="909" w:val="left" w:leader="none"/>
        </w:tabs>
        <w:spacing w:line="254" w:lineRule="auto" w:before="160" w:after="0"/>
        <w:ind w:left="909" w:right="362" w:hanging="455"/>
        <w:jc w:val="left"/>
        <w:rPr>
          <w:sz w:val="20"/>
        </w:rPr>
      </w:pPr>
      <w:r>
        <w:rPr>
          <w:sz w:val="20"/>
        </w:rPr>
        <w:t>A</w:t>
      </w:r>
      <w:r>
        <w:rPr>
          <w:spacing w:val="-2"/>
          <w:sz w:val="20"/>
        </w:rPr>
        <w:t> </w:t>
      </w:r>
      <w:r>
        <w:rPr>
          <w:sz w:val="20"/>
        </w:rPr>
        <w:t>list</w:t>
      </w:r>
      <w:r>
        <w:rPr>
          <w:spacing w:val="-3"/>
          <w:sz w:val="20"/>
        </w:rPr>
        <w:t> </w:t>
      </w:r>
      <w:r>
        <w:rPr>
          <w:sz w:val="20"/>
        </w:rPr>
        <w:t>of</w:t>
      </w:r>
      <w:r>
        <w:rPr>
          <w:spacing w:val="-2"/>
          <w:sz w:val="20"/>
        </w:rPr>
        <w:t> </w:t>
      </w:r>
      <w:r>
        <w:rPr>
          <w:sz w:val="20"/>
        </w:rPr>
        <w:t>actions</w:t>
      </w:r>
      <w:r>
        <w:rPr>
          <w:spacing w:val="-3"/>
          <w:sz w:val="20"/>
        </w:rPr>
        <w:t> </w:t>
      </w:r>
      <w:r>
        <w:rPr>
          <w:sz w:val="20"/>
        </w:rPr>
        <w:t>requested</w:t>
      </w:r>
      <w:r>
        <w:rPr>
          <w:spacing w:val="-2"/>
          <w:sz w:val="20"/>
        </w:rPr>
        <w:t> </w:t>
      </w:r>
      <w:r>
        <w:rPr>
          <w:sz w:val="20"/>
        </w:rPr>
        <w:t>to</w:t>
      </w:r>
      <w:r>
        <w:rPr>
          <w:spacing w:val="-4"/>
          <w:sz w:val="20"/>
        </w:rPr>
        <w:t> </w:t>
      </w:r>
      <w:r>
        <w:rPr>
          <w:sz w:val="20"/>
        </w:rPr>
        <w:t>be</w:t>
      </w:r>
      <w:r>
        <w:rPr>
          <w:spacing w:val="-2"/>
          <w:sz w:val="20"/>
        </w:rPr>
        <w:t> </w:t>
      </w:r>
      <w:r>
        <w:rPr>
          <w:sz w:val="20"/>
        </w:rPr>
        <w:t>modified,</w:t>
      </w:r>
      <w:r>
        <w:rPr>
          <w:spacing w:val="-4"/>
          <w:sz w:val="20"/>
        </w:rPr>
        <w:t> </w:t>
      </w:r>
      <w:r>
        <w:rPr>
          <w:sz w:val="20"/>
        </w:rPr>
        <w:t>indexed</w:t>
      </w:r>
      <w:r>
        <w:rPr>
          <w:spacing w:val="-2"/>
          <w:sz w:val="20"/>
        </w:rPr>
        <w:t> </w:t>
      </w:r>
      <w:r>
        <w:rPr>
          <w:sz w:val="20"/>
        </w:rPr>
        <w:t>by</w:t>
      </w:r>
      <w:r>
        <w:rPr>
          <w:spacing w:val="-2"/>
          <w:sz w:val="20"/>
        </w:rPr>
        <w:t> </w:t>
      </w:r>
      <w:r>
        <w:rPr>
          <w:sz w:val="20"/>
        </w:rPr>
        <w:t>the </w:t>
      </w:r>
      <w:r>
        <w:rPr>
          <w:i/>
          <w:sz w:val="20"/>
        </w:rPr>
        <w:t>RIC</w:t>
      </w:r>
      <w:r>
        <w:rPr>
          <w:i/>
          <w:spacing w:val="-3"/>
          <w:sz w:val="20"/>
        </w:rPr>
        <w:t> </w:t>
      </w:r>
      <w:r>
        <w:rPr>
          <w:i/>
          <w:sz w:val="20"/>
        </w:rPr>
        <w:t>Action</w:t>
      </w:r>
      <w:r>
        <w:rPr>
          <w:i/>
          <w:spacing w:val="-2"/>
          <w:sz w:val="20"/>
        </w:rPr>
        <w:t> </w:t>
      </w:r>
      <w:r>
        <w:rPr>
          <w:i/>
          <w:sz w:val="20"/>
        </w:rPr>
        <w:t>ID</w:t>
      </w:r>
      <w:r>
        <w:rPr>
          <w:i/>
          <w:spacing w:val="-1"/>
          <w:sz w:val="20"/>
        </w:rPr>
        <w:t> </w:t>
      </w:r>
      <w:r>
        <w:rPr>
          <w:sz w:val="20"/>
        </w:rPr>
        <w:t>IE,</w:t>
      </w:r>
      <w:r>
        <w:rPr>
          <w:spacing w:val="-2"/>
          <w:sz w:val="20"/>
        </w:rPr>
        <w:t> </w:t>
      </w:r>
      <w:r>
        <w:rPr>
          <w:sz w:val="20"/>
        </w:rPr>
        <w:t>which</w:t>
      </w:r>
      <w:r>
        <w:rPr>
          <w:spacing w:val="-3"/>
          <w:sz w:val="20"/>
        </w:rPr>
        <w:t> </w:t>
      </w:r>
      <w:r>
        <w:rPr>
          <w:sz w:val="20"/>
        </w:rPr>
        <w:t>are</w:t>
      </w:r>
      <w:r>
        <w:rPr>
          <w:spacing w:val="-2"/>
          <w:sz w:val="20"/>
        </w:rPr>
        <w:t> </w:t>
      </w:r>
      <w:r>
        <w:rPr>
          <w:sz w:val="20"/>
        </w:rPr>
        <w:t>successfully</w:t>
      </w:r>
      <w:r>
        <w:rPr>
          <w:spacing w:val="-2"/>
          <w:sz w:val="20"/>
        </w:rPr>
        <w:t> </w:t>
      </w:r>
      <w:r>
        <w:rPr>
          <w:sz w:val="20"/>
        </w:rPr>
        <w:t>modified</w:t>
      </w:r>
      <w:r>
        <w:rPr>
          <w:spacing w:val="-3"/>
          <w:sz w:val="20"/>
        </w:rPr>
        <w:t> </w:t>
      </w:r>
      <w:r>
        <w:rPr>
          <w:sz w:val="20"/>
        </w:rPr>
        <w:t>by</w:t>
      </w:r>
      <w:r>
        <w:rPr>
          <w:spacing w:val="-2"/>
          <w:sz w:val="20"/>
        </w:rPr>
        <w:t> </w:t>
      </w:r>
      <w:r>
        <w:rPr>
          <w:sz w:val="20"/>
        </w:rPr>
        <w:t>the E2 node, shall be included in the </w:t>
      </w:r>
      <w:r>
        <w:rPr>
          <w:i/>
          <w:sz w:val="20"/>
        </w:rPr>
        <w:t>RIC Actions Modified List </w:t>
      </w:r>
      <w:r>
        <w:rPr>
          <w:sz w:val="20"/>
        </w:rPr>
        <w:t>IE.</w:t>
      </w:r>
    </w:p>
    <w:p>
      <w:pPr>
        <w:pStyle w:val="ListParagraph"/>
        <w:numPr>
          <w:ilvl w:val="0"/>
          <w:numId w:val="17"/>
        </w:numPr>
        <w:tabs>
          <w:tab w:pos="909" w:val="left" w:leader="none"/>
        </w:tabs>
        <w:spacing w:line="254" w:lineRule="auto" w:before="163" w:after="0"/>
        <w:ind w:left="909" w:right="409" w:hanging="455"/>
        <w:jc w:val="left"/>
        <w:rPr>
          <w:sz w:val="20"/>
        </w:rPr>
      </w:pPr>
      <w:r>
        <w:rPr>
          <w:sz w:val="20"/>
        </w:rPr>
        <w:t>A</w:t>
      </w:r>
      <w:r>
        <w:rPr>
          <w:spacing w:val="-3"/>
          <w:sz w:val="20"/>
        </w:rPr>
        <w:t> </w:t>
      </w:r>
      <w:r>
        <w:rPr>
          <w:sz w:val="20"/>
        </w:rPr>
        <w:t>list</w:t>
      </w:r>
      <w:r>
        <w:rPr>
          <w:spacing w:val="-4"/>
          <w:sz w:val="20"/>
        </w:rPr>
        <w:t> </w:t>
      </w:r>
      <w:r>
        <w:rPr>
          <w:sz w:val="20"/>
        </w:rPr>
        <w:t>of</w:t>
      </w:r>
      <w:r>
        <w:rPr>
          <w:spacing w:val="-3"/>
          <w:sz w:val="20"/>
        </w:rPr>
        <w:t> </w:t>
      </w:r>
      <w:r>
        <w:rPr>
          <w:sz w:val="20"/>
        </w:rPr>
        <w:t>actions</w:t>
      </w:r>
      <w:r>
        <w:rPr>
          <w:spacing w:val="-4"/>
          <w:sz w:val="20"/>
        </w:rPr>
        <w:t> </w:t>
      </w:r>
      <w:r>
        <w:rPr>
          <w:sz w:val="20"/>
        </w:rPr>
        <w:t>requested</w:t>
      </w:r>
      <w:r>
        <w:rPr>
          <w:spacing w:val="-2"/>
          <w:sz w:val="20"/>
        </w:rPr>
        <w:t> </w:t>
      </w:r>
      <w:r>
        <w:rPr>
          <w:sz w:val="20"/>
        </w:rPr>
        <w:t>to</w:t>
      </w:r>
      <w:r>
        <w:rPr>
          <w:spacing w:val="-5"/>
          <w:sz w:val="20"/>
        </w:rPr>
        <w:t> </w:t>
      </w:r>
      <w:r>
        <w:rPr>
          <w:sz w:val="20"/>
        </w:rPr>
        <w:t>be</w:t>
      </w:r>
      <w:r>
        <w:rPr>
          <w:spacing w:val="-3"/>
          <w:sz w:val="20"/>
        </w:rPr>
        <w:t> </w:t>
      </w:r>
      <w:r>
        <w:rPr>
          <w:sz w:val="20"/>
        </w:rPr>
        <w:t>modified,</w:t>
      </w:r>
      <w:r>
        <w:rPr>
          <w:spacing w:val="-5"/>
          <w:sz w:val="20"/>
        </w:rPr>
        <w:t> </w:t>
      </w:r>
      <w:r>
        <w:rPr>
          <w:sz w:val="20"/>
        </w:rPr>
        <w:t>indexed</w:t>
      </w:r>
      <w:r>
        <w:rPr>
          <w:spacing w:val="-2"/>
          <w:sz w:val="20"/>
        </w:rPr>
        <w:t> </w:t>
      </w:r>
      <w:r>
        <w:rPr>
          <w:sz w:val="20"/>
        </w:rPr>
        <w:t>by</w:t>
      </w:r>
      <w:r>
        <w:rPr>
          <w:spacing w:val="-2"/>
          <w:sz w:val="20"/>
        </w:rPr>
        <w:t> </w:t>
      </w:r>
      <w:r>
        <w:rPr>
          <w:sz w:val="20"/>
        </w:rPr>
        <w:t>the </w:t>
      </w:r>
      <w:r>
        <w:rPr>
          <w:i/>
          <w:sz w:val="20"/>
        </w:rPr>
        <w:t>RIC</w:t>
      </w:r>
      <w:r>
        <w:rPr>
          <w:i/>
          <w:spacing w:val="-4"/>
          <w:sz w:val="20"/>
        </w:rPr>
        <w:t> </w:t>
      </w:r>
      <w:r>
        <w:rPr>
          <w:i/>
          <w:sz w:val="20"/>
        </w:rPr>
        <w:t>Action</w:t>
      </w:r>
      <w:r>
        <w:rPr>
          <w:i/>
          <w:spacing w:val="-2"/>
          <w:sz w:val="20"/>
        </w:rPr>
        <w:t> </w:t>
      </w:r>
      <w:r>
        <w:rPr>
          <w:i/>
          <w:sz w:val="20"/>
        </w:rPr>
        <w:t>ID</w:t>
      </w:r>
      <w:r>
        <w:rPr>
          <w:i/>
          <w:spacing w:val="-1"/>
          <w:sz w:val="20"/>
        </w:rPr>
        <w:t> </w:t>
      </w:r>
      <w:r>
        <w:rPr>
          <w:sz w:val="20"/>
        </w:rPr>
        <w:t>IE,</w:t>
      </w:r>
      <w:r>
        <w:rPr>
          <w:spacing w:val="-3"/>
          <w:sz w:val="20"/>
        </w:rPr>
        <w:t> </w:t>
      </w:r>
      <w:r>
        <w:rPr>
          <w:sz w:val="20"/>
        </w:rPr>
        <w:t>which</w:t>
      </w:r>
      <w:r>
        <w:rPr>
          <w:spacing w:val="-4"/>
          <w:sz w:val="20"/>
        </w:rPr>
        <w:t> </w:t>
      </w:r>
      <w:r>
        <w:rPr>
          <w:sz w:val="20"/>
        </w:rPr>
        <w:t>failed</w:t>
      </w:r>
      <w:r>
        <w:rPr>
          <w:spacing w:val="-2"/>
          <w:sz w:val="20"/>
        </w:rPr>
        <w:t> </w:t>
      </w:r>
      <w:r>
        <w:rPr>
          <w:sz w:val="20"/>
        </w:rPr>
        <w:t>to</w:t>
      </w:r>
      <w:r>
        <w:rPr>
          <w:spacing w:val="-2"/>
          <w:sz w:val="20"/>
        </w:rPr>
        <w:t> </w:t>
      </w:r>
      <w:r>
        <w:rPr>
          <w:sz w:val="20"/>
        </w:rPr>
        <w:t>get</w:t>
      </w:r>
      <w:r>
        <w:rPr>
          <w:spacing w:val="-3"/>
          <w:sz w:val="20"/>
        </w:rPr>
        <w:t> </w:t>
      </w:r>
      <w:r>
        <w:rPr>
          <w:sz w:val="20"/>
        </w:rPr>
        <w:t>modified</w:t>
      </w:r>
      <w:r>
        <w:rPr>
          <w:spacing w:val="-2"/>
          <w:sz w:val="20"/>
        </w:rPr>
        <w:t> </w:t>
      </w:r>
      <w:r>
        <w:rPr>
          <w:sz w:val="20"/>
        </w:rPr>
        <w:t>by</w:t>
      </w:r>
      <w:r>
        <w:rPr>
          <w:spacing w:val="-2"/>
          <w:sz w:val="20"/>
        </w:rPr>
        <w:t> </w:t>
      </w:r>
      <w:r>
        <w:rPr>
          <w:sz w:val="20"/>
        </w:rPr>
        <w:t>the</w:t>
      </w:r>
      <w:r>
        <w:rPr>
          <w:spacing w:val="-3"/>
          <w:sz w:val="20"/>
        </w:rPr>
        <w:t> </w:t>
      </w:r>
      <w:r>
        <w:rPr>
          <w:sz w:val="20"/>
        </w:rPr>
        <w:t>E2 node, shall be included in the </w:t>
      </w:r>
      <w:r>
        <w:rPr>
          <w:i/>
          <w:sz w:val="20"/>
        </w:rPr>
        <w:t>RIC Actions Failed to be Modified List </w:t>
      </w:r>
      <w:r>
        <w:rPr>
          <w:sz w:val="20"/>
        </w:rPr>
        <w:t>IE with appropriate cause values.</w:t>
      </w:r>
    </w:p>
    <w:p>
      <w:pPr>
        <w:pStyle w:val="ListParagraph"/>
        <w:numPr>
          <w:ilvl w:val="0"/>
          <w:numId w:val="17"/>
        </w:numPr>
        <w:tabs>
          <w:tab w:pos="909" w:val="left" w:leader="none"/>
        </w:tabs>
        <w:spacing w:line="254" w:lineRule="auto" w:before="163" w:after="0"/>
        <w:ind w:left="909" w:right="581" w:hanging="455"/>
        <w:jc w:val="left"/>
        <w:rPr>
          <w:sz w:val="20"/>
        </w:rPr>
      </w:pPr>
      <w:r>
        <w:rPr>
          <w:sz w:val="20"/>
        </w:rPr>
        <w:t>A</w:t>
      </w:r>
      <w:r>
        <w:rPr>
          <w:spacing w:val="-3"/>
          <w:sz w:val="20"/>
        </w:rPr>
        <w:t> </w:t>
      </w:r>
      <w:r>
        <w:rPr>
          <w:sz w:val="20"/>
        </w:rPr>
        <w:t>list</w:t>
      </w:r>
      <w:r>
        <w:rPr>
          <w:spacing w:val="-4"/>
          <w:sz w:val="20"/>
        </w:rPr>
        <w:t> </w:t>
      </w:r>
      <w:r>
        <w:rPr>
          <w:sz w:val="20"/>
        </w:rPr>
        <w:t>of</w:t>
      </w:r>
      <w:r>
        <w:rPr>
          <w:spacing w:val="-3"/>
          <w:sz w:val="20"/>
        </w:rPr>
        <w:t> </w:t>
      </w:r>
      <w:r>
        <w:rPr>
          <w:sz w:val="20"/>
        </w:rPr>
        <w:t>actions</w:t>
      </w:r>
      <w:r>
        <w:rPr>
          <w:spacing w:val="-4"/>
          <w:sz w:val="20"/>
        </w:rPr>
        <w:t> </w:t>
      </w:r>
      <w:r>
        <w:rPr>
          <w:sz w:val="20"/>
        </w:rPr>
        <w:t>requested</w:t>
      </w:r>
      <w:r>
        <w:rPr>
          <w:spacing w:val="-2"/>
          <w:sz w:val="20"/>
        </w:rPr>
        <w:t> </w:t>
      </w:r>
      <w:r>
        <w:rPr>
          <w:sz w:val="20"/>
        </w:rPr>
        <w:t>to</w:t>
      </w:r>
      <w:r>
        <w:rPr>
          <w:spacing w:val="-5"/>
          <w:sz w:val="20"/>
        </w:rPr>
        <w:t> </w:t>
      </w:r>
      <w:r>
        <w:rPr>
          <w:sz w:val="20"/>
        </w:rPr>
        <w:t>be</w:t>
      </w:r>
      <w:r>
        <w:rPr>
          <w:spacing w:val="-3"/>
          <w:sz w:val="20"/>
        </w:rPr>
        <w:t> </w:t>
      </w:r>
      <w:r>
        <w:rPr>
          <w:sz w:val="20"/>
        </w:rPr>
        <w:t>added,</w:t>
      </w:r>
      <w:r>
        <w:rPr>
          <w:spacing w:val="-5"/>
          <w:sz w:val="20"/>
        </w:rPr>
        <w:t> </w:t>
      </w:r>
      <w:r>
        <w:rPr>
          <w:sz w:val="20"/>
        </w:rPr>
        <w:t>indexed</w:t>
      </w:r>
      <w:r>
        <w:rPr>
          <w:spacing w:val="-2"/>
          <w:sz w:val="20"/>
        </w:rPr>
        <w:t> </w:t>
      </w:r>
      <w:r>
        <w:rPr>
          <w:sz w:val="20"/>
        </w:rPr>
        <w:t>by</w:t>
      </w:r>
      <w:r>
        <w:rPr>
          <w:spacing w:val="-2"/>
          <w:sz w:val="20"/>
        </w:rPr>
        <w:t> </w:t>
      </w:r>
      <w:r>
        <w:rPr>
          <w:sz w:val="20"/>
        </w:rPr>
        <w:t>the </w:t>
      </w:r>
      <w:r>
        <w:rPr>
          <w:i/>
          <w:sz w:val="20"/>
        </w:rPr>
        <w:t>RIC</w:t>
      </w:r>
      <w:r>
        <w:rPr>
          <w:i/>
          <w:spacing w:val="-4"/>
          <w:sz w:val="20"/>
        </w:rPr>
        <w:t> </w:t>
      </w:r>
      <w:r>
        <w:rPr>
          <w:i/>
          <w:sz w:val="20"/>
        </w:rPr>
        <w:t>Action</w:t>
      </w:r>
      <w:r>
        <w:rPr>
          <w:i/>
          <w:spacing w:val="-2"/>
          <w:sz w:val="20"/>
        </w:rPr>
        <w:t> </w:t>
      </w:r>
      <w:r>
        <w:rPr>
          <w:i/>
          <w:sz w:val="20"/>
        </w:rPr>
        <w:t>ID</w:t>
      </w:r>
      <w:r>
        <w:rPr>
          <w:i/>
          <w:spacing w:val="-1"/>
          <w:sz w:val="20"/>
        </w:rPr>
        <w:t> </w:t>
      </w:r>
      <w:r>
        <w:rPr>
          <w:sz w:val="20"/>
        </w:rPr>
        <w:t>IE,</w:t>
      </w:r>
      <w:r>
        <w:rPr>
          <w:spacing w:val="-3"/>
          <w:sz w:val="20"/>
        </w:rPr>
        <w:t> </w:t>
      </w:r>
      <w:r>
        <w:rPr>
          <w:sz w:val="20"/>
        </w:rPr>
        <w:t>which</w:t>
      </w:r>
      <w:r>
        <w:rPr>
          <w:spacing w:val="-2"/>
          <w:sz w:val="20"/>
        </w:rPr>
        <w:t> </w:t>
      </w:r>
      <w:r>
        <w:rPr>
          <w:sz w:val="20"/>
        </w:rPr>
        <w:t>are</w:t>
      </w:r>
      <w:r>
        <w:rPr>
          <w:spacing w:val="-3"/>
          <w:sz w:val="20"/>
        </w:rPr>
        <w:t> </w:t>
      </w:r>
      <w:r>
        <w:rPr>
          <w:sz w:val="20"/>
        </w:rPr>
        <w:t>successfully</w:t>
      </w:r>
      <w:r>
        <w:rPr>
          <w:spacing w:val="-3"/>
          <w:sz w:val="20"/>
        </w:rPr>
        <w:t> </w:t>
      </w:r>
      <w:r>
        <w:rPr>
          <w:sz w:val="20"/>
        </w:rPr>
        <w:t>added</w:t>
      </w:r>
      <w:r>
        <w:rPr>
          <w:spacing w:val="-2"/>
          <w:sz w:val="20"/>
        </w:rPr>
        <w:t> </w:t>
      </w:r>
      <w:r>
        <w:rPr>
          <w:sz w:val="20"/>
        </w:rPr>
        <w:t>by</w:t>
      </w:r>
      <w:r>
        <w:rPr>
          <w:spacing w:val="-2"/>
          <w:sz w:val="20"/>
        </w:rPr>
        <w:t> </w:t>
      </w:r>
      <w:r>
        <w:rPr>
          <w:sz w:val="20"/>
        </w:rPr>
        <w:t>the</w:t>
      </w:r>
      <w:r>
        <w:rPr>
          <w:spacing w:val="-3"/>
          <w:sz w:val="20"/>
        </w:rPr>
        <w:t> </w:t>
      </w:r>
      <w:r>
        <w:rPr>
          <w:sz w:val="20"/>
        </w:rPr>
        <w:t>E2 node, shall be included in the </w:t>
      </w:r>
      <w:r>
        <w:rPr>
          <w:i/>
          <w:sz w:val="20"/>
        </w:rPr>
        <w:t>RIC Actions Added List </w:t>
      </w:r>
      <w:r>
        <w:rPr>
          <w:sz w:val="20"/>
        </w:rPr>
        <w:t>IE.</w:t>
      </w:r>
    </w:p>
    <w:p>
      <w:pPr>
        <w:pStyle w:val="ListParagraph"/>
        <w:numPr>
          <w:ilvl w:val="0"/>
          <w:numId w:val="17"/>
        </w:numPr>
        <w:tabs>
          <w:tab w:pos="909" w:val="left" w:leader="none"/>
        </w:tabs>
        <w:spacing w:line="254" w:lineRule="auto" w:before="163" w:after="0"/>
        <w:ind w:left="909" w:right="181" w:hanging="455"/>
        <w:jc w:val="left"/>
        <w:rPr>
          <w:sz w:val="20"/>
        </w:rPr>
      </w:pPr>
      <w:r>
        <w:rPr>
          <w:sz w:val="20"/>
        </w:rPr>
        <w:t>A</w:t>
      </w:r>
      <w:r>
        <w:rPr>
          <w:spacing w:val="-2"/>
          <w:sz w:val="20"/>
        </w:rPr>
        <w:t> </w:t>
      </w:r>
      <w:r>
        <w:rPr>
          <w:sz w:val="20"/>
        </w:rPr>
        <w:t>list</w:t>
      </w:r>
      <w:r>
        <w:rPr>
          <w:spacing w:val="-3"/>
          <w:sz w:val="20"/>
        </w:rPr>
        <w:t> </w:t>
      </w:r>
      <w:r>
        <w:rPr>
          <w:sz w:val="20"/>
        </w:rPr>
        <w:t>of</w:t>
      </w:r>
      <w:r>
        <w:rPr>
          <w:spacing w:val="-2"/>
          <w:sz w:val="20"/>
        </w:rPr>
        <w:t> </w:t>
      </w:r>
      <w:r>
        <w:rPr>
          <w:sz w:val="20"/>
        </w:rPr>
        <w:t>actions</w:t>
      </w:r>
      <w:r>
        <w:rPr>
          <w:spacing w:val="-3"/>
          <w:sz w:val="20"/>
        </w:rPr>
        <w:t> </w:t>
      </w:r>
      <w:r>
        <w:rPr>
          <w:sz w:val="20"/>
        </w:rPr>
        <w:t>requested</w:t>
      </w:r>
      <w:r>
        <w:rPr>
          <w:spacing w:val="-1"/>
          <w:sz w:val="20"/>
        </w:rPr>
        <w:t> </w:t>
      </w:r>
      <w:r>
        <w:rPr>
          <w:sz w:val="20"/>
        </w:rPr>
        <w:t>to</w:t>
      </w:r>
      <w:r>
        <w:rPr>
          <w:spacing w:val="-4"/>
          <w:sz w:val="20"/>
        </w:rPr>
        <w:t> </w:t>
      </w:r>
      <w:r>
        <w:rPr>
          <w:sz w:val="20"/>
        </w:rPr>
        <w:t>be</w:t>
      </w:r>
      <w:r>
        <w:rPr>
          <w:spacing w:val="-2"/>
          <w:sz w:val="20"/>
        </w:rPr>
        <w:t> </w:t>
      </w:r>
      <w:r>
        <w:rPr>
          <w:sz w:val="20"/>
        </w:rPr>
        <w:t>added,</w:t>
      </w:r>
      <w:r>
        <w:rPr>
          <w:spacing w:val="-4"/>
          <w:sz w:val="20"/>
        </w:rPr>
        <w:t> </w:t>
      </w:r>
      <w:r>
        <w:rPr>
          <w:sz w:val="20"/>
        </w:rPr>
        <w:t>indexed</w:t>
      </w:r>
      <w:r>
        <w:rPr>
          <w:spacing w:val="-1"/>
          <w:sz w:val="20"/>
        </w:rPr>
        <w:t> </w:t>
      </w:r>
      <w:r>
        <w:rPr>
          <w:sz w:val="20"/>
        </w:rPr>
        <w:t>by</w:t>
      </w:r>
      <w:r>
        <w:rPr>
          <w:spacing w:val="-1"/>
          <w:sz w:val="20"/>
        </w:rPr>
        <w:t> </w:t>
      </w:r>
      <w:r>
        <w:rPr>
          <w:sz w:val="20"/>
        </w:rPr>
        <w:t>the </w:t>
      </w:r>
      <w:r>
        <w:rPr>
          <w:i/>
          <w:sz w:val="20"/>
        </w:rPr>
        <w:t>RIC</w:t>
      </w:r>
      <w:r>
        <w:rPr>
          <w:i/>
          <w:spacing w:val="-3"/>
          <w:sz w:val="20"/>
        </w:rPr>
        <w:t> </w:t>
      </w:r>
      <w:r>
        <w:rPr>
          <w:i/>
          <w:sz w:val="20"/>
        </w:rPr>
        <w:t>Action</w:t>
      </w:r>
      <w:r>
        <w:rPr>
          <w:i/>
          <w:spacing w:val="-1"/>
          <w:sz w:val="20"/>
        </w:rPr>
        <w:t> </w:t>
      </w:r>
      <w:r>
        <w:rPr>
          <w:i/>
          <w:sz w:val="20"/>
        </w:rPr>
        <w:t>ID </w:t>
      </w:r>
      <w:r>
        <w:rPr>
          <w:sz w:val="20"/>
        </w:rPr>
        <w:t>IE,</w:t>
      </w:r>
      <w:r>
        <w:rPr>
          <w:spacing w:val="-2"/>
          <w:sz w:val="20"/>
        </w:rPr>
        <w:t> </w:t>
      </w:r>
      <w:r>
        <w:rPr>
          <w:sz w:val="20"/>
        </w:rPr>
        <w:t>which</w:t>
      </w:r>
      <w:r>
        <w:rPr>
          <w:spacing w:val="-1"/>
          <w:sz w:val="20"/>
        </w:rPr>
        <w:t> </w:t>
      </w:r>
      <w:r>
        <w:rPr>
          <w:sz w:val="20"/>
        </w:rPr>
        <w:t>failed</w:t>
      </w:r>
      <w:r>
        <w:rPr>
          <w:spacing w:val="-1"/>
          <w:sz w:val="20"/>
        </w:rPr>
        <w:t> </w:t>
      </w:r>
      <w:r>
        <w:rPr>
          <w:sz w:val="20"/>
        </w:rPr>
        <w:t>to</w:t>
      </w:r>
      <w:r>
        <w:rPr>
          <w:spacing w:val="-1"/>
          <w:sz w:val="20"/>
        </w:rPr>
        <w:t> </w:t>
      </w:r>
      <w:r>
        <w:rPr>
          <w:sz w:val="20"/>
        </w:rPr>
        <w:t>get</w:t>
      </w:r>
      <w:r>
        <w:rPr>
          <w:spacing w:val="-3"/>
          <w:sz w:val="20"/>
        </w:rPr>
        <w:t> </w:t>
      </w:r>
      <w:r>
        <w:rPr>
          <w:sz w:val="20"/>
        </w:rPr>
        <w:t>added</w:t>
      </w:r>
      <w:r>
        <w:rPr>
          <w:spacing w:val="-1"/>
          <w:sz w:val="20"/>
        </w:rPr>
        <w:t> </w:t>
      </w:r>
      <w:r>
        <w:rPr>
          <w:sz w:val="20"/>
        </w:rPr>
        <w:t>to</w:t>
      </w:r>
      <w:r>
        <w:rPr>
          <w:spacing w:val="-4"/>
          <w:sz w:val="20"/>
        </w:rPr>
        <w:t> </w:t>
      </w:r>
      <w:r>
        <w:rPr>
          <w:sz w:val="20"/>
        </w:rPr>
        <w:t>the</w:t>
      </w:r>
      <w:r>
        <w:rPr>
          <w:spacing w:val="-2"/>
          <w:sz w:val="20"/>
        </w:rPr>
        <w:t> </w:t>
      </w:r>
      <w:r>
        <w:rPr>
          <w:sz w:val="20"/>
        </w:rPr>
        <w:t>sequence</w:t>
      </w:r>
      <w:r>
        <w:rPr>
          <w:spacing w:val="-4"/>
          <w:sz w:val="20"/>
        </w:rPr>
        <w:t> </w:t>
      </w:r>
      <w:r>
        <w:rPr>
          <w:sz w:val="20"/>
        </w:rPr>
        <w:t>by the E2 node, shall be included in the </w:t>
      </w:r>
      <w:r>
        <w:rPr>
          <w:i/>
          <w:sz w:val="20"/>
        </w:rPr>
        <w:t>RIC Actions Failed to be Added List </w:t>
      </w:r>
      <w:r>
        <w:rPr>
          <w:sz w:val="20"/>
        </w:rPr>
        <w:t>IE with appropriate cause values.</w:t>
      </w:r>
    </w:p>
    <w:p>
      <w:pPr>
        <w:spacing w:line="256" w:lineRule="auto" w:before="162"/>
        <w:ind w:left="172" w:right="150" w:firstLine="0"/>
        <w:jc w:val="left"/>
        <w:rPr>
          <w:rFonts w:ascii="Times New Roman"/>
          <w:sz w:val="20"/>
        </w:rPr>
      </w:pPr>
      <w:r>
        <w:rPr>
          <w:rFonts w:ascii="Times New Roman"/>
          <w:sz w:val="20"/>
        </w:rPr>
        <w:t>If, for a given </w:t>
      </w:r>
      <w:r>
        <w:rPr>
          <w:rFonts w:ascii="Times New Roman"/>
          <w:i/>
          <w:sz w:val="20"/>
        </w:rPr>
        <w:t>RIC Action ID </w:t>
      </w:r>
      <w:r>
        <w:rPr>
          <w:rFonts w:ascii="Times New Roman"/>
          <w:sz w:val="20"/>
        </w:rPr>
        <w:t>IE in the </w:t>
      </w:r>
      <w:r>
        <w:rPr>
          <w:rFonts w:ascii="Times New Roman"/>
          <w:i/>
          <w:sz w:val="20"/>
        </w:rPr>
        <w:t>RIC Actions to be Modified List </w:t>
      </w:r>
      <w:r>
        <w:rPr>
          <w:rFonts w:ascii="Times New Roman"/>
          <w:sz w:val="20"/>
        </w:rPr>
        <w:t>IE, more than one modification to the RIC Service Action is requested in the form of </w:t>
      </w:r>
      <w:r>
        <w:rPr>
          <w:rFonts w:ascii="Times New Roman"/>
          <w:i/>
          <w:sz w:val="20"/>
        </w:rPr>
        <w:t>RIC Action Definition </w:t>
      </w:r>
      <w:r>
        <w:rPr>
          <w:rFonts w:ascii="Times New Roman"/>
          <w:sz w:val="20"/>
        </w:rPr>
        <w:t>IE and/or </w:t>
      </w:r>
      <w:r>
        <w:rPr>
          <w:rFonts w:ascii="Times New Roman"/>
          <w:i/>
          <w:sz w:val="20"/>
        </w:rPr>
        <w:t>RIC Action Execution Order </w:t>
      </w:r>
      <w:r>
        <w:rPr>
          <w:rFonts w:ascii="Times New Roman"/>
          <w:sz w:val="20"/>
        </w:rPr>
        <w:t>IE and/or </w:t>
      </w:r>
      <w:r>
        <w:rPr>
          <w:rFonts w:ascii="Times New Roman"/>
          <w:i/>
          <w:sz w:val="20"/>
        </w:rPr>
        <w:t>RIC Subsequent</w:t>
      </w:r>
      <w:r>
        <w:rPr>
          <w:rFonts w:ascii="Times New Roman"/>
          <w:i/>
          <w:sz w:val="20"/>
        </w:rPr>
        <w:t> Action</w:t>
      </w:r>
      <w:r>
        <w:rPr>
          <w:rFonts w:ascii="Times New Roman"/>
          <w:i/>
          <w:spacing w:val="-1"/>
          <w:sz w:val="20"/>
        </w:rPr>
        <w:t> </w:t>
      </w:r>
      <w:r>
        <w:rPr>
          <w:rFonts w:ascii="Times New Roman"/>
          <w:sz w:val="20"/>
        </w:rPr>
        <w:t>IE,</w:t>
      </w:r>
      <w:r>
        <w:rPr>
          <w:rFonts w:ascii="Times New Roman"/>
          <w:spacing w:val="-3"/>
          <w:sz w:val="20"/>
        </w:rPr>
        <w:t> </w:t>
      </w:r>
      <w:r>
        <w:rPr>
          <w:rFonts w:ascii="Times New Roman"/>
          <w:sz w:val="20"/>
        </w:rPr>
        <w:t>then</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E2</w:t>
      </w:r>
      <w:r>
        <w:rPr>
          <w:rFonts w:ascii="Times New Roman"/>
          <w:spacing w:val="-2"/>
          <w:sz w:val="20"/>
        </w:rPr>
        <w:t> </w:t>
      </w:r>
      <w:r>
        <w:rPr>
          <w:rFonts w:ascii="Times New Roman"/>
          <w:sz w:val="20"/>
        </w:rPr>
        <w:t>node</w:t>
      </w:r>
      <w:r>
        <w:rPr>
          <w:rFonts w:ascii="Times New Roman"/>
          <w:spacing w:val="-3"/>
          <w:sz w:val="20"/>
        </w:rPr>
        <w:t> </w:t>
      </w:r>
      <w:r>
        <w:rPr>
          <w:rFonts w:ascii="Times New Roman"/>
          <w:sz w:val="20"/>
        </w:rPr>
        <w:t>shall</w:t>
      </w:r>
      <w:r>
        <w:rPr>
          <w:rFonts w:ascii="Times New Roman"/>
          <w:spacing w:val="-3"/>
          <w:sz w:val="20"/>
        </w:rPr>
        <w:t> </w:t>
      </w:r>
      <w:r>
        <w:rPr>
          <w:rFonts w:ascii="Times New Roman"/>
          <w:sz w:val="20"/>
        </w:rPr>
        <w:t>report</w:t>
      </w:r>
      <w:r>
        <w:rPr>
          <w:rFonts w:ascii="Times New Roman"/>
          <w:spacing w:val="-4"/>
          <w:sz w:val="20"/>
        </w:rPr>
        <w:t> </w:t>
      </w:r>
      <w:r>
        <w:rPr>
          <w:rFonts w:ascii="Times New Roman"/>
          <w:sz w:val="20"/>
        </w:rPr>
        <w:t>that</w:t>
      </w:r>
      <w:r>
        <w:rPr>
          <w:rFonts w:ascii="Times New Roman"/>
          <w:spacing w:val="-3"/>
          <w:sz w:val="20"/>
        </w:rPr>
        <w:t> </w:t>
      </w:r>
      <w:r>
        <w:rPr>
          <w:rFonts w:ascii="Times New Roman"/>
          <w:sz w:val="20"/>
        </w:rPr>
        <w:t>the</w:t>
      </w:r>
      <w:r>
        <w:rPr>
          <w:rFonts w:ascii="Times New Roman"/>
          <w:spacing w:val="-5"/>
          <w:sz w:val="20"/>
        </w:rPr>
        <w:t> </w:t>
      </w:r>
      <w:r>
        <w:rPr>
          <w:rFonts w:ascii="Times New Roman"/>
          <w:sz w:val="20"/>
        </w:rPr>
        <w:t>requested</w:t>
      </w:r>
      <w:r>
        <w:rPr>
          <w:rFonts w:ascii="Times New Roman"/>
          <w:spacing w:val="-2"/>
          <w:sz w:val="20"/>
        </w:rPr>
        <w:t> </w:t>
      </w:r>
      <w:r>
        <w:rPr>
          <w:rFonts w:ascii="Times New Roman"/>
          <w:sz w:val="20"/>
        </w:rPr>
        <w:t>action</w:t>
      </w:r>
      <w:r>
        <w:rPr>
          <w:rFonts w:ascii="Times New Roman"/>
          <w:spacing w:val="-2"/>
          <w:sz w:val="20"/>
        </w:rPr>
        <w:t> </w:t>
      </w:r>
      <w:r>
        <w:rPr>
          <w:rFonts w:ascii="Times New Roman"/>
          <w:sz w:val="20"/>
        </w:rPr>
        <w:t>modification</w:t>
      </w:r>
      <w:r>
        <w:rPr>
          <w:rFonts w:ascii="Times New Roman"/>
          <w:spacing w:val="-2"/>
          <w:sz w:val="20"/>
        </w:rPr>
        <w:t> </w:t>
      </w:r>
      <w:r>
        <w:rPr>
          <w:rFonts w:ascii="Times New Roman"/>
          <w:sz w:val="20"/>
        </w:rPr>
        <w:t>is</w:t>
      </w:r>
      <w:r>
        <w:rPr>
          <w:rFonts w:ascii="Times New Roman"/>
          <w:spacing w:val="-4"/>
          <w:sz w:val="20"/>
        </w:rPr>
        <w:t> </w:t>
      </w:r>
      <w:r>
        <w:rPr>
          <w:rFonts w:ascii="Times New Roman"/>
          <w:sz w:val="20"/>
        </w:rPr>
        <w:t>successfully</w:t>
      </w:r>
      <w:r>
        <w:rPr>
          <w:rFonts w:ascii="Times New Roman"/>
          <w:spacing w:val="-3"/>
          <w:sz w:val="20"/>
        </w:rPr>
        <w:t> </w:t>
      </w:r>
      <w:r>
        <w:rPr>
          <w:rFonts w:ascii="Times New Roman"/>
          <w:sz w:val="20"/>
        </w:rPr>
        <w:t>performed</w:t>
      </w:r>
      <w:r>
        <w:rPr>
          <w:rFonts w:ascii="Times New Roman"/>
          <w:spacing w:val="-2"/>
          <w:sz w:val="20"/>
        </w:rPr>
        <w:t> </w:t>
      </w:r>
      <w:r>
        <w:rPr>
          <w:rFonts w:ascii="Times New Roman"/>
          <w:sz w:val="20"/>
        </w:rPr>
        <w:t>and</w:t>
      </w:r>
      <w:r>
        <w:rPr>
          <w:rFonts w:ascii="Times New Roman"/>
          <w:spacing w:val="-2"/>
          <w:sz w:val="20"/>
        </w:rPr>
        <w:t> </w:t>
      </w:r>
      <w:r>
        <w:rPr>
          <w:rFonts w:ascii="Times New Roman"/>
          <w:sz w:val="20"/>
        </w:rPr>
        <w:t>shall</w:t>
      </w:r>
      <w:r>
        <w:rPr>
          <w:rFonts w:ascii="Times New Roman"/>
          <w:spacing w:val="-3"/>
          <w:sz w:val="20"/>
        </w:rPr>
        <w:t> </w:t>
      </w:r>
      <w:r>
        <w:rPr>
          <w:rFonts w:ascii="Times New Roman"/>
          <w:sz w:val="20"/>
        </w:rPr>
        <w:t>include</w:t>
      </w:r>
      <w:r>
        <w:rPr>
          <w:rFonts w:ascii="Times New Roman"/>
          <w:spacing w:val="-5"/>
          <w:sz w:val="20"/>
        </w:rPr>
        <w:t> </w:t>
      </w:r>
      <w:r>
        <w:rPr>
          <w:rFonts w:ascii="Times New Roman"/>
          <w:sz w:val="20"/>
        </w:rPr>
        <w:t>the action in the </w:t>
      </w:r>
      <w:r>
        <w:rPr>
          <w:rFonts w:ascii="Times New Roman"/>
          <w:i/>
          <w:sz w:val="20"/>
        </w:rPr>
        <w:t>RIC Actions Modified List </w:t>
      </w:r>
      <w:r>
        <w:rPr>
          <w:rFonts w:ascii="Times New Roman"/>
          <w:sz w:val="20"/>
        </w:rPr>
        <w:t>IE, if and only if, all the requested modifications to the action are successfully performed by the E2 node.</w:t>
      </w:r>
    </w:p>
    <w:p>
      <w:pPr>
        <w:pStyle w:val="Heading7"/>
        <w:spacing w:line="254" w:lineRule="auto" w:before="158"/>
        <w:ind w:right="150"/>
      </w:pPr>
      <w:r>
        <w:rPr/>
        <w:t>If</w:t>
      </w:r>
      <w:r>
        <w:rPr>
          <w:spacing w:val="-2"/>
        </w:rPr>
        <w:t> </w:t>
      </w:r>
      <w:r>
        <w:rPr/>
        <w:t>one</w:t>
      </w:r>
      <w:r>
        <w:rPr>
          <w:spacing w:val="-4"/>
        </w:rPr>
        <w:t> </w:t>
      </w:r>
      <w:r>
        <w:rPr/>
        <w:t>of</w:t>
      </w:r>
      <w:r>
        <w:rPr>
          <w:spacing w:val="-2"/>
        </w:rPr>
        <w:t> </w:t>
      </w:r>
      <w:r>
        <w:rPr/>
        <w:t>the</w:t>
      </w:r>
      <w:r>
        <w:rPr>
          <w:spacing w:val="-4"/>
        </w:rPr>
        <w:t> </w:t>
      </w:r>
      <w:r>
        <w:rPr/>
        <w:t>requested</w:t>
      </w:r>
      <w:r>
        <w:rPr>
          <w:spacing w:val="-1"/>
        </w:rPr>
        <w:t> </w:t>
      </w:r>
      <w:r>
        <w:rPr/>
        <w:t>modifications</w:t>
      </w:r>
      <w:r>
        <w:rPr>
          <w:spacing w:val="-3"/>
        </w:rPr>
        <w:t> </w:t>
      </w:r>
      <w:r>
        <w:rPr/>
        <w:t>to</w:t>
      </w:r>
      <w:r>
        <w:rPr>
          <w:spacing w:val="-1"/>
        </w:rPr>
        <w:t> </w:t>
      </w:r>
      <w:r>
        <w:rPr/>
        <w:t>the</w:t>
      </w:r>
      <w:r>
        <w:rPr>
          <w:spacing w:val="-2"/>
        </w:rPr>
        <w:t> </w:t>
      </w:r>
      <w:r>
        <w:rPr/>
        <w:t>RIC</w:t>
      </w:r>
      <w:r>
        <w:rPr>
          <w:spacing w:val="-3"/>
        </w:rPr>
        <w:t> </w:t>
      </w:r>
      <w:r>
        <w:rPr/>
        <w:t>Service</w:t>
      </w:r>
      <w:r>
        <w:rPr>
          <w:spacing w:val="-2"/>
        </w:rPr>
        <w:t> </w:t>
      </w:r>
      <w:r>
        <w:rPr/>
        <w:t>Action</w:t>
      </w:r>
      <w:r>
        <w:rPr>
          <w:spacing w:val="-1"/>
        </w:rPr>
        <w:t> </w:t>
      </w:r>
      <w:r>
        <w:rPr/>
        <w:t>is</w:t>
      </w:r>
      <w:r>
        <w:rPr>
          <w:spacing w:val="-3"/>
        </w:rPr>
        <w:t> </w:t>
      </w:r>
      <w:r>
        <w:rPr/>
        <w:t>not</w:t>
      </w:r>
      <w:r>
        <w:rPr>
          <w:spacing w:val="-3"/>
        </w:rPr>
        <w:t> </w:t>
      </w:r>
      <w:r>
        <w:rPr/>
        <w:t>successfully</w:t>
      </w:r>
      <w:r>
        <w:rPr>
          <w:spacing w:val="-2"/>
        </w:rPr>
        <w:t> </w:t>
      </w:r>
      <w:r>
        <w:rPr/>
        <w:t>performed</w:t>
      </w:r>
      <w:r>
        <w:rPr>
          <w:spacing w:val="-1"/>
        </w:rPr>
        <w:t> </w:t>
      </w:r>
      <w:r>
        <w:rPr/>
        <w:t>by</w:t>
      </w:r>
      <w:r>
        <w:rPr>
          <w:spacing w:val="-3"/>
        </w:rPr>
        <w:t> </w:t>
      </w:r>
      <w:r>
        <w:rPr/>
        <w:t>the</w:t>
      </w:r>
      <w:r>
        <w:rPr>
          <w:spacing w:val="-2"/>
        </w:rPr>
        <w:t> </w:t>
      </w:r>
      <w:r>
        <w:rPr/>
        <w:t>E2</w:t>
      </w:r>
      <w:r>
        <w:rPr>
          <w:spacing w:val="-3"/>
        </w:rPr>
        <w:t> </w:t>
      </w:r>
      <w:r>
        <w:rPr/>
        <w:t>node,</w:t>
      </w:r>
      <w:r>
        <w:rPr>
          <w:spacing w:val="-2"/>
        </w:rPr>
        <w:t> </w:t>
      </w:r>
      <w:r>
        <w:rPr/>
        <w:t>then</w:t>
      </w:r>
      <w:r>
        <w:rPr>
          <w:spacing w:val="-1"/>
        </w:rPr>
        <w:t> </w:t>
      </w:r>
      <w:r>
        <w:rPr/>
        <w:t>the</w:t>
      </w:r>
      <w:r>
        <w:rPr>
          <w:spacing w:val="-4"/>
        </w:rPr>
        <w:t> </w:t>
      </w:r>
      <w:r>
        <w:rPr/>
        <w:t>E2</w:t>
      </w:r>
      <w:r>
        <w:rPr>
          <w:spacing w:val="-1"/>
        </w:rPr>
        <w:t> </w:t>
      </w:r>
      <w:r>
        <w:rPr/>
        <w:t>node shall include the RIC Service Action in the </w:t>
      </w:r>
      <w:r>
        <w:rPr>
          <w:i/>
        </w:rPr>
        <w:t>RIC Actions Failed to be Modified List </w:t>
      </w:r>
      <w:r>
        <w:rPr/>
        <w:t>IE, along with an appropriate cause, to indicate failure for the requested modification to the RIC Service Action.</w:t>
      </w:r>
    </w:p>
    <w:p>
      <w:pPr>
        <w:spacing w:line="256" w:lineRule="auto" w:before="164"/>
        <w:ind w:left="172" w:right="187" w:firstLine="0"/>
        <w:jc w:val="left"/>
        <w:rPr>
          <w:rFonts w:ascii="Times New Roman"/>
          <w:sz w:val="20"/>
        </w:rPr>
      </w:pPr>
      <w:r>
        <w:rPr>
          <w:rFonts w:ascii="Times New Roman"/>
          <w:sz w:val="20"/>
        </w:rPr>
        <w:t>If, for a given </w:t>
      </w:r>
      <w:r>
        <w:rPr>
          <w:rFonts w:ascii="Times New Roman"/>
          <w:i/>
          <w:sz w:val="20"/>
        </w:rPr>
        <w:t>RIC Action ID </w:t>
      </w:r>
      <w:r>
        <w:rPr>
          <w:rFonts w:ascii="Times New Roman"/>
          <w:sz w:val="20"/>
        </w:rPr>
        <w:t>IE in the </w:t>
      </w:r>
      <w:r>
        <w:rPr>
          <w:rFonts w:ascii="Times New Roman"/>
          <w:i/>
          <w:sz w:val="20"/>
        </w:rPr>
        <w:t>RIC Actions to be Added </w:t>
      </w:r>
      <w:r>
        <w:rPr>
          <w:rFonts w:ascii="Times New Roman"/>
          <w:sz w:val="20"/>
        </w:rPr>
        <w:t>IE, either the action type in the </w:t>
      </w:r>
      <w:r>
        <w:rPr>
          <w:rFonts w:ascii="Times New Roman"/>
          <w:i/>
          <w:sz w:val="20"/>
        </w:rPr>
        <w:t>RIC Action Type </w:t>
      </w:r>
      <w:r>
        <w:rPr>
          <w:rFonts w:ascii="Times New Roman"/>
          <w:sz w:val="20"/>
        </w:rPr>
        <w:t>IE or the action definition in the </w:t>
      </w:r>
      <w:r>
        <w:rPr>
          <w:rFonts w:ascii="Times New Roman"/>
          <w:i/>
          <w:sz w:val="20"/>
        </w:rPr>
        <w:t>RIC Action Definition </w:t>
      </w:r>
      <w:r>
        <w:rPr>
          <w:rFonts w:ascii="Times New Roman"/>
          <w:sz w:val="20"/>
        </w:rPr>
        <w:t>IE or the action execution order in the </w:t>
      </w:r>
      <w:r>
        <w:rPr>
          <w:rFonts w:ascii="Times New Roman"/>
          <w:i/>
          <w:sz w:val="20"/>
        </w:rPr>
        <w:t>RIC Action Execution Order </w:t>
      </w:r>
      <w:r>
        <w:rPr>
          <w:rFonts w:ascii="Times New Roman"/>
          <w:sz w:val="20"/>
        </w:rPr>
        <w:t>IE or the subsequent</w:t>
      </w:r>
      <w:r>
        <w:rPr>
          <w:rFonts w:ascii="Times New Roman"/>
          <w:spacing w:val="-3"/>
          <w:sz w:val="20"/>
        </w:rPr>
        <w:t> </w:t>
      </w:r>
      <w:r>
        <w:rPr>
          <w:rFonts w:ascii="Times New Roman"/>
          <w:sz w:val="20"/>
        </w:rPr>
        <w:t>action,</w:t>
      </w:r>
      <w:r>
        <w:rPr>
          <w:rFonts w:ascii="Times New Roman"/>
          <w:spacing w:val="-4"/>
          <w:sz w:val="20"/>
        </w:rPr>
        <w:t> </w:t>
      </w:r>
      <w:r>
        <w:rPr>
          <w:rFonts w:ascii="Times New Roman"/>
          <w:sz w:val="20"/>
        </w:rPr>
        <w:t>if</w:t>
      </w:r>
      <w:r>
        <w:rPr>
          <w:rFonts w:ascii="Times New Roman"/>
          <w:spacing w:val="-2"/>
          <w:sz w:val="20"/>
        </w:rPr>
        <w:t> </w:t>
      </w:r>
      <w:r>
        <w:rPr>
          <w:rFonts w:ascii="Times New Roman"/>
          <w:sz w:val="20"/>
        </w:rPr>
        <w:t>included,</w:t>
      </w:r>
      <w:r>
        <w:rPr>
          <w:rFonts w:ascii="Times New Roman"/>
          <w:spacing w:val="-4"/>
          <w:sz w:val="20"/>
        </w:rPr>
        <w:t> </w:t>
      </w:r>
      <w:r>
        <w:rPr>
          <w:rFonts w:ascii="Times New Roman"/>
          <w:sz w:val="20"/>
        </w:rPr>
        <w:t>in</w:t>
      </w:r>
      <w:r>
        <w:rPr>
          <w:rFonts w:ascii="Times New Roman"/>
          <w:spacing w:val="-1"/>
          <w:sz w:val="20"/>
        </w:rPr>
        <w:t> </w:t>
      </w:r>
      <w:r>
        <w:rPr>
          <w:rFonts w:ascii="Times New Roman"/>
          <w:sz w:val="20"/>
        </w:rPr>
        <w:t>the </w:t>
      </w:r>
      <w:r>
        <w:rPr>
          <w:rFonts w:ascii="Times New Roman"/>
          <w:i/>
          <w:sz w:val="20"/>
        </w:rPr>
        <w:t>RIC</w:t>
      </w:r>
      <w:r>
        <w:rPr>
          <w:rFonts w:ascii="Times New Roman"/>
          <w:i/>
          <w:spacing w:val="-3"/>
          <w:sz w:val="20"/>
        </w:rPr>
        <w:t> </w:t>
      </w:r>
      <w:r>
        <w:rPr>
          <w:rFonts w:ascii="Times New Roman"/>
          <w:i/>
          <w:sz w:val="20"/>
        </w:rPr>
        <w:t>Subsequent</w:t>
      </w:r>
      <w:r>
        <w:rPr>
          <w:rFonts w:ascii="Times New Roman"/>
          <w:i/>
          <w:spacing w:val="-3"/>
          <w:sz w:val="20"/>
        </w:rPr>
        <w:t> </w:t>
      </w:r>
      <w:r>
        <w:rPr>
          <w:rFonts w:ascii="Times New Roman"/>
          <w:i/>
          <w:sz w:val="20"/>
        </w:rPr>
        <w:t>Action</w:t>
      </w:r>
      <w:r>
        <w:rPr>
          <w:rFonts w:ascii="Times New Roman"/>
          <w:i/>
          <w:spacing w:val="-1"/>
          <w:sz w:val="20"/>
        </w:rPr>
        <w:t> </w:t>
      </w:r>
      <w:r>
        <w:rPr>
          <w:rFonts w:ascii="Times New Roman"/>
          <w:sz w:val="20"/>
        </w:rPr>
        <w:t>IE</w:t>
      </w:r>
      <w:r>
        <w:rPr>
          <w:rFonts w:ascii="Times New Roman"/>
          <w:spacing w:val="-2"/>
          <w:sz w:val="20"/>
        </w:rPr>
        <w:t> </w:t>
      </w:r>
      <w:r>
        <w:rPr>
          <w:rFonts w:ascii="Times New Roman"/>
          <w:sz w:val="20"/>
        </w:rPr>
        <w:t>is</w:t>
      </w:r>
      <w:r>
        <w:rPr>
          <w:rFonts w:ascii="Times New Roman"/>
          <w:spacing w:val="-3"/>
          <w:sz w:val="20"/>
        </w:rPr>
        <w:t> </w:t>
      </w:r>
      <w:r>
        <w:rPr>
          <w:rFonts w:ascii="Times New Roman"/>
          <w:sz w:val="20"/>
        </w:rPr>
        <w:t>not</w:t>
      </w:r>
      <w:r>
        <w:rPr>
          <w:rFonts w:ascii="Times New Roman"/>
          <w:spacing w:val="-3"/>
          <w:sz w:val="20"/>
        </w:rPr>
        <w:t> </w:t>
      </w:r>
      <w:r>
        <w:rPr>
          <w:rFonts w:ascii="Times New Roman"/>
          <w:sz w:val="20"/>
        </w:rPr>
        <w:t>successfully</w:t>
      </w:r>
      <w:r>
        <w:rPr>
          <w:rFonts w:ascii="Times New Roman"/>
          <w:spacing w:val="-2"/>
          <w:sz w:val="20"/>
        </w:rPr>
        <w:t> </w:t>
      </w:r>
      <w:r>
        <w:rPr>
          <w:rFonts w:ascii="Times New Roman"/>
          <w:sz w:val="20"/>
        </w:rPr>
        <w:t>processed</w:t>
      </w:r>
      <w:r>
        <w:rPr>
          <w:rFonts w:ascii="Times New Roman"/>
          <w:spacing w:val="-1"/>
          <w:sz w:val="20"/>
        </w:rPr>
        <w:t> </w:t>
      </w:r>
      <w:r>
        <w:rPr>
          <w:rFonts w:ascii="Times New Roman"/>
          <w:sz w:val="20"/>
        </w:rPr>
        <w:t>by</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3"/>
          <w:sz w:val="20"/>
        </w:rPr>
        <w:t> </w:t>
      </w:r>
      <w:r>
        <w:rPr>
          <w:rFonts w:ascii="Times New Roman"/>
          <w:sz w:val="20"/>
        </w:rPr>
        <w:t>node,</w:t>
      </w:r>
      <w:r>
        <w:rPr>
          <w:rFonts w:ascii="Times New Roman"/>
          <w:spacing w:val="-4"/>
          <w:sz w:val="20"/>
        </w:rPr>
        <w:t> </w:t>
      </w:r>
      <w:r>
        <w:rPr>
          <w:rFonts w:ascii="Times New Roman"/>
          <w:sz w:val="20"/>
        </w:rPr>
        <w:t>then</w:t>
      </w:r>
      <w:r>
        <w:rPr>
          <w:rFonts w:ascii="Times New Roman"/>
          <w:spacing w:val="-1"/>
          <w:sz w:val="20"/>
        </w:rPr>
        <w:t> </w:t>
      </w:r>
      <w:r>
        <w:rPr>
          <w:rFonts w:ascii="Times New Roman"/>
          <w:sz w:val="20"/>
        </w:rPr>
        <w:t>the</w:t>
      </w:r>
      <w:r>
        <w:rPr>
          <w:rFonts w:ascii="Times New Roman"/>
          <w:spacing w:val="-4"/>
          <w:sz w:val="20"/>
        </w:rPr>
        <w:t> </w:t>
      </w:r>
      <w:r>
        <w:rPr>
          <w:rFonts w:ascii="Times New Roman"/>
          <w:sz w:val="20"/>
        </w:rPr>
        <w:t>E2</w:t>
      </w:r>
      <w:r>
        <w:rPr>
          <w:rFonts w:ascii="Times New Roman"/>
          <w:spacing w:val="-3"/>
          <w:sz w:val="20"/>
        </w:rPr>
        <w:t> </w:t>
      </w:r>
      <w:r>
        <w:rPr>
          <w:rFonts w:ascii="Times New Roman"/>
          <w:sz w:val="20"/>
        </w:rPr>
        <w:t>node shall include the action in the </w:t>
      </w:r>
      <w:r>
        <w:rPr>
          <w:rFonts w:ascii="Times New Roman"/>
          <w:i/>
          <w:sz w:val="20"/>
        </w:rPr>
        <w:t>RIC Actions Failed to be Added List </w:t>
      </w:r>
      <w:r>
        <w:rPr>
          <w:rFonts w:ascii="Times New Roman"/>
          <w:sz w:val="20"/>
        </w:rPr>
        <w:t>IE with an appropriate cause, indicating failure to add the requested action to the existing sequence of actions.</w:t>
      </w:r>
    </w:p>
    <w:p>
      <w:pPr>
        <w:pStyle w:val="Heading7"/>
        <w:spacing w:line="256" w:lineRule="auto" w:before="156"/>
        <w:ind w:right="237"/>
      </w:pPr>
      <w:r>
        <w:rPr/>
        <w:t>If,</w:t>
      </w:r>
      <w:r>
        <w:rPr>
          <w:spacing w:val="-3"/>
        </w:rPr>
        <w:t> </w:t>
      </w:r>
      <w:r>
        <w:rPr/>
        <w:t>after</w:t>
      </w:r>
      <w:r>
        <w:rPr>
          <w:spacing w:val="-5"/>
        </w:rPr>
        <w:t> </w:t>
      </w:r>
      <w:r>
        <w:rPr/>
        <w:t>processing</w:t>
      </w:r>
      <w:r>
        <w:rPr>
          <w:spacing w:val="-2"/>
        </w:rPr>
        <w:t> </w:t>
      </w:r>
      <w:r>
        <w:rPr/>
        <w:t>the</w:t>
      </w:r>
      <w:r>
        <w:rPr>
          <w:spacing w:val="-3"/>
        </w:rPr>
        <w:t> </w:t>
      </w:r>
      <w:r>
        <w:rPr/>
        <w:t>RIC</w:t>
      </w:r>
      <w:r>
        <w:rPr>
          <w:spacing w:val="-4"/>
        </w:rPr>
        <w:t> </w:t>
      </w:r>
      <w:r>
        <w:rPr/>
        <w:t>Subscription</w:t>
      </w:r>
      <w:r>
        <w:rPr>
          <w:spacing w:val="-2"/>
        </w:rPr>
        <w:t> </w:t>
      </w:r>
      <w:r>
        <w:rPr/>
        <w:t>Modification</w:t>
      </w:r>
      <w:r>
        <w:rPr>
          <w:spacing w:val="-2"/>
        </w:rPr>
        <w:t> </w:t>
      </w:r>
      <w:r>
        <w:rPr/>
        <w:t>procedure,</w:t>
      </w:r>
      <w:r>
        <w:rPr>
          <w:spacing w:val="-2"/>
        </w:rPr>
        <w:t> </w:t>
      </w:r>
      <w:r>
        <w:rPr/>
        <w:t>more</w:t>
      </w:r>
      <w:r>
        <w:rPr>
          <w:spacing w:val="-3"/>
        </w:rPr>
        <w:t> </w:t>
      </w:r>
      <w:r>
        <w:rPr/>
        <w:t>than</w:t>
      </w:r>
      <w:r>
        <w:rPr>
          <w:spacing w:val="-2"/>
        </w:rPr>
        <w:t> </w:t>
      </w:r>
      <w:r>
        <w:rPr/>
        <w:t>one</w:t>
      </w:r>
      <w:r>
        <w:rPr>
          <w:spacing w:val="-3"/>
        </w:rPr>
        <w:t> </w:t>
      </w:r>
      <w:r>
        <w:rPr/>
        <w:t>RIC</w:t>
      </w:r>
      <w:r>
        <w:rPr>
          <w:spacing w:val="-4"/>
        </w:rPr>
        <w:t> </w:t>
      </w:r>
      <w:r>
        <w:rPr/>
        <w:t>Service</w:t>
      </w:r>
      <w:r>
        <w:rPr>
          <w:spacing w:val="-3"/>
        </w:rPr>
        <w:t> </w:t>
      </w:r>
      <w:r>
        <w:rPr/>
        <w:t>Action</w:t>
      </w:r>
      <w:r>
        <w:rPr>
          <w:spacing w:val="-2"/>
        </w:rPr>
        <w:t> </w:t>
      </w:r>
      <w:r>
        <w:rPr/>
        <w:t>remains</w:t>
      </w:r>
      <w:r>
        <w:rPr>
          <w:spacing w:val="-4"/>
        </w:rPr>
        <w:t> </w:t>
      </w:r>
      <w:r>
        <w:rPr/>
        <w:t>accepted</w:t>
      </w:r>
      <w:r>
        <w:rPr>
          <w:spacing w:val="-4"/>
        </w:rPr>
        <w:t> </w:t>
      </w:r>
      <w:r>
        <w:rPr/>
        <w:t>by</w:t>
      </w:r>
      <w:r>
        <w:rPr>
          <w:spacing w:val="-4"/>
        </w:rPr>
        <w:t> </w:t>
      </w:r>
      <w:r>
        <w:rPr/>
        <w:t>the E2 Node then, at each occurrence of the common Event Trigger, the sequence of RIC Service Actions shall be executed according to the considerations defined in clause 8.2.1.2.</w:t>
      </w:r>
    </w:p>
    <w:p>
      <w:pPr>
        <w:pStyle w:val="Heading7"/>
        <w:spacing w:line="254" w:lineRule="auto" w:before="158"/>
      </w:pPr>
      <w:r>
        <w:rPr/>
        <w:t>Upon</w:t>
      </w:r>
      <w:r>
        <w:rPr>
          <w:spacing w:val="-2"/>
        </w:rPr>
        <w:t> </w:t>
      </w:r>
      <w:r>
        <w:rPr/>
        <w:t>reception</w:t>
      </w:r>
      <w:r>
        <w:rPr>
          <w:spacing w:val="-2"/>
        </w:rPr>
        <w:t> </w:t>
      </w:r>
      <w:r>
        <w:rPr/>
        <w:t>of</w:t>
      </w:r>
      <w:r>
        <w:rPr>
          <w:spacing w:val="-3"/>
        </w:rPr>
        <w:t> </w:t>
      </w:r>
      <w:r>
        <w:rPr/>
        <w:t>the</w:t>
      </w:r>
      <w:r>
        <w:rPr>
          <w:spacing w:val="-3"/>
        </w:rPr>
        <w:t> </w:t>
      </w:r>
      <w:r>
        <w:rPr/>
        <w:t>RIC</w:t>
      </w:r>
      <w:r>
        <w:rPr>
          <w:spacing w:val="-4"/>
        </w:rPr>
        <w:t> </w:t>
      </w:r>
      <w:r>
        <w:rPr/>
        <w:t>SUBSCRIPTION</w:t>
      </w:r>
      <w:r>
        <w:rPr>
          <w:spacing w:val="-3"/>
        </w:rPr>
        <w:t> </w:t>
      </w:r>
      <w:r>
        <w:rPr/>
        <w:t>MODIFICATION</w:t>
      </w:r>
      <w:r>
        <w:rPr>
          <w:spacing w:val="-3"/>
        </w:rPr>
        <w:t> </w:t>
      </w:r>
      <w:r>
        <w:rPr/>
        <w:t>RESPONSE</w:t>
      </w:r>
      <w:r>
        <w:rPr>
          <w:spacing w:val="-3"/>
        </w:rPr>
        <w:t> </w:t>
      </w:r>
      <w:r>
        <w:rPr/>
        <w:t>message,</w:t>
      </w:r>
      <w:r>
        <w:rPr>
          <w:spacing w:val="-2"/>
        </w:rPr>
        <w:t> </w:t>
      </w:r>
      <w:r>
        <w:rPr/>
        <w:t>the</w:t>
      </w:r>
      <w:r>
        <w:rPr>
          <w:spacing w:val="-3"/>
        </w:rPr>
        <w:t> </w:t>
      </w:r>
      <w:r>
        <w:rPr/>
        <w:t>Near-RT</w:t>
      </w:r>
      <w:r>
        <w:rPr>
          <w:spacing w:val="-3"/>
        </w:rPr>
        <w:t> </w:t>
      </w:r>
      <w:r>
        <w:rPr/>
        <w:t>RIC</w:t>
      </w:r>
      <w:r>
        <w:rPr>
          <w:spacing w:val="-4"/>
        </w:rPr>
        <w:t> </w:t>
      </w:r>
      <w:r>
        <w:rPr/>
        <w:t>shall</w:t>
      </w:r>
      <w:r>
        <w:rPr>
          <w:spacing w:val="-3"/>
        </w:rPr>
        <w:t> </w:t>
      </w:r>
      <w:r>
        <w:rPr/>
        <w:t>stop</w:t>
      </w:r>
      <w:r>
        <w:rPr>
          <w:spacing w:val="-2"/>
        </w:rPr>
        <w:t> </w:t>
      </w:r>
      <w:r>
        <w:rPr/>
        <w:t>timer </w:t>
      </w:r>
      <w:r>
        <w:rPr>
          <w:position w:val="2"/>
        </w:rPr>
        <w:t>T</w:t>
      </w:r>
      <w:r>
        <w:rPr>
          <w:sz w:val="13"/>
        </w:rPr>
        <w:t>RICEVENTmodify</w:t>
      </w:r>
      <w:r>
        <w:rPr>
          <w:spacing w:val="36"/>
          <w:sz w:val="13"/>
        </w:rPr>
        <w:t> </w:t>
      </w:r>
      <w:r>
        <w:rPr>
          <w:position w:val="2"/>
        </w:rPr>
        <w:t>and terminate the RIC Subscription Modification procedure.</w:t>
      </w:r>
    </w:p>
    <w:p>
      <w:pPr>
        <w:spacing w:after="0" w:line="254" w:lineRule="auto"/>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5"/>
        <w:numPr>
          <w:ilvl w:val="3"/>
          <w:numId w:val="13"/>
        </w:numPr>
        <w:tabs>
          <w:tab w:pos="1590" w:val="left" w:leader="none"/>
        </w:tabs>
        <w:spacing w:line="240" w:lineRule="auto" w:before="1" w:after="0"/>
        <w:ind w:left="1590" w:right="0" w:hanging="1418"/>
        <w:jc w:val="left"/>
      </w:pPr>
      <w:r>
        <w:rPr/>
        <w:t>Unsuccessful</w:t>
      </w:r>
      <w:r>
        <w:rPr>
          <w:spacing w:val="-7"/>
        </w:rPr>
        <w:t> </w:t>
      </w:r>
      <w:r>
        <w:rPr>
          <w:spacing w:val="-2"/>
        </w:rPr>
        <w:t>operation</w:t>
      </w:r>
    </w:p>
    <w:p>
      <w:pPr>
        <w:pStyle w:val="BodyText"/>
        <w:spacing w:before="224"/>
        <w:rPr>
          <w:rFonts w:ascii="Arial"/>
          <w:sz w:val="20"/>
        </w:rPr>
      </w:pPr>
      <w:r>
        <w:rPr/>
        <w:drawing>
          <wp:anchor distT="0" distB="0" distL="0" distR="0" allowOverlap="1" layoutInCell="1" locked="0" behindDoc="1" simplePos="0" relativeHeight="487601664">
            <wp:simplePos x="0" y="0"/>
            <wp:positionH relativeFrom="page">
              <wp:posOffset>2132710</wp:posOffset>
            </wp:positionH>
            <wp:positionV relativeFrom="paragraph">
              <wp:posOffset>304082</wp:posOffset>
            </wp:positionV>
            <wp:extent cx="3752850" cy="1476375"/>
            <wp:effectExtent l="0" t="0" r="0" b="0"/>
            <wp:wrapTopAndBottom/>
            <wp:docPr id="67" name="Image 67" descr="Generated by PlantUML"/>
            <wp:cNvGraphicFramePr>
              <a:graphicFrameLocks/>
            </wp:cNvGraphicFramePr>
            <a:graphic>
              <a:graphicData uri="http://schemas.openxmlformats.org/drawingml/2006/picture">
                <pic:pic>
                  <pic:nvPicPr>
                    <pic:cNvPr id="67" name="Image 67" descr="Generated by PlantUML"/>
                    <pic:cNvPicPr/>
                  </pic:nvPicPr>
                  <pic:blipFill>
                    <a:blip r:embed="rId25" cstate="print"/>
                    <a:stretch>
                      <a:fillRect/>
                    </a:stretch>
                  </pic:blipFill>
                  <pic:spPr>
                    <a:xfrm>
                      <a:off x="0" y="0"/>
                      <a:ext cx="3752850" cy="1476375"/>
                    </a:xfrm>
                    <a:prstGeom prst="rect">
                      <a:avLst/>
                    </a:prstGeom>
                  </pic:spPr>
                </pic:pic>
              </a:graphicData>
            </a:graphic>
          </wp:anchor>
        </w:drawing>
      </w:r>
    </w:p>
    <w:p>
      <w:pPr>
        <w:pStyle w:val="Heading6"/>
        <w:spacing w:before="224"/>
        <w:ind w:right="7"/>
      </w:pPr>
      <w:bookmarkStart w:name="_bookmark13" w:id="45"/>
      <w:bookmarkEnd w:id="45"/>
      <w:r>
        <w:rPr>
          <w:b w:val="0"/>
        </w:rPr>
      </w:r>
      <w:r>
        <w:rPr/>
        <w:t>Figure</w:t>
      </w:r>
      <w:r>
        <w:rPr>
          <w:spacing w:val="-12"/>
        </w:rPr>
        <w:t> </w:t>
      </w:r>
      <w:r>
        <w:rPr/>
        <w:t>8.2.5.3-1:</w:t>
      </w:r>
      <w:r>
        <w:rPr>
          <w:spacing w:val="-11"/>
        </w:rPr>
        <w:t> </w:t>
      </w:r>
      <w:r>
        <w:rPr/>
        <w:t>RIC</w:t>
      </w:r>
      <w:r>
        <w:rPr>
          <w:spacing w:val="-8"/>
        </w:rPr>
        <w:t> </w:t>
      </w:r>
      <w:r>
        <w:rPr/>
        <w:t>Subscription</w:t>
      </w:r>
      <w:r>
        <w:rPr>
          <w:spacing w:val="-11"/>
        </w:rPr>
        <w:t> </w:t>
      </w:r>
      <w:r>
        <w:rPr/>
        <w:t>Modification</w:t>
      </w:r>
      <w:r>
        <w:rPr>
          <w:spacing w:val="-10"/>
        </w:rPr>
        <w:t> </w:t>
      </w:r>
      <w:r>
        <w:rPr/>
        <w:t>procedure,</w:t>
      </w:r>
      <w:r>
        <w:rPr>
          <w:spacing w:val="-10"/>
        </w:rPr>
        <w:t> </w:t>
      </w:r>
      <w:r>
        <w:rPr/>
        <w:t>unsuccessful</w:t>
      </w:r>
      <w:r>
        <w:rPr>
          <w:spacing w:val="-11"/>
        </w:rPr>
        <w:t> </w:t>
      </w:r>
      <w:r>
        <w:rPr>
          <w:spacing w:val="-2"/>
        </w:rPr>
        <w:t>operation</w:t>
      </w:r>
    </w:p>
    <w:p>
      <w:pPr>
        <w:pStyle w:val="BodyText"/>
        <w:spacing w:before="28"/>
        <w:rPr>
          <w:rFonts w:ascii="Arial"/>
          <w:b/>
          <w:sz w:val="20"/>
        </w:rPr>
      </w:pPr>
    </w:p>
    <w:p>
      <w:pPr>
        <w:pStyle w:val="Heading7"/>
        <w:spacing w:line="254" w:lineRule="auto" w:before="0"/>
      </w:pPr>
      <w:r>
        <w:rPr/>
        <w:t>If</w:t>
      </w:r>
      <w:r>
        <w:rPr>
          <w:spacing w:val="-2"/>
        </w:rPr>
        <w:t> </w:t>
      </w:r>
      <w:r>
        <w:rPr/>
        <w:t>a</w:t>
      </w:r>
      <w:r>
        <w:rPr>
          <w:spacing w:val="-3"/>
        </w:rPr>
        <w:t> </w:t>
      </w:r>
      <w:r>
        <w:rPr/>
        <w:t>failure</w:t>
      </w:r>
      <w:r>
        <w:rPr>
          <w:spacing w:val="-5"/>
        </w:rPr>
        <w:t> </w:t>
      </w:r>
      <w:r>
        <w:rPr/>
        <w:t>occurs</w:t>
      </w:r>
      <w:r>
        <w:rPr>
          <w:spacing w:val="-6"/>
        </w:rPr>
        <w:t> </w:t>
      </w:r>
      <w:r>
        <w:rPr/>
        <w:t>during</w:t>
      </w:r>
      <w:r>
        <w:rPr>
          <w:spacing w:val="-2"/>
        </w:rPr>
        <w:t> </w:t>
      </w:r>
      <w:r>
        <w:rPr/>
        <w:t>the</w:t>
      </w:r>
      <w:r>
        <w:rPr>
          <w:spacing w:val="-1"/>
        </w:rPr>
        <w:t> </w:t>
      </w:r>
      <w:r>
        <w:rPr/>
        <w:t>RIC</w:t>
      </w:r>
      <w:r>
        <w:rPr>
          <w:spacing w:val="-4"/>
        </w:rPr>
        <w:t> </w:t>
      </w:r>
      <w:r>
        <w:rPr/>
        <w:t>Subscription Modification</w:t>
      </w:r>
      <w:r>
        <w:rPr>
          <w:spacing w:val="-1"/>
        </w:rPr>
        <w:t> </w:t>
      </w:r>
      <w:r>
        <w:rPr/>
        <w:t>procedure,</w:t>
      </w:r>
      <w:r>
        <w:rPr>
          <w:spacing w:val="-2"/>
        </w:rPr>
        <w:t> </w:t>
      </w:r>
      <w:r>
        <w:rPr/>
        <w:t>the</w:t>
      </w:r>
      <w:r>
        <w:rPr>
          <w:spacing w:val="-2"/>
        </w:rPr>
        <w:t> </w:t>
      </w:r>
      <w:r>
        <w:rPr/>
        <w:t>E2</w:t>
      </w:r>
      <w:r>
        <w:rPr>
          <w:spacing w:val="-4"/>
        </w:rPr>
        <w:t> </w:t>
      </w:r>
      <w:r>
        <w:rPr/>
        <w:t>node</w:t>
      </w:r>
      <w:r>
        <w:rPr>
          <w:spacing w:val="-3"/>
        </w:rPr>
        <w:t> </w:t>
      </w:r>
      <w:r>
        <w:rPr/>
        <w:t>shall</w:t>
      </w:r>
      <w:r>
        <w:rPr>
          <w:spacing w:val="-3"/>
        </w:rPr>
        <w:t> </w:t>
      </w:r>
      <w:r>
        <w:rPr/>
        <w:t>send</w:t>
      </w:r>
      <w:r>
        <w:rPr>
          <w:spacing w:val="-2"/>
        </w:rPr>
        <w:t> </w:t>
      </w:r>
      <w:r>
        <w:rPr/>
        <w:t>a</w:t>
      </w:r>
      <w:r>
        <w:rPr>
          <w:spacing w:val="-3"/>
        </w:rPr>
        <w:t> </w:t>
      </w:r>
      <w:r>
        <w:rPr/>
        <w:t>RIC</w:t>
      </w:r>
      <w:r>
        <w:rPr>
          <w:spacing w:val="-4"/>
        </w:rPr>
        <w:t> </w:t>
      </w:r>
      <w:r>
        <w:rPr/>
        <w:t>SUBSCRIPTION MODIFICATION FAILURE message to the Near-RT RIC with an appropriate cause value.</w:t>
      </w:r>
    </w:p>
    <w:p>
      <w:pPr>
        <w:pStyle w:val="Heading7"/>
        <w:spacing w:line="254" w:lineRule="auto" w:before="163"/>
        <w:ind w:right="431"/>
      </w:pPr>
      <w:r>
        <w:rPr/>
        <w:t>If</w:t>
      </w:r>
      <w:r>
        <w:rPr>
          <w:spacing w:val="-3"/>
        </w:rPr>
        <w:t> </w:t>
      </w:r>
      <w:r>
        <w:rPr/>
        <w:t>the</w:t>
      </w:r>
      <w:r>
        <w:rPr>
          <w:spacing w:val="-1"/>
        </w:rPr>
        <w:t> </w:t>
      </w:r>
      <w:r>
        <w:rPr>
          <w:i/>
        </w:rPr>
        <w:t>RIC</w:t>
      </w:r>
      <w:r>
        <w:rPr>
          <w:i/>
          <w:spacing w:val="-4"/>
        </w:rPr>
        <w:t> </w:t>
      </w:r>
      <w:r>
        <w:rPr>
          <w:i/>
        </w:rPr>
        <w:t>Event</w:t>
      </w:r>
      <w:r>
        <w:rPr>
          <w:i/>
          <w:spacing w:val="-4"/>
        </w:rPr>
        <w:t> </w:t>
      </w:r>
      <w:r>
        <w:rPr>
          <w:i/>
        </w:rPr>
        <w:t>Trigger</w:t>
      </w:r>
      <w:r>
        <w:rPr>
          <w:i/>
          <w:spacing w:val="-4"/>
        </w:rPr>
        <w:t> </w:t>
      </w:r>
      <w:r>
        <w:rPr>
          <w:i/>
        </w:rPr>
        <w:t>Definition</w:t>
      </w:r>
      <w:r>
        <w:rPr>
          <w:i/>
          <w:spacing w:val="-2"/>
        </w:rPr>
        <w:t> </w:t>
      </w:r>
      <w:r>
        <w:rPr>
          <w:i/>
        </w:rPr>
        <w:t>to</w:t>
      </w:r>
      <w:r>
        <w:rPr>
          <w:i/>
          <w:spacing w:val="-2"/>
        </w:rPr>
        <w:t> </w:t>
      </w:r>
      <w:r>
        <w:rPr>
          <w:i/>
        </w:rPr>
        <w:t>be</w:t>
      </w:r>
      <w:r>
        <w:rPr>
          <w:i/>
          <w:spacing w:val="-5"/>
        </w:rPr>
        <w:t> </w:t>
      </w:r>
      <w:r>
        <w:rPr>
          <w:i/>
        </w:rPr>
        <w:t>Modified </w:t>
      </w:r>
      <w:r>
        <w:rPr/>
        <w:t>IE</w:t>
      </w:r>
      <w:r>
        <w:rPr>
          <w:spacing w:val="-3"/>
        </w:rPr>
        <w:t> </w:t>
      </w:r>
      <w:r>
        <w:rPr/>
        <w:t>is</w:t>
      </w:r>
      <w:r>
        <w:rPr>
          <w:spacing w:val="-4"/>
        </w:rPr>
        <w:t> </w:t>
      </w:r>
      <w:r>
        <w:rPr/>
        <w:t>present</w:t>
      </w:r>
      <w:r>
        <w:rPr>
          <w:spacing w:val="-4"/>
        </w:rPr>
        <w:t> </w:t>
      </w:r>
      <w:r>
        <w:rPr/>
        <w:t>in</w:t>
      </w:r>
      <w:r>
        <w:rPr>
          <w:spacing w:val="-2"/>
        </w:rPr>
        <w:t> </w:t>
      </w:r>
      <w:r>
        <w:rPr/>
        <w:t>the</w:t>
      </w:r>
      <w:r>
        <w:rPr>
          <w:spacing w:val="-3"/>
        </w:rPr>
        <w:t> </w:t>
      </w:r>
      <w:r>
        <w:rPr/>
        <w:t>RIC</w:t>
      </w:r>
      <w:r>
        <w:rPr>
          <w:spacing w:val="-4"/>
        </w:rPr>
        <w:t> </w:t>
      </w:r>
      <w:r>
        <w:rPr/>
        <w:t>SUBSCRIPTION</w:t>
      </w:r>
      <w:r>
        <w:rPr>
          <w:spacing w:val="-3"/>
        </w:rPr>
        <w:t> </w:t>
      </w:r>
      <w:r>
        <w:rPr/>
        <w:t>MODIFICATION</w:t>
      </w:r>
      <w:r>
        <w:rPr>
          <w:spacing w:val="-1"/>
        </w:rPr>
        <w:t> </w:t>
      </w:r>
      <w:r>
        <w:rPr/>
        <w:t>REQUEST message and if the requested modification for the event trigger definition is not accepted by the E2 node, the E2 node shall send a RIC SUBSCRIPTION MODIFICATION FAILURE message to the Near-RT RIC with an appropriate cause value.</w:t>
      </w:r>
    </w:p>
    <w:p>
      <w:pPr>
        <w:pStyle w:val="Heading7"/>
        <w:spacing w:line="256" w:lineRule="auto" w:before="164"/>
        <w:ind w:right="403"/>
      </w:pPr>
      <w:r>
        <w:rPr/>
        <w:t>If the </w:t>
      </w:r>
      <w:r>
        <w:rPr>
          <w:i/>
        </w:rPr>
        <w:t>RIC Event Trigger Definition to be</w:t>
      </w:r>
      <w:r>
        <w:rPr>
          <w:i/>
          <w:spacing w:val="-1"/>
        </w:rPr>
        <w:t> </w:t>
      </w:r>
      <w:r>
        <w:rPr>
          <w:i/>
        </w:rPr>
        <w:t>Modified </w:t>
      </w:r>
      <w:r>
        <w:rPr/>
        <w:t>IE is not present (i.e.,</w:t>
      </w:r>
      <w:r>
        <w:rPr>
          <w:spacing w:val="-1"/>
        </w:rPr>
        <w:t> </w:t>
      </w:r>
      <w:r>
        <w:rPr/>
        <w:t>no modification</w:t>
      </w:r>
      <w:r>
        <w:rPr>
          <w:spacing w:val="-3"/>
        </w:rPr>
        <w:t> </w:t>
      </w:r>
      <w:r>
        <w:rPr/>
        <w:t>to the event trigger definition</w:t>
      </w:r>
      <w:r>
        <w:rPr>
          <w:spacing w:val="-3"/>
        </w:rPr>
        <w:t> </w:t>
      </w:r>
      <w:r>
        <w:rPr/>
        <w:t>was requested)</w:t>
      </w:r>
      <w:r>
        <w:rPr>
          <w:spacing w:val="-2"/>
        </w:rPr>
        <w:t> </w:t>
      </w:r>
      <w:r>
        <w:rPr/>
        <w:t>and</w:t>
      </w:r>
      <w:r>
        <w:rPr>
          <w:spacing w:val="-1"/>
        </w:rPr>
        <w:t> </w:t>
      </w:r>
      <w:r>
        <w:rPr/>
        <w:t>if</w:t>
      </w:r>
      <w:r>
        <w:rPr>
          <w:spacing w:val="-4"/>
        </w:rPr>
        <w:t> </w:t>
      </w:r>
      <w:r>
        <w:rPr/>
        <w:t>none</w:t>
      </w:r>
      <w:r>
        <w:rPr>
          <w:spacing w:val="-4"/>
        </w:rPr>
        <w:t> </w:t>
      </w:r>
      <w:r>
        <w:rPr/>
        <w:t>of</w:t>
      </w:r>
      <w:r>
        <w:rPr>
          <w:spacing w:val="-2"/>
        </w:rPr>
        <w:t> </w:t>
      </w:r>
      <w:r>
        <w:rPr/>
        <w:t>the</w:t>
      </w:r>
      <w:r>
        <w:rPr>
          <w:spacing w:val="-4"/>
        </w:rPr>
        <w:t> </w:t>
      </w:r>
      <w:r>
        <w:rPr/>
        <w:t>requested</w:t>
      </w:r>
      <w:r>
        <w:rPr>
          <w:spacing w:val="-1"/>
        </w:rPr>
        <w:t> </w:t>
      </w:r>
      <w:r>
        <w:rPr/>
        <w:t>modifications</w:t>
      </w:r>
      <w:r>
        <w:rPr>
          <w:spacing w:val="-3"/>
        </w:rPr>
        <w:t> </w:t>
      </w:r>
      <w:r>
        <w:rPr/>
        <w:t>to</w:t>
      </w:r>
      <w:r>
        <w:rPr>
          <w:spacing w:val="-1"/>
        </w:rPr>
        <w:t> </w:t>
      </w:r>
      <w:r>
        <w:rPr/>
        <w:t>the</w:t>
      </w:r>
      <w:r>
        <w:rPr>
          <w:spacing w:val="-4"/>
        </w:rPr>
        <w:t> </w:t>
      </w:r>
      <w:r>
        <w:rPr/>
        <w:t>sequence</w:t>
      </w:r>
      <w:r>
        <w:rPr>
          <w:spacing w:val="-2"/>
        </w:rPr>
        <w:t> </w:t>
      </w:r>
      <w:r>
        <w:rPr/>
        <w:t>of</w:t>
      </w:r>
      <w:r>
        <w:rPr>
          <w:spacing w:val="-4"/>
        </w:rPr>
        <w:t> </w:t>
      </w:r>
      <w:r>
        <w:rPr/>
        <w:t>actions</w:t>
      </w:r>
      <w:r>
        <w:rPr>
          <w:spacing w:val="-3"/>
        </w:rPr>
        <w:t> </w:t>
      </w:r>
      <w:r>
        <w:rPr/>
        <w:t>were</w:t>
      </w:r>
      <w:r>
        <w:rPr>
          <w:spacing w:val="-2"/>
        </w:rPr>
        <w:t> </w:t>
      </w:r>
      <w:r>
        <w:rPr/>
        <w:t>successfully</w:t>
      </w:r>
      <w:r>
        <w:rPr>
          <w:spacing w:val="-2"/>
        </w:rPr>
        <w:t> </w:t>
      </w:r>
      <w:r>
        <w:rPr/>
        <w:t>performed,</w:t>
      </w:r>
      <w:r>
        <w:rPr>
          <w:spacing w:val="-2"/>
        </w:rPr>
        <w:t> </w:t>
      </w:r>
      <w:r>
        <w:rPr/>
        <w:t>that</w:t>
      </w:r>
      <w:r>
        <w:rPr>
          <w:spacing w:val="-2"/>
        </w:rPr>
        <w:t> </w:t>
      </w:r>
      <w:r>
        <w:rPr/>
        <w:t>is</w:t>
      </w:r>
      <w:r>
        <w:rPr>
          <w:spacing w:val="-3"/>
        </w:rPr>
        <w:t> </w:t>
      </w:r>
      <w:r>
        <w:rPr/>
        <w:t>if</w:t>
      </w:r>
      <w:r>
        <w:rPr>
          <w:spacing w:val="-2"/>
        </w:rPr>
        <w:t> </w:t>
      </w:r>
      <w:r>
        <w:rPr/>
        <w:t>all of the following apply, the E2 node shall send a RIC SUBSCRIPTION MODIFICATION FAILURE message to the Near-RT RIC with an appropriate cause value:</w:t>
      </w:r>
    </w:p>
    <w:p>
      <w:pPr>
        <w:pStyle w:val="Heading7"/>
        <w:numPr>
          <w:ilvl w:val="0"/>
          <w:numId w:val="18"/>
        </w:numPr>
        <w:tabs>
          <w:tab w:pos="909" w:val="left" w:leader="none"/>
        </w:tabs>
        <w:spacing w:line="254" w:lineRule="auto" w:before="159" w:after="0"/>
        <w:ind w:left="909" w:right="178" w:hanging="455"/>
        <w:jc w:val="left"/>
      </w:pPr>
      <w:r>
        <w:rPr>
          <w:i/>
        </w:rPr>
        <w:t>RIC</w:t>
      </w:r>
      <w:r>
        <w:rPr>
          <w:i/>
          <w:spacing w:val="-4"/>
        </w:rPr>
        <w:t> </w:t>
      </w:r>
      <w:r>
        <w:rPr>
          <w:i/>
        </w:rPr>
        <w:t>Actions</w:t>
      </w:r>
      <w:r>
        <w:rPr>
          <w:i/>
          <w:spacing w:val="-4"/>
        </w:rPr>
        <w:t> </w:t>
      </w:r>
      <w:r>
        <w:rPr>
          <w:i/>
        </w:rPr>
        <w:t>to</w:t>
      </w:r>
      <w:r>
        <w:rPr>
          <w:i/>
          <w:spacing w:val="-2"/>
        </w:rPr>
        <w:t> </w:t>
      </w:r>
      <w:r>
        <w:rPr>
          <w:i/>
        </w:rPr>
        <w:t>be</w:t>
      </w:r>
      <w:r>
        <w:rPr>
          <w:i/>
          <w:spacing w:val="-3"/>
        </w:rPr>
        <w:t> </w:t>
      </w:r>
      <w:r>
        <w:rPr>
          <w:i/>
        </w:rPr>
        <w:t>Added</w:t>
      </w:r>
      <w:r>
        <w:rPr>
          <w:i/>
          <w:spacing w:val="-2"/>
        </w:rPr>
        <w:t> </w:t>
      </w:r>
      <w:r>
        <w:rPr>
          <w:i/>
        </w:rPr>
        <w:t>List </w:t>
      </w:r>
      <w:r>
        <w:rPr/>
        <w:t>IE</w:t>
      </w:r>
      <w:r>
        <w:rPr>
          <w:spacing w:val="-3"/>
        </w:rPr>
        <w:t> </w:t>
      </w:r>
      <w:r>
        <w:rPr/>
        <w:t>was</w:t>
      </w:r>
      <w:r>
        <w:rPr>
          <w:spacing w:val="-4"/>
        </w:rPr>
        <w:t> </w:t>
      </w:r>
      <w:r>
        <w:rPr/>
        <w:t>present</w:t>
      </w:r>
      <w:r>
        <w:rPr>
          <w:spacing w:val="-4"/>
        </w:rPr>
        <w:t> </w:t>
      </w:r>
      <w:r>
        <w:rPr/>
        <w:t>in</w:t>
      </w:r>
      <w:r>
        <w:rPr>
          <w:spacing w:val="-2"/>
        </w:rPr>
        <w:t> </w:t>
      </w:r>
      <w:r>
        <w:rPr/>
        <w:t>the</w:t>
      </w:r>
      <w:r>
        <w:rPr>
          <w:spacing w:val="-3"/>
        </w:rPr>
        <w:t> </w:t>
      </w:r>
      <w:r>
        <w:rPr/>
        <w:t>RIC</w:t>
      </w:r>
      <w:r>
        <w:rPr>
          <w:spacing w:val="-4"/>
        </w:rPr>
        <w:t> </w:t>
      </w:r>
      <w:r>
        <w:rPr/>
        <w:t>SUBSCRIPTION</w:t>
      </w:r>
      <w:r>
        <w:rPr>
          <w:spacing w:val="-3"/>
        </w:rPr>
        <w:t> </w:t>
      </w:r>
      <w:r>
        <w:rPr/>
        <w:t>MODIFICATION</w:t>
      </w:r>
      <w:r>
        <w:rPr>
          <w:spacing w:val="-3"/>
        </w:rPr>
        <w:t> </w:t>
      </w:r>
      <w:r>
        <w:rPr/>
        <w:t>REQUEST</w:t>
      </w:r>
      <w:r>
        <w:rPr>
          <w:spacing w:val="-3"/>
        </w:rPr>
        <w:t> </w:t>
      </w:r>
      <w:r>
        <w:rPr/>
        <w:t>message</w:t>
      </w:r>
      <w:r>
        <w:rPr>
          <w:spacing w:val="-3"/>
        </w:rPr>
        <w:t> </w:t>
      </w:r>
      <w:r>
        <w:rPr/>
        <w:t>and if none of the requested additions were successfully performed</w:t>
      </w:r>
    </w:p>
    <w:p>
      <w:pPr>
        <w:pStyle w:val="Heading7"/>
        <w:numPr>
          <w:ilvl w:val="0"/>
          <w:numId w:val="18"/>
        </w:numPr>
        <w:tabs>
          <w:tab w:pos="909" w:val="left" w:leader="none"/>
        </w:tabs>
        <w:spacing w:line="254" w:lineRule="auto" w:before="162" w:after="0"/>
        <w:ind w:left="909" w:right="308" w:hanging="455"/>
        <w:jc w:val="left"/>
      </w:pPr>
      <w:r>
        <w:rPr>
          <w:i/>
        </w:rPr>
        <w:t>RIC</w:t>
      </w:r>
      <w:r>
        <w:rPr>
          <w:i/>
          <w:spacing w:val="-4"/>
        </w:rPr>
        <w:t> </w:t>
      </w:r>
      <w:r>
        <w:rPr>
          <w:i/>
        </w:rPr>
        <w:t>Actions</w:t>
      </w:r>
      <w:r>
        <w:rPr>
          <w:i/>
          <w:spacing w:val="-4"/>
        </w:rPr>
        <w:t> </w:t>
      </w:r>
      <w:r>
        <w:rPr>
          <w:i/>
        </w:rPr>
        <w:t>to</w:t>
      </w:r>
      <w:r>
        <w:rPr>
          <w:i/>
          <w:spacing w:val="-3"/>
        </w:rPr>
        <w:t> </w:t>
      </w:r>
      <w:r>
        <w:rPr>
          <w:i/>
        </w:rPr>
        <w:t>be</w:t>
      </w:r>
      <w:r>
        <w:rPr>
          <w:i/>
          <w:spacing w:val="-3"/>
        </w:rPr>
        <w:t> </w:t>
      </w:r>
      <w:r>
        <w:rPr>
          <w:i/>
        </w:rPr>
        <w:t>Modified</w:t>
      </w:r>
      <w:r>
        <w:rPr>
          <w:i/>
          <w:spacing w:val="-3"/>
        </w:rPr>
        <w:t> </w:t>
      </w:r>
      <w:r>
        <w:rPr>
          <w:i/>
        </w:rPr>
        <w:t>List </w:t>
      </w:r>
      <w:r>
        <w:rPr/>
        <w:t>IE</w:t>
      </w:r>
      <w:r>
        <w:rPr>
          <w:spacing w:val="-3"/>
        </w:rPr>
        <w:t> </w:t>
      </w:r>
      <w:r>
        <w:rPr/>
        <w:t>was</w:t>
      </w:r>
      <w:r>
        <w:rPr>
          <w:spacing w:val="-4"/>
        </w:rPr>
        <w:t> </w:t>
      </w:r>
      <w:r>
        <w:rPr/>
        <w:t>present</w:t>
      </w:r>
      <w:r>
        <w:rPr>
          <w:spacing w:val="-4"/>
        </w:rPr>
        <w:t> </w:t>
      </w:r>
      <w:r>
        <w:rPr/>
        <w:t>in</w:t>
      </w:r>
      <w:r>
        <w:rPr>
          <w:spacing w:val="-3"/>
        </w:rPr>
        <w:t> </w:t>
      </w:r>
      <w:r>
        <w:rPr/>
        <w:t>the</w:t>
      </w:r>
      <w:r>
        <w:rPr>
          <w:spacing w:val="-3"/>
        </w:rPr>
        <w:t> </w:t>
      </w:r>
      <w:r>
        <w:rPr/>
        <w:t>RIC</w:t>
      </w:r>
      <w:r>
        <w:rPr>
          <w:spacing w:val="-4"/>
        </w:rPr>
        <w:t> </w:t>
      </w:r>
      <w:r>
        <w:rPr/>
        <w:t>SUBSCRIPTION</w:t>
      </w:r>
      <w:r>
        <w:rPr>
          <w:spacing w:val="-3"/>
        </w:rPr>
        <w:t> </w:t>
      </w:r>
      <w:r>
        <w:rPr/>
        <w:t>MODIFICATION</w:t>
      </w:r>
      <w:r>
        <w:rPr>
          <w:spacing w:val="-4"/>
        </w:rPr>
        <w:t> </w:t>
      </w:r>
      <w:r>
        <w:rPr/>
        <w:t>REQUEST</w:t>
      </w:r>
      <w:r>
        <w:rPr>
          <w:spacing w:val="-3"/>
        </w:rPr>
        <w:t> </w:t>
      </w:r>
      <w:r>
        <w:rPr/>
        <w:t>message and if none of the requested modifications were successfully performed</w:t>
      </w:r>
    </w:p>
    <w:p>
      <w:pPr>
        <w:pStyle w:val="Heading7"/>
        <w:numPr>
          <w:ilvl w:val="0"/>
          <w:numId w:val="18"/>
        </w:numPr>
        <w:tabs>
          <w:tab w:pos="909" w:val="left" w:leader="none"/>
        </w:tabs>
        <w:spacing w:line="254" w:lineRule="auto" w:before="163" w:after="0"/>
        <w:ind w:left="909" w:right="296" w:hanging="455"/>
        <w:jc w:val="left"/>
      </w:pPr>
      <w:r>
        <w:rPr>
          <w:i/>
        </w:rPr>
        <w:t>RIC</w:t>
      </w:r>
      <w:r>
        <w:rPr>
          <w:i/>
          <w:spacing w:val="-4"/>
        </w:rPr>
        <w:t> </w:t>
      </w:r>
      <w:r>
        <w:rPr>
          <w:i/>
        </w:rPr>
        <w:t>Actions</w:t>
      </w:r>
      <w:r>
        <w:rPr>
          <w:i/>
          <w:spacing w:val="-4"/>
        </w:rPr>
        <w:t> </w:t>
      </w:r>
      <w:r>
        <w:rPr>
          <w:i/>
        </w:rPr>
        <w:t>to</w:t>
      </w:r>
      <w:r>
        <w:rPr>
          <w:i/>
          <w:spacing w:val="-2"/>
        </w:rPr>
        <w:t> </w:t>
      </w:r>
      <w:r>
        <w:rPr>
          <w:i/>
        </w:rPr>
        <w:t>be</w:t>
      </w:r>
      <w:r>
        <w:rPr>
          <w:i/>
          <w:spacing w:val="-3"/>
        </w:rPr>
        <w:t> </w:t>
      </w:r>
      <w:r>
        <w:rPr>
          <w:i/>
        </w:rPr>
        <w:t>Removed</w:t>
      </w:r>
      <w:r>
        <w:rPr>
          <w:i/>
          <w:spacing w:val="-2"/>
        </w:rPr>
        <w:t> </w:t>
      </w:r>
      <w:r>
        <w:rPr>
          <w:i/>
        </w:rPr>
        <w:t>List</w:t>
      </w:r>
      <w:r>
        <w:rPr>
          <w:i/>
          <w:spacing w:val="-1"/>
        </w:rPr>
        <w:t> </w:t>
      </w:r>
      <w:r>
        <w:rPr/>
        <w:t>IE</w:t>
      </w:r>
      <w:r>
        <w:rPr>
          <w:spacing w:val="-3"/>
        </w:rPr>
        <w:t> </w:t>
      </w:r>
      <w:r>
        <w:rPr/>
        <w:t>was</w:t>
      </w:r>
      <w:r>
        <w:rPr>
          <w:spacing w:val="-4"/>
        </w:rPr>
        <w:t> </w:t>
      </w:r>
      <w:r>
        <w:rPr/>
        <w:t>present</w:t>
      </w:r>
      <w:r>
        <w:rPr>
          <w:spacing w:val="-4"/>
        </w:rPr>
        <w:t> </w:t>
      </w:r>
      <w:r>
        <w:rPr/>
        <w:t>in</w:t>
      </w:r>
      <w:r>
        <w:rPr>
          <w:spacing w:val="-2"/>
        </w:rPr>
        <w:t> </w:t>
      </w:r>
      <w:r>
        <w:rPr/>
        <w:t>the</w:t>
      </w:r>
      <w:r>
        <w:rPr>
          <w:spacing w:val="-3"/>
        </w:rPr>
        <w:t> </w:t>
      </w:r>
      <w:r>
        <w:rPr/>
        <w:t>RIC</w:t>
      </w:r>
      <w:r>
        <w:rPr>
          <w:spacing w:val="-4"/>
        </w:rPr>
        <w:t> </w:t>
      </w:r>
      <w:r>
        <w:rPr/>
        <w:t>SUBSCRIPTION</w:t>
      </w:r>
      <w:r>
        <w:rPr>
          <w:spacing w:val="-3"/>
        </w:rPr>
        <w:t> </w:t>
      </w:r>
      <w:r>
        <w:rPr/>
        <w:t>MODIFICATION</w:t>
      </w:r>
      <w:r>
        <w:rPr>
          <w:spacing w:val="-3"/>
        </w:rPr>
        <w:t> </w:t>
      </w:r>
      <w:r>
        <w:rPr/>
        <w:t>REQUEST</w:t>
      </w:r>
      <w:r>
        <w:rPr>
          <w:spacing w:val="-3"/>
        </w:rPr>
        <w:t> </w:t>
      </w:r>
      <w:r>
        <w:rPr/>
        <w:t>message and if none of the requested removals were successfully performed</w:t>
      </w:r>
    </w:p>
    <w:p>
      <w:pPr>
        <w:spacing w:line="254" w:lineRule="auto" w:before="163"/>
        <w:ind w:left="172" w:right="431" w:firstLine="0"/>
        <w:jc w:val="left"/>
        <w:rPr>
          <w:rFonts w:ascii="Times New Roman"/>
          <w:sz w:val="20"/>
        </w:rPr>
      </w:pPr>
      <w:r>
        <w:rPr>
          <w:rFonts w:ascii="Times New Roman"/>
          <w:sz w:val="20"/>
        </w:rPr>
        <w:t>If</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3"/>
          <w:sz w:val="20"/>
        </w:rPr>
        <w:t> </w:t>
      </w:r>
      <w:r>
        <w:rPr>
          <w:rFonts w:ascii="Times New Roman"/>
          <w:sz w:val="20"/>
        </w:rPr>
        <w:t>node</w:t>
      </w:r>
      <w:r>
        <w:rPr>
          <w:rFonts w:ascii="Times New Roman"/>
          <w:spacing w:val="-2"/>
          <w:sz w:val="20"/>
        </w:rPr>
        <w:t> </w:t>
      </w:r>
      <w:r>
        <w:rPr>
          <w:rFonts w:ascii="Times New Roman"/>
          <w:sz w:val="20"/>
        </w:rPr>
        <w:t>detects</w:t>
      </w:r>
      <w:r>
        <w:rPr>
          <w:rFonts w:ascii="Times New Roman"/>
          <w:spacing w:val="-3"/>
          <w:sz w:val="20"/>
        </w:rPr>
        <w:t> </w:t>
      </w:r>
      <w:r>
        <w:rPr>
          <w:rFonts w:ascii="Times New Roman"/>
          <w:sz w:val="20"/>
        </w:rPr>
        <w:t>an issue</w:t>
      </w:r>
      <w:r>
        <w:rPr>
          <w:rFonts w:ascii="Times New Roman"/>
          <w:spacing w:val="-2"/>
          <w:sz w:val="20"/>
        </w:rPr>
        <w:t> </w:t>
      </w:r>
      <w:r>
        <w:rPr>
          <w:rFonts w:ascii="Times New Roman"/>
          <w:sz w:val="20"/>
        </w:rPr>
        <w:t>with</w:t>
      </w:r>
      <w:r>
        <w:rPr>
          <w:rFonts w:ascii="Times New Roman"/>
          <w:spacing w:val="-1"/>
          <w:sz w:val="20"/>
        </w:rPr>
        <w:t> </w:t>
      </w:r>
      <w:r>
        <w:rPr>
          <w:rFonts w:ascii="Times New Roman"/>
          <w:sz w:val="20"/>
        </w:rPr>
        <w:t>the</w:t>
      </w:r>
      <w:r>
        <w:rPr>
          <w:rFonts w:ascii="Times New Roman"/>
          <w:spacing w:val="-1"/>
          <w:sz w:val="20"/>
        </w:rPr>
        <w:t> </w:t>
      </w:r>
      <w:r>
        <w:rPr>
          <w:rFonts w:ascii="Times New Roman"/>
          <w:sz w:val="20"/>
        </w:rPr>
        <w:t>resulting</w:t>
      </w:r>
      <w:r>
        <w:rPr>
          <w:rFonts w:ascii="Times New Roman"/>
          <w:spacing w:val="-1"/>
          <w:sz w:val="20"/>
        </w:rPr>
        <w:t> </w:t>
      </w:r>
      <w:r>
        <w:rPr>
          <w:rFonts w:ascii="Times New Roman"/>
          <w:sz w:val="20"/>
        </w:rPr>
        <w:t>sequence</w:t>
      </w:r>
      <w:r>
        <w:rPr>
          <w:rFonts w:ascii="Times New Roman"/>
          <w:spacing w:val="-2"/>
          <w:sz w:val="20"/>
        </w:rPr>
        <w:t> </w:t>
      </w:r>
      <w:r>
        <w:rPr>
          <w:rFonts w:ascii="Times New Roman"/>
          <w:sz w:val="20"/>
        </w:rPr>
        <w:t>of</w:t>
      </w:r>
      <w:r>
        <w:rPr>
          <w:rFonts w:ascii="Times New Roman"/>
          <w:spacing w:val="-4"/>
          <w:sz w:val="20"/>
        </w:rPr>
        <w:t> </w:t>
      </w:r>
      <w:r>
        <w:rPr>
          <w:rFonts w:ascii="Times New Roman"/>
          <w:sz w:val="20"/>
        </w:rPr>
        <w:t>actions</w:t>
      </w:r>
      <w:r>
        <w:rPr>
          <w:rFonts w:ascii="Times New Roman"/>
          <w:spacing w:val="-1"/>
          <w:sz w:val="20"/>
        </w:rPr>
        <w:t> </w:t>
      </w:r>
      <w:r>
        <w:rPr>
          <w:rFonts w:ascii="Times New Roman"/>
          <w:sz w:val="20"/>
        </w:rPr>
        <w:t>after</w:t>
      </w:r>
      <w:r>
        <w:rPr>
          <w:rFonts w:ascii="Times New Roman"/>
          <w:spacing w:val="-2"/>
          <w:sz w:val="20"/>
        </w:rPr>
        <w:t> </w:t>
      </w:r>
      <w:r>
        <w:rPr>
          <w:rFonts w:ascii="Times New Roman"/>
          <w:sz w:val="20"/>
        </w:rPr>
        <w:t>processing</w:t>
      </w:r>
      <w:r>
        <w:rPr>
          <w:rFonts w:ascii="Times New Roman"/>
          <w:spacing w:val="-1"/>
          <w:sz w:val="20"/>
        </w:rPr>
        <w:t> </w:t>
      </w:r>
      <w:r>
        <w:rPr>
          <w:rFonts w:ascii="Times New Roman"/>
          <w:sz w:val="20"/>
        </w:rPr>
        <w:t>the</w:t>
      </w:r>
      <w:r>
        <w:rPr>
          <w:rFonts w:ascii="Times New Roman"/>
          <w:spacing w:val="-1"/>
          <w:sz w:val="20"/>
        </w:rPr>
        <w:t> </w:t>
      </w:r>
      <w:r>
        <w:rPr>
          <w:rFonts w:ascii="Times New Roman"/>
          <w:i/>
          <w:sz w:val="20"/>
        </w:rPr>
        <w:t>RIC</w:t>
      </w:r>
      <w:r>
        <w:rPr>
          <w:rFonts w:ascii="Times New Roman"/>
          <w:i/>
          <w:spacing w:val="-3"/>
          <w:sz w:val="20"/>
        </w:rPr>
        <w:t> </w:t>
      </w:r>
      <w:r>
        <w:rPr>
          <w:rFonts w:ascii="Times New Roman"/>
          <w:i/>
          <w:sz w:val="20"/>
        </w:rPr>
        <w:t>Actions</w:t>
      </w:r>
      <w:r>
        <w:rPr>
          <w:rFonts w:ascii="Times New Roman"/>
          <w:i/>
          <w:spacing w:val="-3"/>
          <w:sz w:val="20"/>
        </w:rPr>
        <w:t> </w:t>
      </w:r>
      <w:r>
        <w:rPr>
          <w:rFonts w:ascii="Times New Roman"/>
          <w:i/>
          <w:sz w:val="20"/>
        </w:rPr>
        <w:t>to</w:t>
      </w:r>
      <w:r>
        <w:rPr>
          <w:rFonts w:ascii="Times New Roman"/>
          <w:i/>
          <w:spacing w:val="-1"/>
          <w:sz w:val="20"/>
        </w:rPr>
        <w:t> </w:t>
      </w:r>
      <w:r>
        <w:rPr>
          <w:rFonts w:ascii="Times New Roman"/>
          <w:i/>
          <w:sz w:val="20"/>
        </w:rPr>
        <w:t>be</w:t>
      </w:r>
      <w:r>
        <w:rPr>
          <w:rFonts w:ascii="Times New Roman"/>
          <w:i/>
          <w:spacing w:val="-2"/>
          <w:sz w:val="20"/>
        </w:rPr>
        <w:t> </w:t>
      </w:r>
      <w:r>
        <w:rPr>
          <w:rFonts w:ascii="Times New Roman"/>
          <w:i/>
          <w:sz w:val="20"/>
        </w:rPr>
        <w:t>Added</w:t>
      </w:r>
      <w:r>
        <w:rPr>
          <w:rFonts w:ascii="Times New Roman"/>
          <w:i/>
          <w:spacing w:val="-1"/>
          <w:sz w:val="20"/>
        </w:rPr>
        <w:t> </w:t>
      </w:r>
      <w:r>
        <w:rPr>
          <w:rFonts w:ascii="Times New Roman"/>
          <w:i/>
          <w:sz w:val="20"/>
        </w:rPr>
        <w:t>List </w:t>
      </w:r>
      <w:r>
        <w:rPr>
          <w:rFonts w:ascii="Times New Roman"/>
          <w:sz w:val="20"/>
        </w:rPr>
        <w:t>IE and/or </w:t>
      </w:r>
      <w:r>
        <w:rPr>
          <w:rFonts w:ascii="Times New Roman"/>
          <w:i/>
          <w:sz w:val="20"/>
        </w:rPr>
        <w:t>RIC Actions to be Modified List </w:t>
      </w:r>
      <w:r>
        <w:rPr>
          <w:rFonts w:ascii="Times New Roman"/>
          <w:sz w:val="20"/>
        </w:rPr>
        <w:t>IE and/or </w:t>
      </w:r>
      <w:r>
        <w:rPr>
          <w:rFonts w:ascii="Times New Roman"/>
          <w:i/>
          <w:sz w:val="20"/>
        </w:rPr>
        <w:t>RIC Actions to be Removed List </w:t>
      </w:r>
      <w:r>
        <w:rPr>
          <w:rFonts w:ascii="Times New Roman"/>
          <w:sz w:val="20"/>
        </w:rPr>
        <w:t>IE, the E2 node shall send a RIC SUBSCRIPTION MODIFICATION FAILURE message to the Near-RT RIC with an appropriate cause value.</w:t>
      </w:r>
    </w:p>
    <w:p>
      <w:pPr>
        <w:pStyle w:val="Heading7"/>
        <w:spacing w:line="254" w:lineRule="auto" w:before="165"/>
      </w:pPr>
      <w:r>
        <w:rPr/>
        <w:t>If</w:t>
      </w:r>
      <w:r>
        <w:rPr>
          <w:spacing w:val="-3"/>
        </w:rPr>
        <w:t> </w:t>
      </w:r>
      <w:r>
        <w:rPr/>
        <w:t>all</w:t>
      </w:r>
      <w:r>
        <w:rPr>
          <w:spacing w:val="-3"/>
        </w:rPr>
        <w:t> </w:t>
      </w:r>
      <w:r>
        <w:rPr/>
        <w:t>RIC</w:t>
      </w:r>
      <w:r>
        <w:rPr>
          <w:spacing w:val="-4"/>
        </w:rPr>
        <w:t> </w:t>
      </w:r>
      <w:r>
        <w:rPr/>
        <w:t>Service</w:t>
      </w:r>
      <w:r>
        <w:rPr>
          <w:spacing w:val="-3"/>
        </w:rPr>
        <w:t> </w:t>
      </w:r>
      <w:r>
        <w:rPr/>
        <w:t>Actions</w:t>
      </w:r>
      <w:r>
        <w:rPr>
          <w:spacing w:val="-4"/>
        </w:rPr>
        <w:t> </w:t>
      </w:r>
      <w:r>
        <w:rPr/>
        <w:t>in</w:t>
      </w:r>
      <w:r>
        <w:rPr>
          <w:spacing w:val="-2"/>
        </w:rPr>
        <w:t> </w:t>
      </w:r>
      <w:r>
        <w:rPr/>
        <w:t>the</w:t>
      </w:r>
      <w:r>
        <w:rPr>
          <w:spacing w:val="-3"/>
        </w:rPr>
        <w:t> </w:t>
      </w:r>
      <w:r>
        <w:rPr/>
        <w:t>existing</w:t>
      </w:r>
      <w:r>
        <w:rPr>
          <w:spacing w:val="-2"/>
        </w:rPr>
        <w:t> </w:t>
      </w:r>
      <w:r>
        <w:rPr/>
        <w:t>RIC</w:t>
      </w:r>
      <w:r>
        <w:rPr>
          <w:spacing w:val="-4"/>
        </w:rPr>
        <w:t> </w:t>
      </w:r>
      <w:r>
        <w:rPr/>
        <w:t>Subscription</w:t>
      </w:r>
      <w:r>
        <w:rPr>
          <w:spacing w:val="-2"/>
        </w:rPr>
        <w:t> </w:t>
      </w:r>
      <w:r>
        <w:rPr/>
        <w:t>are</w:t>
      </w:r>
      <w:r>
        <w:rPr>
          <w:spacing w:val="-3"/>
        </w:rPr>
        <w:t> </w:t>
      </w:r>
      <w:r>
        <w:rPr/>
        <w:t>proposed</w:t>
      </w:r>
      <w:r>
        <w:rPr>
          <w:spacing w:val="-2"/>
        </w:rPr>
        <w:t> </w:t>
      </w:r>
      <w:r>
        <w:rPr/>
        <w:t>for</w:t>
      </w:r>
      <w:r>
        <w:rPr>
          <w:spacing w:val="-3"/>
        </w:rPr>
        <w:t> </w:t>
      </w:r>
      <w:r>
        <w:rPr/>
        <w:t>removal, the</w:t>
      </w:r>
      <w:r>
        <w:rPr>
          <w:spacing w:val="-3"/>
        </w:rPr>
        <w:t> </w:t>
      </w:r>
      <w:r>
        <w:rPr/>
        <w:t>E2</w:t>
      </w:r>
      <w:r>
        <w:rPr>
          <w:spacing w:val="-2"/>
        </w:rPr>
        <w:t> </w:t>
      </w:r>
      <w:r>
        <w:rPr/>
        <w:t>node</w:t>
      </w:r>
      <w:r>
        <w:rPr>
          <w:spacing w:val="-5"/>
        </w:rPr>
        <w:t> </w:t>
      </w:r>
      <w:r>
        <w:rPr/>
        <w:t>shall</w:t>
      </w:r>
      <w:r>
        <w:rPr>
          <w:spacing w:val="-3"/>
        </w:rPr>
        <w:t> </w:t>
      </w:r>
      <w:r>
        <w:rPr/>
        <w:t>send</w:t>
      </w:r>
      <w:r>
        <w:rPr>
          <w:spacing w:val="-2"/>
        </w:rPr>
        <w:t> </w:t>
      </w:r>
      <w:r>
        <w:rPr/>
        <w:t>a</w:t>
      </w:r>
      <w:r>
        <w:rPr>
          <w:spacing w:val="-3"/>
        </w:rPr>
        <w:t> </w:t>
      </w:r>
      <w:r>
        <w:rPr/>
        <w:t>RIC SUBSCRIPTION MODIFICATION FAILURE message to the Near-RT RIC with an appropriate cause value.</w:t>
      </w:r>
    </w:p>
    <w:p>
      <w:pPr>
        <w:pStyle w:val="Heading7"/>
        <w:spacing w:line="252" w:lineRule="auto" w:before="162"/>
      </w:pPr>
      <w:r>
        <w:rPr>
          <w:position w:val="2"/>
        </w:rPr>
        <w:t>Upon</w:t>
      </w:r>
      <w:r>
        <w:rPr>
          <w:spacing w:val="-2"/>
          <w:position w:val="2"/>
        </w:rPr>
        <w:t> </w:t>
      </w:r>
      <w:r>
        <w:rPr>
          <w:position w:val="2"/>
        </w:rPr>
        <w:t>reception</w:t>
      </w:r>
      <w:r>
        <w:rPr>
          <w:spacing w:val="-2"/>
          <w:position w:val="2"/>
        </w:rPr>
        <w:t> </w:t>
      </w:r>
      <w:r>
        <w:rPr>
          <w:position w:val="2"/>
        </w:rPr>
        <w:t>of</w:t>
      </w:r>
      <w:r>
        <w:rPr>
          <w:spacing w:val="-3"/>
          <w:position w:val="2"/>
        </w:rPr>
        <w:t> </w:t>
      </w:r>
      <w:r>
        <w:rPr>
          <w:position w:val="2"/>
        </w:rPr>
        <w:t>the</w:t>
      </w:r>
      <w:r>
        <w:rPr>
          <w:spacing w:val="-3"/>
          <w:position w:val="2"/>
        </w:rPr>
        <w:t> </w:t>
      </w:r>
      <w:r>
        <w:rPr>
          <w:position w:val="2"/>
        </w:rPr>
        <w:t>RIC</w:t>
      </w:r>
      <w:r>
        <w:rPr>
          <w:spacing w:val="-4"/>
          <w:position w:val="2"/>
        </w:rPr>
        <w:t> </w:t>
      </w:r>
      <w:r>
        <w:rPr>
          <w:position w:val="2"/>
        </w:rPr>
        <w:t>SUBSCRIPTION FAILURE</w:t>
      </w:r>
      <w:r>
        <w:rPr>
          <w:spacing w:val="-2"/>
          <w:position w:val="2"/>
        </w:rPr>
        <w:t> </w:t>
      </w:r>
      <w:r>
        <w:rPr>
          <w:position w:val="2"/>
        </w:rPr>
        <w:t>message,</w:t>
      </w:r>
      <w:r>
        <w:rPr>
          <w:spacing w:val="-2"/>
          <w:position w:val="2"/>
        </w:rPr>
        <w:t> </w:t>
      </w:r>
      <w:r>
        <w:rPr>
          <w:position w:val="2"/>
        </w:rPr>
        <w:t>the</w:t>
      </w:r>
      <w:r>
        <w:rPr>
          <w:spacing w:val="-2"/>
          <w:position w:val="2"/>
        </w:rPr>
        <w:t> </w:t>
      </w:r>
      <w:r>
        <w:rPr>
          <w:position w:val="2"/>
        </w:rPr>
        <w:t>Near-RT</w:t>
      </w:r>
      <w:r>
        <w:rPr>
          <w:spacing w:val="-3"/>
          <w:position w:val="2"/>
        </w:rPr>
        <w:t> </w:t>
      </w:r>
      <w:r>
        <w:rPr>
          <w:position w:val="2"/>
        </w:rPr>
        <w:t>RIC</w:t>
      </w:r>
      <w:r>
        <w:rPr>
          <w:spacing w:val="-3"/>
          <w:position w:val="2"/>
        </w:rPr>
        <w:t> </w:t>
      </w:r>
      <w:r>
        <w:rPr>
          <w:position w:val="2"/>
        </w:rPr>
        <w:t>shall</w:t>
      </w:r>
      <w:r>
        <w:rPr>
          <w:spacing w:val="-3"/>
          <w:position w:val="2"/>
        </w:rPr>
        <w:t> </w:t>
      </w:r>
      <w:r>
        <w:rPr>
          <w:position w:val="2"/>
        </w:rPr>
        <w:t>stop</w:t>
      </w:r>
      <w:r>
        <w:rPr>
          <w:spacing w:val="-2"/>
          <w:position w:val="2"/>
        </w:rPr>
        <w:t> </w:t>
      </w:r>
      <w:r>
        <w:rPr>
          <w:position w:val="2"/>
        </w:rPr>
        <w:t>the</w:t>
      </w:r>
      <w:r>
        <w:rPr>
          <w:spacing w:val="-3"/>
          <w:position w:val="2"/>
        </w:rPr>
        <w:t> </w:t>
      </w:r>
      <w:r>
        <w:rPr>
          <w:position w:val="2"/>
        </w:rPr>
        <w:t>timer</w:t>
      </w:r>
      <w:r>
        <w:rPr>
          <w:spacing w:val="-4"/>
          <w:position w:val="2"/>
        </w:rPr>
        <w:t> </w:t>
      </w:r>
      <w:r>
        <w:rPr>
          <w:position w:val="2"/>
        </w:rPr>
        <w:t>T</w:t>
      </w:r>
      <w:r>
        <w:rPr>
          <w:sz w:val="13"/>
        </w:rPr>
        <w:t>RICEVENTmodify</w:t>
      </w:r>
      <w:r>
        <w:rPr>
          <w:spacing w:val="14"/>
          <w:sz w:val="13"/>
        </w:rPr>
        <w:t> </w:t>
      </w:r>
      <w:r>
        <w:rPr>
          <w:position w:val="2"/>
        </w:rPr>
        <w:t>and </w:t>
      </w:r>
      <w:r>
        <w:rPr/>
        <w:t>terminate the RIC Subscription Modification procedure.</w:t>
      </w:r>
    </w:p>
    <w:p>
      <w:pPr>
        <w:pStyle w:val="BodyText"/>
        <w:spacing w:before="53"/>
        <w:rPr>
          <w:rFonts w:ascii="Times New Roman"/>
          <w:sz w:val="20"/>
        </w:rPr>
      </w:pPr>
    </w:p>
    <w:p>
      <w:pPr>
        <w:pStyle w:val="Heading5"/>
        <w:numPr>
          <w:ilvl w:val="3"/>
          <w:numId w:val="13"/>
        </w:numPr>
        <w:tabs>
          <w:tab w:pos="1590" w:val="left" w:leader="none"/>
        </w:tabs>
        <w:spacing w:line="240" w:lineRule="auto" w:before="0" w:after="0"/>
        <w:ind w:left="1590" w:right="0" w:hanging="1418"/>
        <w:jc w:val="left"/>
      </w:pPr>
      <w:r>
        <w:rPr/>
        <w:t>Abnormal</w:t>
      </w:r>
      <w:r>
        <w:rPr>
          <w:spacing w:val="-2"/>
        </w:rPr>
        <w:t> conditions</w:t>
      </w:r>
    </w:p>
    <w:p>
      <w:pPr>
        <w:pStyle w:val="Heading7"/>
        <w:spacing w:line="256" w:lineRule="auto"/>
        <w:ind w:right="150"/>
      </w:pPr>
      <w:r>
        <w:rPr/>
        <w:t>If</w:t>
      </w:r>
      <w:r>
        <w:rPr>
          <w:spacing w:val="-3"/>
        </w:rPr>
        <w:t> </w:t>
      </w:r>
      <w:r>
        <w:rPr/>
        <w:t>the</w:t>
      </w:r>
      <w:r>
        <w:rPr>
          <w:spacing w:val="-1"/>
        </w:rPr>
        <w:t> </w:t>
      </w:r>
      <w:r>
        <w:rPr/>
        <w:t>E2</w:t>
      </w:r>
      <w:r>
        <w:rPr>
          <w:spacing w:val="-4"/>
        </w:rPr>
        <w:t> </w:t>
      </w:r>
      <w:r>
        <w:rPr/>
        <w:t>node</w:t>
      </w:r>
      <w:r>
        <w:rPr>
          <w:spacing w:val="-2"/>
        </w:rPr>
        <w:t> </w:t>
      </w:r>
      <w:r>
        <w:rPr/>
        <w:t>receives</w:t>
      </w:r>
      <w:r>
        <w:rPr>
          <w:spacing w:val="-4"/>
        </w:rPr>
        <w:t> </w:t>
      </w:r>
      <w:r>
        <w:rPr/>
        <w:t>a</w:t>
      </w:r>
      <w:r>
        <w:rPr>
          <w:spacing w:val="-3"/>
        </w:rPr>
        <w:t> </w:t>
      </w:r>
      <w:r>
        <w:rPr/>
        <w:t>RIC</w:t>
      </w:r>
      <w:r>
        <w:rPr>
          <w:spacing w:val="-4"/>
        </w:rPr>
        <w:t> </w:t>
      </w:r>
      <w:r>
        <w:rPr/>
        <w:t>SUBSCRIPTION MODIFICATION</w:t>
      </w:r>
      <w:r>
        <w:rPr>
          <w:spacing w:val="-1"/>
        </w:rPr>
        <w:t> </w:t>
      </w:r>
      <w:r>
        <w:rPr/>
        <w:t>REQUEST</w:t>
      </w:r>
      <w:r>
        <w:rPr>
          <w:spacing w:val="-3"/>
        </w:rPr>
        <w:t> </w:t>
      </w:r>
      <w:r>
        <w:rPr/>
        <w:t>message</w:t>
      </w:r>
      <w:r>
        <w:rPr>
          <w:spacing w:val="-2"/>
        </w:rPr>
        <w:t> </w:t>
      </w:r>
      <w:r>
        <w:rPr/>
        <w:t>including</w:t>
      </w:r>
      <w:r>
        <w:rPr>
          <w:spacing w:val="-4"/>
        </w:rPr>
        <w:t> </w:t>
      </w:r>
      <w:r>
        <w:rPr/>
        <w:t>an</w:t>
      </w:r>
      <w:r>
        <w:rPr>
          <w:spacing w:val="-2"/>
        </w:rPr>
        <w:t> </w:t>
      </w:r>
      <w:r>
        <w:rPr/>
        <w:t>unknown </w:t>
      </w:r>
      <w:r>
        <w:rPr>
          <w:i/>
        </w:rPr>
        <w:t>RAN</w:t>
      </w:r>
      <w:r>
        <w:rPr>
          <w:i/>
          <w:spacing w:val="-4"/>
        </w:rPr>
        <w:t> </w:t>
      </w:r>
      <w:r>
        <w:rPr>
          <w:i/>
        </w:rPr>
        <w:t>Function</w:t>
      </w:r>
      <w:r>
        <w:rPr>
          <w:i/>
        </w:rPr>
        <w:t> ID </w:t>
      </w:r>
      <w:r>
        <w:rPr/>
        <w:t>IE, the E2 node shall send the RIC SUBSCRIPTION MODIFICATION FAILURE message to the Near-RT RIC with an appropriate cause value.</w:t>
      </w:r>
    </w:p>
    <w:p>
      <w:pPr>
        <w:pStyle w:val="Heading7"/>
        <w:spacing w:line="254" w:lineRule="auto" w:before="159"/>
        <w:ind w:right="150"/>
      </w:pPr>
      <w:r>
        <w:rPr/>
        <w:t>If</w:t>
      </w:r>
      <w:r>
        <w:rPr>
          <w:spacing w:val="-3"/>
        </w:rPr>
        <w:t> </w:t>
      </w:r>
      <w:r>
        <w:rPr/>
        <w:t>the</w:t>
      </w:r>
      <w:r>
        <w:rPr>
          <w:spacing w:val="-3"/>
        </w:rPr>
        <w:t> </w:t>
      </w:r>
      <w:r>
        <w:rPr/>
        <w:t>E2</w:t>
      </w:r>
      <w:r>
        <w:rPr>
          <w:spacing w:val="-4"/>
        </w:rPr>
        <w:t> </w:t>
      </w:r>
      <w:r>
        <w:rPr/>
        <w:t>node</w:t>
      </w:r>
      <w:r>
        <w:rPr>
          <w:spacing w:val="-3"/>
        </w:rPr>
        <w:t> </w:t>
      </w:r>
      <w:r>
        <w:rPr/>
        <w:t>receives</w:t>
      </w:r>
      <w:r>
        <w:rPr>
          <w:spacing w:val="-4"/>
        </w:rPr>
        <w:t> </w:t>
      </w:r>
      <w:r>
        <w:rPr/>
        <w:t>a</w:t>
      </w:r>
      <w:r>
        <w:rPr>
          <w:spacing w:val="-3"/>
        </w:rPr>
        <w:t> </w:t>
      </w:r>
      <w:r>
        <w:rPr/>
        <w:t>RIC</w:t>
      </w:r>
      <w:r>
        <w:rPr>
          <w:spacing w:val="-4"/>
        </w:rPr>
        <w:t> </w:t>
      </w:r>
      <w:r>
        <w:rPr/>
        <w:t>SUBSCRIPTION</w:t>
      </w:r>
      <w:r>
        <w:rPr>
          <w:spacing w:val="-3"/>
        </w:rPr>
        <w:t> </w:t>
      </w:r>
      <w:r>
        <w:rPr/>
        <w:t>MODIFICATION</w:t>
      </w:r>
      <w:r>
        <w:rPr>
          <w:spacing w:val="-3"/>
        </w:rPr>
        <w:t> </w:t>
      </w:r>
      <w:r>
        <w:rPr/>
        <w:t>REQUEST</w:t>
      </w:r>
      <w:r>
        <w:rPr>
          <w:spacing w:val="-3"/>
        </w:rPr>
        <w:t> </w:t>
      </w:r>
      <w:r>
        <w:rPr/>
        <w:t>message</w:t>
      </w:r>
      <w:r>
        <w:rPr>
          <w:spacing w:val="-3"/>
        </w:rPr>
        <w:t> </w:t>
      </w:r>
      <w:r>
        <w:rPr/>
        <w:t>including</w:t>
      </w:r>
      <w:r>
        <w:rPr>
          <w:spacing w:val="-4"/>
        </w:rPr>
        <w:t> </w:t>
      </w:r>
      <w:r>
        <w:rPr/>
        <w:t>an</w:t>
      </w:r>
      <w:r>
        <w:rPr>
          <w:spacing w:val="-2"/>
        </w:rPr>
        <w:t> </w:t>
      </w:r>
      <w:r>
        <w:rPr/>
        <w:t>unknown </w:t>
      </w:r>
      <w:r>
        <w:rPr>
          <w:i/>
        </w:rPr>
        <w:t>RIC</w:t>
      </w:r>
      <w:r>
        <w:rPr>
          <w:i/>
          <w:spacing w:val="-3"/>
        </w:rPr>
        <w:t> </w:t>
      </w:r>
      <w:r>
        <w:rPr>
          <w:i/>
        </w:rPr>
        <w:t>Request</w:t>
      </w:r>
      <w:r>
        <w:rPr>
          <w:i/>
          <w:spacing w:val="-4"/>
        </w:rPr>
        <w:t> </w:t>
      </w:r>
      <w:r>
        <w:rPr>
          <w:i/>
        </w:rPr>
        <w:t>ID</w:t>
      </w:r>
      <w:r>
        <w:rPr>
          <w:i/>
        </w:rPr>
        <w:t> </w:t>
      </w:r>
      <w:r>
        <w:rPr/>
        <w:t>IE, the E2 node shall send the RIC SUBSCRIPTION MODIFICATION FAILURE message to the Near-RT RIC with an appropriate cause value.</w:t>
      </w:r>
    </w:p>
    <w:p>
      <w:pPr>
        <w:spacing w:after="0" w:line="254" w:lineRule="auto"/>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spacing w:line="256" w:lineRule="auto" w:before="1"/>
        <w:ind w:left="172" w:right="187" w:firstLine="0"/>
        <w:jc w:val="left"/>
        <w:rPr>
          <w:rFonts w:ascii="Times New Roman"/>
          <w:sz w:val="20"/>
        </w:rPr>
      </w:pPr>
      <w:r>
        <w:rPr>
          <w:rFonts w:ascii="Times New Roman"/>
          <w:sz w:val="20"/>
        </w:rPr>
        <w:t>If</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2"/>
          <w:sz w:val="20"/>
        </w:rPr>
        <w:t> </w:t>
      </w:r>
      <w:r>
        <w:rPr>
          <w:rFonts w:ascii="Times New Roman"/>
          <w:sz w:val="20"/>
        </w:rPr>
        <w:t>node</w:t>
      </w:r>
      <w:r>
        <w:rPr>
          <w:rFonts w:ascii="Times New Roman"/>
          <w:spacing w:val="-2"/>
          <w:sz w:val="20"/>
        </w:rPr>
        <w:t> </w:t>
      </w:r>
      <w:r>
        <w:rPr>
          <w:rFonts w:ascii="Times New Roman"/>
          <w:sz w:val="20"/>
        </w:rPr>
        <w:t>receives</w:t>
      </w:r>
      <w:r>
        <w:rPr>
          <w:rFonts w:ascii="Times New Roman"/>
          <w:spacing w:val="-3"/>
          <w:sz w:val="20"/>
        </w:rPr>
        <w:t> </w:t>
      </w:r>
      <w:r>
        <w:rPr>
          <w:rFonts w:ascii="Times New Roman"/>
          <w:sz w:val="20"/>
        </w:rPr>
        <w:t>a</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SUBSCRIPTION MODIFICATION</w:t>
      </w:r>
      <w:r>
        <w:rPr>
          <w:rFonts w:ascii="Times New Roman"/>
          <w:spacing w:val="-1"/>
          <w:sz w:val="20"/>
        </w:rPr>
        <w:t> </w:t>
      </w:r>
      <w:r>
        <w:rPr>
          <w:rFonts w:ascii="Times New Roman"/>
          <w:sz w:val="20"/>
        </w:rPr>
        <w:t>REQUEST</w:t>
      </w:r>
      <w:r>
        <w:rPr>
          <w:rFonts w:ascii="Times New Roman"/>
          <w:spacing w:val="-2"/>
          <w:sz w:val="20"/>
        </w:rPr>
        <w:t> </w:t>
      </w:r>
      <w:r>
        <w:rPr>
          <w:rFonts w:ascii="Times New Roman"/>
          <w:sz w:val="20"/>
        </w:rPr>
        <w:t>message</w:t>
      </w:r>
      <w:r>
        <w:rPr>
          <w:rFonts w:ascii="Times New Roman"/>
          <w:spacing w:val="-2"/>
          <w:sz w:val="20"/>
        </w:rPr>
        <w:t> </w:t>
      </w:r>
      <w:r>
        <w:rPr>
          <w:rFonts w:ascii="Times New Roman"/>
          <w:sz w:val="20"/>
        </w:rPr>
        <w:t>containing</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same</w:t>
      </w:r>
      <w:r>
        <w:rPr>
          <w:rFonts w:ascii="Times New Roman"/>
          <w:spacing w:val="-1"/>
          <w:sz w:val="20"/>
        </w:rPr>
        <w:t> </w:t>
      </w:r>
      <w:r>
        <w:rPr>
          <w:rFonts w:ascii="Times New Roman"/>
          <w:i/>
          <w:sz w:val="20"/>
        </w:rPr>
        <w:t>RIC</w:t>
      </w:r>
      <w:r>
        <w:rPr>
          <w:rFonts w:ascii="Times New Roman"/>
          <w:i/>
          <w:spacing w:val="-3"/>
          <w:sz w:val="20"/>
        </w:rPr>
        <w:t> </w:t>
      </w:r>
      <w:r>
        <w:rPr>
          <w:rFonts w:ascii="Times New Roman"/>
          <w:i/>
          <w:sz w:val="20"/>
        </w:rPr>
        <w:t>Action</w:t>
      </w:r>
      <w:r>
        <w:rPr>
          <w:rFonts w:ascii="Times New Roman"/>
          <w:i/>
          <w:spacing w:val="-3"/>
          <w:sz w:val="20"/>
        </w:rPr>
        <w:t> </w:t>
      </w:r>
      <w:r>
        <w:rPr>
          <w:rFonts w:ascii="Times New Roman"/>
          <w:i/>
          <w:sz w:val="20"/>
        </w:rPr>
        <w:t>ID</w:t>
      </w:r>
      <w:r>
        <w:rPr>
          <w:rFonts w:ascii="Times New Roman"/>
          <w:i/>
          <w:spacing w:val="-1"/>
          <w:sz w:val="20"/>
        </w:rPr>
        <w:t> </w:t>
      </w:r>
      <w:r>
        <w:rPr>
          <w:rFonts w:ascii="Times New Roman"/>
          <w:sz w:val="20"/>
        </w:rPr>
        <w:t>IE value across the </w:t>
      </w:r>
      <w:r>
        <w:rPr>
          <w:rFonts w:ascii="Times New Roman"/>
          <w:i/>
          <w:sz w:val="20"/>
        </w:rPr>
        <w:t>RIC Actions to be Added List </w:t>
      </w:r>
      <w:r>
        <w:rPr>
          <w:rFonts w:ascii="Times New Roman"/>
          <w:sz w:val="20"/>
        </w:rPr>
        <w:t>IE , </w:t>
      </w:r>
      <w:r>
        <w:rPr>
          <w:rFonts w:ascii="Times New Roman"/>
          <w:i/>
          <w:sz w:val="20"/>
        </w:rPr>
        <w:t>RIC Actions to be Modified List </w:t>
      </w:r>
      <w:r>
        <w:rPr>
          <w:rFonts w:ascii="Times New Roman"/>
          <w:sz w:val="20"/>
        </w:rPr>
        <w:t>IE and/or </w:t>
      </w:r>
      <w:r>
        <w:rPr>
          <w:rFonts w:ascii="Times New Roman"/>
          <w:i/>
          <w:sz w:val="20"/>
        </w:rPr>
        <w:t>RIC Actions to be Removed List</w:t>
      </w:r>
      <w:r>
        <w:rPr>
          <w:rFonts w:ascii="Times New Roman"/>
          <w:i/>
          <w:sz w:val="20"/>
        </w:rPr>
        <w:t> </w:t>
      </w:r>
      <w:r>
        <w:rPr>
          <w:rFonts w:ascii="Times New Roman"/>
          <w:sz w:val="20"/>
        </w:rPr>
        <w:t>IE, then the E2 node shall send the RIC SUBSCRIPTION MODIFICATION FAILURE message to the Near-RT RIC with an appropriate cause value.</w:t>
      </w:r>
    </w:p>
    <w:p>
      <w:pPr>
        <w:pStyle w:val="BodyText"/>
        <w:spacing w:before="44"/>
        <w:rPr>
          <w:rFonts w:ascii="Times New Roman"/>
          <w:sz w:val="20"/>
        </w:rPr>
      </w:pPr>
    </w:p>
    <w:p>
      <w:pPr>
        <w:pStyle w:val="Heading3"/>
        <w:numPr>
          <w:ilvl w:val="2"/>
          <w:numId w:val="13"/>
        </w:numPr>
        <w:tabs>
          <w:tab w:pos="1305" w:val="left" w:leader="none"/>
        </w:tabs>
        <w:spacing w:line="240" w:lineRule="auto" w:before="0" w:after="0"/>
        <w:ind w:left="1305" w:right="0" w:hanging="1133"/>
        <w:jc w:val="left"/>
      </w:pPr>
      <w:bookmarkStart w:name="_TOC_250089" w:id="46"/>
      <w:r>
        <w:rPr/>
        <w:t>RIC</w:t>
      </w:r>
      <w:r>
        <w:rPr>
          <w:spacing w:val="-8"/>
        </w:rPr>
        <w:t> </w:t>
      </w:r>
      <w:r>
        <w:rPr/>
        <w:t>Subscription</w:t>
      </w:r>
      <w:r>
        <w:rPr>
          <w:spacing w:val="-9"/>
        </w:rPr>
        <w:t> </w:t>
      </w:r>
      <w:r>
        <w:rPr/>
        <w:t>Modification</w:t>
      </w:r>
      <w:r>
        <w:rPr>
          <w:spacing w:val="-9"/>
        </w:rPr>
        <w:t> </w:t>
      </w:r>
      <w:r>
        <w:rPr/>
        <w:t>Required</w:t>
      </w:r>
      <w:r>
        <w:rPr>
          <w:spacing w:val="-6"/>
        </w:rPr>
        <w:t> </w:t>
      </w:r>
      <w:bookmarkEnd w:id="46"/>
      <w:r>
        <w:rPr>
          <w:spacing w:val="-2"/>
        </w:rPr>
        <w:t>procedure</w:t>
      </w:r>
    </w:p>
    <w:p>
      <w:pPr>
        <w:pStyle w:val="Heading5"/>
        <w:numPr>
          <w:ilvl w:val="3"/>
          <w:numId w:val="13"/>
        </w:numPr>
        <w:tabs>
          <w:tab w:pos="1590" w:val="left" w:leader="none"/>
        </w:tabs>
        <w:spacing w:line="240" w:lineRule="auto" w:before="303" w:after="0"/>
        <w:ind w:left="1590" w:right="0" w:hanging="1418"/>
        <w:jc w:val="left"/>
      </w:pPr>
      <w:r>
        <w:rPr>
          <w:spacing w:val="-2"/>
        </w:rPr>
        <w:t>General</w:t>
      </w:r>
    </w:p>
    <w:p>
      <w:pPr>
        <w:pStyle w:val="Heading7"/>
        <w:spacing w:line="256" w:lineRule="auto"/>
        <w:ind w:right="431"/>
      </w:pPr>
      <w:r>
        <w:rPr/>
        <w:t>This</w:t>
      </w:r>
      <w:r>
        <w:rPr>
          <w:spacing w:val="-3"/>
        </w:rPr>
        <w:t> </w:t>
      </w:r>
      <w:r>
        <w:rPr/>
        <w:t>procedure</w:t>
      </w:r>
      <w:r>
        <w:rPr>
          <w:spacing w:val="-2"/>
        </w:rPr>
        <w:t> </w:t>
      </w:r>
      <w:r>
        <w:rPr/>
        <w:t>is</w:t>
      </w:r>
      <w:r>
        <w:rPr>
          <w:spacing w:val="-3"/>
        </w:rPr>
        <w:t> </w:t>
      </w:r>
      <w:r>
        <w:rPr/>
        <w:t>used</w:t>
      </w:r>
      <w:r>
        <w:rPr>
          <w:spacing w:val="-1"/>
        </w:rPr>
        <w:t> </w:t>
      </w:r>
      <w:r>
        <w:rPr/>
        <w:t>by</w:t>
      </w:r>
      <w:r>
        <w:rPr>
          <w:spacing w:val="-1"/>
        </w:rPr>
        <w:t> </w:t>
      </w:r>
      <w:r>
        <w:rPr/>
        <w:t>the</w:t>
      </w:r>
      <w:r>
        <w:rPr>
          <w:spacing w:val="-4"/>
        </w:rPr>
        <w:t> </w:t>
      </w:r>
      <w:r>
        <w:rPr/>
        <w:t>E2</w:t>
      </w:r>
      <w:r>
        <w:rPr>
          <w:spacing w:val="-1"/>
        </w:rPr>
        <w:t> </w:t>
      </w:r>
      <w:r>
        <w:rPr/>
        <w:t>Node</w:t>
      </w:r>
      <w:r>
        <w:rPr>
          <w:spacing w:val="-2"/>
        </w:rPr>
        <w:t> </w:t>
      </w:r>
      <w:r>
        <w:rPr/>
        <w:t>to</w:t>
      </w:r>
      <w:r>
        <w:rPr>
          <w:spacing w:val="-4"/>
        </w:rPr>
        <w:t> </w:t>
      </w:r>
      <w:r>
        <w:rPr/>
        <w:t>request</w:t>
      </w:r>
      <w:r>
        <w:rPr>
          <w:spacing w:val="-3"/>
        </w:rPr>
        <w:t> </w:t>
      </w:r>
      <w:r>
        <w:rPr/>
        <w:t>the</w:t>
      </w:r>
      <w:r>
        <w:rPr>
          <w:spacing w:val="-2"/>
        </w:rPr>
        <w:t> </w:t>
      </w:r>
      <w:r>
        <w:rPr/>
        <w:t>Near-RT</w:t>
      </w:r>
      <w:r>
        <w:rPr>
          <w:spacing w:val="-2"/>
        </w:rPr>
        <w:t> </w:t>
      </w:r>
      <w:r>
        <w:rPr/>
        <w:t>RIC</w:t>
      </w:r>
      <w:r>
        <w:rPr>
          <w:spacing w:val="-3"/>
        </w:rPr>
        <w:t> </w:t>
      </w:r>
      <w:r>
        <w:rPr/>
        <w:t>for</w:t>
      </w:r>
      <w:r>
        <w:rPr>
          <w:spacing w:val="-2"/>
        </w:rPr>
        <w:t> </w:t>
      </w:r>
      <w:r>
        <w:rPr/>
        <w:t>modifying</w:t>
      </w:r>
      <w:r>
        <w:rPr>
          <w:spacing w:val="-1"/>
        </w:rPr>
        <w:t> </w:t>
      </w:r>
      <w:r>
        <w:rPr/>
        <w:t>an</w:t>
      </w:r>
      <w:r>
        <w:rPr>
          <w:spacing w:val="-1"/>
        </w:rPr>
        <w:t> </w:t>
      </w:r>
      <w:r>
        <w:rPr/>
        <w:t>existing</w:t>
      </w:r>
      <w:r>
        <w:rPr>
          <w:spacing w:val="-1"/>
        </w:rPr>
        <w:t> </w:t>
      </w:r>
      <w:r>
        <w:rPr/>
        <w:t>RIC</w:t>
      </w:r>
      <w:r>
        <w:rPr>
          <w:spacing w:val="-3"/>
        </w:rPr>
        <w:t> </w:t>
      </w:r>
      <w:r>
        <w:rPr/>
        <w:t>Subscription</w:t>
      </w:r>
      <w:r>
        <w:rPr>
          <w:spacing w:val="-1"/>
        </w:rPr>
        <w:t> </w:t>
      </w:r>
      <w:r>
        <w:rPr/>
        <w:t>in</w:t>
      </w:r>
      <w:r>
        <w:rPr>
          <w:spacing w:val="-1"/>
        </w:rPr>
        <w:t> </w:t>
      </w:r>
      <w:r>
        <w:rPr/>
        <w:t>the</w:t>
      </w:r>
      <w:r>
        <w:rPr>
          <w:spacing w:val="-2"/>
        </w:rPr>
        <w:t> </w:t>
      </w:r>
      <w:r>
        <w:rPr/>
        <w:t>E2 </w:t>
      </w:r>
      <w:r>
        <w:rPr>
          <w:spacing w:val="-4"/>
        </w:rPr>
        <w:t>Node.</w:t>
      </w:r>
    </w:p>
    <w:p>
      <w:pPr>
        <w:pStyle w:val="Heading7"/>
        <w:spacing w:line="422" w:lineRule="auto" w:before="159"/>
        <w:ind w:right="6136"/>
      </w:pPr>
      <w:r>
        <w:rPr/>
        <w:t>This</w:t>
      </w:r>
      <w:r>
        <w:rPr>
          <w:spacing w:val="-6"/>
        </w:rPr>
        <w:t> </w:t>
      </w:r>
      <w:r>
        <w:rPr/>
        <w:t>procedure</w:t>
      </w:r>
      <w:r>
        <w:rPr>
          <w:spacing w:val="-5"/>
        </w:rPr>
        <w:t> </w:t>
      </w:r>
      <w:r>
        <w:rPr/>
        <w:t>shall</w:t>
      </w:r>
      <w:r>
        <w:rPr>
          <w:spacing w:val="-5"/>
        </w:rPr>
        <w:t> </w:t>
      </w:r>
      <w:r>
        <w:rPr/>
        <w:t>be</w:t>
      </w:r>
      <w:r>
        <w:rPr>
          <w:spacing w:val="-5"/>
        </w:rPr>
        <w:t> </w:t>
      </w:r>
      <w:r>
        <w:rPr/>
        <w:t>initiated</w:t>
      </w:r>
      <w:r>
        <w:rPr>
          <w:spacing w:val="-4"/>
        </w:rPr>
        <w:t> </w:t>
      </w:r>
      <w:r>
        <w:rPr/>
        <w:t>by</w:t>
      </w:r>
      <w:r>
        <w:rPr>
          <w:spacing w:val="-4"/>
        </w:rPr>
        <w:t> </w:t>
      </w:r>
      <w:r>
        <w:rPr/>
        <w:t>the E2</w:t>
      </w:r>
      <w:r>
        <w:rPr>
          <w:spacing w:val="-4"/>
        </w:rPr>
        <w:t> </w:t>
      </w:r>
      <w:r>
        <w:rPr/>
        <w:t>Node. This procedure uses RIC Service signalling.</w:t>
      </w:r>
    </w:p>
    <w:p>
      <w:pPr>
        <w:pStyle w:val="Heading5"/>
        <w:numPr>
          <w:ilvl w:val="3"/>
          <w:numId w:val="13"/>
        </w:numPr>
        <w:tabs>
          <w:tab w:pos="1590" w:val="left" w:leader="none"/>
        </w:tabs>
        <w:spacing w:line="240" w:lineRule="auto" w:before="120" w:after="0"/>
        <w:ind w:left="1590" w:right="0" w:hanging="1418"/>
        <w:jc w:val="left"/>
      </w:pPr>
      <w:r>
        <w:rPr/>
        <w:t>Successful</w:t>
      </w:r>
      <w:r>
        <w:rPr>
          <w:spacing w:val="-4"/>
        </w:rPr>
        <w:t> </w:t>
      </w:r>
      <w:r>
        <w:rPr>
          <w:spacing w:val="-2"/>
        </w:rPr>
        <w:t>operation</w:t>
      </w:r>
    </w:p>
    <w:p>
      <w:pPr>
        <w:pStyle w:val="BodyText"/>
        <w:spacing w:before="225"/>
        <w:rPr>
          <w:rFonts w:ascii="Arial"/>
          <w:sz w:val="20"/>
        </w:rPr>
      </w:pPr>
      <w:r>
        <w:rPr/>
        <w:drawing>
          <wp:anchor distT="0" distB="0" distL="0" distR="0" allowOverlap="1" layoutInCell="1" locked="0" behindDoc="1" simplePos="0" relativeHeight="487602176">
            <wp:simplePos x="0" y="0"/>
            <wp:positionH relativeFrom="page">
              <wp:posOffset>2104135</wp:posOffset>
            </wp:positionH>
            <wp:positionV relativeFrom="paragraph">
              <wp:posOffset>304385</wp:posOffset>
            </wp:positionV>
            <wp:extent cx="3800475" cy="1476375"/>
            <wp:effectExtent l="0" t="0" r="0" b="0"/>
            <wp:wrapTopAndBottom/>
            <wp:docPr id="68" name="Image 68" descr="Generated by PlantUML"/>
            <wp:cNvGraphicFramePr>
              <a:graphicFrameLocks/>
            </wp:cNvGraphicFramePr>
            <a:graphic>
              <a:graphicData uri="http://schemas.openxmlformats.org/drawingml/2006/picture">
                <pic:pic>
                  <pic:nvPicPr>
                    <pic:cNvPr id="68" name="Image 68" descr="Generated by PlantUML"/>
                    <pic:cNvPicPr/>
                  </pic:nvPicPr>
                  <pic:blipFill>
                    <a:blip r:embed="rId26" cstate="print"/>
                    <a:stretch>
                      <a:fillRect/>
                    </a:stretch>
                  </pic:blipFill>
                  <pic:spPr>
                    <a:xfrm>
                      <a:off x="0" y="0"/>
                      <a:ext cx="3800475" cy="1476375"/>
                    </a:xfrm>
                    <a:prstGeom prst="rect">
                      <a:avLst/>
                    </a:prstGeom>
                  </pic:spPr>
                </pic:pic>
              </a:graphicData>
            </a:graphic>
          </wp:anchor>
        </w:drawing>
      </w:r>
    </w:p>
    <w:p>
      <w:pPr>
        <w:pStyle w:val="Heading6"/>
        <w:spacing w:before="226"/>
        <w:ind w:left="172" w:firstLine="852"/>
        <w:jc w:val="left"/>
      </w:pPr>
      <w:bookmarkStart w:name="_bookmark14" w:id="47"/>
      <w:bookmarkEnd w:id="47"/>
      <w:r>
        <w:rPr>
          <w:b w:val="0"/>
        </w:rPr>
      </w:r>
      <w:r>
        <w:rPr/>
        <w:t>Figure</w:t>
      </w:r>
      <w:r>
        <w:rPr>
          <w:spacing w:val="-11"/>
        </w:rPr>
        <w:t> </w:t>
      </w:r>
      <w:r>
        <w:rPr/>
        <w:t>8.2.6.2-1:</w:t>
      </w:r>
      <w:r>
        <w:rPr>
          <w:spacing w:val="-10"/>
        </w:rPr>
        <w:t> </w:t>
      </w:r>
      <w:r>
        <w:rPr/>
        <w:t>RIC</w:t>
      </w:r>
      <w:r>
        <w:rPr>
          <w:spacing w:val="-8"/>
        </w:rPr>
        <w:t> </w:t>
      </w:r>
      <w:r>
        <w:rPr/>
        <w:t>Subscription</w:t>
      </w:r>
      <w:r>
        <w:rPr>
          <w:spacing w:val="-10"/>
        </w:rPr>
        <w:t> </w:t>
      </w:r>
      <w:r>
        <w:rPr/>
        <w:t>Modification</w:t>
      </w:r>
      <w:r>
        <w:rPr>
          <w:spacing w:val="-7"/>
        </w:rPr>
        <w:t> </w:t>
      </w:r>
      <w:r>
        <w:rPr/>
        <w:t>Required</w:t>
      </w:r>
      <w:r>
        <w:rPr>
          <w:spacing w:val="-9"/>
        </w:rPr>
        <w:t> </w:t>
      </w:r>
      <w:r>
        <w:rPr/>
        <w:t>procedure,</w:t>
      </w:r>
      <w:r>
        <w:rPr>
          <w:spacing w:val="-10"/>
        </w:rPr>
        <w:t> </w:t>
      </w:r>
      <w:r>
        <w:rPr/>
        <w:t>successful</w:t>
      </w:r>
      <w:r>
        <w:rPr>
          <w:spacing w:val="-11"/>
        </w:rPr>
        <w:t> </w:t>
      </w:r>
      <w:r>
        <w:rPr>
          <w:spacing w:val="-2"/>
        </w:rPr>
        <w:t>operation</w:t>
      </w:r>
    </w:p>
    <w:p>
      <w:pPr>
        <w:pStyle w:val="BodyText"/>
        <w:spacing w:before="25"/>
        <w:rPr>
          <w:rFonts w:ascii="Arial"/>
          <w:b/>
          <w:sz w:val="20"/>
        </w:rPr>
      </w:pPr>
    </w:p>
    <w:p>
      <w:pPr>
        <w:pStyle w:val="Heading7"/>
        <w:spacing w:line="256" w:lineRule="auto" w:before="1"/>
        <w:ind w:right="431"/>
      </w:pPr>
      <w:r>
        <w:rPr/>
        <w:t>The E2 Node initiates the procedure by sending the RIC SUBSCRIPTION MODIFICATION REQUIRED message, containing </w:t>
      </w:r>
      <w:r>
        <w:rPr>
          <w:i/>
        </w:rPr>
        <w:t>RIC</w:t>
      </w:r>
      <w:r>
        <w:rPr>
          <w:i/>
          <w:spacing w:val="-3"/>
        </w:rPr>
        <w:t> </w:t>
      </w:r>
      <w:r>
        <w:rPr>
          <w:i/>
        </w:rPr>
        <w:t>Request</w:t>
      </w:r>
      <w:r>
        <w:rPr>
          <w:i/>
          <w:spacing w:val="-3"/>
        </w:rPr>
        <w:t> </w:t>
      </w:r>
      <w:r>
        <w:rPr>
          <w:i/>
        </w:rPr>
        <w:t>ID</w:t>
      </w:r>
      <w:r>
        <w:rPr>
          <w:i/>
          <w:spacing w:val="-1"/>
        </w:rPr>
        <w:t> </w:t>
      </w:r>
      <w:r>
        <w:rPr/>
        <w:t>IE</w:t>
      </w:r>
      <w:r>
        <w:rPr>
          <w:spacing w:val="-4"/>
        </w:rPr>
        <w:t> </w:t>
      </w:r>
      <w:r>
        <w:rPr/>
        <w:t>that</w:t>
      </w:r>
      <w:r>
        <w:rPr>
          <w:spacing w:val="-2"/>
        </w:rPr>
        <w:t> </w:t>
      </w:r>
      <w:r>
        <w:rPr/>
        <w:t>was</w:t>
      </w:r>
      <w:r>
        <w:rPr>
          <w:spacing w:val="-3"/>
        </w:rPr>
        <w:t> </w:t>
      </w:r>
      <w:r>
        <w:rPr/>
        <w:t>previously</w:t>
      </w:r>
      <w:r>
        <w:rPr>
          <w:spacing w:val="-1"/>
        </w:rPr>
        <w:t> </w:t>
      </w:r>
      <w:r>
        <w:rPr/>
        <w:t>assigned</w:t>
      </w:r>
      <w:r>
        <w:rPr>
          <w:spacing w:val="-3"/>
        </w:rPr>
        <w:t> </w:t>
      </w:r>
      <w:r>
        <w:rPr/>
        <w:t>by</w:t>
      </w:r>
      <w:r>
        <w:rPr>
          <w:spacing w:val="-1"/>
        </w:rPr>
        <w:t> </w:t>
      </w:r>
      <w:r>
        <w:rPr/>
        <w:t>the</w:t>
      </w:r>
      <w:r>
        <w:rPr>
          <w:spacing w:val="-2"/>
        </w:rPr>
        <w:t> </w:t>
      </w:r>
      <w:r>
        <w:rPr/>
        <w:t>Near-RT</w:t>
      </w:r>
      <w:r>
        <w:rPr>
          <w:spacing w:val="-2"/>
        </w:rPr>
        <w:t> </w:t>
      </w:r>
      <w:r>
        <w:rPr/>
        <w:t>RIC</w:t>
      </w:r>
      <w:r>
        <w:rPr>
          <w:spacing w:val="-3"/>
        </w:rPr>
        <w:t> </w:t>
      </w:r>
      <w:r>
        <w:rPr/>
        <w:t>during</w:t>
      </w:r>
      <w:r>
        <w:rPr>
          <w:spacing w:val="-3"/>
        </w:rPr>
        <w:t> </w:t>
      </w:r>
      <w:r>
        <w:rPr/>
        <w:t>a</w:t>
      </w:r>
      <w:r>
        <w:rPr>
          <w:spacing w:val="-2"/>
        </w:rPr>
        <w:t> </w:t>
      </w:r>
      <w:r>
        <w:rPr/>
        <w:t>successful</w:t>
      </w:r>
      <w:r>
        <w:rPr>
          <w:spacing w:val="-3"/>
        </w:rPr>
        <w:t> </w:t>
      </w:r>
      <w:r>
        <w:rPr/>
        <w:t>RIC</w:t>
      </w:r>
      <w:r>
        <w:rPr>
          <w:spacing w:val="-3"/>
        </w:rPr>
        <w:t> </w:t>
      </w:r>
      <w:r>
        <w:rPr/>
        <w:t>Subscription procedure, to the Near-RT RIC.</w:t>
      </w:r>
    </w:p>
    <w:p>
      <w:pPr>
        <w:pStyle w:val="Heading7"/>
        <w:spacing w:line="256" w:lineRule="auto" w:before="157"/>
        <w:ind w:right="150"/>
      </w:pPr>
      <w:r>
        <w:rPr/>
        <w:t>Upon</w:t>
      </w:r>
      <w:r>
        <w:rPr>
          <w:spacing w:val="-2"/>
        </w:rPr>
        <w:t> </w:t>
      </w:r>
      <w:r>
        <w:rPr/>
        <w:t>reception</w:t>
      </w:r>
      <w:r>
        <w:rPr>
          <w:spacing w:val="-2"/>
        </w:rPr>
        <w:t> </w:t>
      </w:r>
      <w:r>
        <w:rPr/>
        <w:t>of</w:t>
      </w:r>
      <w:r>
        <w:rPr>
          <w:spacing w:val="-3"/>
        </w:rPr>
        <w:t> </w:t>
      </w:r>
      <w:r>
        <w:rPr/>
        <w:t>the</w:t>
      </w:r>
      <w:r>
        <w:rPr>
          <w:spacing w:val="-3"/>
        </w:rPr>
        <w:t> </w:t>
      </w:r>
      <w:r>
        <w:rPr/>
        <w:t>RIC</w:t>
      </w:r>
      <w:r>
        <w:rPr>
          <w:spacing w:val="-4"/>
        </w:rPr>
        <w:t> </w:t>
      </w:r>
      <w:r>
        <w:rPr/>
        <w:t>SUBSCRIPTION</w:t>
      </w:r>
      <w:r>
        <w:rPr>
          <w:spacing w:val="-3"/>
        </w:rPr>
        <w:t> </w:t>
      </w:r>
      <w:r>
        <w:rPr/>
        <w:t>MODIFICATION</w:t>
      </w:r>
      <w:r>
        <w:rPr>
          <w:spacing w:val="-3"/>
        </w:rPr>
        <w:t> </w:t>
      </w:r>
      <w:r>
        <w:rPr/>
        <w:t>REQUIRED</w:t>
      </w:r>
      <w:r>
        <w:rPr>
          <w:spacing w:val="-3"/>
        </w:rPr>
        <w:t> </w:t>
      </w:r>
      <w:r>
        <w:rPr/>
        <w:t>message,</w:t>
      </w:r>
      <w:r>
        <w:rPr>
          <w:spacing w:val="-2"/>
        </w:rPr>
        <w:t> </w:t>
      </w:r>
      <w:r>
        <w:rPr/>
        <w:t>the</w:t>
      </w:r>
      <w:r>
        <w:rPr>
          <w:spacing w:val="-3"/>
        </w:rPr>
        <w:t> </w:t>
      </w:r>
      <w:r>
        <w:rPr/>
        <w:t>Near-RT</w:t>
      </w:r>
      <w:r>
        <w:rPr>
          <w:spacing w:val="-3"/>
        </w:rPr>
        <w:t> </w:t>
      </w:r>
      <w:r>
        <w:rPr/>
        <w:t>RIC</w:t>
      </w:r>
      <w:r>
        <w:rPr>
          <w:spacing w:val="-4"/>
        </w:rPr>
        <w:t> </w:t>
      </w:r>
      <w:r>
        <w:rPr/>
        <w:t>shall</w:t>
      </w:r>
      <w:r>
        <w:rPr>
          <w:spacing w:val="-3"/>
        </w:rPr>
        <w:t> </w:t>
      </w:r>
      <w:r>
        <w:rPr/>
        <w:t>determine</w:t>
      </w:r>
      <w:r>
        <w:rPr>
          <w:spacing w:val="-3"/>
        </w:rPr>
        <w:t> </w:t>
      </w:r>
      <w:r>
        <w:rPr/>
        <w:t>the RIC Subscription from the </w:t>
      </w:r>
      <w:r>
        <w:rPr>
          <w:i/>
        </w:rPr>
        <w:t>RIC Request ID </w:t>
      </w:r>
      <w:r>
        <w:rPr/>
        <w:t>IE and the target RAN Function from the </w:t>
      </w:r>
      <w:r>
        <w:rPr>
          <w:i/>
        </w:rPr>
        <w:t>RAN Function ID </w:t>
      </w:r>
      <w:r>
        <w:rPr/>
        <w:t>IE.</w:t>
      </w:r>
    </w:p>
    <w:p>
      <w:pPr>
        <w:spacing w:line="256" w:lineRule="auto" w:before="160"/>
        <w:ind w:left="172" w:right="261" w:firstLine="0"/>
        <w:jc w:val="both"/>
        <w:rPr>
          <w:rFonts w:ascii="Times New Roman"/>
          <w:sz w:val="20"/>
        </w:rPr>
      </w:pPr>
      <w:r>
        <w:rPr>
          <w:rFonts w:ascii="Times New Roman"/>
          <w:sz w:val="20"/>
        </w:rPr>
        <w:t>If</w:t>
      </w:r>
      <w:r>
        <w:rPr>
          <w:rFonts w:ascii="Times New Roman"/>
          <w:spacing w:val="-2"/>
          <w:sz w:val="20"/>
        </w:rPr>
        <w:t> </w:t>
      </w:r>
      <w:r>
        <w:rPr>
          <w:rFonts w:ascii="Times New Roman"/>
          <w:sz w:val="20"/>
        </w:rPr>
        <w:t>at</w:t>
      </w:r>
      <w:r>
        <w:rPr>
          <w:rFonts w:ascii="Times New Roman"/>
          <w:spacing w:val="-2"/>
          <w:sz w:val="20"/>
        </w:rPr>
        <w:t> </w:t>
      </w:r>
      <w:r>
        <w:rPr>
          <w:rFonts w:ascii="Times New Roman"/>
          <w:sz w:val="20"/>
        </w:rPr>
        <w:t>least</w:t>
      </w:r>
      <w:r>
        <w:rPr>
          <w:rFonts w:ascii="Times New Roman"/>
          <w:spacing w:val="-3"/>
          <w:sz w:val="20"/>
        </w:rPr>
        <w:t> </w:t>
      </w:r>
      <w:r>
        <w:rPr>
          <w:rFonts w:ascii="Times New Roman"/>
          <w:sz w:val="20"/>
        </w:rPr>
        <w:t>one</w:t>
      </w:r>
      <w:r>
        <w:rPr>
          <w:rFonts w:ascii="Times New Roman"/>
          <w:spacing w:val="-2"/>
          <w:sz w:val="20"/>
        </w:rPr>
        <w:t> </w:t>
      </w:r>
      <w:r>
        <w:rPr>
          <w:rFonts w:ascii="Times New Roman"/>
          <w:sz w:val="20"/>
        </w:rPr>
        <w:t>of</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requested</w:t>
      </w:r>
      <w:r>
        <w:rPr>
          <w:rFonts w:ascii="Times New Roman"/>
          <w:spacing w:val="-4"/>
          <w:sz w:val="20"/>
        </w:rPr>
        <w:t> </w:t>
      </w:r>
      <w:r>
        <w:rPr>
          <w:rFonts w:ascii="Times New Roman"/>
          <w:sz w:val="20"/>
        </w:rPr>
        <w:t>actions</w:t>
      </w:r>
      <w:r>
        <w:rPr>
          <w:rFonts w:ascii="Times New Roman"/>
          <w:spacing w:val="-3"/>
          <w:sz w:val="20"/>
        </w:rPr>
        <w:t> </w:t>
      </w:r>
      <w:r>
        <w:rPr>
          <w:rFonts w:ascii="Times New Roman"/>
          <w:sz w:val="20"/>
        </w:rPr>
        <w:t>in </w:t>
      </w:r>
      <w:r>
        <w:rPr>
          <w:rFonts w:ascii="Times New Roman"/>
          <w:i/>
          <w:sz w:val="20"/>
        </w:rPr>
        <w:t>RIC</w:t>
      </w:r>
      <w:r>
        <w:rPr>
          <w:rFonts w:ascii="Times New Roman"/>
          <w:i/>
          <w:spacing w:val="-3"/>
          <w:sz w:val="20"/>
        </w:rPr>
        <w:t> </w:t>
      </w:r>
      <w:r>
        <w:rPr>
          <w:rFonts w:ascii="Times New Roman"/>
          <w:i/>
          <w:sz w:val="20"/>
        </w:rPr>
        <w:t>Actions</w:t>
      </w:r>
      <w:r>
        <w:rPr>
          <w:rFonts w:ascii="Times New Roman"/>
          <w:i/>
          <w:spacing w:val="-3"/>
          <w:sz w:val="20"/>
        </w:rPr>
        <w:t> </w:t>
      </w:r>
      <w:r>
        <w:rPr>
          <w:rFonts w:ascii="Times New Roman"/>
          <w:i/>
          <w:sz w:val="20"/>
        </w:rPr>
        <w:t>Required</w:t>
      </w:r>
      <w:r>
        <w:rPr>
          <w:rFonts w:ascii="Times New Roman"/>
          <w:i/>
          <w:spacing w:val="-1"/>
          <w:sz w:val="20"/>
        </w:rPr>
        <w:t> </w:t>
      </w:r>
      <w:r>
        <w:rPr>
          <w:rFonts w:ascii="Times New Roman"/>
          <w:i/>
          <w:sz w:val="20"/>
        </w:rPr>
        <w:t>to</w:t>
      </w:r>
      <w:r>
        <w:rPr>
          <w:rFonts w:ascii="Times New Roman"/>
          <w:i/>
          <w:spacing w:val="-1"/>
          <w:sz w:val="20"/>
        </w:rPr>
        <w:t> </w:t>
      </w:r>
      <w:r>
        <w:rPr>
          <w:rFonts w:ascii="Times New Roman"/>
          <w:i/>
          <w:sz w:val="20"/>
        </w:rPr>
        <w:t>be</w:t>
      </w:r>
      <w:r>
        <w:rPr>
          <w:rFonts w:ascii="Times New Roman"/>
          <w:i/>
          <w:spacing w:val="-2"/>
          <w:sz w:val="20"/>
        </w:rPr>
        <w:t> </w:t>
      </w:r>
      <w:r>
        <w:rPr>
          <w:rFonts w:ascii="Times New Roman"/>
          <w:i/>
          <w:sz w:val="20"/>
        </w:rPr>
        <w:t>Modified</w:t>
      </w:r>
      <w:r>
        <w:rPr>
          <w:rFonts w:ascii="Times New Roman"/>
          <w:i/>
          <w:spacing w:val="-1"/>
          <w:sz w:val="20"/>
        </w:rPr>
        <w:t> </w:t>
      </w:r>
      <w:r>
        <w:rPr>
          <w:rFonts w:ascii="Times New Roman"/>
          <w:i/>
          <w:sz w:val="20"/>
        </w:rPr>
        <w:t>List </w:t>
      </w:r>
      <w:r>
        <w:rPr>
          <w:rFonts w:ascii="Times New Roman"/>
          <w:sz w:val="20"/>
        </w:rPr>
        <w:t>IE</w:t>
      </w:r>
      <w:r>
        <w:rPr>
          <w:rFonts w:ascii="Times New Roman"/>
          <w:spacing w:val="-2"/>
          <w:sz w:val="20"/>
        </w:rPr>
        <w:t> </w:t>
      </w:r>
      <w:r>
        <w:rPr>
          <w:rFonts w:ascii="Times New Roman"/>
          <w:sz w:val="20"/>
        </w:rPr>
        <w:t>or</w:t>
      </w:r>
      <w:r>
        <w:rPr>
          <w:rFonts w:ascii="Times New Roman"/>
          <w:spacing w:val="-1"/>
          <w:sz w:val="20"/>
        </w:rPr>
        <w:t> </w:t>
      </w:r>
      <w:r>
        <w:rPr>
          <w:rFonts w:ascii="Times New Roman"/>
          <w:i/>
          <w:sz w:val="20"/>
        </w:rPr>
        <w:t>RIC</w:t>
      </w:r>
      <w:r>
        <w:rPr>
          <w:rFonts w:ascii="Times New Roman"/>
          <w:i/>
          <w:spacing w:val="-3"/>
          <w:sz w:val="20"/>
        </w:rPr>
        <w:t> </w:t>
      </w:r>
      <w:r>
        <w:rPr>
          <w:rFonts w:ascii="Times New Roman"/>
          <w:i/>
          <w:sz w:val="20"/>
        </w:rPr>
        <w:t>Actions</w:t>
      </w:r>
      <w:r>
        <w:rPr>
          <w:rFonts w:ascii="Times New Roman"/>
          <w:i/>
          <w:spacing w:val="-3"/>
          <w:sz w:val="20"/>
        </w:rPr>
        <w:t> </w:t>
      </w:r>
      <w:r>
        <w:rPr>
          <w:rFonts w:ascii="Times New Roman"/>
          <w:i/>
          <w:sz w:val="20"/>
        </w:rPr>
        <w:t>Required</w:t>
      </w:r>
      <w:r>
        <w:rPr>
          <w:rFonts w:ascii="Times New Roman"/>
          <w:i/>
          <w:spacing w:val="-1"/>
          <w:sz w:val="20"/>
        </w:rPr>
        <w:t> </w:t>
      </w:r>
      <w:r>
        <w:rPr>
          <w:rFonts w:ascii="Times New Roman"/>
          <w:i/>
          <w:sz w:val="20"/>
        </w:rPr>
        <w:t>to</w:t>
      </w:r>
      <w:r>
        <w:rPr>
          <w:rFonts w:ascii="Times New Roman"/>
          <w:i/>
          <w:spacing w:val="-1"/>
          <w:sz w:val="20"/>
        </w:rPr>
        <w:t> </w:t>
      </w:r>
      <w:r>
        <w:rPr>
          <w:rFonts w:ascii="Times New Roman"/>
          <w:i/>
          <w:sz w:val="20"/>
        </w:rPr>
        <w:t>be</w:t>
      </w:r>
      <w:r>
        <w:rPr>
          <w:rFonts w:ascii="Times New Roman"/>
          <w:i/>
          <w:spacing w:val="-2"/>
          <w:sz w:val="20"/>
        </w:rPr>
        <w:t> </w:t>
      </w:r>
      <w:r>
        <w:rPr>
          <w:rFonts w:ascii="Times New Roman"/>
          <w:i/>
          <w:sz w:val="20"/>
        </w:rPr>
        <w:t>Removed</w:t>
      </w:r>
      <w:r>
        <w:rPr>
          <w:rFonts w:ascii="Times New Roman"/>
          <w:i/>
          <w:sz w:val="20"/>
        </w:rPr>
        <w:t> List </w:t>
      </w:r>
      <w:r>
        <w:rPr>
          <w:rFonts w:ascii="Times New Roman"/>
          <w:sz w:val="20"/>
        </w:rPr>
        <w:t>IE is</w:t>
      </w:r>
      <w:r>
        <w:rPr>
          <w:rFonts w:ascii="Times New Roman"/>
          <w:spacing w:val="-1"/>
          <w:sz w:val="20"/>
        </w:rPr>
        <w:t> </w:t>
      </w:r>
      <w:r>
        <w:rPr>
          <w:rFonts w:ascii="Times New Roman"/>
          <w:sz w:val="20"/>
        </w:rPr>
        <w:t>successfully confirmed by the Near-RT RIC, then the Near-RT RIC</w:t>
      </w:r>
      <w:r>
        <w:rPr>
          <w:rFonts w:ascii="Times New Roman"/>
          <w:spacing w:val="-1"/>
          <w:sz w:val="20"/>
        </w:rPr>
        <w:t> </w:t>
      </w:r>
      <w:r>
        <w:rPr>
          <w:rFonts w:ascii="Times New Roman"/>
          <w:sz w:val="20"/>
        </w:rPr>
        <w:t>shall perform</w:t>
      </w:r>
      <w:r>
        <w:rPr>
          <w:rFonts w:ascii="Times New Roman"/>
          <w:spacing w:val="-2"/>
          <w:sz w:val="20"/>
        </w:rPr>
        <w:t> </w:t>
      </w:r>
      <w:r>
        <w:rPr>
          <w:rFonts w:ascii="Times New Roman"/>
          <w:sz w:val="20"/>
        </w:rPr>
        <w:t>the required procedures</w:t>
      </w:r>
      <w:r>
        <w:rPr>
          <w:rFonts w:ascii="Times New Roman"/>
          <w:spacing w:val="-1"/>
          <w:sz w:val="20"/>
        </w:rPr>
        <w:t> </w:t>
      </w:r>
      <w:r>
        <w:rPr>
          <w:rFonts w:ascii="Times New Roman"/>
          <w:sz w:val="20"/>
        </w:rPr>
        <w:t>to update the RIC Subscription and shall send the RIC SUBSCRIPTION MODIFICATION CONFIRM message to the E2 node.</w:t>
      </w:r>
    </w:p>
    <w:p>
      <w:pPr>
        <w:pStyle w:val="Heading7"/>
        <w:spacing w:before="158"/>
        <w:jc w:val="both"/>
      </w:pPr>
      <w:r>
        <w:rPr/>
        <w:t>The</w:t>
      </w:r>
      <w:r>
        <w:rPr>
          <w:spacing w:val="-5"/>
        </w:rPr>
        <w:t> </w:t>
      </w:r>
      <w:r>
        <w:rPr/>
        <w:t>Near-RT</w:t>
      </w:r>
      <w:r>
        <w:rPr>
          <w:spacing w:val="-5"/>
        </w:rPr>
        <w:t> </w:t>
      </w:r>
      <w:r>
        <w:rPr/>
        <w:t>RIC</w:t>
      </w:r>
      <w:r>
        <w:rPr>
          <w:spacing w:val="-6"/>
        </w:rPr>
        <w:t> </w:t>
      </w:r>
      <w:r>
        <w:rPr/>
        <w:t>shall</w:t>
      </w:r>
      <w:r>
        <w:rPr>
          <w:spacing w:val="-5"/>
        </w:rPr>
        <w:t> </w:t>
      </w:r>
      <w:r>
        <w:rPr/>
        <w:t>report</w:t>
      </w:r>
      <w:r>
        <w:rPr>
          <w:spacing w:val="-7"/>
        </w:rPr>
        <w:t> </w:t>
      </w:r>
      <w:r>
        <w:rPr/>
        <w:t>the</w:t>
      </w:r>
      <w:r>
        <w:rPr>
          <w:spacing w:val="-5"/>
        </w:rPr>
        <w:t> </w:t>
      </w:r>
      <w:r>
        <w:rPr/>
        <w:t>result</w:t>
      </w:r>
      <w:r>
        <w:rPr>
          <w:spacing w:val="-6"/>
        </w:rPr>
        <w:t> </w:t>
      </w:r>
      <w:r>
        <w:rPr/>
        <w:t>to</w:t>
      </w:r>
      <w:r>
        <w:rPr>
          <w:spacing w:val="-4"/>
        </w:rPr>
        <w:t> </w:t>
      </w:r>
      <w:r>
        <w:rPr/>
        <w:t>the</w:t>
      </w:r>
      <w:r>
        <w:rPr>
          <w:spacing w:val="-5"/>
        </w:rPr>
        <w:t> </w:t>
      </w:r>
      <w:r>
        <w:rPr/>
        <w:t>E2</w:t>
      </w:r>
      <w:r>
        <w:rPr>
          <w:spacing w:val="-4"/>
        </w:rPr>
        <w:t> </w:t>
      </w:r>
      <w:r>
        <w:rPr/>
        <w:t>node</w:t>
      </w:r>
      <w:r>
        <w:rPr>
          <w:spacing w:val="-5"/>
        </w:rPr>
        <w:t> </w:t>
      </w:r>
      <w:r>
        <w:rPr/>
        <w:t>in</w:t>
      </w:r>
      <w:r>
        <w:rPr>
          <w:spacing w:val="-4"/>
        </w:rPr>
        <w:t> </w:t>
      </w:r>
      <w:r>
        <w:rPr/>
        <w:t>the</w:t>
      </w:r>
      <w:r>
        <w:rPr>
          <w:spacing w:val="-4"/>
        </w:rPr>
        <w:t> </w:t>
      </w:r>
      <w:r>
        <w:rPr/>
        <w:t>RIC</w:t>
      </w:r>
      <w:r>
        <w:rPr>
          <w:spacing w:val="-6"/>
        </w:rPr>
        <w:t> </w:t>
      </w:r>
      <w:r>
        <w:rPr/>
        <w:t>SUBSCRIPTION</w:t>
      </w:r>
      <w:r>
        <w:rPr>
          <w:spacing w:val="-5"/>
        </w:rPr>
        <w:t> </w:t>
      </w:r>
      <w:r>
        <w:rPr/>
        <w:t>MODIFICATION</w:t>
      </w:r>
      <w:r>
        <w:rPr>
          <w:spacing w:val="-5"/>
        </w:rPr>
        <w:t> </w:t>
      </w:r>
      <w:r>
        <w:rPr/>
        <w:t>CONFIRM</w:t>
      </w:r>
      <w:r>
        <w:rPr>
          <w:spacing w:val="-5"/>
        </w:rPr>
        <w:t> </w:t>
      </w:r>
      <w:r>
        <w:rPr/>
        <w:t>as</w:t>
      </w:r>
      <w:r>
        <w:rPr>
          <w:spacing w:val="-6"/>
        </w:rPr>
        <w:t> </w:t>
      </w:r>
      <w:r>
        <w:rPr>
          <w:spacing w:val="-2"/>
        </w:rPr>
        <w:t>follows:</w:t>
      </w:r>
    </w:p>
    <w:p>
      <w:pPr>
        <w:pStyle w:val="ListParagraph"/>
        <w:numPr>
          <w:ilvl w:val="0"/>
          <w:numId w:val="19"/>
        </w:numPr>
        <w:tabs>
          <w:tab w:pos="909" w:val="left" w:leader="none"/>
        </w:tabs>
        <w:spacing w:line="254" w:lineRule="auto" w:before="175" w:after="0"/>
        <w:ind w:left="909" w:right="523" w:hanging="455"/>
        <w:jc w:val="left"/>
        <w:rPr>
          <w:sz w:val="20"/>
        </w:rPr>
      </w:pPr>
      <w:r>
        <w:rPr>
          <w:sz w:val="20"/>
        </w:rPr>
        <w:t>A</w:t>
      </w:r>
      <w:r>
        <w:rPr>
          <w:spacing w:val="-2"/>
          <w:sz w:val="20"/>
        </w:rPr>
        <w:t> </w:t>
      </w:r>
      <w:r>
        <w:rPr>
          <w:sz w:val="20"/>
        </w:rPr>
        <w:t>list</w:t>
      </w:r>
      <w:r>
        <w:rPr>
          <w:spacing w:val="-3"/>
          <w:sz w:val="20"/>
        </w:rPr>
        <w:t> </w:t>
      </w:r>
      <w:r>
        <w:rPr>
          <w:sz w:val="20"/>
        </w:rPr>
        <w:t>of</w:t>
      </w:r>
      <w:r>
        <w:rPr>
          <w:spacing w:val="-2"/>
          <w:sz w:val="20"/>
        </w:rPr>
        <w:t> </w:t>
      </w:r>
      <w:r>
        <w:rPr>
          <w:sz w:val="20"/>
        </w:rPr>
        <w:t>actions</w:t>
      </w:r>
      <w:r>
        <w:rPr>
          <w:spacing w:val="-1"/>
          <w:sz w:val="20"/>
        </w:rPr>
        <w:t> </w:t>
      </w:r>
      <w:r>
        <w:rPr>
          <w:sz w:val="20"/>
        </w:rPr>
        <w:t>requested</w:t>
      </w:r>
      <w:r>
        <w:rPr>
          <w:spacing w:val="-1"/>
          <w:sz w:val="20"/>
        </w:rPr>
        <w:t> </w:t>
      </w:r>
      <w:r>
        <w:rPr>
          <w:sz w:val="20"/>
        </w:rPr>
        <w:t>to</w:t>
      </w:r>
      <w:r>
        <w:rPr>
          <w:spacing w:val="-4"/>
          <w:sz w:val="20"/>
        </w:rPr>
        <w:t> </w:t>
      </w:r>
      <w:r>
        <w:rPr>
          <w:sz w:val="20"/>
        </w:rPr>
        <w:t>be</w:t>
      </w:r>
      <w:r>
        <w:rPr>
          <w:spacing w:val="-2"/>
          <w:sz w:val="20"/>
        </w:rPr>
        <w:t> </w:t>
      </w:r>
      <w:r>
        <w:rPr>
          <w:sz w:val="20"/>
        </w:rPr>
        <w:t>modified,</w:t>
      </w:r>
      <w:r>
        <w:rPr>
          <w:spacing w:val="-4"/>
          <w:sz w:val="20"/>
        </w:rPr>
        <w:t> </w:t>
      </w:r>
      <w:r>
        <w:rPr>
          <w:sz w:val="20"/>
        </w:rPr>
        <w:t>indexed</w:t>
      </w:r>
      <w:r>
        <w:rPr>
          <w:spacing w:val="-1"/>
          <w:sz w:val="20"/>
        </w:rPr>
        <w:t> </w:t>
      </w:r>
      <w:r>
        <w:rPr>
          <w:sz w:val="20"/>
        </w:rPr>
        <w:t>by</w:t>
      </w:r>
      <w:r>
        <w:rPr>
          <w:spacing w:val="-1"/>
          <w:sz w:val="20"/>
        </w:rPr>
        <w:t> </w:t>
      </w:r>
      <w:r>
        <w:rPr>
          <w:sz w:val="20"/>
        </w:rPr>
        <w:t>the </w:t>
      </w:r>
      <w:r>
        <w:rPr>
          <w:i/>
          <w:sz w:val="20"/>
        </w:rPr>
        <w:t>RIC</w:t>
      </w:r>
      <w:r>
        <w:rPr>
          <w:i/>
          <w:spacing w:val="-3"/>
          <w:sz w:val="20"/>
        </w:rPr>
        <w:t> </w:t>
      </w:r>
      <w:r>
        <w:rPr>
          <w:i/>
          <w:sz w:val="20"/>
        </w:rPr>
        <w:t>Action</w:t>
      </w:r>
      <w:r>
        <w:rPr>
          <w:i/>
          <w:spacing w:val="-1"/>
          <w:sz w:val="20"/>
        </w:rPr>
        <w:t> </w:t>
      </w:r>
      <w:r>
        <w:rPr>
          <w:i/>
          <w:sz w:val="20"/>
        </w:rPr>
        <w:t>ID </w:t>
      </w:r>
      <w:r>
        <w:rPr>
          <w:sz w:val="20"/>
        </w:rPr>
        <w:t>IE,</w:t>
      </w:r>
      <w:r>
        <w:rPr>
          <w:spacing w:val="-2"/>
          <w:sz w:val="20"/>
        </w:rPr>
        <w:t> </w:t>
      </w:r>
      <w:r>
        <w:rPr>
          <w:sz w:val="20"/>
        </w:rPr>
        <w:t>which</w:t>
      </w:r>
      <w:r>
        <w:rPr>
          <w:spacing w:val="-3"/>
          <w:sz w:val="20"/>
        </w:rPr>
        <w:t> </w:t>
      </w:r>
      <w:r>
        <w:rPr>
          <w:sz w:val="20"/>
        </w:rPr>
        <w:t>are</w:t>
      </w:r>
      <w:r>
        <w:rPr>
          <w:spacing w:val="-2"/>
          <w:sz w:val="20"/>
        </w:rPr>
        <w:t> </w:t>
      </w:r>
      <w:r>
        <w:rPr>
          <w:sz w:val="20"/>
        </w:rPr>
        <w:t>successfully</w:t>
      </w:r>
      <w:r>
        <w:rPr>
          <w:spacing w:val="-2"/>
          <w:sz w:val="20"/>
        </w:rPr>
        <w:t> </w:t>
      </w:r>
      <w:r>
        <w:rPr>
          <w:sz w:val="20"/>
        </w:rPr>
        <w:t>confirmed</w:t>
      </w:r>
      <w:r>
        <w:rPr>
          <w:spacing w:val="-3"/>
          <w:sz w:val="20"/>
        </w:rPr>
        <w:t> </w:t>
      </w:r>
      <w:r>
        <w:rPr>
          <w:sz w:val="20"/>
        </w:rPr>
        <w:t>for modification by the Near-RT RIC, shall be included in the </w:t>
      </w:r>
      <w:r>
        <w:rPr>
          <w:i/>
          <w:sz w:val="20"/>
        </w:rPr>
        <w:t>RIC Actions Confirmed for Modification List </w:t>
      </w:r>
      <w:r>
        <w:rPr>
          <w:sz w:val="20"/>
        </w:rPr>
        <w:t>IE.</w:t>
      </w:r>
    </w:p>
    <w:p>
      <w:pPr>
        <w:pStyle w:val="ListParagraph"/>
        <w:numPr>
          <w:ilvl w:val="0"/>
          <w:numId w:val="19"/>
        </w:numPr>
        <w:tabs>
          <w:tab w:pos="909" w:val="left" w:leader="none"/>
        </w:tabs>
        <w:spacing w:line="254" w:lineRule="auto" w:before="163" w:after="0"/>
        <w:ind w:left="909" w:right="306" w:hanging="455"/>
        <w:jc w:val="left"/>
        <w:rPr>
          <w:sz w:val="20"/>
        </w:rPr>
      </w:pPr>
      <w:r>
        <w:rPr>
          <w:sz w:val="20"/>
        </w:rPr>
        <w:t>A</w:t>
      </w:r>
      <w:r>
        <w:rPr>
          <w:spacing w:val="-2"/>
          <w:sz w:val="20"/>
        </w:rPr>
        <w:t> </w:t>
      </w:r>
      <w:r>
        <w:rPr>
          <w:sz w:val="20"/>
        </w:rPr>
        <w:t>list</w:t>
      </w:r>
      <w:r>
        <w:rPr>
          <w:spacing w:val="-3"/>
          <w:sz w:val="20"/>
        </w:rPr>
        <w:t> </w:t>
      </w:r>
      <w:r>
        <w:rPr>
          <w:sz w:val="20"/>
        </w:rPr>
        <w:t>of</w:t>
      </w:r>
      <w:r>
        <w:rPr>
          <w:spacing w:val="-2"/>
          <w:sz w:val="20"/>
        </w:rPr>
        <w:t> </w:t>
      </w:r>
      <w:r>
        <w:rPr>
          <w:sz w:val="20"/>
        </w:rPr>
        <w:t>actions</w:t>
      </w:r>
      <w:r>
        <w:rPr>
          <w:spacing w:val="-1"/>
          <w:sz w:val="20"/>
        </w:rPr>
        <w:t> </w:t>
      </w:r>
      <w:r>
        <w:rPr>
          <w:sz w:val="20"/>
        </w:rPr>
        <w:t>requested</w:t>
      </w:r>
      <w:r>
        <w:rPr>
          <w:spacing w:val="-1"/>
          <w:sz w:val="20"/>
        </w:rPr>
        <w:t> </w:t>
      </w:r>
      <w:r>
        <w:rPr>
          <w:sz w:val="20"/>
        </w:rPr>
        <w:t>to</w:t>
      </w:r>
      <w:r>
        <w:rPr>
          <w:spacing w:val="-4"/>
          <w:sz w:val="20"/>
        </w:rPr>
        <w:t> </w:t>
      </w:r>
      <w:r>
        <w:rPr>
          <w:sz w:val="20"/>
        </w:rPr>
        <w:t>be</w:t>
      </w:r>
      <w:r>
        <w:rPr>
          <w:spacing w:val="-2"/>
          <w:sz w:val="20"/>
        </w:rPr>
        <w:t> </w:t>
      </w:r>
      <w:r>
        <w:rPr>
          <w:sz w:val="20"/>
        </w:rPr>
        <w:t>modified,</w:t>
      </w:r>
      <w:r>
        <w:rPr>
          <w:spacing w:val="-4"/>
          <w:sz w:val="20"/>
        </w:rPr>
        <w:t> </w:t>
      </w:r>
      <w:r>
        <w:rPr>
          <w:sz w:val="20"/>
        </w:rPr>
        <w:t>indexed</w:t>
      </w:r>
      <w:r>
        <w:rPr>
          <w:spacing w:val="-1"/>
          <w:sz w:val="20"/>
        </w:rPr>
        <w:t> </w:t>
      </w:r>
      <w:r>
        <w:rPr>
          <w:sz w:val="20"/>
        </w:rPr>
        <w:t>by</w:t>
      </w:r>
      <w:r>
        <w:rPr>
          <w:spacing w:val="-1"/>
          <w:sz w:val="20"/>
        </w:rPr>
        <w:t> </w:t>
      </w:r>
      <w:r>
        <w:rPr>
          <w:sz w:val="20"/>
        </w:rPr>
        <w:t>the </w:t>
      </w:r>
      <w:r>
        <w:rPr>
          <w:i/>
          <w:sz w:val="20"/>
        </w:rPr>
        <w:t>RIC</w:t>
      </w:r>
      <w:r>
        <w:rPr>
          <w:i/>
          <w:spacing w:val="-3"/>
          <w:sz w:val="20"/>
        </w:rPr>
        <w:t> </w:t>
      </w:r>
      <w:r>
        <w:rPr>
          <w:i/>
          <w:sz w:val="20"/>
        </w:rPr>
        <w:t>Action</w:t>
      </w:r>
      <w:r>
        <w:rPr>
          <w:i/>
          <w:spacing w:val="-1"/>
          <w:sz w:val="20"/>
        </w:rPr>
        <w:t> </w:t>
      </w:r>
      <w:r>
        <w:rPr>
          <w:i/>
          <w:sz w:val="20"/>
        </w:rPr>
        <w:t>ID </w:t>
      </w:r>
      <w:r>
        <w:rPr>
          <w:sz w:val="20"/>
        </w:rPr>
        <w:t>IE,</w:t>
      </w:r>
      <w:r>
        <w:rPr>
          <w:spacing w:val="-2"/>
          <w:sz w:val="20"/>
        </w:rPr>
        <w:t> </w:t>
      </w:r>
      <w:r>
        <w:rPr>
          <w:sz w:val="20"/>
        </w:rPr>
        <w:t>which</w:t>
      </w:r>
      <w:r>
        <w:rPr>
          <w:spacing w:val="-2"/>
          <w:sz w:val="20"/>
        </w:rPr>
        <w:t> </w:t>
      </w:r>
      <w:r>
        <w:rPr>
          <w:sz w:val="20"/>
        </w:rPr>
        <w:t>are</w:t>
      </w:r>
      <w:r>
        <w:rPr>
          <w:spacing w:val="-2"/>
          <w:sz w:val="20"/>
        </w:rPr>
        <w:t> </w:t>
      </w:r>
      <w:r>
        <w:rPr>
          <w:sz w:val="20"/>
        </w:rPr>
        <w:t>refused to</w:t>
      </w:r>
      <w:r>
        <w:rPr>
          <w:spacing w:val="-1"/>
          <w:sz w:val="20"/>
        </w:rPr>
        <w:t> </w:t>
      </w:r>
      <w:r>
        <w:rPr>
          <w:sz w:val="20"/>
        </w:rPr>
        <w:t>be</w:t>
      </w:r>
      <w:r>
        <w:rPr>
          <w:spacing w:val="-1"/>
          <w:sz w:val="20"/>
        </w:rPr>
        <w:t> </w:t>
      </w:r>
      <w:r>
        <w:rPr>
          <w:sz w:val="20"/>
        </w:rPr>
        <w:t>modified</w:t>
      </w:r>
      <w:r>
        <w:rPr>
          <w:spacing w:val="-3"/>
          <w:sz w:val="20"/>
        </w:rPr>
        <w:t> </w:t>
      </w:r>
      <w:r>
        <w:rPr>
          <w:sz w:val="20"/>
        </w:rPr>
        <w:t>by</w:t>
      </w:r>
      <w:r>
        <w:rPr>
          <w:spacing w:val="-1"/>
          <w:sz w:val="20"/>
        </w:rPr>
        <w:t> </w:t>
      </w:r>
      <w:r>
        <w:rPr>
          <w:sz w:val="20"/>
        </w:rPr>
        <w:t>the Near-RT RIC, shall be included in the </w:t>
      </w:r>
      <w:r>
        <w:rPr>
          <w:i/>
          <w:sz w:val="20"/>
        </w:rPr>
        <w:t>RIC Actions Refused to be Modified List </w:t>
      </w:r>
      <w:r>
        <w:rPr>
          <w:sz w:val="20"/>
        </w:rPr>
        <w:t>IE with appropriate cause values.</w:t>
      </w:r>
    </w:p>
    <w:p>
      <w:pPr>
        <w:pStyle w:val="ListParagraph"/>
        <w:numPr>
          <w:ilvl w:val="0"/>
          <w:numId w:val="19"/>
        </w:numPr>
        <w:tabs>
          <w:tab w:pos="909" w:val="left" w:leader="none"/>
        </w:tabs>
        <w:spacing w:line="254" w:lineRule="auto" w:before="163" w:after="0"/>
        <w:ind w:left="909" w:right="547" w:hanging="455"/>
        <w:jc w:val="left"/>
        <w:rPr>
          <w:sz w:val="20"/>
        </w:rPr>
      </w:pPr>
      <w:r>
        <w:rPr>
          <w:sz w:val="20"/>
        </w:rPr>
        <w:t>A</w:t>
      </w:r>
      <w:r>
        <w:rPr>
          <w:spacing w:val="-2"/>
          <w:sz w:val="20"/>
        </w:rPr>
        <w:t> </w:t>
      </w:r>
      <w:r>
        <w:rPr>
          <w:sz w:val="20"/>
        </w:rPr>
        <w:t>list</w:t>
      </w:r>
      <w:r>
        <w:rPr>
          <w:spacing w:val="-3"/>
          <w:sz w:val="20"/>
        </w:rPr>
        <w:t> </w:t>
      </w:r>
      <w:r>
        <w:rPr>
          <w:sz w:val="20"/>
        </w:rPr>
        <w:t>of</w:t>
      </w:r>
      <w:r>
        <w:rPr>
          <w:spacing w:val="-2"/>
          <w:sz w:val="20"/>
        </w:rPr>
        <w:t> </w:t>
      </w:r>
      <w:r>
        <w:rPr>
          <w:sz w:val="20"/>
        </w:rPr>
        <w:t>actions</w:t>
      </w:r>
      <w:r>
        <w:rPr>
          <w:spacing w:val="-1"/>
          <w:sz w:val="20"/>
        </w:rPr>
        <w:t> </w:t>
      </w:r>
      <w:r>
        <w:rPr>
          <w:sz w:val="20"/>
        </w:rPr>
        <w:t>requested</w:t>
      </w:r>
      <w:r>
        <w:rPr>
          <w:spacing w:val="-1"/>
          <w:sz w:val="20"/>
        </w:rPr>
        <w:t> </w:t>
      </w:r>
      <w:r>
        <w:rPr>
          <w:sz w:val="20"/>
        </w:rPr>
        <w:t>to</w:t>
      </w:r>
      <w:r>
        <w:rPr>
          <w:spacing w:val="-4"/>
          <w:sz w:val="20"/>
        </w:rPr>
        <w:t> </w:t>
      </w:r>
      <w:r>
        <w:rPr>
          <w:sz w:val="20"/>
        </w:rPr>
        <w:t>be</w:t>
      </w:r>
      <w:r>
        <w:rPr>
          <w:spacing w:val="-2"/>
          <w:sz w:val="20"/>
        </w:rPr>
        <w:t> </w:t>
      </w:r>
      <w:r>
        <w:rPr>
          <w:sz w:val="20"/>
        </w:rPr>
        <w:t>removed,</w:t>
      </w:r>
      <w:r>
        <w:rPr>
          <w:spacing w:val="-2"/>
          <w:sz w:val="20"/>
        </w:rPr>
        <w:t> </w:t>
      </w:r>
      <w:r>
        <w:rPr>
          <w:sz w:val="20"/>
        </w:rPr>
        <w:t>indexed</w:t>
      </w:r>
      <w:r>
        <w:rPr>
          <w:spacing w:val="-3"/>
          <w:sz w:val="20"/>
        </w:rPr>
        <w:t> </w:t>
      </w:r>
      <w:r>
        <w:rPr>
          <w:sz w:val="20"/>
        </w:rPr>
        <w:t>by</w:t>
      </w:r>
      <w:r>
        <w:rPr>
          <w:spacing w:val="-1"/>
          <w:sz w:val="20"/>
        </w:rPr>
        <w:t> </w:t>
      </w:r>
      <w:r>
        <w:rPr>
          <w:sz w:val="20"/>
        </w:rPr>
        <w:t>the</w:t>
      </w:r>
      <w:r>
        <w:rPr>
          <w:spacing w:val="-2"/>
          <w:sz w:val="20"/>
        </w:rPr>
        <w:t> </w:t>
      </w:r>
      <w:r>
        <w:rPr>
          <w:i/>
          <w:sz w:val="20"/>
        </w:rPr>
        <w:t>RIC</w:t>
      </w:r>
      <w:r>
        <w:rPr>
          <w:i/>
          <w:spacing w:val="-3"/>
          <w:sz w:val="20"/>
        </w:rPr>
        <w:t> </w:t>
      </w:r>
      <w:r>
        <w:rPr>
          <w:i/>
          <w:sz w:val="20"/>
        </w:rPr>
        <w:t>Action</w:t>
      </w:r>
      <w:r>
        <w:rPr>
          <w:i/>
          <w:spacing w:val="-1"/>
          <w:sz w:val="20"/>
        </w:rPr>
        <w:t> </w:t>
      </w:r>
      <w:r>
        <w:rPr>
          <w:i/>
          <w:sz w:val="20"/>
        </w:rPr>
        <w:t>ID </w:t>
      </w:r>
      <w:r>
        <w:rPr>
          <w:sz w:val="20"/>
        </w:rPr>
        <w:t>IE,</w:t>
      </w:r>
      <w:r>
        <w:rPr>
          <w:spacing w:val="-2"/>
          <w:sz w:val="20"/>
        </w:rPr>
        <w:t> </w:t>
      </w:r>
      <w:r>
        <w:rPr>
          <w:sz w:val="20"/>
        </w:rPr>
        <w:t>which</w:t>
      </w:r>
      <w:r>
        <w:rPr>
          <w:spacing w:val="-3"/>
          <w:sz w:val="20"/>
        </w:rPr>
        <w:t> </w:t>
      </w:r>
      <w:r>
        <w:rPr>
          <w:sz w:val="20"/>
        </w:rPr>
        <w:t>are</w:t>
      </w:r>
      <w:r>
        <w:rPr>
          <w:spacing w:val="-2"/>
          <w:sz w:val="20"/>
        </w:rPr>
        <w:t> </w:t>
      </w:r>
      <w:r>
        <w:rPr>
          <w:sz w:val="20"/>
        </w:rPr>
        <w:t>successfully</w:t>
      </w:r>
      <w:r>
        <w:rPr>
          <w:spacing w:val="-2"/>
          <w:sz w:val="20"/>
        </w:rPr>
        <w:t> </w:t>
      </w:r>
      <w:r>
        <w:rPr>
          <w:sz w:val="20"/>
        </w:rPr>
        <w:t>confirmed</w:t>
      </w:r>
      <w:r>
        <w:rPr>
          <w:spacing w:val="-3"/>
          <w:sz w:val="20"/>
        </w:rPr>
        <w:t> </w:t>
      </w:r>
      <w:r>
        <w:rPr>
          <w:sz w:val="20"/>
        </w:rPr>
        <w:t>for removal by the Near-RT RIC, shall be included in the </w:t>
      </w:r>
      <w:r>
        <w:rPr>
          <w:i/>
          <w:sz w:val="20"/>
        </w:rPr>
        <w:t>RIC Actions Confirmed for Removal List </w:t>
      </w:r>
      <w:r>
        <w:rPr>
          <w:sz w:val="20"/>
        </w:rPr>
        <w:t>IE.</w:t>
      </w:r>
    </w:p>
    <w:p>
      <w:pPr>
        <w:pStyle w:val="ListParagraph"/>
        <w:numPr>
          <w:ilvl w:val="0"/>
          <w:numId w:val="19"/>
        </w:numPr>
        <w:tabs>
          <w:tab w:pos="909" w:val="left" w:leader="none"/>
        </w:tabs>
        <w:spacing w:line="256" w:lineRule="auto" w:before="163" w:after="0"/>
        <w:ind w:left="909" w:right="350" w:hanging="455"/>
        <w:jc w:val="left"/>
        <w:rPr>
          <w:sz w:val="20"/>
        </w:rPr>
      </w:pPr>
      <w:r>
        <w:rPr>
          <w:sz w:val="20"/>
        </w:rPr>
        <w:t>A</w:t>
      </w:r>
      <w:r>
        <w:rPr>
          <w:spacing w:val="-2"/>
          <w:sz w:val="20"/>
        </w:rPr>
        <w:t> </w:t>
      </w:r>
      <w:r>
        <w:rPr>
          <w:sz w:val="20"/>
        </w:rPr>
        <w:t>list</w:t>
      </w:r>
      <w:r>
        <w:rPr>
          <w:spacing w:val="-3"/>
          <w:sz w:val="20"/>
        </w:rPr>
        <w:t> </w:t>
      </w:r>
      <w:r>
        <w:rPr>
          <w:sz w:val="20"/>
        </w:rPr>
        <w:t>of</w:t>
      </w:r>
      <w:r>
        <w:rPr>
          <w:spacing w:val="-2"/>
          <w:sz w:val="20"/>
        </w:rPr>
        <w:t> </w:t>
      </w:r>
      <w:r>
        <w:rPr>
          <w:sz w:val="20"/>
        </w:rPr>
        <w:t>actions</w:t>
      </w:r>
      <w:r>
        <w:rPr>
          <w:spacing w:val="-1"/>
          <w:sz w:val="20"/>
        </w:rPr>
        <w:t> </w:t>
      </w:r>
      <w:r>
        <w:rPr>
          <w:sz w:val="20"/>
        </w:rPr>
        <w:t>requested</w:t>
      </w:r>
      <w:r>
        <w:rPr>
          <w:spacing w:val="-1"/>
          <w:sz w:val="20"/>
        </w:rPr>
        <w:t> </w:t>
      </w:r>
      <w:r>
        <w:rPr>
          <w:sz w:val="20"/>
        </w:rPr>
        <w:t>to</w:t>
      </w:r>
      <w:r>
        <w:rPr>
          <w:spacing w:val="-4"/>
          <w:sz w:val="20"/>
        </w:rPr>
        <w:t> </w:t>
      </w:r>
      <w:r>
        <w:rPr>
          <w:sz w:val="20"/>
        </w:rPr>
        <w:t>be</w:t>
      </w:r>
      <w:r>
        <w:rPr>
          <w:spacing w:val="-2"/>
          <w:sz w:val="20"/>
        </w:rPr>
        <w:t> </w:t>
      </w:r>
      <w:r>
        <w:rPr>
          <w:sz w:val="20"/>
        </w:rPr>
        <w:t>removed,</w:t>
      </w:r>
      <w:r>
        <w:rPr>
          <w:spacing w:val="-2"/>
          <w:sz w:val="20"/>
        </w:rPr>
        <w:t> </w:t>
      </w:r>
      <w:r>
        <w:rPr>
          <w:sz w:val="20"/>
        </w:rPr>
        <w:t>indexed</w:t>
      </w:r>
      <w:r>
        <w:rPr>
          <w:spacing w:val="-3"/>
          <w:sz w:val="20"/>
        </w:rPr>
        <w:t> </w:t>
      </w:r>
      <w:r>
        <w:rPr>
          <w:sz w:val="20"/>
        </w:rPr>
        <w:t>by</w:t>
      </w:r>
      <w:r>
        <w:rPr>
          <w:spacing w:val="-1"/>
          <w:sz w:val="20"/>
        </w:rPr>
        <w:t> </w:t>
      </w:r>
      <w:r>
        <w:rPr>
          <w:sz w:val="20"/>
        </w:rPr>
        <w:t>the</w:t>
      </w:r>
      <w:r>
        <w:rPr>
          <w:spacing w:val="-2"/>
          <w:sz w:val="20"/>
        </w:rPr>
        <w:t> </w:t>
      </w:r>
      <w:r>
        <w:rPr>
          <w:i/>
          <w:sz w:val="20"/>
        </w:rPr>
        <w:t>RIC</w:t>
      </w:r>
      <w:r>
        <w:rPr>
          <w:i/>
          <w:spacing w:val="-3"/>
          <w:sz w:val="20"/>
        </w:rPr>
        <w:t> </w:t>
      </w:r>
      <w:r>
        <w:rPr>
          <w:i/>
          <w:sz w:val="20"/>
        </w:rPr>
        <w:t>Action</w:t>
      </w:r>
      <w:r>
        <w:rPr>
          <w:i/>
          <w:spacing w:val="-1"/>
          <w:sz w:val="20"/>
        </w:rPr>
        <w:t> </w:t>
      </w:r>
      <w:r>
        <w:rPr>
          <w:i/>
          <w:sz w:val="20"/>
        </w:rPr>
        <w:t>ID </w:t>
      </w:r>
      <w:r>
        <w:rPr>
          <w:sz w:val="20"/>
        </w:rPr>
        <w:t>IE,</w:t>
      </w:r>
      <w:r>
        <w:rPr>
          <w:spacing w:val="-2"/>
          <w:sz w:val="20"/>
        </w:rPr>
        <w:t> </w:t>
      </w:r>
      <w:r>
        <w:rPr>
          <w:sz w:val="20"/>
        </w:rPr>
        <w:t>which</w:t>
      </w:r>
      <w:r>
        <w:rPr>
          <w:spacing w:val="-2"/>
          <w:sz w:val="20"/>
        </w:rPr>
        <w:t> </w:t>
      </w:r>
      <w:r>
        <w:rPr>
          <w:sz w:val="20"/>
        </w:rPr>
        <w:t>are</w:t>
      </w:r>
      <w:r>
        <w:rPr>
          <w:spacing w:val="-2"/>
          <w:sz w:val="20"/>
        </w:rPr>
        <w:t> </w:t>
      </w:r>
      <w:r>
        <w:rPr>
          <w:sz w:val="20"/>
        </w:rPr>
        <w:t>refused</w:t>
      </w:r>
      <w:r>
        <w:rPr>
          <w:spacing w:val="-1"/>
          <w:sz w:val="20"/>
        </w:rPr>
        <w:t> </w:t>
      </w:r>
      <w:r>
        <w:rPr>
          <w:sz w:val="20"/>
        </w:rPr>
        <w:t>to</w:t>
      </w:r>
      <w:r>
        <w:rPr>
          <w:spacing w:val="-1"/>
          <w:sz w:val="20"/>
        </w:rPr>
        <w:t> </w:t>
      </w:r>
      <w:r>
        <w:rPr>
          <w:sz w:val="20"/>
        </w:rPr>
        <w:t>be removed by</w:t>
      </w:r>
      <w:r>
        <w:rPr>
          <w:spacing w:val="-1"/>
          <w:sz w:val="20"/>
        </w:rPr>
        <w:t> </w:t>
      </w:r>
      <w:r>
        <w:rPr>
          <w:sz w:val="20"/>
        </w:rPr>
        <w:t>the Near-RT RIC, shall be included in the </w:t>
      </w:r>
      <w:r>
        <w:rPr>
          <w:i/>
          <w:sz w:val="20"/>
        </w:rPr>
        <w:t>RIC Actions Refused for Removal List </w:t>
      </w:r>
      <w:r>
        <w:rPr>
          <w:sz w:val="20"/>
        </w:rPr>
        <w:t>IE with appropriate cause values.</w:t>
      </w:r>
    </w:p>
    <w:p>
      <w:pPr>
        <w:spacing w:after="0" w:line="256" w:lineRule="auto"/>
        <w:jc w:val="left"/>
        <w:rPr>
          <w:sz w:val="20"/>
        </w:rPr>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pStyle w:val="Heading7"/>
        <w:spacing w:line="254" w:lineRule="auto" w:before="1"/>
        <w:ind w:right="585"/>
        <w:jc w:val="both"/>
      </w:pPr>
      <w:r>
        <w:rPr/>
        <w:t>If, after</w:t>
      </w:r>
      <w:r>
        <w:rPr>
          <w:spacing w:val="-2"/>
        </w:rPr>
        <w:t> </w:t>
      </w:r>
      <w:r>
        <w:rPr/>
        <w:t>processing the RIC</w:t>
      </w:r>
      <w:r>
        <w:rPr>
          <w:spacing w:val="-1"/>
        </w:rPr>
        <w:t> </w:t>
      </w:r>
      <w:r>
        <w:rPr/>
        <w:t>Subscription Modification Required procedure, more than</w:t>
      </w:r>
      <w:r>
        <w:rPr>
          <w:spacing w:val="-1"/>
        </w:rPr>
        <w:t> </w:t>
      </w:r>
      <w:r>
        <w:rPr/>
        <w:t>one</w:t>
      </w:r>
      <w:r>
        <w:rPr>
          <w:spacing w:val="-2"/>
        </w:rPr>
        <w:t> </w:t>
      </w:r>
      <w:r>
        <w:rPr/>
        <w:t>RIC</w:t>
      </w:r>
      <w:r>
        <w:rPr>
          <w:spacing w:val="-1"/>
        </w:rPr>
        <w:t> </w:t>
      </w:r>
      <w:r>
        <w:rPr/>
        <w:t>Service Action remains</w:t>
      </w:r>
      <w:r>
        <w:rPr>
          <w:spacing w:val="-1"/>
        </w:rPr>
        <w:t> </w:t>
      </w:r>
      <w:r>
        <w:rPr/>
        <w:t>in effect</w:t>
      </w:r>
      <w:r>
        <w:rPr>
          <w:spacing w:val="-3"/>
        </w:rPr>
        <w:t> </w:t>
      </w:r>
      <w:r>
        <w:rPr/>
        <w:t>at</w:t>
      </w:r>
      <w:r>
        <w:rPr>
          <w:spacing w:val="-3"/>
        </w:rPr>
        <w:t> </w:t>
      </w:r>
      <w:r>
        <w:rPr/>
        <w:t>the</w:t>
      </w:r>
      <w:r>
        <w:rPr>
          <w:spacing w:val="-2"/>
        </w:rPr>
        <w:t> </w:t>
      </w:r>
      <w:r>
        <w:rPr/>
        <w:t>E2</w:t>
      </w:r>
      <w:r>
        <w:rPr>
          <w:spacing w:val="-3"/>
        </w:rPr>
        <w:t> </w:t>
      </w:r>
      <w:r>
        <w:rPr/>
        <w:t>node,</w:t>
      </w:r>
      <w:r>
        <w:rPr>
          <w:spacing w:val="-2"/>
        </w:rPr>
        <w:t> </w:t>
      </w:r>
      <w:r>
        <w:rPr/>
        <w:t>then</w:t>
      </w:r>
      <w:r>
        <w:rPr>
          <w:spacing w:val="-3"/>
        </w:rPr>
        <w:t> </w:t>
      </w:r>
      <w:r>
        <w:rPr/>
        <w:t>at</w:t>
      </w:r>
      <w:r>
        <w:rPr>
          <w:spacing w:val="-2"/>
        </w:rPr>
        <w:t> </w:t>
      </w:r>
      <w:r>
        <w:rPr/>
        <w:t>each</w:t>
      </w:r>
      <w:r>
        <w:rPr>
          <w:spacing w:val="-1"/>
        </w:rPr>
        <w:t> </w:t>
      </w:r>
      <w:r>
        <w:rPr/>
        <w:t>occurrence</w:t>
      </w:r>
      <w:r>
        <w:rPr>
          <w:spacing w:val="-4"/>
        </w:rPr>
        <w:t> </w:t>
      </w:r>
      <w:r>
        <w:rPr/>
        <w:t>of</w:t>
      </w:r>
      <w:r>
        <w:rPr>
          <w:spacing w:val="-2"/>
        </w:rPr>
        <w:t> </w:t>
      </w:r>
      <w:r>
        <w:rPr/>
        <w:t>the</w:t>
      </w:r>
      <w:r>
        <w:rPr>
          <w:spacing w:val="-2"/>
        </w:rPr>
        <w:t> </w:t>
      </w:r>
      <w:r>
        <w:rPr/>
        <w:t>common</w:t>
      </w:r>
      <w:r>
        <w:rPr>
          <w:spacing w:val="-1"/>
        </w:rPr>
        <w:t> </w:t>
      </w:r>
      <w:r>
        <w:rPr/>
        <w:t>Event</w:t>
      </w:r>
      <w:r>
        <w:rPr>
          <w:spacing w:val="-3"/>
        </w:rPr>
        <w:t> </w:t>
      </w:r>
      <w:r>
        <w:rPr/>
        <w:t>Trigger,</w:t>
      </w:r>
      <w:r>
        <w:rPr>
          <w:spacing w:val="-2"/>
        </w:rPr>
        <w:t> </w:t>
      </w:r>
      <w:r>
        <w:rPr/>
        <w:t>the</w:t>
      </w:r>
      <w:r>
        <w:rPr>
          <w:spacing w:val="-2"/>
        </w:rPr>
        <w:t> </w:t>
      </w:r>
      <w:r>
        <w:rPr/>
        <w:t>sequence</w:t>
      </w:r>
      <w:r>
        <w:rPr>
          <w:spacing w:val="-4"/>
        </w:rPr>
        <w:t> </w:t>
      </w:r>
      <w:r>
        <w:rPr/>
        <w:t>of</w:t>
      </w:r>
      <w:r>
        <w:rPr>
          <w:spacing w:val="-2"/>
        </w:rPr>
        <w:t> </w:t>
      </w:r>
      <w:r>
        <w:rPr/>
        <w:t>RIC</w:t>
      </w:r>
      <w:r>
        <w:rPr>
          <w:spacing w:val="-3"/>
        </w:rPr>
        <w:t> </w:t>
      </w:r>
      <w:r>
        <w:rPr/>
        <w:t>Service</w:t>
      </w:r>
      <w:r>
        <w:rPr>
          <w:spacing w:val="-2"/>
        </w:rPr>
        <w:t> </w:t>
      </w:r>
      <w:r>
        <w:rPr/>
        <w:t>Actions</w:t>
      </w:r>
      <w:r>
        <w:rPr>
          <w:spacing w:val="-3"/>
        </w:rPr>
        <w:t> </w:t>
      </w:r>
      <w:r>
        <w:rPr/>
        <w:t>shall</w:t>
      </w:r>
      <w:r>
        <w:rPr>
          <w:spacing w:val="-2"/>
        </w:rPr>
        <w:t> </w:t>
      </w:r>
      <w:r>
        <w:rPr/>
        <w:t>be executed according to the considerations defined in clause 8.2.1.2.</w:t>
      </w:r>
    </w:p>
    <w:p>
      <w:pPr>
        <w:spacing w:line="256" w:lineRule="auto" w:before="164"/>
        <w:ind w:left="172" w:right="150" w:firstLine="0"/>
        <w:jc w:val="left"/>
        <w:rPr>
          <w:rFonts w:ascii="Times New Roman"/>
          <w:sz w:val="20"/>
        </w:rPr>
      </w:pPr>
      <w:r>
        <w:rPr>
          <w:rFonts w:ascii="Times New Roman"/>
          <w:sz w:val="20"/>
        </w:rPr>
        <w:t>Upon reception of the RIC SUBSCRIPTION MODIFICATION CONFIRM message, the E2 Node shall release the necessary resources</w:t>
      </w:r>
      <w:r>
        <w:rPr>
          <w:rFonts w:ascii="Times New Roman"/>
          <w:spacing w:val="-2"/>
          <w:sz w:val="20"/>
        </w:rPr>
        <w:t> </w:t>
      </w:r>
      <w:r>
        <w:rPr>
          <w:rFonts w:ascii="Times New Roman"/>
          <w:sz w:val="20"/>
        </w:rPr>
        <w:t>for</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actions</w:t>
      </w:r>
      <w:r>
        <w:rPr>
          <w:rFonts w:ascii="Times New Roman"/>
          <w:spacing w:val="-4"/>
          <w:sz w:val="20"/>
        </w:rPr>
        <w:t> </w:t>
      </w:r>
      <w:r>
        <w:rPr>
          <w:rFonts w:ascii="Times New Roman"/>
          <w:sz w:val="20"/>
        </w:rPr>
        <w:t>that</w:t>
      </w:r>
      <w:r>
        <w:rPr>
          <w:rFonts w:ascii="Times New Roman"/>
          <w:spacing w:val="-3"/>
          <w:sz w:val="20"/>
        </w:rPr>
        <w:t> </w:t>
      </w:r>
      <w:r>
        <w:rPr>
          <w:rFonts w:ascii="Times New Roman"/>
          <w:sz w:val="20"/>
        </w:rPr>
        <w:t>are</w:t>
      </w:r>
      <w:r>
        <w:rPr>
          <w:rFonts w:ascii="Times New Roman"/>
          <w:spacing w:val="-3"/>
          <w:sz w:val="20"/>
        </w:rPr>
        <w:t> </w:t>
      </w:r>
      <w:r>
        <w:rPr>
          <w:rFonts w:ascii="Times New Roman"/>
          <w:sz w:val="20"/>
        </w:rPr>
        <w:t>confirmed</w:t>
      </w:r>
      <w:r>
        <w:rPr>
          <w:rFonts w:ascii="Times New Roman"/>
          <w:spacing w:val="-2"/>
          <w:sz w:val="20"/>
        </w:rPr>
        <w:t> </w:t>
      </w:r>
      <w:r>
        <w:rPr>
          <w:rFonts w:ascii="Times New Roman"/>
          <w:sz w:val="20"/>
        </w:rPr>
        <w:t>for</w:t>
      </w:r>
      <w:r>
        <w:rPr>
          <w:rFonts w:ascii="Times New Roman"/>
          <w:spacing w:val="-3"/>
          <w:sz w:val="20"/>
        </w:rPr>
        <w:t> </w:t>
      </w:r>
      <w:r>
        <w:rPr>
          <w:rFonts w:ascii="Times New Roman"/>
          <w:sz w:val="20"/>
        </w:rPr>
        <w:t>removal</w:t>
      </w:r>
      <w:r>
        <w:rPr>
          <w:rFonts w:ascii="Times New Roman"/>
          <w:spacing w:val="-3"/>
          <w:sz w:val="20"/>
        </w:rPr>
        <w:t> </w:t>
      </w:r>
      <w:r>
        <w:rPr>
          <w:rFonts w:ascii="Times New Roman"/>
          <w:sz w:val="20"/>
        </w:rPr>
        <w:t>in</w:t>
      </w:r>
      <w:r>
        <w:rPr>
          <w:rFonts w:ascii="Times New Roman"/>
          <w:spacing w:val="-4"/>
          <w:sz w:val="20"/>
        </w:rPr>
        <w:t> </w:t>
      </w:r>
      <w:r>
        <w:rPr>
          <w:rFonts w:ascii="Times New Roman"/>
          <w:sz w:val="20"/>
        </w:rPr>
        <w:t>the </w:t>
      </w:r>
      <w:r>
        <w:rPr>
          <w:rFonts w:ascii="Times New Roman"/>
          <w:i/>
          <w:sz w:val="20"/>
        </w:rPr>
        <w:t>RIC</w:t>
      </w:r>
      <w:r>
        <w:rPr>
          <w:rFonts w:ascii="Times New Roman"/>
          <w:i/>
          <w:spacing w:val="-4"/>
          <w:sz w:val="20"/>
        </w:rPr>
        <w:t> </w:t>
      </w:r>
      <w:r>
        <w:rPr>
          <w:rFonts w:ascii="Times New Roman"/>
          <w:i/>
          <w:sz w:val="20"/>
        </w:rPr>
        <w:t>Actions</w:t>
      </w:r>
      <w:r>
        <w:rPr>
          <w:rFonts w:ascii="Times New Roman"/>
          <w:i/>
          <w:spacing w:val="-4"/>
          <w:sz w:val="20"/>
        </w:rPr>
        <w:t> </w:t>
      </w:r>
      <w:r>
        <w:rPr>
          <w:rFonts w:ascii="Times New Roman"/>
          <w:i/>
          <w:sz w:val="20"/>
        </w:rPr>
        <w:t>Confirmed</w:t>
      </w:r>
      <w:r>
        <w:rPr>
          <w:rFonts w:ascii="Times New Roman"/>
          <w:i/>
          <w:spacing w:val="-2"/>
          <w:sz w:val="20"/>
        </w:rPr>
        <w:t> </w:t>
      </w:r>
      <w:r>
        <w:rPr>
          <w:rFonts w:ascii="Times New Roman"/>
          <w:i/>
          <w:sz w:val="20"/>
        </w:rPr>
        <w:t>for</w:t>
      </w:r>
      <w:r>
        <w:rPr>
          <w:rFonts w:ascii="Times New Roman"/>
          <w:i/>
          <w:spacing w:val="-4"/>
          <w:sz w:val="20"/>
        </w:rPr>
        <w:t> </w:t>
      </w:r>
      <w:r>
        <w:rPr>
          <w:rFonts w:ascii="Times New Roman"/>
          <w:i/>
          <w:sz w:val="20"/>
        </w:rPr>
        <w:t>Removal</w:t>
      </w:r>
      <w:r>
        <w:rPr>
          <w:rFonts w:ascii="Times New Roman"/>
          <w:i/>
          <w:spacing w:val="-4"/>
          <w:sz w:val="20"/>
        </w:rPr>
        <w:t> </w:t>
      </w:r>
      <w:r>
        <w:rPr>
          <w:rFonts w:ascii="Times New Roman"/>
          <w:i/>
          <w:sz w:val="20"/>
        </w:rPr>
        <w:t>List </w:t>
      </w:r>
      <w:r>
        <w:rPr>
          <w:rFonts w:ascii="Times New Roman"/>
          <w:sz w:val="20"/>
        </w:rPr>
        <w:t>IE,</w:t>
      </w:r>
      <w:r>
        <w:rPr>
          <w:rFonts w:ascii="Times New Roman"/>
          <w:spacing w:val="-3"/>
          <w:sz w:val="20"/>
        </w:rPr>
        <w:t> </w:t>
      </w:r>
      <w:r>
        <w:rPr>
          <w:rFonts w:ascii="Times New Roman"/>
          <w:sz w:val="20"/>
        </w:rPr>
        <w:t>if</w:t>
      </w:r>
      <w:r>
        <w:rPr>
          <w:rFonts w:ascii="Times New Roman"/>
          <w:spacing w:val="-3"/>
          <w:sz w:val="20"/>
        </w:rPr>
        <w:t> </w:t>
      </w:r>
      <w:r>
        <w:rPr>
          <w:rFonts w:ascii="Times New Roman"/>
          <w:sz w:val="20"/>
        </w:rPr>
        <w:t>present,</w:t>
      </w:r>
      <w:r>
        <w:rPr>
          <w:rFonts w:ascii="Times New Roman"/>
          <w:spacing w:val="-3"/>
          <w:sz w:val="20"/>
        </w:rPr>
        <w:t> </w:t>
      </w:r>
      <w:r>
        <w:rPr>
          <w:rFonts w:ascii="Times New Roman"/>
          <w:sz w:val="20"/>
        </w:rPr>
        <w:t>and</w:t>
      </w:r>
      <w:r>
        <w:rPr>
          <w:rFonts w:ascii="Times New Roman"/>
          <w:spacing w:val="-2"/>
          <w:sz w:val="20"/>
        </w:rPr>
        <w:t> </w:t>
      </w:r>
      <w:r>
        <w:rPr>
          <w:rFonts w:ascii="Times New Roman"/>
          <w:sz w:val="20"/>
        </w:rPr>
        <w:t>shall modify the necessary resources for the actions that are confirmed for modification in the </w:t>
      </w:r>
      <w:r>
        <w:rPr>
          <w:rFonts w:ascii="Times New Roman"/>
          <w:i/>
          <w:sz w:val="20"/>
        </w:rPr>
        <w:t>RIC Actions Confirmed for</w:t>
      </w:r>
      <w:r>
        <w:rPr>
          <w:rFonts w:ascii="Times New Roman"/>
          <w:i/>
          <w:sz w:val="20"/>
        </w:rPr>
        <w:t> Modification List </w:t>
      </w:r>
      <w:r>
        <w:rPr>
          <w:rFonts w:ascii="Times New Roman"/>
          <w:sz w:val="20"/>
        </w:rPr>
        <w:t>IE, if present.</w:t>
      </w:r>
    </w:p>
    <w:p>
      <w:pPr>
        <w:pStyle w:val="BodyText"/>
        <w:spacing w:before="47"/>
        <w:rPr>
          <w:rFonts w:ascii="Times New Roman"/>
          <w:sz w:val="20"/>
        </w:rPr>
      </w:pPr>
    </w:p>
    <w:p>
      <w:pPr>
        <w:pStyle w:val="Heading5"/>
        <w:numPr>
          <w:ilvl w:val="3"/>
          <w:numId w:val="13"/>
        </w:numPr>
        <w:tabs>
          <w:tab w:pos="1590" w:val="left" w:leader="none"/>
        </w:tabs>
        <w:spacing w:line="240" w:lineRule="auto" w:before="1" w:after="0"/>
        <w:ind w:left="1590" w:right="0" w:hanging="1418"/>
        <w:jc w:val="left"/>
      </w:pPr>
      <w:r>
        <w:rPr/>
        <w:t>Unsuccessful</w:t>
      </w:r>
      <w:r>
        <w:rPr>
          <w:spacing w:val="-7"/>
        </w:rPr>
        <w:t> </w:t>
      </w:r>
      <w:r>
        <w:rPr>
          <w:spacing w:val="-2"/>
        </w:rPr>
        <w:t>operation</w:t>
      </w:r>
    </w:p>
    <w:p>
      <w:pPr>
        <w:pStyle w:val="BodyText"/>
        <w:spacing w:before="224"/>
        <w:rPr>
          <w:rFonts w:ascii="Arial"/>
          <w:sz w:val="20"/>
        </w:rPr>
      </w:pPr>
      <w:r>
        <w:rPr/>
        <w:drawing>
          <wp:anchor distT="0" distB="0" distL="0" distR="0" allowOverlap="1" layoutInCell="1" locked="0" behindDoc="1" simplePos="0" relativeHeight="487602688">
            <wp:simplePos x="0" y="0"/>
            <wp:positionH relativeFrom="page">
              <wp:posOffset>2104135</wp:posOffset>
            </wp:positionH>
            <wp:positionV relativeFrom="paragraph">
              <wp:posOffset>303814</wp:posOffset>
            </wp:positionV>
            <wp:extent cx="3800475" cy="1476375"/>
            <wp:effectExtent l="0" t="0" r="0" b="0"/>
            <wp:wrapTopAndBottom/>
            <wp:docPr id="69" name="Image 69" descr="Generated by PlantUML"/>
            <wp:cNvGraphicFramePr>
              <a:graphicFrameLocks/>
            </wp:cNvGraphicFramePr>
            <a:graphic>
              <a:graphicData uri="http://schemas.openxmlformats.org/drawingml/2006/picture">
                <pic:pic>
                  <pic:nvPicPr>
                    <pic:cNvPr id="69" name="Image 69" descr="Generated by PlantUML"/>
                    <pic:cNvPicPr/>
                  </pic:nvPicPr>
                  <pic:blipFill>
                    <a:blip r:embed="rId27" cstate="print"/>
                    <a:stretch>
                      <a:fillRect/>
                    </a:stretch>
                  </pic:blipFill>
                  <pic:spPr>
                    <a:xfrm>
                      <a:off x="0" y="0"/>
                      <a:ext cx="3800475" cy="1476375"/>
                    </a:xfrm>
                    <a:prstGeom prst="rect">
                      <a:avLst/>
                    </a:prstGeom>
                  </pic:spPr>
                </pic:pic>
              </a:graphicData>
            </a:graphic>
          </wp:anchor>
        </w:drawing>
      </w:r>
    </w:p>
    <w:p>
      <w:pPr>
        <w:pStyle w:val="Heading6"/>
        <w:ind w:left="902"/>
        <w:jc w:val="left"/>
      </w:pPr>
      <w:bookmarkStart w:name="_bookmark15" w:id="48"/>
      <w:bookmarkEnd w:id="48"/>
      <w:r>
        <w:rPr>
          <w:b w:val="0"/>
        </w:rPr>
      </w:r>
      <w:r>
        <w:rPr/>
        <w:t>Figure</w:t>
      </w:r>
      <w:r>
        <w:rPr>
          <w:spacing w:val="-12"/>
        </w:rPr>
        <w:t> </w:t>
      </w:r>
      <w:r>
        <w:rPr/>
        <w:t>8.2.6.3-1:</w:t>
      </w:r>
      <w:r>
        <w:rPr>
          <w:spacing w:val="-11"/>
        </w:rPr>
        <w:t> </w:t>
      </w:r>
      <w:r>
        <w:rPr/>
        <w:t>RIC</w:t>
      </w:r>
      <w:r>
        <w:rPr>
          <w:spacing w:val="-8"/>
        </w:rPr>
        <w:t> </w:t>
      </w:r>
      <w:r>
        <w:rPr/>
        <w:t>Subscription</w:t>
      </w:r>
      <w:r>
        <w:rPr>
          <w:spacing w:val="-11"/>
        </w:rPr>
        <w:t> </w:t>
      </w:r>
      <w:r>
        <w:rPr/>
        <w:t>Modification</w:t>
      </w:r>
      <w:r>
        <w:rPr>
          <w:spacing w:val="-8"/>
        </w:rPr>
        <w:t> </w:t>
      </w:r>
      <w:r>
        <w:rPr/>
        <w:t>Required</w:t>
      </w:r>
      <w:r>
        <w:rPr>
          <w:spacing w:val="-9"/>
        </w:rPr>
        <w:t> </w:t>
      </w:r>
      <w:r>
        <w:rPr/>
        <w:t>procedure,</w:t>
      </w:r>
      <w:r>
        <w:rPr>
          <w:spacing w:val="-11"/>
        </w:rPr>
        <w:t> </w:t>
      </w:r>
      <w:r>
        <w:rPr/>
        <w:t>unsuccessful</w:t>
      </w:r>
      <w:r>
        <w:rPr>
          <w:spacing w:val="-11"/>
        </w:rPr>
        <w:t> </w:t>
      </w:r>
      <w:r>
        <w:rPr>
          <w:spacing w:val="-2"/>
        </w:rPr>
        <w:t>operation</w:t>
      </w:r>
    </w:p>
    <w:p>
      <w:pPr>
        <w:pStyle w:val="BodyText"/>
        <w:spacing w:before="26"/>
        <w:rPr>
          <w:rFonts w:ascii="Arial"/>
          <w:b/>
          <w:sz w:val="20"/>
        </w:rPr>
      </w:pPr>
    </w:p>
    <w:p>
      <w:pPr>
        <w:pStyle w:val="Heading7"/>
        <w:spacing w:line="256" w:lineRule="auto" w:before="0"/>
        <w:ind w:right="213"/>
      </w:pPr>
      <w:r>
        <w:rPr/>
        <w:t>If a failure occurs during the RIC Subscription Modification Required procedure the Near-RT RIC shall send the RIC SUBSCRIPTION</w:t>
      </w:r>
      <w:r>
        <w:rPr>
          <w:spacing w:val="-3"/>
        </w:rPr>
        <w:t> </w:t>
      </w:r>
      <w:r>
        <w:rPr/>
        <w:t>MODIFICATION</w:t>
      </w:r>
      <w:r>
        <w:rPr>
          <w:spacing w:val="-3"/>
        </w:rPr>
        <w:t> </w:t>
      </w:r>
      <w:r>
        <w:rPr/>
        <w:t>REFUSE</w:t>
      </w:r>
      <w:r>
        <w:rPr>
          <w:spacing w:val="-3"/>
        </w:rPr>
        <w:t> </w:t>
      </w:r>
      <w:r>
        <w:rPr/>
        <w:t>message</w:t>
      </w:r>
      <w:r>
        <w:rPr>
          <w:spacing w:val="-3"/>
        </w:rPr>
        <w:t> </w:t>
      </w:r>
      <w:r>
        <w:rPr/>
        <w:t>to</w:t>
      </w:r>
      <w:r>
        <w:rPr>
          <w:spacing w:val="-2"/>
        </w:rPr>
        <w:t> </w:t>
      </w:r>
      <w:r>
        <w:rPr/>
        <w:t>the</w:t>
      </w:r>
      <w:r>
        <w:rPr>
          <w:spacing w:val="-3"/>
        </w:rPr>
        <w:t> </w:t>
      </w:r>
      <w:r>
        <w:rPr/>
        <w:t>E2</w:t>
      </w:r>
      <w:r>
        <w:rPr>
          <w:spacing w:val="-2"/>
        </w:rPr>
        <w:t> </w:t>
      </w:r>
      <w:r>
        <w:rPr/>
        <w:t>node. If</w:t>
      </w:r>
      <w:r>
        <w:rPr>
          <w:spacing w:val="-3"/>
        </w:rPr>
        <w:t> </w:t>
      </w:r>
      <w:r>
        <w:rPr/>
        <w:t>none</w:t>
      </w:r>
      <w:r>
        <w:rPr>
          <w:spacing w:val="-5"/>
        </w:rPr>
        <w:t> </w:t>
      </w:r>
      <w:r>
        <w:rPr/>
        <w:t>of</w:t>
      </w:r>
      <w:r>
        <w:rPr>
          <w:spacing w:val="-3"/>
        </w:rPr>
        <w:t> </w:t>
      </w:r>
      <w:r>
        <w:rPr/>
        <w:t>the</w:t>
      </w:r>
      <w:r>
        <w:rPr>
          <w:spacing w:val="-5"/>
        </w:rPr>
        <w:t> </w:t>
      </w:r>
      <w:r>
        <w:rPr/>
        <w:t>requested</w:t>
      </w:r>
      <w:r>
        <w:rPr>
          <w:spacing w:val="-2"/>
        </w:rPr>
        <w:t> </w:t>
      </w:r>
      <w:r>
        <w:rPr/>
        <w:t>modifications</w:t>
      </w:r>
      <w:r>
        <w:rPr>
          <w:spacing w:val="-4"/>
        </w:rPr>
        <w:t> </w:t>
      </w:r>
      <w:r>
        <w:rPr/>
        <w:t>to</w:t>
      </w:r>
      <w:r>
        <w:rPr>
          <w:spacing w:val="-2"/>
        </w:rPr>
        <w:t> </w:t>
      </w:r>
      <w:r>
        <w:rPr/>
        <w:t>the</w:t>
      </w:r>
      <w:r>
        <w:rPr>
          <w:spacing w:val="-3"/>
        </w:rPr>
        <w:t> </w:t>
      </w:r>
      <w:r>
        <w:rPr/>
        <w:t>actions</w:t>
      </w:r>
      <w:r>
        <w:rPr>
          <w:spacing w:val="-4"/>
        </w:rPr>
        <w:t> </w:t>
      </w:r>
      <w:r>
        <w:rPr/>
        <w:t>in the RIC SUBSCRIPTION MODIFICATION REQUIRED message (i.e., in the </w:t>
      </w:r>
      <w:r>
        <w:rPr>
          <w:i/>
        </w:rPr>
        <w:t>RIC Actions Required to be Modified List </w:t>
      </w:r>
      <w:r>
        <w:rPr/>
        <w:t>IE and the </w:t>
      </w:r>
      <w:r>
        <w:rPr>
          <w:i/>
        </w:rPr>
        <w:t>RIC Actions Required to be Removed List </w:t>
      </w:r>
      <w:r>
        <w:rPr/>
        <w:t>IE, if present) is successfully confirmed, the Near-RT RIC shall send the RIC SUBSCRIPTION MODIFICATION REFUSE message to the E2 node with an appropriate cause.</w:t>
      </w:r>
    </w:p>
    <w:p>
      <w:pPr>
        <w:spacing w:line="256" w:lineRule="auto" w:before="157"/>
        <w:ind w:left="172" w:right="237" w:firstLine="0"/>
        <w:jc w:val="left"/>
        <w:rPr>
          <w:rFonts w:ascii="Times New Roman"/>
          <w:sz w:val="20"/>
        </w:rPr>
      </w:pPr>
      <w:r>
        <w:rPr>
          <w:rFonts w:ascii="Times New Roman"/>
          <w:sz w:val="20"/>
        </w:rPr>
        <w:t>If the Near-RT RIC detects an issue with the requested sequence of actions after processing the requested </w:t>
      </w:r>
      <w:r>
        <w:rPr>
          <w:rFonts w:ascii="Times New Roman"/>
          <w:i/>
          <w:sz w:val="20"/>
        </w:rPr>
        <w:t>RIC Actions</w:t>
      </w:r>
      <w:r>
        <w:rPr>
          <w:rFonts w:ascii="Times New Roman"/>
          <w:i/>
          <w:sz w:val="20"/>
        </w:rPr>
        <w:t> Required</w:t>
      </w:r>
      <w:r>
        <w:rPr>
          <w:rFonts w:ascii="Times New Roman"/>
          <w:i/>
          <w:spacing w:val="-2"/>
          <w:sz w:val="20"/>
        </w:rPr>
        <w:t> </w:t>
      </w:r>
      <w:r>
        <w:rPr>
          <w:rFonts w:ascii="Times New Roman"/>
          <w:i/>
          <w:sz w:val="20"/>
        </w:rPr>
        <w:t>to</w:t>
      </w:r>
      <w:r>
        <w:rPr>
          <w:rFonts w:ascii="Times New Roman"/>
          <w:i/>
          <w:spacing w:val="-2"/>
          <w:sz w:val="20"/>
        </w:rPr>
        <w:t> </w:t>
      </w:r>
      <w:r>
        <w:rPr>
          <w:rFonts w:ascii="Times New Roman"/>
          <w:i/>
          <w:sz w:val="20"/>
        </w:rPr>
        <w:t>be</w:t>
      </w:r>
      <w:r>
        <w:rPr>
          <w:rFonts w:ascii="Times New Roman"/>
          <w:i/>
          <w:spacing w:val="-4"/>
          <w:sz w:val="20"/>
        </w:rPr>
        <w:t> </w:t>
      </w:r>
      <w:r>
        <w:rPr>
          <w:rFonts w:ascii="Times New Roman"/>
          <w:i/>
          <w:sz w:val="20"/>
        </w:rPr>
        <w:t>Modified</w:t>
      </w:r>
      <w:r>
        <w:rPr>
          <w:rFonts w:ascii="Times New Roman"/>
          <w:i/>
          <w:spacing w:val="-2"/>
          <w:sz w:val="20"/>
        </w:rPr>
        <w:t> </w:t>
      </w:r>
      <w:r>
        <w:rPr>
          <w:rFonts w:ascii="Times New Roman"/>
          <w:i/>
          <w:sz w:val="20"/>
        </w:rPr>
        <w:t>List </w:t>
      </w:r>
      <w:r>
        <w:rPr>
          <w:rFonts w:ascii="Times New Roman"/>
          <w:sz w:val="20"/>
        </w:rPr>
        <w:t>IE</w:t>
      </w:r>
      <w:r>
        <w:rPr>
          <w:rFonts w:ascii="Times New Roman"/>
          <w:spacing w:val="-3"/>
          <w:sz w:val="20"/>
        </w:rPr>
        <w:t> </w:t>
      </w:r>
      <w:r>
        <w:rPr>
          <w:rFonts w:ascii="Times New Roman"/>
          <w:sz w:val="20"/>
        </w:rPr>
        <w:t>and/or</w:t>
      </w:r>
      <w:r>
        <w:rPr>
          <w:rFonts w:ascii="Times New Roman"/>
          <w:spacing w:val="-3"/>
          <w:sz w:val="20"/>
        </w:rPr>
        <w:t> </w:t>
      </w:r>
      <w:r>
        <w:rPr>
          <w:rFonts w:ascii="Times New Roman"/>
          <w:sz w:val="20"/>
        </w:rPr>
        <w:t>the</w:t>
      </w:r>
      <w:r>
        <w:rPr>
          <w:rFonts w:ascii="Times New Roman"/>
          <w:spacing w:val="-2"/>
          <w:sz w:val="20"/>
        </w:rPr>
        <w:t> </w:t>
      </w:r>
      <w:r>
        <w:rPr>
          <w:rFonts w:ascii="Times New Roman"/>
          <w:i/>
          <w:sz w:val="20"/>
        </w:rPr>
        <w:t>RIC</w:t>
      </w:r>
      <w:r>
        <w:rPr>
          <w:rFonts w:ascii="Times New Roman"/>
          <w:i/>
          <w:spacing w:val="-3"/>
          <w:sz w:val="20"/>
        </w:rPr>
        <w:t> </w:t>
      </w:r>
      <w:r>
        <w:rPr>
          <w:rFonts w:ascii="Times New Roman"/>
          <w:i/>
          <w:sz w:val="20"/>
        </w:rPr>
        <w:t>Actions</w:t>
      </w:r>
      <w:r>
        <w:rPr>
          <w:rFonts w:ascii="Times New Roman"/>
          <w:i/>
          <w:spacing w:val="-4"/>
          <w:sz w:val="20"/>
        </w:rPr>
        <w:t> </w:t>
      </w:r>
      <w:r>
        <w:rPr>
          <w:rFonts w:ascii="Times New Roman"/>
          <w:i/>
          <w:sz w:val="20"/>
        </w:rPr>
        <w:t>Required</w:t>
      </w:r>
      <w:r>
        <w:rPr>
          <w:rFonts w:ascii="Times New Roman"/>
          <w:i/>
          <w:spacing w:val="-2"/>
          <w:sz w:val="20"/>
        </w:rPr>
        <w:t> </w:t>
      </w:r>
      <w:r>
        <w:rPr>
          <w:rFonts w:ascii="Times New Roman"/>
          <w:i/>
          <w:sz w:val="20"/>
        </w:rPr>
        <w:t>to</w:t>
      </w:r>
      <w:r>
        <w:rPr>
          <w:rFonts w:ascii="Times New Roman"/>
          <w:i/>
          <w:spacing w:val="-2"/>
          <w:sz w:val="20"/>
        </w:rPr>
        <w:t> </w:t>
      </w:r>
      <w:r>
        <w:rPr>
          <w:rFonts w:ascii="Times New Roman"/>
          <w:i/>
          <w:sz w:val="20"/>
        </w:rPr>
        <w:t>be</w:t>
      </w:r>
      <w:r>
        <w:rPr>
          <w:rFonts w:ascii="Times New Roman"/>
          <w:i/>
          <w:spacing w:val="-3"/>
          <w:sz w:val="20"/>
        </w:rPr>
        <w:t> </w:t>
      </w:r>
      <w:r>
        <w:rPr>
          <w:rFonts w:ascii="Times New Roman"/>
          <w:i/>
          <w:sz w:val="20"/>
        </w:rPr>
        <w:t>Removed</w:t>
      </w:r>
      <w:r>
        <w:rPr>
          <w:rFonts w:ascii="Times New Roman"/>
          <w:i/>
          <w:spacing w:val="-2"/>
          <w:sz w:val="20"/>
        </w:rPr>
        <w:t> </w:t>
      </w:r>
      <w:r>
        <w:rPr>
          <w:rFonts w:ascii="Times New Roman"/>
          <w:i/>
          <w:sz w:val="20"/>
        </w:rPr>
        <w:t>List </w:t>
      </w:r>
      <w:r>
        <w:rPr>
          <w:rFonts w:ascii="Times New Roman"/>
          <w:sz w:val="20"/>
        </w:rPr>
        <w:t>IE</w:t>
      </w:r>
      <w:r>
        <w:rPr>
          <w:rFonts w:ascii="Times New Roman"/>
          <w:spacing w:val="-3"/>
          <w:sz w:val="20"/>
        </w:rPr>
        <w:t> </w:t>
      </w:r>
      <w:r>
        <w:rPr>
          <w:rFonts w:ascii="Times New Roman"/>
          <w:sz w:val="20"/>
        </w:rPr>
        <w:t>respectively,</w:t>
      </w:r>
      <w:r>
        <w:rPr>
          <w:rFonts w:ascii="Times New Roman"/>
          <w:spacing w:val="-3"/>
          <w:sz w:val="20"/>
        </w:rPr>
        <w:t> </w:t>
      </w:r>
      <w:r>
        <w:rPr>
          <w:rFonts w:ascii="Times New Roman"/>
          <w:sz w:val="20"/>
        </w:rPr>
        <w:t>if</w:t>
      </w:r>
      <w:r>
        <w:rPr>
          <w:rFonts w:ascii="Times New Roman"/>
          <w:spacing w:val="-3"/>
          <w:sz w:val="20"/>
        </w:rPr>
        <w:t> </w:t>
      </w:r>
      <w:r>
        <w:rPr>
          <w:rFonts w:ascii="Times New Roman"/>
          <w:sz w:val="20"/>
        </w:rPr>
        <w:t>present,</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Near-RT RIC shall send the RIC SUBSCRIPTION MODIFICATION REFUSE message to the E2 node with an appropriate cause.</w:t>
      </w:r>
    </w:p>
    <w:p>
      <w:pPr>
        <w:pStyle w:val="Heading7"/>
        <w:spacing w:line="254" w:lineRule="auto" w:before="159"/>
      </w:pPr>
      <w:r>
        <w:rPr/>
        <w:t>If</w:t>
      </w:r>
      <w:r>
        <w:rPr>
          <w:spacing w:val="-3"/>
        </w:rPr>
        <w:t> </w:t>
      </w:r>
      <w:r>
        <w:rPr/>
        <w:t>all</w:t>
      </w:r>
      <w:r>
        <w:rPr>
          <w:spacing w:val="-3"/>
        </w:rPr>
        <w:t> </w:t>
      </w:r>
      <w:r>
        <w:rPr/>
        <w:t>RIC</w:t>
      </w:r>
      <w:r>
        <w:rPr>
          <w:spacing w:val="-4"/>
        </w:rPr>
        <w:t> </w:t>
      </w:r>
      <w:r>
        <w:rPr/>
        <w:t>Service</w:t>
      </w:r>
      <w:r>
        <w:rPr>
          <w:spacing w:val="-3"/>
        </w:rPr>
        <w:t> </w:t>
      </w:r>
      <w:r>
        <w:rPr/>
        <w:t>Action</w:t>
      </w:r>
      <w:r>
        <w:rPr>
          <w:spacing w:val="-2"/>
        </w:rPr>
        <w:t> </w:t>
      </w:r>
      <w:r>
        <w:rPr/>
        <w:t>in</w:t>
      </w:r>
      <w:r>
        <w:rPr>
          <w:spacing w:val="-2"/>
        </w:rPr>
        <w:t> </w:t>
      </w:r>
      <w:r>
        <w:rPr/>
        <w:t>the</w:t>
      </w:r>
      <w:r>
        <w:rPr>
          <w:spacing w:val="-3"/>
        </w:rPr>
        <w:t> </w:t>
      </w:r>
      <w:r>
        <w:rPr/>
        <w:t>existing</w:t>
      </w:r>
      <w:r>
        <w:rPr>
          <w:spacing w:val="-2"/>
        </w:rPr>
        <w:t> </w:t>
      </w:r>
      <w:r>
        <w:rPr/>
        <w:t>RIC</w:t>
      </w:r>
      <w:r>
        <w:rPr>
          <w:spacing w:val="-4"/>
        </w:rPr>
        <w:t> </w:t>
      </w:r>
      <w:r>
        <w:rPr/>
        <w:t>Subscription</w:t>
      </w:r>
      <w:r>
        <w:rPr>
          <w:spacing w:val="-2"/>
        </w:rPr>
        <w:t> </w:t>
      </w:r>
      <w:r>
        <w:rPr/>
        <w:t>are</w:t>
      </w:r>
      <w:r>
        <w:rPr>
          <w:spacing w:val="-3"/>
        </w:rPr>
        <w:t> </w:t>
      </w:r>
      <w:r>
        <w:rPr/>
        <w:t>proposed</w:t>
      </w:r>
      <w:r>
        <w:rPr>
          <w:spacing w:val="-2"/>
        </w:rPr>
        <w:t> </w:t>
      </w:r>
      <w:r>
        <w:rPr/>
        <w:t>for</w:t>
      </w:r>
      <w:r>
        <w:rPr>
          <w:spacing w:val="-3"/>
        </w:rPr>
        <w:t> </w:t>
      </w:r>
      <w:r>
        <w:rPr/>
        <w:t>removal, the</w:t>
      </w:r>
      <w:r>
        <w:rPr>
          <w:spacing w:val="-3"/>
        </w:rPr>
        <w:t> </w:t>
      </w:r>
      <w:r>
        <w:rPr/>
        <w:t>Near-RT</w:t>
      </w:r>
      <w:r>
        <w:rPr>
          <w:spacing w:val="-3"/>
        </w:rPr>
        <w:t> </w:t>
      </w:r>
      <w:r>
        <w:rPr/>
        <w:t>RIC</w:t>
      </w:r>
      <w:r>
        <w:rPr>
          <w:spacing w:val="-4"/>
        </w:rPr>
        <w:t> </w:t>
      </w:r>
      <w:r>
        <w:rPr/>
        <w:t>shall</w:t>
      </w:r>
      <w:r>
        <w:rPr>
          <w:spacing w:val="-3"/>
        </w:rPr>
        <w:t> </w:t>
      </w:r>
      <w:r>
        <w:rPr/>
        <w:t>send</w:t>
      </w:r>
      <w:r>
        <w:rPr>
          <w:spacing w:val="-2"/>
        </w:rPr>
        <w:t> </w:t>
      </w:r>
      <w:r>
        <w:rPr/>
        <w:t>a</w:t>
      </w:r>
      <w:r>
        <w:rPr>
          <w:spacing w:val="-3"/>
        </w:rPr>
        <w:t> </w:t>
      </w:r>
      <w:r>
        <w:rPr/>
        <w:t>RIC SUBSCRIPTION MODIFICATION REFUSE message to the E2 Node with an appropriate cause value.</w:t>
      </w:r>
    </w:p>
    <w:p>
      <w:pPr>
        <w:pStyle w:val="BodyText"/>
        <w:spacing w:before="53"/>
        <w:rPr>
          <w:rFonts w:ascii="Times New Roman"/>
          <w:sz w:val="20"/>
        </w:rPr>
      </w:pPr>
    </w:p>
    <w:p>
      <w:pPr>
        <w:pStyle w:val="Heading5"/>
        <w:numPr>
          <w:ilvl w:val="3"/>
          <w:numId w:val="13"/>
        </w:numPr>
        <w:tabs>
          <w:tab w:pos="1590" w:val="left" w:leader="none"/>
        </w:tabs>
        <w:spacing w:line="240" w:lineRule="auto" w:before="0" w:after="0"/>
        <w:ind w:left="1590" w:right="0" w:hanging="1418"/>
        <w:jc w:val="left"/>
      </w:pPr>
      <w:r>
        <w:rPr/>
        <w:t>Abnormal</w:t>
      </w:r>
      <w:r>
        <w:rPr>
          <w:spacing w:val="-2"/>
        </w:rPr>
        <w:t> conditions</w:t>
      </w:r>
    </w:p>
    <w:p>
      <w:pPr>
        <w:pStyle w:val="Heading7"/>
        <w:spacing w:line="254" w:lineRule="auto"/>
        <w:ind w:right="150"/>
      </w:pPr>
      <w:r>
        <w:rPr/>
        <w:t>If the Near-RT RIC receives a RIC SUBSCRIPTION MODIFICATION REQUIRED message which contains an unknown </w:t>
      </w:r>
      <w:r>
        <w:rPr>
          <w:i/>
        </w:rPr>
        <w:t>RAN</w:t>
      </w:r>
      <w:r>
        <w:rPr>
          <w:i/>
          <w:spacing w:val="-4"/>
        </w:rPr>
        <w:t> </w:t>
      </w:r>
      <w:r>
        <w:rPr>
          <w:i/>
        </w:rPr>
        <w:t>Function</w:t>
      </w:r>
      <w:r>
        <w:rPr>
          <w:i/>
          <w:spacing w:val="-2"/>
        </w:rPr>
        <w:t> </w:t>
      </w:r>
      <w:r>
        <w:rPr>
          <w:i/>
        </w:rPr>
        <w:t>ID</w:t>
      </w:r>
      <w:r>
        <w:rPr>
          <w:i/>
          <w:spacing w:val="-3"/>
        </w:rPr>
        <w:t> </w:t>
      </w:r>
      <w:r>
        <w:rPr/>
        <w:t>IE,</w:t>
      </w:r>
      <w:r>
        <w:rPr>
          <w:spacing w:val="-3"/>
        </w:rPr>
        <w:t> </w:t>
      </w:r>
      <w:r>
        <w:rPr/>
        <w:t>the</w:t>
      </w:r>
      <w:r>
        <w:rPr>
          <w:spacing w:val="-1"/>
        </w:rPr>
        <w:t> </w:t>
      </w:r>
      <w:r>
        <w:rPr/>
        <w:t>Near-RT</w:t>
      </w:r>
      <w:r>
        <w:rPr>
          <w:spacing w:val="-3"/>
        </w:rPr>
        <w:t> </w:t>
      </w:r>
      <w:r>
        <w:rPr/>
        <w:t>RIC</w:t>
      </w:r>
      <w:r>
        <w:rPr>
          <w:spacing w:val="-3"/>
        </w:rPr>
        <w:t> </w:t>
      </w:r>
      <w:r>
        <w:rPr/>
        <w:t>shall</w:t>
      </w:r>
      <w:r>
        <w:rPr>
          <w:spacing w:val="-1"/>
        </w:rPr>
        <w:t> </w:t>
      </w:r>
      <w:r>
        <w:rPr/>
        <w:t>send</w:t>
      </w:r>
      <w:r>
        <w:rPr>
          <w:spacing w:val="-2"/>
        </w:rPr>
        <w:t> </w:t>
      </w:r>
      <w:r>
        <w:rPr/>
        <w:t>the</w:t>
      </w:r>
      <w:r>
        <w:rPr>
          <w:spacing w:val="-3"/>
        </w:rPr>
        <w:t> </w:t>
      </w:r>
      <w:r>
        <w:rPr/>
        <w:t>RIC</w:t>
      </w:r>
      <w:r>
        <w:rPr>
          <w:spacing w:val="-4"/>
        </w:rPr>
        <w:t> </w:t>
      </w:r>
      <w:r>
        <w:rPr/>
        <w:t>SUBSCRIPTION MODIFICATION</w:t>
      </w:r>
      <w:r>
        <w:rPr>
          <w:spacing w:val="-3"/>
        </w:rPr>
        <w:t> </w:t>
      </w:r>
      <w:r>
        <w:rPr/>
        <w:t>REFUSE</w:t>
      </w:r>
      <w:r>
        <w:rPr>
          <w:spacing w:val="-1"/>
        </w:rPr>
        <w:t> </w:t>
      </w:r>
      <w:r>
        <w:rPr/>
        <w:t>message</w:t>
      </w:r>
      <w:r>
        <w:rPr>
          <w:spacing w:val="-3"/>
        </w:rPr>
        <w:t> </w:t>
      </w:r>
      <w:r>
        <w:rPr/>
        <w:t>to</w:t>
      </w:r>
      <w:r>
        <w:rPr>
          <w:spacing w:val="-2"/>
        </w:rPr>
        <w:t> </w:t>
      </w:r>
      <w:r>
        <w:rPr/>
        <w:t>the</w:t>
      </w:r>
      <w:r>
        <w:rPr>
          <w:spacing w:val="-1"/>
        </w:rPr>
        <w:t> </w:t>
      </w:r>
      <w:r>
        <w:rPr/>
        <w:t>E2 Node with an appropriate cause value.</w:t>
      </w:r>
    </w:p>
    <w:p>
      <w:pPr>
        <w:pStyle w:val="Heading7"/>
        <w:spacing w:line="254" w:lineRule="auto" w:before="164"/>
        <w:ind w:right="439"/>
        <w:jc w:val="both"/>
      </w:pPr>
      <w:r>
        <w:rPr/>
        <w:t>If</w:t>
      </w:r>
      <w:r>
        <w:rPr>
          <w:spacing w:val="-1"/>
        </w:rPr>
        <w:t> </w:t>
      </w:r>
      <w:r>
        <w:rPr/>
        <w:t>the</w:t>
      </w:r>
      <w:r>
        <w:rPr>
          <w:spacing w:val="-1"/>
        </w:rPr>
        <w:t> </w:t>
      </w:r>
      <w:r>
        <w:rPr/>
        <w:t>Near-RT</w:t>
      </w:r>
      <w:r>
        <w:rPr>
          <w:spacing w:val="-1"/>
        </w:rPr>
        <w:t> </w:t>
      </w:r>
      <w:r>
        <w:rPr/>
        <w:t>RIC</w:t>
      </w:r>
      <w:r>
        <w:rPr>
          <w:spacing w:val="-2"/>
        </w:rPr>
        <w:t> </w:t>
      </w:r>
      <w:r>
        <w:rPr/>
        <w:t>receives</w:t>
      </w:r>
      <w:r>
        <w:rPr>
          <w:spacing w:val="-2"/>
        </w:rPr>
        <w:t> </w:t>
      </w:r>
      <w:r>
        <w:rPr/>
        <w:t>a</w:t>
      </w:r>
      <w:r>
        <w:rPr>
          <w:spacing w:val="-1"/>
        </w:rPr>
        <w:t> </w:t>
      </w:r>
      <w:r>
        <w:rPr/>
        <w:t>RIC</w:t>
      </w:r>
      <w:r>
        <w:rPr>
          <w:spacing w:val="-2"/>
        </w:rPr>
        <w:t> </w:t>
      </w:r>
      <w:r>
        <w:rPr/>
        <w:t>SUBSCRIPTION</w:t>
      </w:r>
      <w:r>
        <w:rPr>
          <w:spacing w:val="-1"/>
        </w:rPr>
        <w:t> </w:t>
      </w:r>
      <w:r>
        <w:rPr/>
        <w:t>MODIFICATION</w:t>
      </w:r>
      <w:r>
        <w:rPr>
          <w:spacing w:val="-1"/>
        </w:rPr>
        <w:t> </w:t>
      </w:r>
      <w:r>
        <w:rPr/>
        <w:t>REQUIRED</w:t>
      </w:r>
      <w:r>
        <w:rPr>
          <w:spacing w:val="-1"/>
        </w:rPr>
        <w:t> </w:t>
      </w:r>
      <w:r>
        <w:rPr/>
        <w:t>message containing an</w:t>
      </w:r>
      <w:r>
        <w:rPr>
          <w:spacing w:val="-2"/>
        </w:rPr>
        <w:t> </w:t>
      </w:r>
      <w:r>
        <w:rPr/>
        <w:t>unknown </w:t>
      </w:r>
      <w:r>
        <w:rPr>
          <w:i/>
        </w:rPr>
        <w:t>RIC</w:t>
      </w:r>
      <w:r>
        <w:rPr>
          <w:i/>
        </w:rPr>
        <w:t> Request</w:t>
      </w:r>
      <w:r>
        <w:rPr>
          <w:i/>
          <w:spacing w:val="-4"/>
        </w:rPr>
        <w:t> </w:t>
      </w:r>
      <w:r>
        <w:rPr>
          <w:i/>
        </w:rPr>
        <w:t>ID</w:t>
      </w:r>
      <w:r>
        <w:rPr>
          <w:i/>
          <w:spacing w:val="-2"/>
        </w:rPr>
        <w:t> </w:t>
      </w:r>
      <w:r>
        <w:rPr/>
        <w:t>IE,</w:t>
      </w:r>
      <w:r>
        <w:rPr>
          <w:spacing w:val="-3"/>
        </w:rPr>
        <w:t> </w:t>
      </w:r>
      <w:r>
        <w:rPr/>
        <w:t>the</w:t>
      </w:r>
      <w:r>
        <w:rPr>
          <w:spacing w:val="-4"/>
        </w:rPr>
        <w:t> </w:t>
      </w:r>
      <w:r>
        <w:rPr/>
        <w:t>Near-RT</w:t>
      </w:r>
      <w:r>
        <w:rPr>
          <w:spacing w:val="-3"/>
        </w:rPr>
        <w:t> </w:t>
      </w:r>
      <w:r>
        <w:rPr/>
        <w:t>RIC</w:t>
      </w:r>
      <w:r>
        <w:rPr>
          <w:spacing w:val="-3"/>
        </w:rPr>
        <w:t> </w:t>
      </w:r>
      <w:r>
        <w:rPr/>
        <w:t>shall</w:t>
      </w:r>
      <w:r>
        <w:rPr>
          <w:spacing w:val="-3"/>
        </w:rPr>
        <w:t> </w:t>
      </w:r>
      <w:r>
        <w:rPr/>
        <w:t>send</w:t>
      </w:r>
      <w:r>
        <w:rPr>
          <w:spacing w:val="-1"/>
        </w:rPr>
        <w:t> </w:t>
      </w:r>
      <w:r>
        <w:rPr/>
        <w:t>the</w:t>
      </w:r>
      <w:r>
        <w:rPr>
          <w:spacing w:val="-3"/>
        </w:rPr>
        <w:t> </w:t>
      </w:r>
      <w:r>
        <w:rPr/>
        <w:t>RIC</w:t>
      </w:r>
      <w:r>
        <w:rPr>
          <w:spacing w:val="-4"/>
        </w:rPr>
        <w:t> </w:t>
      </w:r>
      <w:r>
        <w:rPr/>
        <w:t>SUBSCRIPTION</w:t>
      </w:r>
      <w:r>
        <w:rPr>
          <w:spacing w:val="-1"/>
        </w:rPr>
        <w:t> </w:t>
      </w:r>
      <w:r>
        <w:rPr/>
        <w:t>MODIFICATION REFUSE</w:t>
      </w:r>
      <w:r>
        <w:rPr>
          <w:spacing w:val="-2"/>
        </w:rPr>
        <w:t> </w:t>
      </w:r>
      <w:r>
        <w:rPr/>
        <w:t>message</w:t>
      </w:r>
      <w:r>
        <w:rPr>
          <w:spacing w:val="-3"/>
        </w:rPr>
        <w:t> </w:t>
      </w:r>
      <w:r>
        <w:rPr/>
        <w:t>to</w:t>
      </w:r>
      <w:r>
        <w:rPr>
          <w:spacing w:val="-2"/>
        </w:rPr>
        <w:t> </w:t>
      </w:r>
      <w:r>
        <w:rPr/>
        <w:t>the</w:t>
      </w:r>
      <w:r>
        <w:rPr>
          <w:spacing w:val="-1"/>
        </w:rPr>
        <w:t> </w:t>
      </w:r>
      <w:r>
        <w:rPr/>
        <w:t>E2</w:t>
      </w:r>
      <w:r>
        <w:rPr>
          <w:spacing w:val="-2"/>
        </w:rPr>
        <w:t> </w:t>
      </w:r>
      <w:r>
        <w:rPr/>
        <w:t>Node with an appropriate cause value.</w:t>
      </w:r>
    </w:p>
    <w:p>
      <w:pPr>
        <w:pStyle w:val="BodyText"/>
        <w:spacing w:before="53"/>
        <w:rPr>
          <w:rFonts w:ascii="Times New Roman"/>
          <w:sz w:val="20"/>
        </w:rPr>
      </w:pPr>
    </w:p>
    <w:p>
      <w:pPr>
        <w:pStyle w:val="Heading3"/>
        <w:numPr>
          <w:ilvl w:val="2"/>
          <w:numId w:val="13"/>
        </w:numPr>
        <w:tabs>
          <w:tab w:pos="1305" w:val="left" w:leader="none"/>
        </w:tabs>
        <w:spacing w:line="240" w:lineRule="auto" w:before="0" w:after="0"/>
        <w:ind w:left="1305" w:right="0" w:hanging="1133"/>
        <w:jc w:val="left"/>
      </w:pPr>
      <w:bookmarkStart w:name="_TOC_250088" w:id="49"/>
      <w:r>
        <w:rPr/>
        <w:t>RIC</w:t>
      </w:r>
      <w:r>
        <w:rPr>
          <w:spacing w:val="-3"/>
        </w:rPr>
        <w:t> </w:t>
      </w:r>
      <w:r>
        <w:rPr/>
        <w:t>Query</w:t>
      </w:r>
      <w:r>
        <w:rPr>
          <w:spacing w:val="-3"/>
        </w:rPr>
        <w:t> </w:t>
      </w:r>
      <w:bookmarkEnd w:id="49"/>
      <w:r>
        <w:rPr>
          <w:spacing w:val="-2"/>
        </w:rPr>
        <w:t>procedure</w:t>
      </w:r>
    </w:p>
    <w:p>
      <w:pPr>
        <w:pStyle w:val="Heading5"/>
        <w:numPr>
          <w:ilvl w:val="3"/>
          <w:numId w:val="13"/>
        </w:numPr>
        <w:tabs>
          <w:tab w:pos="1590" w:val="left" w:leader="none"/>
        </w:tabs>
        <w:spacing w:line="240" w:lineRule="auto" w:before="301" w:after="0"/>
        <w:ind w:left="1590" w:right="0" w:hanging="1418"/>
        <w:jc w:val="left"/>
      </w:pPr>
      <w:r>
        <w:rPr>
          <w:spacing w:val="-2"/>
        </w:rPr>
        <w:t>General</w:t>
      </w:r>
    </w:p>
    <w:p>
      <w:pPr>
        <w:pStyle w:val="Heading7"/>
        <w:jc w:val="both"/>
      </w:pPr>
      <w:r>
        <w:rPr/>
        <w:t>This</w:t>
      </w:r>
      <w:r>
        <w:rPr>
          <w:spacing w:val="-6"/>
        </w:rPr>
        <w:t> </w:t>
      </w:r>
      <w:r>
        <w:rPr/>
        <w:t>procedure</w:t>
      </w:r>
      <w:r>
        <w:rPr>
          <w:spacing w:val="-4"/>
        </w:rPr>
        <w:t> </w:t>
      </w:r>
      <w:r>
        <w:rPr/>
        <w:t>is</w:t>
      </w:r>
      <w:r>
        <w:rPr>
          <w:spacing w:val="-3"/>
        </w:rPr>
        <w:t> </w:t>
      </w:r>
      <w:r>
        <w:rPr/>
        <w:t>initiated</w:t>
      </w:r>
      <w:r>
        <w:rPr>
          <w:spacing w:val="-2"/>
        </w:rPr>
        <w:t> </w:t>
      </w:r>
      <w:r>
        <w:rPr/>
        <w:t>by</w:t>
      </w:r>
      <w:r>
        <w:rPr>
          <w:spacing w:val="-6"/>
        </w:rPr>
        <w:t> </w:t>
      </w:r>
      <w:r>
        <w:rPr/>
        <w:t>Near-RT</w:t>
      </w:r>
      <w:r>
        <w:rPr>
          <w:spacing w:val="-4"/>
        </w:rPr>
        <w:t> </w:t>
      </w:r>
      <w:r>
        <w:rPr/>
        <w:t>RIC</w:t>
      </w:r>
      <w:r>
        <w:rPr>
          <w:spacing w:val="-5"/>
        </w:rPr>
        <w:t> </w:t>
      </w:r>
      <w:r>
        <w:rPr/>
        <w:t>to</w:t>
      </w:r>
      <w:r>
        <w:rPr>
          <w:spacing w:val="-4"/>
        </w:rPr>
        <w:t> </w:t>
      </w:r>
      <w:r>
        <w:rPr/>
        <w:t>request</w:t>
      </w:r>
      <w:r>
        <w:rPr>
          <w:spacing w:val="-5"/>
        </w:rPr>
        <w:t> </w:t>
      </w:r>
      <w:r>
        <w:rPr/>
        <w:t>RAN</w:t>
      </w:r>
      <w:r>
        <w:rPr>
          <w:spacing w:val="-2"/>
        </w:rPr>
        <w:t> </w:t>
      </w:r>
      <w:r>
        <w:rPr/>
        <w:t>and/or</w:t>
      </w:r>
      <w:r>
        <w:rPr>
          <w:spacing w:val="-5"/>
        </w:rPr>
        <w:t> </w:t>
      </w:r>
      <w:r>
        <w:rPr/>
        <w:t>UE</w:t>
      </w:r>
      <w:r>
        <w:rPr>
          <w:spacing w:val="-6"/>
        </w:rPr>
        <w:t> </w:t>
      </w:r>
      <w:r>
        <w:rPr/>
        <w:t>related</w:t>
      </w:r>
      <w:r>
        <w:rPr>
          <w:spacing w:val="-3"/>
        </w:rPr>
        <w:t> </w:t>
      </w:r>
      <w:r>
        <w:rPr/>
        <w:t>information</w:t>
      </w:r>
      <w:r>
        <w:rPr>
          <w:spacing w:val="-6"/>
        </w:rPr>
        <w:t> </w:t>
      </w:r>
      <w:r>
        <w:rPr/>
        <w:t>from</w:t>
      </w:r>
      <w:r>
        <w:rPr>
          <w:spacing w:val="-3"/>
        </w:rPr>
        <w:t> </w:t>
      </w:r>
      <w:r>
        <w:rPr/>
        <w:t>E2</w:t>
      </w:r>
      <w:r>
        <w:rPr>
          <w:spacing w:val="-4"/>
        </w:rPr>
        <w:t> </w:t>
      </w:r>
      <w:r>
        <w:rPr>
          <w:spacing w:val="-2"/>
        </w:rPr>
        <w:t>Node.</w:t>
      </w:r>
    </w:p>
    <w:p>
      <w:pPr>
        <w:spacing w:after="0"/>
        <w:jc w:val="both"/>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pStyle w:val="Heading7"/>
        <w:spacing w:line="422" w:lineRule="auto" w:before="1"/>
        <w:ind w:right="6032"/>
      </w:pPr>
      <w:r>
        <w:rPr/>
        <w:t>This</w:t>
      </w:r>
      <w:r>
        <w:rPr>
          <w:spacing w:val="-6"/>
        </w:rPr>
        <w:t> </w:t>
      </w:r>
      <w:r>
        <w:rPr/>
        <w:t>procedure</w:t>
      </w:r>
      <w:r>
        <w:rPr>
          <w:spacing w:val="-5"/>
        </w:rPr>
        <w:t> </w:t>
      </w:r>
      <w:r>
        <w:rPr/>
        <w:t>shall</w:t>
      </w:r>
      <w:r>
        <w:rPr>
          <w:spacing w:val="-5"/>
        </w:rPr>
        <w:t> </w:t>
      </w:r>
      <w:r>
        <w:rPr/>
        <w:t>be</w:t>
      </w:r>
      <w:r>
        <w:rPr>
          <w:spacing w:val="-5"/>
        </w:rPr>
        <w:t> </w:t>
      </w:r>
      <w:r>
        <w:rPr/>
        <w:t>initiated</w:t>
      </w:r>
      <w:r>
        <w:rPr>
          <w:spacing w:val="-5"/>
        </w:rPr>
        <w:t> </w:t>
      </w:r>
      <w:r>
        <w:rPr/>
        <w:t>by</w:t>
      </w:r>
      <w:r>
        <w:rPr>
          <w:spacing w:val="-5"/>
        </w:rPr>
        <w:t> </w:t>
      </w:r>
      <w:r>
        <w:rPr/>
        <w:t>the Near-RT</w:t>
      </w:r>
      <w:r>
        <w:rPr>
          <w:spacing w:val="-5"/>
        </w:rPr>
        <w:t> </w:t>
      </w:r>
      <w:r>
        <w:rPr/>
        <w:t>RIC. This procedure uses RIC Service signalling.</w:t>
      </w:r>
    </w:p>
    <w:p>
      <w:pPr>
        <w:pStyle w:val="Heading5"/>
        <w:numPr>
          <w:ilvl w:val="3"/>
          <w:numId w:val="13"/>
        </w:numPr>
        <w:tabs>
          <w:tab w:pos="1590" w:val="left" w:leader="none"/>
        </w:tabs>
        <w:spacing w:line="240" w:lineRule="auto" w:before="121" w:after="0"/>
        <w:ind w:left="1590" w:right="0" w:hanging="1418"/>
        <w:jc w:val="left"/>
      </w:pPr>
      <w:r>
        <w:rPr/>
        <w:t>Successful</w:t>
      </w:r>
      <w:r>
        <w:rPr>
          <w:spacing w:val="-4"/>
        </w:rPr>
        <w:t> </w:t>
      </w:r>
      <w:r>
        <w:rPr>
          <w:spacing w:val="-2"/>
        </w:rPr>
        <w:t>operation</w:t>
      </w:r>
    </w:p>
    <w:p>
      <w:pPr>
        <w:pStyle w:val="BodyText"/>
        <w:spacing w:before="224"/>
        <w:rPr>
          <w:rFonts w:ascii="Arial"/>
          <w:sz w:val="20"/>
        </w:rPr>
      </w:pPr>
      <w:r>
        <w:rPr/>
        <w:drawing>
          <wp:anchor distT="0" distB="0" distL="0" distR="0" allowOverlap="1" layoutInCell="1" locked="0" behindDoc="1" simplePos="0" relativeHeight="487603200">
            <wp:simplePos x="0" y="0"/>
            <wp:positionH relativeFrom="page">
              <wp:posOffset>2647060</wp:posOffset>
            </wp:positionH>
            <wp:positionV relativeFrom="paragraph">
              <wp:posOffset>304133</wp:posOffset>
            </wp:positionV>
            <wp:extent cx="2714625" cy="1476375"/>
            <wp:effectExtent l="0" t="0" r="0" b="0"/>
            <wp:wrapTopAndBottom/>
            <wp:docPr id="70" name="Image 70" descr="Generated by PlantUML"/>
            <wp:cNvGraphicFramePr>
              <a:graphicFrameLocks/>
            </wp:cNvGraphicFramePr>
            <a:graphic>
              <a:graphicData uri="http://schemas.openxmlformats.org/drawingml/2006/picture">
                <pic:pic>
                  <pic:nvPicPr>
                    <pic:cNvPr id="70" name="Image 70" descr="Generated by PlantUML"/>
                    <pic:cNvPicPr/>
                  </pic:nvPicPr>
                  <pic:blipFill>
                    <a:blip r:embed="rId28" cstate="print"/>
                    <a:stretch>
                      <a:fillRect/>
                    </a:stretch>
                  </pic:blipFill>
                  <pic:spPr>
                    <a:xfrm>
                      <a:off x="0" y="0"/>
                      <a:ext cx="2714625" cy="1476375"/>
                    </a:xfrm>
                    <a:prstGeom prst="rect">
                      <a:avLst/>
                    </a:prstGeom>
                  </pic:spPr>
                </pic:pic>
              </a:graphicData>
            </a:graphic>
          </wp:anchor>
        </w:drawing>
      </w:r>
    </w:p>
    <w:p>
      <w:pPr>
        <w:pStyle w:val="Heading6"/>
        <w:ind w:right="3"/>
      </w:pPr>
      <w:bookmarkStart w:name="_bookmark16" w:id="50"/>
      <w:bookmarkEnd w:id="50"/>
      <w:r>
        <w:rPr>
          <w:b w:val="0"/>
        </w:rPr>
      </w:r>
      <w:r>
        <w:rPr/>
        <w:t>Figure</w:t>
      </w:r>
      <w:r>
        <w:rPr>
          <w:spacing w:val="-8"/>
        </w:rPr>
        <w:t> </w:t>
      </w:r>
      <w:r>
        <w:rPr/>
        <w:t>8.2.7.2-1:</w:t>
      </w:r>
      <w:r>
        <w:rPr>
          <w:spacing w:val="-8"/>
        </w:rPr>
        <w:t> </w:t>
      </w:r>
      <w:r>
        <w:rPr/>
        <w:t>RIC</w:t>
      </w:r>
      <w:r>
        <w:rPr>
          <w:spacing w:val="-9"/>
        </w:rPr>
        <w:t> </w:t>
      </w:r>
      <w:r>
        <w:rPr/>
        <w:t>Query</w:t>
      </w:r>
      <w:r>
        <w:rPr>
          <w:spacing w:val="-8"/>
        </w:rPr>
        <w:t> </w:t>
      </w:r>
      <w:r>
        <w:rPr/>
        <w:t>procedure,</w:t>
      </w:r>
      <w:r>
        <w:rPr>
          <w:spacing w:val="-7"/>
        </w:rPr>
        <w:t> </w:t>
      </w:r>
      <w:r>
        <w:rPr/>
        <w:t>successful</w:t>
      </w:r>
      <w:r>
        <w:rPr>
          <w:spacing w:val="-7"/>
        </w:rPr>
        <w:t> </w:t>
      </w:r>
      <w:r>
        <w:rPr>
          <w:spacing w:val="-2"/>
        </w:rPr>
        <w:t>operation</w:t>
      </w:r>
    </w:p>
    <w:p>
      <w:pPr>
        <w:pStyle w:val="BodyText"/>
        <w:spacing w:before="25"/>
        <w:rPr>
          <w:rFonts w:ascii="Arial"/>
          <w:b/>
          <w:sz w:val="20"/>
        </w:rPr>
      </w:pPr>
    </w:p>
    <w:p>
      <w:pPr>
        <w:pStyle w:val="Heading7"/>
        <w:spacing w:line="256" w:lineRule="auto" w:before="1"/>
        <w:rPr>
          <w:sz w:val="13"/>
        </w:rPr>
      </w:pPr>
      <w:r>
        <w:rPr/>
        <w:t>The</w:t>
      </w:r>
      <w:r>
        <w:rPr>
          <w:spacing w:val="-2"/>
        </w:rPr>
        <w:t> </w:t>
      </w:r>
      <w:r>
        <w:rPr/>
        <w:t>Near-RT</w:t>
      </w:r>
      <w:r>
        <w:rPr>
          <w:spacing w:val="-3"/>
        </w:rPr>
        <w:t> </w:t>
      </w:r>
      <w:r>
        <w:rPr/>
        <w:t>RIC</w:t>
      </w:r>
      <w:r>
        <w:rPr>
          <w:spacing w:val="-3"/>
        </w:rPr>
        <w:t> </w:t>
      </w:r>
      <w:r>
        <w:rPr/>
        <w:t>initiates</w:t>
      </w:r>
      <w:r>
        <w:rPr>
          <w:spacing w:val="-4"/>
        </w:rPr>
        <w:t> </w:t>
      </w:r>
      <w:r>
        <w:rPr/>
        <w:t>the</w:t>
      </w:r>
      <w:r>
        <w:rPr>
          <w:spacing w:val="-1"/>
        </w:rPr>
        <w:t> </w:t>
      </w:r>
      <w:r>
        <w:rPr/>
        <w:t>procedure</w:t>
      </w:r>
      <w:r>
        <w:rPr>
          <w:spacing w:val="-5"/>
        </w:rPr>
        <w:t> </w:t>
      </w:r>
      <w:r>
        <w:rPr/>
        <w:t>by</w:t>
      </w:r>
      <w:r>
        <w:rPr>
          <w:spacing w:val="-2"/>
        </w:rPr>
        <w:t> </w:t>
      </w:r>
      <w:r>
        <w:rPr/>
        <w:t>sending</w:t>
      </w:r>
      <w:r>
        <w:rPr>
          <w:spacing w:val="-2"/>
        </w:rPr>
        <w:t> </w:t>
      </w:r>
      <w:r>
        <w:rPr/>
        <w:t>the</w:t>
      </w:r>
      <w:r>
        <w:rPr>
          <w:spacing w:val="-3"/>
        </w:rPr>
        <w:t> </w:t>
      </w:r>
      <w:r>
        <w:rPr/>
        <w:t>RIC QUERY</w:t>
      </w:r>
      <w:r>
        <w:rPr>
          <w:spacing w:val="-3"/>
        </w:rPr>
        <w:t> </w:t>
      </w:r>
      <w:r>
        <w:rPr/>
        <w:t>REQUEST</w:t>
      </w:r>
      <w:r>
        <w:rPr>
          <w:spacing w:val="-2"/>
        </w:rPr>
        <w:t> </w:t>
      </w:r>
      <w:r>
        <w:rPr/>
        <w:t>message,</w:t>
      </w:r>
      <w:r>
        <w:rPr>
          <w:spacing w:val="-2"/>
        </w:rPr>
        <w:t> </w:t>
      </w:r>
      <w:r>
        <w:rPr/>
        <w:t>which</w:t>
      </w:r>
      <w:r>
        <w:rPr>
          <w:spacing w:val="-2"/>
        </w:rPr>
        <w:t> </w:t>
      </w:r>
      <w:r>
        <w:rPr/>
        <w:t>shall</w:t>
      </w:r>
      <w:r>
        <w:rPr>
          <w:spacing w:val="-3"/>
        </w:rPr>
        <w:t> </w:t>
      </w:r>
      <w:r>
        <w:rPr/>
        <w:t>contain</w:t>
      </w:r>
      <w:r>
        <w:rPr>
          <w:spacing w:val="-2"/>
        </w:rPr>
        <w:t> </w:t>
      </w:r>
      <w:r>
        <w:rPr/>
        <w:t>a</w:t>
      </w:r>
      <w:r>
        <w:rPr>
          <w:spacing w:val="-5"/>
        </w:rPr>
        <w:t> </w:t>
      </w:r>
      <w:r>
        <w:rPr/>
        <w:t>unique</w:t>
      </w:r>
      <w:r>
        <w:rPr>
          <w:spacing w:val="-2"/>
        </w:rPr>
        <w:t> </w:t>
      </w:r>
      <w:r>
        <w:rPr>
          <w:i/>
        </w:rPr>
        <w:t>RIC</w:t>
      </w:r>
      <w:r>
        <w:rPr>
          <w:i/>
        </w:rPr>
        <w:t> Request ID </w:t>
      </w:r>
      <w:r>
        <w:rPr/>
        <w:t>IE, assigned by the Near-RT RIC, to the E2 Node. When the Near-RT RIC sends the RIC QUERY REQUEST </w:t>
      </w:r>
      <w:r>
        <w:rPr>
          <w:position w:val="2"/>
        </w:rPr>
        <w:t>message, it shall start timer T</w:t>
      </w:r>
      <w:r>
        <w:rPr>
          <w:sz w:val="13"/>
        </w:rPr>
        <w:t>RICquery.</w:t>
      </w:r>
    </w:p>
    <w:p>
      <w:pPr>
        <w:pStyle w:val="Heading7"/>
        <w:spacing w:before="154"/>
      </w:pPr>
      <w:r>
        <w:rPr/>
        <w:t>At</w:t>
      </w:r>
      <w:r>
        <w:rPr>
          <w:spacing w:val="-5"/>
        </w:rPr>
        <w:t> </w:t>
      </w:r>
      <w:r>
        <w:rPr/>
        <w:t>reception</w:t>
      </w:r>
      <w:r>
        <w:rPr>
          <w:spacing w:val="-4"/>
        </w:rPr>
        <w:t> </w:t>
      </w:r>
      <w:r>
        <w:rPr/>
        <w:t>of</w:t>
      </w:r>
      <w:r>
        <w:rPr>
          <w:spacing w:val="-4"/>
        </w:rPr>
        <w:t> </w:t>
      </w:r>
      <w:r>
        <w:rPr/>
        <w:t>the</w:t>
      </w:r>
      <w:r>
        <w:rPr>
          <w:spacing w:val="-5"/>
        </w:rPr>
        <w:t> </w:t>
      </w:r>
      <w:r>
        <w:rPr/>
        <w:t>RIC</w:t>
      </w:r>
      <w:r>
        <w:rPr>
          <w:spacing w:val="-2"/>
        </w:rPr>
        <w:t> </w:t>
      </w:r>
      <w:r>
        <w:rPr/>
        <w:t>QUERY</w:t>
      </w:r>
      <w:r>
        <w:rPr>
          <w:spacing w:val="-5"/>
        </w:rPr>
        <w:t> </w:t>
      </w:r>
      <w:r>
        <w:rPr/>
        <w:t>REQUEST</w:t>
      </w:r>
      <w:r>
        <w:rPr>
          <w:spacing w:val="-4"/>
        </w:rPr>
        <w:t> </w:t>
      </w:r>
      <w:r>
        <w:rPr/>
        <w:t>message</w:t>
      </w:r>
      <w:r>
        <w:rPr>
          <w:spacing w:val="-4"/>
        </w:rPr>
        <w:t> </w:t>
      </w:r>
      <w:r>
        <w:rPr/>
        <w:t>the</w:t>
      </w:r>
      <w:r>
        <w:rPr>
          <w:spacing w:val="-4"/>
        </w:rPr>
        <w:t> </w:t>
      </w:r>
      <w:r>
        <w:rPr/>
        <w:t>E2</w:t>
      </w:r>
      <w:r>
        <w:rPr>
          <w:spacing w:val="-3"/>
        </w:rPr>
        <w:t> </w:t>
      </w:r>
      <w:r>
        <w:rPr/>
        <w:t>Node</w:t>
      </w:r>
      <w:r>
        <w:rPr>
          <w:spacing w:val="-3"/>
        </w:rPr>
        <w:t> </w:t>
      </w:r>
      <w:r>
        <w:rPr>
          <w:spacing w:val="-2"/>
        </w:rPr>
        <w:t>shall:</w:t>
      </w:r>
    </w:p>
    <w:p>
      <w:pPr>
        <w:pStyle w:val="Heading7"/>
        <w:numPr>
          <w:ilvl w:val="0"/>
          <w:numId w:val="20"/>
        </w:numPr>
        <w:tabs>
          <w:tab w:pos="909" w:val="left" w:leader="none"/>
        </w:tabs>
        <w:spacing w:line="240" w:lineRule="auto" w:before="176" w:after="0"/>
        <w:ind w:left="909" w:right="0" w:hanging="454"/>
        <w:jc w:val="left"/>
      </w:pPr>
      <w:r>
        <w:rPr/>
        <w:t>Determine</w:t>
      </w:r>
      <w:r>
        <w:rPr>
          <w:spacing w:val="-4"/>
        </w:rPr>
        <w:t> </w:t>
      </w:r>
      <w:r>
        <w:rPr/>
        <w:t>the</w:t>
      </w:r>
      <w:r>
        <w:rPr>
          <w:spacing w:val="-5"/>
        </w:rPr>
        <w:t> </w:t>
      </w:r>
      <w:r>
        <w:rPr/>
        <w:t>target</w:t>
      </w:r>
      <w:r>
        <w:rPr>
          <w:spacing w:val="-4"/>
        </w:rPr>
        <w:t> </w:t>
      </w:r>
      <w:r>
        <w:rPr/>
        <w:t>RAN</w:t>
      </w:r>
      <w:r>
        <w:rPr>
          <w:spacing w:val="-5"/>
        </w:rPr>
        <w:t> </w:t>
      </w:r>
      <w:r>
        <w:rPr/>
        <w:t>Function</w:t>
      </w:r>
      <w:r>
        <w:rPr>
          <w:spacing w:val="-2"/>
        </w:rPr>
        <w:t> </w:t>
      </w:r>
      <w:r>
        <w:rPr/>
        <w:t>using</w:t>
      </w:r>
      <w:r>
        <w:rPr>
          <w:spacing w:val="-4"/>
        </w:rPr>
        <w:t> </w:t>
      </w:r>
      <w:r>
        <w:rPr/>
        <w:t>the</w:t>
      </w:r>
      <w:r>
        <w:rPr>
          <w:spacing w:val="-5"/>
        </w:rPr>
        <w:t> </w:t>
      </w:r>
      <w:r>
        <w:rPr/>
        <w:t>information</w:t>
      </w:r>
      <w:r>
        <w:rPr>
          <w:spacing w:val="-4"/>
        </w:rPr>
        <w:t> </w:t>
      </w:r>
      <w:r>
        <w:rPr/>
        <w:t>in</w:t>
      </w:r>
      <w:r>
        <w:rPr>
          <w:spacing w:val="-4"/>
        </w:rPr>
        <w:t> </w:t>
      </w:r>
      <w:r>
        <w:rPr/>
        <w:t>the</w:t>
      </w:r>
      <w:r>
        <w:rPr>
          <w:spacing w:val="-1"/>
        </w:rPr>
        <w:t> </w:t>
      </w:r>
      <w:r>
        <w:rPr>
          <w:i/>
        </w:rPr>
        <w:t>RAN</w:t>
      </w:r>
      <w:r>
        <w:rPr>
          <w:i/>
          <w:spacing w:val="-6"/>
        </w:rPr>
        <w:t> </w:t>
      </w:r>
      <w:r>
        <w:rPr>
          <w:i/>
        </w:rPr>
        <w:t>Function</w:t>
      </w:r>
      <w:r>
        <w:rPr>
          <w:i/>
          <w:spacing w:val="-4"/>
        </w:rPr>
        <w:t> </w:t>
      </w:r>
      <w:r>
        <w:rPr>
          <w:i/>
        </w:rPr>
        <w:t>ID</w:t>
      </w:r>
      <w:r>
        <w:rPr>
          <w:i/>
          <w:spacing w:val="-3"/>
        </w:rPr>
        <w:t> </w:t>
      </w:r>
      <w:r>
        <w:rPr>
          <w:spacing w:val="-5"/>
        </w:rPr>
        <w:t>IE.</w:t>
      </w:r>
    </w:p>
    <w:p>
      <w:pPr>
        <w:pStyle w:val="Heading7"/>
        <w:numPr>
          <w:ilvl w:val="0"/>
          <w:numId w:val="20"/>
        </w:numPr>
        <w:tabs>
          <w:tab w:pos="909" w:val="left" w:leader="none"/>
        </w:tabs>
        <w:spacing w:line="256" w:lineRule="auto" w:before="173" w:after="0"/>
        <w:ind w:left="909" w:right="438" w:hanging="455"/>
        <w:jc w:val="left"/>
      </w:pPr>
      <w:r>
        <w:rPr/>
        <w:t>Validate</w:t>
      </w:r>
      <w:r>
        <w:rPr>
          <w:spacing w:val="-3"/>
        </w:rPr>
        <w:t> </w:t>
      </w:r>
      <w:r>
        <w:rPr/>
        <w:t>the</w:t>
      </w:r>
      <w:r>
        <w:rPr>
          <w:spacing w:val="-2"/>
        </w:rPr>
        <w:t> </w:t>
      </w:r>
      <w:r>
        <w:rPr>
          <w:i/>
        </w:rPr>
        <w:t>RIC</w:t>
      </w:r>
      <w:r>
        <w:rPr>
          <w:i/>
          <w:spacing w:val="-3"/>
        </w:rPr>
        <w:t> </w:t>
      </w:r>
      <w:r>
        <w:rPr>
          <w:i/>
        </w:rPr>
        <w:t>Query</w:t>
      </w:r>
      <w:r>
        <w:rPr>
          <w:i/>
          <w:spacing w:val="-3"/>
        </w:rPr>
        <w:t> </w:t>
      </w:r>
      <w:r>
        <w:rPr>
          <w:i/>
        </w:rPr>
        <w:t>Header</w:t>
      </w:r>
      <w:r>
        <w:rPr>
          <w:i/>
          <w:spacing w:val="-3"/>
        </w:rPr>
        <w:t> </w:t>
      </w:r>
      <w:r>
        <w:rPr/>
        <w:t>IE</w:t>
      </w:r>
      <w:r>
        <w:rPr>
          <w:spacing w:val="-2"/>
        </w:rPr>
        <w:t> </w:t>
      </w:r>
      <w:r>
        <w:rPr/>
        <w:t>and</w:t>
      </w:r>
      <w:r>
        <w:rPr>
          <w:spacing w:val="-2"/>
        </w:rPr>
        <w:t> </w:t>
      </w:r>
      <w:r>
        <w:rPr>
          <w:i/>
        </w:rPr>
        <w:t>RIC</w:t>
      </w:r>
      <w:r>
        <w:rPr>
          <w:i/>
          <w:spacing w:val="-3"/>
        </w:rPr>
        <w:t> </w:t>
      </w:r>
      <w:r>
        <w:rPr>
          <w:i/>
        </w:rPr>
        <w:t>Query</w:t>
      </w:r>
      <w:r>
        <w:rPr>
          <w:i/>
          <w:spacing w:val="-3"/>
        </w:rPr>
        <w:t> </w:t>
      </w:r>
      <w:r>
        <w:rPr>
          <w:i/>
        </w:rPr>
        <w:t>Definition</w:t>
      </w:r>
      <w:r>
        <w:rPr>
          <w:i/>
          <w:spacing w:val="-1"/>
        </w:rPr>
        <w:t> </w:t>
      </w:r>
      <w:r>
        <w:rPr/>
        <w:t>IE</w:t>
      </w:r>
      <w:r>
        <w:rPr>
          <w:spacing w:val="-2"/>
        </w:rPr>
        <w:t> </w:t>
      </w:r>
      <w:r>
        <w:rPr/>
        <w:t>and</w:t>
      </w:r>
      <w:r>
        <w:rPr>
          <w:spacing w:val="-2"/>
        </w:rPr>
        <w:t> </w:t>
      </w:r>
      <w:r>
        <w:rPr/>
        <w:t>if</w:t>
      </w:r>
      <w:r>
        <w:rPr>
          <w:spacing w:val="-3"/>
        </w:rPr>
        <w:t> </w:t>
      </w:r>
      <w:r>
        <w:rPr/>
        <w:t>the</w:t>
      </w:r>
      <w:r>
        <w:rPr>
          <w:spacing w:val="-5"/>
        </w:rPr>
        <w:t> </w:t>
      </w:r>
      <w:r>
        <w:rPr/>
        <w:t>requested</w:t>
      </w:r>
      <w:r>
        <w:rPr>
          <w:spacing w:val="-2"/>
        </w:rPr>
        <w:t> </w:t>
      </w:r>
      <w:r>
        <w:rPr/>
        <w:t>information</w:t>
      </w:r>
      <w:r>
        <w:rPr>
          <w:spacing w:val="-2"/>
        </w:rPr>
        <w:t> </w:t>
      </w:r>
      <w:r>
        <w:rPr/>
        <w:t>is</w:t>
      </w:r>
      <w:r>
        <w:rPr>
          <w:spacing w:val="-4"/>
        </w:rPr>
        <w:t> </w:t>
      </w:r>
      <w:r>
        <w:rPr/>
        <w:t>available</w:t>
      </w:r>
      <w:r>
        <w:rPr>
          <w:spacing w:val="-3"/>
        </w:rPr>
        <w:t> </w:t>
      </w:r>
      <w:r>
        <w:rPr/>
        <w:t>at</w:t>
      </w:r>
      <w:r>
        <w:rPr>
          <w:spacing w:val="-3"/>
        </w:rPr>
        <w:t> </w:t>
      </w:r>
      <w:r>
        <w:rPr/>
        <w:t>E2 Node, then E2 Node shall respond back with RIC QUERY RESPONSE message containing the requested </w:t>
      </w:r>
      <w:r>
        <w:rPr>
          <w:spacing w:val="-2"/>
        </w:rPr>
        <w:t>information.</w:t>
      </w:r>
    </w:p>
    <w:p>
      <w:pPr>
        <w:pStyle w:val="Heading7"/>
        <w:spacing w:line="252" w:lineRule="auto" w:before="159"/>
        <w:ind w:right="150"/>
      </w:pPr>
      <w:r>
        <w:rPr>
          <w:position w:val="2"/>
        </w:rPr>
        <w:t>Upon</w:t>
      </w:r>
      <w:r>
        <w:rPr>
          <w:spacing w:val="-2"/>
          <w:position w:val="2"/>
        </w:rPr>
        <w:t> </w:t>
      </w:r>
      <w:r>
        <w:rPr>
          <w:position w:val="2"/>
        </w:rPr>
        <w:t>reception</w:t>
      </w:r>
      <w:r>
        <w:rPr>
          <w:spacing w:val="-2"/>
          <w:position w:val="2"/>
        </w:rPr>
        <w:t> </w:t>
      </w:r>
      <w:r>
        <w:rPr>
          <w:position w:val="2"/>
        </w:rPr>
        <w:t>of</w:t>
      </w:r>
      <w:r>
        <w:rPr>
          <w:spacing w:val="-3"/>
          <w:position w:val="2"/>
        </w:rPr>
        <w:t> </w:t>
      </w:r>
      <w:r>
        <w:rPr>
          <w:position w:val="2"/>
        </w:rPr>
        <w:t>the</w:t>
      </w:r>
      <w:r>
        <w:rPr>
          <w:spacing w:val="-3"/>
          <w:position w:val="2"/>
        </w:rPr>
        <w:t> </w:t>
      </w:r>
      <w:r>
        <w:rPr>
          <w:position w:val="2"/>
        </w:rPr>
        <w:t>RIC QUERY</w:t>
      </w:r>
      <w:r>
        <w:rPr>
          <w:spacing w:val="-2"/>
          <w:position w:val="2"/>
        </w:rPr>
        <w:t> </w:t>
      </w:r>
      <w:r>
        <w:rPr>
          <w:position w:val="2"/>
        </w:rPr>
        <w:t>RESPONSE</w:t>
      </w:r>
      <w:r>
        <w:rPr>
          <w:spacing w:val="-3"/>
          <w:position w:val="2"/>
        </w:rPr>
        <w:t> </w:t>
      </w:r>
      <w:r>
        <w:rPr>
          <w:position w:val="2"/>
        </w:rPr>
        <w:t>message</w:t>
      </w:r>
      <w:r>
        <w:rPr>
          <w:spacing w:val="-2"/>
          <w:position w:val="2"/>
        </w:rPr>
        <w:t> </w:t>
      </w:r>
      <w:r>
        <w:rPr>
          <w:position w:val="2"/>
        </w:rPr>
        <w:t>the</w:t>
      </w:r>
      <w:r>
        <w:rPr>
          <w:spacing w:val="-2"/>
          <w:position w:val="2"/>
        </w:rPr>
        <w:t> </w:t>
      </w:r>
      <w:r>
        <w:rPr>
          <w:position w:val="2"/>
        </w:rPr>
        <w:t>Near-RT</w:t>
      </w:r>
      <w:r>
        <w:rPr>
          <w:spacing w:val="-3"/>
          <w:position w:val="2"/>
        </w:rPr>
        <w:t> </w:t>
      </w:r>
      <w:r>
        <w:rPr>
          <w:position w:val="2"/>
        </w:rPr>
        <w:t>RIC</w:t>
      </w:r>
      <w:r>
        <w:rPr>
          <w:spacing w:val="-3"/>
          <w:position w:val="2"/>
        </w:rPr>
        <w:t> </w:t>
      </w:r>
      <w:r>
        <w:rPr>
          <w:position w:val="2"/>
        </w:rPr>
        <w:t>shall</w:t>
      </w:r>
      <w:r>
        <w:rPr>
          <w:spacing w:val="-3"/>
          <w:position w:val="2"/>
        </w:rPr>
        <w:t> </w:t>
      </w:r>
      <w:r>
        <w:rPr>
          <w:position w:val="2"/>
        </w:rPr>
        <w:t>stop</w:t>
      </w:r>
      <w:r>
        <w:rPr>
          <w:spacing w:val="-2"/>
          <w:position w:val="2"/>
        </w:rPr>
        <w:t> </w:t>
      </w:r>
      <w:r>
        <w:rPr>
          <w:position w:val="2"/>
        </w:rPr>
        <w:t>timer T</w:t>
      </w:r>
      <w:r>
        <w:rPr>
          <w:sz w:val="13"/>
        </w:rPr>
        <w:t>RICquery</w:t>
      </w:r>
      <w:r>
        <w:rPr>
          <w:spacing w:val="15"/>
          <w:sz w:val="13"/>
        </w:rPr>
        <w:t> </w:t>
      </w:r>
      <w:r>
        <w:rPr>
          <w:position w:val="2"/>
        </w:rPr>
        <w:t>and</w:t>
      </w:r>
      <w:r>
        <w:rPr>
          <w:spacing w:val="-2"/>
          <w:position w:val="2"/>
        </w:rPr>
        <w:t> </w:t>
      </w:r>
      <w:r>
        <w:rPr>
          <w:position w:val="2"/>
        </w:rPr>
        <w:t>terminate</w:t>
      </w:r>
      <w:r>
        <w:rPr>
          <w:spacing w:val="-3"/>
          <w:position w:val="2"/>
        </w:rPr>
        <w:t> </w:t>
      </w:r>
      <w:r>
        <w:rPr>
          <w:position w:val="2"/>
        </w:rPr>
        <w:t>the</w:t>
      </w:r>
      <w:r>
        <w:rPr>
          <w:spacing w:val="-5"/>
          <w:position w:val="2"/>
        </w:rPr>
        <w:t> </w:t>
      </w:r>
      <w:r>
        <w:rPr>
          <w:position w:val="2"/>
        </w:rPr>
        <w:t>RIC </w:t>
      </w:r>
      <w:r>
        <w:rPr/>
        <w:t>Query procedure.</w:t>
      </w:r>
    </w:p>
    <w:p>
      <w:pPr>
        <w:pStyle w:val="BodyText"/>
        <w:spacing w:before="53"/>
        <w:rPr>
          <w:rFonts w:ascii="Times New Roman"/>
          <w:sz w:val="20"/>
        </w:rPr>
      </w:pPr>
    </w:p>
    <w:p>
      <w:pPr>
        <w:pStyle w:val="Heading5"/>
        <w:numPr>
          <w:ilvl w:val="3"/>
          <w:numId w:val="13"/>
        </w:numPr>
        <w:tabs>
          <w:tab w:pos="1590" w:val="left" w:leader="none"/>
        </w:tabs>
        <w:spacing w:line="240" w:lineRule="auto" w:before="0" w:after="0"/>
        <w:ind w:left="1590" w:right="0" w:hanging="1418"/>
        <w:jc w:val="left"/>
      </w:pPr>
      <w:r>
        <w:rPr/>
        <w:t>Unsuccessful</w:t>
      </w:r>
      <w:r>
        <w:rPr>
          <w:spacing w:val="-7"/>
        </w:rPr>
        <w:t> </w:t>
      </w:r>
      <w:r>
        <w:rPr>
          <w:spacing w:val="-2"/>
        </w:rPr>
        <w:t>operation</w:t>
      </w:r>
    </w:p>
    <w:p>
      <w:pPr>
        <w:pStyle w:val="BodyText"/>
        <w:spacing w:before="224"/>
        <w:rPr>
          <w:rFonts w:ascii="Arial"/>
          <w:sz w:val="20"/>
        </w:rPr>
      </w:pPr>
      <w:r>
        <w:rPr/>
        <w:drawing>
          <wp:anchor distT="0" distB="0" distL="0" distR="0" allowOverlap="1" layoutInCell="1" locked="0" behindDoc="1" simplePos="0" relativeHeight="487603712">
            <wp:simplePos x="0" y="0"/>
            <wp:positionH relativeFrom="page">
              <wp:posOffset>2647060</wp:posOffset>
            </wp:positionH>
            <wp:positionV relativeFrom="paragraph">
              <wp:posOffset>303765</wp:posOffset>
            </wp:positionV>
            <wp:extent cx="2714625" cy="1476375"/>
            <wp:effectExtent l="0" t="0" r="0" b="0"/>
            <wp:wrapTopAndBottom/>
            <wp:docPr id="71" name="Image 71" descr="Generated by PlantUML"/>
            <wp:cNvGraphicFramePr>
              <a:graphicFrameLocks/>
            </wp:cNvGraphicFramePr>
            <a:graphic>
              <a:graphicData uri="http://schemas.openxmlformats.org/drawingml/2006/picture">
                <pic:pic>
                  <pic:nvPicPr>
                    <pic:cNvPr id="71" name="Image 71" descr="Generated by PlantUML"/>
                    <pic:cNvPicPr/>
                  </pic:nvPicPr>
                  <pic:blipFill>
                    <a:blip r:embed="rId29" cstate="print"/>
                    <a:stretch>
                      <a:fillRect/>
                    </a:stretch>
                  </pic:blipFill>
                  <pic:spPr>
                    <a:xfrm>
                      <a:off x="0" y="0"/>
                      <a:ext cx="2714625" cy="1476375"/>
                    </a:xfrm>
                    <a:prstGeom prst="rect">
                      <a:avLst/>
                    </a:prstGeom>
                  </pic:spPr>
                </pic:pic>
              </a:graphicData>
            </a:graphic>
          </wp:anchor>
        </w:drawing>
      </w:r>
    </w:p>
    <w:p>
      <w:pPr>
        <w:pStyle w:val="Heading6"/>
        <w:spacing w:before="226"/>
        <w:ind w:right="3"/>
      </w:pPr>
      <w:bookmarkStart w:name="_bookmark17" w:id="51"/>
      <w:bookmarkEnd w:id="51"/>
      <w:r>
        <w:rPr>
          <w:b w:val="0"/>
        </w:rPr>
      </w:r>
      <w:r>
        <w:rPr/>
        <w:t>Figure</w:t>
      </w:r>
      <w:r>
        <w:rPr>
          <w:spacing w:val="-9"/>
        </w:rPr>
        <w:t> </w:t>
      </w:r>
      <w:r>
        <w:rPr/>
        <w:t>8.2.7.3-1:</w:t>
      </w:r>
      <w:r>
        <w:rPr>
          <w:spacing w:val="-8"/>
        </w:rPr>
        <w:t> </w:t>
      </w:r>
      <w:r>
        <w:rPr/>
        <w:t>RIC</w:t>
      </w:r>
      <w:r>
        <w:rPr>
          <w:spacing w:val="-9"/>
        </w:rPr>
        <w:t> </w:t>
      </w:r>
      <w:r>
        <w:rPr/>
        <w:t>Query</w:t>
      </w:r>
      <w:r>
        <w:rPr>
          <w:spacing w:val="-8"/>
        </w:rPr>
        <w:t> </w:t>
      </w:r>
      <w:r>
        <w:rPr/>
        <w:t>procedure,</w:t>
      </w:r>
      <w:r>
        <w:rPr>
          <w:spacing w:val="-9"/>
        </w:rPr>
        <w:t> </w:t>
      </w:r>
      <w:r>
        <w:rPr/>
        <w:t>unsuccessful</w:t>
      </w:r>
      <w:r>
        <w:rPr>
          <w:spacing w:val="-9"/>
        </w:rPr>
        <w:t> </w:t>
      </w:r>
      <w:r>
        <w:rPr>
          <w:spacing w:val="-2"/>
        </w:rPr>
        <w:t>operation</w:t>
      </w:r>
    </w:p>
    <w:p>
      <w:pPr>
        <w:pStyle w:val="BodyText"/>
        <w:spacing w:before="27"/>
        <w:rPr>
          <w:rFonts w:ascii="Arial"/>
          <w:b/>
          <w:sz w:val="20"/>
        </w:rPr>
      </w:pPr>
    </w:p>
    <w:p>
      <w:pPr>
        <w:pStyle w:val="Heading7"/>
        <w:spacing w:line="254" w:lineRule="auto" w:before="1"/>
        <w:ind w:right="150"/>
      </w:pPr>
      <w:r>
        <w:rPr/>
        <w:t>If</w:t>
      </w:r>
      <w:r>
        <w:rPr>
          <w:spacing w:val="-3"/>
        </w:rPr>
        <w:t> </w:t>
      </w:r>
      <w:r>
        <w:rPr/>
        <w:t>the</w:t>
      </w:r>
      <w:r>
        <w:rPr>
          <w:spacing w:val="-1"/>
        </w:rPr>
        <w:t> </w:t>
      </w:r>
      <w:r>
        <w:rPr>
          <w:i/>
        </w:rPr>
        <w:t>RAN</w:t>
      </w:r>
      <w:r>
        <w:rPr>
          <w:i/>
          <w:spacing w:val="-4"/>
        </w:rPr>
        <w:t> </w:t>
      </w:r>
      <w:r>
        <w:rPr>
          <w:i/>
        </w:rPr>
        <w:t>Function</w:t>
      </w:r>
      <w:r>
        <w:rPr>
          <w:i/>
          <w:spacing w:val="-2"/>
        </w:rPr>
        <w:t> </w:t>
      </w:r>
      <w:r>
        <w:rPr>
          <w:i/>
        </w:rPr>
        <w:t>ID</w:t>
      </w:r>
      <w:r>
        <w:rPr>
          <w:i/>
          <w:spacing w:val="-3"/>
        </w:rPr>
        <w:t> </w:t>
      </w:r>
      <w:r>
        <w:rPr/>
        <w:t>IE</w:t>
      </w:r>
      <w:r>
        <w:rPr>
          <w:spacing w:val="-3"/>
        </w:rPr>
        <w:t> </w:t>
      </w:r>
      <w:r>
        <w:rPr/>
        <w:t>in</w:t>
      </w:r>
      <w:r>
        <w:rPr>
          <w:spacing w:val="-2"/>
        </w:rPr>
        <w:t> </w:t>
      </w:r>
      <w:r>
        <w:rPr/>
        <w:t>the</w:t>
      </w:r>
      <w:r>
        <w:rPr>
          <w:spacing w:val="-3"/>
        </w:rPr>
        <w:t> </w:t>
      </w:r>
      <w:r>
        <w:rPr/>
        <w:t>RIC</w:t>
      </w:r>
      <w:r>
        <w:rPr>
          <w:spacing w:val="-4"/>
        </w:rPr>
        <w:t> </w:t>
      </w:r>
      <w:r>
        <w:rPr/>
        <w:t>QUERY</w:t>
      </w:r>
      <w:r>
        <w:rPr>
          <w:spacing w:val="-1"/>
        </w:rPr>
        <w:t> </w:t>
      </w:r>
      <w:r>
        <w:rPr/>
        <w:t>REQUEST message</w:t>
      </w:r>
      <w:r>
        <w:rPr>
          <w:spacing w:val="-3"/>
        </w:rPr>
        <w:t> </w:t>
      </w:r>
      <w:r>
        <w:rPr/>
        <w:t>is</w:t>
      </w:r>
      <w:r>
        <w:rPr>
          <w:spacing w:val="-4"/>
        </w:rPr>
        <w:t> </w:t>
      </w:r>
      <w:r>
        <w:rPr/>
        <w:t>not</w:t>
      </w:r>
      <w:r>
        <w:rPr>
          <w:spacing w:val="-4"/>
        </w:rPr>
        <w:t> </w:t>
      </w:r>
      <w:r>
        <w:rPr/>
        <w:t>supported</w:t>
      </w:r>
      <w:r>
        <w:rPr>
          <w:spacing w:val="-4"/>
        </w:rPr>
        <w:t> </w:t>
      </w:r>
      <w:r>
        <w:rPr/>
        <w:t>by</w:t>
      </w:r>
      <w:r>
        <w:rPr>
          <w:spacing w:val="-2"/>
        </w:rPr>
        <w:t> </w:t>
      </w:r>
      <w:r>
        <w:rPr/>
        <w:t>E2</w:t>
      </w:r>
      <w:r>
        <w:rPr>
          <w:spacing w:val="-2"/>
        </w:rPr>
        <w:t> </w:t>
      </w:r>
      <w:r>
        <w:rPr/>
        <w:t>Node,</w:t>
      </w:r>
      <w:r>
        <w:rPr>
          <w:spacing w:val="-2"/>
        </w:rPr>
        <w:t> </w:t>
      </w:r>
      <w:r>
        <w:rPr/>
        <w:t>then</w:t>
      </w:r>
      <w:r>
        <w:rPr>
          <w:spacing w:val="-2"/>
        </w:rPr>
        <w:t> </w:t>
      </w:r>
      <w:r>
        <w:rPr/>
        <w:t>the</w:t>
      </w:r>
      <w:r>
        <w:rPr>
          <w:spacing w:val="-3"/>
        </w:rPr>
        <w:t> </w:t>
      </w:r>
      <w:r>
        <w:rPr/>
        <w:t>E2</w:t>
      </w:r>
      <w:r>
        <w:rPr>
          <w:spacing w:val="-2"/>
        </w:rPr>
        <w:t> </w:t>
      </w:r>
      <w:r>
        <w:rPr/>
        <w:t>Node</w:t>
      </w:r>
      <w:r>
        <w:rPr>
          <w:spacing w:val="-5"/>
        </w:rPr>
        <w:t> </w:t>
      </w:r>
      <w:r>
        <w:rPr/>
        <w:t>shall respond with the RIC QUERY FAILURE message to Near-RT RIC with an appropriate cause value.</w:t>
      </w:r>
    </w:p>
    <w:p>
      <w:pPr>
        <w:spacing w:after="0" w:line="254" w:lineRule="auto"/>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pStyle w:val="Heading7"/>
        <w:spacing w:line="254" w:lineRule="auto" w:before="1"/>
        <w:ind w:right="237"/>
      </w:pPr>
      <w:r>
        <w:rPr/>
        <w:t>If</w:t>
      </w:r>
      <w:r>
        <w:rPr>
          <w:spacing w:val="-2"/>
        </w:rPr>
        <w:t> </w:t>
      </w:r>
      <w:r>
        <w:rPr/>
        <w:t>none</w:t>
      </w:r>
      <w:r>
        <w:rPr>
          <w:spacing w:val="-3"/>
        </w:rPr>
        <w:t> </w:t>
      </w:r>
      <w:r>
        <w:rPr/>
        <w:t>of</w:t>
      </w:r>
      <w:r>
        <w:rPr>
          <w:spacing w:val="-5"/>
        </w:rPr>
        <w:t> </w:t>
      </w:r>
      <w:r>
        <w:rPr/>
        <w:t>the</w:t>
      </w:r>
      <w:r>
        <w:rPr>
          <w:spacing w:val="-3"/>
        </w:rPr>
        <w:t> </w:t>
      </w:r>
      <w:r>
        <w:rPr/>
        <w:t>requested</w:t>
      </w:r>
      <w:r>
        <w:rPr>
          <w:spacing w:val="-2"/>
        </w:rPr>
        <w:t> </w:t>
      </w:r>
      <w:r>
        <w:rPr/>
        <w:t>information</w:t>
      </w:r>
      <w:r>
        <w:rPr>
          <w:spacing w:val="-2"/>
        </w:rPr>
        <w:t> </w:t>
      </w:r>
      <w:r>
        <w:rPr/>
        <w:t>in</w:t>
      </w:r>
      <w:r>
        <w:rPr>
          <w:spacing w:val="-2"/>
        </w:rPr>
        <w:t> </w:t>
      </w:r>
      <w:r>
        <w:rPr/>
        <w:t>the </w:t>
      </w:r>
      <w:r>
        <w:rPr>
          <w:i/>
        </w:rPr>
        <w:t>RIC</w:t>
      </w:r>
      <w:r>
        <w:rPr>
          <w:i/>
          <w:spacing w:val="-4"/>
        </w:rPr>
        <w:t> </w:t>
      </w:r>
      <w:r>
        <w:rPr>
          <w:i/>
        </w:rPr>
        <w:t>Query</w:t>
      </w:r>
      <w:r>
        <w:rPr>
          <w:i/>
          <w:spacing w:val="-3"/>
        </w:rPr>
        <w:t> </w:t>
      </w:r>
      <w:r>
        <w:rPr>
          <w:i/>
        </w:rPr>
        <w:t>Definition</w:t>
      </w:r>
      <w:r>
        <w:rPr>
          <w:i/>
          <w:spacing w:val="-1"/>
        </w:rPr>
        <w:t> </w:t>
      </w:r>
      <w:r>
        <w:rPr/>
        <w:t>IE</w:t>
      </w:r>
      <w:r>
        <w:rPr>
          <w:spacing w:val="-2"/>
        </w:rPr>
        <w:t> </w:t>
      </w:r>
      <w:r>
        <w:rPr/>
        <w:t>is</w:t>
      </w:r>
      <w:r>
        <w:rPr>
          <w:spacing w:val="-4"/>
        </w:rPr>
        <w:t> </w:t>
      </w:r>
      <w:r>
        <w:rPr/>
        <w:t>available</w:t>
      </w:r>
      <w:r>
        <w:rPr>
          <w:spacing w:val="-3"/>
        </w:rPr>
        <w:t> </w:t>
      </w:r>
      <w:r>
        <w:rPr/>
        <w:t>at</w:t>
      </w:r>
      <w:r>
        <w:rPr>
          <w:spacing w:val="-3"/>
        </w:rPr>
        <w:t> </w:t>
      </w:r>
      <w:r>
        <w:rPr/>
        <w:t>E2</w:t>
      </w:r>
      <w:r>
        <w:rPr>
          <w:spacing w:val="-2"/>
        </w:rPr>
        <w:t> </w:t>
      </w:r>
      <w:r>
        <w:rPr/>
        <w:t>Node,</w:t>
      </w:r>
      <w:r>
        <w:rPr>
          <w:spacing w:val="-2"/>
        </w:rPr>
        <w:t> </w:t>
      </w:r>
      <w:r>
        <w:rPr/>
        <w:t>then</w:t>
      </w:r>
      <w:r>
        <w:rPr>
          <w:spacing w:val="-2"/>
        </w:rPr>
        <w:t> </w:t>
      </w:r>
      <w:r>
        <w:rPr/>
        <w:t>E2</w:t>
      </w:r>
      <w:r>
        <w:rPr>
          <w:spacing w:val="-2"/>
        </w:rPr>
        <w:t> </w:t>
      </w:r>
      <w:r>
        <w:rPr/>
        <w:t>Node</w:t>
      </w:r>
      <w:r>
        <w:rPr>
          <w:spacing w:val="-5"/>
        </w:rPr>
        <w:t> </w:t>
      </w:r>
      <w:r>
        <w:rPr/>
        <w:t>shall</w:t>
      </w:r>
      <w:r>
        <w:rPr>
          <w:spacing w:val="-3"/>
        </w:rPr>
        <w:t> </w:t>
      </w:r>
      <w:r>
        <w:rPr/>
        <w:t>respond</w:t>
      </w:r>
      <w:r>
        <w:rPr>
          <w:spacing w:val="-2"/>
        </w:rPr>
        <w:t> </w:t>
      </w:r>
      <w:r>
        <w:rPr/>
        <w:t>with the RIC QUERY FAILURE message to Near-RT RIC with an appropriate cause value.</w:t>
      </w:r>
    </w:p>
    <w:p>
      <w:pPr>
        <w:pStyle w:val="Heading7"/>
        <w:spacing w:line="252" w:lineRule="auto" w:before="162"/>
        <w:ind w:right="431"/>
      </w:pPr>
      <w:r>
        <w:rPr>
          <w:position w:val="2"/>
        </w:rPr>
        <w:t>Upon</w:t>
      </w:r>
      <w:r>
        <w:rPr>
          <w:spacing w:val="-2"/>
          <w:position w:val="2"/>
        </w:rPr>
        <w:t> </w:t>
      </w:r>
      <w:r>
        <w:rPr>
          <w:position w:val="2"/>
        </w:rPr>
        <w:t>reception</w:t>
      </w:r>
      <w:r>
        <w:rPr>
          <w:spacing w:val="-2"/>
          <w:position w:val="2"/>
        </w:rPr>
        <w:t> </w:t>
      </w:r>
      <w:r>
        <w:rPr>
          <w:position w:val="2"/>
        </w:rPr>
        <w:t>of</w:t>
      </w:r>
      <w:r>
        <w:rPr>
          <w:spacing w:val="-3"/>
          <w:position w:val="2"/>
        </w:rPr>
        <w:t> </w:t>
      </w:r>
      <w:r>
        <w:rPr>
          <w:position w:val="2"/>
        </w:rPr>
        <w:t>the</w:t>
      </w:r>
      <w:r>
        <w:rPr>
          <w:spacing w:val="-3"/>
          <w:position w:val="2"/>
        </w:rPr>
        <w:t> </w:t>
      </w:r>
      <w:r>
        <w:rPr>
          <w:position w:val="2"/>
        </w:rPr>
        <w:t>RIC QUERY</w:t>
      </w:r>
      <w:r>
        <w:rPr>
          <w:spacing w:val="-3"/>
          <w:position w:val="2"/>
        </w:rPr>
        <w:t> </w:t>
      </w:r>
      <w:r>
        <w:rPr>
          <w:position w:val="2"/>
        </w:rPr>
        <w:t>FAILURE</w:t>
      </w:r>
      <w:r>
        <w:rPr>
          <w:spacing w:val="-1"/>
          <w:position w:val="2"/>
        </w:rPr>
        <w:t> </w:t>
      </w:r>
      <w:r>
        <w:rPr>
          <w:position w:val="2"/>
        </w:rPr>
        <w:t>message</w:t>
      </w:r>
      <w:r>
        <w:rPr>
          <w:spacing w:val="-2"/>
          <w:position w:val="2"/>
        </w:rPr>
        <w:t> </w:t>
      </w:r>
      <w:r>
        <w:rPr>
          <w:position w:val="2"/>
        </w:rPr>
        <w:t>the</w:t>
      </w:r>
      <w:r>
        <w:rPr>
          <w:spacing w:val="-2"/>
          <w:position w:val="2"/>
        </w:rPr>
        <w:t> </w:t>
      </w:r>
      <w:r>
        <w:rPr>
          <w:position w:val="2"/>
        </w:rPr>
        <w:t>Near-RT</w:t>
      </w:r>
      <w:r>
        <w:rPr>
          <w:spacing w:val="-3"/>
          <w:position w:val="2"/>
        </w:rPr>
        <w:t> </w:t>
      </w:r>
      <w:r>
        <w:rPr>
          <w:position w:val="2"/>
        </w:rPr>
        <w:t>RIC</w:t>
      </w:r>
      <w:r>
        <w:rPr>
          <w:spacing w:val="-3"/>
          <w:position w:val="2"/>
        </w:rPr>
        <w:t> </w:t>
      </w:r>
      <w:r>
        <w:rPr>
          <w:position w:val="2"/>
        </w:rPr>
        <w:t>shall</w:t>
      </w:r>
      <w:r>
        <w:rPr>
          <w:spacing w:val="-3"/>
          <w:position w:val="2"/>
        </w:rPr>
        <w:t> </w:t>
      </w:r>
      <w:r>
        <w:rPr>
          <w:position w:val="2"/>
        </w:rPr>
        <w:t>stop</w:t>
      </w:r>
      <w:r>
        <w:rPr>
          <w:spacing w:val="-2"/>
          <w:position w:val="2"/>
        </w:rPr>
        <w:t> </w:t>
      </w:r>
      <w:r>
        <w:rPr>
          <w:position w:val="2"/>
        </w:rPr>
        <w:t>timer</w:t>
      </w:r>
      <w:r>
        <w:rPr>
          <w:spacing w:val="-1"/>
          <w:position w:val="2"/>
        </w:rPr>
        <w:t> </w:t>
      </w:r>
      <w:r>
        <w:rPr>
          <w:position w:val="2"/>
        </w:rPr>
        <w:t>T</w:t>
      </w:r>
      <w:r>
        <w:rPr>
          <w:sz w:val="13"/>
        </w:rPr>
        <w:t>RICquery </w:t>
      </w:r>
      <w:r>
        <w:rPr>
          <w:position w:val="2"/>
        </w:rPr>
        <w:t>and</w:t>
      </w:r>
      <w:r>
        <w:rPr>
          <w:spacing w:val="-2"/>
          <w:position w:val="2"/>
        </w:rPr>
        <w:t> </w:t>
      </w:r>
      <w:r>
        <w:rPr>
          <w:position w:val="2"/>
        </w:rPr>
        <w:t>terminate</w:t>
      </w:r>
      <w:r>
        <w:rPr>
          <w:spacing w:val="-3"/>
          <w:position w:val="2"/>
        </w:rPr>
        <w:t> </w:t>
      </w:r>
      <w:r>
        <w:rPr>
          <w:position w:val="2"/>
        </w:rPr>
        <w:t>the</w:t>
      </w:r>
      <w:r>
        <w:rPr>
          <w:spacing w:val="-3"/>
          <w:position w:val="2"/>
        </w:rPr>
        <w:t> </w:t>
      </w:r>
      <w:r>
        <w:rPr>
          <w:position w:val="2"/>
        </w:rPr>
        <w:t>RIC </w:t>
      </w:r>
      <w:r>
        <w:rPr/>
        <w:t>Query Procedure.</w:t>
      </w:r>
    </w:p>
    <w:p>
      <w:pPr>
        <w:pStyle w:val="BodyText"/>
        <w:spacing w:before="53"/>
        <w:rPr>
          <w:rFonts w:ascii="Times New Roman"/>
          <w:sz w:val="20"/>
        </w:rPr>
      </w:pPr>
    </w:p>
    <w:p>
      <w:pPr>
        <w:pStyle w:val="Heading5"/>
        <w:numPr>
          <w:ilvl w:val="3"/>
          <w:numId w:val="13"/>
        </w:numPr>
        <w:tabs>
          <w:tab w:pos="1590" w:val="left" w:leader="none"/>
        </w:tabs>
        <w:spacing w:line="240" w:lineRule="auto" w:before="0" w:after="0"/>
        <w:ind w:left="1590" w:right="0" w:hanging="1418"/>
        <w:jc w:val="left"/>
      </w:pPr>
      <w:r>
        <w:rPr/>
        <w:t>Abnormal</w:t>
      </w:r>
      <w:r>
        <w:rPr>
          <w:spacing w:val="-2"/>
        </w:rPr>
        <w:t> conditions</w:t>
      </w:r>
    </w:p>
    <w:p>
      <w:pPr>
        <w:pStyle w:val="Heading7"/>
        <w:spacing w:line="254" w:lineRule="auto"/>
      </w:pPr>
      <w:r>
        <w:rPr/>
        <w:t>Upon reception of the ERROR INDICATION message including the </w:t>
      </w:r>
      <w:r>
        <w:rPr>
          <w:i/>
        </w:rPr>
        <w:t>RIC Request ID </w:t>
      </w:r>
      <w:r>
        <w:rPr/>
        <w:t>IE corresponding to the previous RIC </w:t>
      </w:r>
      <w:r>
        <w:rPr>
          <w:position w:val="2"/>
        </w:rPr>
        <w:t>QUERY</w:t>
      </w:r>
      <w:r>
        <w:rPr>
          <w:spacing w:val="-2"/>
          <w:position w:val="2"/>
        </w:rPr>
        <w:t> </w:t>
      </w:r>
      <w:r>
        <w:rPr>
          <w:position w:val="2"/>
        </w:rPr>
        <w:t>REQUEST</w:t>
      </w:r>
      <w:r>
        <w:rPr>
          <w:spacing w:val="-3"/>
          <w:position w:val="2"/>
        </w:rPr>
        <w:t> </w:t>
      </w:r>
      <w:r>
        <w:rPr>
          <w:position w:val="2"/>
        </w:rPr>
        <w:t>message, the</w:t>
      </w:r>
      <w:r>
        <w:rPr>
          <w:spacing w:val="-3"/>
          <w:position w:val="2"/>
        </w:rPr>
        <w:t> </w:t>
      </w:r>
      <w:r>
        <w:rPr>
          <w:position w:val="2"/>
        </w:rPr>
        <w:t>Near-RT</w:t>
      </w:r>
      <w:r>
        <w:rPr>
          <w:spacing w:val="-3"/>
          <w:position w:val="2"/>
        </w:rPr>
        <w:t> </w:t>
      </w:r>
      <w:r>
        <w:rPr>
          <w:position w:val="2"/>
        </w:rPr>
        <w:t>RIC</w:t>
      </w:r>
      <w:r>
        <w:rPr>
          <w:spacing w:val="-4"/>
          <w:position w:val="2"/>
        </w:rPr>
        <w:t> </w:t>
      </w:r>
      <w:r>
        <w:rPr>
          <w:position w:val="2"/>
        </w:rPr>
        <w:t>shall</w:t>
      </w:r>
      <w:r>
        <w:rPr>
          <w:spacing w:val="-3"/>
          <w:position w:val="2"/>
        </w:rPr>
        <w:t> </w:t>
      </w:r>
      <w:r>
        <w:rPr>
          <w:position w:val="2"/>
        </w:rPr>
        <w:t>stop</w:t>
      </w:r>
      <w:r>
        <w:rPr>
          <w:spacing w:val="-2"/>
          <w:position w:val="2"/>
        </w:rPr>
        <w:t> </w:t>
      </w:r>
      <w:r>
        <w:rPr>
          <w:position w:val="2"/>
        </w:rPr>
        <w:t>timer T</w:t>
      </w:r>
      <w:r>
        <w:rPr>
          <w:sz w:val="13"/>
        </w:rPr>
        <w:t>RICquery</w:t>
      </w:r>
      <w:r>
        <w:rPr>
          <w:position w:val="2"/>
        </w:rPr>
        <w:t>,</w:t>
      </w:r>
      <w:r>
        <w:rPr>
          <w:spacing w:val="-3"/>
          <w:position w:val="2"/>
        </w:rPr>
        <w:t> </w:t>
      </w:r>
      <w:r>
        <w:rPr>
          <w:position w:val="2"/>
        </w:rPr>
        <w:t>if</w:t>
      </w:r>
      <w:r>
        <w:rPr>
          <w:spacing w:val="-3"/>
          <w:position w:val="2"/>
        </w:rPr>
        <w:t> </w:t>
      </w:r>
      <w:r>
        <w:rPr>
          <w:position w:val="2"/>
        </w:rPr>
        <w:t>running,</w:t>
      </w:r>
      <w:r>
        <w:rPr>
          <w:spacing w:val="-3"/>
          <w:position w:val="2"/>
        </w:rPr>
        <w:t> </w:t>
      </w:r>
      <w:r>
        <w:rPr>
          <w:position w:val="2"/>
        </w:rPr>
        <w:t>and</w:t>
      </w:r>
      <w:r>
        <w:rPr>
          <w:spacing w:val="-4"/>
          <w:position w:val="2"/>
        </w:rPr>
        <w:t> </w:t>
      </w:r>
      <w:r>
        <w:rPr>
          <w:position w:val="2"/>
        </w:rPr>
        <w:t>terminate</w:t>
      </w:r>
      <w:r>
        <w:rPr>
          <w:spacing w:val="-3"/>
          <w:position w:val="2"/>
        </w:rPr>
        <w:t> </w:t>
      </w:r>
      <w:r>
        <w:rPr>
          <w:position w:val="2"/>
        </w:rPr>
        <w:t>the</w:t>
      </w:r>
      <w:r>
        <w:rPr>
          <w:spacing w:val="-3"/>
          <w:position w:val="2"/>
        </w:rPr>
        <w:t> </w:t>
      </w:r>
      <w:r>
        <w:rPr>
          <w:position w:val="2"/>
        </w:rPr>
        <w:t>RIC Query</w:t>
      </w:r>
      <w:r>
        <w:rPr>
          <w:spacing w:val="-1"/>
          <w:position w:val="2"/>
        </w:rPr>
        <w:t> </w:t>
      </w:r>
      <w:r>
        <w:rPr>
          <w:position w:val="2"/>
        </w:rPr>
        <w:t>procedure.</w:t>
      </w:r>
    </w:p>
    <w:p>
      <w:pPr>
        <w:pStyle w:val="BodyText"/>
        <w:spacing w:before="47"/>
        <w:rPr>
          <w:rFonts w:ascii="Times New Roman"/>
          <w:sz w:val="20"/>
        </w:rPr>
      </w:pPr>
    </w:p>
    <w:p>
      <w:pPr>
        <w:pStyle w:val="Heading3"/>
        <w:numPr>
          <w:ilvl w:val="2"/>
          <w:numId w:val="13"/>
        </w:numPr>
        <w:tabs>
          <w:tab w:pos="1305" w:val="left" w:leader="none"/>
        </w:tabs>
        <w:spacing w:line="240" w:lineRule="auto" w:before="0" w:after="0"/>
        <w:ind w:left="1305" w:right="0" w:hanging="1133"/>
        <w:jc w:val="left"/>
      </w:pPr>
      <w:bookmarkStart w:name="_TOC_250087" w:id="52"/>
      <w:r>
        <w:rPr/>
        <w:t>RIC</w:t>
      </w:r>
      <w:r>
        <w:rPr>
          <w:spacing w:val="-5"/>
        </w:rPr>
        <w:t> </w:t>
      </w:r>
      <w:r>
        <w:rPr/>
        <w:t>Service</w:t>
      </w:r>
      <w:r>
        <w:rPr>
          <w:spacing w:val="-3"/>
        </w:rPr>
        <w:t> </w:t>
      </w:r>
      <w:r>
        <w:rPr/>
        <w:t>Load</w:t>
      </w:r>
      <w:r>
        <w:rPr>
          <w:spacing w:val="-5"/>
        </w:rPr>
        <w:t> </w:t>
      </w:r>
      <w:r>
        <w:rPr/>
        <w:t>Status</w:t>
      </w:r>
      <w:r>
        <w:rPr>
          <w:spacing w:val="-4"/>
        </w:rPr>
        <w:t> </w:t>
      </w:r>
      <w:bookmarkEnd w:id="52"/>
      <w:r>
        <w:rPr>
          <w:spacing w:val="-2"/>
        </w:rPr>
        <w:t>procedure</w:t>
      </w:r>
    </w:p>
    <w:p>
      <w:pPr>
        <w:pStyle w:val="Heading5"/>
        <w:numPr>
          <w:ilvl w:val="3"/>
          <w:numId w:val="13"/>
        </w:numPr>
        <w:tabs>
          <w:tab w:pos="1590" w:val="left" w:leader="none"/>
        </w:tabs>
        <w:spacing w:line="240" w:lineRule="auto" w:before="301" w:after="0"/>
        <w:ind w:left="1590" w:right="0" w:hanging="1418"/>
        <w:jc w:val="left"/>
      </w:pPr>
      <w:r>
        <w:rPr>
          <w:spacing w:val="-2"/>
        </w:rPr>
        <w:t>General</w:t>
      </w:r>
    </w:p>
    <w:p>
      <w:pPr>
        <w:pStyle w:val="Heading7"/>
        <w:spacing w:line="422" w:lineRule="auto"/>
        <w:ind w:right="1423"/>
      </w:pPr>
      <w:r>
        <w:rPr/>
        <w:t>This</w:t>
      </w:r>
      <w:r>
        <w:rPr>
          <w:spacing w:val="-4"/>
        </w:rPr>
        <w:t> </w:t>
      </w:r>
      <w:r>
        <w:rPr/>
        <w:t>procedure</w:t>
      </w:r>
      <w:r>
        <w:rPr>
          <w:spacing w:val="-3"/>
        </w:rPr>
        <w:t> </w:t>
      </w:r>
      <w:r>
        <w:rPr/>
        <w:t>is</w:t>
      </w:r>
      <w:r>
        <w:rPr>
          <w:spacing w:val="-4"/>
        </w:rPr>
        <w:t> </w:t>
      </w:r>
      <w:r>
        <w:rPr/>
        <w:t>used</w:t>
      </w:r>
      <w:r>
        <w:rPr>
          <w:spacing w:val="-2"/>
        </w:rPr>
        <w:t> </w:t>
      </w:r>
      <w:r>
        <w:rPr/>
        <w:t>to</w:t>
      </w:r>
      <w:r>
        <w:rPr>
          <w:spacing w:val="-2"/>
        </w:rPr>
        <w:t> </w:t>
      </w:r>
      <w:r>
        <w:rPr/>
        <w:t>control</w:t>
      </w:r>
      <w:r>
        <w:rPr>
          <w:spacing w:val="-4"/>
        </w:rPr>
        <w:t> </w:t>
      </w:r>
      <w:r>
        <w:rPr/>
        <w:t>the</w:t>
      </w:r>
      <w:r>
        <w:rPr>
          <w:spacing w:val="-3"/>
        </w:rPr>
        <w:t> </w:t>
      </w:r>
      <w:r>
        <w:rPr/>
        <w:t>reporting</w:t>
      </w:r>
      <w:r>
        <w:rPr>
          <w:spacing w:val="-4"/>
        </w:rPr>
        <w:t> </w:t>
      </w:r>
      <w:r>
        <w:rPr/>
        <w:t>of</w:t>
      </w:r>
      <w:r>
        <w:rPr>
          <w:spacing w:val="-3"/>
        </w:rPr>
        <w:t> </w:t>
      </w:r>
      <w:r>
        <w:rPr/>
        <w:t>RIC</w:t>
      </w:r>
      <w:r>
        <w:rPr>
          <w:spacing w:val="-4"/>
        </w:rPr>
        <w:t> </w:t>
      </w:r>
      <w:r>
        <w:rPr/>
        <w:t>Service</w:t>
      </w:r>
      <w:r>
        <w:rPr>
          <w:spacing w:val="-3"/>
        </w:rPr>
        <w:t> </w:t>
      </w:r>
      <w:r>
        <w:rPr/>
        <w:t>Load</w:t>
      </w:r>
      <w:r>
        <w:rPr>
          <w:spacing w:val="-2"/>
        </w:rPr>
        <w:t> </w:t>
      </w:r>
      <w:r>
        <w:rPr/>
        <w:t>information</w:t>
      </w:r>
      <w:r>
        <w:rPr>
          <w:spacing w:val="-2"/>
        </w:rPr>
        <w:t> </w:t>
      </w:r>
      <w:r>
        <w:rPr/>
        <w:t>for</w:t>
      </w:r>
      <w:r>
        <w:rPr>
          <w:spacing w:val="-3"/>
        </w:rPr>
        <w:t> </w:t>
      </w:r>
      <w:r>
        <w:rPr/>
        <w:t>one</w:t>
      </w:r>
      <w:r>
        <w:rPr>
          <w:spacing w:val="-5"/>
        </w:rPr>
        <w:t> </w:t>
      </w:r>
      <w:r>
        <w:rPr/>
        <w:t>or</w:t>
      </w:r>
      <w:r>
        <w:rPr>
          <w:spacing w:val="-3"/>
        </w:rPr>
        <w:t> </w:t>
      </w:r>
      <w:r>
        <w:rPr/>
        <w:t>more</w:t>
      </w:r>
      <w:r>
        <w:rPr>
          <w:spacing w:val="-3"/>
        </w:rPr>
        <w:t> </w:t>
      </w:r>
      <w:r>
        <w:rPr/>
        <w:t>RIC</w:t>
      </w:r>
      <w:r>
        <w:rPr>
          <w:spacing w:val="-4"/>
        </w:rPr>
        <w:t> </w:t>
      </w:r>
      <w:r>
        <w:rPr/>
        <w:t>Services. This procedure shall be initiated by the Near-RT RIC.</w:t>
      </w:r>
    </w:p>
    <w:p>
      <w:pPr>
        <w:pStyle w:val="Heading7"/>
        <w:spacing w:before="2"/>
      </w:pPr>
      <w:r>
        <w:rPr/>
        <w:t>This</w:t>
      </w:r>
      <w:r>
        <w:rPr>
          <w:spacing w:val="-6"/>
        </w:rPr>
        <w:t> </w:t>
      </w:r>
      <w:r>
        <w:rPr/>
        <w:t>procedure</w:t>
      </w:r>
      <w:r>
        <w:rPr>
          <w:spacing w:val="-5"/>
        </w:rPr>
        <w:t> </w:t>
      </w:r>
      <w:r>
        <w:rPr/>
        <w:t>uses</w:t>
      </w:r>
      <w:r>
        <w:rPr>
          <w:spacing w:val="-6"/>
        </w:rPr>
        <w:t> </w:t>
      </w:r>
      <w:r>
        <w:rPr/>
        <w:t>RIC</w:t>
      </w:r>
      <w:r>
        <w:rPr>
          <w:spacing w:val="-3"/>
        </w:rPr>
        <w:t> </w:t>
      </w:r>
      <w:r>
        <w:rPr/>
        <w:t>Service</w:t>
      </w:r>
      <w:r>
        <w:rPr>
          <w:spacing w:val="-4"/>
        </w:rPr>
        <w:t> </w:t>
      </w:r>
      <w:r>
        <w:rPr>
          <w:spacing w:val="-2"/>
        </w:rPr>
        <w:t>signalling.</w:t>
      </w:r>
    </w:p>
    <w:p>
      <w:pPr>
        <w:pStyle w:val="BodyText"/>
        <w:spacing w:before="65"/>
        <w:rPr>
          <w:rFonts w:ascii="Times New Roman"/>
          <w:sz w:val="20"/>
        </w:rPr>
      </w:pPr>
    </w:p>
    <w:p>
      <w:pPr>
        <w:pStyle w:val="Heading5"/>
        <w:numPr>
          <w:ilvl w:val="3"/>
          <w:numId w:val="13"/>
        </w:numPr>
        <w:tabs>
          <w:tab w:pos="1590" w:val="left" w:leader="none"/>
        </w:tabs>
        <w:spacing w:line="240" w:lineRule="auto" w:before="1" w:after="0"/>
        <w:ind w:left="1590" w:right="0" w:hanging="1418"/>
        <w:jc w:val="left"/>
      </w:pPr>
      <w:r>
        <w:rPr/>
        <w:t>Successful</w:t>
      </w:r>
      <w:r>
        <w:rPr>
          <w:spacing w:val="-4"/>
        </w:rPr>
        <w:t> </w:t>
      </w:r>
      <w:r>
        <w:rPr>
          <w:spacing w:val="-2"/>
        </w:rPr>
        <w:t>operation</w:t>
      </w:r>
    </w:p>
    <w:p>
      <w:pPr>
        <w:pStyle w:val="BodyText"/>
        <w:spacing w:before="175"/>
        <w:rPr>
          <w:rFonts w:ascii="Arial"/>
          <w:sz w:val="20"/>
        </w:rPr>
      </w:pPr>
      <w:r>
        <w:rPr/>
        <mc:AlternateContent>
          <mc:Choice Requires="wps">
            <w:drawing>
              <wp:anchor distT="0" distB="0" distL="0" distR="0" allowOverlap="1" layoutInCell="1" locked="0" behindDoc="1" simplePos="0" relativeHeight="487604224">
                <wp:simplePos x="0" y="0"/>
                <wp:positionH relativeFrom="page">
                  <wp:posOffset>1967866</wp:posOffset>
                </wp:positionH>
                <wp:positionV relativeFrom="paragraph">
                  <wp:posOffset>272462</wp:posOffset>
                </wp:positionV>
                <wp:extent cx="3629660" cy="1571625"/>
                <wp:effectExtent l="0" t="0" r="0" b="0"/>
                <wp:wrapTopAndBottom/>
                <wp:docPr id="72" name="Group 72"/>
                <wp:cNvGraphicFramePr>
                  <a:graphicFrameLocks/>
                </wp:cNvGraphicFramePr>
                <a:graphic>
                  <a:graphicData uri="http://schemas.microsoft.com/office/word/2010/wordprocessingGroup">
                    <wpg:wgp>
                      <wpg:cNvPr id="72" name="Group 72"/>
                      <wpg:cNvGrpSpPr/>
                      <wpg:grpSpPr>
                        <a:xfrm>
                          <a:off x="0" y="0"/>
                          <a:ext cx="3629660" cy="1571625"/>
                          <a:chExt cx="3629660" cy="1571625"/>
                        </a:xfrm>
                      </wpg:grpSpPr>
                      <wps:wsp>
                        <wps:cNvPr id="73" name="Graphic 73"/>
                        <wps:cNvSpPr/>
                        <wps:spPr>
                          <a:xfrm>
                            <a:off x="560516" y="393787"/>
                            <a:ext cx="2635885" cy="763905"/>
                          </a:xfrm>
                          <a:custGeom>
                            <a:avLst/>
                            <a:gdLst/>
                            <a:ahLst/>
                            <a:cxnLst/>
                            <a:rect l="l" t="t" r="r" b="b"/>
                            <a:pathLst>
                              <a:path w="2635885" h="763905">
                                <a:moveTo>
                                  <a:pt x="0" y="0"/>
                                </a:moveTo>
                                <a:lnTo>
                                  <a:pt x="0" y="763773"/>
                                </a:lnTo>
                              </a:path>
                              <a:path w="2635885" h="763905">
                                <a:moveTo>
                                  <a:pt x="2635630" y="0"/>
                                </a:moveTo>
                                <a:lnTo>
                                  <a:pt x="2635630" y="763773"/>
                                </a:lnTo>
                              </a:path>
                            </a:pathLst>
                          </a:custGeom>
                          <a:ln w="11062">
                            <a:solidFill>
                              <a:srgbClr val="A80036"/>
                            </a:solidFill>
                            <a:prstDash val="solid"/>
                          </a:ln>
                        </wps:spPr>
                        <wps:bodyPr wrap="square" lIns="0" tIns="0" rIns="0" bIns="0" rtlCol="0">
                          <a:prstTxWarp prst="textNoShape">
                            <a:avLst/>
                          </a:prstTxWarp>
                          <a:noAutofit/>
                        </wps:bodyPr>
                      </wps:wsp>
                      <pic:pic>
                        <pic:nvPicPr>
                          <pic:cNvPr id="74" name="Image 74" descr="Generated by PlantUML"/>
                          <pic:cNvPicPr/>
                        </pic:nvPicPr>
                        <pic:blipFill>
                          <a:blip r:embed="rId30" cstate="print"/>
                          <a:stretch>
                            <a:fillRect/>
                          </a:stretch>
                        </pic:blipFill>
                        <pic:spPr>
                          <a:xfrm>
                            <a:off x="0" y="0"/>
                            <a:ext cx="1909567" cy="643562"/>
                          </a:xfrm>
                          <a:prstGeom prst="rect">
                            <a:avLst/>
                          </a:prstGeom>
                        </pic:spPr>
                      </pic:pic>
                      <pic:pic>
                        <pic:nvPicPr>
                          <pic:cNvPr id="75" name="Image 75" descr="Generated by PlantUML"/>
                          <pic:cNvPicPr/>
                        </pic:nvPicPr>
                        <pic:blipFill>
                          <a:blip r:embed="rId31" cstate="print"/>
                          <a:stretch>
                            <a:fillRect/>
                          </a:stretch>
                        </pic:blipFill>
                        <pic:spPr>
                          <a:xfrm>
                            <a:off x="0" y="851755"/>
                            <a:ext cx="1909567" cy="719275"/>
                          </a:xfrm>
                          <a:prstGeom prst="rect">
                            <a:avLst/>
                          </a:prstGeom>
                        </pic:spPr>
                      </pic:pic>
                      <pic:pic>
                        <pic:nvPicPr>
                          <pic:cNvPr id="76" name="Image 76" descr="Generated by PlantUML"/>
                          <pic:cNvPicPr/>
                        </pic:nvPicPr>
                        <pic:blipFill>
                          <a:blip r:embed="rId32" cstate="print"/>
                          <a:stretch>
                            <a:fillRect/>
                          </a:stretch>
                        </pic:blipFill>
                        <pic:spPr>
                          <a:xfrm>
                            <a:off x="2204073" y="0"/>
                            <a:ext cx="1425050" cy="643562"/>
                          </a:xfrm>
                          <a:prstGeom prst="rect">
                            <a:avLst/>
                          </a:prstGeom>
                        </pic:spPr>
                      </pic:pic>
                      <pic:pic>
                        <pic:nvPicPr>
                          <pic:cNvPr id="77" name="Image 77" descr="Generated by PlantUML"/>
                          <pic:cNvPicPr/>
                        </pic:nvPicPr>
                        <pic:blipFill>
                          <a:blip r:embed="rId33" cstate="print"/>
                          <a:stretch>
                            <a:fillRect/>
                          </a:stretch>
                        </pic:blipFill>
                        <pic:spPr>
                          <a:xfrm>
                            <a:off x="2204073" y="851755"/>
                            <a:ext cx="1425050" cy="719275"/>
                          </a:xfrm>
                          <a:prstGeom prst="rect">
                            <a:avLst/>
                          </a:prstGeom>
                        </pic:spPr>
                      </pic:pic>
                      <pic:pic>
                        <pic:nvPicPr>
                          <pic:cNvPr id="78" name="Image 78"/>
                          <pic:cNvPicPr/>
                        </pic:nvPicPr>
                        <pic:blipFill>
                          <a:blip r:embed="rId19" cstate="print"/>
                          <a:stretch>
                            <a:fillRect/>
                          </a:stretch>
                        </pic:blipFill>
                        <pic:spPr>
                          <a:xfrm>
                            <a:off x="3078909" y="656567"/>
                            <a:ext cx="106061" cy="86771"/>
                          </a:xfrm>
                          <a:prstGeom prst="rect">
                            <a:avLst/>
                          </a:prstGeom>
                        </pic:spPr>
                      </pic:pic>
                      <wps:wsp>
                        <wps:cNvPr id="79" name="Graphic 79"/>
                        <wps:cNvSpPr/>
                        <wps:spPr>
                          <a:xfrm>
                            <a:off x="568448" y="699953"/>
                            <a:ext cx="2573020" cy="1270"/>
                          </a:xfrm>
                          <a:custGeom>
                            <a:avLst/>
                            <a:gdLst/>
                            <a:ahLst/>
                            <a:cxnLst/>
                            <a:rect l="l" t="t" r="r" b="b"/>
                            <a:pathLst>
                              <a:path w="2573020" h="0">
                                <a:moveTo>
                                  <a:pt x="0" y="0"/>
                                </a:moveTo>
                                <a:lnTo>
                                  <a:pt x="2572991" y="0"/>
                                </a:lnTo>
                              </a:path>
                            </a:pathLst>
                          </a:custGeom>
                          <a:ln w="11041">
                            <a:solidFill>
                              <a:srgbClr val="A80036"/>
                            </a:solidFill>
                            <a:prstDash val="solid"/>
                          </a:ln>
                        </wps:spPr>
                        <wps:bodyPr wrap="square" lIns="0" tIns="0" rIns="0" bIns="0" rtlCol="0">
                          <a:prstTxWarp prst="textNoShape">
                            <a:avLst/>
                          </a:prstTxWarp>
                          <a:noAutofit/>
                        </wps:bodyPr>
                      </wps:wsp>
                      <pic:pic>
                        <pic:nvPicPr>
                          <pic:cNvPr id="80" name="Image 80"/>
                          <pic:cNvPicPr/>
                        </pic:nvPicPr>
                        <pic:blipFill>
                          <a:blip r:embed="rId34" cstate="print"/>
                          <a:stretch>
                            <a:fillRect/>
                          </a:stretch>
                        </pic:blipFill>
                        <pic:spPr>
                          <a:xfrm>
                            <a:off x="572420" y="943820"/>
                            <a:ext cx="106061" cy="86771"/>
                          </a:xfrm>
                          <a:prstGeom prst="rect">
                            <a:avLst/>
                          </a:prstGeom>
                        </pic:spPr>
                      </pic:pic>
                      <wps:wsp>
                        <wps:cNvPr id="81" name="Graphic 81"/>
                        <wps:cNvSpPr/>
                        <wps:spPr>
                          <a:xfrm>
                            <a:off x="615950" y="987206"/>
                            <a:ext cx="2573020" cy="1270"/>
                          </a:xfrm>
                          <a:custGeom>
                            <a:avLst/>
                            <a:gdLst/>
                            <a:ahLst/>
                            <a:cxnLst/>
                            <a:rect l="l" t="t" r="r" b="b"/>
                            <a:pathLst>
                              <a:path w="2573020" h="0">
                                <a:moveTo>
                                  <a:pt x="0" y="0"/>
                                </a:moveTo>
                                <a:lnTo>
                                  <a:pt x="2572991" y="0"/>
                                </a:lnTo>
                              </a:path>
                            </a:pathLst>
                          </a:custGeom>
                          <a:ln w="11041">
                            <a:solidFill>
                              <a:srgbClr val="A80036"/>
                            </a:solidFill>
                            <a:prstDash val="solid"/>
                          </a:ln>
                        </wps:spPr>
                        <wps:bodyPr wrap="square" lIns="0" tIns="0" rIns="0" bIns="0" rtlCol="0">
                          <a:prstTxWarp prst="textNoShape">
                            <a:avLst/>
                          </a:prstTxWarp>
                          <a:noAutofit/>
                        </wps:bodyPr>
                      </wps:wsp>
                      <wps:wsp>
                        <wps:cNvPr id="82" name="Textbox 82"/>
                        <wps:cNvSpPr txBox="1"/>
                        <wps:spPr>
                          <a:xfrm>
                            <a:off x="160472" y="130774"/>
                            <a:ext cx="782955" cy="148590"/>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83" name="Textbox 83"/>
                        <wps:cNvSpPr txBox="1"/>
                        <wps:spPr>
                          <a:xfrm>
                            <a:off x="2926969" y="130774"/>
                            <a:ext cx="523875"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84" name="Textbox 84"/>
                        <wps:cNvSpPr txBox="1"/>
                        <wps:spPr>
                          <a:xfrm>
                            <a:off x="635489" y="544407"/>
                            <a:ext cx="2477135" cy="427355"/>
                          </a:xfrm>
                          <a:prstGeom prst="rect">
                            <a:avLst/>
                          </a:prstGeom>
                        </wps:spPr>
                        <wps:txbx>
                          <w:txbxContent>
                            <w:p>
                              <w:pPr>
                                <w:spacing w:line="216" w:lineRule="exact" w:before="0"/>
                                <w:ind w:left="0"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10"/>
                                  <w:w w:val="102"/>
                                  <w:sz w:val="19"/>
                                </w:rPr>
                                <w:t> </w:t>
                              </w:r>
                              <w:r>
                                <w:rPr>
                                  <w:rFonts w:ascii="Arial"/>
                                  <w:spacing w:val="-6"/>
                                  <w:w w:val="266"/>
                                  <w:sz w:val="19"/>
                                </w:rPr>
                                <w:t> </w:t>
                              </w:r>
                              <w:r>
                                <w:rPr>
                                  <w:rFonts w:ascii="Arial"/>
                                  <w:w w:val="245"/>
                                  <w:sz w:val="19"/>
                                </w:rPr>
                                <w:t> </w:t>
                              </w:r>
                              <w:r>
                                <w:rPr>
                                  <w:rFonts w:ascii="Arial"/>
                                  <w:spacing w:val="11"/>
                                  <w:sz w:val="19"/>
                                </w:rPr>
                                <w:t> </w:t>
                              </w:r>
                              <w:r>
                                <w:rPr>
                                  <w:rFonts w:ascii="Arial"/>
                                  <w:spacing w:val="-4"/>
                                  <w:w w:val="204"/>
                                  <w:sz w:val="19"/>
                                </w:rPr>
                                <w:t> </w:t>
                              </w:r>
                              <w:r>
                                <w:rPr>
                                  <w:rFonts w:ascii="Arial"/>
                                  <w:spacing w:val="-2"/>
                                  <w:w w:val="286"/>
                                  <w:sz w:val="19"/>
                                </w:rPr>
                                <w:t> </w:t>
                              </w:r>
                              <w:r>
                                <w:rPr>
                                  <w:rFonts w:ascii="Arial"/>
                                  <w:spacing w:val="4"/>
                                  <w:w w:val="245"/>
                                  <w:sz w:val="19"/>
                                </w:rPr>
                                <w:t> </w:t>
                              </w:r>
                              <w:r>
                                <w:rPr>
                                  <w:rFonts w:ascii="Arial"/>
                                  <w:w w:val="266"/>
                                  <w:sz w:val="19"/>
                                </w:rPr>
                                <w:t> </w:t>
                              </w:r>
                              <w:r>
                                <w:rPr>
                                  <w:rFonts w:ascii="Arial"/>
                                  <w:spacing w:val="1"/>
                                  <w:sz w:val="19"/>
                                </w:rPr>
                                <w:t> </w:t>
                              </w:r>
                              <w:r>
                                <w:rPr>
                                  <w:rFonts w:ascii="Arial"/>
                                  <w:spacing w:val="4"/>
                                  <w:w w:val="245"/>
                                  <w:sz w:val="19"/>
                                </w:rPr>
                                <w:t> </w:t>
                              </w:r>
                              <w:r>
                                <w:rPr>
                                  <w:rFonts w:ascii="Arial"/>
                                  <w:spacing w:val="-29"/>
                                  <w:w w:val="225"/>
                                  <w:sz w:val="19"/>
                                </w:rPr>
                                <w:t> </w:t>
                              </w:r>
                              <w:r>
                                <w:rPr>
                                  <w:rFonts w:ascii="Arial"/>
                                  <w:spacing w:val="-11"/>
                                  <w:w w:val="245"/>
                                  <w:sz w:val="19"/>
                                </w:rPr>
                                <w:t> </w:t>
                              </w:r>
                              <w:r>
                                <w:rPr>
                                  <w:rFonts w:ascii="Arial"/>
                                  <w:spacing w:val="-15"/>
                                  <w:w w:val="225"/>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25"/>
                                  <w:sz w:val="19"/>
                                </w:rPr>
                                <w:t> </w:t>
                              </w:r>
                            </w:p>
                            <w:p>
                              <w:pPr>
                                <w:spacing w:line="240" w:lineRule="auto" w:before="19"/>
                                <w:rPr>
                                  <w:rFonts w:ascii="Arial"/>
                                  <w:sz w:val="19"/>
                                </w:rPr>
                              </w:pPr>
                            </w:p>
                            <w:p>
                              <w:pPr>
                                <w:spacing w:before="0"/>
                                <w:ind w:left="149"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10"/>
                                  <w:w w:val="102"/>
                                  <w:sz w:val="19"/>
                                </w:rPr>
                                <w:t> </w:t>
                              </w:r>
                              <w:r>
                                <w:rPr>
                                  <w:rFonts w:ascii="Arial"/>
                                  <w:spacing w:val="-6"/>
                                  <w:w w:val="266"/>
                                  <w:sz w:val="19"/>
                                </w:rPr>
                                <w:t> </w:t>
                              </w:r>
                              <w:r>
                                <w:rPr>
                                  <w:rFonts w:ascii="Arial"/>
                                  <w:w w:val="245"/>
                                  <w:sz w:val="19"/>
                                </w:rPr>
                                <w:t> </w:t>
                              </w:r>
                              <w:r>
                                <w:rPr>
                                  <w:rFonts w:ascii="Arial"/>
                                  <w:spacing w:val="11"/>
                                  <w:sz w:val="19"/>
                                </w:rPr>
                                <w:t> </w:t>
                              </w:r>
                              <w:r>
                                <w:rPr>
                                  <w:rFonts w:ascii="Arial"/>
                                  <w:spacing w:val="-4"/>
                                  <w:w w:val="204"/>
                                  <w:sz w:val="19"/>
                                </w:rPr>
                                <w:t> </w:t>
                              </w:r>
                              <w:r>
                                <w:rPr>
                                  <w:rFonts w:ascii="Arial"/>
                                  <w:spacing w:val="-2"/>
                                  <w:w w:val="286"/>
                                  <w:sz w:val="19"/>
                                </w:rPr>
                                <w:t> </w:t>
                              </w:r>
                              <w:r>
                                <w:rPr>
                                  <w:rFonts w:ascii="Arial"/>
                                  <w:spacing w:val="4"/>
                                  <w:w w:val="245"/>
                                  <w:sz w:val="19"/>
                                </w:rPr>
                                <w:t> </w:t>
                              </w:r>
                              <w:r>
                                <w:rPr>
                                  <w:rFonts w:ascii="Arial"/>
                                  <w:w w:val="266"/>
                                  <w:sz w:val="19"/>
                                </w:rPr>
                                <w:t> </w:t>
                              </w:r>
                              <w:r>
                                <w:rPr>
                                  <w:rFonts w:ascii="Arial"/>
                                  <w:spacing w:val="1"/>
                                  <w:sz w:val="19"/>
                                </w:rPr>
                                <w:t> </w:t>
                              </w:r>
                              <w:r>
                                <w:rPr>
                                  <w:rFonts w:ascii="Arial"/>
                                  <w:spacing w:val="4"/>
                                  <w:w w:val="245"/>
                                  <w:sz w:val="19"/>
                                </w:rPr>
                                <w:t> </w:t>
                              </w:r>
                              <w:r>
                                <w:rPr>
                                  <w:rFonts w:ascii="Arial"/>
                                  <w:spacing w:val="-29"/>
                                  <w:w w:val="225"/>
                                  <w:sz w:val="19"/>
                                </w:rPr>
                                <w:t> </w:t>
                              </w:r>
                              <w:r>
                                <w:rPr>
                                  <w:rFonts w:ascii="Arial"/>
                                  <w:spacing w:val="-11"/>
                                  <w:w w:val="245"/>
                                  <w:sz w:val="19"/>
                                </w:rPr>
                                <w:t> </w:t>
                              </w:r>
                              <w:r>
                                <w:rPr>
                                  <w:rFonts w:ascii="Arial"/>
                                  <w:spacing w:val="-15"/>
                                  <w:w w:val="225"/>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45"/>
                                  <w:sz w:val="19"/>
                                </w:rPr>
                                <w:t> </w:t>
                              </w:r>
                            </w:p>
                          </w:txbxContent>
                        </wps:txbx>
                        <wps:bodyPr wrap="square" lIns="0" tIns="0" rIns="0" bIns="0" rtlCol="0">
                          <a:noAutofit/>
                        </wps:bodyPr>
                      </wps:wsp>
                      <wps:wsp>
                        <wps:cNvPr id="85" name="Textbox 85"/>
                        <wps:cNvSpPr txBox="1"/>
                        <wps:spPr>
                          <a:xfrm>
                            <a:off x="160472" y="1238056"/>
                            <a:ext cx="782955" cy="148590"/>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86" name="Textbox 86"/>
                        <wps:cNvSpPr txBox="1"/>
                        <wps:spPr>
                          <a:xfrm>
                            <a:off x="2926969" y="1238056"/>
                            <a:ext cx="523875"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154.95015pt;margin-top:21.453764pt;width:285.8pt;height:123.75pt;mso-position-horizontal-relative:page;mso-position-vertical-relative:paragraph;z-index:-15712256;mso-wrap-distance-left:0;mso-wrap-distance-right:0" id="docshapegroup52" coordorigin="3099,429" coordsize="5716,2475">
                <v:shape style="position:absolute;left:3981;top:1049;width:4151;height:1203" id="docshape53" coordorigin="3982,1049" coordsize="4151,1203" path="m3982,1049l3982,2252m8132,1049l8132,2252e" filled="false" stroked="true" strokeweight=".871072pt" strokecolor="#a80036">
                  <v:path arrowok="t"/>
                  <v:stroke dashstyle="solid"/>
                </v:shape>
                <v:shape style="position:absolute;left:3099;top:429;width:3008;height:1014" type="#_x0000_t75" id="docshape54" alt="Generated by PlantUML" stroked="false">
                  <v:imagedata r:id="rId30" o:title=""/>
                </v:shape>
                <v:shape style="position:absolute;left:3099;top:1770;width:3008;height:1133" type="#_x0000_t75" id="docshape55" alt="Generated by PlantUML" stroked="false">
                  <v:imagedata r:id="rId31" o:title=""/>
                </v:shape>
                <v:shape style="position:absolute;left:6569;top:429;width:2245;height:1014" type="#_x0000_t75" id="docshape56" alt="Generated by PlantUML" stroked="false">
                  <v:imagedata r:id="rId32" o:title=""/>
                </v:shape>
                <v:shape style="position:absolute;left:6569;top:1770;width:2245;height:1133" type="#_x0000_t75" id="docshape57" alt="Generated by PlantUML" stroked="false">
                  <v:imagedata r:id="rId33" o:title=""/>
                </v:shape>
                <v:shape style="position:absolute;left:7947;top:1463;width:168;height:137" type="#_x0000_t75" id="docshape58" stroked="false">
                  <v:imagedata r:id="rId19" o:title=""/>
                </v:shape>
                <v:line style="position:absolute" from="3994,1531" to="8046,1531" stroked="true" strokeweight=".869411pt" strokecolor="#a80036">
                  <v:stroke dashstyle="solid"/>
                </v:line>
                <v:shape style="position:absolute;left:4000;top:1915;width:168;height:137" type="#_x0000_t75" id="docshape59" stroked="false">
                  <v:imagedata r:id="rId34" o:title=""/>
                </v:shape>
                <v:line style="position:absolute" from="4069,1984" to="8121,1984" stroked="true" strokeweight=".869411pt" strokecolor="#a80036">
                  <v:stroke dashstyle="solid"/>
                </v:line>
                <v:shape style="position:absolute;left:3351;top:635;width:1233;height:234" type="#_x0000_t202" id="docshape60"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7708;top:635;width:825;height:234" type="#_x0000_t202" id="docshape61"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shape style="position:absolute;left:4099;top:1286;width:3901;height:673" type="#_x0000_t202" id="docshape62" filled="false" stroked="false">
                  <v:textbox inset="0,0,0,0">
                    <w:txbxContent>
                      <w:p>
                        <w:pPr>
                          <w:spacing w:line="216" w:lineRule="exact" w:before="0"/>
                          <w:ind w:left="0"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10"/>
                            <w:w w:val="102"/>
                            <w:sz w:val="19"/>
                          </w:rPr>
                          <w:t> </w:t>
                        </w:r>
                        <w:r>
                          <w:rPr>
                            <w:rFonts w:ascii="Arial"/>
                            <w:spacing w:val="-6"/>
                            <w:w w:val="266"/>
                            <w:sz w:val="19"/>
                          </w:rPr>
                          <w:t> </w:t>
                        </w:r>
                        <w:r>
                          <w:rPr>
                            <w:rFonts w:ascii="Arial"/>
                            <w:w w:val="245"/>
                            <w:sz w:val="19"/>
                          </w:rPr>
                          <w:t> </w:t>
                        </w:r>
                        <w:r>
                          <w:rPr>
                            <w:rFonts w:ascii="Arial"/>
                            <w:spacing w:val="11"/>
                            <w:sz w:val="19"/>
                          </w:rPr>
                          <w:t> </w:t>
                        </w:r>
                        <w:r>
                          <w:rPr>
                            <w:rFonts w:ascii="Arial"/>
                            <w:spacing w:val="-4"/>
                            <w:w w:val="204"/>
                            <w:sz w:val="19"/>
                          </w:rPr>
                          <w:t> </w:t>
                        </w:r>
                        <w:r>
                          <w:rPr>
                            <w:rFonts w:ascii="Arial"/>
                            <w:spacing w:val="-2"/>
                            <w:w w:val="286"/>
                            <w:sz w:val="19"/>
                          </w:rPr>
                          <w:t> </w:t>
                        </w:r>
                        <w:r>
                          <w:rPr>
                            <w:rFonts w:ascii="Arial"/>
                            <w:spacing w:val="4"/>
                            <w:w w:val="245"/>
                            <w:sz w:val="19"/>
                          </w:rPr>
                          <w:t> </w:t>
                        </w:r>
                        <w:r>
                          <w:rPr>
                            <w:rFonts w:ascii="Arial"/>
                            <w:w w:val="266"/>
                            <w:sz w:val="19"/>
                          </w:rPr>
                          <w:t> </w:t>
                        </w:r>
                        <w:r>
                          <w:rPr>
                            <w:rFonts w:ascii="Arial"/>
                            <w:spacing w:val="1"/>
                            <w:sz w:val="19"/>
                          </w:rPr>
                          <w:t> </w:t>
                        </w:r>
                        <w:r>
                          <w:rPr>
                            <w:rFonts w:ascii="Arial"/>
                            <w:spacing w:val="4"/>
                            <w:w w:val="245"/>
                            <w:sz w:val="19"/>
                          </w:rPr>
                          <w:t> </w:t>
                        </w:r>
                        <w:r>
                          <w:rPr>
                            <w:rFonts w:ascii="Arial"/>
                            <w:spacing w:val="-29"/>
                            <w:w w:val="225"/>
                            <w:sz w:val="19"/>
                          </w:rPr>
                          <w:t> </w:t>
                        </w:r>
                        <w:r>
                          <w:rPr>
                            <w:rFonts w:ascii="Arial"/>
                            <w:spacing w:val="-11"/>
                            <w:w w:val="245"/>
                            <w:sz w:val="19"/>
                          </w:rPr>
                          <w:t> </w:t>
                        </w:r>
                        <w:r>
                          <w:rPr>
                            <w:rFonts w:ascii="Arial"/>
                            <w:spacing w:val="-15"/>
                            <w:w w:val="225"/>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25"/>
                            <w:sz w:val="19"/>
                          </w:rPr>
                          <w:t> </w:t>
                        </w:r>
                      </w:p>
                      <w:p>
                        <w:pPr>
                          <w:spacing w:line="240" w:lineRule="auto" w:before="19"/>
                          <w:rPr>
                            <w:rFonts w:ascii="Arial"/>
                            <w:sz w:val="19"/>
                          </w:rPr>
                        </w:pPr>
                      </w:p>
                      <w:p>
                        <w:pPr>
                          <w:spacing w:before="0"/>
                          <w:ind w:left="149"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10"/>
                            <w:w w:val="102"/>
                            <w:sz w:val="19"/>
                          </w:rPr>
                          <w:t> </w:t>
                        </w:r>
                        <w:r>
                          <w:rPr>
                            <w:rFonts w:ascii="Arial"/>
                            <w:spacing w:val="-6"/>
                            <w:w w:val="266"/>
                            <w:sz w:val="19"/>
                          </w:rPr>
                          <w:t> </w:t>
                        </w:r>
                        <w:r>
                          <w:rPr>
                            <w:rFonts w:ascii="Arial"/>
                            <w:w w:val="245"/>
                            <w:sz w:val="19"/>
                          </w:rPr>
                          <w:t> </w:t>
                        </w:r>
                        <w:r>
                          <w:rPr>
                            <w:rFonts w:ascii="Arial"/>
                            <w:spacing w:val="11"/>
                            <w:sz w:val="19"/>
                          </w:rPr>
                          <w:t> </w:t>
                        </w:r>
                        <w:r>
                          <w:rPr>
                            <w:rFonts w:ascii="Arial"/>
                            <w:spacing w:val="-4"/>
                            <w:w w:val="204"/>
                            <w:sz w:val="19"/>
                          </w:rPr>
                          <w:t> </w:t>
                        </w:r>
                        <w:r>
                          <w:rPr>
                            <w:rFonts w:ascii="Arial"/>
                            <w:spacing w:val="-2"/>
                            <w:w w:val="286"/>
                            <w:sz w:val="19"/>
                          </w:rPr>
                          <w:t> </w:t>
                        </w:r>
                        <w:r>
                          <w:rPr>
                            <w:rFonts w:ascii="Arial"/>
                            <w:spacing w:val="4"/>
                            <w:w w:val="245"/>
                            <w:sz w:val="19"/>
                          </w:rPr>
                          <w:t> </w:t>
                        </w:r>
                        <w:r>
                          <w:rPr>
                            <w:rFonts w:ascii="Arial"/>
                            <w:w w:val="266"/>
                            <w:sz w:val="19"/>
                          </w:rPr>
                          <w:t> </w:t>
                        </w:r>
                        <w:r>
                          <w:rPr>
                            <w:rFonts w:ascii="Arial"/>
                            <w:spacing w:val="1"/>
                            <w:sz w:val="19"/>
                          </w:rPr>
                          <w:t> </w:t>
                        </w:r>
                        <w:r>
                          <w:rPr>
                            <w:rFonts w:ascii="Arial"/>
                            <w:spacing w:val="4"/>
                            <w:w w:val="245"/>
                            <w:sz w:val="19"/>
                          </w:rPr>
                          <w:t> </w:t>
                        </w:r>
                        <w:r>
                          <w:rPr>
                            <w:rFonts w:ascii="Arial"/>
                            <w:spacing w:val="-29"/>
                            <w:w w:val="225"/>
                            <w:sz w:val="19"/>
                          </w:rPr>
                          <w:t> </w:t>
                        </w:r>
                        <w:r>
                          <w:rPr>
                            <w:rFonts w:ascii="Arial"/>
                            <w:spacing w:val="-11"/>
                            <w:w w:val="245"/>
                            <w:sz w:val="19"/>
                          </w:rPr>
                          <w:t> </w:t>
                        </w:r>
                        <w:r>
                          <w:rPr>
                            <w:rFonts w:ascii="Arial"/>
                            <w:spacing w:val="-15"/>
                            <w:w w:val="225"/>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45"/>
                            <w:sz w:val="19"/>
                          </w:rPr>
                          <w:t> </w:t>
                        </w:r>
                      </w:p>
                    </w:txbxContent>
                  </v:textbox>
                  <w10:wrap type="none"/>
                </v:shape>
                <v:shape style="position:absolute;left:3351;top:2378;width:1233;height:234" type="#_x0000_t202" id="docshape63"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7708;top:2378;width:825;height:234" type="#_x0000_t202" id="docshape64"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w10:wrap type="topAndBottom"/>
              </v:group>
            </w:pict>
          </mc:Fallback>
        </mc:AlternateContent>
      </w:r>
    </w:p>
    <w:p>
      <w:pPr>
        <w:pStyle w:val="Heading6"/>
        <w:spacing w:before="125"/>
        <w:ind w:right="5"/>
      </w:pPr>
      <w:bookmarkStart w:name="_bookmark18" w:id="53"/>
      <w:bookmarkEnd w:id="53"/>
      <w:r>
        <w:rPr>
          <w:b w:val="0"/>
        </w:rPr>
      </w:r>
      <w:r>
        <w:rPr/>
        <w:t>Figure</w:t>
      </w:r>
      <w:r>
        <w:rPr>
          <w:spacing w:val="-9"/>
        </w:rPr>
        <w:t> </w:t>
      </w:r>
      <w:r>
        <w:rPr/>
        <w:t>8.2.8.2-1:</w:t>
      </w:r>
      <w:r>
        <w:rPr>
          <w:spacing w:val="-8"/>
        </w:rPr>
        <w:t> </w:t>
      </w:r>
      <w:r>
        <w:rPr/>
        <w:t>RIC</w:t>
      </w:r>
      <w:r>
        <w:rPr>
          <w:spacing w:val="-8"/>
        </w:rPr>
        <w:t> </w:t>
      </w:r>
      <w:r>
        <w:rPr/>
        <w:t>Load</w:t>
      </w:r>
      <w:r>
        <w:rPr>
          <w:spacing w:val="-8"/>
        </w:rPr>
        <w:t> </w:t>
      </w:r>
      <w:r>
        <w:rPr/>
        <w:t>Status</w:t>
      </w:r>
      <w:r>
        <w:rPr>
          <w:spacing w:val="-8"/>
        </w:rPr>
        <w:t> </w:t>
      </w:r>
      <w:r>
        <w:rPr/>
        <w:t>procedure,</w:t>
      </w:r>
      <w:r>
        <w:rPr>
          <w:spacing w:val="-8"/>
        </w:rPr>
        <w:t> </w:t>
      </w:r>
      <w:r>
        <w:rPr/>
        <w:t>successful</w:t>
      </w:r>
      <w:r>
        <w:rPr>
          <w:spacing w:val="-8"/>
        </w:rPr>
        <w:t> </w:t>
      </w:r>
      <w:r>
        <w:rPr>
          <w:spacing w:val="-2"/>
        </w:rPr>
        <w:t>operation</w:t>
      </w:r>
    </w:p>
    <w:p>
      <w:pPr>
        <w:pStyle w:val="BodyText"/>
        <w:spacing w:before="28"/>
        <w:rPr>
          <w:rFonts w:ascii="Arial"/>
          <w:b/>
          <w:sz w:val="20"/>
        </w:rPr>
      </w:pPr>
    </w:p>
    <w:p>
      <w:pPr>
        <w:pStyle w:val="Heading7"/>
        <w:spacing w:before="0"/>
      </w:pPr>
      <w:r>
        <w:rPr/>
        <w:t>The</w:t>
      </w:r>
      <w:r>
        <w:rPr>
          <w:spacing w:val="-6"/>
        </w:rPr>
        <w:t> </w:t>
      </w:r>
      <w:r>
        <w:rPr/>
        <w:t>Near-RT</w:t>
      </w:r>
      <w:r>
        <w:rPr>
          <w:spacing w:val="-5"/>
        </w:rPr>
        <w:t> </w:t>
      </w:r>
      <w:r>
        <w:rPr/>
        <w:t>RIC</w:t>
      </w:r>
      <w:r>
        <w:rPr>
          <w:spacing w:val="-5"/>
        </w:rPr>
        <w:t> </w:t>
      </w:r>
      <w:r>
        <w:rPr/>
        <w:t>initiates</w:t>
      </w:r>
      <w:r>
        <w:rPr>
          <w:spacing w:val="-6"/>
        </w:rPr>
        <w:t> </w:t>
      </w:r>
      <w:r>
        <w:rPr/>
        <w:t>the</w:t>
      </w:r>
      <w:r>
        <w:rPr>
          <w:spacing w:val="-3"/>
        </w:rPr>
        <w:t> </w:t>
      </w:r>
      <w:r>
        <w:rPr/>
        <w:t>procedure</w:t>
      </w:r>
      <w:r>
        <w:rPr>
          <w:spacing w:val="-7"/>
        </w:rPr>
        <w:t> </w:t>
      </w:r>
      <w:r>
        <w:rPr/>
        <w:t>by</w:t>
      </w:r>
      <w:r>
        <w:rPr>
          <w:spacing w:val="-4"/>
        </w:rPr>
        <w:t> </w:t>
      </w:r>
      <w:r>
        <w:rPr/>
        <w:t>sending</w:t>
      </w:r>
      <w:r>
        <w:rPr>
          <w:spacing w:val="-5"/>
        </w:rPr>
        <w:t> </w:t>
      </w:r>
      <w:r>
        <w:rPr/>
        <w:t>a RIC</w:t>
      </w:r>
      <w:r>
        <w:rPr>
          <w:spacing w:val="-6"/>
        </w:rPr>
        <w:t> </w:t>
      </w:r>
      <w:r>
        <w:rPr/>
        <w:t>LOAD</w:t>
      </w:r>
      <w:r>
        <w:rPr>
          <w:spacing w:val="-6"/>
        </w:rPr>
        <w:t> </w:t>
      </w:r>
      <w:r>
        <w:rPr/>
        <w:t>STATUS</w:t>
      </w:r>
      <w:r>
        <w:rPr>
          <w:spacing w:val="-2"/>
        </w:rPr>
        <w:t> </w:t>
      </w:r>
      <w:r>
        <w:rPr/>
        <w:t>REQUEST</w:t>
      </w:r>
      <w:r>
        <w:rPr>
          <w:spacing w:val="-2"/>
        </w:rPr>
        <w:t> </w:t>
      </w:r>
      <w:r>
        <w:rPr/>
        <w:t>message</w:t>
      </w:r>
      <w:r>
        <w:rPr>
          <w:spacing w:val="-6"/>
        </w:rPr>
        <w:t> </w:t>
      </w:r>
      <w:r>
        <w:rPr/>
        <w:t>to</w:t>
      </w:r>
      <w:r>
        <w:rPr>
          <w:spacing w:val="-4"/>
        </w:rPr>
        <w:t> </w:t>
      </w:r>
      <w:r>
        <w:rPr/>
        <w:t>the</w:t>
      </w:r>
      <w:r>
        <w:rPr>
          <w:spacing w:val="-3"/>
        </w:rPr>
        <w:t> </w:t>
      </w:r>
      <w:r>
        <w:rPr/>
        <w:t>E2</w:t>
      </w:r>
      <w:r>
        <w:rPr>
          <w:spacing w:val="-4"/>
        </w:rPr>
        <w:t> </w:t>
      </w:r>
      <w:r>
        <w:rPr>
          <w:spacing w:val="-2"/>
        </w:rPr>
        <w:t>Node.</w:t>
      </w:r>
    </w:p>
    <w:p>
      <w:pPr>
        <w:pStyle w:val="Heading7"/>
        <w:spacing w:line="256" w:lineRule="auto" w:before="176"/>
        <w:ind w:right="237"/>
      </w:pPr>
      <w:r>
        <w:rPr/>
        <w:t>Upon</w:t>
      </w:r>
      <w:r>
        <w:rPr>
          <w:spacing w:val="-2"/>
        </w:rPr>
        <w:t> </w:t>
      </w:r>
      <w:r>
        <w:rPr/>
        <w:t>reception</w:t>
      </w:r>
      <w:r>
        <w:rPr>
          <w:spacing w:val="-2"/>
        </w:rPr>
        <w:t> </w:t>
      </w:r>
      <w:r>
        <w:rPr/>
        <w:t>of</w:t>
      </w:r>
      <w:r>
        <w:rPr>
          <w:spacing w:val="-3"/>
        </w:rPr>
        <w:t> </w:t>
      </w:r>
      <w:r>
        <w:rPr/>
        <w:t>the</w:t>
      </w:r>
      <w:r>
        <w:rPr>
          <w:spacing w:val="-3"/>
        </w:rPr>
        <w:t> </w:t>
      </w:r>
      <w:r>
        <w:rPr/>
        <w:t>RIC</w:t>
      </w:r>
      <w:r>
        <w:rPr>
          <w:spacing w:val="-4"/>
        </w:rPr>
        <w:t> </w:t>
      </w:r>
      <w:r>
        <w:rPr/>
        <w:t>SERVICE</w:t>
      </w:r>
      <w:r>
        <w:rPr>
          <w:spacing w:val="-3"/>
        </w:rPr>
        <w:t> </w:t>
      </w:r>
      <w:r>
        <w:rPr/>
        <w:t>LOAD STATUS REQUEST</w:t>
      </w:r>
      <w:r>
        <w:rPr>
          <w:spacing w:val="-2"/>
        </w:rPr>
        <w:t> </w:t>
      </w:r>
      <w:r>
        <w:rPr/>
        <w:t>message</w:t>
      </w:r>
      <w:r>
        <w:rPr>
          <w:spacing w:val="-2"/>
        </w:rPr>
        <w:t> </w:t>
      </w:r>
      <w:r>
        <w:rPr/>
        <w:t>the</w:t>
      </w:r>
      <w:r>
        <w:rPr>
          <w:spacing w:val="-3"/>
        </w:rPr>
        <w:t> </w:t>
      </w:r>
      <w:r>
        <w:rPr/>
        <w:t>E2</w:t>
      </w:r>
      <w:r>
        <w:rPr>
          <w:spacing w:val="-2"/>
        </w:rPr>
        <w:t> </w:t>
      </w:r>
      <w:r>
        <w:rPr/>
        <w:t>Node</w:t>
      </w:r>
      <w:r>
        <w:rPr>
          <w:spacing w:val="-5"/>
        </w:rPr>
        <w:t> </w:t>
      </w:r>
      <w:r>
        <w:rPr/>
        <w:t>shall</w:t>
      </w:r>
      <w:r>
        <w:rPr>
          <w:spacing w:val="-3"/>
        </w:rPr>
        <w:t> </w:t>
      </w:r>
      <w:r>
        <w:rPr/>
        <w:t>process</w:t>
      </w:r>
      <w:r>
        <w:rPr>
          <w:spacing w:val="-4"/>
        </w:rPr>
        <w:t> </w:t>
      </w:r>
      <w:r>
        <w:rPr/>
        <w:t>the</w:t>
      </w:r>
      <w:r>
        <w:rPr>
          <w:spacing w:val="-3"/>
        </w:rPr>
        <w:t> </w:t>
      </w:r>
      <w:r>
        <w:rPr/>
        <w:t>message</w:t>
      </w:r>
      <w:r>
        <w:rPr>
          <w:spacing w:val="-3"/>
        </w:rPr>
        <w:t> </w:t>
      </w:r>
      <w:r>
        <w:rPr/>
        <w:t>according to the following considerations:</w:t>
      </w:r>
    </w:p>
    <w:p>
      <w:pPr>
        <w:pStyle w:val="Heading7"/>
        <w:spacing w:before="158"/>
        <w:ind w:left="455"/>
      </w:pPr>
      <w:r>
        <w:rPr/>
        <w:t>The</w:t>
      </w:r>
      <w:r>
        <w:rPr>
          <w:spacing w:val="-3"/>
        </w:rPr>
        <w:t> </w:t>
      </w:r>
      <w:r>
        <w:rPr/>
        <w:t>E2</w:t>
      </w:r>
      <w:r>
        <w:rPr>
          <w:spacing w:val="-1"/>
        </w:rPr>
        <w:t> </w:t>
      </w:r>
      <w:r>
        <w:rPr>
          <w:spacing w:val="-2"/>
        </w:rPr>
        <w:t>Node:</w:t>
      </w:r>
    </w:p>
    <w:p>
      <w:pPr>
        <w:pStyle w:val="Heading7"/>
        <w:numPr>
          <w:ilvl w:val="0"/>
          <w:numId w:val="21"/>
        </w:numPr>
        <w:tabs>
          <w:tab w:pos="909" w:val="left" w:leader="none"/>
        </w:tabs>
        <w:spacing w:line="240" w:lineRule="auto" w:before="176" w:after="0"/>
        <w:ind w:left="909" w:right="0" w:hanging="454"/>
        <w:jc w:val="left"/>
      </w:pPr>
      <w:r>
        <w:rPr/>
        <w:t>Shall</w:t>
      </w:r>
      <w:r>
        <w:rPr>
          <w:spacing w:val="-5"/>
        </w:rPr>
        <w:t> </w:t>
      </w:r>
      <w:r>
        <w:rPr/>
        <w:t>initiate</w:t>
      </w:r>
      <w:r>
        <w:rPr>
          <w:spacing w:val="-6"/>
        </w:rPr>
        <w:t> </w:t>
      </w:r>
      <w:r>
        <w:rPr/>
        <w:t>the</w:t>
      </w:r>
      <w:r>
        <w:rPr>
          <w:spacing w:val="-5"/>
        </w:rPr>
        <w:t> </w:t>
      </w:r>
      <w:r>
        <w:rPr/>
        <w:t>requested</w:t>
      </w:r>
      <w:r>
        <w:rPr>
          <w:spacing w:val="-4"/>
        </w:rPr>
        <w:t> </w:t>
      </w:r>
      <w:r>
        <w:rPr/>
        <w:t>load</w:t>
      </w:r>
      <w:r>
        <w:rPr>
          <w:spacing w:val="-4"/>
        </w:rPr>
        <w:t> </w:t>
      </w:r>
      <w:r>
        <w:rPr/>
        <w:t>information</w:t>
      </w:r>
      <w:r>
        <w:rPr>
          <w:spacing w:val="-4"/>
        </w:rPr>
        <w:t> </w:t>
      </w:r>
      <w:r>
        <w:rPr/>
        <w:t>reporting</w:t>
      </w:r>
      <w:r>
        <w:rPr>
          <w:spacing w:val="-4"/>
        </w:rPr>
        <w:t> </w:t>
      </w:r>
      <w:r>
        <w:rPr/>
        <w:t>according</w:t>
      </w:r>
      <w:r>
        <w:rPr>
          <w:spacing w:val="-4"/>
        </w:rPr>
        <w:t> </w:t>
      </w:r>
      <w:r>
        <w:rPr/>
        <w:t>to</w:t>
      </w:r>
      <w:r>
        <w:rPr>
          <w:spacing w:val="-4"/>
        </w:rPr>
        <w:t> </w:t>
      </w:r>
      <w:r>
        <w:rPr/>
        <w:t>the</w:t>
      </w:r>
      <w:r>
        <w:rPr>
          <w:spacing w:val="-5"/>
        </w:rPr>
        <w:t> </w:t>
      </w:r>
      <w:r>
        <w:rPr/>
        <w:t>parameters</w:t>
      </w:r>
      <w:r>
        <w:rPr>
          <w:spacing w:val="-6"/>
        </w:rPr>
        <w:t> </w:t>
      </w:r>
      <w:r>
        <w:rPr/>
        <w:t>given</w:t>
      </w:r>
      <w:r>
        <w:rPr>
          <w:spacing w:val="-4"/>
        </w:rPr>
        <w:t> </w:t>
      </w:r>
      <w:r>
        <w:rPr/>
        <w:t>in</w:t>
      </w:r>
      <w:r>
        <w:rPr>
          <w:spacing w:val="-4"/>
        </w:rPr>
        <w:t> </w:t>
      </w:r>
      <w:r>
        <w:rPr/>
        <w:t>the</w:t>
      </w:r>
      <w:r>
        <w:rPr>
          <w:spacing w:val="-5"/>
        </w:rPr>
        <w:t> </w:t>
      </w:r>
      <w:r>
        <w:rPr/>
        <w:t>request</w:t>
      </w:r>
      <w:r>
        <w:rPr>
          <w:spacing w:val="-6"/>
        </w:rPr>
        <w:t> </w:t>
      </w:r>
      <w:r>
        <w:rPr/>
        <w:t>in</w:t>
      </w:r>
      <w:r>
        <w:rPr>
          <w:spacing w:val="-4"/>
        </w:rPr>
        <w:t> </w:t>
      </w:r>
      <w:r>
        <w:rPr/>
        <w:t>case</w:t>
      </w:r>
      <w:r>
        <w:rPr>
          <w:spacing w:val="-5"/>
        </w:rPr>
        <w:t> the</w:t>
      </w:r>
    </w:p>
    <w:p>
      <w:pPr>
        <w:spacing w:before="15"/>
        <w:ind w:left="909" w:right="0" w:firstLine="0"/>
        <w:jc w:val="left"/>
        <w:rPr>
          <w:rFonts w:ascii="Times New Roman"/>
          <w:sz w:val="20"/>
        </w:rPr>
      </w:pPr>
      <w:r>
        <w:rPr>
          <w:rFonts w:ascii="Times New Roman"/>
          <w:i/>
          <w:sz w:val="20"/>
        </w:rPr>
        <w:t>Registration</w:t>
      </w:r>
      <w:r>
        <w:rPr>
          <w:rFonts w:ascii="Times New Roman"/>
          <w:i/>
          <w:spacing w:val="-4"/>
          <w:sz w:val="20"/>
        </w:rPr>
        <w:t> </w:t>
      </w:r>
      <w:r>
        <w:rPr>
          <w:rFonts w:ascii="Times New Roman"/>
          <w:i/>
          <w:sz w:val="20"/>
        </w:rPr>
        <w:t>Request</w:t>
      </w:r>
      <w:r>
        <w:rPr>
          <w:rFonts w:ascii="Times New Roman"/>
          <w:i/>
          <w:spacing w:val="-4"/>
          <w:sz w:val="20"/>
        </w:rPr>
        <w:t> </w:t>
      </w:r>
      <w:r>
        <w:rPr>
          <w:rFonts w:ascii="Times New Roman"/>
          <w:sz w:val="20"/>
        </w:rPr>
        <w:t>IE</w:t>
      </w:r>
      <w:r>
        <w:rPr>
          <w:rFonts w:ascii="Times New Roman"/>
          <w:spacing w:val="-5"/>
          <w:sz w:val="20"/>
        </w:rPr>
        <w:t> </w:t>
      </w:r>
      <w:r>
        <w:rPr>
          <w:rFonts w:ascii="Times New Roman"/>
          <w:sz w:val="20"/>
        </w:rPr>
        <w:t>set</w:t>
      </w:r>
      <w:r>
        <w:rPr>
          <w:rFonts w:ascii="Times New Roman"/>
          <w:spacing w:val="-5"/>
          <w:sz w:val="20"/>
        </w:rPr>
        <w:t> </w:t>
      </w:r>
      <w:r>
        <w:rPr>
          <w:rFonts w:ascii="Times New Roman"/>
          <w:sz w:val="20"/>
        </w:rPr>
        <w:t>to</w:t>
      </w:r>
      <w:r>
        <w:rPr>
          <w:rFonts w:ascii="Times New Roman"/>
          <w:spacing w:val="-6"/>
          <w:sz w:val="20"/>
        </w:rPr>
        <w:t> </w:t>
      </w:r>
      <w:r>
        <w:rPr>
          <w:rFonts w:ascii="Times New Roman"/>
          <w:sz w:val="20"/>
        </w:rPr>
        <w:t>"start";</w:t>
      </w:r>
      <w:r>
        <w:rPr>
          <w:rFonts w:ascii="Times New Roman"/>
          <w:spacing w:val="-6"/>
          <w:sz w:val="20"/>
        </w:rPr>
        <w:t> </w:t>
      </w:r>
      <w:r>
        <w:rPr>
          <w:rFonts w:ascii="Times New Roman"/>
          <w:spacing w:val="-5"/>
          <w:sz w:val="20"/>
        </w:rPr>
        <w:t>or</w:t>
      </w:r>
    </w:p>
    <w:p>
      <w:pPr>
        <w:pStyle w:val="Heading7"/>
        <w:numPr>
          <w:ilvl w:val="0"/>
          <w:numId w:val="21"/>
        </w:numPr>
        <w:tabs>
          <w:tab w:pos="909" w:val="left" w:leader="none"/>
        </w:tabs>
        <w:spacing w:line="240" w:lineRule="auto" w:before="176" w:after="0"/>
        <w:ind w:left="909" w:right="0" w:hanging="454"/>
        <w:jc w:val="left"/>
      </w:pPr>
      <w:r>
        <w:rPr/>
        <w:t>Shall</w:t>
      </w:r>
      <w:r>
        <w:rPr>
          <w:spacing w:val="-5"/>
        </w:rPr>
        <w:t> </w:t>
      </w:r>
      <w:r>
        <w:rPr/>
        <w:t>stop</w:t>
      </w:r>
      <w:r>
        <w:rPr>
          <w:spacing w:val="-4"/>
        </w:rPr>
        <w:t> </w:t>
      </w:r>
      <w:r>
        <w:rPr/>
        <w:t>all</w:t>
      </w:r>
      <w:r>
        <w:rPr>
          <w:spacing w:val="-4"/>
        </w:rPr>
        <w:t> </w:t>
      </w:r>
      <w:r>
        <w:rPr/>
        <w:t>measurements</w:t>
      </w:r>
      <w:r>
        <w:rPr>
          <w:spacing w:val="-6"/>
        </w:rPr>
        <w:t> </w:t>
      </w:r>
      <w:r>
        <w:rPr/>
        <w:t>and</w:t>
      </w:r>
      <w:r>
        <w:rPr>
          <w:spacing w:val="-4"/>
        </w:rPr>
        <w:t> </w:t>
      </w:r>
      <w:r>
        <w:rPr/>
        <w:t>terminate</w:t>
      </w:r>
      <w:r>
        <w:rPr>
          <w:spacing w:val="-4"/>
        </w:rPr>
        <w:t> </w:t>
      </w:r>
      <w:r>
        <w:rPr/>
        <w:t>the</w:t>
      </w:r>
      <w:r>
        <w:rPr>
          <w:spacing w:val="-7"/>
        </w:rPr>
        <w:t> </w:t>
      </w:r>
      <w:r>
        <w:rPr/>
        <w:t>reporting</w:t>
      </w:r>
      <w:r>
        <w:rPr>
          <w:spacing w:val="-3"/>
        </w:rPr>
        <w:t> </w:t>
      </w:r>
      <w:r>
        <w:rPr/>
        <w:t>in</w:t>
      </w:r>
      <w:r>
        <w:rPr>
          <w:spacing w:val="-4"/>
        </w:rPr>
        <w:t> </w:t>
      </w:r>
      <w:r>
        <w:rPr/>
        <w:t>case</w:t>
      </w:r>
      <w:r>
        <w:rPr>
          <w:spacing w:val="-5"/>
        </w:rPr>
        <w:t> </w:t>
      </w:r>
      <w:r>
        <w:rPr/>
        <w:t>the</w:t>
      </w:r>
      <w:r>
        <w:rPr>
          <w:spacing w:val="3"/>
        </w:rPr>
        <w:t> </w:t>
      </w:r>
      <w:r>
        <w:rPr>
          <w:i/>
        </w:rPr>
        <w:t>Registration</w:t>
      </w:r>
      <w:r>
        <w:rPr>
          <w:i/>
          <w:spacing w:val="-4"/>
        </w:rPr>
        <w:t> </w:t>
      </w:r>
      <w:r>
        <w:rPr>
          <w:i/>
        </w:rPr>
        <w:t>Request</w:t>
      </w:r>
      <w:r>
        <w:rPr>
          <w:i/>
          <w:spacing w:val="-4"/>
        </w:rPr>
        <w:t> </w:t>
      </w:r>
      <w:r>
        <w:rPr/>
        <w:t>IE</w:t>
      </w:r>
      <w:r>
        <w:rPr>
          <w:spacing w:val="-4"/>
        </w:rPr>
        <w:t> </w:t>
      </w:r>
      <w:r>
        <w:rPr/>
        <w:t>is</w:t>
      </w:r>
      <w:r>
        <w:rPr>
          <w:spacing w:val="-6"/>
        </w:rPr>
        <w:t> </w:t>
      </w:r>
      <w:r>
        <w:rPr/>
        <w:t>set</w:t>
      </w:r>
      <w:r>
        <w:rPr>
          <w:spacing w:val="-4"/>
        </w:rPr>
        <w:t> </w:t>
      </w:r>
      <w:r>
        <w:rPr/>
        <w:t>to</w:t>
      </w:r>
      <w:r>
        <w:rPr>
          <w:spacing w:val="-4"/>
        </w:rPr>
        <w:t> </w:t>
      </w:r>
      <w:r>
        <w:rPr/>
        <w:t>"stop";</w:t>
      </w:r>
      <w:r>
        <w:rPr>
          <w:spacing w:val="-5"/>
        </w:rPr>
        <w:t> or</w:t>
      </w:r>
    </w:p>
    <w:p>
      <w:pPr>
        <w:pStyle w:val="Heading7"/>
        <w:numPr>
          <w:ilvl w:val="0"/>
          <w:numId w:val="21"/>
        </w:numPr>
        <w:tabs>
          <w:tab w:pos="909" w:val="left" w:leader="none"/>
        </w:tabs>
        <w:spacing w:line="254" w:lineRule="auto" w:before="175" w:after="0"/>
        <w:ind w:left="909" w:right="222" w:hanging="455"/>
        <w:jc w:val="left"/>
      </w:pPr>
      <w:r>
        <w:rPr/>
        <w:t>Shall</w:t>
      </w:r>
      <w:r>
        <w:rPr>
          <w:spacing w:val="-3"/>
        </w:rPr>
        <w:t> </w:t>
      </w:r>
      <w:r>
        <w:rPr/>
        <w:t>add</w:t>
      </w:r>
      <w:r>
        <w:rPr>
          <w:spacing w:val="-2"/>
        </w:rPr>
        <w:t> </w:t>
      </w:r>
      <w:r>
        <w:rPr/>
        <w:t>load</w:t>
      </w:r>
      <w:r>
        <w:rPr>
          <w:spacing w:val="-4"/>
        </w:rPr>
        <w:t> </w:t>
      </w:r>
      <w:r>
        <w:rPr/>
        <w:t>measurements</w:t>
      </w:r>
      <w:r>
        <w:rPr>
          <w:spacing w:val="-4"/>
        </w:rPr>
        <w:t> </w:t>
      </w:r>
      <w:r>
        <w:rPr/>
        <w:t>indicated</w:t>
      </w:r>
      <w:r>
        <w:rPr>
          <w:spacing w:val="-2"/>
        </w:rPr>
        <w:t> </w:t>
      </w:r>
      <w:r>
        <w:rPr/>
        <w:t>in</w:t>
      </w:r>
      <w:r>
        <w:rPr>
          <w:spacing w:val="-2"/>
        </w:rPr>
        <w:t> </w:t>
      </w:r>
      <w:r>
        <w:rPr/>
        <w:t>the request</w:t>
      </w:r>
      <w:r>
        <w:rPr>
          <w:spacing w:val="-3"/>
        </w:rPr>
        <w:t> </w:t>
      </w:r>
      <w:r>
        <w:rPr/>
        <w:t>to</w:t>
      </w:r>
      <w:r>
        <w:rPr>
          <w:spacing w:val="-2"/>
        </w:rPr>
        <w:t> </w:t>
      </w:r>
      <w:r>
        <w:rPr/>
        <w:t>the</w:t>
      </w:r>
      <w:r>
        <w:rPr>
          <w:spacing w:val="-5"/>
        </w:rPr>
        <w:t> </w:t>
      </w:r>
      <w:r>
        <w:rPr/>
        <w:t>measurements</w:t>
      </w:r>
      <w:r>
        <w:rPr>
          <w:spacing w:val="-4"/>
        </w:rPr>
        <w:t> </w:t>
      </w:r>
      <w:r>
        <w:rPr/>
        <w:t>initiated</w:t>
      </w:r>
      <w:r>
        <w:rPr>
          <w:spacing w:val="-2"/>
        </w:rPr>
        <w:t> </w:t>
      </w:r>
      <w:r>
        <w:rPr/>
        <w:t>before</w:t>
      </w:r>
      <w:r>
        <w:rPr>
          <w:spacing w:val="-5"/>
        </w:rPr>
        <w:t> </w:t>
      </w:r>
      <w:r>
        <w:rPr/>
        <w:t>for</w:t>
      </w:r>
      <w:r>
        <w:rPr>
          <w:spacing w:val="-3"/>
        </w:rPr>
        <w:t> </w:t>
      </w:r>
      <w:r>
        <w:rPr/>
        <w:t>the</w:t>
      </w:r>
      <w:r>
        <w:rPr>
          <w:spacing w:val="-5"/>
        </w:rPr>
        <w:t> </w:t>
      </w:r>
      <w:r>
        <w:rPr/>
        <w:t>given</w:t>
      </w:r>
      <w:r>
        <w:rPr>
          <w:spacing w:val="-4"/>
        </w:rPr>
        <w:t> </w:t>
      </w:r>
      <w:r>
        <w:rPr/>
        <w:t>measurement IDs, in case the </w:t>
      </w:r>
      <w:r>
        <w:rPr>
          <w:i/>
        </w:rPr>
        <w:t>Registration Request </w:t>
      </w:r>
      <w:r>
        <w:rPr/>
        <w:t>IE is set to "add". If measurements are already initiated for a requested load measurement, this information shall be ignored.</w:t>
      </w:r>
    </w:p>
    <w:p>
      <w:pPr>
        <w:spacing w:before="164"/>
        <w:ind w:left="455" w:right="0" w:firstLine="0"/>
        <w:jc w:val="left"/>
        <w:rPr>
          <w:rFonts w:ascii="Times New Roman"/>
          <w:sz w:val="20"/>
        </w:rPr>
      </w:pPr>
      <w:r>
        <w:rPr>
          <w:rFonts w:ascii="Times New Roman"/>
          <w:sz w:val="20"/>
        </w:rPr>
        <w:t>For</w:t>
      </w:r>
      <w:r>
        <w:rPr>
          <w:rFonts w:ascii="Times New Roman"/>
          <w:spacing w:val="-5"/>
          <w:sz w:val="20"/>
        </w:rPr>
        <w:t> </w:t>
      </w:r>
      <w:r>
        <w:rPr>
          <w:rFonts w:ascii="Times New Roman"/>
          <w:sz w:val="20"/>
        </w:rPr>
        <w:t>each</w:t>
      </w:r>
      <w:r>
        <w:rPr>
          <w:rFonts w:ascii="Times New Roman"/>
          <w:spacing w:val="-3"/>
          <w:sz w:val="20"/>
        </w:rPr>
        <w:t> </w:t>
      </w:r>
      <w:r>
        <w:rPr>
          <w:rFonts w:ascii="Times New Roman"/>
          <w:sz w:val="20"/>
        </w:rPr>
        <w:t>RAN</w:t>
      </w:r>
      <w:r>
        <w:rPr>
          <w:rFonts w:ascii="Times New Roman"/>
          <w:spacing w:val="-5"/>
          <w:sz w:val="20"/>
        </w:rPr>
        <w:t> </w:t>
      </w:r>
      <w:r>
        <w:rPr>
          <w:rFonts w:ascii="Times New Roman"/>
          <w:sz w:val="20"/>
        </w:rPr>
        <w:t>Function</w:t>
      </w:r>
      <w:r>
        <w:rPr>
          <w:rFonts w:ascii="Times New Roman"/>
          <w:spacing w:val="-3"/>
          <w:sz w:val="20"/>
        </w:rPr>
        <w:t> </w:t>
      </w:r>
      <w:r>
        <w:rPr>
          <w:rFonts w:ascii="Times New Roman"/>
          <w:sz w:val="20"/>
        </w:rPr>
        <w:t>in</w:t>
      </w:r>
      <w:r>
        <w:rPr>
          <w:rFonts w:ascii="Times New Roman"/>
          <w:spacing w:val="-3"/>
          <w:sz w:val="20"/>
        </w:rPr>
        <w:t> </w:t>
      </w:r>
      <w:r>
        <w:rPr>
          <w:rFonts w:ascii="Times New Roman"/>
          <w:sz w:val="20"/>
        </w:rPr>
        <w:t>the</w:t>
      </w:r>
      <w:r>
        <w:rPr>
          <w:rFonts w:ascii="Times New Roman"/>
          <w:spacing w:val="-4"/>
          <w:sz w:val="20"/>
        </w:rPr>
        <w:t> </w:t>
      </w:r>
      <w:r>
        <w:rPr>
          <w:rFonts w:ascii="Times New Roman"/>
          <w:i/>
          <w:sz w:val="20"/>
        </w:rPr>
        <w:t>RAN</w:t>
      </w:r>
      <w:r>
        <w:rPr>
          <w:rFonts w:ascii="Times New Roman"/>
          <w:i/>
          <w:spacing w:val="-5"/>
          <w:sz w:val="20"/>
        </w:rPr>
        <w:t> </w:t>
      </w:r>
      <w:r>
        <w:rPr>
          <w:rFonts w:ascii="Times New Roman"/>
          <w:i/>
          <w:sz w:val="20"/>
        </w:rPr>
        <w:t>Function</w:t>
      </w:r>
      <w:r>
        <w:rPr>
          <w:rFonts w:ascii="Times New Roman"/>
          <w:i/>
          <w:spacing w:val="-2"/>
          <w:sz w:val="20"/>
        </w:rPr>
        <w:t> </w:t>
      </w:r>
      <w:r>
        <w:rPr>
          <w:rFonts w:ascii="Times New Roman"/>
          <w:i/>
          <w:sz w:val="20"/>
        </w:rPr>
        <w:t>Load</w:t>
      </w:r>
      <w:r>
        <w:rPr>
          <w:rFonts w:ascii="Times New Roman"/>
          <w:i/>
          <w:spacing w:val="-3"/>
          <w:sz w:val="20"/>
        </w:rPr>
        <w:t> </w:t>
      </w:r>
      <w:r>
        <w:rPr>
          <w:rFonts w:ascii="Times New Roman"/>
          <w:i/>
          <w:sz w:val="20"/>
        </w:rPr>
        <w:t>Request</w:t>
      </w:r>
      <w:r>
        <w:rPr>
          <w:rFonts w:ascii="Times New Roman"/>
          <w:i/>
          <w:spacing w:val="-4"/>
          <w:sz w:val="20"/>
        </w:rPr>
        <w:t> </w:t>
      </w:r>
      <w:r>
        <w:rPr>
          <w:rFonts w:ascii="Times New Roman"/>
          <w:i/>
          <w:sz w:val="20"/>
        </w:rPr>
        <w:t>List</w:t>
      </w:r>
      <w:r>
        <w:rPr>
          <w:rFonts w:ascii="Times New Roman"/>
          <w:i/>
          <w:spacing w:val="-5"/>
          <w:sz w:val="20"/>
        </w:rPr>
        <w:t> </w:t>
      </w:r>
      <w:r>
        <w:rPr>
          <w:rFonts w:ascii="Times New Roman"/>
          <w:spacing w:val="-5"/>
          <w:sz w:val="20"/>
        </w:rPr>
        <w:t>IE:</w:t>
      </w:r>
    </w:p>
    <w:p>
      <w:pPr>
        <w:spacing w:after="0"/>
        <w:jc w:val="left"/>
        <w:rPr>
          <w:rFonts w:ascii="Times New Roman"/>
          <w:sz w:val="20"/>
        </w:rPr>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pStyle w:val="ListParagraph"/>
        <w:numPr>
          <w:ilvl w:val="0"/>
          <w:numId w:val="21"/>
        </w:numPr>
        <w:tabs>
          <w:tab w:pos="909" w:val="left" w:leader="none"/>
        </w:tabs>
        <w:spacing w:line="254" w:lineRule="auto" w:before="1" w:after="0"/>
        <w:ind w:left="909" w:right="646" w:hanging="455"/>
        <w:jc w:val="left"/>
        <w:rPr>
          <w:sz w:val="20"/>
        </w:rPr>
      </w:pPr>
      <w:r>
        <w:rPr>
          <w:sz w:val="20"/>
        </w:rPr>
        <w:t>If</w:t>
      </w:r>
      <w:r>
        <w:rPr>
          <w:spacing w:val="-3"/>
          <w:sz w:val="20"/>
        </w:rPr>
        <w:t> </w:t>
      </w:r>
      <w:r>
        <w:rPr>
          <w:sz w:val="20"/>
        </w:rPr>
        <w:t>the</w:t>
      </w:r>
      <w:r>
        <w:rPr>
          <w:spacing w:val="-2"/>
          <w:sz w:val="20"/>
        </w:rPr>
        <w:t> </w:t>
      </w:r>
      <w:r>
        <w:rPr>
          <w:i/>
          <w:sz w:val="20"/>
        </w:rPr>
        <w:t>RAN</w:t>
      </w:r>
      <w:r>
        <w:rPr>
          <w:i/>
          <w:spacing w:val="-4"/>
          <w:sz w:val="20"/>
        </w:rPr>
        <w:t> </w:t>
      </w:r>
      <w:r>
        <w:rPr>
          <w:i/>
          <w:sz w:val="20"/>
        </w:rPr>
        <w:t>Function Load</w:t>
      </w:r>
      <w:r>
        <w:rPr>
          <w:i/>
          <w:spacing w:val="-2"/>
          <w:sz w:val="20"/>
        </w:rPr>
        <w:t> </w:t>
      </w:r>
      <w:r>
        <w:rPr>
          <w:i/>
          <w:sz w:val="20"/>
        </w:rPr>
        <w:t>Request</w:t>
      </w:r>
      <w:r>
        <w:rPr>
          <w:i/>
          <w:spacing w:val="-2"/>
          <w:sz w:val="20"/>
        </w:rPr>
        <w:t> </w:t>
      </w:r>
      <w:r>
        <w:rPr>
          <w:sz w:val="20"/>
        </w:rPr>
        <w:t>IE</w:t>
      </w:r>
      <w:r>
        <w:rPr>
          <w:spacing w:val="-2"/>
          <w:sz w:val="20"/>
        </w:rPr>
        <w:t> </w:t>
      </w:r>
      <w:r>
        <w:rPr>
          <w:sz w:val="20"/>
        </w:rPr>
        <w:t>is</w:t>
      </w:r>
      <w:r>
        <w:rPr>
          <w:spacing w:val="-4"/>
          <w:sz w:val="20"/>
        </w:rPr>
        <w:t> </w:t>
      </w:r>
      <w:r>
        <w:rPr>
          <w:sz w:val="20"/>
        </w:rPr>
        <w:t>present,</w:t>
      </w:r>
      <w:r>
        <w:rPr>
          <w:spacing w:val="-3"/>
          <w:sz w:val="20"/>
        </w:rPr>
        <w:t> </w:t>
      </w:r>
      <w:r>
        <w:rPr>
          <w:sz w:val="20"/>
        </w:rPr>
        <w:t>the</w:t>
      </w:r>
      <w:r>
        <w:rPr>
          <w:spacing w:val="-3"/>
          <w:sz w:val="20"/>
        </w:rPr>
        <w:t> </w:t>
      </w:r>
      <w:r>
        <w:rPr>
          <w:sz w:val="20"/>
        </w:rPr>
        <w:t>E2</w:t>
      </w:r>
      <w:r>
        <w:rPr>
          <w:spacing w:val="-4"/>
          <w:sz w:val="20"/>
        </w:rPr>
        <w:t> </w:t>
      </w:r>
      <w:r>
        <w:rPr>
          <w:sz w:val="20"/>
        </w:rPr>
        <w:t>Node</w:t>
      </w:r>
      <w:r>
        <w:rPr>
          <w:spacing w:val="-3"/>
          <w:sz w:val="20"/>
        </w:rPr>
        <w:t> </w:t>
      </w:r>
      <w:r>
        <w:rPr>
          <w:sz w:val="20"/>
        </w:rPr>
        <w:t>shall</w:t>
      </w:r>
      <w:r>
        <w:rPr>
          <w:spacing w:val="-3"/>
          <w:sz w:val="20"/>
        </w:rPr>
        <w:t> </w:t>
      </w:r>
      <w:r>
        <w:rPr>
          <w:sz w:val="20"/>
        </w:rPr>
        <w:t>collect</w:t>
      </w:r>
      <w:r>
        <w:rPr>
          <w:spacing w:val="-3"/>
          <w:sz w:val="20"/>
        </w:rPr>
        <w:t> </w:t>
      </w:r>
      <w:r>
        <w:rPr>
          <w:sz w:val="20"/>
        </w:rPr>
        <w:t>overall</w:t>
      </w:r>
      <w:r>
        <w:rPr>
          <w:spacing w:val="-3"/>
          <w:sz w:val="20"/>
        </w:rPr>
        <w:t> </w:t>
      </w:r>
      <w:r>
        <w:rPr>
          <w:sz w:val="20"/>
        </w:rPr>
        <w:t>load</w:t>
      </w:r>
      <w:r>
        <w:rPr>
          <w:spacing w:val="-2"/>
          <w:sz w:val="20"/>
        </w:rPr>
        <w:t> </w:t>
      </w:r>
      <w:r>
        <w:rPr>
          <w:sz w:val="20"/>
        </w:rPr>
        <w:t>information</w:t>
      </w:r>
      <w:r>
        <w:rPr>
          <w:spacing w:val="-4"/>
          <w:sz w:val="20"/>
        </w:rPr>
        <w:t> </w:t>
      </w:r>
      <w:r>
        <w:rPr>
          <w:sz w:val="20"/>
        </w:rPr>
        <w:t>for</w:t>
      </w:r>
      <w:r>
        <w:rPr>
          <w:spacing w:val="-3"/>
          <w:sz w:val="20"/>
        </w:rPr>
        <w:t> </w:t>
      </w:r>
      <w:r>
        <w:rPr>
          <w:sz w:val="20"/>
        </w:rPr>
        <w:t>the</w:t>
      </w:r>
      <w:r>
        <w:rPr>
          <w:spacing w:val="-5"/>
          <w:sz w:val="20"/>
        </w:rPr>
        <w:t> </w:t>
      </w:r>
      <w:r>
        <w:rPr>
          <w:sz w:val="20"/>
        </w:rPr>
        <w:t>RAN Function identified by the corresponding </w:t>
      </w:r>
      <w:r>
        <w:rPr>
          <w:i/>
          <w:sz w:val="20"/>
        </w:rPr>
        <w:t>RAN Function ID </w:t>
      </w:r>
      <w:r>
        <w:rPr>
          <w:sz w:val="20"/>
        </w:rPr>
        <w:t>IE.</w:t>
      </w:r>
    </w:p>
    <w:p>
      <w:pPr>
        <w:pStyle w:val="Heading7"/>
        <w:numPr>
          <w:ilvl w:val="0"/>
          <w:numId w:val="21"/>
        </w:numPr>
        <w:tabs>
          <w:tab w:pos="909" w:val="left" w:leader="none"/>
        </w:tabs>
        <w:spacing w:line="254" w:lineRule="auto" w:before="162" w:after="0"/>
        <w:ind w:left="909" w:right="510" w:hanging="455"/>
        <w:jc w:val="left"/>
      </w:pPr>
      <w:r>
        <w:rPr/>
        <w:t>If</w:t>
      </w:r>
      <w:r>
        <w:rPr>
          <w:spacing w:val="-3"/>
        </w:rPr>
        <w:t> </w:t>
      </w:r>
      <w:r>
        <w:rPr/>
        <w:t>the</w:t>
      </w:r>
      <w:r>
        <w:rPr>
          <w:spacing w:val="-2"/>
        </w:rPr>
        <w:t> </w:t>
      </w:r>
      <w:r>
        <w:rPr>
          <w:i/>
        </w:rPr>
        <w:t>RIC</w:t>
      </w:r>
      <w:r>
        <w:rPr>
          <w:i/>
          <w:spacing w:val="-4"/>
        </w:rPr>
        <w:t> </w:t>
      </w:r>
      <w:r>
        <w:rPr>
          <w:i/>
        </w:rPr>
        <w:t>Service</w:t>
      </w:r>
      <w:r>
        <w:rPr>
          <w:i/>
          <w:spacing w:val="-2"/>
        </w:rPr>
        <w:t> </w:t>
      </w:r>
      <w:r>
        <w:rPr>
          <w:i/>
        </w:rPr>
        <w:t>Load</w:t>
      </w:r>
      <w:r>
        <w:rPr>
          <w:i/>
          <w:spacing w:val="-2"/>
        </w:rPr>
        <w:t> </w:t>
      </w:r>
      <w:r>
        <w:rPr>
          <w:i/>
        </w:rPr>
        <w:t>Request</w:t>
      </w:r>
      <w:r>
        <w:rPr>
          <w:i/>
          <w:spacing w:val="-1"/>
        </w:rPr>
        <w:t> </w:t>
      </w:r>
      <w:r>
        <w:rPr/>
        <w:t>IE</w:t>
      </w:r>
      <w:r>
        <w:rPr>
          <w:spacing w:val="-2"/>
        </w:rPr>
        <w:t> </w:t>
      </w:r>
      <w:r>
        <w:rPr/>
        <w:t>is</w:t>
      </w:r>
      <w:r>
        <w:rPr>
          <w:spacing w:val="-4"/>
        </w:rPr>
        <w:t> </w:t>
      </w:r>
      <w:r>
        <w:rPr/>
        <w:t>present</w:t>
      </w:r>
      <w:r>
        <w:rPr>
          <w:spacing w:val="-4"/>
        </w:rPr>
        <w:t> </w:t>
      </w:r>
      <w:r>
        <w:rPr/>
        <w:t>in</w:t>
      </w:r>
      <w:r>
        <w:rPr>
          <w:spacing w:val="-2"/>
        </w:rPr>
        <w:t> </w:t>
      </w:r>
      <w:r>
        <w:rPr/>
        <w:t>the</w:t>
      </w:r>
      <w:r>
        <w:rPr>
          <w:spacing w:val="-3"/>
        </w:rPr>
        <w:t> </w:t>
      </w:r>
      <w:r>
        <w:rPr/>
        <w:t>RIC</w:t>
      </w:r>
      <w:r>
        <w:rPr>
          <w:spacing w:val="-4"/>
        </w:rPr>
        <w:t> </w:t>
      </w:r>
      <w:r>
        <w:rPr/>
        <w:t>SERVICE</w:t>
      </w:r>
      <w:r>
        <w:rPr>
          <w:spacing w:val="-3"/>
        </w:rPr>
        <w:t> </w:t>
      </w:r>
      <w:r>
        <w:rPr/>
        <w:t>LOAD STATUS REQUEST</w:t>
      </w:r>
      <w:r>
        <w:rPr>
          <w:spacing w:val="-2"/>
        </w:rPr>
        <w:t> </w:t>
      </w:r>
      <w:r>
        <w:rPr/>
        <w:t>message,</w:t>
      </w:r>
      <w:r>
        <w:rPr>
          <w:spacing w:val="-2"/>
        </w:rPr>
        <w:t> </w:t>
      </w:r>
      <w:r>
        <w:rPr/>
        <w:t>the</w:t>
      </w:r>
      <w:r>
        <w:rPr>
          <w:spacing w:val="-3"/>
        </w:rPr>
        <w:t> </w:t>
      </w:r>
      <w:r>
        <w:rPr/>
        <w:t>E2 Node shall shall collect load information for requested RIC Services.</w:t>
      </w:r>
    </w:p>
    <w:p>
      <w:pPr>
        <w:pStyle w:val="ListParagraph"/>
        <w:numPr>
          <w:ilvl w:val="0"/>
          <w:numId w:val="21"/>
        </w:numPr>
        <w:tabs>
          <w:tab w:pos="909" w:val="left" w:leader="none"/>
        </w:tabs>
        <w:spacing w:line="256" w:lineRule="auto" w:before="163" w:after="0"/>
        <w:ind w:left="909" w:right="169" w:hanging="455"/>
        <w:jc w:val="left"/>
        <w:rPr>
          <w:sz w:val="20"/>
        </w:rPr>
      </w:pPr>
      <w:r>
        <w:rPr>
          <w:sz w:val="20"/>
        </w:rPr>
        <w:t>If the </w:t>
      </w:r>
      <w:r>
        <w:rPr>
          <w:i/>
          <w:sz w:val="20"/>
        </w:rPr>
        <w:t>RIC Subscription Load Request List </w:t>
      </w:r>
      <w:r>
        <w:rPr>
          <w:sz w:val="20"/>
        </w:rPr>
        <w:t>IE is present and the </w:t>
      </w:r>
      <w:r>
        <w:rPr>
          <w:i/>
          <w:sz w:val="20"/>
        </w:rPr>
        <w:t>RIC Subscription Load Request </w:t>
      </w:r>
      <w:r>
        <w:rPr>
          <w:sz w:val="20"/>
        </w:rPr>
        <w:t>IE is also included, the E2 Node shall collect load information for the RIC Subscription identified by the </w:t>
      </w:r>
      <w:r>
        <w:rPr>
          <w:i/>
          <w:sz w:val="20"/>
        </w:rPr>
        <w:t>RIC Request ID </w:t>
      </w:r>
      <w:r>
        <w:rPr>
          <w:sz w:val="20"/>
        </w:rPr>
        <w:t>IE. If the </w:t>
      </w:r>
      <w:r>
        <w:rPr>
          <w:i/>
          <w:sz w:val="20"/>
        </w:rPr>
        <w:t>RIC</w:t>
      </w:r>
      <w:r>
        <w:rPr>
          <w:i/>
          <w:sz w:val="20"/>
        </w:rPr>
        <w:t> Action Load Request List </w:t>
      </w:r>
      <w:r>
        <w:rPr>
          <w:sz w:val="20"/>
        </w:rPr>
        <w:t>IE is also present for a given RIC Subscription, the E2 Node shall collect load information only</w:t>
      </w:r>
      <w:r>
        <w:rPr>
          <w:spacing w:val="-2"/>
          <w:sz w:val="20"/>
        </w:rPr>
        <w:t> </w:t>
      </w:r>
      <w:r>
        <w:rPr>
          <w:sz w:val="20"/>
        </w:rPr>
        <w:t>for</w:t>
      </w:r>
      <w:r>
        <w:rPr>
          <w:spacing w:val="-3"/>
          <w:sz w:val="20"/>
        </w:rPr>
        <w:t> </w:t>
      </w:r>
      <w:r>
        <w:rPr>
          <w:sz w:val="20"/>
        </w:rPr>
        <w:t>each</w:t>
      </w:r>
      <w:r>
        <w:rPr>
          <w:spacing w:val="-4"/>
          <w:sz w:val="20"/>
        </w:rPr>
        <w:t> </w:t>
      </w:r>
      <w:r>
        <w:rPr>
          <w:sz w:val="20"/>
        </w:rPr>
        <w:t>RIC</w:t>
      </w:r>
      <w:r>
        <w:rPr>
          <w:spacing w:val="-4"/>
          <w:sz w:val="20"/>
        </w:rPr>
        <w:t> </w:t>
      </w:r>
      <w:r>
        <w:rPr>
          <w:sz w:val="20"/>
        </w:rPr>
        <w:t>Action identified</w:t>
      </w:r>
      <w:r>
        <w:rPr>
          <w:spacing w:val="-2"/>
          <w:sz w:val="20"/>
        </w:rPr>
        <w:t> </w:t>
      </w:r>
      <w:r>
        <w:rPr>
          <w:sz w:val="20"/>
        </w:rPr>
        <w:t>by</w:t>
      </w:r>
      <w:r>
        <w:rPr>
          <w:spacing w:val="-2"/>
          <w:sz w:val="20"/>
        </w:rPr>
        <w:t> </w:t>
      </w:r>
      <w:r>
        <w:rPr>
          <w:sz w:val="20"/>
        </w:rPr>
        <w:t>the</w:t>
      </w:r>
      <w:r>
        <w:rPr>
          <w:spacing w:val="-3"/>
          <w:sz w:val="20"/>
        </w:rPr>
        <w:t> </w:t>
      </w:r>
      <w:r>
        <w:rPr>
          <w:sz w:val="20"/>
        </w:rPr>
        <w:t>corresponding </w:t>
      </w:r>
      <w:r>
        <w:rPr>
          <w:i/>
          <w:sz w:val="20"/>
        </w:rPr>
        <w:t>RIC</w:t>
      </w:r>
      <w:r>
        <w:rPr>
          <w:i/>
          <w:spacing w:val="-4"/>
          <w:sz w:val="20"/>
        </w:rPr>
        <w:t> </w:t>
      </w:r>
      <w:r>
        <w:rPr>
          <w:i/>
          <w:sz w:val="20"/>
        </w:rPr>
        <w:t>Action</w:t>
      </w:r>
      <w:r>
        <w:rPr>
          <w:i/>
          <w:spacing w:val="-2"/>
          <w:sz w:val="20"/>
        </w:rPr>
        <w:t> </w:t>
      </w:r>
      <w:r>
        <w:rPr>
          <w:i/>
          <w:sz w:val="20"/>
        </w:rPr>
        <w:t>ID</w:t>
      </w:r>
      <w:r>
        <w:rPr>
          <w:i/>
          <w:spacing w:val="-1"/>
          <w:sz w:val="20"/>
        </w:rPr>
        <w:t> </w:t>
      </w:r>
      <w:r>
        <w:rPr>
          <w:sz w:val="20"/>
        </w:rPr>
        <w:t>IE</w:t>
      </w:r>
      <w:r>
        <w:rPr>
          <w:spacing w:val="-2"/>
          <w:sz w:val="20"/>
        </w:rPr>
        <w:t> </w:t>
      </w:r>
      <w:r>
        <w:rPr>
          <w:sz w:val="20"/>
        </w:rPr>
        <w:t>in</w:t>
      </w:r>
      <w:r>
        <w:rPr>
          <w:spacing w:val="-2"/>
          <w:sz w:val="20"/>
        </w:rPr>
        <w:t> </w:t>
      </w:r>
      <w:r>
        <w:rPr>
          <w:sz w:val="20"/>
        </w:rPr>
        <w:t>the</w:t>
      </w:r>
      <w:r>
        <w:rPr>
          <w:spacing w:val="-5"/>
          <w:sz w:val="20"/>
        </w:rPr>
        <w:t> </w:t>
      </w:r>
      <w:r>
        <w:rPr>
          <w:sz w:val="20"/>
        </w:rPr>
        <w:t>list.</w:t>
      </w:r>
      <w:r>
        <w:rPr>
          <w:spacing w:val="-3"/>
          <w:sz w:val="20"/>
        </w:rPr>
        <w:t> </w:t>
      </w:r>
      <w:r>
        <w:rPr>
          <w:sz w:val="20"/>
        </w:rPr>
        <w:t>If</w:t>
      </w:r>
      <w:r>
        <w:rPr>
          <w:spacing w:val="-3"/>
          <w:sz w:val="20"/>
        </w:rPr>
        <w:t> </w:t>
      </w:r>
      <w:r>
        <w:rPr>
          <w:sz w:val="20"/>
        </w:rPr>
        <w:t>the </w:t>
      </w:r>
      <w:r>
        <w:rPr>
          <w:i/>
          <w:sz w:val="20"/>
        </w:rPr>
        <w:t>RIC</w:t>
      </w:r>
      <w:r>
        <w:rPr>
          <w:i/>
          <w:spacing w:val="-3"/>
          <w:sz w:val="20"/>
        </w:rPr>
        <w:t> </w:t>
      </w:r>
      <w:r>
        <w:rPr>
          <w:i/>
          <w:sz w:val="20"/>
        </w:rPr>
        <w:t>Action</w:t>
      </w:r>
      <w:r>
        <w:rPr>
          <w:i/>
          <w:spacing w:val="-1"/>
          <w:sz w:val="20"/>
        </w:rPr>
        <w:t> </w:t>
      </w:r>
      <w:r>
        <w:rPr>
          <w:i/>
          <w:sz w:val="20"/>
        </w:rPr>
        <w:t>Load</w:t>
      </w:r>
      <w:r>
        <w:rPr>
          <w:i/>
          <w:spacing w:val="-4"/>
          <w:sz w:val="20"/>
        </w:rPr>
        <w:t> </w:t>
      </w:r>
      <w:r>
        <w:rPr>
          <w:i/>
          <w:sz w:val="20"/>
        </w:rPr>
        <w:t>Request</w:t>
      </w:r>
      <w:r>
        <w:rPr>
          <w:i/>
          <w:sz w:val="20"/>
        </w:rPr>
        <w:t> List </w:t>
      </w:r>
      <w:r>
        <w:rPr>
          <w:sz w:val="20"/>
        </w:rPr>
        <w:t>IE is</w:t>
      </w:r>
      <w:r>
        <w:rPr>
          <w:spacing w:val="-1"/>
          <w:sz w:val="20"/>
        </w:rPr>
        <w:t> </w:t>
      </w:r>
      <w:r>
        <w:rPr>
          <w:sz w:val="20"/>
        </w:rPr>
        <w:t>not</w:t>
      </w:r>
      <w:r>
        <w:rPr>
          <w:spacing w:val="-1"/>
          <w:sz w:val="20"/>
        </w:rPr>
        <w:t> </w:t>
      </w:r>
      <w:r>
        <w:rPr>
          <w:sz w:val="20"/>
        </w:rPr>
        <w:t>present for a</w:t>
      </w:r>
      <w:r>
        <w:rPr>
          <w:spacing w:val="-2"/>
          <w:sz w:val="20"/>
        </w:rPr>
        <w:t> </w:t>
      </w:r>
      <w:r>
        <w:rPr>
          <w:sz w:val="20"/>
        </w:rPr>
        <w:t>given RIC</w:t>
      </w:r>
      <w:r>
        <w:rPr>
          <w:spacing w:val="-1"/>
          <w:sz w:val="20"/>
        </w:rPr>
        <w:t> </w:t>
      </w:r>
      <w:r>
        <w:rPr>
          <w:sz w:val="20"/>
        </w:rPr>
        <w:t>Subscription, the E2 Node shall collect load information for</w:t>
      </w:r>
      <w:r>
        <w:rPr>
          <w:spacing w:val="-2"/>
          <w:sz w:val="20"/>
        </w:rPr>
        <w:t> </w:t>
      </w:r>
      <w:r>
        <w:rPr>
          <w:sz w:val="20"/>
        </w:rPr>
        <w:t>all the RIC</w:t>
      </w:r>
      <w:r>
        <w:rPr>
          <w:spacing w:val="-1"/>
          <w:sz w:val="20"/>
        </w:rPr>
        <w:t> </w:t>
      </w:r>
      <w:r>
        <w:rPr>
          <w:sz w:val="20"/>
        </w:rPr>
        <w:t>Actions associated with the RIC Subscription</w:t>
      </w:r>
    </w:p>
    <w:p>
      <w:pPr>
        <w:spacing w:line="256" w:lineRule="auto" w:before="156"/>
        <w:ind w:left="172" w:right="150" w:firstLine="0"/>
        <w:jc w:val="left"/>
        <w:rPr>
          <w:rFonts w:ascii="Times New Roman"/>
          <w:sz w:val="20"/>
        </w:rPr>
      </w:pPr>
      <w:r>
        <w:rPr>
          <w:rFonts w:ascii="Times New Roman"/>
          <w:sz w:val="20"/>
        </w:rPr>
        <w:t>After</w:t>
      </w:r>
      <w:r>
        <w:rPr>
          <w:rFonts w:ascii="Times New Roman"/>
          <w:spacing w:val="-2"/>
          <w:sz w:val="20"/>
        </w:rPr>
        <w:t> </w:t>
      </w:r>
      <w:r>
        <w:rPr>
          <w:rFonts w:ascii="Times New Roman"/>
          <w:sz w:val="20"/>
        </w:rPr>
        <w:t>processing</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RIC</w:t>
      </w:r>
      <w:r>
        <w:rPr>
          <w:rFonts w:ascii="Times New Roman"/>
          <w:spacing w:val="-4"/>
          <w:sz w:val="20"/>
        </w:rPr>
        <w:t> </w:t>
      </w:r>
      <w:r>
        <w:rPr>
          <w:rFonts w:ascii="Times New Roman"/>
          <w:sz w:val="20"/>
        </w:rPr>
        <w:t>SERVICE</w:t>
      </w:r>
      <w:r>
        <w:rPr>
          <w:rFonts w:ascii="Times New Roman"/>
          <w:spacing w:val="-3"/>
          <w:sz w:val="20"/>
        </w:rPr>
        <w:t> </w:t>
      </w:r>
      <w:r>
        <w:rPr>
          <w:rFonts w:ascii="Times New Roman"/>
          <w:sz w:val="20"/>
        </w:rPr>
        <w:t>LOAD</w:t>
      </w:r>
      <w:r>
        <w:rPr>
          <w:rFonts w:ascii="Times New Roman"/>
          <w:spacing w:val="-3"/>
          <w:sz w:val="20"/>
        </w:rPr>
        <w:t> </w:t>
      </w:r>
      <w:r>
        <w:rPr>
          <w:rFonts w:ascii="Times New Roman"/>
          <w:sz w:val="20"/>
        </w:rPr>
        <w:t>STATUS REQUEST</w:t>
      </w:r>
      <w:r>
        <w:rPr>
          <w:rFonts w:ascii="Times New Roman"/>
          <w:spacing w:val="-2"/>
          <w:sz w:val="20"/>
        </w:rPr>
        <w:t> </w:t>
      </w:r>
      <w:r>
        <w:rPr>
          <w:rFonts w:ascii="Times New Roman"/>
          <w:sz w:val="20"/>
        </w:rPr>
        <w:t>message,</w:t>
      </w:r>
      <w:r>
        <w:rPr>
          <w:rFonts w:ascii="Times New Roman"/>
          <w:spacing w:val="-3"/>
          <w:sz w:val="20"/>
        </w:rPr>
        <w:t> </w:t>
      </w:r>
      <w:r>
        <w:rPr>
          <w:rFonts w:ascii="Times New Roman"/>
          <w:sz w:val="20"/>
        </w:rPr>
        <w:t>if</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E2</w:t>
      </w:r>
      <w:r>
        <w:rPr>
          <w:rFonts w:ascii="Times New Roman"/>
          <w:spacing w:val="-2"/>
          <w:sz w:val="20"/>
        </w:rPr>
        <w:t> </w:t>
      </w:r>
      <w:r>
        <w:rPr>
          <w:rFonts w:ascii="Times New Roman"/>
          <w:sz w:val="20"/>
        </w:rPr>
        <w:t>Node</w:t>
      </w:r>
      <w:r>
        <w:rPr>
          <w:rFonts w:ascii="Times New Roman"/>
          <w:spacing w:val="-3"/>
          <w:sz w:val="20"/>
        </w:rPr>
        <w:t> </w:t>
      </w:r>
      <w:r>
        <w:rPr>
          <w:rFonts w:ascii="Times New Roman"/>
          <w:sz w:val="20"/>
        </w:rPr>
        <w:t>has</w:t>
      </w:r>
      <w:r>
        <w:rPr>
          <w:rFonts w:ascii="Times New Roman"/>
          <w:spacing w:val="-4"/>
          <w:sz w:val="20"/>
        </w:rPr>
        <w:t> </w:t>
      </w:r>
      <w:r>
        <w:rPr>
          <w:rFonts w:ascii="Times New Roman"/>
          <w:sz w:val="20"/>
        </w:rPr>
        <w:t>accepted at</w:t>
      </w:r>
      <w:r>
        <w:rPr>
          <w:rFonts w:ascii="Times New Roman"/>
          <w:spacing w:val="-3"/>
          <w:sz w:val="20"/>
        </w:rPr>
        <w:t> </w:t>
      </w:r>
      <w:r>
        <w:rPr>
          <w:rFonts w:ascii="Times New Roman"/>
          <w:sz w:val="20"/>
        </w:rPr>
        <w:t>least</w:t>
      </w:r>
      <w:r>
        <w:rPr>
          <w:rFonts w:ascii="Times New Roman"/>
          <w:spacing w:val="-4"/>
          <w:sz w:val="20"/>
        </w:rPr>
        <w:t> </w:t>
      </w:r>
      <w:r>
        <w:rPr>
          <w:rFonts w:ascii="Times New Roman"/>
          <w:sz w:val="20"/>
        </w:rPr>
        <w:t>one</w:t>
      </w:r>
      <w:r>
        <w:rPr>
          <w:rFonts w:ascii="Times New Roman"/>
          <w:spacing w:val="-3"/>
          <w:sz w:val="20"/>
        </w:rPr>
        <w:t> </w:t>
      </w:r>
      <w:r>
        <w:rPr>
          <w:rFonts w:ascii="Times New Roman"/>
          <w:sz w:val="20"/>
        </w:rPr>
        <w:t>item</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the </w:t>
      </w:r>
      <w:r>
        <w:rPr>
          <w:rFonts w:ascii="Times New Roman"/>
          <w:i/>
          <w:sz w:val="20"/>
        </w:rPr>
        <w:t>RAN Function Load Request List </w:t>
      </w:r>
      <w:r>
        <w:rPr>
          <w:rFonts w:ascii="Times New Roman"/>
          <w:sz w:val="20"/>
        </w:rPr>
        <w:t>IE and/or </w:t>
      </w:r>
      <w:r>
        <w:rPr>
          <w:rFonts w:ascii="Times New Roman"/>
          <w:i/>
          <w:sz w:val="20"/>
        </w:rPr>
        <w:t>RIC Service Load Request List </w:t>
      </w:r>
      <w:r>
        <w:rPr>
          <w:rFonts w:ascii="Times New Roman"/>
          <w:sz w:val="20"/>
        </w:rPr>
        <w:t>IE and/or at least one item in the </w:t>
      </w:r>
      <w:r>
        <w:rPr>
          <w:rFonts w:ascii="Times New Roman"/>
          <w:i/>
          <w:sz w:val="20"/>
        </w:rPr>
        <w:t>RIC Subscription</w:t>
      </w:r>
      <w:r>
        <w:rPr>
          <w:rFonts w:ascii="Times New Roman"/>
          <w:i/>
          <w:sz w:val="20"/>
        </w:rPr>
        <w:t> Load Request List </w:t>
      </w:r>
      <w:r>
        <w:rPr>
          <w:rFonts w:ascii="Times New Roman"/>
          <w:sz w:val="20"/>
        </w:rPr>
        <w:t>IE, the E2 Node shall send the RIC SERVICE LOAD STATUS RESPONSE message to the Near-RT RIC, and initiate load reporting using the RIC Service Load Update procedure.</w:t>
      </w:r>
    </w:p>
    <w:p>
      <w:pPr>
        <w:pStyle w:val="BodyText"/>
        <w:spacing w:before="48"/>
        <w:rPr>
          <w:rFonts w:ascii="Times New Roman"/>
          <w:sz w:val="20"/>
        </w:rPr>
      </w:pPr>
    </w:p>
    <w:p>
      <w:pPr>
        <w:pStyle w:val="Heading5"/>
        <w:numPr>
          <w:ilvl w:val="3"/>
          <w:numId w:val="13"/>
        </w:numPr>
        <w:tabs>
          <w:tab w:pos="1590" w:val="left" w:leader="none"/>
        </w:tabs>
        <w:spacing w:line="240" w:lineRule="auto" w:before="1" w:after="0"/>
        <w:ind w:left="1590" w:right="0" w:hanging="1418"/>
        <w:jc w:val="left"/>
      </w:pPr>
      <w:r>
        <w:rPr/>
        <w:t>Unsuccessful</w:t>
      </w:r>
      <w:r>
        <w:rPr>
          <w:spacing w:val="-9"/>
        </w:rPr>
        <w:t> </w:t>
      </w:r>
      <w:r>
        <w:rPr>
          <w:spacing w:val="-2"/>
        </w:rPr>
        <w:t>operation</w:t>
      </w:r>
    </w:p>
    <w:p>
      <w:pPr>
        <w:pStyle w:val="BodyText"/>
        <w:spacing w:before="173"/>
        <w:rPr>
          <w:rFonts w:ascii="Arial"/>
          <w:sz w:val="20"/>
        </w:rPr>
      </w:pPr>
      <w:r>
        <w:rPr/>
        <mc:AlternateContent>
          <mc:Choice Requires="wps">
            <w:drawing>
              <wp:anchor distT="0" distB="0" distL="0" distR="0" allowOverlap="1" layoutInCell="1" locked="0" behindDoc="1" simplePos="0" relativeHeight="487604736">
                <wp:simplePos x="0" y="0"/>
                <wp:positionH relativeFrom="page">
                  <wp:posOffset>2005966</wp:posOffset>
                </wp:positionH>
                <wp:positionV relativeFrom="paragraph">
                  <wp:posOffset>271753</wp:posOffset>
                </wp:positionV>
                <wp:extent cx="3543300" cy="1571625"/>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3543300" cy="1571625"/>
                          <a:chExt cx="3543300" cy="1571625"/>
                        </a:xfrm>
                      </wpg:grpSpPr>
                      <wps:wsp>
                        <wps:cNvPr id="88" name="Graphic 88"/>
                        <wps:cNvSpPr/>
                        <wps:spPr>
                          <a:xfrm>
                            <a:off x="560439" y="393787"/>
                            <a:ext cx="2546350" cy="763905"/>
                          </a:xfrm>
                          <a:custGeom>
                            <a:avLst/>
                            <a:gdLst/>
                            <a:ahLst/>
                            <a:cxnLst/>
                            <a:rect l="l" t="t" r="r" b="b"/>
                            <a:pathLst>
                              <a:path w="2546350" h="763905">
                                <a:moveTo>
                                  <a:pt x="0" y="0"/>
                                </a:moveTo>
                                <a:lnTo>
                                  <a:pt x="0" y="763773"/>
                                </a:lnTo>
                              </a:path>
                              <a:path w="2546350" h="763905">
                                <a:moveTo>
                                  <a:pt x="2545977" y="0"/>
                                </a:moveTo>
                                <a:lnTo>
                                  <a:pt x="2545977" y="763773"/>
                                </a:lnTo>
                              </a:path>
                            </a:pathLst>
                          </a:custGeom>
                          <a:ln w="11061">
                            <a:solidFill>
                              <a:srgbClr val="A80036"/>
                            </a:solidFill>
                            <a:prstDash val="solid"/>
                          </a:ln>
                        </wps:spPr>
                        <wps:bodyPr wrap="square" lIns="0" tIns="0" rIns="0" bIns="0" rtlCol="0">
                          <a:prstTxWarp prst="textNoShape">
                            <a:avLst/>
                          </a:prstTxWarp>
                          <a:noAutofit/>
                        </wps:bodyPr>
                      </wps:wsp>
                      <pic:pic>
                        <pic:nvPicPr>
                          <pic:cNvPr id="89" name="Image 89" descr="Generated by PlantUML"/>
                          <pic:cNvPicPr/>
                        </pic:nvPicPr>
                        <pic:blipFill>
                          <a:blip r:embed="rId30" cstate="print"/>
                          <a:stretch>
                            <a:fillRect/>
                          </a:stretch>
                        </pic:blipFill>
                        <pic:spPr>
                          <a:xfrm>
                            <a:off x="0" y="0"/>
                            <a:ext cx="1909304" cy="643562"/>
                          </a:xfrm>
                          <a:prstGeom prst="rect">
                            <a:avLst/>
                          </a:prstGeom>
                        </pic:spPr>
                      </pic:pic>
                      <pic:pic>
                        <pic:nvPicPr>
                          <pic:cNvPr id="90" name="Image 90" descr="Generated by PlantUML"/>
                          <pic:cNvPicPr/>
                        </pic:nvPicPr>
                        <pic:blipFill>
                          <a:blip r:embed="rId31" cstate="print"/>
                          <a:stretch>
                            <a:fillRect/>
                          </a:stretch>
                        </pic:blipFill>
                        <pic:spPr>
                          <a:xfrm>
                            <a:off x="0" y="851755"/>
                            <a:ext cx="1909304" cy="719276"/>
                          </a:xfrm>
                          <a:prstGeom prst="rect">
                            <a:avLst/>
                          </a:prstGeom>
                        </pic:spPr>
                      </pic:pic>
                      <pic:pic>
                        <pic:nvPicPr>
                          <pic:cNvPr id="91" name="Image 91" descr="Generated by PlantUML"/>
                          <pic:cNvPicPr/>
                        </pic:nvPicPr>
                        <pic:blipFill>
                          <a:blip r:embed="rId35" cstate="print"/>
                          <a:stretch>
                            <a:fillRect/>
                          </a:stretch>
                        </pic:blipFill>
                        <pic:spPr>
                          <a:xfrm>
                            <a:off x="2118279" y="0"/>
                            <a:ext cx="1424854" cy="643562"/>
                          </a:xfrm>
                          <a:prstGeom prst="rect">
                            <a:avLst/>
                          </a:prstGeom>
                        </pic:spPr>
                      </pic:pic>
                      <pic:pic>
                        <pic:nvPicPr>
                          <pic:cNvPr id="92" name="Image 92" descr="Generated by PlantUML"/>
                          <pic:cNvPicPr/>
                        </pic:nvPicPr>
                        <pic:blipFill>
                          <a:blip r:embed="rId36" cstate="print"/>
                          <a:stretch>
                            <a:fillRect/>
                          </a:stretch>
                        </pic:blipFill>
                        <pic:spPr>
                          <a:xfrm>
                            <a:off x="2118279" y="851756"/>
                            <a:ext cx="1424854" cy="719276"/>
                          </a:xfrm>
                          <a:prstGeom prst="rect">
                            <a:avLst/>
                          </a:prstGeom>
                        </pic:spPr>
                      </pic:pic>
                      <pic:pic>
                        <pic:nvPicPr>
                          <pic:cNvPr id="93" name="Image 93"/>
                          <pic:cNvPicPr/>
                        </pic:nvPicPr>
                        <pic:blipFill>
                          <a:blip r:embed="rId37" cstate="print"/>
                          <a:stretch>
                            <a:fillRect/>
                          </a:stretch>
                        </pic:blipFill>
                        <pic:spPr>
                          <a:xfrm>
                            <a:off x="2989194" y="656568"/>
                            <a:ext cx="106047" cy="86770"/>
                          </a:xfrm>
                          <a:prstGeom prst="rect">
                            <a:avLst/>
                          </a:prstGeom>
                        </pic:spPr>
                      </pic:pic>
                      <wps:wsp>
                        <wps:cNvPr id="94" name="Graphic 94"/>
                        <wps:cNvSpPr/>
                        <wps:spPr>
                          <a:xfrm>
                            <a:off x="568370" y="699953"/>
                            <a:ext cx="2483485" cy="1270"/>
                          </a:xfrm>
                          <a:custGeom>
                            <a:avLst/>
                            <a:gdLst/>
                            <a:ahLst/>
                            <a:cxnLst/>
                            <a:rect l="l" t="t" r="r" b="b"/>
                            <a:pathLst>
                              <a:path w="2483485" h="0">
                                <a:moveTo>
                                  <a:pt x="0" y="0"/>
                                </a:moveTo>
                                <a:lnTo>
                                  <a:pt x="2483347" y="0"/>
                                </a:lnTo>
                              </a:path>
                            </a:pathLst>
                          </a:custGeom>
                          <a:ln w="11041">
                            <a:solidFill>
                              <a:srgbClr val="A80036"/>
                            </a:solidFill>
                            <a:prstDash val="solid"/>
                          </a:ln>
                        </wps:spPr>
                        <wps:bodyPr wrap="square" lIns="0" tIns="0" rIns="0" bIns="0" rtlCol="0">
                          <a:prstTxWarp prst="textNoShape">
                            <a:avLst/>
                          </a:prstTxWarp>
                          <a:noAutofit/>
                        </wps:bodyPr>
                      </wps:wsp>
                      <pic:pic>
                        <pic:nvPicPr>
                          <pic:cNvPr id="95" name="Image 95"/>
                          <pic:cNvPicPr/>
                        </pic:nvPicPr>
                        <pic:blipFill>
                          <a:blip r:embed="rId20" cstate="print"/>
                          <a:stretch>
                            <a:fillRect/>
                          </a:stretch>
                        </pic:blipFill>
                        <pic:spPr>
                          <a:xfrm>
                            <a:off x="572341" y="943820"/>
                            <a:ext cx="106047" cy="86770"/>
                          </a:xfrm>
                          <a:prstGeom prst="rect">
                            <a:avLst/>
                          </a:prstGeom>
                        </pic:spPr>
                      </pic:pic>
                      <wps:wsp>
                        <wps:cNvPr id="96" name="Graphic 96"/>
                        <wps:cNvSpPr/>
                        <wps:spPr>
                          <a:xfrm>
                            <a:off x="615865" y="987206"/>
                            <a:ext cx="2483485" cy="1270"/>
                          </a:xfrm>
                          <a:custGeom>
                            <a:avLst/>
                            <a:gdLst/>
                            <a:ahLst/>
                            <a:cxnLst/>
                            <a:rect l="l" t="t" r="r" b="b"/>
                            <a:pathLst>
                              <a:path w="2483485" h="0">
                                <a:moveTo>
                                  <a:pt x="0" y="0"/>
                                </a:moveTo>
                                <a:lnTo>
                                  <a:pt x="2483347" y="0"/>
                                </a:lnTo>
                              </a:path>
                            </a:pathLst>
                          </a:custGeom>
                          <a:ln w="11041">
                            <a:solidFill>
                              <a:srgbClr val="A80036"/>
                            </a:solidFill>
                            <a:prstDash val="solid"/>
                          </a:ln>
                        </wps:spPr>
                        <wps:bodyPr wrap="square" lIns="0" tIns="0" rIns="0" bIns="0" rtlCol="0">
                          <a:prstTxWarp prst="textNoShape">
                            <a:avLst/>
                          </a:prstTxWarp>
                          <a:noAutofit/>
                        </wps:bodyPr>
                      </wps:wsp>
                      <wps:wsp>
                        <wps:cNvPr id="97" name="Textbox 97"/>
                        <wps:cNvSpPr txBox="1"/>
                        <wps:spPr>
                          <a:xfrm>
                            <a:off x="160450" y="130774"/>
                            <a:ext cx="782955" cy="148590"/>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98" name="Textbox 98"/>
                        <wps:cNvSpPr txBox="1"/>
                        <wps:spPr>
                          <a:xfrm>
                            <a:off x="2837277" y="130774"/>
                            <a:ext cx="523875"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99" name="Textbox 99"/>
                        <wps:cNvSpPr txBox="1"/>
                        <wps:spPr>
                          <a:xfrm>
                            <a:off x="635402" y="544407"/>
                            <a:ext cx="2289810" cy="427355"/>
                          </a:xfrm>
                          <a:prstGeom prst="rect">
                            <a:avLst/>
                          </a:prstGeom>
                        </wps:spPr>
                        <wps:txbx>
                          <w:txbxContent>
                            <w:p>
                              <w:pPr>
                                <w:spacing w:line="216" w:lineRule="exact" w:before="0"/>
                                <w:ind w:left="0"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10"/>
                                  <w:w w:val="102"/>
                                  <w:sz w:val="19"/>
                                </w:rPr>
                                <w:t> </w:t>
                              </w:r>
                              <w:r>
                                <w:rPr>
                                  <w:rFonts w:ascii="Arial"/>
                                  <w:spacing w:val="-6"/>
                                  <w:w w:val="266"/>
                                  <w:sz w:val="19"/>
                                </w:rPr>
                                <w:t> </w:t>
                              </w:r>
                              <w:r>
                                <w:rPr>
                                  <w:rFonts w:ascii="Arial"/>
                                  <w:w w:val="245"/>
                                  <w:sz w:val="19"/>
                                </w:rPr>
                                <w:t> </w:t>
                              </w:r>
                              <w:r>
                                <w:rPr>
                                  <w:rFonts w:ascii="Arial"/>
                                  <w:spacing w:val="11"/>
                                  <w:sz w:val="19"/>
                                </w:rPr>
                                <w:t> </w:t>
                              </w:r>
                              <w:r>
                                <w:rPr>
                                  <w:rFonts w:ascii="Arial"/>
                                  <w:spacing w:val="-4"/>
                                  <w:w w:val="204"/>
                                  <w:sz w:val="19"/>
                                </w:rPr>
                                <w:t> </w:t>
                              </w:r>
                              <w:r>
                                <w:rPr>
                                  <w:rFonts w:ascii="Arial"/>
                                  <w:spacing w:val="-2"/>
                                  <w:w w:val="286"/>
                                  <w:sz w:val="19"/>
                                </w:rPr>
                                <w:t> </w:t>
                              </w:r>
                              <w:r>
                                <w:rPr>
                                  <w:rFonts w:ascii="Arial"/>
                                  <w:spacing w:val="4"/>
                                  <w:w w:val="245"/>
                                  <w:sz w:val="19"/>
                                </w:rPr>
                                <w:t> </w:t>
                              </w:r>
                              <w:r>
                                <w:rPr>
                                  <w:rFonts w:ascii="Arial"/>
                                  <w:w w:val="266"/>
                                  <w:sz w:val="19"/>
                                </w:rPr>
                                <w:t> </w:t>
                              </w:r>
                              <w:r>
                                <w:rPr>
                                  <w:rFonts w:ascii="Arial"/>
                                  <w:spacing w:val="1"/>
                                  <w:sz w:val="19"/>
                                </w:rPr>
                                <w:t> </w:t>
                              </w:r>
                              <w:r>
                                <w:rPr>
                                  <w:rFonts w:ascii="Arial"/>
                                  <w:spacing w:val="4"/>
                                  <w:w w:val="245"/>
                                  <w:sz w:val="19"/>
                                </w:rPr>
                                <w:t> </w:t>
                              </w:r>
                              <w:r>
                                <w:rPr>
                                  <w:rFonts w:ascii="Arial"/>
                                  <w:spacing w:val="-29"/>
                                  <w:w w:val="225"/>
                                  <w:sz w:val="19"/>
                                </w:rPr>
                                <w:t> </w:t>
                              </w:r>
                              <w:r>
                                <w:rPr>
                                  <w:rFonts w:ascii="Arial"/>
                                  <w:spacing w:val="-11"/>
                                  <w:w w:val="245"/>
                                  <w:sz w:val="19"/>
                                </w:rPr>
                                <w:t> </w:t>
                              </w:r>
                              <w:r>
                                <w:rPr>
                                  <w:rFonts w:ascii="Arial"/>
                                  <w:spacing w:val="-15"/>
                                  <w:w w:val="225"/>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25"/>
                                  <w:sz w:val="19"/>
                                </w:rPr>
                                <w:t> </w:t>
                              </w:r>
                            </w:p>
                            <w:p>
                              <w:pPr>
                                <w:spacing w:line="240" w:lineRule="auto" w:before="19"/>
                                <w:rPr>
                                  <w:rFonts w:ascii="Arial"/>
                                  <w:sz w:val="19"/>
                                </w:rPr>
                              </w:pPr>
                            </w:p>
                            <w:p>
                              <w:pPr>
                                <w:spacing w:before="0"/>
                                <w:ind w:left="149"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10"/>
                                  <w:w w:val="102"/>
                                  <w:sz w:val="19"/>
                                </w:rPr>
                                <w:t> </w:t>
                              </w:r>
                              <w:r>
                                <w:rPr>
                                  <w:rFonts w:ascii="Arial"/>
                                  <w:spacing w:val="-6"/>
                                  <w:w w:val="266"/>
                                  <w:sz w:val="19"/>
                                </w:rPr>
                                <w:t> </w:t>
                              </w:r>
                              <w:r>
                                <w:rPr>
                                  <w:rFonts w:ascii="Arial"/>
                                  <w:w w:val="245"/>
                                  <w:sz w:val="19"/>
                                </w:rPr>
                                <w:t> </w:t>
                              </w:r>
                              <w:r>
                                <w:rPr>
                                  <w:rFonts w:ascii="Arial"/>
                                  <w:spacing w:val="11"/>
                                  <w:sz w:val="19"/>
                                </w:rPr>
                                <w:t> </w:t>
                              </w:r>
                              <w:r>
                                <w:rPr>
                                  <w:rFonts w:ascii="Arial"/>
                                  <w:spacing w:val="-4"/>
                                  <w:w w:val="204"/>
                                  <w:sz w:val="19"/>
                                </w:rPr>
                                <w:t> </w:t>
                              </w:r>
                              <w:r>
                                <w:rPr>
                                  <w:rFonts w:ascii="Arial"/>
                                  <w:spacing w:val="-2"/>
                                  <w:w w:val="286"/>
                                  <w:sz w:val="19"/>
                                </w:rPr>
                                <w:t> </w:t>
                              </w:r>
                              <w:r>
                                <w:rPr>
                                  <w:rFonts w:ascii="Arial"/>
                                  <w:spacing w:val="4"/>
                                  <w:w w:val="245"/>
                                  <w:sz w:val="19"/>
                                </w:rPr>
                                <w:t> </w:t>
                              </w:r>
                              <w:r>
                                <w:rPr>
                                  <w:rFonts w:ascii="Arial"/>
                                  <w:w w:val="266"/>
                                  <w:sz w:val="19"/>
                                </w:rPr>
                                <w:t> </w:t>
                              </w:r>
                              <w:r>
                                <w:rPr>
                                  <w:rFonts w:ascii="Arial"/>
                                  <w:spacing w:val="1"/>
                                  <w:sz w:val="19"/>
                                </w:rPr>
                                <w:t> </w:t>
                              </w:r>
                              <w:r>
                                <w:rPr>
                                  <w:rFonts w:ascii="Arial"/>
                                  <w:spacing w:val="4"/>
                                  <w:w w:val="245"/>
                                  <w:sz w:val="19"/>
                                </w:rPr>
                                <w:t> </w:t>
                              </w:r>
                              <w:r>
                                <w:rPr>
                                  <w:rFonts w:ascii="Arial"/>
                                  <w:spacing w:val="-29"/>
                                  <w:w w:val="225"/>
                                  <w:sz w:val="19"/>
                                </w:rPr>
                                <w:t> </w:t>
                              </w:r>
                              <w:r>
                                <w:rPr>
                                  <w:rFonts w:ascii="Arial"/>
                                  <w:spacing w:val="-11"/>
                                  <w:w w:val="245"/>
                                  <w:sz w:val="19"/>
                                </w:rPr>
                                <w:t> </w:t>
                              </w:r>
                              <w:r>
                                <w:rPr>
                                  <w:rFonts w:ascii="Arial"/>
                                  <w:spacing w:val="-15"/>
                                  <w:w w:val="225"/>
                                  <w:sz w:val="19"/>
                                </w:rPr>
                                <w:t> </w:t>
                              </w:r>
                              <w:r>
                                <w:rPr>
                                  <w:rFonts w:ascii="Arial"/>
                                  <w:spacing w:val="-6"/>
                                  <w:w w:val="266"/>
                                  <w:sz w:val="19"/>
                                </w:rPr>
                                <w:t> </w:t>
                              </w:r>
                              <w:r>
                                <w:rPr>
                                  <w:rFonts w:ascii="Arial"/>
                                  <w:w w:val="245"/>
                                  <w:sz w:val="19"/>
                                </w:rPr>
                                <w:t> </w:t>
                              </w:r>
                              <w:r>
                                <w:rPr>
                                  <w:rFonts w:ascii="Arial"/>
                                  <w:spacing w:val="11"/>
                                  <w:sz w:val="19"/>
                                </w:rPr>
                                <w:t> </w:t>
                              </w:r>
                              <w:r>
                                <w:rPr>
                                  <w:rFonts w:ascii="Arial"/>
                                  <w:spacing w:val="-15"/>
                                  <w:w w:val="225"/>
                                  <w:sz w:val="19"/>
                                </w:rPr>
                                <w:t> </w:t>
                              </w:r>
                              <w:r>
                                <w:rPr>
                                  <w:rFonts w:ascii="Arial"/>
                                  <w:spacing w:val="4"/>
                                  <w:w w:val="245"/>
                                  <w:sz w:val="19"/>
                                </w:rPr>
                                <w:t> </w:t>
                              </w:r>
                              <w:r>
                                <w:rPr>
                                  <w:rFonts w:ascii="Arial"/>
                                  <w:spacing w:val="-10"/>
                                  <w:w w:val="102"/>
                                  <w:sz w:val="19"/>
                                </w:rPr>
                                <w:t> </w:t>
                              </w:r>
                              <w:r>
                                <w:rPr>
                                  <w:rFonts w:ascii="Arial"/>
                                  <w:spacing w:val="-4"/>
                                  <w:w w:val="204"/>
                                  <w:sz w:val="19"/>
                                </w:rPr>
                                <w:t> </w:t>
                              </w:r>
                              <w:r>
                                <w:rPr>
                                  <w:rFonts w:ascii="Arial"/>
                                  <w:spacing w:val="-6"/>
                                  <w:w w:val="266"/>
                                  <w:sz w:val="19"/>
                                </w:rPr>
                                <w:t>  </w:t>
                              </w:r>
                              <w:r>
                                <w:rPr>
                                  <w:rFonts w:ascii="Arial"/>
                                  <w:w w:val="245"/>
                                  <w:sz w:val="19"/>
                                </w:rPr>
                                <w:t> </w:t>
                              </w:r>
                            </w:p>
                          </w:txbxContent>
                        </wps:txbx>
                        <wps:bodyPr wrap="square" lIns="0" tIns="0" rIns="0" bIns="0" rtlCol="0">
                          <a:noAutofit/>
                        </wps:bodyPr>
                      </wps:wsp>
                      <wps:wsp>
                        <wps:cNvPr id="100" name="Textbox 100"/>
                        <wps:cNvSpPr txBox="1"/>
                        <wps:spPr>
                          <a:xfrm>
                            <a:off x="160450" y="1238056"/>
                            <a:ext cx="782955" cy="148590"/>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101" name="Textbox 101"/>
                        <wps:cNvSpPr txBox="1"/>
                        <wps:spPr>
                          <a:xfrm>
                            <a:off x="2837277" y="1238056"/>
                            <a:ext cx="523875"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157.950089pt;margin-top:21.397924pt;width:279pt;height:123.75pt;mso-position-horizontal-relative:page;mso-position-vertical-relative:paragraph;z-index:-15711744;mso-wrap-distance-left:0;mso-wrap-distance-right:0" id="docshapegroup65" coordorigin="3159,428" coordsize="5580,2475">
                <v:shape style="position:absolute;left:4041;top:1048;width:4010;height:1203" id="docshape66" coordorigin="4042,1048" coordsize="4010,1203" path="m4042,1048l4042,2251m8051,1048l8051,2251e" filled="false" stroked="true" strokeweight=".871012pt" strokecolor="#a80036">
                  <v:path arrowok="t"/>
                  <v:stroke dashstyle="solid"/>
                </v:shape>
                <v:shape style="position:absolute;left:3159;top:427;width:3007;height:1014" type="#_x0000_t75" id="docshape67" alt="Generated by PlantUML" stroked="false">
                  <v:imagedata r:id="rId30" o:title=""/>
                </v:shape>
                <v:shape style="position:absolute;left:3159;top:1769;width:3007;height:1133" type="#_x0000_t75" id="docshape68" alt="Generated by PlantUML" stroked="false">
                  <v:imagedata r:id="rId31" o:title=""/>
                </v:shape>
                <v:shape style="position:absolute;left:6494;top:427;width:2244;height:1014" type="#_x0000_t75" id="docshape69" alt="Generated by PlantUML" stroked="false">
                  <v:imagedata r:id="rId35" o:title=""/>
                </v:shape>
                <v:shape style="position:absolute;left:6494;top:1769;width:2244;height:1133" type="#_x0000_t75" id="docshape70" alt="Generated by PlantUML" stroked="false">
                  <v:imagedata r:id="rId36" o:title=""/>
                </v:shape>
                <v:shape style="position:absolute;left:7866;top:1461;width:167;height:137" type="#_x0000_t75" id="docshape71" stroked="false">
                  <v:imagedata r:id="rId37" o:title=""/>
                </v:shape>
                <v:line style="position:absolute" from="4054,1530" to="7965,1530" stroked="true" strokeweight=".869411pt" strokecolor="#a80036">
                  <v:stroke dashstyle="solid"/>
                </v:line>
                <v:shape style="position:absolute;left:4060;top:1914;width:167;height:137" type="#_x0000_t75" id="docshape72" stroked="false">
                  <v:imagedata r:id="rId20" o:title=""/>
                </v:shape>
                <v:line style="position:absolute" from="4129,1983" to="8040,1983" stroked="true" strokeweight=".869411pt" strokecolor="#a80036">
                  <v:stroke dashstyle="solid"/>
                </v:line>
                <v:shape style="position:absolute;left:3411;top:633;width:1233;height:234" type="#_x0000_t202" id="docshape73"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7627;top:633;width:825;height:234" type="#_x0000_t202" id="docshape74"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shape style="position:absolute;left:4159;top:1285;width:3606;height:673" type="#_x0000_t202" id="docshape75" filled="false" stroked="false">
                  <v:textbox inset="0,0,0,0">
                    <w:txbxContent>
                      <w:p>
                        <w:pPr>
                          <w:spacing w:line="216" w:lineRule="exact" w:before="0"/>
                          <w:ind w:left="0"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10"/>
                            <w:w w:val="102"/>
                            <w:sz w:val="19"/>
                          </w:rPr>
                          <w:t> </w:t>
                        </w:r>
                        <w:r>
                          <w:rPr>
                            <w:rFonts w:ascii="Arial"/>
                            <w:spacing w:val="-6"/>
                            <w:w w:val="266"/>
                            <w:sz w:val="19"/>
                          </w:rPr>
                          <w:t> </w:t>
                        </w:r>
                        <w:r>
                          <w:rPr>
                            <w:rFonts w:ascii="Arial"/>
                            <w:w w:val="245"/>
                            <w:sz w:val="19"/>
                          </w:rPr>
                          <w:t> </w:t>
                        </w:r>
                        <w:r>
                          <w:rPr>
                            <w:rFonts w:ascii="Arial"/>
                            <w:spacing w:val="11"/>
                            <w:sz w:val="19"/>
                          </w:rPr>
                          <w:t> </w:t>
                        </w:r>
                        <w:r>
                          <w:rPr>
                            <w:rFonts w:ascii="Arial"/>
                            <w:spacing w:val="-4"/>
                            <w:w w:val="204"/>
                            <w:sz w:val="19"/>
                          </w:rPr>
                          <w:t> </w:t>
                        </w:r>
                        <w:r>
                          <w:rPr>
                            <w:rFonts w:ascii="Arial"/>
                            <w:spacing w:val="-2"/>
                            <w:w w:val="286"/>
                            <w:sz w:val="19"/>
                          </w:rPr>
                          <w:t> </w:t>
                        </w:r>
                        <w:r>
                          <w:rPr>
                            <w:rFonts w:ascii="Arial"/>
                            <w:spacing w:val="4"/>
                            <w:w w:val="245"/>
                            <w:sz w:val="19"/>
                          </w:rPr>
                          <w:t> </w:t>
                        </w:r>
                        <w:r>
                          <w:rPr>
                            <w:rFonts w:ascii="Arial"/>
                            <w:w w:val="266"/>
                            <w:sz w:val="19"/>
                          </w:rPr>
                          <w:t> </w:t>
                        </w:r>
                        <w:r>
                          <w:rPr>
                            <w:rFonts w:ascii="Arial"/>
                            <w:spacing w:val="1"/>
                            <w:sz w:val="19"/>
                          </w:rPr>
                          <w:t> </w:t>
                        </w:r>
                        <w:r>
                          <w:rPr>
                            <w:rFonts w:ascii="Arial"/>
                            <w:spacing w:val="4"/>
                            <w:w w:val="245"/>
                            <w:sz w:val="19"/>
                          </w:rPr>
                          <w:t> </w:t>
                        </w:r>
                        <w:r>
                          <w:rPr>
                            <w:rFonts w:ascii="Arial"/>
                            <w:spacing w:val="-29"/>
                            <w:w w:val="225"/>
                            <w:sz w:val="19"/>
                          </w:rPr>
                          <w:t> </w:t>
                        </w:r>
                        <w:r>
                          <w:rPr>
                            <w:rFonts w:ascii="Arial"/>
                            <w:spacing w:val="-11"/>
                            <w:w w:val="245"/>
                            <w:sz w:val="19"/>
                          </w:rPr>
                          <w:t> </w:t>
                        </w:r>
                        <w:r>
                          <w:rPr>
                            <w:rFonts w:ascii="Arial"/>
                            <w:spacing w:val="-15"/>
                            <w:w w:val="225"/>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25"/>
                            <w:sz w:val="19"/>
                          </w:rPr>
                          <w:t> </w:t>
                        </w:r>
                      </w:p>
                      <w:p>
                        <w:pPr>
                          <w:spacing w:line="240" w:lineRule="auto" w:before="19"/>
                          <w:rPr>
                            <w:rFonts w:ascii="Arial"/>
                            <w:sz w:val="19"/>
                          </w:rPr>
                        </w:pPr>
                      </w:p>
                      <w:p>
                        <w:pPr>
                          <w:spacing w:before="0"/>
                          <w:ind w:left="149"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10"/>
                            <w:w w:val="102"/>
                            <w:sz w:val="19"/>
                          </w:rPr>
                          <w:t> </w:t>
                        </w:r>
                        <w:r>
                          <w:rPr>
                            <w:rFonts w:ascii="Arial"/>
                            <w:spacing w:val="-6"/>
                            <w:w w:val="266"/>
                            <w:sz w:val="19"/>
                          </w:rPr>
                          <w:t> </w:t>
                        </w:r>
                        <w:r>
                          <w:rPr>
                            <w:rFonts w:ascii="Arial"/>
                            <w:w w:val="245"/>
                            <w:sz w:val="19"/>
                          </w:rPr>
                          <w:t> </w:t>
                        </w:r>
                        <w:r>
                          <w:rPr>
                            <w:rFonts w:ascii="Arial"/>
                            <w:spacing w:val="11"/>
                            <w:sz w:val="19"/>
                          </w:rPr>
                          <w:t> </w:t>
                        </w:r>
                        <w:r>
                          <w:rPr>
                            <w:rFonts w:ascii="Arial"/>
                            <w:spacing w:val="-4"/>
                            <w:w w:val="204"/>
                            <w:sz w:val="19"/>
                          </w:rPr>
                          <w:t> </w:t>
                        </w:r>
                        <w:r>
                          <w:rPr>
                            <w:rFonts w:ascii="Arial"/>
                            <w:spacing w:val="-2"/>
                            <w:w w:val="286"/>
                            <w:sz w:val="19"/>
                          </w:rPr>
                          <w:t> </w:t>
                        </w:r>
                        <w:r>
                          <w:rPr>
                            <w:rFonts w:ascii="Arial"/>
                            <w:spacing w:val="4"/>
                            <w:w w:val="245"/>
                            <w:sz w:val="19"/>
                          </w:rPr>
                          <w:t> </w:t>
                        </w:r>
                        <w:r>
                          <w:rPr>
                            <w:rFonts w:ascii="Arial"/>
                            <w:w w:val="266"/>
                            <w:sz w:val="19"/>
                          </w:rPr>
                          <w:t> </w:t>
                        </w:r>
                        <w:r>
                          <w:rPr>
                            <w:rFonts w:ascii="Arial"/>
                            <w:spacing w:val="1"/>
                            <w:sz w:val="19"/>
                          </w:rPr>
                          <w:t> </w:t>
                        </w:r>
                        <w:r>
                          <w:rPr>
                            <w:rFonts w:ascii="Arial"/>
                            <w:spacing w:val="4"/>
                            <w:w w:val="245"/>
                            <w:sz w:val="19"/>
                          </w:rPr>
                          <w:t> </w:t>
                        </w:r>
                        <w:r>
                          <w:rPr>
                            <w:rFonts w:ascii="Arial"/>
                            <w:spacing w:val="-29"/>
                            <w:w w:val="225"/>
                            <w:sz w:val="19"/>
                          </w:rPr>
                          <w:t> </w:t>
                        </w:r>
                        <w:r>
                          <w:rPr>
                            <w:rFonts w:ascii="Arial"/>
                            <w:spacing w:val="-11"/>
                            <w:w w:val="245"/>
                            <w:sz w:val="19"/>
                          </w:rPr>
                          <w:t> </w:t>
                        </w:r>
                        <w:r>
                          <w:rPr>
                            <w:rFonts w:ascii="Arial"/>
                            <w:spacing w:val="-15"/>
                            <w:w w:val="225"/>
                            <w:sz w:val="19"/>
                          </w:rPr>
                          <w:t> </w:t>
                        </w:r>
                        <w:r>
                          <w:rPr>
                            <w:rFonts w:ascii="Arial"/>
                            <w:spacing w:val="-6"/>
                            <w:w w:val="266"/>
                            <w:sz w:val="19"/>
                          </w:rPr>
                          <w:t> </w:t>
                        </w:r>
                        <w:r>
                          <w:rPr>
                            <w:rFonts w:ascii="Arial"/>
                            <w:w w:val="245"/>
                            <w:sz w:val="19"/>
                          </w:rPr>
                          <w:t> </w:t>
                        </w:r>
                        <w:r>
                          <w:rPr>
                            <w:rFonts w:ascii="Arial"/>
                            <w:spacing w:val="11"/>
                            <w:sz w:val="19"/>
                          </w:rPr>
                          <w:t> </w:t>
                        </w:r>
                        <w:r>
                          <w:rPr>
                            <w:rFonts w:ascii="Arial"/>
                            <w:spacing w:val="-15"/>
                            <w:w w:val="225"/>
                            <w:sz w:val="19"/>
                          </w:rPr>
                          <w:t> </w:t>
                        </w:r>
                        <w:r>
                          <w:rPr>
                            <w:rFonts w:ascii="Arial"/>
                            <w:spacing w:val="4"/>
                            <w:w w:val="245"/>
                            <w:sz w:val="19"/>
                          </w:rPr>
                          <w:t> </w:t>
                        </w:r>
                        <w:r>
                          <w:rPr>
                            <w:rFonts w:ascii="Arial"/>
                            <w:spacing w:val="-10"/>
                            <w:w w:val="102"/>
                            <w:sz w:val="19"/>
                          </w:rPr>
                          <w:t> </w:t>
                        </w:r>
                        <w:r>
                          <w:rPr>
                            <w:rFonts w:ascii="Arial"/>
                            <w:spacing w:val="-4"/>
                            <w:w w:val="204"/>
                            <w:sz w:val="19"/>
                          </w:rPr>
                          <w:t> </w:t>
                        </w:r>
                        <w:r>
                          <w:rPr>
                            <w:rFonts w:ascii="Arial"/>
                            <w:spacing w:val="-6"/>
                            <w:w w:val="266"/>
                            <w:sz w:val="19"/>
                          </w:rPr>
                          <w:t>  </w:t>
                        </w:r>
                        <w:r>
                          <w:rPr>
                            <w:rFonts w:ascii="Arial"/>
                            <w:w w:val="245"/>
                            <w:sz w:val="19"/>
                          </w:rPr>
                          <w:t> </w:t>
                        </w:r>
                      </w:p>
                    </w:txbxContent>
                  </v:textbox>
                  <w10:wrap type="none"/>
                </v:shape>
                <v:shape style="position:absolute;left:3411;top:2377;width:1233;height:234" type="#_x0000_t202" id="docshape76"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7627;top:2377;width:825;height:234" type="#_x0000_t202" id="docshape77"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w10:wrap type="topAndBottom"/>
              </v:group>
            </w:pict>
          </mc:Fallback>
        </mc:AlternateContent>
      </w:r>
    </w:p>
    <w:p>
      <w:pPr>
        <w:pStyle w:val="Heading6"/>
        <w:spacing w:before="126"/>
        <w:ind w:right="6"/>
      </w:pPr>
      <w:bookmarkStart w:name="_bookmark19" w:id="54"/>
      <w:bookmarkEnd w:id="54"/>
      <w:r>
        <w:rPr>
          <w:b w:val="0"/>
        </w:rPr>
      </w:r>
      <w:r>
        <w:rPr/>
        <w:t>Figure</w:t>
      </w:r>
      <w:r>
        <w:rPr>
          <w:spacing w:val="-9"/>
        </w:rPr>
        <w:t> </w:t>
      </w:r>
      <w:r>
        <w:rPr/>
        <w:t>8.2.8.3-1:</w:t>
      </w:r>
      <w:r>
        <w:rPr>
          <w:spacing w:val="-9"/>
        </w:rPr>
        <w:t> </w:t>
      </w:r>
      <w:r>
        <w:rPr/>
        <w:t>RIC</w:t>
      </w:r>
      <w:r>
        <w:rPr>
          <w:spacing w:val="-7"/>
        </w:rPr>
        <w:t> </w:t>
      </w:r>
      <w:r>
        <w:rPr/>
        <w:t>Service</w:t>
      </w:r>
      <w:r>
        <w:rPr>
          <w:spacing w:val="-10"/>
        </w:rPr>
        <w:t> </w:t>
      </w:r>
      <w:r>
        <w:rPr/>
        <w:t>Load</w:t>
      </w:r>
      <w:r>
        <w:rPr>
          <w:spacing w:val="-6"/>
        </w:rPr>
        <w:t> </w:t>
      </w:r>
      <w:r>
        <w:rPr/>
        <w:t>Status</w:t>
      </w:r>
      <w:r>
        <w:rPr>
          <w:spacing w:val="-9"/>
        </w:rPr>
        <w:t> </w:t>
      </w:r>
      <w:r>
        <w:rPr/>
        <w:t>procedure,</w:t>
      </w:r>
      <w:r>
        <w:rPr>
          <w:spacing w:val="-9"/>
        </w:rPr>
        <w:t> </w:t>
      </w:r>
      <w:r>
        <w:rPr/>
        <w:t>unsuccessful</w:t>
      </w:r>
      <w:r>
        <w:rPr>
          <w:spacing w:val="-9"/>
        </w:rPr>
        <w:t> </w:t>
      </w:r>
      <w:r>
        <w:rPr>
          <w:spacing w:val="-2"/>
        </w:rPr>
        <w:t>operation</w:t>
      </w:r>
    </w:p>
    <w:p>
      <w:pPr>
        <w:pStyle w:val="BodyText"/>
        <w:spacing w:before="25"/>
        <w:rPr>
          <w:rFonts w:ascii="Arial"/>
          <w:b/>
          <w:sz w:val="20"/>
        </w:rPr>
      </w:pPr>
    </w:p>
    <w:p>
      <w:pPr>
        <w:pStyle w:val="Heading7"/>
        <w:spacing w:line="256" w:lineRule="auto" w:before="1"/>
        <w:ind w:right="431"/>
      </w:pPr>
      <w:r>
        <w:rPr/>
        <w:t>If</w:t>
      </w:r>
      <w:r>
        <w:rPr>
          <w:spacing w:val="-3"/>
        </w:rPr>
        <w:t> </w:t>
      </w:r>
      <w:r>
        <w:rPr/>
        <w:t>the</w:t>
      </w:r>
      <w:r>
        <w:rPr>
          <w:spacing w:val="-3"/>
        </w:rPr>
        <w:t> </w:t>
      </w:r>
      <w:r>
        <w:rPr/>
        <w:t>E2</w:t>
      </w:r>
      <w:r>
        <w:rPr>
          <w:spacing w:val="-4"/>
        </w:rPr>
        <w:t> </w:t>
      </w:r>
      <w:r>
        <w:rPr/>
        <w:t>Node</w:t>
      </w:r>
      <w:r>
        <w:rPr>
          <w:spacing w:val="-3"/>
        </w:rPr>
        <w:t> </w:t>
      </w:r>
      <w:r>
        <w:rPr/>
        <w:t>cannot</w:t>
      </w:r>
      <w:r>
        <w:rPr>
          <w:spacing w:val="-4"/>
        </w:rPr>
        <w:t> </w:t>
      </w:r>
      <w:r>
        <w:rPr/>
        <w:t>accept</w:t>
      </w:r>
      <w:r>
        <w:rPr>
          <w:spacing w:val="-4"/>
        </w:rPr>
        <w:t> </w:t>
      </w:r>
      <w:r>
        <w:rPr/>
        <w:t>the</w:t>
      </w:r>
      <w:r>
        <w:rPr>
          <w:spacing w:val="-3"/>
        </w:rPr>
        <w:t> </w:t>
      </w:r>
      <w:r>
        <w:rPr/>
        <w:t>RIC</w:t>
      </w:r>
      <w:r>
        <w:rPr>
          <w:spacing w:val="-4"/>
        </w:rPr>
        <w:t> </w:t>
      </w:r>
      <w:r>
        <w:rPr/>
        <w:t>SERVICE LOAD</w:t>
      </w:r>
      <w:r>
        <w:rPr>
          <w:spacing w:val="-3"/>
        </w:rPr>
        <w:t> </w:t>
      </w:r>
      <w:r>
        <w:rPr/>
        <w:t>STATUS</w:t>
      </w:r>
      <w:r>
        <w:rPr>
          <w:spacing w:val="-4"/>
        </w:rPr>
        <w:t> </w:t>
      </w:r>
      <w:r>
        <w:rPr/>
        <w:t>REQUEST</w:t>
      </w:r>
      <w:r>
        <w:rPr>
          <w:spacing w:val="-1"/>
        </w:rPr>
        <w:t> </w:t>
      </w:r>
      <w:r>
        <w:rPr/>
        <w:t>message,</w:t>
      </w:r>
      <w:r>
        <w:rPr>
          <w:spacing w:val="-2"/>
        </w:rPr>
        <w:t> </w:t>
      </w:r>
      <w:r>
        <w:rPr/>
        <w:t>it</w:t>
      </w:r>
      <w:r>
        <w:rPr>
          <w:spacing w:val="-1"/>
        </w:rPr>
        <w:t> </w:t>
      </w:r>
      <w:r>
        <w:rPr/>
        <w:t>shall</w:t>
      </w:r>
      <w:r>
        <w:rPr>
          <w:spacing w:val="-3"/>
        </w:rPr>
        <w:t> </w:t>
      </w:r>
      <w:r>
        <w:rPr/>
        <w:t>respond</w:t>
      </w:r>
      <w:r>
        <w:rPr>
          <w:spacing w:val="-2"/>
        </w:rPr>
        <w:t> </w:t>
      </w:r>
      <w:r>
        <w:rPr/>
        <w:t>with</w:t>
      </w:r>
      <w:r>
        <w:rPr>
          <w:spacing w:val="-2"/>
        </w:rPr>
        <w:t> </w:t>
      </w:r>
      <w:r>
        <w:rPr/>
        <w:t>the</w:t>
      </w:r>
      <w:r>
        <w:rPr>
          <w:spacing w:val="-5"/>
        </w:rPr>
        <w:t> </w:t>
      </w:r>
      <w:r>
        <w:rPr/>
        <w:t>RIC SERVICE LOAD STATUS FAILURE message with an appropriate cause value.</w:t>
      </w:r>
    </w:p>
    <w:p>
      <w:pPr>
        <w:pStyle w:val="BodyText"/>
        <w:spacing w:before="48"/>
        <w:rPr>
          <w:rFonts w:ascii="Times New Roman"/>
          <w:sz w:val="20"/>
        </w:rPr>
      </w:pPr>
    </w:p>
    <w:p>
      <w:pPr>
        <w:pStyle w:val="Heading5"/>
        <w:tabs>
          <w:tab w:pos="1590" w:val="left" w:leader="none"/>
        </w:tabs>
        <w:ind w:left="172" w:firstLine="0"/>
      </w:pPr>
      <w:r>
        <w:rPr>
          <w:spacing w:val="-2"/>
        </w:rPr>
        <w:t>8.3.8.4</w:t>
      </w:r>
      <w:r>
        <w:rPr/>
        <w:tab/>
        <w:t>Abnormal</w:t>
      </w:r>
      <w:r>
        <w:rPr>
          <w:spacing w:val="-3"/>
        </w:rPr>
        <w:t> </w:t>
      </w:r>
      <w:r>
        <w:rPr>
          <w:spacing w:val="-2"/>
        </w:rPr>
        <w:t>conditions</w:t>
      </w:r>
    </w:p>
    <w:p>
      <w:pPr>
        <w:pStyle w:val="Heading7"/>
      </w:pPr>
      <w:r>
        <w:rPr>
          <w:spacing w:val="-2"/>
        </w:rPr>
        <w:t>Void.</w:t>
      </w:r>
    </w:p>
    <w:p>
      <w:pPr>
        <w:pStyle w:val="BodyText"/>
        <w:spacing w:before="64"/>
        <w:rPr>
          <w:rFonts w:ascii="Times New Roman"/>
          <w:sz w:val="20"/>
        </w:rPr>
      </w:pPr>
    </w:p>
    <w:p>
      <w:pPr>
        <w:pStyle w:val="Heading3"/>
        <w:numPr>
          <w:ilvl w:val="2"/>
          <w:numId w:val="13"/>
        </w:numPr>
        <w:tabs>
          <w:tab w:pos="1305" w:val="left" w:leader="none"/>
        </w:tabs>
        <w:spacing w:line="240" w:lineRule="auto" w:before="1" w:after="0"/>
        <w:ind w:left="1305" w:right="0" w:hanging="1133"/>
        <w:jc w:val="left"/>
      </w:pPr>
      <w:bookmarkStart w:name="_TOC_250086" w:id="55"/>
      <w:r>
        <w:rPr/>
        <w:t>RIC</w:t>
      </w:r>
      <w:r>
        <w:rPr>
          <w:spacing w:val="-6"/>
        </w:rPr>
        <w:t> </w:t>
      </w:r>
      <w:r>
        <w:rPr/>
        <w:t>Service</w:t>
      </w:r>
      <w:r>
        <w:rPr>
          <w:spacing w:val="-3"/>
        </w:rPr>
        <w:t> </w:t>
      </w:r>
      <w:r>
        <w:rPr/>
        <w:t>Load</w:t>
      </w:r>
      <w:r>
        <w:rPr>
          <w:spacing w:val="-6"/>
        </w:rPr>
        <w:t> </w:t>
      </w:r>
      <w:r>
        <w:rPr/>
        <w:t>Update</w:t>
      </w:r>
      <w:r>
        <w:rPr>
          <w:spacing w:val="-3"/>
        </w:rPr>
        <w:t> </w:t>
      </w:r>
      <w:bookmarkEnd w:id="55"/>
      <w:r>
        <w:rPr>
          <w:spacing w:val="-2"/>
        </w:rPr>
        <w:t>procedure</w:t>
      </w:r>
    </w:p>
    <w:p>
      <w:pPr>
        <w:pStyle w:val="Heading5"/>
        <w:numPr>
          <w:ilvl w:val="3"/>
          <w:numId w:val="22"/>
        </w:numPr>
        <w:tabs>
          <w:tab w:pos="1590" w:val="left" w:leader="none"/>
        </w:tabs>
        <w:spacing w:line="240" w:lineRule="auto" w:before="301" w:after="0"/>
        <w:ind w:left="1590" w:right="0" w:hanging="1418"/>
        <w:jc w:val="left"/>
      </w:pPr>
      <w:r>
        <w:rPr>
          <w:spacing w:val="-2"/>
        </w:rPr>
        <w:t>General</w:t>
      </w:r>
    </w:p>
    <w:p>
      <w:pPr>
        <w:pStyle w:val="Heading7"/>
        <w:spacing w:line="256" w:lineRule="auto"/>
        <w:ind w:right="150"/>
      </w:pPr>
      <w:r>
        <w:rPr/>
        <w:t>The</w:t>
      </w:r>
      <w:r>
        <w:rPr>
          <w:spacing w:val="-2"/>
        </w:rPr>
        <w:t> </w:t>
      </w:r>
      <w:r>
        <w:rPr/>
        <w:t>purpose</w:t>
      </w:r>
      <w:r>
        <w:rPr>
          <w:spacing w:val="-2"/>
        </w:rPr>
        <w:t> </w:t>
      </w:r>
      <w:r>
        <w:rPr/>
        <w:t>of</w:t>
      </w:r>
      <w:r>
        <w:rPr>
          <w:spacing w:val="-4"/>
        </w:rPr>
        <w:t> </w:t>
      </w:r>
      <w:r>
        <w:rPr/>
        <w:t>the RIC</w:t>
      </w:r>
      <w:r>
        <w:rPr>
          <w:spacing w:val="-3"/>
        </w:rPr>
        <w:t> </w:t>
      </w:r>
      <w:r>
        <w:rPr/>
        <w:t>Service</w:t>
      </w:r>
      <w:r>
        <w:rPr>
          <w:spacing w:val="-2"/>
        </w:rPr>
        <w:t> </w:t>
      </w:r>
      <w:r>
        <w:rPr/>
        <w:t>Load</w:t>
      </w:r>
      <w:r>
        <w:rPr>
          <w:spacing w:val="-1"/>
        </w:rPr>
        <w:t> </w:t>
      </w:r>
      <w:r>
        <w:rPr/>
        <w:t>Update procedure</w:t>
      </w:r>
      <w:r>
        <w:rPr>
          <w:spacing w:val="-4"/>
        </w:rPr>
        <w:t> </w:t>
      </w:r>
      <w:r>
        <w:rPr/>
        <w:t>is</w:t>
      </w:r>
      <w:r>
        <w:rPr>
          <w:spacing w:val="-3"/>
        </w:rPr>
        <w:t> </w:t>
      </w:r>
      <w:r>
        <w:rPr/>
        <w:t>to inform</w:t>
      </w:r>
      <w:r>
        <w:rPr>
          <w:spacing w:val="-4"/>
        </w:rPr>
        <w:t> </w:t>
      </w:r>
      <w:r>
        <w:rPr/>
        <w:t>the</w:t>
      </w:r>
      <w:r>
        <w:rPr>
          <w:spacing w:val="-2"/>
        </w:rPr>
        <w:t> </w:t>
      </w:r>
      <w:r>
        <w:rPr/>
        <w:t>Near-RT</w:t>
      </w:r>
      <w:r>
        <w:rPr>
          <w:spacing w:val="-2"/>
        </w:rPr>
        <w:t> </w:t>
      </w:r>
      <w:r>
        <w:rPr/>
        <w:t>RIC</w:t>
      </w:r>
      <w:r>
        <w:rPr>
          <w:spacing w:val="-3"/>
        </w:rPr>
        <w:t> </w:t>
      </w:r>
      <w:r>
        <w:rPr/>
        <w:t>of the</w:t>
      </w:r>
      <w:r>
        <w:rPr>
          <w:spacing w:val="-2"/>
        </w:rPr>
        <w:t> </w:t>
      </w:r>
      <w:r>
        <w:rPr/>
        <w:t>load status</w:t>
      </w:r>
      <w:r>
        <w:rPr>
          <w:spacing w:val="-2"/>
        </w:rPr>
        <w:t> </w:t>
      </w:r>
      <w:r>
        <w:rPr/>
        <w:t>in</w:t>
      </w:r>
      <w:r>
        <w:rPr>
          <w:spacing w:val="-1"/>
        </w:rPr>
        <w:t> </w:t>
      </w:r>
      <w:r>
        <w:rPr/>
        <w:t>the</w:t>
      </w:r>
      <w:r>
        <w:rPr>
          <w:spacing w:val="-2"/>
        </w:rPr>
        <w:t> </w:t>
      </w:r>
      <w:r>
        <w:rPr/>
        <w:t>E2</w:t>
      </w:r>
      <w:r>
        <w:rPr>
          <w:spacing w:val="-1"/>
        </w:rPr>
        <w:t> </w:t>
      </w:r>
      <w:r>
        <w:rPr/>
        <w:t>Node</w:t>
      </w:r>
      <w:r>
        <w:rPr>
          <w:spacing w:val="-2"/>
        </w:rPr>
        <w:t> </w:t>
      </w:r>
      <w:r>
        <w:rPr/>
        <w:t>for</w:t>
      </w:r>
      <w:r>
        <w:rPr>
          <w:spacing w:val="-2"/>
        </w:rPr>
        <w:t> </w:t>
      </w:r>
      <w:r>
        <w:rPr/>
        <w:t>one or more RIC Services.</w:t>
      </w:r>
    </w:p>
    <w:p>
      <w:pPr>
        <w:pStyle w:val="Heading7"/>
        <w:spacing w:line="422" w:lineRule="auto" w:before="158"/>
        <w:ind w:right="6136"/>
      </w:pPr>
      <w:r>
        <w:rPr/>
        <w:t>This</w:t>
      </w:r>
      <w:r>
        <w:rPr>
          <w:spacing w:val="-6"/>
        </w:rPr>
        <w:t> </w:t>
      </w:r>
      <w:r>
        <w:rPr/>
        <w:t>procedure</w:t>
      </w:r>
      <w:r>
        <w:rPr>
          <w:spacing w:val="-5"/>
        </w:rPr>
        <w:t> </w:t>
      </w:r>
      <w:r>
        <w:rPr/>
        <w:t>shall</w:t>
      </w:r>
      <w:r>
        <w:rPr>
          <w:spacing w:val="-5"/>
        </w:rPr>
        <w:t> </w:t>
      </w:r>
      <w:r>
        <w:rPr/>
        <w:t>be</w:t>
      </w:r>
      <w:r>
        <w:rPr>
          <w:spacing w:val="-5"/>
        </w:rPr>
        <w:t> </w:t>
      </w:r>
      <w:r>
        <w:rPr/>
        <w:t>initiated</w:t>
      </w:r>
      <w:r>
        <w:rPr>
          <w:spacing w:val="-4"/>
        </w:rPr>
        <w:t> </w:t>
      </w:r>
      <w:r>
        <w:rPr/>
        <w:t>by</w:t>
      </w:r>
      <w:r>
        <w:rPr>
          <w:spacing w:val="-4"/>
        </w:rPr>
        <w:t> </w:t>
      </w:r>
      <w:r>
        <w:rPr/>
        <w:t>the E2</w:t>
      </w:r>
      <w:r>
        <w:rPr>
          <w:spacing w:val="-4"/>
        </w:rPr>
        <w:t> </w:t>
      </w:r>
      <w:r>
        <w:rPr/>
        <w:t>Node. This procedure uses RIC Service signalling.</w:t>
      </w:r>
    </w:p>
    <w:p>
      <w:pPr>
        <w:spacing w:after="0" w:line="422" w:lineRule="auto"/>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5"/>
        <w:numPr>
          <w:ilvl w:val="3"/>
          <w:numId w:val="22"/>
        </w:numPr>
        <w:tabs>
          <w:tab w:pos="1590" w:val="left" w:leader="none"/>
        </w:tabs>
        <w:spacing w:line="240" w:lineRule="auto" w:before="1" w:after="0"/>
        <w:ind w:left="1590" w:right="0" w:hanging="1418"/>
        <w:jc w:val="left"/>
      </w:pPr>
      <w:r>
        <w:rPr/>
        <w:t>Successful</w:t>
      </w:r>
      <w:r>
        <w:rPr>
          <w:spacing w:val="-4"/>
        </w:rPr>
        <w:t> </w:t>
      </w:r>
      <w:r>
        <w:rPr>
          <w:spacing w:val="-2"/>
        </w:rPr>
        <w:t>operation</w:t>
      </w:r>
    </w:p>
    <w:p>
      <w:pPr>
        <w:pStyle w:val="BodyText"/>
        <w:spacing w:before="175"/>
        <w:rPr>
          <w:rFonts w:ascii="Arial"/>
          <w:sz w:val="20"/>
        </w:rPr>
      </w:pPr>
      <w:r>
        <w:rPr/>
        <mc:AlternateContent>
          <mc:Choice Requires="wps">
            <w:drawing>
              <wp:anchor distT="0" distB="0" distL="0" distR="0" allowOverlap="1" layoutInCell="1" locked="0" behindDoc="1" simplePos="0" relativeHeight="487605248">
                <wp:simplePos x="0" y="0"/>
                <wp:positionH relativeFrom="page">
                  <wp:posOffset>2320286</wp:posOffset>
                </wp:positionH>
                <wp:positionV relativeFrom="paragraph">
                  <wp:posOffset>272648</wp:posOffset>
                </wp:positionV>
                <wp:extent cx="2924175" cy="1285875"/>
                <wp:effectExtent l="0" t="0" r="0" b="0"/>
                <wp:wrapTopAndBottom/>
                <wp:docPr id="102" name="Group 102"/>
                <wp:cNvGraphicFramePr>
                  <a:graphicFrameLocks/>
                </wp:cNvGraphicFramePr>
                <a:graphic>
                  <a:graphicData uri="http://schemas.microsoft.com/office/word/2010/wordprocessingGroup">
                    <wpg:wgp>
                      <wpg:cNvPr id="102" name="Group 102"/>
                      <wpg:cNvGrpSpPr/>
                      <wpg:grpSpPr>
                        <a:xfrm>
                          <a:off x="0" y="0"/>
                          <a:ext cx="2924175" cy="1285875"/>
                          <a:chExt cx="2924175" cy="1285875"/>
                        </a:xfrm>
                      </wpg:grpSpPr>
                      <wps:wsp>
                        <wps:cNvPr id="103" name="Graphic 103"/>
                        <wps:cNvSpPr/>
                        <wps:spPr>
                          <a:xfrm>
                            <a:off x="560046" y="393249"/>
                            <a:ext cx="1927225" cy="476250"/>
                          </a:xfrm>
                          <a:custGeom>
                            <a:avLst/>
                            <a:gdLst/>
                            <a:ahLst/>
                            <a:cxnLst/>
                            <a:rect l="l" t="t" r="r" b="b"/>
                            <a:pathLst>
                              <a:path w="1927225" h="476250">
                                <a:moveTo>
                                  <a:pt x="0" y="0"/>
                                </a:moveTo>
                                <a:lnTo>
                                  <a:pt x="0" y="475875"/>
                                </a:lnTo>
                              </a:path>
                              <a:path w="1927225" h="476250">
                                <a:moveTo>
                                  <a:pt x="1927110" y="0"/>
                                </a:moveTo>
                                <a:lnTo>
                                  <a:pt x="1927110" y="475875"/>
                                </a:lnTo>
                              </a:path>
                            </a:pathLst>
                          </a:custGeom>
                          <a:ln w="11050">
                            <a:solidFill>
                              <a:srgbClr val="A80036"/>
                            </a:solidFill>
                            <a:prstDash val="solid"/>
                          </a:ln>
                        </wps:spPr>
                        <wps:bodyPr wrap="square" lIns="0" tIns="0" rIns="0" bIns="0" rtlCol="0">
                          <a:prstTxWarp prst="textNoShape">
                            <a:avLst/>
                          </a:prstTxWarp>
                          <a:noAutofit/>
                        </wps:bodyPr>
                      </wps:wsp>
                      <pic:pic>
                        <pic:nvPicPr>
                          <pic:cNvPr id="104" name="Image 104" descr="Generated by PlantUML"/>
                          <pic:cNvPicPr/>
                        </pic:nvPicPr>
                        <pic:blipFill>
                          <a:blip r:embed="rId30" cstate="print"/>
                          <a:stretch>
                            <a:fillRect/>
                          </a:stretch>
                        </pic:blipFill>
                        <pic:spPr>
                          <a:xfrm>
                            <a:off x="0" y="0"/>
                            <a:ext cx="1907967" cy="642670"/>
                          </a:xfrm>
                          <a:prstGeom prst="rect">
                            <a:avLst/>
                          </a:prstGeom>
                        </pic:spPr>
                      </pic:pic>
                      <pic:pic>
                        <pic:nvPicPr>
                          <pic:cNvPr id="105" name="Image 105" descr="Generated by PlantUML"/>
                          <pic:cNvPicPr/>
                        </pic:nvPicPr>
                        <pic:blipFill>
                          <a:blip r:embed="rId38" cstate="print"/>
                          <a:stretch>
                            <a:fillRect/>
                          </a:stretch>
                        </pic:blipFill>
                        <pic:spPr>
                          <a:xfrm>
                            <a:off x="0" y="557610"/>
                            <a:ext cx="1907967" cy="727729"/>
                          </a:xfrm>
                          <a:prstGeom prst="rect">
                            <a:avLst/>
                          </a:prstGeom>
                        </pic:spPr>
                      </pic:pic>
                      <pic:pic>
                        <pic:nvPicPr>
                          <pic:cNvPr id="106" name="Image 106" descr="Generated by PlantUML"/>
                          <pic:cNvPicPr/>
                        </pic:nvPicPr>
                        <pic:blipFill>
                          <a:blip r:embed="rId39" cstate="print"/>
                          <a:stretch>
                            <a:fillRect/>
                          </a:stretch>
                        </pic:blipFill>
                        <pic:spPr>
                          <a:xfrm>
                            <a:off x="1499791" y="0"/>
                            <a:ext cx="1423856" cy="642670"/>
                          </a:xfrm>
                          <a:prstGeom prst="rect">
                            <a:avLst/>
                          </a:prstGeom>
                        </pic:spPr>
                      </pic:pic>
                      <pic:pic>
                        <pic:nvPicPr>
                          <pic:cNvPr id="107" name="Image 107" descr="Generated by PlantUML"/>
                          <pic:cNvPicPr/>
                        </pic:nvPicPr>
                        <pic:blipFill>
                          <a:blip r:embed="rId40" cstate="print"/>
                          <a:stretch>
                            <a:fillRect/>
                          </a:stretch>
                        </pic:blipFill>
                        <pic:spPr>
                          <a:xfrm>
                            <a:off x="1499791" y="557611"/>
                            <a:ext cx="1423856" cy="727729"/>
                          </a:xfrm>
                          <a:prstGeom prst="rect">
                            <a:avLst/>
                          </a:prstGeom>
                        </pic:spPr>
                      </pic:pic>
                      <pic:pic>
                        <pic:nvPicPr>
                          <pic:cNvPr id="108" name="Image 108"/>
                          <pic:cNvPicPr/>
                        </pic:nvPicPr>
                        <pic:blipFill>
                          <a:blip r:embed="rId41" cstate="print"/>
                          <a:stretch>
                            <a:fillRect/>
                          </a:stretch>
                        </pic:blipFill>
                        <pic:spPr>
                          <a:xfrm>
                            <a:off x="571942" y="655679"/>
                            <a:ext cx="105968" cy="86653"/>
                          </a:xfrm>
                          <a:prstGeom prst="rect">
                            <a:avLst/>
                          </a:prstGeom>
                        </pic:spPr>
                      </pic:pic>
                      <wps:wsp>
                        <wps:cNvPr id="109" name="Graphic 109"/>
                        <wps:cNvSpPr/>
                        <wps:spPr>
                          <a:xfrm>
                            <a:off x="615434" y="699006"/>
                            <a:ext cx="1864995" cy="1270"/>
                          </a:xfrm>
                          <a:custGeom>
                            <a:avLst/>
                            <a:gdLst/>
                            <a:ahLst/>
                            <a:cxnLst/>
                            <a:rect l="l" t="t" r="r" b="b"/>
                            <a:pathLst>
                              <a:path w="1864995" h="0">
                                <a:moveTo>
                                  <a:pt x="0" y="0"/>
                                </a:moveTo>
                                <a:lnTo>
                                  <a:pt x="1864524" y="0"/>
                                </a:lnTo>
                              </a:path>
                            </a:pathLst>
                          </a:custGeom>
                          <a:ln w="11026">
                            <a:solidFill>
                              <a:srgbClr val="A80036"/>
                            </a:solidFill>
                            <a:prstDash val="solid"/>
                          </a:ln>
                        </wps:spPr>
                        <wps:bodyPr wrap="square" lIns="0" tIns="0" rIns="0" bIns="0" rtlCol="0">
                          <a:prstTxWarp prst="textNoShape">
                            <a:avLst/>
                          </a:prstTxWarp>
                          <a:noAutofit/>
                        </wps:bodyPr>
                      </wps:wsp>
                      <wps:wsp>
                        <wps:cNvPr id="110" name="Textbox 110"/>
                        <wps:cNvSpPr txBox="1"/>
                        <wps:spPr>
                          <a:xfrm>
                            <a:off x="160338" y="128889"/>
                            <a:ext cx="789940" cy="150495"/>
                          </a:xfrm>
                          <a:prstGeom prst="rect">
                            <a:avLst/>
                          </a:prstGeom>
                        </wps:spPr>
                        <wps:txbx>
                          <w:txbxContent>
                            <w:p>
                              <w:pPr>
                                <w:spacing w:line="236" w:lineRule="exact" w:before="0"/>
                                <w:ind w:left="0" w:right="0" w:firstLine="0"/>
                                <w:jc w:val="left"/>
                                <w:rPr>
                                  <w:rFonts w:ascii="Arial"/>
                                  <w:sz w:val="21"/>
                                </w:rPr>
                              </w:pPr>
                              <w:r>
                                <w:rPr>
                                  <w:rFonts w:ascii="Arial"/>
                                  <w:spacing w:val="-19"/>
                                  <w:w w:val="262"/>
                                  <w:sz w:val="21"/>
                                </w:rPr>
                                <w:t> </w:t>
                              </w:r>
                              <w:r>
                                <w:rPr>
                                  <w:rFonts w:ascii="Arial"/>
                                  <w:spacing w:val="1"/>
                                  <w:w w:val="202"/>
                                  <w:sz w:val="21"/>
                                </w:rPr>
                                <w:t>  </w:t>
                              </w:r>
                              <w:r>
                                <w:rPr>
                                  <w:rFonts w:ascii="Arial"/>
                                  <w:spacing w:val="4"/>
                                  <w:w w:val="121"/>
                                  <w:sz w:val="21"/>
                                </w:rPr>
                                <w:t>  </w:t>
                              </w:r>
                              <w:r>
                                <w:rPr>
                                  <w:rFonts w:ascii="Arial"/>
                                  <w:spacing w:val="-1"/>
                                  <w:w w:val="262"/>
                                  <w:sz w:val="21"/>
                                </w:rPr>
                                <w:t> </w:t>
                              </w:r>
                              <w:r>
                                <w:rPr>
                                  <w:rFonts w:ascii="Arial"/>
                                  <w:w w:val="222"/>
                                  <w:sz w:val="21"/>
                                </w:rPr>
                                <w:t> </w:t>
                              </w:r>
                              <w:r>
                                <w:rPr>
                                  <w:rFonts w:ascii="Arial"/>
                                  <w:spacing w:val="8"/>
                                  <w:sz w:val="21"/>
                                </w:rPr>
                                <w:t> </w:t>
                              </w:r>
                              <w:r>
                                <w:rPr>
                                  <w:rFonts w:ascii="Arial"/>
                                  <w:spacing w:val="-1"/>
                                  <w:w w:val="262"/>
                                  <w:sz w:val="21"/>
                                </w:rPr>
                                <w:t> </w:t>
                              </w:r>
                              <w:r>
                                <w:rPr>
                                  <w:rFonts w:ascii="Arial"/>
                                  <w:spacing w:val="-15"/>
                                  <w:w w:val="101"/>
                                  <w:sz w:val="21"/>
                                </w:rPr>
                                <w:t> </w:t>
                              </w:r>
                              <w:r>
                                <w:rPr>
                                  <w:rFonts w:ascii="Arial"/>
                                  <w:w w:val="262"/>
                                  <w:sz w:val="21"/>
                                </w:rPr>
                                <w:t> </w:t>
                              </w:r>
                            </w:p>
                          </w:txbxContent>
                        </wps:txbx>
                        <wps:bodyPr wrap="square" lIns="0" tIns="0" rIns="0" bIns="0" rtlCol="0">
                          <a:noAutofit/>
                        </wps:bodyPr>
                      </wps:wsp>
                      <wps:wsp>
                        <wps:cNvPr id="111" name="Textbox 111"/>
                        <wps:cNvSpPr txBox="1"/>
                        <wps:spPr>
                          <a:xfrm>
                            <a:off x="2216387" y="128890"/>
                            <a:ext cx="526415" cy="150495"/>
                          </a:xfrm>
                          <a:prstGeom prst="rect">
                            <a:avLst/>
                          </a:prstGeom>
                        </wps:spPr>
                        <wps:txbx>
                          <w:txbxContent>
                            <w:p>
                              <w:pPr>
                                <w:spacing w:line="236" w:lineRule="exact" w:before="0"/>
                                <w:ind w:left="0" w:right="0" w:firstLine="0"/>
                                <w:jc w:val="left"/>
                                <w:rPr>
                                  <w:rFonts w:ascii="Arial"/>
                                  <w:sz w:val="21"/>
                                </w:rPr>
                              </w:pPr>
                              <w:r>
                                <w:rPr>
                                  <w:rFonts w:ascii="Arial"/>
                                  <w:spacing w:val="-8"/>
                                  <w:w w:val="242"/>
                                  <w:sz w:val="21"/>
                                </w:rPr>
                                <w:t> </w:t>
                              </w:r>
                              <w:r>
                                <w:rPr>
                                  <w:rFonts w:ascii="Arial"/>
                                  <w:w w:val="202"/>
                                  <w:sz w:val="21"/>
                                </w:rPr>
                                <w:t> </w:t>
                              </w:r>
                              <w:r>
                                <w:rPr>
                                  <w:rFonts w:ascii="Arial"/>
                                  <w:spacing w:val="5"/>
                                  <w:sz w:val="21"/>
                                </w:rPr>
                                <w:t> </w:t>
                              </w:r>
                              <w:r>
                                <w:rPr>
                                  <w:rFonts w:ascii="Arial"/>
                                  <w:spacing w:val="-19"/>
                                  <w:w w:val="262"/>
                                  <w:sz w:val="21"/>
                                </w:rPr>
                                <w:t> </w:t>
                              </w:r>
                              <w:r>
                                <w:rPr>
                                  <w:rFonts w:ascii="Arial"/>
                                  <w:spacing w:val="1"/>
                                  <w:w w:val="202"/>
                                  <w:sz w:val="21"/>
                                </w:rPr>
                                <w:t>  </w:t>
                              </w:r>
                              <w:r>
                                <w:rPr>
                                  <w:rFonts w:ascii="Arial"/>
                                  <w:w w:val="202"/>
                                  <w:sz w:val="21"/>
                                </w:rPr>
                                <w:t> </w:t>
                              </w:r>
                            </w:p>
                          </w:txbxContent>
                        </wps:txbx>
                        <wps:bodyPr wrap="square" lIns="0" tIns="0" rIns="0" bIns="0" rtlCol="0">
                          <a:noAutofit/>
                        </wps:bodyPr>
                      </wps:wsp>
                      <wps:wsp>
                        <wps:cNvPr id="112" name="Textbox 112"/>
                        <wps:cNvSpPr txBox="1"/>
                        <wps:spPr>
                          <a:xfrm>
                            <a:off x="729881" y="541941"/>
                            <a:ext cx="1680845" cy="139700"/>
                          </a:xfrm>
                          <a:prstGeom prst="rect">
                            <a:avLst/>
                          </a:prstGeom>
                        </wps:spPr>
                        <wps:txbx>
                          <w:txbxContent>
                            <w:p>
                              <w:pPr>
                                <w:spacing w:line="218" w:lineRule="exact" w:before="0"/>
                                <w:ind w:left="0" w:right="0" w:firstLine="0"/>
                                <w:jc w:val="left"/>
                                <w:rPr>
                                  <w:rFonts w:ascii="Arial"/>
                                  <w:sz w:val="19"/>
                                </w:rPr>
                              </w:pPr>
                              <w:r>
                                <w:rPr>
                                  <w:rFonts w:ascii="Arial"/>
                                  <w:spacing w:val="-8"/>
                                  <w:w w:val="269"/>
                                  <w:sz w:val="19"/>
                                </w:rPr>
                                <w:t> </w:t>
                              </w:r>
                              <w:r>
                                <w:rPr>
                                  <w:rFonts w:ascii="Arial"/>
                                  <w:spacing w:val="-11"/>
                                  <w:w w:val="103"/>
                                  <w:sz w:val="19"/>
                                </w:rPr>
                                <w:t> </w:t>
                              </w:r>
                              <w:r>
                                <w:rPr>
                                  <w:rFonts w:ascii="Arial"/>
                                  <w:w w:val="269"/>
                                  <w:sz w:val="19"/>
                                </w:rPr>
                                <w:t> </w:t>
                              </w:r>
                              <w:r>
                                <w:rPr>
                                  <w:rFonts w:ascii="Arial"/>
                                  <w:spacing w:val="-2"/>
                                  <w:sz w:val="19"/>
                                </w:rPr>
                                <w:t> </w:t>
                              </w:r>
                              <w:r>
                                <w:rPr>
                                  <w:rFonts w:ascii="Arial"/>
                                  <w:spacing w:val="2"/>
                                  <w:w w:val="249"/>
                                  <w:sz w:val="19"/>
                                </w:rPr>
                                <w:t>  </w:t>
                              </w:r>
                              <w:r>
                                <w:rPr>
                                  <w:rFonts w:ascii="Arial"/>
                                  <w:spacing w:val="-8"/>
                                  <w:w w:val="269"/>
                                  <w:sz w:val="19"/>
                                </w:rPr>
                                <w:t> </w:t>
                              </w:r>
                              <w:r>
                                <w:rPr>
                                  <w:rFonts w:ascii="Arial"/>
                                  <w:spacing w:val="2"/>
                                  <w:w w:val="249"/>
                                  <w:sz w:val="19"/>
                                </w:rPr>
                                <w:t> </w:t>
                              </w:r>
                              <w:r>
                                <w:rPr>
                                  <w:rFonts w:ascii="Arial"/>
                                  <w:spacing w:val="-11"/>
                                  <w:w w:val="103"/>
                                  <w:sz w:val="19"/>
                                </w:rPr>
                                <w:t> </w:t>
                              </w:r>
                              <w:r>
                                <w:rPr>
                                  <w:rFonts w:ascii="Arial"/>
                                  <w:spacing w:val="-8"/>
                                  <w:w w:val="269"/>
                                  <w:sz w:val="19"/>
                                </w:rPr>
                                <w:t> </w:t>
                              </w:r>
                              <w:r>
                                <w:rPr>
                                  <w:rFonts w:ascii="Arial"/>
                                  <w:w w:val="249"/>
                                  <w:sz w:val="19"/>
                                </w:rPr>
                                <w:t> </w:t>
                              </w:r>
                              <w:r>
                                <w:rPr>
                                  <w:rFonts w:ascii="Arial"/>
                                  <w:spacing w:val="9"/>
                                  <w:sz w:val="19"/>
                                </w:rPr>
                                <w:t> </w:t>
                              </w:r>
                              <w:r>
                                <w:rPr>
                                  <w:rFonts w:ascii="Arial"/>
                                  <w:spacing w:val="-6"/>
                                  <w:w w:val="207"/>
                                  <w:sz w:val="19"/>
                                </w:rPr>
                                <w:t> </w:t>
                              </w:r>
                              <w:r>
                                <w:rPr>
                                  <w:rFonts w:ascii="Arial"/>
                                  <w:spacing w:val="-4"/>
                                  <w:w w:val="290"/>
                                  <w:sz w:val="19"/>
                                </w:rPr>
                                <w:t> </w:t>
                              </w:r>
                              <w:r>
                                <w:rPr>
                                  <w:rFonts w:ascii="Arial"/>
                                  <w:spacing w:val="2"/>
                                  <w:w w:val="249"/>
                                  <w:sz w:val="19"/>
                                </w:rPr>
                                <w:t> </w:t>
                              </w:r>
                              <w:r>
                                <w:rPr>
                                  <w:rFonts w:ascii="Arial"/>
                                  <w:w w:val="269"/>
                                  <w:sz w:val="19"/>
                                </w:rPr>
                                <w:t> </w:t>
                              </w:r>
                              <w:r>
                                <w:rPr>
                                  <w:rFonts w:ascii="Arial"/>
                                  <w:spacing w:val="-2"/>
                                  <w:sz w:val="19"/>
                                </w:rPr>
                                <w:t> </w:t>
                              </w:r>
                              <w:r>
                                <w:rPr>
                                  <w:rFonts w:ascii="Arial"/>
                                  <w:spacing w:val="-8"/>
                                  <w:w w:val="269"/>
                                  <w:sz w:val="19"/>
                                </w:rPr>
                                <w:t> </w:t>
                              </w:r>
                              <w:r>
                                <w:rPr>
                                  <w:rFonts w:ascii="Arial"/>
                                  <w:spacing w:val="2"/>
                                  <w:w w:val="249"/>
                                  <w:sz w:val="19"/>
                                </w:rPr>
                                <w:t> </w:t>
                              </w:r>
                              <w:r>
                                <w:rPr>
                                  <w:rFonts w:ascii="Arial"/>
                                  <w:spacing w:val="-8"/>
                                  <w:w w:val="269"/>
                                  <w:sz w:val="19"/>
                                </w:rPr>
                                <w:t> </w:t>
                              </w:r>
                              <w:r>
                                <w:rPr>
                                  <w:rFonts w:ascii="Arial"/>
                                  <w:spacing w:val="-13"/>
                                  <w:w w:val="249"/>
                                  <w:sz w:val="19"/>
                                </w:rPr>
                                <w:t> </w:t>
                              </w:r>
                              <w:r>
                                <w:rPr>
                                  <w:rFonts w:ascii="Arial"/>
                                  <w:spacing w:val="-16"/>
                                  <w:w w:val="228"/>
                                  <w:sz w:val="19"/>
                                </w:rPr>
                                <w:t> </w:t>
                              </w:r>
                              <w:r>
                                <w:rPr>
                                  <w:rFonts w:ascii="Arial"/>
                                  <w:w w:val="249"/>
                                  <w:sz w:val="19"/>
                                </w:rPr>
                                <w:t> </w:t>
                              </w:r>
                            </w:p>
                          </w:txbxContent>
                        </wps:txbx>
                        <wps:bodyPr wrap="square" lIns="0" tIns="0" rIns="0" bIns="0" rtlCol="0">
                          <a:noAutofit/>
                        </wps:bodyPr>
                      </wps:wsp>
                      <wps:wsp>
                        <wps:cNvPr id="113" name="Textbox 113"/>
                        <wps:cNvSpPr txBox="1"/>
                        <wps:spPr>
                          <a:xfrm>
                            <a:off x="160338" y="949051"/>
                            <a:ext cx="788035" cy="147955"/>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1"/>
                                  <w:w w:val="259"/>
                                  <w:sz w:val="21"/>
                                </w:rPr>
                                <w:t> </w:t>
                              </w:r>
                              <w:r>
                                <w:rPr>
                                  <w:rFonts w:ascii="Arial"/>
                                  <w:w w:val="219"/>
                                  <w:sz w:val="21"/>
                                </w:rPr>
                                <w:t> </w:t>
                              </w:r>
                              <w:r>
                                <w:rPr>
                                  <w:rFonts w:ascii="Arial"/>
                                  <w:spacing w:val="10"/>
                                  <w:sz w:val="21"/>
                                </w:rPr>
                                <w:t> </w:t>
                              </w:r>
                              <w:r>
                                <w:rPr>
                                  <w:rFonts w:ascii="Arial"/>
                                  <w:spacing w:val="1"/>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114" name="Textbox 114"/>
                        <wps:cNvSpPr txBox="1"/>
                        <wps:spPr>
                          <a:xfrm>
                            <a:off x="2216387" y="949052"/>
                            <a:ext cx="525145" cy="147955"/>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182.699707pt;margin-top:21.468369pt;width:230.25pt;height:101.25pt;mso-position-horizontal-relative:page;mso-position-vertical-relative:paragraph;z-index:-15711232;mso-wrap-distance-left:0;mso-wrap-distance-right:0" id="docshapegroup78" coordorigin="3654,429" coordsize="4605,2025">
                <v:shape style="position:absolute;left:4535;top:1048;width:3035;height:750" id="docshape79" coordorigin="4536,1049" coordsize="3035,750" path="m4536,1049l4536,1798m7571,1049l7571,1798e" filled="false" stroked="true" strokeweight=".870104pt" strokecolor="#a80036">
                  <v:path arrowok="t"/>
                  <v:stroke dashstyle="solid"/>
                </v:shape>
                <v:shape style="position:absolute;left:3654;top:429;width:3005;height:1013" type="#_x0000_t75" id="docshape80" alt="Generated by PlantUML" stroked="false">
                  <v:imagedata r:id="rId30" o:title=""/>
                </v:shape>
                <v:shape style="position:absolute;left:3654;top:1307;width:3005;height:1147" type="#_x0000_t75" id="docshape81" alt="Generated by PlantUML" stroked="false">
                  <v:imagedata r:id="rId38" o:title=""/>
                </v:shape>
                <v:shape style="position:absolute;left:6015;top:429;width:2243;height:1013" type="#_x0000_t75" id="docshape82" alt="Generated by PlantUML" stroked="false">
                  <v:imagedata r:id="rId39" o:title=""/>
                </v:shape>
                <v:shape style="position:absolute;left:6015;top:1307;width:2243;height:1147" type="#_x0000_t75" id="docshape83" alt="Generated by PlantUML" stroked="false">
                  <v:imagedata r:id="rId40" o:title=""/>
                </v:shape>
                <v:shape style="position:absolute;left:4554;top:1461;width:167;height:137" type="#_x0000_t75" id="docshape84" stroked="false">
                  <v:imagedata r:id="rId41" o:title=""/>
                </v:shape>
                <v:line style="position:absolute" from="4623,1530" to="7559,1530" stroked="true" strokeweight=".868205pt" strokecolor="#a80036">
                  <v:stroke dashstyle="solid"/>
                </v:line>
                <v:shape style="position:absolute;left:3906;top:632;width:1244;height:237" type="#_x0000_t202" id="docshape85" filled="false" stroked="false">
                  <v:textbox inset="0,0,0,0">
                    <w:txbxContent>
                      <w:p>
                        <w:pPr>
                          <w:spacing w:line="236" w:lineRule="exact" w:before="0"/>
                          <w:ind w:left="0" w:right="0" w:firstLine="0"/>
                          <w:jc w:val="left"/>
                          <w:rPr>
                            <w:rFonts w:ascii="Arial"/>
                            <w:sz w:val="21"/>
                          </w:rPr>
                        </w:pPr>
                        <w:r>
                          <w:rPr>
                            <w:rFonts w:ascii="Arial"/>
                            <w:spacing w:val="-19"/>
                            <w:w w:val="262"/>
                            <w:sz w:val="21"/>
                          </w:rPr>
                          <w:t> </w:t>
                        </w:r>
                        <w:r>
                          <w:rPr>
                            <w:rFonts w:ascii="Arial"/>
                            <w:spacing w:val="1"/>
                            <w:w w:val="202"/>
                            <w:sz w:val="21"/>
                          </w:rPr>
                          <w:t>  </w:t>
                        </w:r>
                        <w:r>
                          <w:rPr>
                            <w:rFonts w:ascii="Arial"/>
                            <w:spacing w:val="4"/>
                            <w:w w:val="121"/>
                            <w:sz w:val="21"/>
                          </w:rPr>
                          <w:t>  </w:t>
                        </w:r>
                        <w:r>
                          <w:rPr>
                            <w:rFonts w:ascii="Arial"/>
                            <w:spacing w:val="-1"/>
                            <w:w w:val="262"/>
                            <w:sz w:val="21"/>
                          </w:rPr>
                          <w:t> </w:t>
                        </w:r>
                        <w:r>
                          <w:rPr>
                            <w:rFonts w:ascii="Arial"/>
                            <w:w w:val="222"/>
                            <w:sz w:val="21"/>
                          </w:rPr>
                          <w:t> </w:t>
                        </w:r>
                        <w:r>
                          <w:rPr>
                            <w:rFonts w:ascii="Arial"/>
                            <w:spacing w:val="8"/>
                            <w:sz w:val="21"/>
                          </w:rPr>
                          <w:t> </w:t>
                        </w:r>
                        <w:r>
                          <w:rPr>
                            <w:rFonts w:ascii="Arial"/>
                            <w:spacing w:val="-1"/>
                            <w:w w:val="262"/>
                            <w:sz w:val="21"/>
                          </w:rPr>
                          <w:t> </w:t>
                        </w:r>
                        <w:r>
                          <w:rPr>
                            <w:rFonts w:ascii="Arial"/>
                            <w:spacing w:val="-15"/>
                            <w:w w:val="101"/>
                            <w:sz w:val="21"/>
                          </w:rPr>
                          <w:t> </w:t>
                        </w:r>
                        <w:r>
                          <w:rPr>
                            <w:rFonts w:ascii="Arial"/>
                            <w:w w:val="262"/>
                            <w:sz w:val="21"/>
                          </w:rPr>
                          <w:t> </w:t>
                        </w:r>
                      </w:p>
                    </w:txbxContent>
                  </v:textbox>
                  <w10:wrap type="none"/>
                </v:shape>
                <v:shape style="position:absolute;left:7144;top:632;width:829;height:237" type="#_x0000_t202" id="docshape86" filled="false" stroked="false">
                  <v:textbox inset="0,0,0,0">
                    <w:txbxContent>
                      <w:p>
                        <w:pPr>
                          <w:spacing w:line="236" w:lineRule="exact" w:before="0"/>
                          <w:ind w:left="0" w:right="0" w:firstLine="0"/>
                          <w:jc w:val="left"/>
                          <w:rPr>
                            <w:rFonts w:ascii="Arial"/>
                            <w:sz w:val="21"/>
                          </w:rPr>
                        </w:pPr>
                        <w:r>
                          <w:rPr>
                            <w:rFonts w:ascii="Arial"/>
                            <w:spacing w:val="-8"/>
                            <w:w w:val="242"/>
                            <w:sz w:val="21"/>
                          </w:rPr>
                          <w:t> </w:t>
                        </w:r>
                        <w:r>
                          <w:rPr>
                            <w:rFonts w:ascii="Arial"/>
                            <w:w w:val="202"/>
                            <w:sz w:val="21"/>
                          </w:rPr>
                          <w:t> </w:t>
                        </w:r>
                        <w:r>
                          <w:rPr>
                            <w:rFonts w:ascii="Arial"/>
                            <w:spacing w:val="5"/>
                            <w:sz w:val="21"/>
                          </w:rPr>
                          <w:t> </w:t>
                        </w:r>
                        <w:r>
                          <w:rPr>
                            <w:rFonts w:ascii="Arial"/>
                            <w:spacing w:val="-19"/>
                            <w:w w:val="262"/>
                            <w:sz w:val="21"/>
                          </w:rPr>
                          <w:t> </w:t>
                        </w:r>
                        <w:r>
                          <w:rPr>
                            <w:rFonts w:ascii="Arial"/>
                            <w:spacing w:val="1"/>
                            <w:w w:val="202"/>
                            <w:sz w:val="21"/>
                          </w:rPr>
                          <w:t>  </w:t>
                        </w:r>
                        <w:r>
                          <w:rPr>
                            <w:rFonts w:ascii="Arial"/>
                            <w:w w:val="202"/>
                            <w:sz w:val="21"/>
                          </w:rPr>
                          <w:t> </w:t>
                        </w:r>
                      </w:p>
                    </w:txbxContent>
                  </v:textbox>
                  <w10:wrap type="none"/>
                </v:shape>
                <v:shape style="position:absolute;left:4803;top:1282;width:2647;height:220" type="#_x0000_t202" id="docshape87" filled="false" stroked="false">
                  <v:textbox inset="0,0,0,0">
                    <w:txbxContent>
                      <w:p>
                        <w:pPr>
                          <w:spacing w:line="218" w:lineRule="exact" w:before="0"/>
                          <w:ind w:left="0" w:right="0" w:firstLine="0"/>
                          <w:jc w:val="left"/>
                          <w:rPr>
                            <w:rFonts w:ascii="Arial"/>
                            <w:sz w:val="19"/>
                          </w:rPr>
                        </w:pPr>
                        <w:r>
                          <w:rPr>
                            <w:rFonts w:ascii="Arial"/>
                            <w:spacing w:val="-8"/>
                            <w:w w:val="269"/>
                            <w:sz w:val="19"/>
                          </w:rPr>
                          <w:t> </w:t>
                        </w:r>
                        <w:r>
                          <w:rPr>
                            <w:rFonts w:ascii="Arial"/>
                            <w:spacing w:val="-11"/>
                            <w:w w:val="103"/>
                            <w:sz w:val="19"/>
                          </w:rPr>
                          <w:t> </w:t>
                        </w:r>
                        <w:r>
                          <w:rPr>
                            <w:rFonts w:ascii="Arial"/>
                            <w:w w:val="269"/>
                            <w:sz w:val="19"/>
                          </w:rPr>
                          <w:t> </w:t>
                        </w:r>
                        <w:r>
                          <w:rPr>
                            <w:rFonts w:ascii="Arial"/>
                            <w:spacing w:val="-2"/>
                            <w:sz w:val="19"/>
                          </w:rPr>
                          <w:t> </w:t>
                        </w:r>
                        <w:r>
                          <w:rPr>
                            <w:rFonts w:ascii="Arial"/>
                            <w:spacing w:val="2"/>
                            <w:w w:val="249"/>
                            <w:sz w:val="19"/>
                          </w:rPr>
                          <w:t>  </w:t>
                        </w:r>
                        <w:r>
                          <w:rPr>
                            <w:rFonts w:ascii="Arial"/>
                            <w:spacing w:val="-8"/>
                            <w:w w:val="269"/>
                            <w:sz w:val="19"/>
                          </w:rPr>
                          <w:t> </w:t>
                        </w:r>
                        <w:r>
                          <w:rPr>
                            <w:rFonts w:ascii="Arial"/>
                            <w:spacing w:val="2"/>
                            <w:w w:val="249"/>
                            <w:sz w:val="19"/>
                          </w:rPr>
                          <w:t> </w:t>
                        </w:r>
                        <w:r>
                          <w:rPr>
                            <w:rFonts w:ascii="Arial"/>
                            <w:spacing w:val="-11"/>
                            <w:w w:val="103"/>
                            <w:sz w:val="19"/>
                          </w:rPr>
                          <w:t> </w:t>
                        </w:r>
                        <w:r>
                          <w:rPr>
                            <w:rFonts w:ascii="Arial"/>
                            <w:spacing w:val="-8"/>
                            <w:w w:val="269"/>
                            <w:sz w:val="19"/>
                          </w:rPr>
                          <w:t> </w:t>
                        </w:r>
                        <w:r>
                          <w:rPr>
                            <w:rFonts w:ascii="Arial"/>
                            <w:w w:val="249"/>
                            <w:sz w:val="19"/>
                          </w:rPr>
                          <w:t> </w:t>
                        </w:r>
                        <w:r>
                          <w:rPr>
                            <w:rFonts w:ascii="Arial"/>
                            <w:spacing w:val="9"/>
                            <w:sz w:val="19"/>
                          </w:rPr>
                          <w:t> </w:t>
                        </w:r>
                        <w:r>
                          <w:rPr>
                            <w:rFonts w:ascii="Arial"/>
                            <w:spacing w:val="-6"/>
                            <w:w w:val="207"/>
                            <w:sz w:val="19"/>
                          </w:rPr>
                          <w:t> </w:t>
                        </w:r>
                        <w:r>
                          <w:rPr>
                            <w:rFonts w:ascii="Arial"/>
                            <w:spacing w:val="-4"/>
                            <w:w w:val="290"/>
                            <w:sz w:val="19"/>
                          </w:rPr>
                          <w:t> </w:t>
                        </w:r>
                        <w:r>
                          <w:rPr>
                            <w:rFonts w:ascii="Arial"/>
                            <w:spacing w:val="2"/>
                            <w:w w:val="249"/>
                            <w:sz w:val="19"/>
                          </w:rPr>
                          <w:t> </w:t>
                        </w:r>
                        <w:r>
                          <w:rPr>
                            <w:rFonts w:ascii="Arial"/>
                            <w:w w:val="269"/>
                            <w:sz w:val="19"/>
                          </w:rPr>
                          <w:t> </w:t>
                        </w:r>
                        <w:r>
                          <w:rPr>
                            <w:rFonts w:ascii="Arial"/>
                            <w:spacing w:val="-2"/>
                            <w:sz w:val="19"/>
                          </w:rPr>
                          <w:t> </w:t>
                        </w:r>
                        <w:r>
                          <w:rPr>
                            <w:rFonts w:ascii="Arial"/>
                            <w:spacing w:val="-8"/>
                            <w:w w:val="269"/>
                            <w:sz w:val="19"/>
                          </w:rPr>
                          <w:t> </w:t>
                        </w:r>
                        <w:r>
                          <w:rPr>
                            <w:rFonts w:ascii="Arial"/>
                            <w:spacing w:val="2"/>
                            <w:w w:val="249"/>
                            <w:sz w:val="19"/>
                          </w:rPr>
                          <w:t> </w:t>
                        </w:r>
                        <w:r>
                          <w:rPr>
                            <w:rFonts w:ascii="Arial"/>
                            <w:spacing w:val="-8"/>
                            <w:w w:val="269"/>
                            <w:sz w:val="19"/>
                          </w:rPr>
                          <w:t> </w:t>
                        </w:r>
                        <w:r>
                          <w:rPr>
                            <w:rFonts w:ascii="Arial"/>
                            <w:spacing w:val="-13"/>
                            <w:w w:val="249"/>
                            <w:sz w:val="19"/>
                          </w:rPr>
                          <w:t> </w:t>
                        </w:r>
                        <w:r>
                          <w:rPr>
                            <w:rFonts w:ascii="Arial"/>
                            <w:spacing w:val="-16"/>
                            <w:w w:val="228"/>
                            <w:sz w:val="19"/>
                          </w:rPr>
                          <w:t> </w:t>
                        </w:r>
                        <w:r>
                          <w:rPr>
                            <w:rFonts w:ascii="Arial"/>
                            <w:w w:val="249"/>
                            <w:sz w:val="19"/>
                          </w:rPr>
                          <w:t> </w:t>
                        </w:r>
                      </w:p>
                    </w:txbxContent>
                  </v:textbox>
                  <w10:wrap type="none"/>
                </v:shape>
                <v:shape style="position:absolute;left:3906;top:1923;width:1241;height:233" type="#_x0000_t202" id="docshape88"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1"/>
                            <w:w w:val="259"/>
                            <w:sz w:val="21"/>
                          </w:rPr>
                          <w:t> </w:t>
                        </w:r>
                        <w:r>
                          <w:rPr>
                            <w:rFonts w:ascii="Arial"/>
                            <w:w w:val="219"/>
                            <w:sz w:val="21"/>
                          </w:rPr>
                          <w:t> </w:t>
                        </w:r>
                        <w:r>
                          <w:rPr>
                            <w:rFonts w:ascii="Arial"/>
                            <w:spacing w:val="10"/>
                            <w:sz w:val="21"/>
                          </w:rPr>
                          <w:t> </w:t>
                        </w:r>
                        <w:r>
                          <w:rPr>
                            <w:rFonts w:ascii="Arial"/>
                            <w:spacing w:val="1"/>
                            <w:w w:val="259"/>
                            <w:sz w:val="21"/>
                          </w:rPr>
                          <w:t> </w:t>
                        </w:r>
                        <w:r>
                          <w:rPr>
                            <w:rFonts w:ascii="Arial"/>
                            <w:spacing w:val="-14"/>
                            <w:w w:val="99"/>
                            <w:sz w:val="21"/>
                          </w:rPr>
                          <w:t> </w:t>
                        </w:r>
                        <w:r>
                          <w:rPr>
                            <w:rFonts w:ascii="Arial"/>
                            <w:w w:val="259"/>
                            <w:sz w:val="21"/>
                          </w:rPr>
                          <w:t> </w:t>
                        </w:r>
                      </w:p>
                    </w:txbxContent>
                  </v:textbox>
                  <w10:wrap type="none"/>
                </v:shape>
                <v:shape style="position:absolute;left:7144;top:1923;width:827;height:233" type="#_x0000_t202" id="docshape89"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w10:wrap type="topAndBottom"/>
              </v:group>
            </w:pict>
          </mc:Fallback>
        </mc:AlternateContent>
      </w:r>
    </w:p>
    <w:p>
      <w:pPr>
        <w:pStyle w:val="Heading6"/>
        <w:spacing w:before="126"/>
        <w:ind w:right="3"/>
      </w:pPr>
      <w:bookmarkStart w:name="_bookmark20" w:id="56"/>
      <w:bookmarkEnd w:id="56"/>
      <w:r>
        <w:rPr>
          <w:b w:val="0"/>
        </w:rPr>
      </w:r>
      <w:r>
        <w:rPr/>
        <w:t>Figure</w:t>
      </w:r>
      <w:r>
        <w:rPr>
          <w:spacing w:val="-9"/>
        </w:rPr>
        <w:t> </w:t>
      </w:r>
      <w:r>
        <w:rPr/>
        <w:t>8.2.9.2-1:</w:t>
      </w:r>
      <w:r>
        <w:rPr>
          <w:spacing w:val="-7"/>
        </w:rPr>
        <w:t> </w:t>
      </w:r>
      <w:r>
        <w:rPr/>
        <w:t>RIC</w:t>
      </w:r>
      <w:r>
        <w:rPr>
          <w:spacing w:val="-6"/>
        </w:rPr>
        <w:t> </w:t>
      </w:r>
      <w:r>
        <w:rPr/>
        <w:t>Service</w:t>
      </w:r>
      <w:r>
        <w:rPr>
          <w:spacing w:val="-9"/>
        </w:rPr>
        <w:t> </w:t>
      </w:r>
      <w:r>
        <w:rPr/>
        <w:t>Load</w:t>
      </w:r>
      <w:r>
        <w:rPr>
          <w:spacing w:val="-9"/>
        </w:rPr>
        <w:t> </w:t>
      </w:r>
      <w:r>
        <w:rPr/>
        <w:t>Update</w:t>
      </w:r>
      <w:r>
        <w:rPr>
          <w:spacing w:val="-8"/>
        </w:rPr>
        <w:t> </w:t>
      </w:r>
      <w:r>
        <w:rPr/>
        <w:t>procedure,</w:t>
      </w:r>
      <w:r>
        <w:rPr>
          <w:spacing w:val="-8"/>
        </w:rPr>
        <w:t> </w:t>
      </w:r>
      <w:r>
        <w:rPr/>
        <w:t>successful</w:t>
      </w:r>
      <w:r>
        <w:rPr>
          <w:spacing w:val="-8"/>
        </w:rPr>
        <w:t> </w:t>
      </w:r>
      <w:r>
        <w:rPr>
          <w:spacing w:val="-2"/>
        </w:rPr>
        <w:t>operation</w:t>
      </w:r>
    </w:p>
    <w:p>
      <w:pPr>
        <w:pStyle w:val="BodyText"/>
        <w:spacing w:before="25"/>
        <w:rPr>
          <w:rFonts w:ascii="Arial"/>
          <w:b/>
          <w:sz w:val="20"/>
        </w:rPr>
      </w:pPr>
    </w:p>
    <w:p>
      <w:pPr>
        <w:pStyle w:val="Heading7"/>
        <w:spacing w:before="1"/>
      </w:pPr>
      <w:r>
        <w:rPr/>
        <w:t>The</w:t>
      </w:r>
      <w:r>
        <w:rPr>
          <w:spacing w:val="-6"/>
        </w:rPr>
        <w:t> </w:t>
      </w:r>
      <w:r>
        <w:rPr/>
        <w:t>E2</w:t>
      </w:r>
      <w:r>
        <w:rPr>
          <w:spacing w:val="-4"/>
        </w:rPr>
        <w:t> </w:t>
      </w:r>
      <w:r>
        <w:rPr/>
        <w:t>Node</w:t>
      </w:r>
      <w:r>
        <w:rPr>
          <w:spacing w:val="-5"/>
        </w:rPr>
        <w:t> </w:t>
      </w:r>
      <w:r>
        <w:rPr/>
        <w:t>initiates</w:t>
      </w:r>
      <w:r>
        <w:rPr>
          <w:spacing w:val="-6"/>
        </w:rPr>
        <w:t> </w:t>
      </w:r>
      <w:r>
        <w:rPr/>
        <w:t>the</w:t>
      </w:r>
      <w:r>
        <w:rPr>
          <w:spacing w:val="-5"/>
        </w:rPr>
        <w:t> </w:t>
      </w:r>
      <w:r>
        <w:rPr/>
        <w:t>procedure</w:t>
      </w:r>
      <w:r>
        <w:rPr>
          <w:spacing w:val="-5"/>
        </w:rPr>
        <w:t> </w:t>
      </w:r>
      <w:r>
        <w:rPr/>
        <w:t>by</w:t>
      </w:r>
      <w:r>
        <w:rPr>
          <w:spacing w:val="-4"/>
        </w:rPr>
        <w:t> </w:t>
      </w:r>
      <w:r>
        <w:rPr/>
        <w:t>sending</w:t>
      </w:r>
      <w:r>
        <w:rPr>
          <w:spacing w:val="-5"/>
        </w:rPr>
        <w:t> </w:t>
      </w:r>
      <w:r>
        <w:rPr/>
        <w:t>a</w:t>
      </w:r>
      <w:r>
        <w:rPr>
          <w:spacing w:val="-5"/>
        </w:rPr>
        <w:t> </w:t>
      </w:r>
      <w:r>
        <w:rPr/>
        <w:t>RIC</w:t>
      </w:r>
      <w:r>
        <w:rPr>
          <w:spacing w:val="-6"/>
        </w:rPr>
        <w:t> </w:t>
      </w:r>
      <w:r>
        <w:rPr/>
        <w:t>LOAD</w:t>
      </w:r>
      <w:r>
        <w:rPr>
          <w:spacing w:val="-5"/>
        </w:rPr>
        <w:t> </w:t>
      </w:r>
      <w:r>
        <w:rPr/>
        <w:t>UPDATE</w:t>
      </w:r>
      <w:r>
        <w:rPr>
          <w:spacing w:val="-5"/>
        </w:rPr>
        <w:t> </w:t>
      </w:r>
      <w:r>
        <w:rPr>
          <w:spacing w:val="-2"/>
        </w:rPr>
        <w:t>message.</w:t>
      </w:r>
    </w:p>
    <w:p>
      <w:pPr>
        <w:pStyle w:val="ListParagraph"/>
        <w:numPr>
          <w:ilvl w:val="4"/>
          <w:numId w:val="22"/>
        </w:numPr>
        <w:tabs>
          <w:tab w:pos="909" w:val="left" w:leader="none"/>
        </w:tabs>
        <w:spacing w:line="254" w:lineRule="auto" w:before="175" w:after="0"/>
        <w:ind w:left="909" w:right="507" w:hanging="455"/>
        <w:jc w:val="left"/>
        <w:rPr>
          <w:sz w:val="20"/>
        </w:rPr>
      </w:pPr>
      <w:r>
        <w:rPr>
          <w:sz w:val="20"/>
        </w:rPr>
        <w:t>If the </w:t>
      </w:r>
      <w:r>
        <w:rPr>
          <w:i/>
          <w:sz w:val="20"/>
        </w:rPr>
        <w:t>RAN Function Load Information </w:t>
      </w:r>
      <w:r>
        <w:rPr>
          <w:sz w:val="20"/>
        </w:rPr>
        <w:t>IE is included in the </w:t>
      </w:r>
      <w:r>
        <w:rPr>
          <w:i/>
          <w:sz w:val="20"/>
        </w:rPr>
        <w:t>RAN Function Load List </w:t>
      </w:r>
      <w:r>
        <w:rPr>
          <w:sz w:val="20"/>
        </w:rPr>
        <w:t>IE, the Near-RT RIC shall consider</w:t>
      </w:r>
      <w:r>
        <w:rPr>
          <w:spacing w:val="-2"/>
          <w:sz w:val="20"/>
        </w:rPr>
        <w:t> </w:t>
      </w:r>
      <w:r>
        <w:rPr>
          <w:sz w:val="20"/>
        </w:rPr>
        <w:t>that</w:t>
      </w:r>
      <w:r>
        <w:rPr>
          <w:spacing w:val="-3"/>
          <w:sz w:val="20"/>
        </w:rPr>
        <w:t> </w:t>
      </w:r>
      <w:r>
        <w:rPr>
          <w:sz w:val="20"/>
        </w:rPr>
        <w:t>the</w:t>
      </w:r>
      <w:r>
        <w:rPr>
          <w:spacing w:val="-3"/>
          <w:sz w:val="20"/>
        </w:rPr>
        <w:t> </w:t>
      </w:r>
      <w:r>
        <w:rPr>
          <w:sz w:val="20"/>
        </w:rPr>
        <w:t>load</w:t>
      </w:r>
      <w:r>
        <w:rPr>
          <w:spacing w:val="-2"/>
          <w:sz w:val="20"/>
        </w:rPr>
        <w:t> </w:t>
      </w:r>
      <w:r>
        <w:rPr>
          <w:sz w:val="20"/>
        </w:rPr>
        <w:t>information</w:t>
      </w:r>
      <w:r>
        <w:rPr>
          <w:spacing w:val="-2"/>
          <w:sz w:val="20"/>
        </w:rPr>
        <w:t> </w:t>
      </w:r>
      <w:r>
        <w:rPr>
          <w:sz w:val="20"/>
        </w:rPr>
        <w:t>in</w:t>
      </w:r>
      <w:r>
        <w:rPr>
          <w:spacing w:val="-2"/>
          <w:sz w:val="20"/>
        </w:rPr>
        <w:t> </w:t>
      </w:r>
      <w:r>
        <w:rPr>
          <w:sz w:val="20"/>
        </w:rPr>
        <w:t>the </w:t>
      </w:r>
      <w:r>
        <w:rPr>
          <w:i/>
          <w:sz w:val="20"/>
        </w:rPr>
        <w:t>RAN</w:t>
      </w:r>
      <w:r>
        <w:rPr>
          <w:i/>
          <w:spacing w:val="-4"/>
          <w:sz w:val="20"/>
        </w:rPr>
        <w:t> </w:t>
      </w:r>
      <w:r>
        <w:rPr>
          <w:i/>
          <w:sz w:val="20"/>
        </w:rPr>
        <w:t>Function</w:t>
      </w:r>
      <w:r>
        <w:rPr>
          <w:i/>
          <w:spacing w:val="-2"/>
          <w:sz w:val="20"/>
        </w:rPr>
        <w:t> </w:t>
      </w:r>
      <w:r>
        <w:rPr>
          <w:i/>
          <w:sz w:val="20"/>
        </w:rPr>
        <w:t>Load</w:t>
      </w:r>
      <w:r>
        <w:rPr>
          <w:i/>
          <w:spacing w:val="-4"/>
          <w:sz w:val="20"/>
        </w:rPr>
        <w:t> </w:t>
      </w:r>
      <w:r>
        <w:rPr>
          <w:i/>
          <w:sz w:val="20"/>
        </w:rPr>
        <w:t>Information </w:t>
      </w:r>
      <w:r>
        <w:rPr>
          <w:sz w:val="20"/>
        </w:rPr>
        <w:t>IE</w:t>
      </w:r>
      <w:r>
        <w:rPr>
          <w:spacing w:val="-5"/>
          <w:sz w:val="20"/>
        </w:rPr>
        <w:t> </w:t>
      </w:r>
      <w:r>
        <w:rPr>
          <w:sz w:val="20"/>
        </w:rPr>
        <w:t>is</w:t>
      </w:r>
      <w:r>
        <w:rPr>
          <w:spacing w:val="-4"/>
          <w:sz w:val="20"/>
        </w:rPr>
        <w:t> </w:t>
      </w:r>
      <w:r>
        <w:rPr>
          <w:sz w:val="20"/>
        </w:rPr>
        <w:t>for</w:t>
      </w:r>
      <w:r>
        <w:rPr>
          <w:spacing w:val="-3"/>
          <w:sz w:val="20"/>
        </w:rPr>
        <w:t> </w:t>
      </w:r>
      <w:r>
        <w:rPr>
          <w:sz w:val="20"/>
        </w:rPr>
        <w:t>the</w:t>
      </w:r>
      <w:r>
        <w:rPr>
          <w:spacing w:val="-5"/>
          <w:sz w:val="20"/>
        </w:rPr>
        <w:t> </w:t>
      </w:r>
      <w:r>
        <w:rPr>
          <w:sz w:val="20"/>
        </w:rPr>
        <w:t>overall</w:t>
      </w:r>
      <w:r>
        <w:rPr>
          <w:spacing w:val="-3"/>
          <w:sz w:val="20"/>
        </w:rPr>
        <w:t> </w:t>
      </w:r>
      <w:r>
        <w:rPr>
          <w:sz w:val="20"/>
        </w:rPr>
        <w:t>RAN</w:t>
      </w:r>
      <w:r>
        <w:rPr>
          <w:spacing w:val="-3"/>
          <w:sz w:val="20"/>
        </w:rPr>
        <w:t> </w:t>
      </w:r>
      <w:r>
        <w:rPr>
          <w:sz w:val="20"/>
        </w:rPr>
        <w:t>Function</w:t>
      </w:r>
      <w:r>
        <w:rPr>
          <w:spacing w:val="-2"/>
          <w:sz w:val="20"/>
        </w:rPr>
        <w:t> </w:t>
      </w:r>
      <w:r>
        <w:rPr>
          <w:sz w:val="20"/>
        </w:rPr>
        <w:t>load information associated with the corresponding </w:t>
      </w:r>
      <w:r>
        <w:rPr>
          <w:i/>
          <w:sz w:val="20"/>
        </w:rPr>
        <w:t>RAN Function ID </w:t>
      </w:r>
      <w:r>
        <w:rPr>
          <w:sz w:val="20"/>
        </w:rPr>
        <w:t>IE.</w:t>
      </w:r>
    </w:p>
    <w:p>
      <w:pPr>
        <w:pStyle w:val="ListParagraph"/>
        <w:numPr>
          <w:ilvl w:val="4"/>
          <w:numId w:val="22"/>
        </w:numPr>
        <w:tabs>
          <w:tab w:pos="909" w:val="left" w:leader="none"/>
        </w:tabs>
        <w:spacing w:line="256" w:lineRule="auto" w:before="164" w:after="0"/>
        <w:ind w:left="909" w:right="158" w:hanging="455"/>
        <w:jc w:val="left"/>
        <w:rPr>
          <w:sz w:val="20"/>
        </w:rPr>
      </w:pPr>
      <w:r>
        <w:rPr>
          <w:sz w:val="20"/>
        </w:rPr>
        <w:t>If</w:t>
      </w:r>
      <w:r>
        <w:rPr>
          <w:spacing w:val="-3"/>
          <w:sz w:val="20"/>
        </w:rPr>
        <w:t> </w:t>
      </w:r>
      <w:r>
        <w:rPr>
          <w:sz w:val="20"/>
        </w:rPr>
        <w:t>the</w:t>
      </w:r>
      <w:r>
        <w:rPr>
          <w:spacing w:val="-2"/>
          <w:sz w:val="20"/>
        </w:rPr>
        <w:t> </w:t>
      </w:r>
      <w:r>
        <w:rPr>
          <w:i/>
          <w:sz w:val="20"/>
        </w:rPr>
        <w:t>RIC</w:t>
      </w:r>
      <w:r>
        <w:rPr>
          <w:i/>
          <w:spacing w:val="-4"/>
          <w:sz w:val="20"/>
        </w:rPr>
        <w:t> </w:t>
      </w:r>
      <w:r>
        <w:rPr>
          <w:i/>
          <w:sz w:val="20"/>
        </w:rPr>
        <w:t>Service</w:t>
      </w:r>
      <w:r>
        <w:rPr>
          <w:i/>
          <w:spacing w:val="-2"/>
          <w:sz w:val="20"/>
        </w:rPr>
        <w:t> </w:t>
      </w:r>
      <w:r>
        <w:rPr>
          <w:i/>
          <w:sz w:val="20"/>
        </w:rPr>
        <w:t>Load</w:t>
      </w:r>
      <w:r>
        <w:rPr>
          <w:i/>
          <w:spacing w:val="-2"/>
          <w:sz w:val="20"/>
        </w:rPr>
        <w:t> </w:t>
      </w:r>
      <w:r>
        <w:rPr>
          <w:i/>
          <w:sz w:val="20"/>
        </w:rPr>
        <w:t>Information </w:t>
      </w:r>
      <w:r>
        <w:rPr>
          <w:sz w:val="20"/>
        </w:rPr>
        <w:t>IE</w:t>
      </w:r>
      <w:r>
        <w:rPr>
          <w:spacing w:val="-3"/>
          <w:sz w:val="20"/>
        </w:rPr>
        <w:t> </w:t>
      </w:r>
      <w:r>
        <w:rPr>
          <w:sz w:val="20"/>
        </w:rPr>
        <w:t>is</w:t>
      </w:r>
      <w:r>
        <w:rPr>
          <w:spacing w:val="-4"/>
          <w:sz w:val="20"/>
        </w:rPr>
        <w:t> </w:t>
      </w:r>
      <w:r>
        <w:rPr>
          <w:sz w:val="20"/>
        </w:rPr>
        <w:t>included</w:t>
      </w:r>
      <w:r>
        <w:rPr>
          <w:spacing w:val="-2"/>
          <w:sz w:val="20"/>
        </w:rPr>
        <w:t> </w:t>
      </w:r>
      <w:r>
        <w:rPr>
          <w:sz w:val="20"/>
        </w:rPr>
        <w:t>in</w:t>
      </w:r>
      <w:r>
        <w:rPr>
          <w:spacing w:val="-2"/>
          <w:sz w:val="20"/>
        </w:rPr>
        <w:t> </w:t>
      </w:r>
      <w:r>
        <w:rPr>
          <w:sz w:val="20"/>
        </w:rPr>
        <w:t>the</w:t>
      </w:r>
      <w:r>
        <w:rPr>
          <w:spacing w:val="-2"/>
          <w:sz w:val="20"/>
        </w:rPr>
        <w:t> </w:t>
      </w:r>
      <w:r>
        <w:rPr>
          <w:i/>
          <w:sz w:val="20"/>
        </w:rPr>
        <w:t>RAN</w:t>
      </w:r>
      <w:r>
        <w:rPr>
          <w:i/>
          <w:spacing w:val="-4"/>
          <w:sz w:val="20"/>
        </w:rPr>
        <w:t> </w:t>
      </w:r>
      <w:r>
        <w:rPr>
          <w:i/>
          <w:sz w:val="20"/>
        </w:rPr>
        <w:t>Function</w:t>
      </w:r>
      <w:r>
        <w:rPr>
          <w:i/>
          <w:spacing w:val="-2"/>
          <w:sz w:val="20"/>
        </w:rPr>
        <w:t> </w:t>
      </w:r>
      <w:r>
        <w:rPr>
          <w:i/>
          <w:sz w:val="20"/>
        </w:rPr>
        <w:t>Load</w:t>
      </w:r>
      <w:r>
        <w:rPr>
          <w:i/>
          <w:spacing w:val="-2"/>
          <w:sz w:val="20"/>
        </w:rPr>
        <w:t> </w:t>
      </w:r>
      <w:r>
        <w:rPr>
          <w:i/>
          <w:sz w:val="20"/>
        </w:rPr>
        <w:t>List </w:t>
      </w:r>
      <w:r>
        <w:rPr>
          <w:sz w:val="20"/>
        </w:rPr>
        <w:t>IE,</w:t>
      </w:r>
      <w:r>
        <w:rPr>
          <w:spacing w:val="-3"/>
          <w:sz w:val="20"/>
        </w:rPr>
        <w:t> </w:t>
      </w:r>
      <w:r>
        <w:rPr>
          <w:sz w:val="20"/>
        </w:rPr>
        <w:t>the</w:t>
      </w:r>
      <w:r>
        <w:rPr>
          <w:spacing w:val="-5"/>
          <w:sz w:val="20"/>
        </w:rPr>
        <w:t> </w:t>
      </w:r>
      <w:r>
        <w:rPr>
          <w:sz w:val="20"/>
        </w:rPr>
        <w:t>Near-RT</w:t>
      </w:r>
      <w:r>
        <w:rPr>
          <w:spacing w:val="-3"/>
          <w:sz w:val="20"/>
        </w:rPr>
        <w:t> </w:t>
      </w:r>
      <w:r>
        <w:rPr>
          <w:sz w:val="20"/>
        </w:rPr>
        <w:t>RIC</w:t>
      </w:r>
      <w:r>
        <w:rPr>
          <w:spacing w:val="-4"/>
          <w:sz w:val="20"/>
        </w:rPr>
        <w:t> </w:t>
      </w:r>
      <w:r>
        <w:rPr>
          <w:sz w:val="20"/>
        </w:rPr>
        <w:t>shall</w:t>
      </w:r>
      <w:r>
        <w:rPr>
          <w:spacing w:val="-3"/>
          <w:sz w:val="20"/>
        </w:rPr>
        <w:t> </w:t>
      </w:r>
      <w:r>
        <w:rPr>
          <w:sz w:val="20"/>
        </w:rPr>
        <w:t>consider that the load information in the </w:t>
      </w:r>
      <w:r>
        <w:rPr>
          <w:i/>
          <w:sz w:val="20"/>
        </w:rPr>
        <w:t>RIC Service Load Information </w:t>
      </w:r>
      <w:r>
        <w:rPr>
          <w:sz w:val="20"/>
        </w:rPr>
        <w:t>IE is for the overall RIC Service load information associated with the corresponding </w:t>
      </w:r>
      <w:r>
        <w:rPr>
          <w:i/>
          <w:sz w:val="20"/>
        </w:rPr>
        <w:t>RIC Service type</w:t>
      </w:r>
      <w:r>
        <w:rPr>
          <w:sz w:val="20"/>
        </w:rPr>
        <w:t>.</w:t>
      </w:r>
    </w:p>
    <w:p>
      <w:pPr>
        <w:pStyle w:val="ListParagraph"/>
        <w:numPr>
          <w:ilvl w:val="4"/>
          <w:numId w:val="22"/>
        </w:numPr>
        <w:tabs>
          <w:tab w:pos="909" w:val="left" w:leader="none"/>
        </w:tabs>
        <w:spacing w:line="256" w:lineRule="auto" w:before="159" w:after="0"/>
        <w:ind w:left="909" w:right="166" w:hanging="455"/>
        <w:jc w:val="left"/>
        <w:rPr>
          <w:sz w:val="20"/>
        </w:rPr>
      </w:pPr>
      <w:r>
        <w:rPr>
          <w:sz w:val="20"/>
        </w:rPr>
        <w:t>If</w:t>
      </w:r>
      <w:r>
        <w:rPr>
          <w:spacing w:val="-3"/>
          <w:sz w:val="20"/>
        </w:rPr>
        <w:t> </w:t>
      </w:r>
      <w:r>
        <w:rPr>
          <w:sz w:val="20"/>
        </w:rPr>
        <w:t>the</w:t>
      </w:r>
      <w:r>
        <w:rPr>
          <w:spacing w:val="-2"/>
          <w:sz w:val="20"/>
        </w:rPr>
        <w:t> </w:t>
      </w:r>
      <w:r>
        <w:rPr>
          <w:i/>
          <w:sz w:val="20"/>
        </w:rPr>
        <w:t>RIC</w:t>
      </w:r>
      <w:r>
        <w:rPr>
          <w:i/>
          <w:spacing w:val="-4"/>
          <w:sz w:val="20"/>
        </w:rPr>
        <w:t> </w:t>
      </w:r>
      <w:r>
        <w:rPr>
          <w:i/>
          <w:sz w:val="20"/>
        </w:rPr>
        <w:t>Subscription</w:t>
      </w:r>
      <w:r>
        <w:rPr>
          <w:i/>
          <w:spacing w:val="-2"/>
          <w:sz w:val="20"/>
        </w:rPr>
        <w:t> </w:t>
      </w:r>
      <w:r>
        <w:rPr>
          <w:i/>
          <w:sz w:val="20"/>
        </w:rPr>
        <w:t>Load</w:t>
      </w:r>
      <w:r>
        <w:rPr>
          <w:i/>
          <w:spacing w:val="-7"/>
          <w:sz w:val="20"/>
        </w:rPr>
        <w:t> </w:t>
      </w:r>
      <w:r>
        <w:rPr>
          <w:i/>
          <w:sz w:val="20"/>
        </w:rPr>
        <w:t>List </w:t>
      </w:r>
      <w:r>
        <w:rPr>
          <w:sz w:val="20"/>
        </w:rPr>
        <w:t>IE</w:t>
      </w:r>
      <w:r>
        <w:rPr>
          <w:spacing w:val="-3"/>
          <w:sz w:val="20"/>
        </w:rPr>
        <w:t> </w:t>
      </w:r>
      <w:r>
        <w:rPr>
          <w:sz w:val="20"/>
        </w:rPr>
        <w:t>is</w:t>
      </w:r>
      <w:r>
        <w:rPr>
          <w:spacing w:val="-4"/>
          <w:sz w:val="20"/>
        </w:rPr>
        <w:t> </w:t>
      </w:r>
      <w:r>
        <w:rPr>
          <w:sz w:val="20"/>
        </w:rPr>
        <w:t>included,</w:t>
      </w:r>
      <w:r>
        <w:rPr>
          <w:spacing w:val="-3"/>
          <w:sz w:val="20"/>
        </w:rPr>
        <w:t> </w:t>
      </w:r>
      <w:r>
        <w:rPr>
          <w:sz w:val="20"/>
        </w:rPr>
        <w:t>and</w:t>
      </w:r>
      <w:r>
        <w:rPr>
          <w:spacing w:val="-2"/>
          <w:sz w:val="20"/>
        </w:rPr>
        <w:t> </w:t>
      </w:r>
      <w:r>
        <w:rPr>
          <w:sz w:val="20"/>
        </w:rPr>
        <w:t>the </w:t>
      </w:r>
      <w:r>
        <w:rPr>
          <w:i/>
          <w:sz w:val="20"/>
        </w:rPr>
        <w:t>RIC</w:t>
      </w:r>
      <w:r>
        <w:rPr>
          <w:i/>
          <w:spacing w:val="-4"/>
          <w:sz w:val="20"/>
        </w:rPr>
        <w:t> </w:t>
      </w:r>
      <w:r>
        <w:rPr>
          <w:i/>
          <w:sz w:val="20"/>
        </w:rPr>
        <w:t>Subscription</w:t>
      </w:r>
      <w:r>
        <w:rPr>
          <w:i/>
          <w:spacing w:val="-2"/>
          <w:sz w:val="20"/>
        </w:rPr>
        <w:t> </w:t>
      </w:r>
      <w:r>
        <w:rPr>
          <w:i/>
          <w:sz w:val="20"/>
        </w:rPr>
        <w:t>Load</w:t>
      </w:r>
      <w:r>
        <w:rPr>
          <w:i/>
          <w:spacing w:val="-2"/>
          <w:sz w:val="20"/>
        </w:rPr>
        <w:t> </w:t>
      </w:r>
      <w:r>
        <w:rPr>
          <w:i/>
          <w:sz w:val="20"/>
        </w:rPr>
        <w:t>Information </w:t>
      </w:r>
      <w:r>
        <w:rPr>
          <w:sz w:val="20"/>
        </w:rPr>
        <w:t>IE</w:t>
      </w:r>
      <w:r>
        <w:rPr>
          <w:spacing w:val="-3"/>
          <w:sz w:val="20"/>
        </w:rPr>
        <w:t> </w:t>
      </w:r>
      <w:r>
        <w:rPr>
          <w:sz w:val="20"/>
        </w:rPr>
        <w:t>is</w:t>
      </w:r>
      <w:r>
        <w:rPr>
          <w:spacing w:val="-4"/>
          <w:sz w:val="20"/>
        </w:rPr>
        <w:t> </w:t>
      </w:r>
      <w:r>
        <w:rPr>
          <w:sz w:val="20"/>
        </w:rPr>
        <w:t>also</w:t>
      </w:r>
      <w:r>
        <w:rPr>
          <w:spacing w:val="-3"/>
          <w:sz w:val="20"/>
        </w:rPr>
        <w:t> </w:t>
      </w:r>
      <w:r>
        <w:rPr>
          <w:sz w:val="20"/>
        </w:rPr>
        <w:t>included</w:t>
      </w:r>
      <w:r>
        <w:rPr>
          <w:spacing w:val="-2"/>
          <w:sz w:val="20"/>
        </w:rPr>
        <w:t> </w:t>
      </w:r>
      <w:r>
        <w:rPr>
          <w:sz w:val="20"/>
        </w:rPr>
        <w:t>in</w:t>
      </w:r>
      <w:r>
        <w:rPr>
          <w:spacing w:val="-2"/>
          <w:sz w:val="20"/>
        </w:rPr>
        <w:t> </w:t>
      </w:r>
      <w:r>
        <w:rPr>
          <w:sz w:val="20"/>
        </w:rPr>
        <w:t>the </w:t>
      </w:r>
      <w:r>
        <w:rPr>
          <w:i/>
          <w:sz w:val="20"/>
        </w:rPr>
        <w:t>RIC Subscription Load List </w:t>
      </w:r>
      <w:r>
        <w:rPr>
          <w:sz w:val="20"/>
        </w:rPr>
        <w:t>IE, the Near-RT RIC shall consider that the load information in the </w:t>
      </w:r>
      <w:r>
        <w:rPr>
          <w:i/>
          <w:sz w:val="20"/>
        </w:rPr>
        <w:t>RIC Subscription</w:t>
      </w:r>
      <w:r>
        <w:rPr>
          <w:i/>
          <w:sz w:val="20"/>
        </w:rPr>
        <w:t> Load Information </w:t>
      </w:r>
      <w:r>
        <w:rPr>
          <w:sz w:val="20"/>
        </w:rPr>
        <w:t>IE is for the overall RIC Subscription load information associated with the corresponding </w:t>
      </w:r>
      <w:r>
        <w:rPr>
          <w:i/>
          <w:sz w:val="20"/>
        </w:rPr>
        <w:t>RIC</w:t>
      </w:r>
      <w:r>
        <w:rPr>
          <w:i/>
          <w:sz w:val="20"/>
        </w:rPr>
        <w:t> Request ID </w:t>
      </w:r>
      <w:r>
        <w:rPr>
          <w:sz w:val="20"/>
        </w:rPr>
        <w:t>IE that was previously assigned by the Near-RT RIC during a successful RIC Subscription procedure. If the </w:t>
      </w:r>
      <w:r>
        <w:rPr>
          <w:i/>
          <w:sz w:val="20"/>
        </w:rPr>
        <w:t>RIC Action Load List </w:t>
      </w:r>
      <w:r>
        <w:rPr>
          <w:sz w:val="20"/>
        </w:rPr>
        <w:t>IE is also included in the </w:t>
      </w:r>
      <w:r>
        <w:rPr>
          <w:i/>
          <w:sz w:val="20"/>
        </w:rPr>
        <w:t>RIC Subscription Load List </w:t>
      </w:r>
      <w:r>
        <w:rPr>
          <w:sz w:val="20"/>
        </w:rPr>
        <w:t>IE, the Near-RT RIC shall consider that the load information in the </w:t>
      </w:r>
      <w:r>
        <w:rPr>
          <w:i/>
          <w:sz w:val="20"/>
        </w:rPr>
        <w:t>RIC Action Load Information </w:t>
      </w:r>
      <w:r>
        <w:rPr>
          <w:sz w:val="20"/>
        </w:rPr>
        <w:t>IE is for the overall RIC Action load information associated with the corresponding </w:t>
      </w:r>
      <w:r>
        <w:rPr>
          <w:i/>
          <w:sz w:val="20"/>
        </w:rPr>
        <w:t>RIC Action ID </w:t>
      </w:r>
      <w:r>
        <w:rPr>
          <w:sz w:val="20"/>
        </w:rPr>
        <w:t>IE.</w:t>
      </w:r>
    </w:p>
    <w:p>
      <w:pPr>
        <w:pStyle w:val="BodyText"/>
        <w:spacing w:before="45"/>
        <w:rPr>
          <w:rFonts w:ascii="Times New Roman"/>
          <w:sz w:val="20"/>
        </w:rPr>
      </w:pPr>
    </w:p>
    <w:p>
      <w:pPr>
        <w:pStyle w:val="Heading5"/>
        <w:numPr>
          <w:ilvl w:val="3"/>
          <w:numId w:val="22"/>
        </w:numPr>
        <w:tabs>
          <w:tab w:pos="1590" w:val="left" w:leader="none"/>
        </w:tabs>
        <w:spacing w:line="240" w:lineRule="auto" w:before="0" w:after="0"/>
        <w:ind w:left="1590" w:right="0" w:hanging="1418"/>
        <w:jc w:val="left"/>
      </w:pPr>
      <w:r>
        <w:rPr/>
        <w:t>Unsuccessful</w:t>
      </w:r>
      <w:r>
        <w:rPr>
          <w:spacing w:val="-7"/>
        </w:rPr>
        <w:t> </w:t>
      </w:r>
      <w:r>
        <w:rPr>
          <w:spacing w:val="-2"/>
        </w:rPr>
        <w:t>operation</w:t>
      </w:r>
    </w:p>
    <w:p>
      <w:pPr>
        <w:pStyle w:val="Heading7"/>
      </w:pPr>
      <w:r>
        <w:rPr>
          <w:spacing w:val="-2"/>
        </w:rPr>
        <w:t>Void.</w:t>
      </w:r>
    </w:p>
    <w:p>
      <w:pPr>
        <w:pStyle w:val="BodyText"/>
        <w:spacing w:before="66"/>
        <w:rPr>
          <w:rFonts w:ascii="Times New Roman"/>
          <w:sz w:val="20"/>
        </w:rPr>
      </w:pPr>
    </w:p>
    <w:p>
      <w:pPr>
        <w:pStyle w:val="Heading5"/>
        <w:numPr>
          <w:ilvl w:val="3"/>
          <w:numId w:val="22"/>
        </w:numPr>
        <w:tabs>
          <w:tab w:pos="1590" w:val="left" w:leader="none"/>
        </w:tabs>
        <w:spacing w:line="240" w:lineRule="auto" w:before="0" w:after="0"/>
        <w:ind w:left="1590" w:right="0" w:hanging="1418"/>
        <w:jc w:val="left"/>
      </w:pPr>
      <w:r>
        <w:rPr/>
        <w:t>Abnormal</w:t>
      </w:r>
      <w:r>
        <w:rPr>
          <w:spacing w:val="-2"/>
        </w:rPr>
        <w:t> conditions</w:t>
      </w:r>
    </w:p>
    <w:p>
      <w:pPr>
        <w:pStyle w:val="Heading7"/>
      </w:pPr>
      <w:r>
        <w:rPr>
          <w:spacing w:val="-2"/>
        </w:rPr>
        <w:t>Void.</w:t>
      </w:r>
    </w:p>
    <w:p>
      <w:pPr>
        <w:pStyle w:val="BodyText"/>
        <w:spacing w:before="64"/>
        <w:rPr>
          <w:rFonts w:ascii="Times New Roman"/>
          <w:sz w:val="20"/>
        </w:rPr>
      </w:pPr>
    </w:p>
    <w:p>
      <w:pPr>
        <w:pStyle w:val="Heading3"/>
        <w:numPr>
          <w:ilvl w:val="2"/>
          <w:numId w:val="13"/>
        </w:numPr>
        <w:tabs>
          <w:tab w:pos="1305" w:val="left" w:leader="none"/>
        </w:tabs>
        <w:spacing w:line="240" w:lineRule="auto" w:before="0" w:after="0"/>
        <w:ind w:left="1305" w:right="0" w:hanging="1133"/>
        <w:jc w:val="left"/>
      </w:pPr>
      <w:bookmarkStart w:name="_TOC_250085" w:id="57"/>
      <w:r>
        <w:rPr/>
        <w:t>RIC</w:t>
      </w:r>
      <w:r>
        <w:rPr>
          <w:spacing w:val="-7"/>
        </w:rPr>
        <w:t> </w:t>
      </w:r>
      <w:r>
        <w:rPr/>
        <w:t>Subscription</w:t>
      </w:r>
      <w:r>
        <w:rPr>
          <w:spacing w:val="-5"/>
        </w:rPr>
        <w:t> </w:t>
      </w:r>
      <w:r>
        <w:rPr/>
        <w:t>State</w:t>
      </w:r>
      <w:r>
        <w:rPr>
          <w:spacing w:val="-8"/>
        </w:rPr>
        <w:t> </w:t>
      </w:r>
      <w:r>
        <w:rPr/>
        <w:t>Control</w:t>
      </w:r>
      <w:r>
        <w:rPr>
          <w:spacing w:val="-7"/>
        </w:rPr>
        <w:t> </w:t>
      </w:r>
      <w:bookmarkEnd w:id="57"/>
      <w:r>
        <w:rPr>
          <w:spacing w:val="-2"/>
        </w:rPr>
        <w:t>procedure</w:t>
      </w:r>
    </w:p>
    <w:p>
      <w:pPr>
        <w:pStyle w:val="Heading5"/>
        <w:numPr>
          <w:ilvl w:val="3"/>
          <w:numId w:val="13"/>
        </w:numPr>
        <w:tabs>
          <w:tab w:pos="1590" w:val="left" w:leader="none"/>
        </w:tabs>
        <w:spacing w:line="240" w:lineRule="auto" w:before="302" w:after="0"/>
        <w:ind w:left="1590" w:right="0" w:hanging="1418"/>
        <w:jc w:val="left"/>
      </w:pPr>
      <w:r>
        <w:rPr>
          <w:spacing w:val="-2"/>
        </w:rPr>
        <w:t>General</w:t>
      </w:r>
    </w:p>
    <w:p>
      <w:pPr>
        <w:pStyle w:val="Heading7"/>
        <w:spacing w:line="422" w:lineRule="auto"/>
        <w:ind w:right="4209"/>
      </w:pPr>
      <w:r>
        <w:rPr/>
        <w:t>This</w:t>
      </w:r>
      <w:r>
        <w:rPr>
          <w:spacing w:val="-6"/>
        </w:rPr>
        <w:t> </w:t>
      </w:r>
      <w:r>
        <w:rPr/>
        <w:t>procedure</w:t>
      </w:r>
      <w:r>
        <w:rPr>
          <w:spacing w:val="-5"/>
        </w:rPr>
        <w:t> </w:t>
      </w:r>
      <w:r>
        <w:rPr/>
        <w:t>is</w:t>
      </w:r>
      <w:r>
        <w:rPr>
          <w:spacing w:val="-6"/>
        </w:rPr>
        <w:t> </w:t>
      </w:r>
      <w:r>
        <w:rPr/>
        <w:t>used</w:t>
      </w:r>
      <w:r>
        <w:rPr>
          <w:spacing w:val="-4"/>
        </w:rPr>
        <w:t> </w:t>
      </w:r>
      <w:r>
        <w:rPr/>
        <w:t>to</w:t>
      </w:r>
      <w:r>
        <w:rPr>
          <w:spacing w:val="-4"/>
        </w:rPr>
        <w:t> </w:t>
      </w:r>
      <w:r>
        <w:rPr/>
        <w:t>suspend</w:t>
      </w:r>
      <w:r>
        <w:rPr>
          <w:spacing w:val="-4"/>
        </w:rPr>
        <w:t> </w:t>
      </w:r>
      <w:r>
        <w:rPr/>
        <w:t>and/or</w:t>
      </w:r>
      <w:r>
        <w:rPr>
          <w:spacing w:val="-5"/>
        </w:rPr>
        <w:t> </w:t>
      </w:r>
      <w:r>
        <w:rPr/>
        <w:t>resume</w:t>
      </w:r>
      <w:r>
        <w:rPr>
          <w:spacing w:val="-7"/>
        </w:rPr>
        <w:t> </w:t>
      </w:r>
      <w:r>
        <w:rPr/>
        <w:t>existing</w:t>
      </w:r>
      <w:r>
        <w:rPr>
          <w:spacing w:val="-4"/>
        </w:rPr>
        <w:t> </w:t>
      </w:r>
      <w:r>
        <w:rPr/>
        <w:t>RIC</w:t>
      </w:r>
      <w:r>
        <w:rPr>
          <w:spacing w:val="-6"/>
        </w:rPr>
        <w:t> </w:t>
      </w:r>
      <w:r>
        <w:rPr/>
        <w:t>Subscriptions. This procedure shall be initiated by the Near-RT RIC.</w:t>
      </w:r>
    </w:p>
    <w:p>
      <w:pPr>
        <w:pStyle w:val="Heading7"/>
        <w:spacing w:line="229" w:lineRule="exact" w:before="0"/>
      </w:pPr>
      <w:r>
        <w:rPr/>
        <w:t>This</w:t>
      </w:r>
      <w:r>
        <w:rPr>
          <w:spacing w:val="-6"/>
        </w:rPr>
        <w:t> </w:t>
      </w:r>
      <w:r>
        <w:rPr/>
        <w:t>procedure</w:t>
      </w:r>
      <w:r>
        <w:rPr>
          <w:spacing w:val="-5"/>
        </w:rPr>
        <w:t> </w:t>
      </w:r>
      <w:r>
        <w:rPr/>
        <w:t>uses</w:t>
      </w:r>
      <w:r>
        <w:rPr>
          <w:spacing w:val="-6"/>
        </w:rPr>
        <w:t> </w:t>
      </w:r>
      <w:r>
        <w:rPr/>
        <w:t>RIC</w:t>
      </w:r>
      <w:r>
        <w:rPr>
          <w:spacing w:val="-3"/>
        </w:rPr>
        <w:t> </w:t>
      </w:r>
      <w:r>
        <w:rPr/>
        <w:t>Service</w:t>
      </w:r>
      <w:r>
        <w:rPr>
          <w:spacing w:val="-4"/>
        </w:rPr>
        <w:t> </w:t>
      </w:r>
      <w:r>
        <w:rPr>
          <w:spacing w:val="-2"/>
        </w:rPr>
        <w:t>signalling.</w:t>
      </w:r>
    </w:p>
    <w:p>
      <w:pPr>
        <w:spacing w:after="0" w:line="229" w:lineRule="exact"/>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5"/>
        <w:numPr>
          <w:ilvl w:val="3"/>
          <w:numId w:val="13"/>
        </w:numPr>
        <w:tabs>
          <w:tab w:pos="1590" w:val="left" w:leader="none"/>
        </w:tabs>
        <w:spacing w:line="240" w:lineRule="auto" w:before="1" w:after="0"/>
        <w:ind w:left="1590" w:right="0" w:hanging="1418"/>
        <w:jc w:val="left"/>
      </w:pPr>
      <w:r>
        <w:rPr/>
        <w:t>Successful</w:t>
      </w:r>
      <w:r>
        <w:rPr>
          <w:spacing w:val="-4"/>
        </w:rPr>
        <w:t> </w:t>
      </w:r>
      <w:r>
        <w:rPr>
          <w:spacing w:val="-2"/>
        </w:rPr>
        <w:t>operation</w:t>
      </w:r>
    </w:p>
    <w:p>
      <w:pPr>
        <w:pStyle w:val="BodyText"/>
        <w:spacing w:before="175"/>
        <w:rPr>
          <w:rFonts w:ascii="Arial"/>
          <w:sz w:val="20"/>
        </w:rPr>
      </w:pPr>
      <w:r>
        <w:rPr/>
        <mc:AlternateContent>
          <mc:Choice Requires="wps">
            <w:drawing>
              <wp:anchor distT="0" distB="0" distL="0" distR="0" allowOverlap="1" layoutInCell="1" locked="0" behindDoc="1" simplePos="0" relativeHeight="487605760">
                <wp:simplePos x="0" y="0"/>
                <wp:positionH relativeFrom="page">
                  <wp:posOffset>1682119</wp:posOffset>
                </wp:positionH>
                <wp:positionV relativeFrom="paragraph">
                  <wp:posOffset>272691</wp:posOffset>
                </wp:positionV>
                <wp:extent cx="4201160" cy="1571625"/>
                <wp:effectExtent l="0" t="0" r="0" b="0"/>
                <wp:wrapTopAndBottom/>
                <wp:docPr id="115" name="Group 115"/>
                <wp:cNvGraphicFramePr>
                  <a:graphicFrameLocks/>
                </wp:cNvGraphicFramePr>
                <a:graphic>
                  <a:graphicData uri="http://schemas.microsoft.com/office/word/2010/wordprocessingGroup">
                    <wpg:wgp>
                      <wpg:cNvPr id="115" name="Group 115"/>
                      <wpg:cNvGrpSpPr/>
                      <wpg:grpSpPr>
                        <a:xfrm>
                          <a:off x="0" y="0"/>
                          <a:ext cx="4201160" cy="1571625"/>
                          <a:chExt cx="4201160" cy="1571625"/>
                        </a:xfrm>
                      </wpg:grpSpPr>
                      <wps:wsp>
                        <wps:cNvPr id="116" name="Graphic 116"/>
                        <wps:cNvSpPr/>
                        <wps:spPr>
                          <a:xfrm>
                            <a:off x="560706" y="393787"/>
                            <a:ext cx="3199765" cy="763905"/>
                          </a:xfrm>
                          <a:custGeom>
                            <a:avLst/>
                            <a:gdLst/>
                            <a:ahLst/>
                            <a:cxnLst/>
                            <a:rect l="l" t="t" r="r" b="b"/>
                            <a:pathLst>
                              <a:path w="3199765" h="763905">
                                <a:moveTo>
                                  <a:pt x="0" y="0"/>
                                </a:moveTo>
                                <a:lnTo>
                                  <a:pt x="0" y="763773"/>
                                </a:lnTo>
                              </a:path>
                              <a:path w="3199765" h="763905">
                                <a:moveTo>
                                  <a:pt x="3199292" y="0"/>
                                </a:moveTo>
                                <a:lnTo>
                                  <a:pt x="3199292" y="763773"/>
                                </a:lnTo>
                              </a:path>
                            </a:pathLst>
                          </a:custGeom>
                          <a:ln w="11064">
                            <a:solidFill>
                              <a:srgbClr val="A80036"/>
                            </a:solidFill>
                            <a:prstDash val="solid"/>
                          </a:ln>
                        </wps:spPr>
                        <wps:bodyPr wrap="square" lIns="0" tIns="0" rIns="0" bIns="0" rtlCol="0">
                          <a:prstTxWarp prst="textNoShape">
                            <a:avLst/>
                          </a:prstTxWarp>
                          <a:noAutofit/>
                        </wps:bodyPr>
                      </wps:wsp>
                      <pic:pic>
                        <pic:nvPicPr>
                          <pic:cNvPr id="117" name="Image 117" descr="Generated by PlantUML"/>
                          <pic:cNvPicPr/>
                        </pic:nvPicPr>
                        <pic:blipFill>
                          <a:blip r:embed="rId30" cstate="print"/>
                          <a:stretch>
                            <a:fillRect/>
                          </a:stretch>
                        </pic:blipFill>
                        <pic:spPr>
                          <a:xfrm>
                            <a:off x="0" y="0"/>
                            <a:ext cx="1910214" cy="643562"/>
                          </a:xfrm>
                          <a:prstGeom prst="rect">
                            <a:avLst/>
                          </a:prstGeom>
                        </pic:spPr>
                      </pic:pic>
                      <pic:pic>
                        <pic:nvPicPr>
                          <pic:cNvPr id="118" name="Image 118" descr="Generated by PlantUML"/>
                          <pic:cNvPicPr/>
                        </pic:nvPicPr>
                        <pic:blipFill>
                          <a:blip r:embed="rId31" cstate="print"/>
                          <a:stretch>
                            <a:fillRect/>
                          </a:stretch>
                        </pic:blipFill>
                        <pic:spPr>
                          <a:xfrm>
                            <a:off x="0" y="851755"/>
                            <a:ext cx="1910214" cy="719276"/>
                          </a:xfrm>
                          <a:prstGeom prst="rect">
                            <a:avLst/>
                          </a:prstGeom>
                        </pic:spPr>
                      </pic:pic>
                      <pic:pic>
                        <pic:nvPicPr>
                          <pic:cNvPr id="119" name="Image 119" descr="Generated by PlantUML"/>
                          <pic:cNvPicPr/>
                        </pic:nvPicPr>
                        <pic:blipFill>
                          <a:blip r:embed="rId42" cstate="print"/>
                          <a:stretch>
                            <a:fillRect/>
                          </a:stretch>
                        </pic:blipFill>
                        <pic:spPr>
                          <a:xfrm>
                            <a:off x="2765530" y="0"/>
                            <a:ext cx="1435036" cy="643562"/>
                          </a:xfrm>
                          <a:prstGeom prst="rect">
                            <a:avLst/>
                          </a:prstGeom>
                        </pic:spPr>
                      </pic:pic>
                      <pic:pic>
                        <pic:nvPicPr>
                          <pic:cNvPr id="120" name="Image 120" descr="Generated by PlantUML"/>
                          <pic:cNvPicPr/>
                        </pic:nvPicPr>
                        <pic:blipFill>
                          <a:blip r:embed="rId43" cstate="print"/>
                          <a:stretch>
                            <a:fillRect/>
                          </a:stretch>
                        </pic:blipFill>
                        <pic:spPr>
                          <a:xfrm>
                            <a:off x="2765531" y="851756"/>
                            <a:ext cx="1435036" cy="719276"/>
                          </a:xfrm>
                          <a:prstGeom prst="rect">
                            <a:avLst/>
                          </a:prstGeom>
                        </pic:spPr>
                      </pic:pic>
                      <pic:pic>
                        <pic:nvPicPr>
                          <pic:cNvPr id="121" name="Image 121"/>
                          <pic:cNvPicPr/>
                        </pic:nvPicPr>
                        <pic:blipFill>
                          <a:blip r:embed="rId19" cstate="print"/>
                          <a:stretch>
                            <a:fillRect/>
                          </a:stretch>
                        </pic:blipFill>
                        <pic:spPr>
                          <a:xfrm>
                            <a:off x="3642723" y="656567"/>
                            <a:ext cx="106095" cy="86772"/>
                          </a:xfrm>
                          <a:prstGeom prst="rect">
                            <a:avLst/>
                          </a:prstGeom>
                        </pic:spPr>
                      </pic:pic>
                      <wps:wsp>
                        <wps:cNvPr id="122" name="Graphic 122"/>
                        <wps:cNvSpPr/>
                        <wps:spPr>
                          <a:xfrm>
                            <a:off x="568641" y="699953"/>
                            <a:ext cx="3136900" cy="1270"/>
                          </a:xfrm>
                          <a:custGeom>
                            <a:avLst/>
                            <a:gdLst/>
                            <a:ahLst/>
                            <a:cxnLst/>
                            <a:rect l="l" t="t" r="r" b="b"/>
                            <a:pathLst>
                              <a:path w="3136900" h="0">
                                <a:moveTo>
                                  <a:pt x="0" y="0"/>
                                </a:moveTo>
                                <a:lnTo>
                                  <a:pt x="3136632" y="0"/>
                                </a:lnTo>
                              </a:path>
                            </a:pathLst>
                          </a:custGeom>
                          <a:ln w="11041">
                            <a:solidFill>
                              <a:srgbClr val="A80036"/>
                            </a:solidFill>
                            <a:prstDash val="solid"/>
                          </a:ln>
                        </wps:spPr>
                        <wps:bodyPr wrap="square" lIns="0" tIns="0" rIns="0" bIns="0" rtlCol="0">
                          <a:prstTxWarp prst="textNoShape">
                            <a:avLst/>
                          </a:prstTxWarp>
                          <a:noAutofit/>
                        </wps:bodyPr>
                      </wps:wsp>
                      <pic:pic>
                        <pic:nvPicPr>
                          <pic:cNvPr id="123" name="Image 123"/>
                          <pic:cNvPicPr/>
                        </pic:nvPicPr>
                        <pic:blipFill>
                          <a:blip r:embed="rId41" cstate="print"/>
                          <a:stretch>
                            <a:fillRect/>
                          </a:stretch>
                        </pic:blipFill>
                        <pic:spPr>
                          <a:xfrm>
                            <a:off x="572615" y="943819"/>
                            <a:ext cx="106095" cy="86772"/>
                          </a:xfrm>
                          <a:prstGeom prst="rect">
                            <a:avLst/>
                          </a:prstGeom>
                        </pic:spPr>
                      </pic:pic>
                      <wps:wsp>
                        <wps:cNvPr id="124" name="Graphic 124"/>
                        <wps:cNvSpPr/>
                        <wps:spPr>
                          <a:xfrm>
                            <a:off x="616159" y="987206"/>
                            <a:ext cx="3136900" cy="1270"/>
                          </a:xfrm>
                          <a:custGeom>
                            <a:avLst/>
                            <a:gdLst/>
                            <a:ahLst/>
                            <a:cxnLst/>
                            <a:rect l="l" t="t" r="r" b="b"/>
                            <a:pathLst>
                              <a:path w="3136900" h="0">
                                <a:moveTo>
                                  <a:pt x="0" y="0"/>
                                </a:moveTo>
                                <a:lnTo>
                                  <a:pt x="3136632" y="0"/>
                                </a:lnTo>
                              </a:path>
                            </a:pathLst>
                          </a:custGeom>
                          <a:ln w="11041">
                            <a:solidFill>
                              <a:srgbClr val="A80036"/>
                            </a:solidFill>
                            <a:prstDash val="solid"/>
                          </a:ln>
                        </wps:spPr>
                        <wps:bodyPr wrap="square" lIns="0" tIns="0" rIns="0" bIns="0" rtlCol="0">
                          <a:prstTxWarp prst="textNoShape">
                            <a:avLst/>
                          </a:prstTxWarp>
                          <a:noAutofit/>
                        </wps:bodyPr>
                      </wps:wsp>
                      <wps:wsp>
                        <wps:cNvPr id="125" name="Textbox 125"/>
                        <wps:cNvSpPr txBox="1"/>
                        <wps:spPr>
                          <a:xfrm>
                            <a:off x="160527" y="130774"/>
                            <a:ext cx="783590" cy="148590"/>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126" name="Textbox 126"/>
                        <wps:cNvSpPr txBox="1"/>
                        <wps:spPr>
                          <a:xfrm>
                            <a:off x="3490572" y="130774"/>
                            <a:ext cx="523875"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127" name="Textbox 127"/>
                        <wps:cNvSpPr txBox="1"/>
                        <wps:spPr>
                          <a:xfrm>
                            <a:off x="635704" y="544407"/>
                            <a:ext cx="3001010" cy="427355"/>
                          </a:xfrm>
                          <a:prstGeom prst="rect">
                            <a:avLst/>
                          </a:prstGeom>
                        </wps:spPr>
                        <wps:txbx>
                          <w:txbxContent>
                            <w:p>
                              <w:pPr>
                                <w:spacing w:line="216" w:lineRule="exact" w:before="0"/>
                                <w:ind w:left="0"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10"/>
                                  <w:w w:val="102"/>
                                  <w:sz w:val="19"/>
                                </w:rPr>
                                <w:t> </w:t>
                              </w:r>
                              <w:r>
                                <w:rPr>
                                  <w:rFonts w:ascii="Arial"/>
                                  <w:spacing w:val="4"/>
                                  <w:w w:val="245"/>
                                  <w:sz w:val="19"/>
                                </w:rPr>
                                <w:t> </w:t>
                              </w:r>
                              <w:r>
                                <w:rPr>
                                  <w:rFonts w:ascii="Arial"/>
                                  <w:spacing w:val="-15"/>
                                  <w:w w:val="225"/>
                                  <w:sz w:val="19"/>
                                </w:rPr>
                                <w:t> </w:t>
                              </w:r>
                              <w:r>
                                <w:rPr>
                                  <w:rFonts w:ascii="Arial"/>
                                  <w:spacing w:val="-10"/>
                                  <w:w w:val="102"/>
                                  <w:sz w:val="19"/>
                                </w:rPr>
                                <w:t> </w:t>
                              </w:r>
                              <w:r>
                                <w:rPr>
                                  <w:rFonts w:ascii="Arial"/>
                                  <w:spacing w:val="-2"/>
                                  <w:w w:val="286"/>
                                  <w:sz w:val="19"/>
                                </w:rPr>
                                <w:t> </w:t>
                              </w:r>
                              <w:r>
                                <w:rPr>
                                  <w:rFonts w:ascii="Arial"/>
                                  <w:w w:val="266"/>
                                  <w:sz w:val="19"/>
                                </w:rPr>
                                <w:t> </w:t>
                              </w:r>
                              <w:r>
                                <w:rPr>
                                  <w:rFonts w:ascii="Arial"/>
                                  <w:spacing w:val="1"/>
                                  <w:sz w:val="19"/>
                                </w:rPr>
                                <w:t> </w:t>
                              </w:r>
                              <w:r>
                                <w:rPr>
                                  <w:rFonts w:ascii="Arial"/>
                                  <w:spacing w:val="4"/>
                                  <w:w w:val="245"/>
                                  <w:sz w:val="19"/>
                                </w:rPr>
                                <w:t> </w:t>
                              </w:r>
                              <w:r>
                                <w:rPr>
                                  <w:rFonts w:ascii="Arial"/>
                                  <w:spacing w:val="-29"/>
                                  <w:w w:val="225"/>
                                  <w:sz w:val="19"/>
                                </w:rPr>
                                <w:t> </w:t>
                              </w:r>
                              <w:r>
                                <w:rPr>
                                  <w:rFonts w:ascii="Arial"/>
                                  <w:spacing w:val="-11"/>
                                  <w:w w:val="245"/>
                                  <w:sz w:val="19"/>
                                </w:rPr>
                                <w:t> </w:t>
                              </w:r>
                              <w:r>
                                <w:rPr>
                                  <w:rFonts w:ascii="Arial"/>
                                  <w:spacing w:val="-15"/>
                                  <w:w w:val="225"/>
                                  <w:sz w:val="19"/>
                                </w:rPr>
                                <w:t> </w:t>
                              </w:r>
                              <w:r>
                                <w:rPr>
                                  <w:rFonts w:ascii="Arial"/>
                                  <w:w w:val="245"/>
                                  <w:sz w:val="19"/>
                                </w:rPr>
                                <w:t> </w:t>
                              </w:r>
                              <w:r>
                                <w:rPr>
                                  <w:rFonts w:ascii="Arial"/>
                                  <w:spacing w:val="11"/>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spacing w:val="-15"/>
                                  <w:w w:val="225"/>
                                  <w:sz w:val="19"/>
                                </w:rPr>
                                <w:t> </w:t>
                              </w:r>
                              <w:r>
                                <w:rPr>
                                  <w:rFonts w:ascii="Arial"/>
                                  <w:spacing w:val="-6"/>
                                  <w:w w:val="266"/>
                                  <w:sz w:val="19"/>
                                </w:rPr>
                                <w:t> </w:t>
                              </w:r>
                              <w:r>
                                <w:rPr>
                                  <w:rFonts w:ascii="Arial"/>
                                  <w:spacing w:val="-2"/>
                                  <w:w w:val="286"/>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25"/>
                                  <w:sz w:val="19"/>
                                </w:rPr>
                                <w:t> </w:t>
                              </w:r>
                            </w:p>
                            <w:p>
                              <w:pPr>
                                <w:spacing w:line="240" w:lineRule="auto" w:before="19"/>
                                <w:rPr>
                                  <w:rFonts w:ascii="Arial"/>
                                  <w:sz w:val="19"/>
                                </w:rPr>
                              </w:pPr>
                            </w:p>
                            <w:p>
                              <w:pPr>
                                <w:spacing w:before="0"/>
                                <w:ind w:left="149"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10"/>
                                  <w:w w:val="102"/>
                                  <w:sz w:val="19"/>
                                </w:rPr>
                                <w:t> </w:t>
                              </w:r>
                              <w:r>
                                <w:rPr>
                                  <w:rFonts w:ascii="Arial"/>
                                  <w:spacing w:val="4"/>
                                  <w:w w:val="245"/>
                                  <w:sz w:val="19"/>
                                </w:rPr>
                                <w:t> </w:t>
                              </w:r>
                              <w:r>
                                <w:rPr>
                                  <w:rFonts w:ascii="Arial"/>
                                  <w:spacing w:val="-15"/>
                                  <w:w w:val="225"/>
                                  <w:sz w:val="19"/>
                                </w:rPr>
                                <w:t> </w:t>
                              </w:r>
                              <w:r>
                                <w:rPr>
                                  <w:rFonts w:ascii="Arial"/>
                                  <w:spacing w:val="-10"/>
                                  <w:w w:val="102"/>
                                  <w:sz w:val="19"/>
                                </w:rPr>
                                <w:t> </w:t>
                              </w:r>
                              <w:r>
                                <w:rPr>
                                  <w:rFonts w:ascii="Arial"/>
                                  <w:spacing w:val="-2"/>
                                  <w:w w:val="286"/>
                                  <w:sz w:val="19"/>
                                </w:rPr>
                                <w:t> </w:t>
                              </w:r>
                              <w:r>
                                <w:rPr>
                                  <w:rFonts w:ascii="Arial"/>
                                  <w:w w:val="266"/>
                                  <w:sz w:val="19"/>
                                </w:rPr>
                                <w:t> </w:t>
                              </w:r>
                              <w:r>
                                <w:rPr>
                                  <w:rFonts w:ascii="Arial"/>
                                  <w:spacing w:val="1"/>
                                  <w:sz w:val="19"/>
                                </w:rPr>
                                <w:t> </w:t>
                              </w:r>
                              <w:r>
                                <w:rPr>
                                  <w:rFonts w:ascii="Arial"/>
                                  <w:spacing w:val="4"/>
                                  <w:w w:val="245"/>
                                  <w:sz w:val="19"/>
                                </w:rPr>
                                <w:t> </w:t>
                              </w:r>
                              <w:r>
                                <w:rPr>
                                  <w:rFonts w:ascii="Arial"/>
                                  <w:spacing w:val="-29"/>
                                  <w:w w:val="225"/>
                                  <w:sz w:val="19"/>
                                </w:rPr>
                                <w:t> </w:t>
                              </w:r>
                              <w:r>
                                <w:rPr>
                                  <w:rFonts w:ascii="Arial"/>
                                  <w:spacing w:val="-11"/>
                                  <w:w w:val="245"/>
                                  <w:sz w:val="19"/>
                                </w:rPr>
                                <w:t> </w:t>
                              </w:r>
                              <w:r>
                                <w:rPr>
                                  <w:rFonts w:ascii="Arial"/>
                                  <w:spacing w:val="-15"/>
                                  <w:w w:val="225"/>
                                  <w:sz w:val="19"/>
                                </w:rPr>
                                <w:t> </w:t>
                              </w:r>
                              <w:r>
                                <w:rPr>
                                  <w:rFonts w:ascii="Arial"/>
                                  <w:w w:val="245"/>
                                  <w:sz w:val="19"/>
                                </w:rPr>
                                <w:t> </w:t>
                              </w:r>
                              <w:r>
                                <w:rPr>
                                  <w:rFonts w:ascii="Arial"/>
                                  <w:spacing w:val="11"/>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spacing w:val="-15"/>
                                  <w:w w:val="225"/>
                                  <w:sz w:val="19"/>
                                </w:rPr>
                                <w:t> </w:t>
                              </w:r>
                              <w:r>
                                <w:rPr>
                                  <w:rFonts w:ascii="Arial"/>
                                  <w:spacing w:val="-6"/>
                                  <w:w w:val="266"/>
                                  <w:sz w:val="19"/>
                                </w:rPr>
                                <w:t> </w:t>
                              </w:r>
                              <w:r>
                                <w:rPr>
                                  <w:rFonts w:ascii="Arial"/>
                                  <w:spacing w:val="-2"/>
                                  <w:w w:val="286"/>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45"/>
                                  <w:sz w:val="19"/>
                                </w:rPr>
                                <w:t> </w:t>
                              </w:r>
                            </w:p>
                          </w:txbxContent>
                        </wps:txbx>
                        <wps:bodyPr wrap="square" lIns="0" tIns="0" rIns="0" bIns="0" rtlCol="0">
                          <a:noAutofit/>
                        </wps:bodyPr>
                      </wps:wsp>
                      <wps:wsp>
                        <wps:cNvPr id="128" name="Textbox 128"/>
                        <wps:cNvSpPr txBox="1"/>
                        <wps:spPr>
                          <a:xfrm>
                            <a:off x="160527" y="1238056"/>
                            <a:ext cx="783590" cy="148590"/>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129" name="Textbox 129"/>
                        <wps:cNvSpPr txBox="1"/>
                        <wps:spPr>
                          <a:xfrm>
                            <a:off x="3490572" y="1238057"/>
                            <a:ext cx="523875"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132.450333pt;margin-top:21.471771pt;width:330.8pt;height:123.75pt;mso-position-horizontal-relative:page;mso-position-vertical-relative:paragraph;z-index:-15710720;mso-wrap-distance-left:0;mso-wrap-distance-right:0" id="docshapegroup90" coordorigin="2649,429" coordsize="6616,2475">
                <v:shape style="position:absolute;left:3532;top:1049;width:5039;height:1203" id="docshape91" coordorigin="3532,1050" coordsize="5039,1203" path="m3532,1050l3532,2252m8570,1050l8570,2252e" filled="false" stroked="true" strokeweight=".87122pt" strokecolor="#a80036">
                  <v:path arrowok="t"/>
                  <v:stroke dashstyle="solid"/>
                </v:shape>
                <v:shape style="position:absolute;left:2649;top:429;width:3009;height:1014" type="#_x0000_t75" id="docshape92" alt="Generated by PlantUML" stroked="false">
                  <v:imagedata r:id="rId30" o:title=""/>
                </v:shape>
                <v:shape style="position:absolute;left:2649;top:1770;width:3009;height:1133" type="#_x0000_t75" id="docshape93" alt="Generated by PlantUML" stroked="false">
                  <v:imagedata r:id="rId31" o:title=""/>
                </v:shape>
                <v:shape style="position:absolute;left:7004;top:429;width:2260;height:1014" type="#_x0000_t75" id="docshape94" alt="Generated by PlantUML" stroked="false">
                  <v:imagedata r:id="rId42" o:title=""/>
                </v:shape>
                <v:shape style="position:absolute;left:7004;top:1770;width:2260;height:1133" type="#_x0000_t75" id="docshape95" alt="Generated by PlantUML" stroked="false">
                  <v:imagedata r:id="rId43" o:title=""/>
                </v:shape>
                <v:shape style="position:absolute;left:8385;top:1463;width:168;height:137" type="#_x0000_t75" id="docshape96" stroked="false">
                  <v:imagedata r:id="rId19" o:title=""/>
                </v:shape>
                <v:line style="position:absolute" from="3545,1532" to="8484,1532" stroked="true" strokeweight=".869411pt" strokecolor="#a80036">
                  <v:stroke dashstyle="solid"/>
                </v:line>
                <v:shape style="position:absolute;left:3550;top:1915;width:168;height:137" type="#_x0000_t75" id="docshape97" stroked="false">
                  <v:imagedata r:id="rId41" o:title=""/>
                </v:shape>
                <v:line style="position:absolute" from="3619,1984" to="8559,1984" stroked="true" strokeweight=".869411pt" strokecolor="#a80036">
                  <v:stroke dashstyle="solid"/>
                </v:line>
                <v:shape style="position:absolute;left:2901;top:635;width:1234;height:234" type="#_x0000_t202" id="docshape98"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8145;top:635;width:825;height:234" type="#_x0000_t202" id="docshape99"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shape style="position:absolute;left:3650;top:1286;width:4726;height:673" type="#_x0000_t202" id="docshape100" filled="false" stroked="false">
                  <v:textbox inset="0,0,0,0">
                    <w:txbxContent>
                      <w:p>
                        <w:pPr>
                          <w:spacing w:line="216" w:lineRule="exact" w:before="0"/>
                          <w:ind w:left="0"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10"/>
                            <w:w w:val="102"/>
                            <w:sz w:val="19"/>
                          </w:rPr>
                          <w:t> </w:t>
                        </w:r>
                        <w:r>
                          <w:rPr>
                            <w:rFonts w:ascii="Arial"/>
                            <w:spacing w:val="4"/>
                            <w:w w:val="245"/>
                            <w:sz w:val="19"/>
                          </w:rPr>
                          <w:t> </w:t>
                        </w:r>
                        <w:r>
                          <w:rPr>
                            <w:rFonts w:ascii="Arial"/>
                            <w:spacing w:val="-15"/>
                            <w:w w:val="225"/>
                            <w:sz w:val="19"/>
                          </w:rPr>
                          <w:t> </w:t>
                        </w:r>
                        <w:r>
                          <w:rPr>
                            <w:rFonts w:ascii="Arial"/>
                            <w:spacing w:val="-10"/>
                            <w:w w:val="102"/>
                            <w:sz w:val="19"/>
                          </w:rPr>
                          <w:t> </w:t>
                        </w:r>
                        <w:r>
                          <w:rPr>
                            <w:rFonts w:ascii="Arial"/>
                            <w:spacing w:val="-2"/>
                            <w:w w:val="286"/>
                            <w:sz w:val="19"/>
                          </w:rPr>
                          <w:t> </w:t>
                        </w:r>
                        <w:r>
                          <w:rPr>
                            <w:rFonts w:ascii="Arial"/>
                            <w:w w:val="266"/>
                            <w:sz w:val="19"/>
                          </w:rPr>
                          <w:t> </w:t>
                        </w:r>
                        <w:r>
                          <w:rPr>
                            <w:rFonts w:ascii="Arial"/>
                            <w:spacing w:val="1"/>
                            <w:sz w:val="19"/>
                          </w:rPr>
                          <w:t> </w:t>
                        </w:r>
                        <w:r>
                          <w:rPr>
                            <w:rFonts w:ascii="Arial"/>
                            <w:spacing w:val="4"/>
                            <w:w w:val="245"/>
                            <w:sz w:val="19"/>
                          </w:rPr>
                          <w:t> </w:t>
                        </w:r>
                        <w:r>
                          <w:rPr>
                            <w:rFonts w:ascii="Arial"/>
                            <w:spacing w:val="-29"/>
                            <w:w w:val="225"/>
                            <w:sz w:val="19"/>
                          </w:rPr>
                          <w:t> </w:t>
                        </w:r>
                        <w:r>
                          <w:rPr>
                            <w:rFonts w:ascii="Arial"/>
                            <w:spacing w:val="-11"/>
                            <w:w w:val="245"/>
                            <w:sz w:val="19"/>
                          </w:rPr>
                          <w:t> </w:t>
                        </w:r>
                        <w:r>
                          <w:rPr>
                            <w:rFonts w:ascii="Arial"/>
                            <w:spacing w:val="-15"/>
                            <w:w w:val="225"/>
                            <w:sz w:val="19"/>
                          </w:rPr>
                          <w:t> </w:t>
                        </w:r>
                        <w:r>
                          <w:rPr>
                            <w:rFonts w:ascii="Arial"/>
                            <w:w w:val="245"/>
                            <w:sz w:val="19"/>
                          </w:rPr>
                          <w:t> </w:t>
                        </w:r>
                        <w:r>
                          <w:rPr>
                            <w:rFonts w:ascii="Arial"/>
                            <w:spacing w:val="11"/>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spacing w:val="-15"/>
                            <w:w w:val="225"/>
                            <w:sz w:val="19"/>
                          </w:rPr>
                          <w:t> </w:t>
                        </w:r>
                        <w:r>
                          <w:rPr>
                            <w:rFonts w:ascii="Arial"/>
                            <w:spacing w:val="-6"/>
                            <w:w w:val="266"/>
                            <w:sz w:val="19"/>
                          </w:rPr>
                          <w:t> </w:t>
                        </w:r>
                        <w:r>
                          <w:rPr>
                            <w:rFonts w:ascii="Arial"/>
                            <w:spacing w:val="-2"/>
                            <w:w w:val="286"/>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25"/>
                            <w:sz w:val="19"/>
                          </w:rPr>
                          <w:t> </w:t>
                        </w:r>
                      </w:p>
                      <w:p>
                        <w:pPr>
                          <w:spacing w:line="240" w:lineRule="auto" w:before="19"/>
                          <w:rPr>
                            <w:rFonts w:ascii="Arial"/>
                            <w:sz w:val="19"/>
                          </w:rPr>
                        </w:pPr>
                      </w:p>
                      <w:p>
                        <w:pPr>
                          <w:spacing w:before="0"/>
                          <w:ind w:left="149"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10"/>
                            <w:w w:val="102"/>
                            <w:sz w:val="19"/>
                          </w:rPr>
                          <w:t> </w:t>
                        </w:r>
                        <w:r>
                          <w:rPr>
                            <w:rFonts w:ascii="Arial"/>
                            <w:spacing w:val="4"/>
                            <w:w w:val="245"/>
                            <w:sz w:val="19"/>
                          </w:rPr>
                          <w:t> </w:t>
                        </w:r>
                        <w:r>
                          <w:rPr>
                            <w:rFonts w:ascii="Arial"/>
                            <w:spacing w:val="-15"/>
                            <w:w w:val="225"/>
                            <w:sz w:val="19"/>
                          </w:rPr>
                          <w:t> </w:t>
                        </w:r>
                        <w:r>
                          <w:rPr>
                            <w:rFonts w:ascii="Arial"/>
                            <w:spacing w:val="-10"/>
                            <w:w w:val="102"/>
                            <w:sz w:val="19"/>
                          </w:rPr>
                          <w:t> </w:t>
                        </w:r>
                        <w:r>
                          <w:rPr>
                            <w:rFonts w:ascii="Arial"/>
                            <w:spacing w:val="-2"/>
                            <w:w w:val="286"/>
                            <w:sz w:val="19"/>
                          </w:rPr>
                          <w:t> </w:t>
                        </w:r>
                        <w:r>
                          <w:rPr>
                            <w:rFonts w:ascii="Arial"/>
                            <w:w w:val="266"/>
                            <w:sz w:val="19"/>
                          </w:rPr>
                          <w:t> </w:t>
                        </w:r>
                        <w:r>
                          <w:rPr>
                            <w:rFonts w:ascii="Arial"/>
                            <w:spacing w:val="1"/>
                            <w:sz w:val="19"/>
                          </w:rPr>
                          <w:t> </w:t>
                        </w:r>
                        <w:r>
                          <w:rPr>
                            <w:rFonts w:ascii="Arial"/>
                            <w:spacing w:val="4"/>
                            <w:w w:val="245"/>
                            <w:sz w:val="19"/>
                          </w:rPr>
                          <w:t> </w:t>
                        </w:r>
                        <w:r>
                          <w:rPr>
                            <w:rFonts w:ascii="Arial"/>
                            <w:spacing w:val="-29"/>
                            <w:w w:val="225"/>
                            <w:sz w:val="19"/>
                          </w:rPr>
                          <w:t> </w:t>
                        </w:r>
                        <w:r>
                          <w:rPr>
                            <w:rFonts w:ascii="Arial"/>
                            <w:spacing w:val="-11"/>
                            <w:w w:val="245"/>
                            <w:sz w:val="19"/>
                          </w:rPr>
                          <w:t> </w:t>
                        </w:r>
                        <w:r>
                          <w:rPr>
                            <w:rFonts w:ascii="Arial"/>
                            <w:spacing w:val="-15"/>
                            <w:w w:val="225"/>
                            <w:sz w:val="19"/>
                          </w:rPr>
                          <w:t> </w:t>
                        </w:r>
                        <w:r>
                          <w:rPr>
                            <w:rFonts w:ascii="Arial"/>
                            <w:w w:val="245"/>
                            <w:sz w:val="19"/>
                          </w:rPr>
                          <w:t> </w:t>
                        </w:r>
                        <w:r>
                          <w:rPr>
                            <w:rFonts w:ascii="Arial"/>
                            <w:spacing w:val="11"/>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spacing w:val="-15"/>
                            <w:w w:val="225"/>
                            <w:sz w:val="19"/>
                          </w:rPr>
                          <w:t> </w:t>
                        </w:r>
                        <w:r>
                          <w:rPr>
                            <w:rFonts w:ascii="Arial"/>
                            <w:spacing w:val="-6"/>
                            <w:w w:val="266"/>
                            <w:sz w:val="19"/>
                          </w:rPr>
                          <w:t> </w:t>
                        </w:r>
                        <w:r>
                          <w:rPr>
                            <w:rFonts w:ascii="Arial"/>
                            <w:spacing w:val="-2"/>
                            <w:w w:val="286"/>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45"/>
                            <w:sz w:val="19"/>
                          </w:rPr>
                          <w:t> </w:t>
                        </w:r>
                      </w:p>
                    </w:txbxContent>
                  </v:textbox>
                  <w10:wrap type="none"/>
                </v:shape>
                <v:shape style="position:absolute;left:2901;top:2379;width:1234;height:234" type="#_x0000_t202" id="docshape101"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8145;top:2379;width:825;height:234" type="#_x0000_t202" id="docshape102"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w10:wrap type="topAndBottom"/>
              </v:group>
            </w:pict>
          </mc:Fallback>
        </mc:AlternateContent>
      </w:r>
    </w:p>
    <w:p>
      <w:pPr>
        <w:pStyle w:val="Heading6"/>
        <w:spacing w:before="125"/>
        <w:ind w:right="10"/>
      </w:pPr>
      <w:bookmarkStart w:name="_bookmark21" w:id="58"/>
      <w:bookmarkEnd w:id="58"/>
      <w:r>
        <w:rPr>
          <w:b w:val="0"/>
        </w:rPr>
      </w:r>
      <w:r>
        <w:rPr/>
        <w:t>Figure</w:t>
      </w:r>
      <w:r>
        <w:rPr>
          <w:spacing w:val="-10"/>
        </w:rPr>
        <w:t> </w:t>
      </w:r>
      <w:r>
        <w:rPr/>
        <w:t>8.2.10.2-1:</w:t>
      </w:r>
      <w:r>
        <w:rPr>
          <w:spacing w:val="-10"/>
        </w:rPr>
        <w:t> </w:t>
      </w:r>
      <w:r>
        <w:rPr/>
        <w:t>RIC</w:t>
      </w:r>
      <w:r>
        <w:rPr>
          <w:spacing w:val="-10"/>
        </w:rPr>
        <w:t> </w:t>
      </w:r>
      <w:r>
        <w:rPr/>
        <w:t>Subscription</w:t>
      </w:r>
      <w:r>
        <w:rPr>
          <w:spacing w:val="-7"/>
        </w:rPr>
        <w:t> </w:t>
      </w:r>
      <w:r>
        <w:rPr/>
        <w:t>State</w:t>
      </w:r>
      <w:r>
        <w:rPr>
          <w:spacing w:val="-9"/>
        </w:rPr>
        <w:t> </w:t>
      </w:r>
      <w:r>
        <w:rPr/>
        <w:t>Control</w:t>
      </w:r>
      <w:r>
        <w:rPr>
          <w:spacing w:val="-10"/>
        </w:rPr>
        <w:t> </w:t>
      </w:r>
      <w:r>
        <w:rPr/>
        <w:t>procedure,</w:t>
      </w:r>
      <w:r>
        <w:rPr>
          <w:spacing w:val="-10"/>
        </w:rPr>
        <w:t> </w:t>
      </w:r>
      <w:r>
        <w:rPr/>
        <w:t>successful</w:t>
      </w:r>
      <w:r>
        <w:rPr>
          <w:spacing w:val="-10"/>
        </w:rPr>
        <w:t> </w:t>
      </w:r>
      <w:r>
        <w:rPr>
          <w:spacing w:val="-2"/>
        </w:rPr>
        <w:t>operation</w:t>
      </w:r>
    </w:p>
    <w:p>
      <w:pPr>
        <w:pStyle w:val="BodyText"/>
        <w:spacing w:before="28"/>
        <w:rPr>
          <w:rFonts w:ascii="Arial"/>
          <w:b/>
          <w:sz w:val="20"/>
        </w:rPr>
      </w:pPr>
    </w:p>
    <w:p>
      <w:pPr>
        <w:pStyle w:val="Heading7"/>
        <w:spacing w:line="254" w:lineRule="auto" w:before="0"/>
        <w:ind w:right="237"/>
      </w:pPr>
      <w:r>
        <w:rPr/>
        <w:t>The</w:t>
      </w:r>
      <w:r>
        <w:rPr>
          <w:spacing w:val="-3"/>
        </w:rPr>
        <w:t> </w:t>
      </w:r>
      <w:r>
        <w:rPr/>
        <w:t>Near-RT</w:t>
      </w:r>
      <w:r>
        <w:rPr>
          <w:spacing w:val="-3"/>
        </w:rPr>
        <w:t> </w:t>
      </w:r>
      <w:r>
        <w:rPr/>
        <w:t>RIC</w:t>
      </w:r>
      <w:r>
        <w:rPr>
          <w:spacing w:val="-3"/>
        </w:rPr>
        <w:t> </w:t>
      </w:r>
      <w:r>
        <w:rPr/>
        <w:t>initiates</w:t>
      </w:r>
      <w:r>
        <w:rPr>
          <w:spacing w:val="-4"/>
        </w:rPr>
        <w:t> </w:t>
      </w:r>
      <w:r>
        <w:rPr/>
        <w:t>the</w:t>
      </w:r>
      <w:r>
        <w:rPr>
          <w:spacing w:val="-1"/>
        </w:rPr>
        <w:t> </w:t>
      </w:r>
      <w:r>
        <w:rPr/>
        <w:t>procedure</w:t>
      </w:r>
      <w:r>
        <w:rPr>
          <w:spacing w:val="-5"/>
        </w:rPr>
        <w:t> </w:t>
      </w:r>
      <w:r>
        <w:rPr/>
        <w:t>by</w:t>
      </w:r>
      <w:r>
        <w:rPr>
          <w:spacing w:val="-2"/>
        </w:rPr>
        <w:t> </w:t>
      </w:r>
      <w:r>
        <w:rPr/>
        <w:t>sending</w:t>
      </w:r>
      <w:r>
        <w:rPr>
          <w:spacing w:val="-2"/>
        </w:rPr>
        <w:t> </w:t>
      </w:r>
      <w:r>
        <w:rPr/>
        <w:t>a RIC</w:t>
      </w:r>
      <w:r>
        <w:rPr>
          <w:spacing w:val="-4"/>
        </w:rPr>
        <w:t> </w:t>
      </w:r>
      <w:r>
        <w:rPr/>
        <w:t>SUBSCRIPTION</w:t>
      </w:r>
      <w:r>
        <w:rPr>
          <w:spacing w:val="-1"/>
        </w:rPr>
        <w:t> </w:t>
      </w:r>
      <w:r>
        <w:rPr/>
        <w:t>STATE</w:t>
      </w:r>
      <w:r>
        <w:rPr>
          <w:spacing w:val="-3"/>
        </w:rPr>
        <w:t> </w:t>
      </w:r>
      <w:r>
        <w:rPr/>
        <w:t>CONTROL REQUEST</w:t>
      </w:r>
      <w:r>
        <w:rPr>
          <w:spacing w:val="-2"/>
        </w:rPr>
        <w:t> </w:t>
      </w:r>
      <w:r>
        <w:rPr/>
        <w:t>message</w:t>
      </w:r>
      <w:r>
        <w:rPr>
          <w:spacing w:val="-3"/>
        </w:rPr>
        <w:t> </w:t>
      </w:r>
      <w:r>
        <w:rPr/>
        <w:t>to</w:t>
      </w:r>
      <w:r>
        <w:rPr>
          <w:spacing w:val="-2"/>
        </w:rPr>
        <w:t> </w:t>
      </w:r>
      <w:r>
        <w:rPr/>
        <w:t>the E2 Node.</w:t>
      </w:r>
    </w:p>
    <w:p>
      <w:pPr>
        <w:pStyle w:val="Heading7"/>
        <w:spacing w:line="254" w:lineRule="auto" w:before="163"/>
      </w:pPr>
      <w:r>
        <w:rPr/>
        <w:t>Upon</w:t>
      </w:r>
      <w:r>
        <w:rPr>
          <w:spacing w:val="-2"/>
        </w:rPr>
        <w:t> </w:t>
      </w:r>
      <w:r>
        <w:rPr/>
        <w:t>reception</w:t>
      </w:r>
      <w:r>
        <w:rPr>
          <w:spacing w:val="-2"/>
        </w:rPr>
        <w:t> </w:t>
      </w:r>
      <w:r>
        <w:rPr/>
        <w:t>of</w:t>
      </w:r>
      <w:r>
        <w:rPr>
          <w:spacing w:val="-3"/>
        </w:rPr>
        <w:t> </w:t>
      </w:r>
      <w:r>
        <w:rPr/>
        <w:t>the</w:t>
      </w:r>
      <w:r>
        <w:rPr>
          <w:spacing w:val="-3"/>
        </w:rPr>
        <w:t> </w:t>
      </w:r>
      <w:r>
        <w:rPr/>
        <w:t>RIC</w:t>
      </w:r>
      <w:r>
        <w:rPr>
          <w:spacing w:val="-4"/>
        </w:rPr>
        <w:t> </w:t>
      </w:r>
      <w:r>
        <w:rPr/>
        <w:t>SUBSCRIPTION</w:t>
      </w:r>
      <w:r>
        <w:rPr>
          <w:spacing w:val="-3"/>
        </w:rPr>
        <w:t> </w:t>
      </w:r>
      <w:r>
        <w:rPr/>
        <w:t>STATE</w:t>
      </w:r>
      <w:r>
        <w:rPr>
          <w:spacing w:val="-3"/>
        </w:rPr>
        <w:t> </w:t>
      </w:r>
      <w:r>
        <w:rPr/>
        <w:t>CONTROL REQUEST</w:t>
      </w:r>
      <w:r>
        <w:rPr>
          <w:spacing w:val="-2"/>
        </w:rPr>
        <w:t> </w:t>
      </w:r>
      <w:r>
        <w:rPr/>
        <w:t>message</w:t>
      </w:r>
      <w:r>
        <w:rPr>
          <w:spacing w:val="-2"/>
        </w:rPr>
        <w:t> </w:t>
      </w:r>
      <w:r>
        <w:rPr/>
        <w:t>the</w:t>
      </w:r>
      <w:r>
        <w:rPr>
          <w:spacing w:val="-3"/>
        </w:rPr>
        <w:t> </w:t>
      </w:r>
      <w:r>
        <w:rPr/>
        <w:t>E2</w:t>
      </w:r>
      <w:r>
        <w:rPr>
          <w:spacing w:val="-2"/>
        </w:rPr>
        <w:t> </w:t>
      </w:r>
      <w:r>
        <w:rPr/>
        <w:t>Node</w:t>
      </w:r>
      <w:r>
        <w:rPr>
          <w:spacing w:val="-3"/>
        </w:rPr>
        <w:t> </w:t>
      </w:r>
      <w:r>
        <w:rPr/>
        <w:t>shall</w:t>
      </w:r>
      <w:r>
        <w:rPr>
          <w:spacing w:val="-3"/>
        </w:rPr>
        <w:t> </w:t>
      </w:r>
      <w:r>
        <w:rPr/>
        <w:t>process</w:t>
      </w:r>
      <w:r>
        <w:rPr>
          <w:spacing w:val="-4"/>
        </w:rPr>
        <w:t> </w:t>
      </w:r>
      <w:r>
        <w:rPr/>
        <w:t>the</w:t>
      </w:r>
      <w:r>
        <w:rPr>
          <w:spacing w:val="-3"/>
        </w:rPr>
        <w:t> </w:t>
      </w:r>
      <w:r>
        <w:rPr/>
        <w:t>message according to the following considerations for each RAN Function in the </w:t>
      </w:r>
      <w:r>
        <w:rPr>
          <w:i/>
        </w:rPr>
        <w:t>RAN Function State Control List </w:t>
      </w:r>
      <w:r>
        <w:rPr/>
        <w:t>IE:</w:t>
      </w:r>
    </w:p>
    <w:p>
      <w:pPr>
        <w:pStyle w:val="ListParagraph"/>
        <w:numPr>
          <w:ilvl w:val="0"/>
          <w:numId w:val="23"/>
        </w:numPr>
        <w:tabs>
          <w:tab w:pos="909" w:val="left" w:leader="none"/>
        </w:tabs>
        <w:spacing w:line="254" w:lineRule="auto" w:before="162" w:after="0"/>
        <w:ind w:left="909" w:right="292" w:hanging="455"/>
        <w:jc w:val="left"/>
        <w:rPr>
          <w:sz w:val="20"/>
        </w:rPr>
      </w:pPr>
      <w:r>
        <w:rPr>
          <w:sz w:val="20"/>
        </w:rPr>
        <w:t>If</w:t>
      </w:r>
      <w:r>
        <w:rPr>
          <w:spacing w:val="-2"/>
          <w:sz w:val="20"/>
        </w:rPr>
        <w:t> </w:t>
      </w:r>
      <w:r>
        <w:rPr>
          <w:sz w:val="20"/>
        </w:rPr>
        <w:t>the</w:t>
      </w:r>
      <w:r>
        <w:rPr>
          <w:spacing w:val="-1"/>
          <w:sz w:val="20"/>
        </w:rPr>
        <w:t> </w:t>
      </w:r>
      <w:r>
        <w:rPr>
          <w:i/>
          <w:sz w:val="20"/>
        </w:rPr>
        <w:t>RIC</w:t>
      </w:r>
      <w:r>
        <w:rPr>
          <w:i/>
          <w:spacing w:val="-3"/>
          <w:sz w:val="20"/>
        </w:rPr>
        <w:t> </w:t>
      </w:r>
      <w:r>
        <w:rPr>
          <w:i/>
          <w:sz w:val="20"/>
        </w:rPr>
        <w:t>Subscription To</w:t>
      </w:r>
      <w:r>
        <w:rPr>
          <w:i/>
          <w:spacing w:val="-2"/>
          <w:sz w:val="20"/>
        </w:rPr>
        <w:t> </w:t>
      </w:r>
      <w:r>
        <w:rPr>
          <w:i/>
          <w:sz w:val="20"/>
        </w:rPr>
        <w:t>Be</w:t>
      </w:r>
      <w:r>
        <w:rPr>
          <w:i/>
          <w:spacing w:val="-4"/>
          <w:sz w:val="20"/>
        </w:rPr>
        <w:t> </w:t>
      </w:r>
      <w:r>
        <w:rPr>
          <w:i/>
          <w:sz w:val="20"/>
        </w:rPr>
        <w:t>Suspended</w:t>
      </w:r>
      <w:r>
        <w:rPr>
          <w:i/>
          <w:spacing w:val="-1"/>
          <w:sz w:val="20"/>
        </w:rPr>
        <w:t> </w:t>
      </w:r>
      <w:r>
        <w:rPr>
          <w:i/>
          <w:sz w:val="20"/>
        </w:rPr>
        <w:t>List</w:t>
      </w:r>
      <w:r>
        <w:rPr>
          <w:i/>
          <w:spacing w:val="-2"/>
          <w:sz w:val="20"/>
        </w:rPr>
        <w:t> </w:t>
      </w:r>
      <w:r>
        <w:rPr>
          <w:sz w:val="20"/>
        </w:rPr>
        <w:t>IE</w:t>
      </w:r>
      <w:r>
        <w:rPr>
          <w:spacing w:val="-1"/>
          <w:sz w:val="20"/>
        </w:rPr>
        <w:t> </w:t>
      </w:r>
      <w:r>
        <w:rPr>
          <w:sz w:val="20"/>
        </w:rPr>
        <w:t>is</w:t>
      </w:r>
      <w:r>
        <w:rPr>
          <w:spacing w:val="-3"/>
          <w:sz w:val="20"/>
        </w:rPr>
        <w:t> </w:t>
      </w:r>
      <w:r>
        <w:rPr>
          <w:sz w:val="20"/>
        </w:rPr>
        <w:t>present,</w:t>
      </w:r>
      <w:r>
        <w:rPr>
          <w:spacing w:val="-2"/>
          <w:sz w:val="20"/>
        </w:rPr>
        <w:t> </w:t>
      </w:r>
      <w:r>
        <w:rPr>
          <w:sz w:val="20"/>
        </w:rPr>
        <w:t>the</w:t>
      </w:r>
      <w:r>
        <w:rPr>
          <w:spacing w:val="-2"/>
          <w:sz w:val="20"/>
        </w:rPr>
        <w:t> </w:t>
      </w:r>
      <w:r>
        <w:rPr>
          <w:sz w:val="20"/>
        </w:rPr>
        <w:t>E2</w:t>
      </w:r>
      <w:r>
        <w:rPr>
          <w:spacing w:val="-1"/>
          <w:sz w:val="20"/>
        </w:rPr>
        <w:t> </w:t>
      </w:r>
      <w:r>
        <w:rPr>
          <w:sz w:val="20"/>
        </w:rPr>
        <w:t>Node</w:t>
      </w:r>
      <w:r>
        <w:rPr>
          <w:spacing w:val="-2"/>
          <w:sz w:val="20"/>
        </w:rPr>
        <w:t> </w:t>
      </w:r>
      <w:r>
        <w:rPr>
          <w:sz w:val="20"/>
        </w:rPr>
        <w:t>shall</w:t>
      </w:r>
      <w:r>
        <w:rPr>
          <w:spacing w:val="-2"/>
          <w:sz w:val="20"/>
        </w:rPr>
        <w:t> </w:t>
      </w:r>
      <w:r>
        <w:rPr>
          <w:sz w:val="20"/>
        </w:rPr>
        <w:t>suspend</w:t>
      </w:r>
      <w:r>
        <w:rPr>
          <w:spacing w:val="-1"/>
          <w:sz w:val="20"/>
        </w:rPr>
        <w:t> </w:t>
      </w:r>
      <w:r>
        <w:rPr>
          <w:sz w:val="20"/>
        </w:rPr>
        <w:t>either</w:t>
      </w:r>
      <w:r>
        <w:rPr>
          <w:spacing w:val="-1"/>
          <w:sz w:val="20"/>
        </w:rPr>
        <w:t> </w:t>
      </w:r>
      <w:r>
        <w:rPr>
          <w:sz w:val="20"/>
        </w:rPr>
        <w:t>the</w:t>
      </w:r>
      <w:r>
        <w:rPr>
          <w:spacing w:val="-2"/>
          <w:sz w:val="20"/>
        </w:rPr>
        <w:t> </w:t>
      </w:r>
      <w:r>
        <w:rPr>
          <w:sz w:val="20"/>
        </w:rPr>
        <w:t>list</w:t>
      </w:r>
      <w:r>
        <w:rPr>
          <w:spacing w:val="-3"/>
          <w:sz w:val="20"/>
        </w:rPr>
        <w:t> </w:t>
      </w:r>
      <w:r>
        <w:rPr>
          <w:sz w:val="20"/>
        </w:rPr>
        <w:t>of</w:t>
      </w:r>
      <w:r>
        <w:rPr>
          <w:spacing w:val="-2"/>
          <w:sz w:val="20"/>
        </w:rPr>
        <w:t> </w:t>
      </w:r>
      <w:r>
        <w:rPr>
          <w:sz w:val="20"/>
        </w:rPr>
        <w:t>RIC</w:t>
      </w:r>
      <w:r>
        <w:rPr>
          <w:spacing w:val="-3"/>
          <w:sz w:val="20"/>
        </w:rPr>
        <w:t> </w:t>
      </w:r>
      <w:r>
        <w:rPr>
          <w:sz w:val="20"/>
        </w:rPr>
        <w:t>Actions, if the corresponding </w:t>
      </w:r>
      <w:r>
        <w:rPr>
          <w:i/>
          <w:sz w:val="20"/>
        </w:rPr>
        <w:t>RIC Action List </w:t>
      </w:r>
      <w:r>
        <w:rPr>
          <w:sz w:val="20"/>
        </w:rPr>
        <w:t>IE is present, or the entire RIC Subscription.</w:t>
      </w:r>
    </w:p>
    <w:p>
      <w:pPr>
        <w:pStyle w:val="ListParagraph"/>
        <w:numPr>
          <w:ilvl w:val="0"/>
          <w:numId w:val="23"/>
        </w:numPr>
        <w:tabs>
          <w:tab w:pos="909" w:val="left" w:leader="none"/>
        </w:tabs>
        <w:spacing w:line="256" w:lineRule="auto" w:before="163" w:after="0"/>
        <w:ind w:left="909" w:right="317" w:hanging="455"/>
        <w:jc w:val="left"/>
        <w:rPr>
          <w:sz w:val="20"/>
        </w:rPr>
      </w:pPr>
      <w:r>
        <w:rPr>
          <w:sz w:val="20"/>
        </w:rPr>
        <w:t>If</w:t>
      </w:r>
      <w:r>
        <w:rPr>
          <w:spacing w:val="-2"/>
          <w:sz w:val="20"/>
        </w:rPr>
        <w:t> </w:t>
      </w:r>
      <w:r>
        <w:rPr>
          <w:sz w:val="20"/>
        </w:rPr>
        <w:t>the</w:t>
      </w:r>
      <w:r>
        <w:rPr>
          <w:spacing w:val="-1"/>
          <w:sz w:val="20"/>
        </w:rPr>
        <w:t> </w:t>
      </w:r>
      <w:r>
        <w:rPr>
          <w:i/>
          <w:sz w:val="20"/>
        </w:rPr>
        <w:t>RIC</w:t>
      </w:r>
      <w:r>
        <w:rPr>
          <w:i/>
          <w:spacing w:val="-3"/>
          <w:sz w:val="20"/>
        </w:rPr>
        <w:t> </w:t>
      </w:r>
      <w:r>
        <w:rPr>
          <w:i/>
          <w:sz w:val="20"/>
        </w:rPr>
        <w:t>Subscription To</w:t>
      </w:r>
      <w:r>
        <w:rPr>
          <w:i/>
          <w:spacing w:val="-2"/>
          <w:sz w:val="20"/>
        </w:rPr>
        <w:t> </w:t>
      </w:r>
      <w:r>
        <w:rPr>
          <w:i/>
          <w:sz w:val="20"/>
        </w:rPr>
        <w:t>Be</w:t>
      </w:r>
      <w:r>
        <w:rPr>
          <w:i/>
          <w:spacing w:val="-4"/>
          <w:sz w:val="20"/>
        </w:rPr>
        <w:t> </w:t>
      </w:r>
      <w:r>
        <w:rPr>
          <w:i/>
          <w:sz w:val="20"/>
        </w:rPr>
        <w:t>Resumed</w:t>
      </w:r>
      <w:r>
        <w:rPr>
          <w:i/>
          <w:spacing w:val="-1"/>
          <w:sz w:val="20"/>
        </w:rPr>
        <w:t> </w:t>
      </w:r>
      <w:r>
        <w:rPr>
          <w:i/>
          <w:sz w:val="20"/>
        </w:rPr>
        <w:t>List</w:t>
      </w:r>
      <w:r>
        <w:rPr>
          <w:i/>
          <w:spacing w:val="-2"/>
          <w:sz w:val="20"/>
        </w:rPr>
        <w:t> </w:t>
      </w:r>
      <w:r>
        <w:rPr>
          <w:sz w:val="20"/>
        </w:rPr>
        <w:t>IE</w:t>
      </w:r>
      <w:r>
        <w:rPr>
          <w:spacing w:val="-1"/>
          <w:sz w:val="20"/>
        </w:rPr>
        <w:t> </w:t>
      </w:r>
      <w:r>
        <w:rPr>
          <w:sz w:val="20"/>
        </w:rPr>
        <w:t>is</w:t>
      </w:r>
      <w:r>
        <w:rPr>
          <w:spacing w:val="-3"/>
          <w:sz w:val="20"/>
        </w:rPr>
        <w:t> </w:t>
      </w:r>
      <w:r>
        <w:rPr>
          <w:sz w:val="20"/>
        </w:rPr>
        <w:t>present,</w:t>
      </w:r>
      <w:r>
        <w:rPr>
          <w:spacing w:val="-2"/>
          <w:sz w:val="20"/>
        </w:rPr>
        <w:t> </w:t>
      </w:r>
      <w:r>
        <w:rPr>
          <w:sz w:val="20"/>
        </w:rPr>
        <w:t>the</w:t>
      </w:r>
      <w:r>
        <w:rPr>
          <w:spacing w:val="-2"/>
          <w:sz w:val="20"/>
        </w:rPr>
        <w:t> </w:t>
      </w:r>
      <w:r>
        <w:rPr>
          <w:sz w:val="20"/>
        </w:rPr>
        <w:t>E2</w:t>
      </w:r>
      <w:r>
        <w:rPr>
          <w:spacing w:val="-1"/>
          <w:sz w:val="20"/>
        </w:rPr>
        <w:t> </w:t>
      </w:r>
      <w:r>
        <w:rPr>
          <w:sz w:val="20"/>
        </w:rPr>
        <w:t>Node</w:t>
      </w:r>
      <w:r>
        <w:rPr>
          <w:spacing w:val="-2"/>
          <w:sz w:val="20"/>
        </w:rPr>
        <w:t> </w:t>
      </w:r>
      <w:r>
        <w:rPr>
          <w:sz w:val="20"/>
        </w:rPr>
        <w:t>shall</w:t>
      </w:r>
      <w:r>
        <w:rPr>
          <w:spacing w:val="-2"/>
          <w:sz w:val="20"/>
        </w:rPr>
        <w:t> </w:t>
      </w:r>
      <w:r>
        <w:rPr>
          <w:sz w:val="20"/>
        </w:rPr>
        <w:t>resume either</w:t>
      </w:r>
      <w:r>
        <w:rPr>
          <w:spacing w:val="-3"/>
          <w:sz w:val="20"/>
        </w:rPr>
        <w:t> </w:t>
      </w:r>
      <w:r>
        <w:rPr>
          <w:sz w:val="20"/>
        </w:rPr>
        <w:t>the</w:t>
      </w:r>
      <w:r>
        <w:rPr>
          <w:spacing w:val="-2"/>
          <w:sz w:val="20"/>
        </w:rPr>
        <w:t> </w:t>
      </w:r>
      <w:r>
        <w:rPr>
          <w:sz w:val="20"/>
        </w:rPr>
        <w:t>list</w:t>
      </w:r>
      <w:r>
        <w:rPr>
          <w:spacing w:val="-3"/>
          <w:sz w:val="20"/>
        </w:rPr>
        <w:t> </w:t>
      </w:r>
      <w:r>
        <w:rPr>
          <w:sz w:val="20"/>
        </w:rPr>
        <w:t>of</w:t>
      </w:r>
      <w:r>
        <w:rPr>
          <w:spacing w:val="-2"/>
          <w:sz w:val="20"/>
        </w:rPr>
        <w:t> </w:t>
      </w:r>
      <w:r>
        <w:rPr>
          <w:sz w:val="20"/>
        </w:rPr>
        <w:t>RIC</w:t>
      </w:r>
      <w:r>
        <w:rPr>
          <w:spacing w:val="-3"/>
          <w:sz w:val="20"/>
        </w:rPr>
        <w:t> </w:t>
      </w:r>
      <w:r>
        <w:rPr>
          <w:sz w:val="20"/>
        </w:rPr>
        <w:t>Actions,</w:t>
      </w:r>
      <w:r>
        <w:rPr>
          <w:spacing w:val="-2"/>
          <w:sz w:val="20"/>
        </w:rPr>
        <w:t> </w:t>
      </w:r>
      <w:r>
        <w:rPr>
          <w:sz w:val="20"/>
        </w:rPr>
        <w:t>if the corresponding </w:t>
      </w:r>
      <w:r>
        <w:rPr>
          <w:i/>
          <w:sz w:val="20"/>
        </w:rPr>
        <w:t>RIC Action List </w:t>
      </w:r>
      <w:r>
        <w:rPr>
          <w:sz w:val="20"/>
        </w:rPr>
        <w:t>IE is present, or the entire RIC Subscription.</w:t>
      </w:r>
    </w:p>
    <w:p>
      <w:pPr>
        <w:spacing w:line="256" w:lineRule="auto" w:before="159"/>
        <w:ind w:left="172" w:right="307" w:firstLine="0"/>
        <w:jc w:val="left"/>
        <w:rPr>
          <w:rFonts w:ascii="Times New Roman"/>
          <w:sz w:val="20"/>
        </w:rPr>
      </w:pPr>
      <w:r>
        <w:rPr>
          <w:rFonts w:ascii="Times New Roman"/>
          <w:sz w:val="20"/>
        </w:rPr>
        <w:t>After</w:t>
      </w:r>
      <w:r>
        <w:rPr>
          <w:rFonts w:ascii="Times New Roman"/>
          <w:spacing w:val="-1"/>
          <w:sz w:val="20"/>
        </w:rPr>
        <w:t> </w:t>
      </w:r>
      <w:r>
        <w:rPr>
          <w:rFonts w:ascii="Times New Roman"/>
          <w:sz w:val="20"/>
        </w:rPr>
        <w:t>processing</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SUBSCRIPTION</w:t>
      </w:r>
      <w:r>
        <w:rPr>
          <w:rFonts w:ascii="Times New Roman"/>
          <w:spacing w:val="-2"/>
          <w:sz w:val="20"/>
        </w:rPr>
        <w:t> </w:t>
      </w:r>
      <w:r>
        <w:rPr>
          <w:rFonts w:ascii="Times New Roman"/>
          <w:sz w:val="20"/>
        </w:rPr>
        <w:t>STATE</w:t>
      </w:r>
      <w:r>
        <w:rPr>
          <w:rFonts w:ascii="Times New Roman"/>
          <w:spacing w:val="-2"/>
          <w:sz w:val="20"/>
        </w:rPr>
        <w:t> </w:t>
      </w:r>
      <w:r>
        <w:rPr>
          <w:rFonts w:ascii="Times New Roman"/>
          <w:sz w:val="20"/>
        </w:rPr>
        <w:t>CONTROL REQUEST</w:t>
      </w:r>
      <w:r>
        <w:rPr>
          <w:rFonts w:ascii="Times New Roman"/>
          <w:spacing w:val="-1"/>
          <w:sz w:val="20"/>
        </w:rPr>
        <w:t> </w:t>
      </w:r>
      <w:r>
        <w:rPr>
          <w:rFonts w:ascii="Times New Roman"/>
          <w:sz w:val="20"/>
        </w:rPr>
        <w:t>message,</w:t>
      </w:r>
      <w:r>
        <w:rPr>
          <w:rFonts w:ascii="Times New Roman"/>
          <w:spacing w:val="-2"/>
          <w:sz w:val="20"/>
        </w:rPr>
        <w:t> </w:t>
      </w:r>
      <w:r>
        <w:rPr>
          <w:rFonts w:ascii="Times New Roman"/>
          <w:sz w:val="20"/>
        </w:rPr>
        <w:t>if</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1"/>
          <w:sz w:val="20"/>
        </w:rPr>
        <w:t> </w:t>
      </w:r>
      <w:r>
        <w:rPr>
          <w:rFonts w:ascii="Times New Roman"/>
          <w:sz w:val="20"/>
        </w:rPr>
        <w:t>Node</w:t>
      </w:r>
      <w:r>
        <w:rPr>
          <w:rFonts w:ascii="Times New Roman"/>
          <w:spacing w:val="-4"/>
          <w:sz w:val="20"/>
        </w:rPr>
        <w:t> </w:t>
      </w:r>
      <w:r>
        <w:rPr>
          <w:rFonts w:ascii="Times New Roman"/>
          <w:sz w:val="20"/>
        </w:rPr>
        <w:t>has</w:t>
      </w:r>
      <w:r>
        <w:rPr>
          <w:rFonts w:ascii="Times New Roman"/>
          <w:spacing w:val="-3"/>
          <w:sz w:val="20"/>
        </w:rPr>
        <w:t> </w:t>
      </w:r>
      <w:r>
        <w:rPr>
          <w:rFonts w:ascii="Times New Roman"/>
          <w:sz w:val="20"/>
        </w:rPr>
        <w:t>at</w:t>
      </w:r>
      <w:r>
        <w:rPr>
          <w:rFonts w:ascii="Times New Roman"/>
          <w:spacing w:val="-3"/>
          <w:sz w:val="20"/>
        </w:rPr>
        <w:t> </w:t>
      </w:r>
      <w:r>
        <w:rPr>
          <w:rFonts w:ascii="Times New Roman"/>
          <w:sz w:val="20"/>
        </w:rPr>
        <w:t>least</w:t>
      </w:r>
      <w:r>
        <w:rPr>
          <w:rFonts w:ascii="Times New Roman"/>
          <w:spacing w:val="-3"/>
          <w:sz w:val="20"/>
        </w:rPr>
        <w:t> </w:t>
      </w:r>
      <w:r>
        <w:rPr>
          <w:rFonts w:ascii="Times New Roman"/>
          <w:sz w:val="20"/>
        </w:rPr>
        <w:t>one</w:t>
      </w:r>
      <w:r>
        <w:rPr>
          <w:rFonts w:ascii="Times New Roman"/>
          <w:spacing w:val="-2"/>
          <w:sz w:val="20"/>
        </w:rPr>
        <w:t> </w:t>
      </w:r>
      <w:r>
        <w:rPr>
          <w:rFonts w:ascii="Times New Roman"/>
          <w:sz w:val="20"/>
        </w:rPr>
        <w:t>item to be included in the </w:t>
      </w:r>
      <w:r>
        <w:rPr>
          <w:rFonts w:ascii="Times New Roman"/>
          <w:i/>
          <w:sz w:val="20"/>
        </w:rPr>
        <w:t>RIC Subscription Suspended List </w:t>
      </w:r>
      <w:r>
        <w:rPr>
          <w:rFonts w:ascii="Times New Roman"/>
          <w:sz w:val="20"/>
        </w:rPr>
        <w:t>IE and/or the </w:t>
      </w:r>
      <w:r>
        <w:rPr>
          <w:rFonts w:ascii="Times New Roman"/>
          <w:i/>
          <w:sz w:val="20"/>
        </w:rPr>
        <w:t>RIC Subscription Resumed List </w:t>
      </w:r>
      <w:r>
        <w:rPr>
          <w:rFonts w:ascii="Times New Roman"/>
          <w:sz w:val="20"/>
        </w:rPr>
        <w:t>IE for any RAN Function requested</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the</w:t>
      </w:r>
      <w:r>
        <w:rPr>
          <w:rFonts w:ascii="Times New Roman"/>
          <w:spacing w:val="-3"/>
          <w:sz w:val="20"/>
        </w:rPr>
        <w:t> </w:t>
      </w:r>
      <w:r>
        <w:rPr>
          <w:rFonts w:ascii="Times New Roman"/>
          <w:i/>
          <w:sz w:val="20"/>
        </w:rPr>
        <w:t>RAN</w:t>
      </w:r>
      <w:r>
        <w:rPr>
          <w:rFonts w:ascii="Times New Roman"/>
          <w:i/>
          <w:spacing w:val="-4"/>
          <w:sz w:val="20"/>
        </w:rPr>
        <w:t> </w:t>
      </w:r>
      <w:r>
        <w:rPr>
          <w:rFonts w:ascii="Times New Roman"/>
          <w:i/>
          <w:sz w:val="20"/>
        </w:rPr>
        <w:t>Function State</w:t>
      </w:r>
      <w:r>
        <w:rPr>
          <w:rFonts w:ascii="Times New Roman"/>
          <w:i/>
          <w:spacing w:val="-3"/>
          <w:sz w:val="20"/>
        </w:rPr>
        <w:t> </w:t>
      </w:r>
      <w:r>
        <w:rPr>
          <w:rFonts w:ascii="Times New Roman"/>
          <w:i/>
          <w:sz w:val="20"/>
        </w:rPr>
        <w:t>Control</w:t>
      </w:r>
      <w:r>
        <w:rPr>
          <w:rFonts w:ascii="Times New Roman"/>
          <w:i/>
          <w:spacing w:val="-1"/>
          <w:sz w:val="20"/>
        </w:rPr>
        <w:t> </w:t>
      </w:r>
      <w:r>
        <w:rPr>
          <w:rFonts w:ascii="Times New Roman"/>
          <w:i/>
          <w:sz w:val="20"/>
        </w:rPr>
        <w:t>List</w:t>
      </w:r>
      <w:r>
        <w:rPr>
          <w:rFonts w:ascii="Times New Roman"/>
          <w:i/>
          <w:spacing w:val="-3"/>
          <w:sz w:val="20"/>
        </w:rPr>
        <w:t> </w:t>
      </w:r>
      <w:r>
        <w:rPr>
          <w:rFonts w:ascii="Times New Roman"/>
          <w:sz w:val="20"/>
        </w:rPr>
        <w:t>IE</w:t>
      </w:r>
      <w:r>
        <w:rPr>
          <w:rFonts w:ascii="Times New Roman"/>
          <w:spacing w:val="-2"/>
          <w:sz w:val="20"/>
        </w:rPr>
        <w:t> </w:t>
      </w:r>
      <w:r>
        <w:rPr>
          <w:rFonts w:ascii="Times New Roman"/>
          <w:sz w:val="20"/>
        </w:rPr>
        <w:t>,</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2"/>
          <w:sz w:val="20"/>
        </w:rPr>
        <w:t> </w:t>
      </w:r>
      <w:r>
        <w:rPr>
          <w:rFonts w:ascii="Times New Roman"/>
          <w:sz w:val="20"/>
        </w:rPr>
        <w:t>Node</w:t>
      </w:r>
      <w:r>
        <w:rPr>
          <w:rFonts w:ascii="Times New Roman"/>
          <w:spacing w:val="-1"/>
          <w:sz w:val="20"/>
        </w:rPr>
        <w:t> </w:t>
      </w:r>
      <w:r>
        <w:rPr>
          <w:rFonts w:ascii="Times New Roman"/>
          <w:sz w:val="20"/>
        </w:rPr>
        <w:t>shall</w:t>
      </w:r>
      <w:r>
        <w:rPr>
          <w:rFonts w:ascii="Times New Roman"/>
          <w:spacing w:val="-3"/>
          <w:sz w:val="20"/>
        </w:rPr>
        <w:t> </w:t>
      </w:r>
      <w:r>
        <w:rPr>
          <w:rFonts w:ascii="Times New Roman"/>
          <w:sz w:val="20"/>
        </w:rPr>
        <w:t>send</w:t>
      </w:r>
      <w:r>
        <w:rPr>
          <w:rFonts w:ascii="Times New Roman"/>
          <w:spacing w:val="-2"/>
          <w:sz w:val="20"/>
        </w:rPr>
        <w:t> </w:t>
      </w:r>
      <w:r>
        <w:rPr>
          <w:rFonts w:ascii="Times New Roman"/>
          <w:sz w:val="20"/>
        </w:rPr>
        <w:t>the</w:t>
      </w:r>
      <w:r>
        <w:rPr>
          <w:rFonts w:ascii="Times New Roman"/>
          <w:spacing w:val="-4"/>
          <w:sz w:val="20"/>
        </w:rPr>
        <w:t> </w:t>
      </w:r>
      <w:r>
        <w:rPr>
          <w:rFonts w:ascii="Times New Roman"/>
          <w:sz w:val="20"/>
        </w:rPr>
        <w:t>RIC</w:t>
      </w:r>
      <w:r>
        <w:rPr>
          <w:rFonts w:ascii="Times New Roman"/>
          <w:spacing w:val="-4"/>
          <w:sz w:val="20"/>
        </w:rPr>
        <w:t> </w:t>
      </w:r>
      <w:r>
        <w:rPr>
          <w:rFonts w:ascii="Times New Roman"/>
          <w:sz w:val="20"/>
        </w:rPr>
        <w:t>SUBSCRIPTION</w:t>
      </w:r>
      <w:r>
        <w:rPr>
          <w:rFonts w:ascii="Times New Roman"/>
          <w:spacing w:val="-3"/>
          <w:sz w:val="20"/>
        </w:rPr>
        <w:t> </w:t>
      </w:r>
      <w:r>
        <w:rPr>
          <w:rFonts w:ascii="Times New Roman"/>
          <w:sz w:val="20"/>
        </w:rPr>
        <w:t>STATE</w:t>
      </w:r>
      <w:r>
        <w:rPr>
          <w:rFonts w:ascii="Times New Roman"/>
          <w:spacing w:val="-3"/>
          <w:sz w:val="20"/>
        </w:rPr>
        <w:t> </w:t>
      </w:r>
      <w:r>
        <w:rPr>
          <w:rFonts w:ascii="Times New Roman"/>
          <w:sz w:val="20"/>
        </w:rPr>
        <w:t>CONTROL RESPONSE message to the Near-RT RIC.</w:t>
      </w:r>
    </w:p>
    <w:p>
      <w:pPr>
        <w:pStyle w:val="Heading7"/>
        <w:spacing w:line="254" w:lineRule="auto" w:before="158"/>
        <w:ind w:right="338"/>
        <w:jc w:val="both"/>
      </w:pPr>
      <w:r>
        <w:rPr/>
        <w:t>If,</w:t>
      </w:r>
      <w:r>
        <w:rPr>
          <w:spacing w:val="-3"/>
        </w:rPr>
        <w:t> </w:t>
      </w:r>
      <w:r>
        <w:rPr/>
        <w:t>after</w:t>
      </w:r>
      <w:r>
        <w:rPr>
          <w:spacing w:val="-5"/>
        </w:rPr>
        <w:t> </w:t>
      </w:r>
      <w:r>
        <w:rPr/>
        <w:t>processing</w:t>
      </w:r>
      <w:r>
        <w:rPr>
          <w:spacing w:val="-2"/>
        </w:rPr>
        <w:t> </w:t>
      </w:r>
      <w:r>
        <w:rPr/>
        <w:t>the</w:t>
      </w:r>
      <w:r>
        <w:rPr>
          <w:spacing w:val="-3"/>
        </w:rPr>
        <w:t> </w:t>
      </w:r>
      <w:r>
        <w:rPr/>
        <w:t>RIC</w:t>
      </w:r>
      <w:r>
        <w:rPr>
          <w:spacing w:val="-4"/>
        </w:rPr>
        <w:t> </w:t>
      </w:r>
      <w:r>
        <w:rPr/>
        <w:t>SUBSCRIPTION</w:t>
      </w:r>
      <w:r>
        <w:rPr>
          <w:spacing w:val="-1"/>
        </w:rPr>
        <w:t> </w:t>
      </w:r>
      <w:r>
        <w:rPr/>
        <w:t>STATE</w:t>
      </w:r>
      <w:r>
        <w:rPr>
          <w:spacing w:val="-3"/>
        </w:rPr>
        <w:t> </w:t>
      </w:r>
      <w:r>
        <w:rPr/>
        <w:t>CONTROL REQUEST</w:t>
      </w:r>
      <w:r>
        <w:rPr>
          <w:spacing w:val="-2"/>
        </w:rPr>
        <w:t> </w:t>
      </w:r>
      <w:r>
        <w:rPr/>
        <w:t>message,</w:t>
      </w:r>
      <w:r>
        <w:rPr>
          <w:spacing w:val="-3"/>
        </w:rPr>
        <w:t> </w:t>
      </w:r>
      <w:r>
        <w:rPr/>
        <w:t>one</w:t>
      </w:r>
      <w:r>
        <w:rPr>
          <w:spacing w:val="-3"/>
        </w:rPr>
        <w:t> </w:t>
      </w:r>
      <w:r>
        <w:rPr/>
        <w:t>or</w:t>
      </w:r>
      <w:r>
        <w:rPr>
          <w:spacing w:val="-3"/>
        </w:rPr>
        <w:t> </w:t>
      </w:r>
      <w:r>
        <w:rPr/>
        <w:t>more</w:t>
      </w:r>
      <w:r>
        <w:rPr>
          <w:spacing w:val="-3"/>
        </w:rPr>
        <w:t> </w:t>
      </w:r>
      <w:r>
        <w:rPr/>
        <w:t>RIC</w:t>
      </w:r>
      <w:r>
        <w:rPr>
          <w:spacing w:val="-4"/>
        </w:rPr>
        <w:t> </w:t>
      </w:r>
      <w:r>
        <w:rPr/>
        <w:t>Subscriptions</w:t>
      </w:r>
      <w:r>
        <w:rPr>
          <w:spacing w:val="-6"/>
        </w:rPr>
        <w:t> </w:t>
      </w:r>
      <w:r>
        <w:rPr/>
        <w:t>have been</w:t>
      </w:r>
      <w:r>
        <w:rPr>
          <w:spacing w:val="-1"/>
        </w:rPr>
        <w:t> </w:t>
      </w:r>
      <w:r>
        <w:rPr/>
        <w:t>accepted</w:t>
      </w:r>
      <w:r>
        <w:rPr>
          <w:spacing w:val="-3"/>
        </w:rPr>
        <w:t> </w:t>
      </w:r>
      <w:r>
        <w:rPr/>
        <w:t>to</w:t>
      </w:r>
      <w:r>
        <w:rPr>
          <w:spacing w:val="-1"/>
        </w:rPr>
        <w:t> </w:t>
      </w:r>
      <w:r>
        <w:rPr/>
        <w:t>be</w:t>
      </w:r>
      <w:r>
        <w:rPr>
          <w:spacing w:val="-2"/>
        </w:rPr>
        <w:t> </w:t>
      </w:r>
      <w:r>
        <w:rPr/>
        <w:t>suspended</w:t>
      </w:r>
      <w:r>
        <w:rPr>
          <w:spacing w:val="-3"/>
        </w:rPr>
        <w:t> </w:t>
      </w:r>
      <w:r>
        <w:rPr/>
        <w:t>by</w:t>
      </w:r>
      <w:r>
        <w:rPr>
          <w:spacing w:val="-1"/>
        </w:rPr>
        <w:t> </w:t>
      </w:r>
      <w:r>
        <w:rPr/>
        <w:t>the</w:t>
      </w:r>
      <w:r>
        <w:rPr>
          <w:spacing w:val="-2"/>
        </w:rPr>
        <w:t> </w:t>
      </w:r>
      <w:r>
        <w:rPr/>
        <w:t>E2</w:t>
      </w:r>
      <w:r>
        <w:rPr>
          <w:spacing w:val="-1"/>
        </w:rPr>
        <w:t> </w:t>
      </w:r>
      <w:r>
        <w:rPr/>
        <w:t>Node</w:t>
      </w:r>
      <w:r>
        <w:rPr>
          <w:spacing w:val="-4"/>
        </w:rPr>
        <w:t> </w:t>
      </w:r>
      <w:r>
        <w:rPr/>
        <w:t>without</w:t>
      </w:r>
      <w:r>
        <w:rPr>
          <w:spacing w:val="-3"/>
        </w:rPr>
        <w:t> </w:t>
      </w:r>
      <w:r>
        <w:rPr/>
        <w:t>the</w:t>
      </w:r>
      <w:r>
        <w:rPr>
          <w:spacing w:val="-2"/>
        </w:rPr>
        <w:t> </w:t>
      </w:r>
      <w:r>
        <w:rPr/>
        <w:t>corresponding </w:t>
      </w:r>
      <w:r>
        <w:rPr>
          <w:i/>
        </w:rPr>
        <w:t>RIC</w:t>
      </w:r>
      <w:r>
        <w:rPr>
          <w:i/>
          <w:spacing w:val="-3"/>
        </w:rPr>
        <w:t> </w:t>
      </w:r>
      <w:r>
        <w:rPr>
          <w:i/>
        </w:rPr>
        <w:t>Action</w:t>
      </w:r>
      <w:r>
        <w:rPr>
          <w:i/>
          <w:spacing w:val="-1"/>
        </w:rPr>
        <w:t> </w:t>
      </w:r>
      <w:r>
        <w:rPr>
          <w:i/>
        </w:rPr>
        <w:t>List</w:t>
      </w:r>
      <w:r>
        <w:rPr>
          <w:i/>
          <w:spacing w:val="-1"/>
        </w:rPr>
        <w:t> </w:t>
      </w:r>
      <w:r>
        <w:rPr/>
        <w:t>IE</w:t>
      </w:r>
      <w:r>
        <w:rPr>
          <w:spacing w:val="-2"/>
        </w:rPr>
        <w:t> </w:t>
      </w:r>
      <w:r>
        <w:rPr/>
        <w:t>present</w:t>
      </w:r>
      <w:r>
        <w:rPr>
          <w:spacing w:val="-3"/>
        </w:rPr>
        <w:t> </w:t>
      </w:r>
      <w:r>
        <w:rPr/>
        <w:t>then,</w:t>
      </w:r>
      <w:r>
        <w:rPr>
          <w:spacing w:val="-2"/>
        </w:rPr>
        <w:t> </w:t>
      </w:r>
      <w:r>
        <w:rPr/>
        <w:t>the</w:t>
      </w:r>
      <w:r>
        <w:rPr>
          <w:spacing w:val="-2"/>
        </w:rPr>
        <w:t> </w:t>
      </w:r>
      <w:r>
        <w:rPr/>
        <w:t>corresponding Event Trigger, defined in clause 8.2.1.2, shall be suspended.</w:t>
      </w:r>
    </w:p>
    <w:p>
      <w:pPr>
        <w:pStyle w:val="Heading7"/>
        <w:spacing w:line="254" w:lineRule="auto" w:before="164"/>
        <w:ind w:right="181"/>
      </w:pPr>
      <w:r>
        <w:rPr/>
        <w:t>If, after processing the RIC SUBSCRIPTION STATE CONTROL REQUEST message, one or more RIC Subscriptions have been</w:t>
      </w:r>
      <w:r>
        <w:rPr>
          <w:spacing w:val="-2"/>
        </w:rPr>
        <w:t> </w:t>
      </w:r>
      <w:r>
        <w:rPr/>
        <w:t>accepted</w:t>
      </w:r>
      <w:r>
        <w:rPr>
          <w:spacing w:val="-4"/>
        </w:rPr>
        <w:t> </w:t>
      </w:r>
      <w:r>
        <w:rPr/>
        <w:t>to</w:t>
      </w:r>
      <w:r>
        <w:rPr>
          <w:spacing w:val="-2"/>
        </w:rPr>
        <w:t> </w:t>
      </w:r>
      <w:r>
        <w:rPr/>
        <w:t>be</w:t>
      </w:r>
      <w:r>
        <w:rPr>
          <w:spacing w:val="-5"/>
        </w:rPr>
        <w:t> </w:t>
      </w:r>
      <w:r>
        <w:rPr/>
        <w:t>resumed</w:t>
      </w:r>
      <w:r>
        <w:rPr>
          <w:spacing w:val="-4"/>
        </w:rPr>
        <w:t> </w:t>
      </w:r>
      <w:r>
        <w:rPr/>
        <w:t>by</w:t>
      </w:r>
      <w:r>
        <w:rPr>
          <w:spacing w:val="-2"/>
        </w:rPr>
        <w:t> </w:t>
      </w:r>
      <w:r>
        <w:rPr/>
        <w:t>the</w:t>
      </w:r>
      <w:r>
        <w:rPr>
          <w:spacing w:val="-3"/>
        </w:rPr>
        <w:t> </w:t>
      </w:r>
      <w:r>
        <w:rPr/>
        <w:t>E2</w:t>
      </w:r>
      <w:r>
        <w:rPr>
          <w:spacing w:val="-2"/>
        </w:rPr>
        <w:t> </w:t>
      </w:r>
      <w:r>
        <w:rPr/>
        <w:t>Node</w:t>
      </w:r>
      <w:r>
        <w:rPr>
          <w:spacing w:val="-3"/>
        </w:rPr>
        <w:t> </w:t>
      </w:r>
      <w:r>
        <w:rPr/>
        <w:t>then,</w:t>
      </w:r>
      <w:r>
        <w:rPr>
          <w:spacing w:val="-3"/>
        </w:rPr>
        <w:t> </w:t>
      </w:r>
      <w:r>
        <w:rPr/>
        <w:t>the</w:t>
      </w:r>
      <w:r>
        <w:rPr>
          <w:spacing w:val="-3"/>
        </w:rPr>
        <w:t> </w:t>
      </w:r>
      <w:r>
        <w:rPr/>
        <w:t>corresponding</w:t>
      </w:r>
      <w:r>
        <w:rPr>
          <w:spacing w:val="-2"/>
        </w:rPr>
        <w:t> </w:t>
      </w:r>
      <w:r>
        <w:rPr/>
        <w:t>Event</w:t>
      </w:r>
      <w:r>
        <w:rPr>
          <w:spacing w:val="-4"/>
        </w:rPr>
        <w:t> </w:t>
      </w:r>
      <w:r>
        <w:rPr/>
        <w:t>Trigger,</w:t>
      </w:r>
      <w:r>
        <w:rPr>
          <w:spacing w:val="-5"/>
        </w:rPr>
        <w:t> </w:t>
      </w:r>
      <w:r>
        <w:rPr/>
        <w:t>defined</w:t>
      </w:r>
      <w:r>
        <w:rPr>
          <w:spacing w:val="-2"/>
        </w:rPr>
        <w:t> </w:t>
      </w:r>
      <w:r>
        <w:rPr/>
        <w:t>in</w:t>
      </w:r>
      <w:r>
        <w:rPr>
          <w:spacing w:val="-2"/>
        </w:rPr>
        <w:t> </w:t>
      </w:r>
      <w:r>
        <w:rPr/>
        <w:t>clause</w:t>
      </w:r>
      <w:r>
        <w:rPr>
          <w:spacing w:val="-3"/>
        </w:rPr>
        <w:t> </w:t>
      </w:r>
      <w:r>
        <w:rPr/>
        <w:t>8.2.1.2,</w:t>
      </w:r>
      <w:r>
        <w:rPr>
          <w:spacing w:val="-3"/>
        </w:rPr>
        <w:t> </w:t>
      </w:r>
      <w:r>
        <w:rPr/>
        <w:t>shall</w:t>
      </w:r>
      <w:r>
        <w:rPr>
          <w:spacing w:val="-3"/>
        </w:rPr>
        <w:t> </w:t>
      </w:r>
      <w:r>
        <w:rPr/>
        <w:t>be</w:t>
      </w:r>
      <w:r>
        <w:rPr>
          <w:spacing w:val="-3"/>
        </w:rPr>
        <w:t> </w:t>
      </w:r>
      <w:r>
        <w:rPr/>
        <w:t>resumed and at each occurrence of the corresponding Event Trigger, the sequence of RIC Service Actions shall be executed according</w:t>
      </w:r>
      <w:r>
        <w:rPr>
          <w:spacing w:val="40"/>
        </w:rPr>
        <w:t> </w:t>
      </w:r>
      <w:r>
        <w:rPr/>
        <w:t>to the considerations defined in clause 8.2.1.2.</w:t>
      </w:r>
    </w:p>
    <w:p>
      <w:pPr>
        <w:spacing w:after="0" w:line="254" w:lineRule="auto"/>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5"/>
        <w:numPr>
          <w:ilvl w:val="3"/>
          <w:numId w:val="13"/>
        </w:numPr>
        <w:tabs>
          <w:tab w:pos="1590" w:val="left" w:leader="none"/>
        </w:tabs>
        <w:spacing w:line="240" w:lineRule="auto" w:before="1" w:after="0"/>
        <w:ind w:left="1590" w:right="0" w:hanging="1418"/>
        <w:jc w:val="left"/>
      </w:pPr>
      <w:r>
        <w:rPr/>
        <w:t>Unsuccessful</w:t>
      </w:r>
      <w:r>
        <w:rPr>
          <w:spacing w:val="-9"/>
        </w:rPr>
        <w:t> </w:t>
      </w:r>
      <w:r>
        <w:rPr>
          <w:spacing w:val="-2"/>
        </w:rPr>
        <w:t>operation</w:t>
      </w:r>
    </w:p>
    <w:p>
      <w:pPr>
        <w:pStyle w:val="BodyText"/>
        <w:spacing w:before="175"/>
        <w:rPr>
          <w:rFonts w:ascii="Arial"/>
          <w:sz w:val="20"/>
        </w:rPr>
      </w:pPr>
      <w:r>
        <w:rPr/>
        <mc:AlternateContent>
          <mc:Choice Requires="wps">
            <w:drawing>
              <wp:anchor distT="0" distB="0" distL="0" distR="0" allowOverlap="1" layoutInCell="1" locked="0" behindDoc="1" simplePos="0" relativeHeight="487606272">
                <wp:simplePos x="0" y="0"/>
                <wp:positionH relativeFrom="page">
                  <wp:posOffset>1729742</wp:posOffset>
                </wp:positionH>
                <wp:positionV relativeFrom="paragraph">
                  <wp:posOffset>272691</wp:posOffset>
                </wp:positionV>
                <wp:extent cx="4104640" cy="1571625"/>
                <wp:effectExtent l="0" t="0" r="0" b="0"/>
                <wp:wrapTopAndBottom/>
                <wp:docPr id="130" name="Group 130"/>
                <wp:cNvGraphicFramePr>
                  <a:graphicFrameLocks/>
                </wp:cNvGraphicFramePr>
                <a:graphic>
                  <a:graphicData uri="http://schemas.microsoft.com/office/word/2010/wordprocessingGroup">
                    <wpg:wgp>
                      <wpg:cNvPr id="130" name="Group 130"/>
                      <wpg:cNvGrpSpPr/>
                      <wpg:grpSpPr>
                        <a:xfrm>
                          <a:off x="0" y="0"/>
                          <a:ext cx="4104640" cy="1571625"/>
                          <a:chExt cx="4104640" cy="1571625"/>
                        </a:xfrm>
                      </wpg:grpSpPr>
                      <wps:wsp>
                        <wps:cNvPr id="131" name="Graphic 131"/>
                        <wps:cNvSpPr/>
                        <wps:spPr>
                          <a:xfrm>
                            <a:off x="560559" y="393787"/>
                            <a:ext cx="3109595" cy="763905"/>
                          </a:xfrm>
                          <a:custGeom>
                            <a:avLst/>
                            <a:gdLst/>
                            <a:ahLst/>
                            <a:cxnLst/>
                            <a:rect l="l" t="t" r="r" b="b"/>
                            <a:pathLst>
                              <a:path w="3109595" h="763905">
                                <a:moveTo>
                                  <a:pt x="0" y="0"/>
                                </a:moveTo>
                                <a:lnTo>
                                  <a:pt x="0" y="763773"/>
                                </a:lnTo>
                              </a:path>
                              <a:path w="3109595" h="763905">
                                <a:moveTo>
                                  <a:pt x="3109067" y="0"/>
                                </a:moveTo>
                                <a:lnTo>
                                  <a:pt x="3109068" y="763773"/>
                                </a:lnTo>
                              </a:path>
                            </a:pathLst>
                          </a:custGeom>
                          <a:ln w="11063">
                            <a:solidFill>
                              <a:srgbClr val="A80036"/>
                            </a:solidFill>
                            <a:prstDash val="solid"/>
                          </a:ln>
                        </wps:spPr>
                        <wps:bodyPr wrap="square" lIns="0" tIns="0" rIns="0" bIns="0" rtlCol="0">
                          <a:prstTxWarp prst="textNoShape">
                            <a:avLst/>
                          </a:prstTxWarp>
                          <a:noAutofit/>
                        </wps:bodyPr>
                      </wps:wsp>
                      <pic:pic>
                        <pic:nvPicPr>
                          <pic:cNvPr id="132" name="Image 132" descr="Generated by PlantUML"/>
                          <pic:cNvPicPr/>
                        </pic:nvPicPr>
                        <pic:blipFill>
                          <a:blip r:embed="rId30" cstate="print"/>
                          <a:stretch>
                            <a:fillRect/>
                          </a:stretch>
                        </pic:blipFill>
                        <pic:spPr>
                          <a:xfrm>
                            <a:off x="0" y="0"/>
                            <a:ext cx="1909715" cy="643562"/>
                          </a:xfrm>
                          <a:prstGeom prst="rect">
                            <a:avLst/>
                          </a:prstGeom>
                        </pic:spPr>
                      </pic:pic>
                      <pic:pic>
                        <pic:nvPicPr>
                          <pic:cNvPr id="133" name="Image 133" descr="Generated by PlantUML"/>
                          <pic:cNvPicPr/>
                        </pic:nvPicPr>
                        <pic:blipFill>
                          <a:blip r:embed="rId31" cstate="print"/>
                          <a:stretch>
                            <a:fillRect/>
                          </a:stretch>
                        </pic:blipFill>
                        <pic:spPr>
                          <a:xfrm>
                            <a:off x="0" y="851755"/>
                            <a:ext cx="1909715" cy="719276"/>
                          </a:xfrm>
                          <a:prstGeom prst="rect">
                            <a:avLst/>
                          </a:prstGeom>
                        </pic:spPr>
                      </pic:pic>
                      <pic:pic>
                        <pic:nvPicPr>
                          <pic:cNvPr id="134" name="Image 134" descr="Generated by PlantUML"/>
                          <pic:cNvPicPr/>
                        </pic:nvPicPr>
                        <pic:blipFill>
                          <a:blip r:embed="rId44" cstate="print"/>
                          <a:stretch>
                            <a:fillRect/>
                          </a:stretch>
                        </pic:blipFill>
                        <pic:spPr>
                          <a:xfrm>
                            <a:off x="2679299" y="0"/>
                            <a:ext cx="1425161" cy="643562"/>
                          </a:xfrm>
                          <a:prstGeom prst="rect">
                            <a:avLst/>
                          </a:prstGeom>
                        </pic:spPr>
                      </pic:pic>
                      <pic:pic>
                        <pic:nvPicPr>
                          <pic:cNvPr id="135" name="Image 135" descr="Generated by PlantUML"/>
                          <pic:cNvPicPr/>
                        </pic:nvPicPr>
                        <pic:blipFill>
                          <a:blip r:embed="rId45" cstate="print"/>
                          <a:stretch>
                            <a:fillRect/>
                          </a:stretch>
                        </pic:blipFill>
                        <pic:spPr>
                          <a:xfrm>
                            <a:off x="2679299" y="851756"/>
                            <a:ext cx="1425161" cy="719276"/>
                          </a:xfrm>
                          <a:prstGeom prst="rect">
                            <a:avLst/>
                          </a:prstGeom>
                        </pic:spPr>
                      </pic:pic>
                      <pic:pic>
                        <pic:nvPicPr>
                          <pic:cNvPr id="136" name="Image 136"/>
                          <pic:cNvPicPr/>
                        </pic:nvPicPr>
                        <pic:blipFill>
                          <a:blip r:embed="rId19" cstate="print"/>
                          <a:stretch>
                            <a:fillRect/>
                          </a:stretch>
                        </pic:blipFill>
                        <pic:spPr>
                          <a:xfrm>
                            <a:off x="3552381" y="656567"/>
                            <a:ext cx="106069" cy="86771"/>
                          </a:xfrm>
                          <a:prstGeom prst="rect">
                            <a:avLst/>
                          </a:prstGeom>
                        </pic:spPr>
                      </pic:pic>
                      <wps:wsp>
                        <wps:cNvPr id="137" name="Graphic 137"/>
                        <wps:cNvSpPr/>
                        <wps:spPr>
                          <a:xfrm>
                            <a:off x="568493" y="699953"/>
                            <a:ext cx="3046730" cy="1270"/>
                          </a:xfrm>
                          <a:custGeom>
                            <a:avLst/>
                            <a:gdLst/>
                            <a:ahLst/>
                            <a:cxnLst/>
                            <a:rect l="l" t="t" r="r" b="b"/>
                            <a:pathLst>
                              <a:path w="3046730" h="0">
                                <a:moveTo>
                                  <a:pt x="0" y="0"/>
                                </a:moveTo>
                                <a:lnTo>
                                  <a:pt x="3046424" y="0"/>
                                </a:lnTo>
                              </a:path>
                            </a:pathLst>
                          </a:custGeom>
                          <a:ln w="11041">
                            <a:solidFill>
                              <a:srgbClr val="A80036"/>
                            </a:solidFill>
                            <a:prstDash val="solid"/>
                          </a:ln>
                        </wps:spPr>
                        <wps:bodyPr wrap="square" lIns="0" tIns="0" rIns="0" bIns="0" rtlCol="0">
                          <a:prstTxWarp prst="textNoShape">
                            <a:avLst/>
                          </a:prstTxWarp>
                          <a:noAutofit/>
                        </wps:bodyPr>
                      </wps:wsp>
                      <pic:pic>
                        <pic:nvPicPr>
                          <pic:cNvPr id="138" name="Image 138"/>
                          <pic:cNvPicPr/>
                        </pic:nvPicPr>
                        <pic:blipFill>
                          <a:blip r:embed="rId41" cstate="print"/>
                          <a:stretch>
                            <a:fillRect/>
                          </a:stretch>
                        </pic:blipFill>
                        <pic:spPr>
                          <a:xfrm>
                            <a:off x="572465" y="943820"/>
                            <a:ext cx="106069" cy="86771"/>
                          </a:xfrm>
                          <a:prstGeom prst="rect">
                            <a:avLst/>
                          </a:prstGeom>
                        </pic:spPr>
                      </pic:pic>
                      <wps:wsp>
                        <wps:cNvPr id="139" name="Graphic 139"/>
                        <wps:cNvSpPr/>
                        <wps:spPr>
                          <a:xfrm>
                            <a:off x="615998" y="987206"/>
                            <a:ext cx="3046730" cy="1270"/>
                          </a:xfrm>
                          <a:custGeom>
                            <a:avLst/>
                            <a:gdLst/>
                            <a:ahLst/>
                            <a:cxnLst/>
                            <a:rect l="l" t="t" r="r" b="b"/>
                            <a:pathLst>
                              <a:path w="3046730" h="0">
                                <a:moveTo>
                                  <a:pt x="0" y="0"/>
                                </a:moveTo>
                                <a:lnTo>
                                  <a:pt x="3046424" y="0"/>
                                </a:lnTo>
                              </a:path>
                            </a:pathLst>
                          </a:custGeom>
                          <a:ln w="11041">
                            <a:solidFill>
                              <a:srgbClr val="A80036"/>
                            </a:solidFill>
                            <a:prstDash val="solid"/>
                          </a:ln>
                        </wps:spPr>
                        <wps:bodyPr wrap="square" lIns="0" tIns="0" rIns="0" bIns="0" rtlCol="0">
                          <a:prstTxWarp prst="textNoShape">
                            <a:avLst/>
                          </a:prstTxWarp>
                          <a:noAutofit/>
                        </wps:bodyPr>
                      </wps:wsp>
                      <wps:wsp>
                        <wps:cNvPr id="140" name="Textbox 140"/>
                        <wps:cNvSpPr txBox="1"/>
                        <wps:spPr>
                          <a:xfrm>
                            <a:off x="160485" y="130774"/>
                            <a:ext cx="783590" cy="148590"/>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141" name="Textbox 141"/>
                        <wps:cNvSpPr txBox="1"/>
                        <wps:spPr>
                          <a:xfrm>
                            <a:off x="3400351" y="130774"/>
                            <a:ext cx="523875"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142" name="Textbox 142"/>
                        <wps:cNvSpPr txBox="1"/>
                        <wps:spPr>
                          <a:xfrm>
                            <a:off x="633638" y="544407"/>
                            <a:ext cx="2884170" cy="427355"/>
                          </a:xfrm>
                          <a:prstGeom prst="rect">
                            <a:avLst/>
                          </a:prstGeom>
                        </wps:spPr>
                        <wps:txbx>
                          <w:txbxContent>
                            <w:p>
                              <w:pPr>
                                <w:spacing w:line="216" w:lineRule="exact" w:before="0"/>
                                <w:ind w:left="-1" w:right="18" w:firstLine="0"/>
                                <w:jc w:val="center"/>
                                <w:rPr>
                                  <w:rFonts w:ascii="Arial"/>
                                  <w:sz w:val="19"/>
                                </w:rPr>
                              </w:pPr>
                              <w:r>
                                <w:rPr>
                                  <w:rFonts w:ascii="Arial"/>
                                  <w:spacing w:val="-3"/>
                                  <w:w w:val="266"/>
                                  <w:sz w:val="19"/>
                                </w:rPr>
                                <w:t> </w:t>
                              </w:r>
                              <w:r>
                                <w:rPr>
                                  <w:rFonts w:ascii="Arial"/>
                                  <w:spacing w:val="-7"/>
                                  <w:w w:val="102"/>
                                  <w:sz w:val="19"/>
                                </w:rPr>
                                <w:t> </w:t>
                              </w:r>
                              <w:r>
                                <w:rPr>
                                  <w:rFonts w:ascii="Arial"/>
                                  <w:w w:val="266"/>
                                  <w:sz w:val="19"/>
                                </w:rPr>
                                <w:t> </w:t>
                              </w:r>
                              <w:r>
                                <w:rPr>
                                  <w:rFonts w:ascii="Arial"/>
                                  <w:spacing w:val="7"/>
                                  <w:sz w:val="19"/>
                                </w:rPr>
                                <w:t> </w:t>
                              </w:r>
                              <w:r>
                                <w:rPr>
                                  <w:rFonts w:ascii="Arial"/>
                                  <w:spacing w:val="7"/>
                                  <w:w w:val="245"/>
                                  <w:sz w:val="19"/>
                                </w:rPr>
                                <w:t> </w:t>
                              </w:r>
                              <w:r>
                                <w:rPr>
                                  <w:rFonts w:ascii="Arial"/>
                                  <w:spacing w:val="-3"/>
                                  <w:w w:val="266"/>
                                  <w:sz w:val="19"/>
                                </w:rPr>
                                <w:t> </w:t>
                              </w:r>
                              <w:r>
                                <w:rPr>
                                  <w:rFonts w:ascii="Arial"/>
                                  <w:spacing w:val="7"/>
                                  <w:w w:val="245"/>
                                  <w:sz w:val="19"/>
                                </w:rPr>
                                <w:t>  </w:t>
                              </w:r>
                              <w:r>
                                <w:rPr>
                                  <w:rFonts w:ascii="Arial"/>
                                  <w:spacing w:val="-3"/>
                                  <w:w w:val="266"/>
                                  <w:sz w:val="19"/>
                                </w:rPr>
                                <w:t>  </w:t>
                              </w:r>
                              <w:r>
                                <w:rPr>
                                  <w:rFonts w:ascii="Arial"/>
                                  <w:spacing w:val="-7"/>
                                  <w:w w:val="102"/>
                                  <w:sz w:val="19"/>
                                </w:rPr>
                                <w:t> </w:t>
                              </w:r>
                              <w:r>
                                <w:rPr>
                                  <w:rFonts w:ascii="Arial"/>
                                  <w:spacing w:val="7"/>
                                  <w:w w:val="245"/>
                                  <w:sz w:val="19"/>
                                </w:rPr>
                                <w:t> </w:t>
                              </w:r>
                              <w:r>
                                <w:rPr>
                                  <w:rFonts w:ascii="Arial"/>
                                  <w:spacing w:val="-12"/>
                                  <w:w w:val="225"/>
                                  <w:sz w:val="19"/>
                                </w:rPr>
                                <w:t> </w:t>
                              </w:r>
                              <w:r>
                                <w:rPr>
                                  <w:rFonts w:ascii="Arial"/>
                                  <w:spacing w:val="-7"/>
                                  <w:w w:val="102"/>
                                  <w:sz w:val="19"/>
                                </w:rPr>
                                <w:t> </w:t>
                              </w:r>
                              <w:r>
                                <w:rPr>
                                  <w:rFonts w:ascii="Arial"/>
                                  <w:spacing w:val="1"/>
                                  <w:w w:val="286"/>
                                  <w:sz w:val="19"/>
                                </w:rPr>
                                <w:t> </w:t>
                              </w:r>
                              <w:r>
                                <w:rPr>
                                  <w:rFonts w:ascii="Arial"/>
                                  <w:w w:val="266"/>
                                  <w:sz w:val="19"/>
                                </w:rPr>
                                <w:t> </w:t>
                              </w:r>
                              <w:r>
                                <w:rPr>
                                  <w:rFonts w:ascii="Arial"/>
                                  <w:spacing w:val="7"/>
                                  <w:sz w:val="19"/>
                                </w:rPr>
                                <w:t> </w:t>
                              </w:r>
                              <w:r>
                                <w:rPr>
                                  <w:rFonts w:ascii="Arial"/>
                                  <w:spacing w:val="7"/>
                                  <w:w w:val="245"/>
                                  <w:sz w:val="19"/>
                                </w:rPr>
                                <w:t> </w:t>
                              </w:r>
                              <w:r>
                                <w:rPr>
                                  <w:rFonts w:ascii="Arial"/>
                                  <w:spacing w:val="-27"/>
                                  <w:w w:val="225"/>
                                  <w:sz w:val="19"/>
                                </w:rPr>
                                <w:t> </w:t>
                              </w:r>
                              <w:r>
                                <w:rPr>
                                  <w:rFonts w:ascii="Arial"/>
                                  <w:spacing w:val="-7"/>
                                  <w:w w:val="245"/>
                                  <w:sz w:val="19"/>
                                </w:rPr>
                                <w:t> </w:t>
                              </w:r>
                              <w:r>
                                <w:rPr>
                                  <w:rFonts w:ascii="Arial"/>
                                  <w:spacing w:val="-12"/>
                                  <w:w w:val="225"/>
                                  <w:sz w:val="19"/>
                                </w:rPr>
                                <w:t> </w:t>
                              </w:r>
                              <w:r>
                                <w:rPr>
                                  <w:rFonts w:ascii="Arial"/>
                                  <w:w w:val="245"/>
                                  <w:sz w:val="19"/>
                                </w:rPr>
                                <w:t> </w:t>
                              </w:r>
                              <w:r>
                                <w:rPr>
                                  <w:rFonts w:ascii="Arial"/>
                                  <w:spacing w:val="17"/>
                                  <w:sz w:val="19"/>
                                </w:rPr>
                                <w:t> </w:t>
                              </w:r>
                              <w:r>
                                <w:rPr>
                                  <w:rFonts w:ascii="Arial"/>
                                  <w:spacing w:val="-3"/>
                                  <w:w w:val="266"/>
                                  <w:sz w:val="19"/>
                                </w:rPr>
                                <w:t> </w:t>
                              </w:r>
                              <w:r>
                                <w:rPr>
                                  <w:rFonts w:ascii="Arial"/>
                                  <w:spacing w:val="1"/>
                                  <w:w w:val="286"/>
                                  <w:sz w:val="19"/>
                                </w:rPr>
                                <w:t> </w:t>
                              </w:r>
                              <w:r>
                                <w:rPr>
                                  <w:rFonts w:ascii="Arial"/>
                                  <w:spacing w:val="-3"/>
                                  <w:w w:val="266"/>
                                  <w:sz w:val="19"/>
                                </w:rPr>
                                <w:t> </w:t>
                              </w:r>
                              <w:r>
                                <w:rPr>
                                  <w:rFonts w:ascii="Arial"/>
                                  <w:spacing w:val="-12"/>
                                  <w:w w:val="225"/>
                                  <w:sz w:val="19"/>
                                </w:rPr>
                                <w:t> </w:t>
                              </w:r>
                              <w:r>
                                <w:rPr>
                                  <w:rFonts w:ascii="Arial"/>
                                  <w:spacing w:val="-3"/>
                                  <w:w w:val="266"/>
                                  <w:sz w:val="19"/>
                                </w:rPr>
                                <w:t> </w:t>
                              </w:r>
                              <w:r>
                                <w:rPr>
                                  <w:rFonts w:ascii="Arial"/>
                                  <w:spacing w:val="1"/>
                                  <w:w w:val="286"/>
                                  <w:sz w:val="19"/>
                                </w:rPr>
                                <w:t> </w:t>
                              </w:r>
                              <w:r>
                                <w:rPr>
                                  <w:rFonts w:ascii="Arial"/>
                                  <w:w w:val="204"/>
                                  <w:sz w:val="19"/>
                                </w:rPr>
                                <w:t> </w:t>
                              </w:r>
                              <w:r>
                                <w:rPr>
                                  <w:rFonts w:ascii="Arial"/>
                                  <w:spacing w:val="9"/>
                                  <w:sz w:val="19"/>
                                </w:rPr>
                                <w:t> </w:t>
                              </w:r>
                              <w:r>
                                <w:rPr>
                                  <w:rFonts w:ascii="Arial"/>
                                  <w:spacing w:val="-3"/>
                                  <w:w w:val="266"/>
                                  <w:sz w:val="19"/>
                                </w:rPr>
                                <w:t> </w:t>
                              </w:r>
                              <w:r>
                                <w:rPr>
                                  <w:rFonts w:ascii="Arial"/>
                                  <w:spacing w:val="7"/>
                                  <w:w w:val="245"/>
                                  <w:sz w:val="19"/>
                                </w:rPr>
                                <w:t> </w:t>
                              </w:r>
                              <w:r>
                                <w:rPr>
                                  <w:rFonts w:ascii="Arial"/>
                                  <w:spacing w:val="1"/>
                                  <w:w w:val="286"/>
                                  <w:sz w:val="19"/>
                                </w:rPr>
                                <w:t> </w:t>
                              </w:r>
                              <w:r>
                                <w:rPr>
                                  <w:rFonts w:ascii="Arial"/>
                                  <w:spacing w:val="-3"/>
                                  <w:w w:val="266"/>
                                  <w:sz w:val="19"/>
                                </w:rPr>
                                <w:t> </w:t>
                              </w:r>
                              <w:r>
                                <w:rPr>
                                  <w:rFonts w:ascii="Arial"/>
                                  <w:spacing w:val="7"/>
                                  <w:w w:val="245"/>
                                  <w:sz w:val="19"/>
                                </w:rPr>
                                <w:t>  </w:t>
                              </w:r>
                              <w:r>
                                <w:rPr>
                                  <w:rFonts w:ascii="Arial"/>
                                  <w:w w:val="225"/>
                                  <w:sz w:val="19"/>
                                </w:rPr>
                                <w:t> </w:t>
                              </w:r>
                            </w:p>
                            <w:p>
                              <w:pPr>
                                <w:spacing w:line="240" w:lineRule="auto" w:before="19"/>
                                <w:rPr>
                                  <w:rFonts w:ascii="Arial"/>
                                  <w:sz w:val="19"/>
                                </w:rPr>
                              </w:pPr>
                            </w:p>
                            <w:p>
                              <w:pPr>
                                <w:spacing w:before="0"/>
                                <w:ind w:left="19" w:right="0" w:firstLine="0"/>
                                <w:jc w:val="center"/>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10"/>
                                  <w:w w:val="102"/>
                                  <w:sz w:val="19"/>
                                </w:rPr>
                                <w:t> </w:t>
                              </w:r>
                              <w:r>
                                <w:rPr>
                                  <w:rFonts w:ascii="Arial"/>
                                  <w:spacing w:val="4"/>
                                  <w:w w:val="245"/>
                                  <w:sz w:val="19"/>
                                </w:rPr>
                                <w:t> </w:t>
                              </w:r>
                              <w:r>
                                <w:rPr>
                                  <w:rFonts w:ascii="Arial"/>
                                  <w:spacing w:val="-15"/>
                                  <w:w w:val="225"/>
                                  <w:sz w:val="19"/>
                                </w:rPr>
                                <w:t> </w:t>
                              </w:r>
                              <w:r>
                                <w:rPr>
                                  <w:rFonts w:ascii="Arial"/>
                                  <w:spacing w:val="-10"/>
                                  <w:w w:val="102"/>
                                  <w:sz w:val="19"/>
                                </w:rPr>
                                <w:t> </w:t>
                              </w:r>
                              <w:r>
                                <w:rPr>
                                  <w:rFonts w:ascii="Arial"/>
                                  <w:spacing w:val="-2"/>
                                  <w:w w:val="286"/>
                                  <w:sz w:val="19"/>
                                </w:rPr>
                                <w:t> </w:t>
                              </w:r>
                              <w:r>
                                <w:rPr>
                                  <w:rFonts w:ascii="Arial"/>
                                  <w:w w:val="266"/>
                                  <w:sz w:val="19"/>
                                </w:rPr>
                                <w:t> </w:t>
                              </w:r>
                              <w:r>
                                <w:rPr>
                                  <w:rFonts w:ascii="Arial"/>
                                  <w:spacing w:val="1"/>
                                  <w:sz w:val="19"/>
                                </w:rPr>
                                <w:t> </w:t>
                              </w:r>
                              <w:r>
                                <w:rPr>
                                  <w:rFonts w:ascii="Arial"/>
                                  <w:spacing w:val="4"/>
                                  <w:w w:val="245"/>
                                  <w:sz w:val="19"/>
                                </w:rPr>
                                <w:t> </w:t>
                              </w:r>
                              <w:r>
                                <w:rPr>
                                  <w:rFonts w:ascii="Arial"/>
                                  <w:spacing w:val="-29"/>
                                  <w:w w:val="225"/>
                                  <w:sz w:val="19"/>
                                </w:rPr>
                                <w:t> </w:t>
                              </w:r>
                              <w:r>
                                <w:rPr>
                                  <w:rFonts w:ascii="Arial"/>
                                  <w:spacing w:val="-11"/>
                                  <w:w w:val="245"/>
                                  <w:sz w:val="19"/>
                                </w:rPr>
                                <w:t> </w:t>
                              </w:r>
                              <w:r>
                                <w:rPr>
                                  <w:rFonts w:ascii="Arial"/>
                                  <w:spacing w:val="-15"/>
                                  <w:w w:val="225"/>
                                  <w:sz w:val="19"/>
                                </w:rPr>
                                <w:t> </w:t>
                              </w:r>
                              <w:r>
                                <w:rPr>
                                  <w:rFonts w:ascii="Arial"/>
                                  <w:w w:val="245"/>
                                  <w:sz w:val="19"/>
                                </w:rPr>
                                <w:t> </w:t>
                              </w:r>
                              <w:r>
                                <w:rPr>
                                  <w:rFonts w:ascii="Arial"/>
                                  <w:spacing w:val="11"/>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spacing w:val="-15"/>
                                  <w:w w:val="225"/>
                                  <w:sz w:val="19"/>
                                </w:rPr>
                                <w:t> </w:t>
                              </w:r>
                              <w:r>
                                <w:rPr>
                                  <w:rFonts w:ascii="Arial"/>
                                  <w:spacing w:val="-6"/>
                                  <w:w w:val="266"/>
                                  <w:sz w:val="19"/>
                                </w:rPr>
                                <w:t> </w:t>
                              </w:r>
                              <w:r>
                                <w:rPr>
                                  <w:rFonts w:ascii="Arial"/>
                                  <w:spacing w:val="-2"/>
                                  <w:w w:val="286"/>
                                  <w:sz w:val="19"/>
                                </w:rPr>
                                <w:t> </w:t>
                              </w:r>
                              <w:r>
                                <w:rPr>
                                  <w:rFonts w:ascii="Arial"/>
                                  <w:w w:val="204"/>
                                  <w:sz w:val="19"/>
                                </w:rPr>
                                <w:t> </w:t>
                              </w:r>
                              <w:r>
                                <w:rPr>
                                  <w:rFonts w:ascii="Arial"/>
                                  <w:spacing w:val="3"/>
                                  <w:sz w:val="19"/>
                                </w:rPr>
                                <w:t> </w:t>
                              </w:r>
                              <w:r>
                                <w:rPr>
                                  <w:rFonts w:ascii="Arial"/>
                                  <w:spacing w:val="-15"/>
                                  <w:w w:val="225"/>
                                  <w:sz w:val="19"/>
                                </w:rPr>
                                <w:t> </w:t>
                              </w:r>
                              <w:r>
                                <w:rPr>
                                  <w:rFonts w:ascii="Arial"/>
                                  <w:spacing w:val="4"/>
                                  <w:w w:val="245"/>
                                  <w:sz w:val="19"/>
                                </w:rPr>
                                <w:t> </w:t>
                              </w:r>
                              <w:r>
                                <w:rPr>
                                  <w:rFonts w:ascii="Arial"/>
                                  <w:spacing w:val="-10"/>
                                  <w:w w:val="102"/>
                                  <w:sz w:val="19"/>
                                </w:rPr>
                                <w:t> </w:t>
                              </w:r>
                              <w:r>
                                <w:rPr>
                                  <w:rFonts w:ascii="Arial"/>
                                  <w:spacing w:val="-4"/>
                                  <w:w w:val="204"/>
                                  <w:sz w:val="19"/>
                                </w:rPr>
                                <w:t> </w:t>
                              </w:r>
                              <w:r>
                                <w:rPr>
                                  <w:rFonts w:ascii="Arial"/>
                                  <w:spacing w:val="-6"/>
                                  <w:w w:val="266"/>
                                  <w:sz w:val="19"/>
                                </w:rPr>
                                <w:t>  </w:t>
                              </w:r>
                              <w:r>
                                <w:rPr>
                                  <w:rFonts w:ascii="Arial"/>
                                  <w:w w:val="245"/>
                                  <w:sz w:val="19"/>
                                </w:rPr>
                                <w:t> </w:t>
                              </w:r>
                            </w:p>
                          </w:txbxContent>
                        </wps:txbx>
                        <wps:bodyPr wrap="square" lIns="0" tIns="0" rIns="0" bIns="0" rtlCol="0">
                          <a:noAutofit/>
                        </wps:bodyPr>
                      </wps:wsp>
                      <wps:wsp>
                        <wps:cNvPr id="143" name="Textbox 143"/>
                        <wps:cNvSpPr txBox="1"/>
                        <wps:spPr>
                          <a:xfrm>
                            <a:off x="160485" y="1238056"/>
                            <a:ext cx="783590" cy="148590"/>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144" name="Textbox 144"/>
                        <wps:cNvSpPr txBox="1"/>
                        <wps:spPr>
                          <a:xfrm>
                            <a:off x="3400351" y="1238057"/>
                            <a:ext cx="523875"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136.200195pt;margin-top:21.471771pt;width:323.2pt;height:123.75pt;mso-position-horizontal-relative:page;mso-position-vertical-relative:paragraph;z-index:-15710208;mso-wrap-distance-left:0;mso-wrap-distance-right:0" id="docshapegroup103" coordorigin="2724,429" coordsize="6464,2475">
                <v:shape style="position:absolute;left:3606;top:1049;width:4897;height:1203" id="docshape104" coordorigin="3607,1050" coordsize="4897,1203" path="m3607,1050l3607,2252m8503,1050l8503,2252e" filled="false" stroked="true" strokeweight=".871106pt" strokecolor="#a80036">
                  <v:path arrowok="t"/>
                  <v:stroke dashstyle="solid"/>
                </v:shape>
                <v:shape style="position:absolute;left:2724;top:429;width:3008;height:1014" type="#_x0000_t75" id="docshape105" alt="Generated by PlantUML" stroked="false">
                  <v:imagedata r:id="rId30" o:title=""/>
                </v:shape>
                <v:shape style="position:absolute;left:2724;top:1770;width:3008;height:1133" type="#_x0000_t75" id="docshape106" alt="Generated by PlantUML" stroked="false">
                  <v:imagedata r:id="rId31" o:title=""/>
                </v:shape>
                <v:shape style="position:absolute;left:6943;top:429;width:2245;height:1014" type="#_x0000_t75" id="docshape107" alt="Generated by PlantUML" stroked="false">
                  <v:imagedata r:id="rId44" o:title=""/>
                </v:shape>
                <v:shape style="position:absolute;left:6943;top:1770;width:2245;height:1133" type="#_x0000_t75" id="docshape108" alt="Generated by PlantUML" stroked="false">
                  <v:imagedata r:id="rId45" o:title=""/>
                </v:shape>
                <v:shape style="position:absolute;left:8318;top:1463;width:168;height:137" type="#_x0000_t75" id="docshape109" stroked="false">
                  <v:imagedata r:id="rId19" o:title=""/>
                </v:shape>
                <v:line style="position:absolute" from="3619,1532" to="8417,1532" stroked="true" strokeweight=".869411pt" strokecolor="#a80036">
                  <v:stroke dashstyle="solid"/>
                </v:line>
                <v:shape style="position:absolute;left:3625;top:1915;width:168;height:137" type="#_x0000_t75" id="docshape110" stroked="false">
                  <v:imagedata r:id="rId41" o:title=""/>
                </v:shape>
                <v:line style="position:absolute" from="3694,1984" to="8492,1984" stroked="true" strokeweight=".869411pt" strokecolor="#a80036">
                  <v:stroke dashstyle="solid"/>
                </v:line>
                <v:shape style="position:absolute;left:2976;top:635;width:1234;height:234" type="#_x0000_t202" id="docshape111"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8078;top:635;width:825;height:234" type="#_x0000_t202" id="docshape112"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shape style="position:absolute;left:3721;top:1286;width:4542;height:673" type="#_x0000_t202" id="docshape113" filled="false" stroked="false">
                  <v:textbox inset="0,0,0,0">
                    <w:txbxContent>
                      <w:p>
                        <w:pPr>
                          <w:spacing w:line="216" w:lineRule="exact" w:before="0"/>
                          <w:ind w:left="-1" w:right="18" w:firstLine="0"/>
                          <w:jc w:val="center"/>
                          <w:rPr>
                            <w:rFonts w:ascii="Arial"/>
                            <w:sz w:val="19"/>
                          </w:rPr>
                        </w:pPr>
                        <w:r>
                          <w:rPr>
                            <w:rFonts w:ascii="Arial"/>
                            <w:spacing w:val="-3"/>
                            <w:w w:val="266"/>
                            <w:sz w:val="19"/>
                          </w:rPr>
                          <w:t> </w:t>
                        </w:r>
                        <w:r>
                          <w:rPr>
                            <w:rFonts w:ascii="Arial"/>
                            <w:spacing w:val="-7"/>
                            <w:w w:val="102"/>
                            <w:sz w:val="19"/>
                          </w:rPr>
                          <w:t> </w:t>
                        </w:r>
                        <w:r>
                          <w:rPr>
                            <w:rFonts w:ascii="Arial"/>
                            <w:w w:val="266"/>
                            <w:sz w:val="19"/>
                          </w:rPr>
                          <w:t> </w:t>
                        </w:r>
                        <w:r>
                          <w:rPr>
                            <w:rFonts w:ascii="Arial"/>
                            <w:spacing w:val="7"/>
                            <w:sz w:val="19"/>
                          </w:rPr>
                          <w:t> </w:t>
                        </w:r>
                        <w:r>
                          <w:rPr>
                            <w:rFonts w:ascii="Arial"/>
                            <w:spacing w:val="7"/>
                            <w:w w:val="245"/>
                            <w:sz w:val="19"/>
                          </w:rPr>
                          <w:t> </w:t>
                        </w:r>
                        <w:r>
                          <w:rPr>
                            <w:rFonts w:ascii="Arial"/>
                            <w:spacing w:val="-3"/>
                            <w:w w:val="266"/>
                            <w:sz w:val="19"/>
                          </w:rPr>
                          <w:t> </w:t>
                        </w:r>
                        <w:r>
                          <w:rPr>
                            <w:rFonts w:ascii="Arial"/>
                            <w:spacing w:val="7"/>
                            <w:w w:val="245"/>
                            <w:sz w:val="19"/>
                          </w:rPr>
                          <w:t>  </w:t>
                        </w:r>
                        <w:r>
                          <w:rPr>
                            <w:rFonts w:ascii="Arial"/>
                            <w:spacing w:val="-3"/>
                            <w:w w:val="266"/>
                            <w:sz w:val="19"/>
                          </w:rPr>
                          <w:t>  </w:t>
                        </w:r>
                        <w:r>
                          <w:rPr>
                            <w:rFonts w:ascii="Arial"/>
                            <w:spacing w:val="-7"/>
                            <w:w w:val="102"/>
                            <w:sz w:val="19"/>
                          </w:rPr>
                          <w:t> </w:t>
                        </w:r>
                        <w:r>
                          <w:rPr>
                            <w:rFonts w:ascii="Arial"/>
                            <w:spacing w:val="7"/>
                            <w:w w:val="245"/>
                            <w:sz w:val="19"/>
                          </w:rPr>
                          <w:t> </w:t>
                        </w:r>
                        <w:r>
                          <w:rPr>
                            <w:rFonts w:ascii="Arial"/>
                            <w:spacing w:val="-12"/>
                            <w:w w:val="225"/>
                            <w:sz w:val="19"/>
                          </w:rPr>
                          <w:t> </w:t>
                        </w:r>
                        <w:r>
                          <w:rPr>
                            <w:rFonts w:ascii="Arial"/>
                            <w:spacing w:val="-7"/>
                            <w:w w:val="102"/>
                            <w:sz w:val="19"/>
                          </w:rPr>
                          <w:t> </w:t>
                        </w:r>
                        <w:r>
                          <w:rPr>
                            <w:rFonts w:ascii="Arial"/>
                            <w:spacing w:val="1"/>
                            <w:w w:val="286"/>
                            <w:sz w:val="19"/>
                          </w:rPr>
                          <w:t> </w:t>
                        </w:r>
                        <w:r>
                          <w:rPr>
                            <w:rFonts w:ascii="Arial"/>
                            <w:w w:val="266"/>
                            <w:sz w:val="19"/>
                          </w:rPr>
                          <w:t> </w:t>
                        </w:r>
                        <w:r>
                          <w:rPr>
                            <w:rFonts w:ascii="Arial"/>
                            <w:spacing w:val="7"/>
                            <w:sz w:val="19"/>
                          </w:rPr>
                          <w:t> </w:t>
                        </w:r>
                        <w:r>
                          <w:rPr>
                            <w:rFonts w:ascii="Arial"/>
                            <w:spacing w:val="7"/>
                            <w:w w:val="245"/>
                            <w:sz w:val="19"/>
                          </w:rPr>
                          <w:t> </w:t>
                        </w:r>
                        <w:r>
                          <w:rPr>
                            <w:rFonts w:ascii="Arial"/>
                            <w:spacing w:val="-27"/>
                            <w:w w:val="225"/>
                            <w:sz w:val="19"/>
                          </w:rPr>
                          <w:t> </w:t>
                        </w:r>
                        <w:r>
                          <w:rPr>
                            <w:rFonts w:ascii="Arial"/>
                            <w:spacing w:val="-7"/>
                            <w:w w:val="245"/>
                            <w:sz w:val="19"/>
                          </w:rPr>
                          <w:t> </w:t>
                        </w:r>
                        <w:r>
                          <w:rPr>
                            <w:rFonts w:ascii="Arial"/>
                            <w:spacing w:val="-12"/>
                            <w:w w:val="225"/>
                            <w:sz w:val="19"/>
                          </w:rPr>
                          <w:t> </w:t>
                        </w:r>
                        <w:r>
                          <w:rPr>
                            <w:rFonts w:ascii="Arial"/>
                            <w:w w:val="245"/>
                            <w:sz w:val="19"/>
                          </w:rPr>
                          <w:t> </w:t>
                        </w:r>
                        <w:r>
                          <w:rPr>
                            <w:rFonts w:ascii="Arial"/>
                            <w:spacing w:val="17"/>
                            <w:sz w:val="19"/>
                          </w:rPr>
                          <w:t> </w:t>
                        </w:r>
                        <w:r>
                          <w:rPr>
                            <w:rFonts w:ascii="Arial"/>
                            <w:spacing w:val="-3"/>
                            <w:w w:val="266"/>
                            <w:sz w:val="19"/>
                          </w:rPr>
                          <w:t> </w:t>
                        </w:r>
                        <w:r>
                          <w:rPr>
                            <w:rFonts w:ascii="Arial"/>
                            <w:spacing w:val="1"/>
                            <w:w w:val="286"/>
                            <w:sz w:val="19"/>
                          </w:rPr>
                          <w:t> </w:t>
                        </w:r>
                        <w:r>
                          <w:rPr>
                            <w:rFonts w:ascii="Arial"/>
                            <w:spacing w:val="-3"/>
                            <w:w w:val="266"/>
                            <w:sz w:val="19"/>
                          </w:rPr>
                          <w:t> </w:t>
                        </w:r>
                        <w:r>
                          <w:rPr>
                            <w:rFonts w:ascii="Arial"/>
                            <w:spacing w:val="-12"/>
                            <w:w w:val="225"/>
                            <w:sz w:val="19"/>
                          </w:rPr>
                          <w:t> </w:t>
                        </w:r>
                        <w:r>
                          <w:rPr>
                            <w:rFonts w:ascii="Arial"/>
                            <w:spacing w:val="-3"/>
                            <w:w w:val="266"/>
                            <w:sz w:val="19"/>
                          </w:rPr>
                          <w:t> </w:t>
                        </w:r>
                        <w:r>
                          <w:rPr>
                            <w:rFonts w:ascii="Arial"/>
                            <w:spacing w:val="1"/>
                            <w:w w:val="286"/>
                            <w:sz w:val="19"/>
                          </w:rPr>
                          <w:t> </w:t>
                        </w:r>
                        <w:r>
                          <w:rPr>
                            <w:rFonts w:ascii="Arial"/>
                            <w:w w:val="204"/>
                            <w:sz w:val="19"/>
                          </w:rPr>
                          <w:t> </w:t>
                        </w:r>
                        <w:r>
                          <w:rPr>
                            <w:rFonts w:ascii="Arial"/>
                            <w:spacing w:val="9"/>
                            <w:sz w:val="19"/>
                          </w:rPr>
                          <w:t> </w:t>
                        </w:r>
                        <w:r>
                          <w:rPr>
                            <w:rFonts w:ascii="Arial"/>
                            <w:spacing w:val="-3"/>
                            <w:w w:val="266"/>
                            <w:sz w:val="19"/>
                          </w:rPr>
                          <w:t> </w:t>
                        </w:r>
                        <w:r>
                          <w:rPr>
                            <w:rFonts w:ascii="Arial"/>
                            <w:spacing w:val="7"/>
                            <w:w w:val="245"/>
                            <w:sz w:val="19"/>
                          </w:rPr>
                          <w:t> </w:t>
                        </w:r>
                        <w:r>
                          <w:rPr>
                            <w:rFonts w:ascii="Arial"/>
                            <w:spacing w:val="1"/>
                            <w:w w:val="286"/>
                            <w:sz w:val="19"/>
                          </w:rPr>
                          <w:t> </w:t>
                        </w:r>
                        <w:r>
                          <w:rPr>
                            <w:rFonts w:ascii="Arial"/>
                            <w:spacing w:val="-3"/>
                            <w:w w:val="266"/>
                            <w:sz w:val="19"/>
                          </w:rPr>
                          <w:t> </w:t>
                        </w:r>
                        <w:r>
                          <w:rPr>
                            <w:rFonts w:ascii="Arial"/>
                            <w:spacing w:val="7"/>
                            <w:w w:val="245"/>
                            <w:sz w:val="19"/>
                          </w:rPr>
                          <w:t>  </w:t>
                        </w:r>
                        <w:r>
                          <w:rPr>
                            <w:rFonts w:ascii="Arial"/>
                            <w:w w:val="225"/>
                            <w:sz w:val="19"/>
                          </w:rPr>
                          <w:t> </w:t>
                        </w:r>
                      </w:p>
                      <w:p>
                        <w:pPr>
                          <w:spacing w:line="240" w:lineRule="auto" w:before="19"/>
                          <w:rPr>
                            <w:rFonts w:ascii="Arial"/>
                            <w:sz w:val="19"/>
                          </w:rPr>
                        </w:pPr>
                      </w:p>
                      <w:p>
                        <w:pPr>
                          <w:spacing w:before="0"/>
                          <w:ind w:left="19" w:right="0" w:firstLine="0"/>
                          <w:jc w:val="center"/>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10"/>
                            <w:w w:val="102"/>
                            <w:sz w:val="19"/>
                          </w:rPr>
                          <w:t> </w:t>
                        </w:r>
                        <w:r>
                          <w:rPr>
                            <w:rFonts w:ascii="Arial"/>
                            <w:spacing w:val="4"/>
                            <w:w w:val="245"/>
                            <w:sz w:val="19"/>
                          </w:rPr>
                          <w:t> </w:t>
                        </w:r>
                        <w:r>
                          <w:rPr>
                            <w:rFonts w:ascii="Arial"/>
                            <w:spacing w:val="-15"/>
                            <w:w w:val="225"/>
                            <w:sz w:val="19"/>
                          </w:rPr>
                          <w:t> </w:t>
                        </w:r>
                        <w:r>
                          <w:rPr>
                            <w:rFonts w:ascii="Arial"/>
                            <w:spacing w:val="-10"/>
                            <w:w w:val="102"/>
                            <w:sz w:val="19"/>
                          </w:rPr>
                          <w:t> </w:t>
                        </w:r>
                        <w:r>
                          <w:rPr>
                            <w:rFonts w:ascii="Arial"/>
                            <w:spacing w:val="-2"/>
                            <w:w w:val="286"/>
                            <w:sz w:val="19"/>
                          </w:rPr>
                          <w:t> </w:t>
                        </w:r>
                        <w:r>
                          <w:rPr>
                            <w:rFonts w:ascii="Arial"/>
                            <w:w w:val="266"/>
                            <w:sz w:val="19"/>
                          </w:rPr>
                          <w:t> </w:t>
                        </w:r>
                        <w:r>
                          <w:rPr>
                            <w:rFonts w:ascii="Arial"/>
                            <w:spacing w:val="1"/>
                            <w:sz w:val="19"/>
                          </w:rPr>
                          <w:t> </w:t>
                        </w:r>
                        <w:r>
                          <w:rPr>
                            <w:rFonts w:ascii="Arial"/>
                            <w:spacing w:val="4"/>
                            <w:w w:val="245"/>
                            <w:sz w:val="19"/>
                          </w:rPr>
                          <w:t> </w:t>
                        </w:r>
                        <w:r>
                          <w:rPr>
                            <w:rFonts w:ascii="Arial"/>
                            <w:spacing w:val="-29"/>
                            <w:w w:val="225"/>
                            <w:sz w:val="19"/>
                          </w:rPr>
                          <w:t> </w:t>
                        </w:r>
                        <w:r>
                          <w:rPr>
                            <w:rFonts w:ascii="Arial"/>
                            <w:spacing w:val="-11"/>
                            <w:w w:val="245"/>
                            <w:sz w:val="19"/>
                          </w:rPr>
                          <w:t> </w:t>
                        </w:r>
                        <w:r>
                          <w:rPr>
                            <w:rFonts w:ascii="Arial"/>
                            <w:spacing w:val="-15"/>
                            <w:w w:val="225"/>
                            <w:sz w:val="19"/>
                          </w:rPr>
                          <w:t> </w:t>
                        </w:r>
                        <w:r>
                          <w:rPr>
                            <w:rFonts w:ascii="Arial"/>
                            <w:w w:val="245"/>
                            <w:sz w:val="19"/>
                          </w:rPr>
                          <w:t> </w:t>
                        </w:r>
                        <w:r>
                          <w:rPr>
                            <w:rFonts w:ascii="Arial"/>
                            <w:spacing w:val="11"/>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spacing w:val="-15"/>
                            <w:w w:val="225"/>
                            <w:sz w:val="19"/>
                          </w:rPr>
                          <w:t> </w:t>
                        </w:r>
                        <w:r>
                          <w:rPr>
                            <w:rFonts w:ascii="Arial"/>
                            <w:spacing w:val="-6"/>
                            <w:w w:val="266"/>
                            <w:sz w:val="19"/>
                          </w:rPr>
                          <w:t> </w:t>
                        </w:r>
                        <w:r>
                          <w:rPr>
                            <w:rFonts w:ascii="Arial"/>
                            <w:spacing w:val="-2"/>
                            <w:w w:val="286"/>
                            <w:sz w:val="19"/>
                          </w:rPr>
                          <w:t> </w:t>
                        </w:r>
                        <w:r>
                          <w:rPr>
                            <w:rFonts w:ascii="Arial"/>
                            <w:w w:val="204"/>
                            <w:sz w:val="19"/>
                          </w:rPr>
                          <w:t> </w:t>
                        </w:r>
                        <w:r>
                          <w:rPr>
                            <w:rFonts w:ascii="Arial"/>
                            <w:spacing w:val="3"/>
                            <w:sz w:val="19"/>
                          </w:rPr>
                          <w:t> </w:t>
                        </w:r>
                        <w:r>
                          <w:rPr>
                            <w:rFonts w:ascii="Arial"/>
                            <w:spacing w:val="-15"/>
                            <w:w w:val="225"/>
                            <w:sz w:val="19"/>
                          </w:rPr>
                          <w:t> </w:t>
                        </w:r>
                        <w:r>
                          <w:rPr>
                            <w:rFonts w:ascii="Arial"/>
                            <w:spacing w:val="4"/>
                            <w:w w:val="245"/>
                            <w:sz w:val="19"/>
                          </w:rPr>
                          <w:t> </w:t>
                        </w:r>
                        <w:r>
                          <w:rPr>
                            <w:rFonts w:ascii="Arial"/>
                            <w:spacing w:val="-10"/>
                            <w:w w:val="102"/>
                            <w:sz w:val="19"/>
                          </w:rPr>
                          <w:t> </w:t>
                        </w:r>
                        <w:r>
                          <w:rPr>
                            <w:rFonts w:ascii="Arial"/>
                            <w:spacing w:val="-4"/>
                            <w:w w:val="204"/>
                            <w:sz w:val="19"/>
                          </w:rPr>
                          <w:t> </w:t>
                        </w:r>
                        <w:r>
                          <w:rPr>
                            <w:rFonts w:ascii="Arial"/>
                            <w:spacing w:val="-6"/>
                            <w:w w:val="266"/>
                            <w:sz w:val="19"/>
                          </w:rPr>
                          <w:t>  </w:t>
                        </w:r>
                        <w:r>
                          <w:rPr>
                            <w:rFonts w:ascii="Arial"/>
                            <w:w w:val="245"/>
                            <w:sz w:val="19"/>
                          </w:rPr>
                          <w:t> </w:t>
                        </w:r>
                      </w:p>
                    </w:txbxContent>
                  </v:textbox>
                  <w10:wrap type="none"/>
                </v:shape>
                <v:shape style="position:absolute;left:2976;top:2379;width:1234;height:234" type="#_x0000_t202" id="docshape114"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8078;top:2379;width:825;height:234" type="#_x0000_t202" id="docshape115"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w10:wrap type="topAndBottom"/>
              </v:group>
            </w:pict>
          </mc:Fallback>
        </mc:AlternateContent>
      </w:r>
    </w:p>
    <w:p>
      <w:pPr>
        <w:pStyle w:val="Heading6"/>
        <w:spacing w:before="125"/>
        <w:ind w:right="9"/>
      </w:pPr>
      <w:bookmarkStart w:name="_bookmark22" w:id="59"/>
      <w:bookmarkEnd w:id="59"/>
      <w:r>
        <w:rPr>
          <w:b w:val="0"/>
        </w:rPr>
      </w:r>
      <w:r>
        <w:rPr/>
        <w:t>Figure</w:t>
      </w:r>
      <w:r>
        <w:rPr>
          <w:spacing w:val="-10"/>
        </w:rPr>
        <w:t> </w:t>
      </w:r>
      <w:r>
        <w:rPr/>
        <w:t>8.2.10.3-1:</w:t>
      </w:r>
      <w:r>
        <w:rPr>
          <w:spacing w:val="-10"/>
        </w:rPr>
        <w:t> </w:t>
      </w:r>
      <w:r>
        <w:rPr/>
        <w:t>RIC</w:t>
      </w:r>
      <w:r>
        <w:rPr>
          <w:spacing w:val="-9"/>
        </w:rPr>
        <w:t> </w:t>
      </w:r>
      <w:r>
        <w:rPr/>
        <w:t>Subscription</w:t>
      </w:r>
      <w:r>
        <w:rPr>
          <w:spacing w:val="-8"/>
        </w:rPr>
        <w:t> </w:t>
      </w:r>
      <w:r>
        <w:rPr/>
        <w:t>State</w:t>
      </w:r>
      <w:r>
        <w:rPr>
          <w:spacing w:val="-9"/>
        </w:rPr>
        <w:t> </w:t>
      </w:r>
      <w:r>
        <w:rPr/>
        <w:t>Control</w:t>
      </w:r>
      <w:r>
        <w:rPr>
          <w:spacing w:val="-10"/>
        </w:rPr>
        <w:t> </w:t>
      </w:r>
      <w:r>
        <w:rPr/>
        <w:t>procedure,</w:t>
      </w:r>
      <w:r>
        <w:rPr>
          <w:spacing w:val="-10"/>
        </w:rPr>
        <w:t> </w:t>
      </w:r>
      <w:r>
        <w:rPr/>
        <w:t>unsuccessful</w:t>
      </w:r>
      <w:r>
        <w:rPr>
          <w:spacing w:val="-10"/>
        </w:rPr>
        <w:t> </w:t>
      </w:r>
      <w:r>
        <w:rPr>
          <w:spacing w:val="-2"/>
        </w:rPr>
        <w:t>operation</w:t>
      </w:r>
    </w:p>
    <w:p>
      <w:pPr>
        <w:pStyle w:val="BodyText"/>
        <w:spacing w:before="28"/>
        <w:rPr>
          <w:rFonts w:ascii="Arial"/>
          <w:b/>
          <w:sz w:val="20"/>
        </w:rPr>
      </w:pPr>
    </w:p>
    <w:p>
      <w:pPr>
        <w:pStyle w:val="Heading7"/>
        <w:spacing w:line="254" w:lineRule="auto" w:before="0"/>
      </w:pPr>
      <w:r>
        <w:rPr/>
        <w:t>If</w:t>
      </w:r>
      <w:r>
        <w:rPr>
          <w:spacing w:val="-3"/>
        </w:rPr>
        <w:t> </w:t>
      </w:r>
      <w:r>
        <w:rPr/>
        <w:t>the</w:t>
      </w:r>
      <w:r>
        <w:rPr>
          <w:spacing w:val="-3"/>
        </w:rPr>
        <w:t> </w:t>
      </w:r>
      <w:r>
        <w:rPr/>
        <w:t>E2</w:t>
      </w:r>
      <w:r>
        <w:rPr>
          <w:spacing w:val="-4"/>
        </w:rPr>
        <w:t> </w:t>
      </w:r>
      <w:r>
        <w:rPr/>
        <w:t>Node</w:t>
      </w:r>
      <w:r>
        <w:rPr>
          <w:spacing w:val="-3"/>
        </w:rPr>
        <w:t> </w:t>
      </w:r>
      <w:r>
        <w:rPr/>
        <w:t>cannot</w:t>
      </w:r>
      <w:r>
        <w:rPr>
          <w:spacing w:val="-4"/>
        </w:rPr>
        <w:t> </w:t>
      </w:r>
      <w:r>
        <w:rPr/>
        <w:t>accept</w:t>
      </w:r>
      <w:r>
        <w:rPr>
          <w:spacing w:val="-4"/>
        </w:rPr>
        <w:t> </w:t>
      </w:r>
      <w:r>
        <w:rPr/>
        <w:t>the</w:t>
      </w:r>
      <w:r>
        <w:rPr>
          <w:spacing w:val="-3"/>
        </w:rPr>
        <w:t> </w:t>
      </w:r>
      <w:r>
        <w:rPr/>
        <w:t>RIC</w:t>
      </w:r>
      <w:r>
        <w:rPr>
          <w:spacing w:val="-4"/>
        </w:rPr>
        <w:t> </w:t>
      </w:r>
      <w:r>
        <w:rPr/>
        <w:t>SUBSCRIPTION</w:t>
      </w:r>
      <w:r>
        <w:rPr>
          <w:spacing w:val="-3"/>
        </w:rPr>
        <w:t> </w:t>
      </w:r>
      <w:r>
        <w:rPr/>
        <w:t>STATE</w:t>
      </w:r>
      <w:r>
        <w:rPr>
          <w:spacing w:val="-3"/>
        </w:rPr>
        <w:t> </w:t>
      </w:r>
      <w:r>
        <w:rPr/>
        <w:t>CONTROL REQUEST message</w:t>
      </w:r>
      <w:r>
        <w:rPr>
          <w:spacing w:val="-3"/>
        </w:rPr>
        <w:t> </w:t>
      </w:r>
      <w:r>
        <w:rPr/>
        <w:t>it</w:t>
      </w:r>
      <w:r>
        <w:rPr>
          <w:spacing w:val="-4"/>
        </w:rPr>
        <w:t> </w:t>
      </w:r>
      <w:r>
        <w:rPr/>
        <w:t>shall</w:t>
      </w:r>
      <w:r>
        <w:rPr>
          <w:spacing w:val="-3"/>
        </w:rPr>
        <w:t> </w:t>
      </w:r>
      <w:r>
        <w:rPr/>
        <w:t>respond</w:t>
      </w:r>
      <w:r>
        <w:rPr>
          <w:spacing w:val="-2"/>
        </w:rPr>
        <w:t> </w:t>
      </w:r>
      <w:r>
        <w:rPr/>
        <w:t>with</w:t>
      </w:r>
      <w:r>
        <w:rPr>
          <w:spacing w:val="-5"/>
        </w:rPr>
        <w:t> </w:t>
      </w:r>
      <w:r>
        <w:rPr/>
        <w:t>the</w:t>
      </w:r>
      <w:r>
        <w:rPr>
          <w:spacing w:val="-3"/>
        </w:rPr>
        <w:t> </w:t>
      </w:r>
      <w:r>
        <w:rPr/>
        <w:t>RIC SUBSCRIPTION STATE CONTROL FAILURE message with an appropriate cause value.</w:t>
      </w:r>
    </w:p>
    <w:p>
      <w:pPr>
        <w:pStyle w:val="Heading7"/>
        <w:spacing w:line="254" w:lineRule="auto" w:before="163"/>
        <w:ind w:right="150"/>
      </w:pPr>
      <w:r>
        <w:rPr/>
        <w:t>If</w:t>
      </w:r>
      <w:r>
        <w:rPr>
          <w:spacing w:val="-2"/>
        </w:rPr>
        <w:t> </w:t>
      </w:r>
      <w:r>
        <w:rPr/>
        <w:t>the</w:t>
      </w:r>
      <w:r>
        <w:rPr>
          <w:spacing w:val="-2"/>
        </w:rPr>
        <w:t> </w:t>
      </w:r>
      <w:r>
        <w:rPr/>
        <w:t>RIC</w:t>
      </w:r>
      <w:r>
        <w:rPr>
          <w:spacing w:val="-3"/>
        </w:rPr>
        <w:t> </w:t>
      </w:r>
      <w:r>
        <w:rPr/>
        <w:t>Subscription</w:t>
      </w:r>
      <w:r>
        <w:rPr>
          <w:spacing w:val="-1"/>
        </w:rPr>
        <w:t> </w:t>
      </w:r>
      <w:r>
        <w:rPr/>
        <w:t>State</w:t>
      </w:r>
      <w:r>
        <w:rPr>
          <w:spacing w:val="-4"/>
        </w:rPr>
        <w:t> </w:t>
      </w:r>
      <w:r>
        <w:rPr/>
        <w:t>Control</w:t>
      </w:r>
      <w:r>
        <w:rPr>
          <w:spacing w:val="-3"/>
        </w:rPr>
        <w:t> </w:t>
      </w:r>
      <w:r>
        <w:rPr/>
        <w:t>procedure</w:t>
      </w:r>
      <w:r>
        <w:rPr>
          <w:spacing w:val="-4"/>
        </w:rPr>
        <w:t> </w:t>
      </w:r>
      <w:r>
        <w:rPr/>
        <w:t>failure</w:t>
      </w:r>
      <w:r>
        <w:rPr>
          <w:spacing w:val="-4"/>
        </w:rPr>
        <w:t> </w:t>
      </w:r>
      <w:r>
        <w:rPr/>
        <w:t>occurs,</w:t>
      </w:r>
      <w:r>
        <w:rPr>
          <w:spacing w:val="-2"/>
        </w:rPr>
        <w:t> </w:t>
      </w:r>
      <w:r>
        <w:rPr/>
        <w:t>the</w:t>
      </w:r>
      <w:r>
        <w:rPr>
          <w:spacing w:val="-2"/>
        </w:rPr>
        <w:t> </w:t>
      </w:r>
      <w:r>
        <w:rPr/>
        <w:t>Near-RT</w:t>
      </w:r>
      <w:r>
        <w:rPr>
          <w:spacing w:val="-2"/>
        </w:rPr>
        <w:t> </w:t>
      </w:r>
      <w:r>
        <w:rPr/>
        <w:t>RIC</w:t>
      </w:r>
      <w:r>
        <w:rPr>
          <w:spacing w:val="-3"/>
        </w:rPr>
        <w:t> </w:t>
      </w:r>
      <w:r>
        <w:rPr/>
        <w:t>and</w:t>
      </w:r>
      <w:r>
        <w:rPr>
          <w:spacing w:val="-1"/>
        </w:rPr>
        <w:t> </w:t>
      </w:r>
      <w:r>
        <w:rPr/>
        <w:t>E2</w:t>
      </w:r>
      <w:r>
        <w:rPr>
          <w:spacing w:val="-3"/>
        </w:rPr>
        <w:t> </w:t>
      </w:r>
      <w:r>
        <w:rPr/>
        <w:t>Node</w:t>
      </w:r>
      <w:r>
        <w:rPr>
          <w:spacing w:val="-2"/>
        </w:rPr>
        <w:t> </w:t>
      </w:r>
      <w:r>
        <w:rPr/>
        <w:t>shall</w:t>
      </w:r>
      <w:r>
        <w:rPr>
          <w:spacing w:val="-2"/>
        </w:rPr>
        <w:t> </w:t>
      </w:r>
      <w:r>
        <w:rPr/>
        <w:t>continue</w:t>
      </w:r>
      <w:r>
        <w:rPr>
          <w:spacing w:val="-4"/>
        </w:rPr>
        <w:t> </w:t>
      </w:r>
      <w:r>
        <w:rPr/>
        <w:t>to</w:t>
      </w:r>
      <w:r>
        <w:rPr>
          <w:spacing w:val="-1"/>
        </w:rPr>
        <w:t> </w:t>
      </w:r>
      <w:r>
        <w:rPr/>
        <w:t>operate</w:t>
      </w:r>
      <w:r>
        <w:rPr>
          <w:spacing w:val="-4"/>
        </w:rPr>
        <w:t> </w:t>
      </w:r>
      <w:r>
        <w:rPr/>
        <w:t>with their existing configuration data.</w:t>
      </w:r>
    </w:p>
    <w:p>
      <w:pPr>
        <w:pStyle w:val="BodyText"/>
        <w:spacing w:before="52"/>
        <w:rPr>
          <w:rFonts w:ascii="Times New Roman"/>
          <w:sz w:val="20"/>
        </w:rPr>
      </w:pPr>
    </w:p>
    <w:p>
      <w:pPr>
        <w:pStyle w:val="Heading5"/>
        <w:numPr>
          <w:ilvl w:val="3"/>
          <w:numId w:val="13"/>
        </w:numPr>
        <w:tabs>
          <w:tab w:pos="1590" w:val="left" w:leader="none"/>
        </w:tabs>
        <w:spacing w:line="240" w:lineRule="auto" w:before="0" w:after="0"/>
        <w:ind w:left="1590" w:right="0" w:hanging="1418"/>
        <w:jc w:val="left"/>
      </w:pPr>
      <w:r>
        <w:rPr/>
        <w:t>Abnormal</w:t>
      </w:r>
      <w:r>
        <w:rPr>
          <w:spacing w:val="-3"/>
        </w:rPr>
        <w:t> </w:t>
      </w:r>
      <w:r>
        <w:rPr>
          <w:spacing w:val="-2"/>
        </w:rPr>
        <w:t>conditions</w:t>
      </w:r>
    </w:p>
    <w:p>
      <w:pPr>
        <w:pStyle w:val="Heading7"/>
        <w:spacing w:before="181"/>
      </w:pPr>
      <w:r>
        <w:rPr>
          <w:spacing w:val="-2"/>
        </w:rPr>
        <w:t>Void.</w:t>
      </w:r>
    </w:p>
    <w:p>
      <w:pPr>
        <w:pStyle w:val="BodyText"/>
        <w:spacing w:before="64"/>
        <w:rPr>
          <w:rFonts w:ascii="Times New Roman"/>
          <w:sz w:val="20"/>
        </w:rPr>
      </w:pPr>
    </w:p>
    <w:p>
      <w:pPr>
        <w:pStyle w:val="Heading3"/>
        <w:numPr>
          <w:ilvl w:val="2"/>
          <w:numId w:val="13"/>
        </w:numPr>
        <w:tabs>
          <w:tab w:pos="1305" w:val="left" w:leader="none"/>
        </w:tabs>
        <w:spacing w:line="240" w:lineRule="auto" w:before="0" w:after="0"/>
        <w:ind w:left="1305" w:right="0" w:hanging="1133"/>
        <w:jc w:val="left"/>
      </w:pPr>
      <w:bookmarkStart w:name="_TOC_250084" w:id="60"/>
      <w:r>
        <w:rPr/>
        <w:t>RIC</w:t>
      </w:r>
      <w:r>
        <w:rPr>
          <w:spacing w:val="-6"/>
        </w:rPr>
        <w:t> </w:t>
      </w:r>
      <w:r>
        <w:rPr/>
        <w:t>Assistance</w:t>
      </w:r>
      <w:r>
        <w:rPr>
          <w:spacing w:val="-6"/>
        </w:rPr>
        <w:t> </w:t>
      </w:r>
      <w:bookmarkEnd w:id="60"/>
      <w:r>
        <w:rPr>
          <w:spacing w:val="-2"/>
        </w:rPr>
        <w:t>procedure</w:t>
      </w:r>
    </w:p>
    <w:p>
      <w:pPr>
        <w:pStyle w:val="Heading5"/>
        <w:numPr>
          <w:ilvl w:val="3"/>
          <w:numId w:val="13"/>
        </w:numPr>
        <w:tabs>
          <w:tab w:pos="1590" w:val="left" w:leader="none"/>
        </w:tabs>
        <w:spacing w:line="240" w:lineRule="auto" w:before="301" w:after="0"/>
        <w:ind w:left="1590" w:right="0" w:hanging="1418"/>
        <w:jc w:val="left"/>
      </w:pPr>
      <w:r>
        <w:rPr>
          <w:spacing w:val="-2"/>
        </w:rPr>
        <w:t>General</w:t>
      </w:r>
    </w:p>
    <w:p>
      <w:pPr>
        <w:pStyle w:val="Heading7"/>
        <w:spacing w:line="422" w:lineRule="auto"/>
        <w:ind w:right="3464"/>
      </w:pPr>
      <w:r>
        <w:rPr/>
        <w:t>This</w:t>
      </w:r>
      <w:r>
        <w:rPr>
          <w:spacing w:val="-4"/>
        </w:rPr>
        <w:t> </w:t>
      </w:r>
      <w:r>
        <w:rPr/>
        <w:t>procedure</w:t>
      </w:r>
      <w:r>
        <w:rPr>
          <w:spacing w:val="-3"/>
        </w:rPr>
        <w:t> </w:t>
      </w:r>
      <w:r>
        <w:rPr/>
        <w:t>is</w:t>
      </w:r>
      <w:r>
        <w:rPr>
          <w:spacing w:val="-4"/>
        </w:rPr>
        <w:t> </w:t>
      </w:r>
      <w:r>
        <w:rPr/>
        <w:t>used</w:t>
      </w:r>
      <w:r>
        <w:rPr>
          <w:spacing w:val="-2"/>
        </w:rPr>
        <w:t> </w:t>
      </w:r>
      <w:r>
        <w:rPr/>
        <w:t>to</w:t>
      </w:r>
      <w:r>
        <w:rPr>
          <w:spacing w:val="-1"/>
        </w:rPr>
        <w:t> </w:t>
      </w:r>
      <w:r>
        <w:rPr/>
        <w:t>utilize</w:t>
      </w:r>
      <w:r>
        <w:rPr>
          <w:spacing w:val="-3"/>
        </w:rPr>
        <w:t> </w:t>
      </w:r>
      <w:r>
        <w:rPr/>
        <w:t>an</w:t>
      </w:r>
      <w:r>
        <w:rPr>
          <w:spacing w:val="-2"/>
        </w:rPr>
        <w:t> </w:t>
      </w:r>
      <w:r>
        <w:rPr/>
        <w:t>assistance</w:t>
      </w:r>
      <w:r>
        <w:rPr>
          <w:spacing w:val="-3"/>
        </w:rPr>
        <w:t> </w:t>
      </w:r>
      <w:r>
        <w:rPr/>
        <w:t>service</w:t>
      </w:r>
      <w:r>
        <w:rPr>
          <w:spacing w:val="-3"/>
        </w:rPr>
        <w:t> </w:t>
      </w:r>
      <w:r>
        <w:rPr/>
        <w:t>offered</w:t>
      </w:r>
      <w:r>
        <w:rPr>
          <w:spacing w:val="-2"/>
        </w:rPr>
        <w:t> </w:t>
      </w:r>
      <w:r>
        <w:rPr/>
        <w:t>by</w:t>
      </w:r>
      <w:r>
        <w:rPr>
          <w:spacing w:val="-2"/>
        </w:rPr>
        <w:t> </w:t>
      </w:r>
      <w:r>
        <w:rPr/>
        <w:t>the</w:t>
      </w:r>
      <w:r>
        <w:rPr>
          <w:spacing w:val="-3"/>
        </w:rPr>
        <w:t> </w:t>
      </w:r>
      <w:r>
        <w:rPr/>
        <w:t>Near-RT</w:t>
      </w:r>
      <w:r>
        <w:rPr>
          <w:spacing w:val="-3"/>
        </w:rPr>
        <w:t> </w:t>
      </w:r>
      <w:r>
        <w:rPr/>
        <w:t>RIC. This procedure shall be initiated by the E2 Node.</w:t>
      </w:r>
    </w:p>
    <w:p>
      <w:pPr>
        <w:pStyle w:val="Heading7"/>
        <w:spacing w:before="2"/>
      </w:pPr>
      <w:r>
        <w:rPr/>
        <w:t>This</w:t>
      </w:r>
      <w:r>
        <w:rPr>
          <w:spacing w:val="-6"/>
        </w:rPr>
        <w:t> </w:t>
      </w:r>
      <w:r>
        <w:rPr/>
        <w:t>procedure</w:t>
      </w:r>
      <w:r>
        <w:rPr>
          <w:spacing w:val="-5"/>
        </w:rPr>
        <w:t> </w:t>
      </w:r>
      <w:r>
        <w:rPr/>
        <w:t>uses</w:t>
      </w:r>
      <w:r>
        <w:rPr>
          <w:spacing w:val="-6"/>
        </w:rPr>
        <w:t> </w:t>
      </w:r>
      <w:r>
        <w:rPr/>
        <w:t>RIC</w:t>
      </w:r>
      <w:r>
        <w:rPr>
          <w:spacing w:val="-3"/>
        </w:rPr>
        <w:t> </w:t>
      </w:r>
      <w:r>
        <w:rPr/>
        <w:t>Service</w:t>
      </w:r>
      <w:r>
        <w:rPr>
          <w:spacing w:val="-4"/>
        </w:rPr>
        <w:t> </w:t>
      </w:r>
      <w:r>
        <w:rPr>
          <w:spacing w:val="-2"/>
        </w:rPr>
        <w:t>signalling.</w:t>
      </w:r>
    </w:p>
    <w:p>
      <w:pPr>
        <w:pStyle w:val="BodyText"/>
        <w:spacing w:before="63"/>
        <w:rPr>
          <w:rFonts w:ascii="Times New Roman"/>
          <w:sz w:val="20"/>
        </w:rPr>
      </w:pPr>
    </w:p>
    <w:p>
      <w:pPr>
        <w:pStyle w:val="Heading5"/>
        <w:numPr>
          <w:ilvl w:val="3"/>
          <w:numId w:val="13"/>
        </w:numPr>
        <w:tabs>
          <w:tab w:pos="1590" w:val="left" w:leader="none"/>
        </w:tabs>
        <w:spacing w:line="240" w:lineRule="auto" w:before="0" w:after="0"/>
        <w:ind w:left="1590" w:right="0" w:hanging="1418"/>
        <w:jc w:val="left"/>
      </w:pPr>
      <w:r>
        <w:rPr/>
        <w:t>Successful</w:t>
      </w:r>
      <w:r>
        <w:rPr>
          <w:spacing w:val="-4"/>
        </w:rPr>
        <w:t> </w:t>
      </w:r>
      <w:r>
        <w:rPr>
          <w:spacing w:val="-2"/>
        </w:rPr>
        <w:t>operation</w:t>
      </w:r>
    </w:p>
    <w:p>
      <w:pPr>
        <w:pStyle w:val="BodyText"/>
        <w:spacing w:before="176"/>
        <w:rPr>
          <w:rFonts w:ascii="Arial"/>
          <w:sz w:val="20"/>
        </w:rPr>
      </w:pPr>
      <w:r>
        <w:rPr/>
        <mc:AlternateContent>
          <mc:Choice Requires="wps">
            <w:drawing>
              <wp:anchor distT="0" distB="0" distL="0" distR="0" allowOverlap="1" layoutInCell="1" locked="0" behindDoc="1" simplePos="0" relativeHeight="487606784">
                <wp:simplePos x="0" y="0"/>
                <wp:positionH relativeFrom="page">
                  <wp:posOffset>2291708</wp:posOffset>
                </wp:positionH>
                <wp:positionV relativeFrom="paragraph">
                  <wp:posOffset>273252</wp:posOffset>
                </wp:positionV>
                <wp:extent cx="2980055" cy="1571625"/>
                <wp:effectExtent l="0" t="0" r="0" b="0"/>
                <wp:wrapTopAndBottom/>
                <wp:docPr id="145" name="Group 145"/>
                <wp:cNvGraphicFramePr>
                  <a:graphicFrameLocks/>
                </wp:cNvGraphicFramePr>
                <a:graphic>
                  <a:graphicData uri="http://schemas.microsoft.com/office/word/2010/wordprocessingGroup">
                    <wpg:wgp>
                      <wpg:cNvPr id="145" name="Group 145"/>
                      <wpg:cNvGrpSpPr/>
                      <wpg:grpSpPr>
                        <a:xfrm>
                          <a:off x="0" y="0"/>
                          <a:ext cx="2980055" cy="1571625"/>
                          <a:chExt cx="2980055" cy="1571625"/>
                        </a:xfrm>
                      </wpg:grpSpPr>
                      <wps:wsp>
                        <wps:cNvPr id="146" name="Graphic 146"/>
                        <wps:cNvSpPr/>
                        <wps:spPr>
                          <a:xfrm>
                            <a:off x="559839" y="393787"/>
                            <a:ext cx="1981835" cy="763905"/>
                          </a:xfrm>
                          <a:custGeom>
                            <a:avLst/>
                            <a:gdLst/>
                            <a:ahLst/>
                            <a:cxnLst/>
                            <a:rect l="l" t="t" r="r" b="b"/>
                            <a:pathLst>
                              <a:path w="1981835" h="763905">
                                <a:moveTo>
                                  <a:pt x="0" y="0"/>
                                </a:moveTo>
                                <a:lnTo>
                                  <a:pt x="0" y="763773"/>
                                </a:lnTo>
                              </a:path>
                              <a:path w="1981835" h="763905">
                                <a:moveTo>
                                  <a:pt x="1981276" y="0"/>
                                </a:moveTo>
                                <a:lnTo>
                                  <a:pt x="1981276" y="763773"/>
                                </a:lnTo>
                              </a:path>
                            </a:pathLst>
                          </a:custGeom>
                          <a:ln w="11055">
                            <a:solidFill>
                              <a:srgbClr val="A80036"/>
                            </a:solidFill>
                            <a:prstDash val="solid"/>
                          </a:ln>
                        </wps:spPr>
                        <wps:bodyPr wrap="square" lIns="0" tIns="0" rIns="0" bIns="0" rtlCol="0">
                          <a:prstTxWarp prst="textNoShape">
                            <a:avLst/>
                          </a:prstTxWarp>
                          <a:noAutofit/>
                        </wps:bodyPr>
                      </wps:wsp>
                      <pic:pic>
                        <pic:nvPicPr>
                          <pic:cNvPr id="147" name="Image 147" descr="Generated by PlantUML"/>
                          <pic:cNvPicPr/>
                        </pic:nvPicPr>
                        <pic:blipFill>
                          <a:blip r:embed="rId30" cstate="print"/>
                          <a:stretch>
                            <a:fillRect/>
                          </a:stretch>
                        </pic:blipFill>
                        <pic:spPr>
                          <a:xfrm>
                            <a:off x="0" y="0"/>
                            <a:ext cx="1907263" cy="643562"/>
                          </a:xfrm>
                          <a:prstGeom prst="rect">
                            <a:avLst/>
                          </a:prstGeom>
                        </pic:spPr>
                      </pic:pic>
                      <pic:pic>
                        <pic:nvPicPr>
                          <pic:cNvPr id="148" name="Image 148" descr="Generated by PlantUML"/>
                          <pic:cNvPicPr/>
                        </pic:nvPicPr>
                        <pic:blipFill>
                          <a:blip r:embed="rId31" cstate="print"/>
                          <a:stretch>
                            <a:fillRect/>
                          </a:stretch>
                        </pic:blipFill>
                        <pic:spPr>
                          <a:xfrm>
                            <a:off x="0" y="851755"/>
                            <a:ext cx="1907263" cy="719275"/>
                          </a:xfrm>
                          <a:prstGeom prst="rect">
                            <a:avLst/>
                          </a:prstGeom>
                        </pic:spPr>
                      </pic:pic>
                      <pic:pic>
                        <pic:nvPicPr>
                          <pic:cNvPr id="149" name="Image 149" descr="Generated by PlantUML"/>
                          <pic:cNvPicPr/>
                        </pic:nvPicPr>
                        <pic:blipFill>
                          <a:blip r:embed="rId46" cstate="print"/>
                          <a:stretch>
                            <a:fillRect/>
                          </a:stretch>
                        </pic:blipFill>
                        <pic:spPr>
                          <a:xfrm>
                            <a:off x="1546682" y="0"/>
                            <a:ext cx="1432819" cy="643562"/>
                          </a:xfrm>
                          <a:prstGeom prst="rect">
                            <a:avLst/>
                          </a:prstGeom>
                        </pic:spPr>
                      </pic:pic>
                      <pic:pic>
                        <pic:nvPicPr>
                          <pic:cNvPr id="150" name="Image 150" descr="Generated by PlantUML"/>
                          <pic:cNvPicPr/>
                        </pic:nvPicPr>
                        <pic:blipFill>
                          <a:blip r:embed="rId47" cstate="print"/>
                          <a:stretch>
                            <a:fillRect/>
                          </a:stretch>
                        </pic:blipFill>
                        <pic:spPr>
                          <a:xfrm>
                            <a:off x="1546682" y="851756"/>
                            <a:ext cx="1432819" cy="719275"/>
                          </a:xfrm>
                          <a:prstGeom prst="rect">
                            <a:avLst/>
                          </a:prstGeom>
                        </pic:spPr>
                      </pic:pic>
                      <pic:pic>
                        <pic:nvPicPr>
                          <pic:cNvPr id="151" name="Image 151"/>
                          <pic:cNvPicPr/>
                        </pic:nvPicPr>
                        <pic:blipFill>
                          <a:blip r:embed="rId18" cstate="print"/>
                          <a:stretch>
                            <a:fillRect/>
                          </a:stretch>
                        </pic:blipFill>
                        <pic:spPr>
                          <a:xfrm>
                            <a:off x="571725" y="656570"/>
                            <a:ext cx="105941" cy="86766"/>
                          </a:xfrm>
                          <a:prstGeom prst="rect">
                            <a:avLst/>
                          </a:prstGeom>
                        </pic:spPr>
                      </pic:pic>
                      <wps:wsp>
                        <wps:cNvPr id="152" name="Graphic 152"/>
                        <wps:cNvSpPr/>
                        <wps:spPr>
                          <a:xfrm>
                            <a:off x="615207" y="699953"/>
                            <a:ext cx="1918970" cy="1270"/>
                          </a:xfrm>
                          <a:custGeom>
                            <a:avLst/>
                            <a:gdLst/>
                            <a:ahLst/>
                            <a:cxnLst/>
                            <a:rect l="l" t="t" r="r" b="b"/>
                            <a:pathLst>
                              <a:path w="1918970" h="0">
                                <a:moveTo>
                                  <a:pt x="0" y="0"/>
                                </a:moveTo>
                                <a:lnTo>
                                  <a:pt x="1918713" y="0"/>
                                </a:lnTo>
                              </a:path>
                            </a:pathLst>
                          </a:custGeom>
                          <a:ln w="11041">
                            <a:solidFill>
                              <a:srgbClr val="A80036"/>
                            </a:solidFill>
                            <a:prstDash val="solid"/>
                          </a:ln>
                        </wps:spPr>
                        <wps:bodyPr wrap="square" lIns="0" tIns="0" rIns="0" bIns="0" rtlCol="0">
                          <a:prstTxWarp prst="textNoShape">
                            <a:avLst/>
                          </a:prstTxWarp>
                          <a:noAutofit/>
                        </wps:bodyPr>
                      </wps:wsp>
                      <pic:pic>
                        <pic:nvPicPr>
                          <pic:cNvPr id="153" name="Image 153"/>
                          <pic:cNvPicPr/>
                        </pic:nvPicPr>
                        <pic:blipFill>
                          <a:blip r:embed="rId19" cstate="print"/>
                          <a:stretch>
                            <a:fillRect/>
                          </a:stretch>
                        </pic:blipFill>
                        <pic:spPr>
                          <a:xfrm>
                            <a:off x="2424016" y="943823"/>
                            <a:ext cx="105941" cy="86766"/>
                          </a:xfrm>
                          <a:prstGeom prst="rect">
                            <a:avLst/>
                          </a:prstGeom>
                        </pic:spPr>
                      </pic:pic>
                      <wps:wsp>
                        <wps:cNvPr id="154" name="Graphic 154"/>
                        <wps:cNvSpPr/>
                        <wps:spPr>
                          <a:xfrm>
                            <a:off x="567763" y="987206"/>
                            <a:ext cx="1918970" cy="1270"/>
                          </a:xfrm>
                          <a:custGeom>
                            <a:avLst/>
                            <a:gdLst/>
                            <a:ahLst/>
                            <a:cxnLst/>
                            <a:rect l="l" t="t" r="r" b="b"/>
                            <a:pathLst>
                              <a:path w="1918970" h="0">
                                <a:moveTo>
                                  <a:pt x="0" y="0"/>
                                </a:moveTo>
                                <a:lnTo>
                                  <a:pt x="1918713" y="0"/>
                                </a:lnTo>
                              </a:path>
                            </a:pathLst>
                          </a:custGeom>
                          <a:ln w="11041">
                            <a:solidFill>
                              <a:srgbClr val="A80036"/>
                            </a:solidFill>
                            <a:prstDash val="solid"/>
                          </a:ln>
                        </wps:spPr>
                        <wps:bodyPr wrap="square" lIns="0" tIns="0" rIns="0" bIns="0" rtlCol="0">
                          <a:prstTxWarp prst="textNoShape">
                            <a:avLst/>
                          </a:prstTxWarp>
                          <a:noAutofit/>
                        </wps:bodyPr>
                      </wps:wsp>
                      <wps:wsp>
                        <wps:cNvPr id="155" name="Textbox 155"/>
                        <wps:cNvSpPr txBox="1"/>
                        <wps:spPr>
                          <a:xfrm>
                            <a:off x="160279" y="130774"/>
                            <a:ext cx="782320" cy="148590"/>
                          </a:xfrm>
                          <a:prstGeom prst="rect">
                            <a:avLst/>
                          </a:prstGeom>
                        </wps:spPr>
                        <wps:txbx>
                          <w:txbxContent>
                            <w:p>
                              <w:pPr>
                                <w:spacing w:line="233" w:lineRule="exact" w:before="0"/>
                                <w:ind w:left="0" w:right="0" w:firstLine="0"/>
                                <w:jc w:val="left"/>
                                <w:rPr>
                                  <w:rFonts w:ascii="Arial"/>
                                  <w:sz w:val="21"/>
                                </w:rPr>
                              </w:pPr>
                              <w:r>
                                <w:rPr>
                                  <w:rFonts w:ascii="Arial"/>
                                  <w:spacing w:val="-17"/>
                                  <w:w w:val="258"/>
                                  <w:sz w:val="21"/>
                                </w:rPr>
                                <w:t> </w:t>
                              </w:r>
                              <w:r>
                                <w:rPr>
                                  <w:rFonts w:ascii="Arial"/>
                                  <w:spacing w:val="2"/>
                                  <w:w w:val="199"/>
                                  <w:sz w:val="21"/>
                                </w:rPr>
                                <w:t>  </w:t>
                              </w:r>
                              <w:r>
                                <w:rPr>
                                  <w:rFonts w:ascii="Arial"/>
                                  <w:spacing w:val="5"/>
                                  <w:w w:val="119"/>
                                  <w:sz w:val="21"/>
                                </w:rPr>
                                <w:t>  </w:t>
                              </w:r>
                              <w:r>
                                <w:rPr>
                                  <w:rFonts w:ascii="Arial"/>
                                  <w:spacing w:val="-2"/>
                                  <w:w w:val="258"/>
                                  <w:sz w:val="21"/>
                                </w:rPr>
                                <w:t> </w:t>
                              </w:r>
                              <w:r>
                                <w:rPr>
                                  <w:rFonts w:ascii="Arial"/>
                                  <w:w w:val="219"/>
                                  <w:sz w:val="21"/>
                                </w:rPr>
                                <w:t> </w:t>
                              </w:r>
                              <w:r>
                                <w:rPr>
                                  <w:rFonts w:ascii="Arial"/>
                                  <w:spacing w:val="7"/>
                                  <w:sz w:val="21"/>
                                </w:rPr>
                                <w:t> </w:t>
                              </w:r>
                              <w:r>
                                <w:rPr>
                                  <w:rFonts w:ascii="Arial"/>
                                  <w:spacing w:val="-2"/>
                                  <w:w w:val="258"/>
                                  <w:sz w:val="21"/>
                                </w:rPr>
                                <w:t> </w:t>
                              </w:r>
                              <w:r>
                                <w:rPr>
                                  <w:rFonts w:ascii="Arial"/>
                                  <w:spacing w:val="-14"/>
                                  <w:w w:val="99"/>
                                  <w:sz w:val="21"/>
                                </w:rPr>
                                <w:t> </w:t>
                              </w:r>
                              <w:r>
                                <w:rPr>
                                  <w:rFonts w:ascii="Arial"/>
                                  <w:w w:val="258"/>
                                  <w:sz w:val="21"/>
                                </w:rPr>
                                <w:t> </w:t>
                              </w:r>
                            </w:p>
                          </w:txbxContent>
                        </wps:txbx>
                        <wps:bodyPr wrap="square" lIns="0" tIns="0" rIns="0" bIns="0" rtlCol="0">
                          <a:noAutofit/>
                        </wps:bodyPr>
                      </wps:wsp>
                      <wps:wsp>
                        <wps:cNvPr id="156" name="Textbox 156"/>
                        <wps:cNvSpPr txBox="1"/>
                        <wps:spPr>
                          <a:xfrm>
                            <a:off x="2270604" y="130774"/>
                            <a:ext cx="523240"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8"/>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157" name="Textbox 157"/>
                        <wps:cNvSpPr txBox="1"/>
                        <wps:spPr>
                          <a:xfrm>
                            <a:off x="634722" y="544407"/>
                            <a:ext cx="1737995" cy="427355"/>
                          </a:xfrm>
                          <a:prstGeom prst="rect">
                            <a:avLst/>
                          </a:prstGeom>
                        </wps:spPr>
                        <wps:txbx>
                          <w:txbxContent>
                            <w:p>
                              <w:pPr>
                                <w:spacing w:line="216" w:lineRule="exact" w:before="0"/>
                                <w:ind w:left="149"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pacing w:val="-14"/>
                                  <w:sz w:val="19"/>
                                </w:rPr>
                                <w:t> </w:t>
                              </w:r>
                              <w:r>
                                <w:rPr>
                                  <w:rFonts w:ascii="Arial"/>
                                  <w:spacing w:val="4"/>
                                  <w:w w:val="245"/>
                                  <w:sz w:val="19"/>
                                </w:rPr>
                                <w:t>   </w:t>
                              </w:r>
                              <w:r>
                                <w:rPr>
                                  <w:rFonts w:ascii="Arial"/>
                                  <w:spacing w:val="-10"/>
                                  <w:w w:val="102"/>
                                  <w:sz w:val="19"/>
                                </w:rPr>
                                <w:t> </w:t>
                              </w:r>
                              <w:r>
                                <w:rPr>
                                  <w:rFonts w:ascii="Arial"/>
                                  <w:spacing w:val="4"/>
                                  <w:w w:val="245"/>
                                  <w:sz w:val="19"/>
                                </w:rPr>
                                <w:t> </w:t>
                              </w:r>
                              <w:r>
                                <w:rPr>
                                  <w:rFonts w:ascii="Arial"/>
                                  <w:spacing w:val="-29"/>
                                  <w:w w:val="224"/>
                                  <w:sz w:val="19"/>
                                </w:rPr>
                                <w:t> </w:t>
                              </w:r>
                              <w:r>
                                <w:rPr>
                                  <w:rFonts w:ascii="Arial"/>
                                  <w:spacing w:val="4"/>
                                  <w:w w:val="245"/>
                                  <w:sz w:val="19"/>
                                </w:rPr>
                                <w:t> </w:t>
                              </w:r>
                              <w:r>
                                <w:rPr>
                                  <w:rFonts w:ascii="Arial"/>
                                  <w:spacing w:val="-6"/>
                                  <w:w w:val="265"/>
                                  <w:sz w:val="19"/>
                                </w:rPr>
                                <w:t>  </w:t>
                              </w:r>
                              <w:r>
                                <w:rPr>
                                  <w:rFonts w:ascii="Arial"/>
                                  <w:w w:val="245"/>
                                  <w:sz w:val="19"/>
                                </w:rPr>
                                <w:t> </w:t>
                              </w:r>
                              <w:r>
                                <w:rPr>
                                  <w:rFonts w:ascii="Arial"/>
                                  <w:spacing w:val="11"/>
                                  <w:sz w:val="19"/>
                                </w:rPr>
                                <w:t> </w:t>
                              </w:r>
                              <w:r>
                                <w:rPr>
                                  <w:rFonts w:ascii="Arial"/>
                                  <w:spacing w:val="-6"/>
                                  <w:w w:val="265"/>
                                  <w:sz w:val="19"/>
                                </w:rPr>
                                <w:t> </w:t>
                              </w:r>
                              <w:r>
                                <w:rPr>
                                  <w:rFonts w:ascii="Arial"/>
                                  <w:spacing w:val="4"/>
                                  <w:w w:val="245"/>
                                  <w:sz w:val="19"/>
                                </w:rPr>
                                <w:t> </w:t>
                              </w:r>
                              <w:r>
                                <w:rPr>
                                  <w:rFonts w:ascii="Arial"/>
                                  <w:spacing w:val="-2"/>
                                  <w:w w:val="286"/>
                                  <w:sz w:val="19"/>
                                </w:rPr>
                                <w:t> </w:t>
                              </w:r>
                              <w:r>
                                <w:rPr>
                                  <w:rFonts w:ascii="Arial"/>
                                  <w:spacing w:val="-6"/>
                                  <w:w w:val="265"/>
                                  <w:sz w:val="19"/>
                                </w:rPr>
                                <w:t> </w:t>
                              </w:r>
                              <w:r>
                                <w:rPr>
                                  <w:rFonts w:ascii="Arial"/>
                                  <w:spacing w:val="4"/>
                                  <w:w w:val="245"/>
                                  <w:sz w:val="19"/>
                                </w:rPr>
                                <w:t>  </w:t>
                              </w:r>
                              <w:r>
                                <w:rPr>
                                  <w:rFonts w:ascii="Arial"/>
                                  <w:w w:val="224"/>
                                  <w:sz w:val="19"/>
                                </w:rPr>
                                <w:t> </w:t>
                              </w:r>
                            </w:p>
                            <w:p>
                              <w:pPr>
                                <w:spacing w:line="240" w:lineRule="auto" w:before="19"/>
                                <w:rPr>
                                  <w:rFonts w:ascii="Arial"/>
                                  <w:sz w:val="19"/>
                                </w:rPr>
                              </w:pPr>
                            </w:p>
                            <w:p>
                              <w:pPr>
                                <w:spacing w:before="0"/>
                                <w:ind w:left="0"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pacing w:val="-14"/>
                                  <w:sz w:val="19"/>
                                </w:rPr>
                                <w:t> </w:t>
                              </w:r>
                              <w:r>
                                <w:rPr>
                                  <w:rFonts w:ascii="Arial"/>
                                  <w:spacing w:val="4"/>
                                  <w:w w:val="245"/>
                                  <w:sz w:val="19"/>
                                </w:rPr>
                                <w:t>   </w:t>
                              </w:r>
                              <w:r>
                                <w:rPr>
                                  <w:rFonts w:ascii="Arial"/>
                                  <w:spacing w:val="-10"/>
                                  <w:w w:val="102"/>
                                  <w:sz w:val="19"/>
                                </w:rPr>
                                <w:t> </w:t>
                              </w:r>
                              <w:r>
                                <w:rPr>
                                  <w:rFonts w:ascii="Arial"/>
                                  <w:spacing w:val="4"/>
                                  <w:w w:val="245"/>
                                  <w:sz w:val="19"/>
                                </w:rPr>
                                <w:t> </w:t>
                              </w:r>
                              <w:r>
                                <w:rPr>
                                  <w:rFonts w:ascii="Arial"/>
                                  <w:spacing w:val="-29"/>
                                  <w:w w:val="224"/>
                                  <w:sz w:val="19"/>
                                </w:rPr>
                                <w:t> </w:t>
                              </w:r>
                              <w:r>
                                <w:rPr>
                                  <w:rFonts w:ascii="Arial"/>
                                  <w:spacing w:val="4"/>
                                  <w:w w:val="245"/>
                                  <w:sz w:val="19"/>
                                </w:rPr>
                                <w:t> </w:t>
                              </w:r>
                              <w:r>
                                <w:rPr>
                                  <w:rFonts w:ascii="Arial"/>
                                  <w:spacing w:val="-6"/>
                                  <w:w w:val="265"/>
                                  <w:sz w:val="19"/>
                                </w:rPr>
                                <w:t>  </w:t>
                              </w:r>
                              <w:r>
                                <w:rPr>
                                  <w:rFonts w:ascii="Arial"/>
                                  <w:w w:val="245"/>
                                  <w:sz w:val="19"/>
                                </w:rPr>
                                <w:t> </w:t>
                              </w:r>
                              <w:r>
                                <w:rPr>
                                  <w:rFonts w:ascii="Arial"/>
                                  <w:spacing w:val="11"/>
                                  <w:sz w:val="19"/>
                                </w:rPr>
                                <w:t> </w:t>
                              </w:r>
                              <w:r>
                                <w:rPr>
                                  <w:rFonts w:ascii="Arial"/>
                                  <w:spacing w:val="-6"/>
                                  <w:w w:val="265"/>
                                  <w:sz w:val="19"/>
                                </w:rPr>
                                <w:t> </w:t>
                              </w:r>
                              <w:r>
                                <w:rPr>
                                  <w:rFonts w:ascii="Arial"/>
                                  <w:spacing w:val="4"/>
                                  <w:w w:val="245"/>
                                  <w:sz w:val="19"/>
                                </w:rPr>
                                <w:t>   </w:t>
                              </w:r>
                              <w:r>
                                <w:rPr>
                                  <w:rFonts w:ascii="Arial"/>
                                  <w:spacing w:val="-2"/>
                                  <w:w w:val="286"/>
                                  <w:sz w:val="19"/>
                                </w:rPr>
                                <w:t> </w:t>
                              </w:r>
                              <w:r>
                                <w:rPr>
                                  <w:rFonts w:ascii="Arial"/>
                                  <w:spacing w:val="-6"/>
                                  <w:w w:val="265"/>
                                  <w:sz w:val="19"/>
                                </w:rPr>
                                <w:t> </w:t>
                              </w:r>
                              <w:r>
                                <w:rPr>
                                  <w:rFonts w:ascii="Arial"/>
                                  <w:spacing w:val="4"/>
                                  <w:w w:val="245"/>
                                  <w:sz w:val="19"/>
                                </w:rPr>
                                <w:t> </w:t>
                              </w:r>
                              <w:r>
                                <w:rPr>
                                  <w:rFonts w:ascii="Arial"/>
                                  <w:w w:val="245"/>
                                  <w:sz w:val="19"/>
                                </w:rPr>
                                <w:t> </w:t>
                              </w:r>
                            </w:p>
                          </w:txbxContent>
                        </wps:txbx>
                        <wps:bodyPr wrap="square" lIns="0" tIns="0" rIns="0" bIns="0" rtlCol="0">
                          <a:noAutofit/>
                        </wps:bodyPr>
                      </wps:wsp>
                      <wps:wsp>
                        <wps:cNvPr id="158" name="Textbox 158"/>
                        <wps:cNvSpPr txBox="1"/>
                        <wps:spPr>
                          <a:xfrm>
                            <a:off x="160279" y="1238056"/>
                            <a:ext cx="782320" cy="148590"/>
                          </a:xfrm>
                          <a:prstGeom prst="rect">
                            <a:avLst/>
                          </a:prstGeom>
                        </wps:spPr>
                        <wps:txbx>
                          <w:txbxContent>
                            <w:p>
                              <w:pPr>
                                <w:spacing w:line="233" w:lineRule="exact" w:before="0"/>
                                <w:ind w:left="0" w:right="0" w:firstLine="0"/>
                                <w:jc w:val="left"/>
                                <w:rPr>
                                  <w:rFonts w:ascii="Arial"/>
                                  <w:sz w:val="21"/>
                                </w:rPr>
                              </w:pPr>
                              <w:r>
                                <w:rPr>
                                  <w:rFonts w:ascii="Arial"/>
                                  <w:spacing w:val="-17"/>
                                  <w:w w:val="258"/>
                                  <w:sz w:val="21"/>
                                </w:rPr>
                                <w:t> </w:t>
                              </w:r>
                              <w:r>
                                <w:rPr>
                                  <w:rFonts w:ascii="Arial"/>
                                  <w:spacing w:val="2"/>
                                  <w:w w:val="199"/>
                                  <w:sz w:val="21"/>
                                </w:rPr>
                                <w:t>  </w:t>
                              </w:r>
                              <w:r>
                                <w:rPr>
                                  <w:rFonts w:ascii="Arial"/>
                                  <w:spacing w:val="5"/>
                                  <w:w w:val="119"/>
                                  <w:sz w:val="21"/>
                                </w:rPr>
                                <w:t>  </w:t>
                              </w:r>
                              <w:r>
                                <w:rPr>
                                  <w:rFonts w:ascii="Arial"/>
                                  <w:spacing w:val="-2"/>
                                  <w:w w:val="258"/>
                                  <w:sz w:val="21"/>
                                </w:rPr>
                                <w:t> </w:t>
                              </w:r>
                              <w:r>
                                <w:rPr>
                                  <w:rFonts w:ascii="Arial"/>
                                  <w:w w:val="219"/>
                                  <w:sz w:val="21"/>
                                </w:rPr>
                                <w:t> </w:t>
                              </w:r>
                              <w:r>
                                <w:rPr>
                                  <w:rFonts w:ascii="Arial"/>
                                  <w:spacing w:val="7"/>
                                  <w:sz w:val="21"/>
                                </w:rPr>
                                <w:t> </w:t>
                              </w:r>
                              <w:r>
                                <w:rPr>
                                  <w:rFonts w:ascii="Arial"/>
                                  <w:spacing w:val="-2"/>
                                  <w:w w:val="258"/>
                                  <w:sz w:val="21"/>
                                </w:rPr>
                                <w:t> </w:t>
                              </w:r>
                              <w:r>
                                <w:rPr>
                                  <w:rFonts w:ascii="Arial"/>
                                  <w:spacing w:val="-14"/>
                                  <w:w w:val="99"/>
                                  <w:sz w:val="21"/>
                                </w:rPr>
                                <w:t> </w:t>
                              </w:r>
                              <w:r>
                                <w:rPr>
                                  <w:rFonts w:ascii="Arial"/>
                                  <w:w w:val="258"/>
                                  <w:sz w:val="21"/>
                                </w:rPr>
                                <w:t> </w:t>
                              </w:r>
                            </w:p>
                          </w:txbxContent>
                        </wps:txbx>
                        <wps:bodyPr wrap="square" lIns="0" tIns="0" rIns="0" bIns="0" rtlCol="0">
                          <a:noAutofit/>
                        </wps:bodyPr>
                      </wps:wsp>
                      <wps:wsp>
                        <wps:cNvPr id="159" name="Textbox 159"/>
                        <wps:cNvSpPr txBox="1"/>
                        <wps:spPr>
                          <a:xfrm>
                            <a:off x="2270604" y="1238056"/>
                            <a:ext cx="523240"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8"/>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180.449509pt;margin-top:21.515947pt;width:234.65pt;height:123.75pt;mso-position-horizontal-relative:page;mso-position-vertical-relative:paragraph;z-index:-15709696;mso-wrap-distance-left:0;mso-wrap-distance-right:0" id="docshapegroup116" coordorigin="3609,430" coordsize="4693,2475">
                <v:shape style="position:absolute;left:4490;top:1050;width:3121;height:1203" id="docshape117" coordorigin="4491,1050" coordsize="3121,1203" path="m4491,1050l4491,2253m7611,1050l7611,2253e" filled="false" stroked="true" strokeweight=".870546pt" strokecolor="#a80036">
                  <v:path arrowok="t"/>
                  <v:stroke dashstyle="solid"/>
                </v:shape>
                <v:shape style="position:absolute;left:3609;top:430;width:3004;height:1014" type="#_x0000_t75" id="docshape118" alt="Generated by PlantUML" stroked="false">
                  <v:imagedata r:id="rId30" o:title=""/>
                </v:shape>
                <v:shape style="position:absolute;left:3609;top:1771;width:3004;height:1133" type="#_x0000_t75" id="docshape119" alt="Generated by PlantUML" stroked="false">
                  <v:imagedata r:id="rId31" o:title=""/>
                </v:shape>
                <v:shape style="position:absolute;left:6044;top:430;width:2257;height:1014" type="#_x0000_t75" id="docshape120" alt="Generated by PlantUML" stroked="false">
                  <v:imagedata r:id="rId46" o:title=""/>
                </v:shape>
                <v:shape style="position:absolute;left:6044;top:1771;width:2257;height:1133" type="#_x0000_t75" id="docshape121" alt="Generated by PlantUML" stroked="false">
                  <v:imagedata r:id="rId47" o:title=""/>
                </v:shape>
                <v:shape style="position:absolute;left:4509;top:1464;width:167;height:137" type="#_x0000_t75" id="docshape122" stroked="false">
                  <v:imagedata r:id="rId18" o:title=""/>
                </v:shape>
                <v:line style="position:absolute" from="4578,1533" to="7599,1533" stroked="true" strokeweight=".869411pt" strokecolor="#a80036">
                  <v:stroke dashstyle="solid"/>
                </v:line>
                <v:shape style="position:absolute;left:7426;top:1916;width:167;height:137" type="#_x0000_t75" id="docshape123" stroked="false">
                  <v:imagedata r:id="rId19" o:title=""/>
                </v:shape>
                <v:line style="position:absolute" from="4503,1985" to="7525,1985" stroked="true" strokeweight=".869411pt" strokecolor="#a80036">
                  <v:stroke dashstyle="solid"/>
                </v:line>
                <v:shape style="position:absolute;left:3861;top:636;width:1232;height:234" type="#_x0000_t202" id="docshape124" filled="false" stroked="false">
                  <v:textbox inset="0,0,0,0">
                    <w:txbxContent>
                      <w:p>
                        <w:pPr>
                          <w:spacing w:line="233" w:lineRule="exact" w:before="0"/>
                          <w:ind w:left="0" w:right="0" w:firstLine="0"/>
                          <w:jc w:val="left"/>
                          <w:rPr>
                            <w:rFonts w:ascii="Arial"/>
                            <w:sz w:val="21"/>
                          </w:rPr>
                        </w:pPr>
                        <w:r>
                          <w:rPr>
                            <w:rFonts w:ascii="Arial"/>
                            <w:spacing w:val="-17"/>
                            <w:w w:val="258"/>
                            <w:sz w:val="21"/>
                          </w:rPr>
                          <w:t> </w:t>
                        </w:r>
                        <w:r>
                          <w:rPr>
                            <w:rFonts w:ascii="Arial"/>
                            <w:spacing w:val="2"/>
                            <w:w w:val="199"/>
                            <w:sz w:val="21"/>
                          </w:rPr>
                          <w:t>  </w:t>
                        </w:r>
                        <w:r>
                          <w:rPr>
                            <w:rFonts w:ascii="Arial"/>
                            <w:spacing w:val="5"/>
                            <w:w w:val="119"/>
                            <w:sz w:val="21"/>
                          </w:rPr>
                          <w:t>  </w:t>
                        </w:r>
                        <w:r>
                          <w:rPr>
                            <w:rFonts w:ascii="Arial"/>
                            <w:spacing w:val="-2"/>
                            <w:w w:val="258"/>
                            <w:sz w:val="21"/>
                          </w:rPr>
                          <w:t> </w:t>
                        </w:r>
                        <w:r>
                          <w:rPr>
                            <w:rFonts w:ascii="Arial"/>
                            <w:w w:val="219"/>
                            <w:sz w:val="21"/>
                          </w:rPr>
                          <w:t> </w:t>
                        </w:r>
                        <w:r>
                          <w:rPr>
                            <w:rFonts w:ascii="Arial"/>
                            <w:spacing w:val="7"/>
                            <w:sz w:val="21"/>
                          </w:rPr>
                          <w:t> </w:t>
                        </w:r>
                        <w:r>
                          <w:rPr>
                            <w:rFonts w:ascii="Arial"/>
                            <w:spacing w:val="-2"/>
                            <w:w w:val="258"/>
                            <w:sz w:val="21"/>
                          </w:rPr>
                          <w:t> </w:t>
                        </w:r>
                        <w:r>
                          <w:rPr>
                            <w:rFonts w:ascii="Arial"/>
                            <w:spacing w:val="-14"/>
                            <w:w w:val="99"/>
                            <w:sz w:val="21"/>
                          </w:rPr>
                          <w:t> </w:t>
                        </w:r>
                        <w:r>
                          <w:rPr>
                            <w:rFonts w:ascii="Arial"/>
                            <w:w w:val="258"/>
                            <w:sz w:val="21"/>
                          </w:rPr>
                          <w:t> </w:t>
                        </w:r>
                      </w:p>
                    </w:txbxContent>
                  </v:textbox>
                  <w10:wrap type="none"/>
                </v:shape>
                <v:shape style="position:absolute;left:7184;top:636;width:824;height:234" type="#_x0000_t202" id="docshape125"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8"/>
                            <w:sz w:val="21"/>
                          </w:rPr>
                          <w:t> </w:t>
                        </w:r>
                        <w:r>
                          <w:rPr>
                            <w:rFonts w:ascii="Arial"/>
                            <w:spacing w:val="2"/>
                            <w:w w:val="199"/>
                            <w:sz w:val="21"/>
                          </w:rPr>
                          <w:t>  </w:t>
                        </w:r>
                        <w:r>
                          <w:rPr>
                            <w:rFonts w:ascii="Arial"/>
                            <w:w w:val="199"/>
                            <w:sz w:val="21"/>
                          </w:rPr>
                          <w:t> </w:t>
                        </w:r>
                      </w:p>
                    </w:txbxContent>
                  </v:textbox>
                  <w10:wrap type="none"/>
                </v:shape>
                <v:shape style="position:absolute;left:4608;top:1287;width:2737;height:673" type="#_x0000_t202" id="docshape126" filled="false" stroked="false">
                  <v:textbox inset="0,0,0,0">
                    <w:txbxContent>
                      <w:p>
                        <w:pPr>
                          <w:spacing w:line="216" w:lineRule="exact" w:before="0"/>
                          <w:ind w:left="149"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pacing w:val="-14"/>
                            <w:sz w:val="19"/>
                          </w:rPr>
                          <w:t> </w:t>
                        </w:r>
                        <w:r>
                          <w:rPr>
                            <w:rFonts w:ascii="Arial"/>
                            <w:spacing w:val="4"/>
                            <w:w w:val="245"/>
                            <w:sz w:val="19"/>
                          </w:rPr>
                          <w:t>   </w:t>
                        </w:r>
                        <w:r>
                          <w:rPr>
                            <w:rFonts w:ascii="Arial"/>
                            <w:spacing w:val="-10"/>
                            <w:w w:val="102"/>
                            <w:sz w:val="19"/>
                          </w:rPr>
                          <w:t> </w:t>
                        </w:r>
                        <w:r>
                          <w:rPr>
                            <w:rFonts w:ascii="Arial"/>
                            <w:spacing w:val="4"/>
                            <w:w w:val="245"/>
                            <w:sz w:val="19"/>
                          </w:rPr>
                          <w:t> </w:t>
                        </w:r>
                        <w:r>
                          <w:rPr>
                            <w:rFonts w:ascii="Arial"/>
                            <w:spacing w:val="-29"/>
                            <w:w w:val="224"/>
                            <w:sz w:val="19"/>
                          </w:rPr>
                          <w:t> </w:t>
                        </w:r>
                        <w:r>
                          <w:rPr>
                            <w:rFonts w:ascii="Arial"/>
                            <w:spacing w:val="4"/>
                            <w:w w:val="245"/>
                            <w:sz w:val="19"/>
                          </w:rPr>
                          <w:t> </w:t>
                        </w:r>
                        <w:r>
                          <w:rPr>
                            <w:rFonts w:ascii="Arial"/>
                            <w:spacing w:val="-6"/>
                            <w:w w:val="265"/>
                            <w:sz w:val="19"/>
                          </w:rPr>
                          <w:t>  </w:t>
                        </w:r>
                        <w:r>
                          <w:rPr>
                            <w:rFonts w:ascii="Arial"/>
                            <w:w w:val="245"/>
                            <w:sz w:val="19"/>
                          </w:rPr>
                          <w:t> </w:t>
                        </w:r>
                        <w:r>
                          <w:rPr>
                            <w:rFonts w:ascii="Arial"/>
                            <w:spacing w:val="11"/>
                            <w:sz w:val="19"/>
                          </w:rPr>
                          <w:t> </w:t>
                        </w:r>
                        <w:r>
                          <w:rPr>
                            <w:rFonts w:ascii="Arial"/>
                            <w:spacing w:val="-6"/>
                            <w:w w:val="265"/>
                            <w:sz w:val="19"/>
                          </w:rPr>
                          <w:t> </w:t>
                        </w:r>
                        <w:r>
                          <w:rPr>
                            <w:rFonts w:ascii="Arial"/>
                            <w:spacing w:val="4"/>
                            <w:w w:val="245"/>
                            <w:sz w:val="19"/>
                          </w:rPr>
                          <w:t> </w:t>
                        </w:r>
                        <w:r>
                          <w:rPr>
                            <w:rFonts w:ascii="Arial"/>
                            <w:spacing w:val="-2"/>
                            <w:w w:val="286"/>
                            <w:sz w:val="19"/>
                          </w:rPr>
                          <w:t> </w:t>
                        </w:r>
                        <w:r>
                          <w:rPr>
                            <w:rFonts w:ascii="Arial"/>
                            <w:spacing w:val="-6"/>
                            <w:w w:val="265"/>
                            <w:sz w:val="19"/>
                          </w:rPr>
                          <w:t> </w:t>
                        </w:r>
                        <w:r>
                          <w:rPr>
                            <w:rFonts w:ascii="Arial"/>
                            <w:spacing w:val="4"/>
                            <w:w w:val="245"/>
                            <w:sz w:val="19"/>
                          </w:rPr>
                          <w:t>  </w:t>
                        </w:r>
                        <w:r>
                          <w:rPr>
                            <w:rFonts w:ascii="Arial"/>
                            <w:w w:val="224"/>
                            <w:sz w:val="19"/>
                          </w:rPr>
                          <w:t> </w:t>
                        </w:r>
                      </w:p>
                      <w:p>
                        <w:pPr>
                          <w:spacing w:line="240" w:lineRule="auto" w:before="19"/>
                          <w:rPr>
                            <w:rFonts w:ascii="Arial"/>
                            <w:sz w:val="19"/>
                          </w:rPr>
                        </w:pPr>
                      </w:p>
                      <w:p>
                        <w:pPr>
                          <w:spacing w:before="0"/>
                          <w:ind w:left="0"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pacing w:val="-14"/>
                            <w:sz w:val="19"/>
                          </w:rPr>
                          <w:t> </w:t>
                        </w:r>
                        <w:r>
                          <w:rPr>
                            <w:rFonts w:ascii="Arial"/>
                            <w:spacing w:val="4"/>
                            <w:w w:val="245"/>
                            <w:sz w:val="19"/>
                          </w:rPr>
                          <w:t>   </w:t>
                        </w:r>
                        <w:r>
                          <w:rPr>
                            <w:rFonts w:ascii="Arial"/>
                            <w:spacing w:val="-10"/>
                            <w:w w:val="102"/>
                            <w:sz w:val="19"/>
                          </w:rPr>
                          <w:t> </w:t>
                        </w:r>
                        <w:r>
                          <w:rPr>
                            <w:rFonts w:ascii="Arial"/>
                            <w:spacing w:val="4"/>
                            <w:w w:val="245"/>
                            <w:sz w:val="19"/>
                          </w:rPr>
                          <w:t> </w:t>
                        </w:r>
                        <w:r>
                          <w:rPr>
                            <w:rFonts w:ascii="Arial"/>
                            <w:spacing w:val="-29"/>
                            <w:w w:val="224"/>
                            <w:sz w:val="19"/>
                          </w:rPr>
                          <w:t> </w:t>
                        </w:r>
                        <w:r>
                          <w:rPr>
                            <w:rFonts w:ascii="Arial"/>
                            <w:spacing w:val="4"/>
                            <w:w w:val="245"/>
                            <w:sz w:val="19"/>
                          </w:rPr>
                          <w:t> </w:t>
                        </w:r>
                        <w:r>
                          <w:rPr>
                            <w:rFonts w:ascii="Arial"/>
                            <w:spacing w:val="-6"/>
                            <w:w w:val="265"/>
                            <w:sz w:val="19"/>
                          </w:rPr>
                          <w:t>  </w:t>
                        </w:r>
                        <w:r>
                          <w:rPr>
                            <w:rFonts w:ascii="Arial"/>
                            <w:w w:val="245"/>
                            <w:sz w:val="19"/>
                          </w:rPr>
                          <w:t> </w:t>
                        </w:r>
                        <w:r>
                          <w:rPr>
                            <w:rFonts w:ascii="Arial"/>
                            <w:spacing w:val="11"/>
                            <w:sz w:val="19"/>
                          </w:rPr>
                          <w:t> </w:t>
                        </w:r>
                        <w:r>
                          <w:rPr>
                            <w:rFonts w:ascii="Arial"/>
                            <w:spacing w:val="-6"/>
                            <w:w w:val="265"/>
                            <w:sz w:val="19"/>
                          </w:rPr>
                          <w:t> </w:t>
                        </w:r>
                        <w:r>
                          <w:rPr>
                            <w:rFonts w:ascii="Arial"/>
                            <w:spacing w:val="4"/>
                            <w:w w:val="245"/>
                            <w:sz w:val="19"/>
                          </w:rPr>
                          <w:t>   </w:t>
                        </w:r>
                        <w:r>
                          <w:rPr>
                            <w:rFonts w:ascii="Arial"/>
                            <w:spacing w:val="-2"/>
                            <w:w w:val="286"/>
                            <w:sz w:val="19"/>
                          </w:rPr>
                          <w:t> </w:t>
                        </w:r>
                        <w:r>
                          <w:rPr>
                            <w:rFonts w:ascii="Arial"/>
                            <w:spacing w:val="-6"/>
                            <w:w w:val="265"/>
                            <w:sz w:val="19"/>
                          </w:rPr>
                          <w:t> </w:t>
                        </w:r>
                        <w:r>
                          <w:rPr>
                            <w:rFonts w:ascii="Arial"/>
                            <w:spacing w:val="4"/>
                            <w:w w:val="245"/>
                            <w:sz w:val="19"/>
                          </w:rPr>
                          <w:t> </w:t>
                        </w:r>
                        <w:r>
                          <w:rPr>
                            <w:rFonts w:ascii="Arial"/>
                            <w:w w:val="245"/>
                            <w:sz w:val="19"/>
                          </w:rPr>
                          <w:t> </w:t>
                        </w:r>
                      </w:p>
                    </w:txbxContent>
                  </v:textbox>
                  <w10:wrap type="none"/>
                </v:shape>
                <v:shape style="position:absolute;left:3861;top:2380;width:1232;height:234" type="#_x0000_t202" id="docshape127" filled="false" stroked="false">
                  <v:textbox inset="0,0,0,0">
                    <w:txbxContent>
                      <w:p>
                        <w:pPr>
                          <w:spacing w:line="233" w:lineRule="exact" w:before="0"/>
                          <w:ind w:left="0" w:right="0" w:firstLine="0"/>
                          <w:jc w:val="left"/>
                          <w:rPr>
                            <w:rFonts w:ascii="Arial"/>
                            <w:sz w:val="21"/>
                          </w:rPr>
                        </w:pPr>
                        <w:r>
                          <w:rPr>
                            <w:rFonts w:ascii="Arial"/>
                            <w:spacing w:val="-17"/>
                            <w:w w:val="258"/>
                            <w:sz w:val="21"/>
                          </w:rPr>
                          <w:t> </w:t>
                        </w:r>
                        <w:r>
                          <w:rPr>
                            <w:rFonts w:ascii="Arial"/>
                            <w:spacing w:val="2"/>
                            <w:w w:val="199"/>
                            <w:sz w:val="21"/>
                          </w:rPr>
                          <w:t>  </w:t>
                        </w:r>
                        <w:r>
                          <w:rPr>
                            <w:rFonts w:ascii="Arial"/>
                            <w:spacing w:val="5"/>
                            <w:w w:val="119"/>
                            <w:sz w:val="21"/>
                          </w:rPr>
                          <w:t>  </w:t>
                        </w:r>
                        <w:r>
                          <w:rPr>
                            <w:rFonts w:ascii="Arial"/>
                            <w:spacing w:val="-2"/>
                            <w:w w:val="258"/>
                            <w:sz w:val="21"/>
                          </w:rPr>
                          <w:t> </w:t>
                        </w:r>
                        <w:r>
                          <w:rPr>
                            <w:rFonts w:ascii="Arial"/>
                            <w:w w:val="219"/>
                            <w:sz w:val="21"/>
                          </w:rPr>
                          <w:t> </w:t>
                        </w:r>
                        <w:r>
                          <w:rPr>
                            <w:rFonts w:ascii="Arial"/>
                            <w:spacing w:val="7"/>
                            <w:sz w:val="21"/>
                          </w:rPr>
                          <w:t> </w:t>
                        </w:r>
                        <w:r>
                          <w:rPr>
                            <w:rFonts w:ascii="Arial"/>
                            <w:spacing w:val="-2"/>
                            <w:w w:val="258"/>
                            <w:sz w:val="21"/>
                          </w:rPr>
                          <w:t> </w:t>
                        </w:r>
                        <w:r>
                          <w:rPr>
                            <w:rFonts w:ascii="Arial"/>
                            <w:spacing w:val="-14"/>
                            <w:w w:val="99"/>
                            <w:sz w:val="21"/>
                          </w:rPr>
                          <w:t> </w:t>
                        </w:r>
                        <w:r>
                          <w:rPr>
                            <w:rFonts w:ascii="Arial"/>
                            <w:w w:val="258"/>
                            <w:sz w:val="21"/>
                          </w:rPr>
                          <w:t> </w:t>
                        </w:r>
                      </w:p>
                    </w:txbxContent>
                  </v:textbox>
                  <w10:wrap type="none"/>
                </v:shape>
                <v:shape style="position:absolute;left:7184;top:2380;width:824;height:234" type="#_x0000_t202" id="docshape128"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8"/>
                            <w:sz w:val="21"/>
                          </w:rPr>
                          <w:t> </w:t>
                        </w:r>
                        <w:r>
                          <w:rPr>
                            <w:rFonts w:ascii="Arial"/>
                            <w:spacing w:val="2"/>
                            <w:w w:val="199"/>
                            <w:sz w:val="21"/>
                          </w:rPr>
                          <w:t>  </w:t>
                        </w:r>
                        <w:r>
                          <w:rPr>
                            <w:rFonts w:ascii="Arial"/>
                            <w:w w:val="199"/>
                            <w:sz w:val="21"/>
                          </w:rPr>
                          <w:t> </w:t>
                        </w:r>
                      </w:p>
                    </w:txbxContent>
                  </v:textbox>
                  <w10:wrap type="none"/>
                </v:shape>
                <w10:wrap type="topAndBottom"/>
              </v:group>
            </w:pict>
          </mc:Fallback>
        </mc:AlternateContent>
      </w:r>
    </w:p>
    <w:p>
      <w:pPr>
        <w:pStyle w:val="Heading6"/>
        <w:spacing w:before="127"/>
        <w:ind w:right="4"/>
      </w:pPr>
      <w:bookmarkStart w:name="_bookmark23" w:id="61"/>
      <w:bookmarkEnd w:id="61"/>
      <w:r>
        <w:rPr>
          <w:b w:val="0"/>
        </w:rPr>
      </w:r>
      <w:r>
        <w:rPr/>
        <w:t>Figure</w:t>
      </w:r>
      <w:r>
        <w:rPr>
          <w:spacing w:val="-11"/>
        </w:rPr>
        <w:t> </w:t>
      </w:r>
      <w:r>
        <w:rPr/>
        <w:t>8.2.11.2-1:</w:t>
      </w:r>
      <w:r>
        <w:rPr>
          <w:spacing w:val="-11"/>
        </w:rPr>
        <w:t> </w:t>
      </w:r>
      <w:r>
        <w:rPr/>
        <w:t>RIC</w:t>
      </w:r>
      <w:r>
        <w:rPr>
          <w:spacing w:val="-10"/>
        </w:rPr>
        <w:t> </w:t>
      </w:r>
      <w:r>
        <w:rPr/>
        <w:t>Assistance</w:t>
      </w:r>
      <w:r>
        <w:rPr>
          <w:spacing w:val="-11"/>
        </w:rPr>
        <w:t> </w:t>
      </w:r>
      <w:r>
        <w:rPr/>
        <w:t>procedure,</w:t>
      </w:r>
      <w:r>
        <w:rPr>
          <w:spacing w:val="-8"/>
        </w:rPr>
        <w:t> </w:t>
      </w:r>
      <w:r>
        <w:rPr/>
        <w:t>successful</w:t>
      </w:r>
      <w:r>
        <w:rPr>
          <w:spacing w:val="-11"/>
        </w:rPr>
        <w:t> </w:t>
      </w:r>
      <w:r>
        <w:rPr>
          <w:spacing w:val="-2"/>
        </w:rPr>
        <w:t>operation</w:t>
      </w:r>
    </w:p>
    <w:p>
      <w:pPr>
        <w:spacing w:after="0"/>
        <w:sectPr>
          <w:pgSz w:w="11910" w:h="16850"/>
          <w:pgMar w:header="694" w:footer="1107" w:top="1460" w:bottom="1300" w:left="680" w:right="700"/>
        </w:sectPr>
      </w:pPr>
    </w:p>
    <w:p>
      <w:pPr>
        <w:pStyle w:val="BodyText"/>
        <w:rPr>
          <w:rFonts w:ascii="Arial"/>
          <w:b/>
          <w:sz w:val="20"/>
        </w:rPr>
      </w:pPr>
    </w:p>
    <w:p>
      <w:pPr>
        <w:pStyle w:val="BodyText"/>
        <w:rPr>
          <w:rFonts w:ascii="Arial"/>
          <w:b/>
          <w:sz w:val="20"/>
        </w:rPr>
      </w:pPr>
    </w:p>
    <w:p>
      <w:pPr>
        <w:pStyle w:val="BodyText"/>
        <w:spacing w:before="74"/>
        <w:rPr>
          <w:rFonts w:ascii="Arial"/>
          <w:b/>
          <w:sz w:val="20"/>
        </w:rPr>
      </w:pPr>
    </w:p>
    <w:p>
      <w:pPr>
        <w:pStyle w:val="Heading7"/>
        <w:spacing w:line="254" w:lineRule="auto" w:before="1"/>
        <w:rPr>
          <w:sz w:val="13"/>
        </w:rPr>
      </w:pPr>
      <w:r>
        <w:rPr/>
        <w:t>The</w:t>
      </w:r>
      <w:r>
        <w:rPr>
          <w:spacing w:val="-3"/>
        </w:rPr>
        <w:t> </w:t>
      </w:r>
      <w:r>
        <w:rPr/>
        <w:t>E2</w:t>
      </w:r>
      <w:r>
        <w:rPr>
          <w:spacing w:val="-2"/>
        </w:rPr>
        <w:t> </w:t>
      </w:r>
      <w:r>
        <w:rPr/>
        <w:t>Node</w:t>
      </w:r>
      <w:r>
        <w:rPr>
          <w:spacing w:val="-1"/>
        </w:rPr>
        <w:t> </w:t>
      </w:r>
      <w:r>
        <w:rPr/>
        <w:t>initiates</w:t>
      </w:r>
      <w:r>
        <w:rPr>
          <w:spacing w:val="-4"/>
        </w:rPr>
        <w:t> </w:t>
      </w:r>
      <w:r>
        <w:rPr/>
        <w:t>the</w:t>
      </w:r>
      <w:r>
        <w:rPr>
          <w:spacing w:val="-3"/>
        </w:rPr>
        <w:t> </w:t>
      </w:r>
      <w:r>
        <w:rPr/>
        <w:t>procedure</w:t>
      </w:r>
      <w:r>
        <w:rPr>
          <w:spacing w:val="-3"/>
        </w:rPr>
        <w:t> </w:t>
      </w:r>
      <w:r>
        <w:rPr/>
        <w:t>by</w:t>
      </w:r>
      <w:r>
        <w:rPr>
          <w:spacing w:val="-2"/>
        </w:rPr>
        <w:t> </w:t>
      </w:r>
      <w:r>
        <w:rPr/>
        <w:t>sending</w:t>
      </w:r>
      <w:r>
        <w:rPr>
          <w:spacing w:val="-2"/>
        </w:rPr>
        <w:t> </w:t>
      </w:r>
      <w:r>
        <w:rPr/>
        <w:t>a RIC</w:t>
      </w:r>
      <w:r>
        <w:rPr>
          <w:spacing w:val="-4"/>
        </w:rPr>
        <w:t> </w:t>
      </w:r>
      <w:r>
        <w:rPr/>
        <w:t>ASSISTANCE REQUEST</w:t>
      </w:r>
      <w:r>
        <w:rPr>
          <w:spacing w:val="-2"/>
        </w:rPr>
        <w:t> </w:t>
      </w:r>
      <w:r>
        <w:rPr/>
        <w:t>message</w:t>
      </w:r>
      <w:r>
        <w:rPr>
          <w:spacing w:val="-2"/>
        </w:rPr>
        <w:t> </w:t>
      </w:r>
      <w:r>
        <w:rPr/>
        <w:t>which</w:t>
      </w:r>
      <w:r>
        <w:rPr>
          <w:spacing w:val="-2"/>
        </w:rPr>
        <w:t> </w:t>
      </w:r>
      <w:r>
        <w:rPr/>
        <w:t>shall</w:t>
      </w:r>
      <w:r>
        <w:rPr>
          <w:spacing w:val="-3"/>
        </w:rPr>
        <w:t> </w:t>
      </w:r>
      <w:r>
        <w:rPr/>
        <w:t>contain</w:t>
      </w:r>
      <w:r>
        <w:rPr>
          <w:spacing w:val="-2"/>
        </w:rPr>
        <w:t> </w:t>
      </w:r>
      <w:r>
        <w:rPr/>
        <w:t>a</w:t>
      </w:r>
      <w:r>
        <w:rPr>
          <w:spacing w:val="-5"/>
        </w:rPr>
        <w:t> </w:t>
      </w:r>
      <w:r>
        <w:rPr/>
        <w:t>unique</w:t>
      </w:r>
      <w:r>
        <w:rPr>
          <w:spacing w:val="-2"/>
        </w:rPr>
        <w:t> </w:t>
      </w:r>
      <w:r>
        <w:rPr>
          <w:i/>
        </w:rPr>
        <w:t>RIC</w:t>
      </w:r>
      <w:r>
        <w:rPr>
          <w:i/>
        </w:rPr>
        <w:t> Request ID </w:t>
      </w:r>
      <w:r>
        <w:rPr/>
        <w:t>IE, assigned by the E2 Node, to the Near-RT RIC. When the E2 Node sends the RIC ASSISTANCE REQUEST </w:t>
      </w:r>
      <w:r>
        <w:rPr>
          <w:position w:val="2"/>
        </w:rPr>
        <w:t>message, it shall start timer T</w:t>
      </w:r>
      <w:r>
        <w:rPr>
          <w:sz w:val="13"/>
        </w:rPr>
        <w:t>RICassist.</w:t>
      </w:r>
    </w:p>
    <w:p>
      <w:pPr>
        <w:pStyle w:val="Heading7"/>
        <w:spacing w:before="159"/>
      </w:pPr>
      <w:r>
        <w:rPr/>
        <w:t>At</w:t>
      </w:r>
      <w:r>
        <w:rPr>
          <w:spacing w:val="-6"/>
        </w:rPr>
        <w:t> </w:t>
      </w:r>
      <w:r>
        <w:rPr/>
        <w:t>reception</w:t>
      </w:r>
      <w:r>
        <w:rPr>
          <w:spacing w:val="-4"/>
        </w:rPr>
        <w:t> </w:t>
      </w:r>
      <w:r>
        <w:rPr/>
        <w:t>of</w:t>
      </w:r>
      <w:r>
        <w:rPr>
          <w:spacing w:val="-5"/>
        </w:rPr>
        <w:t> </w:t>
      </w:r>
      <w:r>
        <w:rPr/>
        <w:t>the</w:t>
      </w:r>
      <w:r>
        <w:rPr>
          <w:spacing w:val="-5"/>
        </w:rPr>
        <w:t> </w:t>
      </w:r>
      <w:r>
        <w:rPr/>
        <w:t>RIC</w:t>
      </w:r>
      <w:r>
        <w:rPr>
          <w:spacing w:val="-4"/>
        </w:rPr>
        <w:t> </w:t>
      </w:r>
      <w:r>
        <w:rPr/>
        <w:t>ASSITANCE</w:t>
      </w:r>
      <w:r>
        <w:rPr>
          <w:spacing w:val="-5"/>
        </w:rPr>
        <w:t> </w:t>
      </w:r>
      <w:r>
        <w:rPr/>
        <w:t>REQUEST</w:t>
      </w:r>
      <w:r>
        <w:rPr>
          <w:spacing w:val="-4"/>
        </w:rPr>
        <w:t> </w:t>
      </w:r>
      <w:r>
        <w:rPr/>
        <w:t>message</w:t>
      </w:r>
      <w:r>
        <w:rPr>
          <w:spacing w:val="-5"/>
        </w:rPr>
        <w:t> </w:t>
      </w:r>
      <w:r>
        <w:rPr/>
        <w:t>the</w:t>
      </w:r>
      <w:r>
        <w:rPr>
          <w:spacing w:val="-5"/>
        </w:rPr>
        <w:t> </w:t>
      </w:r>
      <w:r>
        <w:rPr/>
        <w:t>Near-RT</w:t>
      </w:r>
      <w:r>
        <w:rPr>
          <w:spacing w:val="-5"/>
        </w:rPr>
        <w:t> </w:t>
      </w:r>
      <w:r>
        <w:rPr/>
        <w:t>RIC</w:t>
      </w:r>
      <w:r>
        <w:rPr>
          <w:spacing w:val="-5"/>
        </w:rPr>
        <w:t> </w:t>
      </w:r>
      <w:r>
        <w:rPr>
          <w:spacing w:val="-2"/>
        </w:rPr>
        <w:t>shall:</w:t>
      </w:r>
    </w:p>
    <w:p>
      <w:pPr>
        <w:tabs>
          <w:tab w:pos="909" w:val="left" w:leader="none"/>
        </w:tabs>
        <w:spacing w:line="256" w:lineRule="auto" w:before="175"/>
        <w:ind w:left="909" w:right="321" w:hanging="455"/>
        <w:jc w:val="left"/>
        <w:rPr>
          <w:rFonts w:ascii="Times New Roman"/>
          <w:sz w:val="20"/>
        </w:rPr>
      </w:pPr>
      <w:r>
        <w:rPr>
          <w:rFonts w:ascii="Times New Roman"/>
          <w:spacing w:val="-10"/>
          <w:sz w:val="20"/>
        </w:rPr>
        <w:t>-</w:t>
      </w:r>
      <w:r>
        <w:rPr>
          <w:rFonts w:ascii="Times New Roman"/>
          <w:sz w:val="20"/>
        </w:rPr>
        <w:tab/>
        <w:t>Consider the </w:t>
      </w:r>
      <w:r>
        <w:rPr>
          <w:rFonts w:ascii="Times New Roman"/>
          <w:i/>
          <w:sz w:val="20"/>
        </w:rPr>
        <w:t>RIC Assistance Header </w:t>
      </w:r>
      <w:r>
        <w:rPr>
          <w:rFonts w:ascii="Times New Roman"/>
          <w:sz w:val="20"/>
        </w:rPr>
        <w:t>IE and </w:t>
      </w:r>
      <w:r>
        <w:rPr>
          <w:rFonts w:ascii="Times New Roman"/>
          <w:i/>
          <w:sz w:val="20"/>
        </w:rPr>
        <w:t>RIC Assistance Message </w:t>
      </w:r>
      <w:r>
        <w:rPr>
          <w:rFonts w:ascii="Times New Roman"/>
          <w:sz w:val="20"/>
        </w:rPr>
        <w:t>IE to determine the requested service and if available</w:t>
      </w:r>
      <w:r>
        <w:rPr>
          <w:rFonts w:ascii="Times New Roman"/>
          <w:spacing w:val="-3"/>
          <w:sz w:val="20"/>
        </w:rPr>
        <w:t> </w:t>
      </w:r>
      <w:r>
        <w:rPr>
          <w:rFonts w:ascii="Times New Roman"/>
          <w:sz w:val="20"/>
        </w:rPr>
        <w:t>at</w:t>
      </w:r>
      <w:r>
        <w:rPr>
          <w:rFonts w:ascii="Times New Roman"/>
          <w:spacing w:val="-3"/>
          <w:sz w:val="20"/>
        </w:rPr>
        <w:t> </w:t>
      </w:r>
      <w:r>
        <w:rPr>
          <w:rFonts w:ascii="Times New Roman"/>
          <w:sz w:val="20"/>
        </w:rPr>
        <w:t>Near-RT</w:t>
      </w:r>
      <w:r>
        <w:rPr>
          <w:rFonts w:ascii="Times New Roman"/>
          <w:spacing w:val="-3"/>
          <w:sz w:val="20"/>
        </w:rPr>
        <w:t> </w:t>
      </w:r>
      <w:r>
        <w:rPr>
          <w:rFonts w:ascii="Times New Roman"/>
          <w:sz w:val="20"/>
        </w:rPr>
        <w:t>RIC,</w:t>
      </w:r>
      <w:r>
        <w:rPr>
          <w:rFonts w:ascii="Times New Roman"/>
          <w:spacing w:val="-3"/>
          <w:sz w:val="20"/>
        </w:rPr>
        <w:t> </w:t>
      </w:r>
      <w:r>
        <w:rPr>
          <w:rFonts w:ascii="Times New Roman"/>
          <w:sz w:val="20"/>
        </w:rPr>
        <w:t>then</w:t>
      </w:r>
      <w:r>
        <w:rPr>
          <w:rFonts w:ascii="Times New Roman"/>
          <w:spacing w:val="-2"/>
          <w:sz w:val="20"/>
        </w:rPr>
        <w:t> </w:t>
      </w:r>
      <w:r>
        <w:rPr>
          <w:rFonts w:ascii="Times New Roman"/>
          <w:sz w:val="20"/>
        </w:rPr>
        <w:t>Near-RT</w:t>
      </w:r>
      <w:r>
        <w:rPr>
          <w:rFonts w:ascii="Times New Roman"/>
          <w:spacing w:val="-3"/>
          <w:sz w:val="20"/>
        </w:rPr>
        <w:t> </w:t>
      </w:r>
      <w:r>
        <w:rPr>
          <w:rFonts w:ascii="Times New Roman"/>
          <w:sz w:val="20"/>
        </w:rPr>
        <w:t>RIC</w:t>
      </w:r>
      <w:r>
        <w:rPr>
          <w:rFonts w:ascii="Times New Roman"/>
          <w:spacing w:val="-4"/>
          <w:sz w:val="20"/>
        </w:rPr>
        <w:t> </w:t>
      </w:r>
      <w:r>
        <w:rPr>
          <w:rFonts w:ascii="Times New Roman"/>
          <w:sz w:val="20"/>
        </w:rPr>
        <w:t>shall</w:t>
      </w:r>
      <w:r>
        <w:rPr>
          <w:rFonts w:ascii="Times New Roman"/>
          <w:spacing w:val="-3"/>
          <w:sz w:val="20"/>
        </w:rPr>
        <w:t> </w:t>
      </w:r>
      <w:r>
        <w:rPr>
          <w:rFonts w:ascii="Times New Roman"/>
          <w:sz w:val="20"/>
        </w:rPr>
        <w:t>respond</w:t>
      </w:r>
      <w:r>
        <w:rPr>
          <w:rFonts w:ascii="Times New Roman"/>
          <w:spacing w:val="-4"/>
          <w:sz w:val="20"/>
        </w:rPr>
        <w:t> </w:t>
      </w:r>
      <w:r>
        <w:rPr>
          <w:rFonts w:ascii="Times New Roman"/>
          <w:sz w:val="20"/>
        </w:rPr>
        <w:t>back</w:t>
      </w:r>
      <w:r>
        <w:rPr>
          <w:rFonts w:ascii="Times New Roman"/>
          <w:spacing w:val="-2"/>
          <w:sz w:val="20"/>
        </w:rPr>
        <w:t> </w:t>
      </w:r>
      <w:r>
        <w:rPr>
          <w:rFonts w:ascii="Times New Roman"/>
          <w:sz w:val="20"/>
        </w:rPr>
        <w:t>with</w:t>
      </w:r>
      <w:r>
        <w:rPr>
          <w:rFonts w:ascii="Times New Roman"/>
          <w:spacing w:val="-2"/>
          <w:sz w:val="20"/>
        </w:rPr>
        <w:t> </w:t>
      </w:r>
      <w:r>
        <w:rPr>
          <w:rFonts w:ascii="Times New Roman"/>
          <w:sz w:val="20"/>
        </w:rPr>
        <w:t>RIC</w:t>
      </w:r>
      <w:r>
        <w:rPr>
          <w:rFonts w:ascii="Times New Roman"/>
          <w:spacing w:val="-4"/>
          <w:sz w:val="20"/>
        </w:rPr>
        <w:t> </w:t>
      </w:r>
      <w:r>
        <w:rPr>
          <w:rFonts w:ascii="Times New Roman"/>
          <w:sz w:val="20"/>
        </w:rPr>
        <w:t>ASSISTANCE RESPONSE</w:t>
      </w:r>
      <w:r>
        <w:rPr>
          <w:rFonts w:ascii="Times New Roman"/>
          <w:spacing w:val="-3"/>
          <w:sz w:val="20"/>
        </w:rPr>
        <w:t> </w:t>
      </w:r>
      <w:r>
        <w:rPr>
          <w:rFonts w:ascii="Times New Roman"/>
          <w:sz w:val="20"/>
        </w:rPr>
        <w:t>message</w:t>
      </w:r>
      <w:r>
        <w:rPr>
          <w:rFonts w:ascii="Times New Roman"/>
          <w:spacing w:val="-3"/>
          <w:sz w:val="20"/>
        </w:rPr>
        <w:t> </w:t>
      </w:r>
      <w:r>
        <w:rPr>
          <w:rFonts w:ascii="Times New Roman"/>
          <w:sz w:val="20"/>
        </w:rPr>
        <w:t>for the requested service with the result contained in the </w:t>
      </w:r>
      <w:r>
        <w:rPr>
          <w:rFonts w:ascii="Times New Roman"/>
          <w:i/>
          <w:sz w:val="20"/>
        </w:rPr>
        <w:t>RIC Assistance Header </w:t>
      </w:r>
      <w:r>
        <w:rPr>
          <w:rFonts w:ascii="Times New Roman"/>
          <w:sz w:val="20"/>
        </w:rPr>
        <w:t>IE and </w:t>
      </w:r>
      <w:r>
        <w:rPr>
          <w:rFonts w:ascii="Times New Roman"/>
          <w:i/>
          <w:sz w:val="20"/>
        </w:rPr>
        <w:t>RIC Assistance Outcome </w:t>
      </w:r>
      <w:r>
        <w:rPr>
          <w:rFonts w:ascii="Times New Roman"/>
          <w:sz w:val="20"/>
        </w:rPr>
        <w:t>IE.</w:t>
      </w:r>
    </w:p>
    <w:p>
      <w:pPr>
        <w:pStyle w:val="Heading7"/>
        <w:spacing w:line="254" w:lineRule="auto" w:before="156"/>
      </w:pPr>
      <w:r>
        <w:rPr>
          <w:position w:val="2"/>
        </w:rPr>
        <w:t>Upon</w:t>
      </w:r>
      <w:r>
        <w:rPr>
          <w:spacing w:val="-2"/>
          <w:position w:val="2"/>
        </w:rPr>
        <w:t> </w:t>
      </w:r>
      <w:r>
        <w:rPr>
          <w:position w:val="2"/>
        </w:rPr>
        <w:t>reception</w:t>
      </w:r>
      <w:r>
        <w:rPr>
          <w:spacing w:val="-2"/>
          <w:position w:val="2"/>
        </w:rPr>
        <w:t> </w:t>
      </w:r>
      <w:r>
        <w:rPr>
          <w:position w:val="2"/>
        </w:rPr>
        <w:t>of</w:t>
      </w:r>
      <w:r>
        <w:rPr>
          <w:spacing w:val="-3"/>
          <w:position w:val="2"/>
        </w:rPr>
        <w:t> </w:t>
      </w:r>
      <w:r>
        <w:rPr>
          <w:position w:val="2"/>
        </w:rPr>
        <w:t>the</w:t>
      </w:r>
      <w:r>
        <w:rPr>
          <w:spacing w:val="-3"/>
          <w:position w:val="2"/>
        </w:rPr>
        <w:t> </w:t>
      </w:r>
      <w:r>
        <w:rPr>
          <w:position w:val="2"/>
        </w:rPr>
        <w:t>RIC ASSISTANCE RESPONSE</w:t>
      </w:r>
      <w:r>
        <w:rPr>
          <w:spacing w:val="-2"/>
          <w:position w:val="2"/>
        </w:rPr>
        <w:t> </w:t>
      </w:r>
      <w:r>
        <w:rPr>
          <w:position w:val="2"/>
        </w:rPr>
        <w:t>message</w:t>
      </w:r>
      <w:r>
        <w:rPr>
          <w:spacing w:val="-2"/>
          <w:position w:val="2"/>
        </w:rPr>
        <w:t> </w:t>
      </w:r>
      <w:r>
        <w:rPr>
          <w:position w:val="2"/>
        </w:rPr>
        <w:t>the</w:t>
      </w:r>
      <w:r>
        <w:rPr>
          <w:spacing w:val="-2"/>
          <w:position w:val="2"/>
        </w:rPr>
        <w:t> </w:t>
      </w:r>
      <w:r>
        <w:rPr>
          <w:position w:val="2"/>
        </w:rPr>
        <w:t>E2</w:t>
      </w:r>
      <w:r>
        <w:rPr>
          <w:spacing w:val="-2"/>
          <w:position w:val="2"/>
        </w:rPr>
        <w:t> </w:t>
      </w:r>
      <w:r>
        <w:rPr>
          <w:position w:val="2"/>
        </w:rPr>
        <w:t>Node</w:t>
      </w:r>
      <w:r>
        <w:rPr>
          <w:spacing w:val="-2"/>
          <w:position w:val="2"/>
        </w:rPr>
        <w:t> </w:t>
      </w:r>
      <w:r>
        <w:rPr>
          <w:position w:val="2"/>
        </w:rPr>
        <w:t>shall</w:t>
      </w:r>
      <w:r>
        <w:rPr>
          <w:spacing w:val="-3"/>
          <w:position w:val="2"/>
        </w:rPr>
        <w:t> </w:t>
      </w:r>
      <w:r>
        <w:rPr>
          <w:position w:val="2"/>
        </w:rPr>
        <w:t>stop</w:t>
      </w:r>
      <w:r>
        <w:rPr>
          <w:spacing w:val="-2"/>
          <w:position w:val="2"/>
        </w:rPr>
        <w:t> </w:t>
      </w:r>
      <w:r>
        <w:rPr>
          <w:position w:val="2"/>
        </w:rPr>
        <w:t>timer</w:t>
      </w:r>
      <w:r>
        <w:rPr>
          <w:spacing w:val="-1"/>
          <w:position w:val="2"/>
        </w:rPr>
        <w:t> </w:t>
      </w:r>
      <w:r>
        <w:rPr>
          <w:position w:val="2"/>
        </w:rPr>
        <w:t>T</w:t>
      </w:r>
      <w:r>
        <w:rPr>
          <w:sz w:val="13"/>
        </w:rPr>
        <w:t>RICassist</w:t>
      </w:r>
      <w:r>
        <w:rPr>
          <w:spacing w:val="15"/>
          <w:sz w:val="13"/>
        </w:rPr>
        <w:t> </w:t>
      </w:r>
      <w:r>
        <w:rPr>
          <w:position w:val="2"/>
        </w:rPr>
        <w:t>and</w:t>
      </w:r>
      <w:r>
        <w:rPr>
          <w:spacing w:val="-2"/>
          <w:position w:val="2"/>
        </w:rPr>
        <w:t> </w:t>
      </w:r>
      <w:r>
        <w:rPr>
          <w:position w:val="2"/>
        </w:rPr>
        <w:t>terminate</w:t>
      </w:r>
      <w:r>
        <w:rPr>
          <w:spacing w:val="-3"/>
          <w:position w:val="2"/>
        </w:rPr>
        <w:t> </w:t>
      </w:r>
      <w:r>
        <w:rPr>
          <w:position w:val="2"/>
        </w:rPr>
        <w:t>the</w:t>
      </w:r>
      <w:r>
        <w:rPr>
          <w:spacing w:val="-5"/>
          <w:position w:val="2"/>
        </w:rPr>
        <w:t> </w:t>
      </w:r>
      <w:r>
        <w:rPr>
          <w:position w:val="2"/>
        </w:rPr>
        <w:t>RIC </w:t>
      </w:r>
      <w:r>
        <w:rPr/>
        <w:t>Assistance procedure.</w:t>
      </w:r>
    </w:p>
    <w:p>
      <w:pPr>
        <w:pStyle w:val="Heading6"/>
        <w:spacing w:before="162"/>
        <w:ind w:left="172"/>
        <w:jc w:val="left"/>
        <w:rPr>
          <w:rFonts w:ascii="Times New Roman"/>
        </w:rPr>
      </w:pPr>
      <w:r>
        <w:rPr>
          <w:rFonts w:ascii="Times New Roman"/>
        </w:rPr>
        <w:t>Interactions</w:t>
      </w:r>
      <w:r>
        <w:rPr>
          <w:rFonts w:ascii="Times New Roman"/>
          <w:spacing w:val="-8"/>
        </w:rPr>
        <w:t> </w:t>
      </w:r>
      <w:r>
        <w:rPr>
          <w:rFonts w:ascii="Times New Roman"/>
        </w:rPr>
        <w:t>with</w:t>
      </w:r>
      <w:r>
        <w:rPr>
          <w:rFonts w:ascii="Times New Roman"/>
          <w:spacing w:val="-8"/>
        </w:rPr>
        <w:t> </w:t>
      </w:r>
      <w:r>
        <w:rPr>
          <w:rFonts w:ascii="Times New Roman"/>
        </w:rPr>
        <w:t>RIC</w:t>
      </w:r>
      <w:r>
        <w:rPr>
          <w:rFonts w:ascii="Times New Roman"/>
          <w:spacing w:val="-7"/>
        </w:rPr>
        <w:t> </w:t>
      </w:r>
      <w:r>
        <w:rPr>
          <w:rFonts w:ascii="Times New Roman"/>
        </w:rPr>
        <w:t>Assistance</w:t>
      </w:r>
      <w:r>
        <w:rPr>
          <w:rFonts w:ascii="Times New Roman"/>
          <w:spacing w:val="-7"/>
        </w:rPr>
        <w:t> </w:t>
      </w:r>
      <w:r>
        <w:rPr>
          <w:rFonts w:ascii="Times New Roman"/>
        </w:rPr>
        <w:t>Indication</w:t>
      </w:r>
      <w:r>
        <w:rPr>
          <w:rFonts w:ascii="Times New Roman"/>
          <w:spacing w:val="-5"/>
        </w:rPr>
        <w:t> </w:t>
      </w:r>
      <w:r>
        <w:rPr>
          <w:rFonts w:ascii="Times New Roman"/>
          <w:spacing w:val="-2"/>
        </w:rPr>
        <w:t>procedure:</w:t>
      </w:r>
    </w:p>
    <w:p>
      <w:pPr>
        <w:pStyle w:val="Heading7"/>
        <w:spacing w:line="256" w:lineRule="auto" w:before="173"/>
        <w:ind w:right="150"/>
      </w:pPr>
      <w:r>
        <w:rPr/>
        <w:t>If the optional </w:t>
      </w:r>
      <w:r>
        <w:rPr>
          <w:i/>
        </w:rPr>
        <w:t>RIC Assistance Update </w:t>
      </w:r>
      <w:r>
        <w:rPr/>
        <w:t>IE is present, the Near-RT RIC shall use the </w:t>
      </w:r>
      <w:r>
        <w:rPr>
          <w:i/>
        </w:rPr>
        <w:t>RIC Assistance Update Number </w:t>
      </w:r>
      <w:r>
        <w:rPr/>
        <w:t>IE, if present,</w:t>
      </w:r>
      <w:r>
        <w:rPr>
          <w:spacing w:val="-3"/>
        </w:rPr>
        <w:t> </w:t>
      </w:r>
      <w:r>
        <w:rPr/>
        <w:t>to</w:t>
      </w:r>
      <w:r>
        <w:rPr>
          <w:spacing w:val="-2"/>
        </w:rPr>
        <w:t> </w:t>
      </w:r>
      <w:r>
        <w:rPr/>
        <w:t>determine</w:t>
      </w:r>
      <w:r>
        <w:rPr>
          <w:spacing w:val="-3"/>
        </w:rPr>
        <w:t> </w:t>
      </w:r>
      <w:r>
        <w:rPr/>
        <w:t>the</w:t>
      </w:r>
      <w:r>
        <w:rPr>
          <w:spacing w:val="-5"/>
        </w:rPr>
        <w:t> </w:t>
      </w:r>
      <w:r>
        <w:rPr/>
        <w:t>maximum</w:t>
      </w:r>
      <w:r>
        <w:rPr>
          <w:spacing w:val="-2"/>
        </w:rPr>
        <w:t> </w:t>
      </w:r>
      <w:r>
        <w:rPr/>
        <w:t>number</w:t>
      </w:r>
      <w:r>
        <w:rPr>
          <w:spacing w:val="-4"/>
        </w:rPr>
        <w:t> </w:t>
      </w:r>
      <w:r>
        <w:rPr/>
        <w:t>of RIC</w:t>
      </w:r>
      <w:r>
        <w:rPr>
          <w:spacing w:val="-4"/>
        </w:rPr>
        <w:t> </w:t>
      </w:r>
      <w:r>
        <w:rPr/>
        <w:t>ASSISTANCE</w:t>
      </w:r>
      <w:r>
        <w:rPr>
          <w:spacing w:val="-3"/>
        </w:rPr>
        <w:t> </w:t>
      </w:r>
      <w:r>
        <w:rPr/>
        <w:t>INDICATION</w:t>
      </w:r>
      <w:r>
        <w:rPr>
          <w:spacing w:val="-2"/>
        </w:rPr>
        <w:t> </w:t>
      </w:r>
      <w:r>
        <w:rPr/>
        <w:t>messages</w:t>
      </w:r>
      <w:r>
        <w:rPr>
          <w:spacing w:val="-4"/>
        </w:rPr>
        <w:t> </w:t>
      </w:r>
      <w:r>
        <w:rPr/>
        <w:t>to</w:t>
      </w:r>
      <w:r>
        <w:rPr>
          <w:spacing w:val="-2"/>
        </w:rPr>
        <w:t> </w:t>
      </w:r>
      <w:r>
        <w:rPr/>
        <w:t>the</w:t>
      </w:r>
      <w:r>
        <w:rPr>
          <w:spacing w:val="-1"/>
        </w:rPr>
        <w:t> </w:t>
      </w:r>
      <w:r>
        <w:rPr/>
        <w:t>E2</w:t>
      </w:r>
      <w:r>
        <w:rPr>
          <w:spacing w:val="-2"/>
        </w:rPr>
        <w:t> </w:t>
      </w:r>
      <w:r>
        <w:rPr/>
        <w:t>Node</w:t>
      </w:r>
      <w:r>
        <w:rPr>
          <w:spacing w:val="-2"/>
        </w:rPr>
        <w:t> </w:t>
      </w:r>
      <w:r>
        <w:rPr/>
        <w:t>to</w:t>
      </w:r>
      <w:r>
        <w:rPr>
          <w:spacing w:val="-2"/>
        </w:rPr>
        <w:t> </w:t>
      </w:r>
      <w:r>
        <w:rPr/>
        <w:t>provide</w:t>
      </w:r>
      <w:r>
        <w:rPr>
          <w:spacing w:val="-5"/>
        </w:rPr>
        <w:t> </w:t>
      </w:r>
      <w:r>
        <w:rPr/>
        <w:t>updates for the requested assistance service offered by the Near-RT RIC.</w:t>
      </w:r>
    </w:p>
    <w:p>
      <w:pPr>
        <w:pStyle w:val="Heading7"/>
        <w:spacing w:line="254" w:lineRule="auto" w:before="160"/>
      </w:pPr>
      <w:r>
        <w:rPr/>
        <w:t>If</w:t>
      </w:r>
      <w:r>
        <w:rPr>
          <w:spacing w:val="-2"/>
        </w:rPr>
        <w:t> </w:t>
      </w:r>
      <w:r>
        <w:rPr/>
        <w:t>the</w:t>
      </w:r>
      <w:r>
        <w:rPr>
          <w:spacing w:val="-1"/>
        </w:rPr>
        <w:t> </w:t>
      </w:r>
      <w:r>
        <w:rPr>
          <w:i/>
        </w:rPr>
        <w:t>RIC</w:t>
      </w:r>
      <w:r>
        <w:rPr>
          <w:i/>
          <w:spacing w:val="-2"/>
        </w:rPr>
        <w:t> </w:t>
      </w:r>
      <w:r>
        <w:rPr>
          <w:i/>
        </w:rPr>
        <w:t>Assistance</w:t>
      </w:r>
      <w:r>
        <w:rPr>
          <w:i/>
          <w:spacing w:val="-2"/>
        </w:rPr>
        <w:t> </w:t>
      </w:r>
      <w:r>
        <w:rPr>
          <w:i/>
        </w:rPr>
        <w:t>Update</w:t>
      </w:r>
      <w:r>
        <w:rPr>
          <w:i/>
          <w:spacing w:val="-3"/>
        </w:rPr>
        <w:t> </w:t>
      </w:r>
      <w:r>
        <w:rPr>
          <w:i/>
        </w:rPr>
        <w:t>Number</w:t>
      </w:r>
      <w:r>
        <w:rPr>
          <w:i/>
          <w:spacing w:val="-2"/>
        </w:rPr>
        <w:t> </w:t>
      </w:r>
      <w:r>
        <w:rPr/>
        <w:t>IE</w:t>
      </w:r>
      <w:r>
        <w:rPr>
          <w:spacing w:val="-1"/>
        </w:rPr>
        <w:t> </w:t>
      </w:r>
      <w:r>
        <w:rPr/>
        <w:t>is</w:t>
      </w:r>
      <w:r>
        <w:rPr>
          <w:spacing w:val="-3"/>
        </w:rPr>
        <w:t> </w:t>
      </w:r>
      <w:r>
        <w:rPr/>
        <w:t>not</w:t>
      </w:r>
      <w:r>
        <w:rPr>
          <w:spacing w:val="-3"/>
        </w:rPr>
        <w:t> </w:t>
      </w:r>
      <w:r>
        <w:rPr/>
        <w:t>present,</w:t>
      </w:r>
      <w:r>
        <w:rPr>
          <w:spacing w:val="-2"/>
        </w:rPr>
        <w:t> </w:t>
      </w:r>
      <w:r>
        <w:rPr/>
        <w:t>then</w:t>
      </w:r>
      <w:r>
        <w:rPr>
          <w:spacing w:val="-3"/>
        </w:rPr>
        <w:t> </w:t>
      </w:r>
      <w:r>
        <w:rPr/>
        <w:t>the</w:t>
      </w:r>
      <w:r>
        <w:rPr>
          <w:spacing w:val="-2"/>
        </w:rPr>
        <w:t> </w:t>
      </w:r>
      <w:r>
        <w:rPr/>
        <w:t>Near-RT</w:t>
      </w:r>
      <w:r>
        <w:rPr>
          <w:spacing w:val="-2"/>
        </w:rPr>
        <w:t> </w:t>
      </w:r>
      <w:r>
        <w:rPr/>
        <w:t>RIC</w:t>
      </w:r>
      <w:r>
        <w:rPr>
          <w:spacing w:val="-3"/>
        </w:rPr>
        <w:t> </w:t>
      </w:r>
      <w:r>
        <w:rPr/>
        <w:t>shall</w:t>
      </w:r>
      <w:r>
        <w:rPr>
          <w:spacing w:val="-2"/>
        </w:rPr>
        <w:t> </w:t>
      </w:r>
      <w:r>
        <w:rPr/>
        <w:t>continue</w:t>
      </w:r>
      <w:r>
        <w:rPr>
          <w:spacing w:val="-2"/>
        </w:rPr>
        <w:t> </w:t>
      </w:r>
      <w:r>
        <w:rPr/>
        <w:t>to</w:t>
      </w:r>
      <w:r>
        <w:rPr>
          <w:spacing w:val="-1"/>
        </w:rPr>
        <w:t> </w:t>
      </w:r>
      <w:r>
        <w:rPr/>
        <w:t>send RIC</w:t>
      </w:r>
      <w:r>
        <w:rPr>
          <w:spacing w:val="-3"/>
        </w:rPr>
        <w:t> </w:t>
      </w:r>
      <w:r>
        <w:rPr/>
        <w:t>ASSISTANCE INDICATION messages until reception of the RIC ASSISTANCE HALT message.</w:t>
      </w:r>
    </w:p>
    <w:p>
      <w:pPr>
        <w:pStyle w:val="BodyText"/>
        <w:spacing w:before="52"/>
        <w:rPr>
          <w:rFonts w:ascii="Times New Roman"/>
          <w:sz w:val="20"/>
        </w:rPr>
      </w:pPr>
    </w:p>
    <w:p>
      <w:pPr>
        <w:pStyle w:val="Heading5"/>
        <w:numPr>
          <w:ilvl w:val="3"/>
          <w:numId w:val="13"/>
        </w:numPr>
        <w:tabs>
          <w:tab w:pos="1590" w:val="left" w:leader="none"/>
        </w:tabs>
        <w:spacing w:line="240" w:lineRule="auto" w:before="1" w:after="0"/>
        <w:ind w:left="1590" w:right="0" w:hanging="1418"/>
        <w:jc w:val="left"/>
      </w:pPr>
      <w:r>
        <w:rPr/>
        <w:t>Unsuccessful</w:t>
      </w:r>
      <w:r>
        <w:rPr>
          <w:spacing w:val="-9"/>
        </w:rPr>
        <w:t> </w:t>
      </w:r>
      <w:r>
        <w:rPr>
          <w:spacing w:val="-2"/>
        </w:rPr>
        <w:t>operation</w:t>
      </w:r>
    </w:p>
    <w:p>
      <w:pPr>
        <w:pStyle w:val="BodyText"/>
        <w:spacing w:before="174"/>
        <w:rPr>
          <w:rFonts w:ascii="Arial"/>
          <w:sz w:val="20"/>
        </w:rPr>
      </w:pPr>
      <w:r>
        <w:rPr/>
        <mc:AlternateContent>
          <mc:Choice Requires="wps">
            <w:drawing>
              <wp:anchor distT="0" distB="0" distL="0" distR="0" allowOverlap="1" layoutInCell="1" locked="0" behindDoc="1" simplePos="0" relativeHeight="487607296">
                <wp:simplePos x="0" y="0"/>
                <wp:positionH relativeFrom="page">
                  <wp:posOffset>2339336</wp:posOffset>
                </wp:positionH>
                <wp:positionV relativeFrom="paragraph">
                  <wp:posOffset>272071</wp:posOffset>
                </wp:positionV>
                <wp:extent cx="2886075" cy="1571625"/>
                <wp:effectExtent l="0" t="0" r="0" b="0"/>
                <wp:wrapTopAndBottom/>
                <wp:docPr id="160" name="Group 160"/>
                <wp:cNvGraphicFramePr>
                  <a:graphicFrameLocks/>
                </wp:cNvGraphicFramePr>
                <a:graphic>
                  <a:graphicData uri="http://schemas.microsoft.com/office/word/2010/wordprocessingGroup">
                    <wpg:wgp>
                      <wpg:cNvPr id="160" name="Group 160"/>
                      <wpg:cNvGrpSpPr/>
                      <wpg:grpSpPr>
                        <a:xfrm>
                          <a:off x="0" y="0"/>
                          <a:ext cx="2886075" cy="1571625"/>
                          <a:chExt cx="2886075" cy="1571625"/>
                        </a:xfrm>
                      </wpg:grpSpPr>
                      <wps:wsp>
                        <wps:cNvPr id="161" name="Graphic 161"/>
                        <wps:cNvSpPr/>
                        <wps:spPr>
                          <a:xfrm>
                            <a:off x="560074" y="393787"/>
                            <a:ext cx="1892935" cy="763905"/>
                          </a:xfrm>
                          <a:custGeom>
                            <a:avLst/>
                            <a:gdLst/>
                            <a:ahLst/>
                            <a:cxnLst/>
                            <a:rect l="l" t="t" r="r" b="b"/>
                            <a:pathLst>
                              <a:path w="1892935" h="763905">
                                <a:moveTo>
                                  <a:pt x="0" y="0"/>
                                </a:moveTo>
                                <a:lnTo>
                                  <a:pt x="0" y="763773"/>
                                </a:lnTo>
                              </a:path>
                              <a:path w="1892935" h="763905">
                                <a:moveTo>
                                  <a:pt x="1892872" y="0"/>
                                </a:moveTo>
                                <a:lnTo>
                                  <a:pt x="1892872" y="763773"/>
                                </a:lnTo>
                              </a:path>
                            </a:pathLst>
                          </a:custGeom>
                          <a:ln w="11058">
                            <a:solidFill>
                              <a:srgbClr val="A80036"/>
                            </a:solidFill>
                            <a:prstDash val="solid"/>
                          </a:ln>
                        </wps:spPr>
                        <wps:bodyPr wrap="square" lIns="0" tIns="0" rIns="0" bIns="0" rtlCol="0">
                          <a:prstTxWarp prst="textNoShape">
                            <a:avLst/>
                          </a:prstTxWarp>
                          <a:noAutofit/>
                        </wps:bodyPr>
                      </wps:wsp>
                      <pic:pic>
                        <pic:nvPicPr>
                          <pic:cNvPr id="162" name="Image 162" descr="Generated by PlantUML"/>
                          <pic:cNvPicPr/>
                        </pic:nvPicPr>
                        <pic:blipFill>
                          <a:blip r:embed="rId30" cstate="print"/>
                          <a:stretch>
                            <a:fillRect/>
                          </a:stretch>
                        </pic:blipFill>
                        <pic:spPr>
                          <a:xfrm>
                            <a:off x="0" y="0"/>
                            <a:ext cx="1908061" cy="643562"/>
                          </a:xfrm>
                          <a:prstGeom prst="rect">
                            <a:avLst/>
                          </a:prstGeom>
                        </pic:spPr>
                      </pic:pic>
                      <pic:pic>
                        <pic:nvPicPr>
                          <pic:cNvPr id="163" name="Image 163" descr="Generated by PlantUML"/>
                          <pic:cNvPicPr/>
                        </pic:nvPicPr>
                        <pic:blipFill>
                          <a:blip r:embed="rId31" cstate="print"/>
                          <a:stretch>
                            <a:fillRect/>
                          </a:stretch>
                        </pic:blipFill>
                        <pic:spPr>
                          <a:xfrm>
                            <a:off x="0" y="851755"/>
                            <a:ext cx="1908061" cy="719275"/>
                          </a:xfrm>
                          <a:prstGeom prst="rect">
                            <a:avLst/>
                          </a:prstGeom>
                        </pic:spPr>
                      </pic:pic>
                      <pic:pic>
                        <pic:nvPicPr>
                          <pic:cNvPr id="164" name="Image 164" descr="Generated by PlantUML"/>
                          <pic:cNvPicPr/>
                        </pic:nvPicPr>
                        <pic:blipFill>
                          <a:blip r:embed="rId32" cstate="print"/>
                          <a:stretch>
                            <a:fillRect/>
                          </a:stretch>
                        </pic:blipFill>
                        <pic:spPr>
                          <a:xfrm>
                            <a:off x="1461894" y="0"/>
                            <a:ext cx="1423926" cy="643562"/>
                          </a:xfrm>
                          <a:prstGeom prst="rect">
                            <a:avLst/>
                          </a:prstGeom>
                        </pic:spPr>
                      </pic:pic>
                      <pic:pic>
                        <pic:nvPicPr>
                          <pic:cNvPr id="165" name="Image 165" descr="Generated by PlantUML"/>
                          <pic:cNvPicPr/>
                        </pic:nvPicPr>
                        <pic:blipFill>
                          <a:blip r:embed="rId33" cstate="print"/>
                          <a:stretch>
                            <a:fillRect/>
                          </a:stretch>
                        </pic:blipFill>
                        <pic:spPr>
                          <a:xfrm>
                            <a:off x="1461894" y="851755"/>
                            <a:ext cx="1423926" cy="719275"/>
                          </a:xfrm>
                          <a:prstGeom prst="rect">
                            <a:avLst/>
                          </a:prstGeom>
                        </pic:spPr>
                      </pic:pic>
                      <pic:pic>
                        <pic:nvPicPr>
                          <pic:cNvPr id="166" name="Image 166"/>
                          <pic:cNvPicPr/>
                        </pic:nvPicPr>
                        <pic:blipFill>
                          <a:blip r:embed="rId20" cstate="print"/>
                          <a:stretch>
                            <a:fillRect/>
                          </a:stretch>
                        </pic:blipFill>
                        <pic:spPr>
                          <a:xfrm>
                            <a:off x="571966" y="656569"/>
                            <a:ext cx="105983" cy="86767"/>
                          </a:xfrm>
                          <a:prstGeom prst="rect">
                            <a:avLst/>
                          </a:prstGeom>
                        </pic:spPr>
                      </pic:pic>
                      <wps:wsp>
                        <wps:cNvPr id="167" name="Graphic 167"/>
                        <wps:cNvSpPr/>
                        <wps:spPr>
                          <a:xfrm>
                            <a:off x="615464" y="699953"/>
                            <a:ext cx="1830705" cy="1270"/>
                          </a:xfrm>
                          <a:custGeom>
                            <a:avLst/>
                            <a:gdLst/>
                            <a:ahLst/>
                            <a:cxnLst/>
                            <a:rect l="l" t="t" r="r" b="b"/>
                            <a:pathLst>
                              <a:path w="1830705" h="0">
                                <a:moveTo>
                                  <a:pt x="0" y="0"/>
                                </a:moveTo>
                                <a:lnTo>
                                  <a:pt x="1830283" y="0"/>
                                </a:lnTo>
                              </a:path>
                            </a:pathLst>
                          </a:custGeom>
                          <a:ln w="11041">
                            <a:solidFill>
                              <a:srgbClr val="A80036"/>
                            </a:solidFill>
                            <a:prstDash val="solid"/>
                          </a:ln>
                        </wps:spPr>
                        <wps:bodyPr wrap="square" lIns="0" tIns="0" rIns="0" bIns="0" rtlCol="0">
                          <a:prstTxWarp prst="textNoShape">
                            <a:avLst/>
                          </a:prstTxWarp>
                          <a:noAutofit/>
                        </wps:bodyPr>
                      </wps:wsp>
                      <pic:pic>
                        <pic:nvPicPr>
                          <pic:cNvPr id="168" name="Image 168"/>
                          <pic:cNvPicPr/>
                        </pic:nvPicPr>
                        <pic:blipFill>
                          <a:blip r:embed="rId19" cstate="print"/>
                          <a:stretch>
                            <a:fillRect/>
                          </a:stretch>
                        </pic:blipFill>
                        <pic:spPr>
                          <a:xfrm>
                            <a:off x="2335799" y="943822"/>
                            <a:ext cx="105983" cy="86767"/>
                          </a:xfrm>
                          <a:prstGeom prst="rect">
                            <a:avLst/>
                          </a:prstGeom>
                        </pic:spPr>
                      </pic:pic>
                      <wps:wsp>
                        <wps:cNvPr id="169" name="Graphic 169"/>
                        <wps:cNvSpPr/>
                        <wps:spPr>
                          <a:xfrm>
                            <a:off x="568000" y="987206"/>
                            <a:ext cx="1830705" cy="1270"/>
                          </a:xfrm>
                          <a:custGeom>
                            <a:avLst/>
                            <a:gdLst/>
                            <a:ahLst/>
                            <a:cxnLst/>
                            <a:rect l="l" t="t" r="r" b="b"/>
                            <a:pathLst>
                              <a:path w="1830705" h="0">
                                <a:moveTo>
                                  <a:pt x="0" y="0"/>
                                </a:moveTo>
                                <a:lnTo>
                                  <a:pt x="1830283" y="0"/>
                                </a:lnTo>
                              </a:path>
                            </a:pathLst>
                          </a:custGeom>
                          <a:ln w="11041">
                            <a:solidFill>
                              <a:srgbClr val="A80036"/>
                            </a:solidFill>
                            <a:prstDash val="solid"/>
                          </a:ln>
                        </wps:spPr>
                        <wps:bodyPr wrap="square" lIns="0" tIns="0" rIns="0" bIns="0" rtlCol="0">
                          <a:prstTxWarp prst="textNoShape">
                            <a:avLst/>
                          </a:prstTxWarp>
                          <a:noAutofit/>
                        </wps:bodyPr>
                      </wps:wsp>
                      <wps:wsp>
                        <wps:cNvPr id="170" name="Textbox 170"/>
                        <wps:cNvSpPr txBox="1"/>
                        <wps:spPr>
                          <a:xfrm>
                            <a:off x="160346" y="130774"/>
                            <a:ext cx="788035" cy="148590"/>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1"/>
                                  <w:w w:val="259"/>
                                  <w:sz w:val="21"/>
                                </w:rPr>
                                <w:t> </w:t>
                              </w:r>
                              <w:r>
                                <w:rPr>
                                  <w:rFonts w:ascii="Arial"/>
                                  <w:w w:val="219"/>
                                  <w:sz w:val="21"/>
                                </w:rPr>
                                <w:t> </w:t>
                              </w:r>
                              <w:r>
                                <w:rPr>
                                  <w:rFonts w:ascii="Arial"/>
                                  <w:spacing w:val="10"/>
                                  <w:sz w:val="21"/>
                                </w:rPr>
                                <w:t> </w:t>
                              </w:r>
                              <w:r>
                                <w:rPr>
                                  <w:rFonts w:ascii="Arial"/>
                                  <w:spacing w:val="1"/>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171" name="Textbox 171"/>
                        <wps:cNvSpPr txBox="1"/>
                        <wps:spPr>
                          <a:xfrm>
                            <a:off x="2182321" y="130774"/>
                            <a:ext cx="525145"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172" name="Textbox 172"/>
                        <wps:cNvSpPr txBox="1"/>
                        <wps:spPr>
                          <a:xfrm>
                            <a:off x="634988" y="544407"/>
                            <a:ext cx="1738630" cy="427355"/>
                          </a:xfrm>
                          <a:prstGeom prst="rect">
                            <a:avLst/>
                          </a:prstGeom>
                        </wps:spPr>
                        <wps:txbx>
                          <w:txbxContent>
                            <w:p>
                              <w:pPr>
                                <w:spacing w:line="216" w:lineRule="exact" w:before="0"/>
                                <w:ind w:left="149"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pacing w:val="-14"/>
                                  <w:sz w:val="19"/>
                                </w:rPr>
                                <w:t> </w:t>
                              </w:r>
                              <w:r>
                                <w:rPr>
                                  <w:rFonts w:ascii="Arial"/>
                                  <w:spacing w:val="4"/>
                                  <w:w w:val="245"/>
                                  <w:sz w:val="19"/>
                                </w:rPr>
                                <w:t>   </w:t>
                              </w:r>
                              <w:r>
                                <w:rPr>
                                  <w:rFonts w:ascii="Arial"/>
                                  <w:spacing w:val="-10"/>
                                  <w:w w:val="102"/>
                                  <w:sz w:val="19"/>
                                </w:rPr>
                                <w:t> </w:t>
                              </w:r>
                              <w:r>
                                <w:rPr>
                                  <w:rFonts w:ascii="Arial"/>
                                  <w:spacing w:val="4"/>
                                  <w:w w:val="245"/>
                                  <w:sz w:val="19"/>
                                </w:rPr>
                                <w:t> </w:t>
                              </w:r>
                              <w:r>
                                <w:rPr>
                                  <w:rFonts w:ascii="Arial"/>
                                  <w:spacing w:val="-29"/>
                                  <w:w w:val="224"/>
                                  <w:sz w:val="19"/>
                                </w:rPr>
                                <w:t> </w:t>
                              </w:r>
                              <w:r>
                                <w:rPr>
                                  <w:rFonts w:ascii="Arial"/>
                                  <w:spacing w:val="4"/>
                                  <w:w w:val="245"/>
                                  <w:sz w:val="19"/>
                                </w:rPr>
                                <w:t> </w:t>
                              </w:r>
                              <w:r>
                                <w:rPr>
                                  <w:rFonts w:ascii="Arial"/>
                                  <w:spacing w:val="-6"/>
                                  <w:w w:val="265"/>
                                  <w:sz w:val="19"/>
                                </w:rPr>
                                <w:t>  </w:t>
                              </w:r>
                              <w:r>
                                <w:rPr>
                                  <w:rFonts w:ascii="Arial"/>
                                  <w:w w:val="245"/>
                                  <w:sz w:val="19"/>
                                </w:rPr>
                                <w:t> </w:t>
                              </w:r>
                              <w:r>
                                <w:rPr>
                                  <w:rFonts w:ascii="Arial"/>
                                  <w:spacing w:val="11"/>
                                  <w:sz w:val="19"/>
                                </w:rPr>
                                <w:t> </w:t>
                              </w:r>
                              <w:r>
                                <w:rPr>
                                  <w:rFonts w:ascii="Arial"/>
                                  <w:spacing w:val="-6"/>
                                  <w:w w:val="265"/>
                                  <w:sz w:val="19"/>
                                </w:rPr>
                                <w:t> </w:t>
                              </w:r>
                              <w:r>
                                <w:rPr>
                                  <w:rFonts w:ascii="Arial"/>
                                  <w:spacing w:val="4"/>
                                  <w:w w:val="245"/>
                                  <w:sz w:val="19"/>
                                </w:rPr>
                                <w:t> </w:t>
                              </w:r>
                              <w:r>
                                <w:rPr>
                                  <w:rFonts w:ascii="Arial"/>
                                  <w:spacing w:val="-2"/>
                                  <w:w w:val="286"/>
                                  <w:sz w:val="19"/>
                                </w:rPr>
                                <w:t> </w:t>
                              </w:r>
                              <w:r>
                                <w:rPr>
                                  <w:rFonts w:ascii="Arial"/>
                                  <w:spacing w:val="-6"/>
                                  <w:w w:val="265"/>
                                  <w:sz w:val="19"/>
                                </w:rPr>
                                <w:t> </w:t>
                              </w:r>
                              <w:r>
                                <w:rPr>
                                  <w:rFonts w:ascii="Arial"/>
                                  <w:spacing w:val="4"/>
                                  <w:w w:val="245"/>
                                  <w:sz w:val="19"/>
                                </w:rPr>
                                <w:t>  </w:t>
                              </w:r>
                              <w:r>
                                <w:rPr>
                                  <w:rFonts w:ascii="Arial"/>
                                  <w:w w:val="224"/>
                                  <w:sz w:val="19"/>
                                </w:rPr>
                                <w:t> </w:t>
                              </w:r>
                            </w:p>
                            <w:p>
                              <w:pPr>
                                <w:spacing w:line="240" w:lineRule="auto" w:before="19"/>
                                <w:rPr>
                                  <w:rFonts w:ascii="Arial"/>
                                  <w:sz w:val="19"/>
                                </w:rPr>
                              </w:pPr>
                            </w:p>
                            <w:p>
                              <w:pPr>
                                <w:spacing w:before="0"/>
                                <w:ind w:left="0"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pacing w:val="-14"/>
                                  <w:sz w:val="19"/>
                                </w:rPr>
                                <w:t> </w:t>
                              </w:r>
                              <w:r>
                                <w:rPr>
                                  <w:rFonts w:ascii="Arial"/>
                                  <w:spacing w:val="4"/>
                                  <w:w w:val="245"/>
                                  <w:sz w:val="19"/>
                                </w:rPr>
                                <w:t>   </w:t>
                              </w:r>
                              <w:r>
                                <w:rPr>
                                  <w:rFonts w:ascii="Arial"/>
                                  <w:spacing w:val="-10"/>
                                  <w:w w:val="102"/>
                                  <w:sz w:val="19"/>
                                </w:rPr>
                                <w:t> </w:t>
                              </w:r>
                              <w:r>
                                <w:rPr>
                                  <w:rFonts w:ascii="Arial"/>
                                  <w:spacing w:val="4"/>
                                  <w:w w:val="245"/>
                                  <w:sz w:val="19"/>
                                </w:rPr>
                                <w:t> </w:t>
                              </w:r>
                              <w:r>
                                <w:rPr>
                                  <w:rFonts w:ascii="Arial"/>
                                  <w:spacing w:val="-29"/>
                                  <w:w w:val="224"/>
                                  <w:sz w:val="19"/>
                                </w:rPr>
                                <w:t> </w:t>
                              </w:r>
                              <w:r>
                                <w:rPr>
                                  <w:rFonts w:ascii="Arial"/>
                                  <w:spacing w:val="4"/>
                                  <w:w w:val="245"/>
                                  <w:sz w:val="19"/>
                                </w:rPr>
                                <w:t> </w:t>
                              </w:r>
                              <w:r>
                                <w:rPr>
                                  <w:rFonts w:ascii="Arial"/>
                                  <w:spacing w:val="-6"/>
                                  <w:w w:val="265"/>
                                  <w:sz w:val="19"/>
                                </w:rPr>
                                <w:t>  </w:t>
                              </w:r>
                              <w:r>
                                <w:rPr>
                                  <w:rFonts w:ascii="Arial"/>
                                  <w:w w:val="245"/>
                                  <w:sz w:val="19"/>
                                </w:rPr>
                                <w:t> </w:t>
                              </w:r>
                              <w:r>
                                <w:rPr>
                                  <w:rFonts w:ascii="Arial"/>
                                  <w:spacing w:val="11"/>
                                  <w:sz w:val="19"/>
                                </w:rPr>
                                <w:t> </w:t>
                              </w:r>
                              <w:r>
                                <w:rPr>
                                  <w:rFonts w:ascii="Arial"/>
                                  <w:spacing w:val="-15"/>
                                  <w:w w:val="224"/>
                                  <w:sz w:val="19"/>
                                </w:rPr>
                                <w:t> </w:t>
                              </w:r>
                              <w:r>
                                <w:rPr>
                                  <w:rFonts w:ascii="Arial"/>
                                  <w:spacing w:val="4"/>
                                  <w:w w:val="245"/>
                                  <w:sz w:val="19"/>
                                </w:rPr>
                                <w:t> </w:t>
                              </w:r>
                              <w:r>
                                <w:rPr>
                                  <w:rFonts w:ascii="Arial"/>
                                  <w:spacing w:val="-10"/>
                                  <w:w w:val="102"/>
                                  <w:sz w:val="19"/>
                                </w:rPr>
                                <w:t> </w:t>
                              </w:r>
                              <w:r>
                                <w:rPr>
                                  <w:rFonts w:ascii="Arial"/>
                                  <w:spacing w:val="-4"/>
                                  <w:w w:val="204"/>
                                  <w:sz w:val="19"/>
                                </w:rPr>
                                <w:t> </w:t>
                              </w:r>
                              <w:r>
                                <w:rPr>
                                  <w:rFonts w:ascii="Arial"/>
                                  <w:spacing w:val="-6"/>
                                  <w:w w:val="265"/>
                                  <w:sz w:val="19"/>
                                </w:rPr>
                                <w:t>  </w:t>
                              </w:r>
                              <w:r>
                                <w:rPr>
                                  <w:rFonts w:ascii="Arial"/>
                                  <w:w w:val="245"/>
                                  <w:sz w:val="19"/>
                                </w:rPr>
                                <w:t> </w:t>
                              </w:r>
                            </w:p>
                          </w:txbxContent>
                        </wps:txbx>
                        <wps:bodyPr wrap="square" lIns="0" tIns="0" rIns="0" bIns="0" rtlCol="0">
                          <a:noAutofit/>
                        </wps:bodyPr>
                      </wps:wsp>
                      <wps:wsp>
                        <wps:cNvPr id="173" name="Textbox 173"/>
                        <wps:cNvSpPr txBox="1"/>
                        <wps:spPr>
                          <a:xfrm>
                            <a:off x="160346" y="1238056"/>
                            <a:ext cx="788035" cy="148590"/>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1"/>
                                  <w:w w:val="259"/>
                                  <w:sz w:val="21"/>
                                </w:rPr>
                                <w:t> </w:t>
                              </w:r>
                              <w:r>
                                <w:rPr>
                                  <w:rFonts w:ascii="Arial"/>
                                  <w:w w:val="219"/>
                                  <w:sz w:val="21"/>
                                </w:rPr>
                                <w:t> </w:t>
                              </w:r>
                              <w:r>
                                <w:rPr>
                                  <w:rFonts w:ascii="Arial"/>
                                  <w:spacing w:val="10"/>
                                  <w:sz w:val="21"/>
                                </w:rPr>
                                <w:t> </w:t>
                              </w:r>
                              <w:r>
                                <w:rPr>
                                  <w:rFonts w:ascii="Arial"/>
                                  <w:spacing w:val="1"/>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174" name="Textbox 174"/>
                        <wps:cNvSpPr txBox="1"/>
                        <wps:spPr>
                          <a:xfrm>
                            <a:off x="2182321" y="1238056"/>
                            <a:ext cx="525145"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184.199722pt;margin-top:21.422962pt;width:227.25pt;height:123.75pt;mso-position-horizontal-relative:page;mso-position-vertical-relative:paragraph;z-index:-15709184;mso-wrap-distance-left:0;mso-wrap-distance-right:0" id="docshapegroup129" coordorigin="3684,428" coordsize="4545,2475">
                <v:shape style="position:absolute;left:4566;top:1048;width:2981;height:1203" id="docshape130" coordorigin="4566,1049" coordsize="2981,1203" path="m4566,1049l4566,2251m7547,1049l7547,2251e" filled="false" stroked="true" strokeweight=".870728pt" strokecolor="#a80036">
                  <v:path arrowok="t"/>
                  <v:stroke dashstyle="solid"/>
                </v:shape>
                <v:shape style="position:absolute;left:3684;top:428;width:3005;height:1014" type="#_x0000_t75" id="docshape131" alt="Generated by PlantUML" stroked="false">
                  <v:imagedata r:id="rId30" o:title=""/>
                </v:shape>
                <v:shape style="position:absolute;left:3684;top:1769;width:3005;height:1133" type="#_x0000_t75" id="docshape132" alt="Generated by PlantUML" stroked="false">
                  <v:imagedata r:id="rId31" o:title=""/>
                </v:shape>
                <v:shape style="position:absolute;left:5986;top:428;width:2243;height:1014" type="#_x0000_t75" id="docshape133" alt="Generated by PlantUML" stroked="false">
                  <v:imagedata r:id="rId32" o:title=""/>
                </v:shape>
                <v:shape style="position:absolute;left:5986;top:1769;width:2243;height:1133" type="#_x0000_t75" id="docshape134" alt="Generated by PlantUML" stroked="false">
                  <v:imagedata r:id="rId33" o:title=""/>
                </v:shape>
                <v:shape style="position:absolute;left:4584;top:1462;width:167;height:137" type="#_x0000_t75" id="docshape135" stroked="false">
                  <v:imagedata r:id="rId20" o:title=""/>
                </v:shape>
                <v:line style="position:absolute" from="4653,1531" to="7536,1531" stroked="true" strokeweight=".869411pt" strokecolor="#a80036">
                  <v:stroke dashstyle="solid"/>
                </v:line>
                <v:shape style="position:absolute;left:7362;top:1914;width:167;height:137" type="#_x0000_t75" id="docshape136" stroked="false">
                  <v:imagedata r:id="rId19" o:title=""/>
                </v:shape>
                <v:line style="position:absolute" from="4578,1983" to="7461,1983" stroked="true" strokeweight=".869411pt" strokecolor="#a80036">
                  <v:stroke dashstyle="solid"/>
                </v:line>
                <v:shape style="position:absolute;left:3936;top:634;width:1241;height:234" type="#_x0000_t202" id="docshape137"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1"/>
                            <w:w w:val="259"/>
                            <w:sz w:val="21"/>
                          </w:rPr>
                          <w:t> </w:t>
                        </w:r>
                        <w:r>
                          <w:rPr>
                            <w:rFonts w:ascii="Arial"/>
                            <w:w w:val="219"/>
                            <w:sz w:val="21"/>
                          </w:rPr>
                          <w:t> </w:t>
                        </w:r>
                        <w:r>
                          <w:rPr>
                            <w:rFonts w:ascii="Arial"/>
                            <w:spacing w:val="10"/>
                            <w:sz w:val="21"/>
                          </w:rPr>
                          <w:t> </w:t>
                        </w:r>
                        <w:r>
                          <w:rPr>
                            <w:rFonts w:ascii="Arial"/>
                            <w:spacing w:val="1"/>
                            <w:w w:val="259"/>
                            <w:sz w:val="21"/>
                          </w:rPr>
                          <w:t> </w:t>
                        </w:r>
                        <w:r>
                          <w:rPr>
                            <w:rFonts w:ascii="Arial"/>
                            <w:spacing w:val="-14"/>
                            <w:w w:val="99"/>
                            <w:sz w:val="21"/>
                          </w:rPr>
                          <w:t> </w:t>
                        </w:r>
                        <w:r>
                          <w:rPr>
                            <w:rFonts w:ascii="Arial"/>
                            <w:w w:val="259"/>
                            <w:sz w:val="21"/>
                          </w:rPr>
                          <w:t> </w:t>
                        </w:r>
                      </w:p>
                    </w:txbxContent>
                  </v:textbox>
                  <w10:wrap type="none"/>
                </v:shape>
                <v:shape style="position:absolute;left:7120;top:634;width:827;height:234" type="#_x0000_t202" id="docshape138"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shape style="position:absolute;left:4683;top:1285;width:2738;height:673" type="#_x0000_t202" id="docshape139" filled="false" stroked="false">
                  <v:textbox inset="0,0,0,0">
                    <w:txbxContent>
                      <w:p>
                        <w:pPr>
                          <w:spacing w:line="216" w:lineRule="exact" w:before="0"/>
                          <w:ind w:left="149"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pacing w:val="-14"/>
                            <w:sz w:val="19"/>
                          </w:rPr>
                          <w:t> </w:t>
                        </w:r>
                        <w:r>
                          <w:rPr>
                            <w:rFonts w:ascii="Arial"/>
                            <w:spacing w:val="4"/>
                            <w:w w:val="245"/>
                            <w:sz w:val="19"/>
                          </w:rPr>
                          <w:t>   </w:t>
                        </w:r>
                        <w:r>
                          <w:rPr>
                            <w:rFonts w:ascii="Arial"/>
                            <w:spacing w:val="-10"/>
                            <w:w w:val="102"/>
                            <w:sz w:val="19"/>
                          </w:rPr>
                          <w:t> </w:t>
                        </w:r>
                        <w:r>
                          <w:rPr>
                            <w:rFonts w:ascii="Arial"/>
                            <w:spacing w:val="4"/>
                            <w:w w:val="245"/>
                            <w:sz w:val="19"/>
                          </w:rPr>
                          <w:t> </w:t>
                        </w:r>
                        <w:r>
                          <w:rPr>
                            <w:rFonts w:ascii="Arial"/>
                            <w:spacing w:val="-29"/>
                            <w:w w:val="224"/>
                            <w:sz w:val="19"/>
                          </w:rPr>
                          <w:t> </w:t>
                        </w:r>
                        <w:r>
                          <w:rPr>
                            <w:rFonts w:ascii="Arial"/>
                            <w:spacing w:val="4"/>
                            <w:w w:val="245"/>
                            <w:sz w:val="19"/>
                          </w:rPr>
                          <w:t> </w:t>
                        </w:r>
                        <w:r>
                          <w:rPr>
                            <w:rFonts w:ascii="Arial"/>
                            <w:spacing w:val="-6"/>
                            <w:w w:val="265"/>
                            <w:sz w:val="19"/>
                          </w:rPr>
                          <w:t>  </w:t>
                        </w:r>
                        <w:r>
                          <w:rPr>
                            <w:rFonts w:ascii="Arial"/>
                            <w:w w:val="245"/>
                            <w:sz w:val="19"/>
                          </w:rPr>
                          <w:t> </w:t>
                        </w:r>
                        <w:r>
                          <w:rPr>
                            <w:rFonts w:ascii="Arial"/>
                            <w:spacing w:val="11"/>
                            <w:sz w:val="19"/>
                          </w:rPr>
                          <w:t> </w:t>
                        </w:r>
                        <w:r>
                          <w:rPr>
                            <w:rFonts w:ascii="Arial"/>
                            <w:spacing w:val="-6"/>
                            <w:w w:val="265"/>
                            <w:sz w:val="19"/>
                          </w:rPr>
                          <w:t> </w:t>
                        </w:r>
                        <w:r>
                          <w:rPr>
                            <w:rFonts w:ascii="Arial"/>
                            <w:spacing w:val="4"/>
                            <w:w w:val="245"/>
                            <w:sz w:val="19"/>
                          </w:rPr>
                          <w:t> </w:t>
                        </w:r>
                        <w:r>
                          <w:rPr>
                            <w:rFonts w:ascii="Arial"/>
                            <w:spacing w:val="-2"/>
                            <w:w w:val="286"/>
                            <w:sz w:val="19"/>
                          </w:rPr>
                          <w:t> </w:t>
                        </w:r>
                        <w:r>
                          <w:rPr>
                            <w:rFonts w:ascii="Arial"/>
                            <w:spacing w:val="-6"/>
                            <w:w w:val="265"/>
                            <w:sz w:val="19"/>
                          </w:rPr>
                          <w:t> </w:t>
                        </w:r>
                        <w:r>
                          <w:rPr>
                            <w:rFonts w:ascii="Arial"/>
                            <w:spacing w:val="4"/>
                            <w:w w:val="245"/>
                            <w:sz w:val="19"/>
                          </w:rPr>
                          <w:t>  </w:t>
                        </w:r>
                        <w:r>
                          <w:rPr>
                            <w:rFonts w:ascii="Arial"/>
                            <w:w w:val="224"/>
                            <w:sz w:val="19"/>
                          </w:rPr>
                          <w:t> </w:t>
                        </w:r>
                      </w:p>
                      <w:p>
                        <w:pPr>
                          <w:spacing w:line="240" w:lineRule="auto" w:before="19"/>
                          <w:rPr>
                            <w:rFonts w:ascii="Arial"/>
                            <w:sz w:val="19"/>
                          </w:rPr>
                        </w:pPr>
                      </w:p>
                      <w:p>
                        <w:pPr>
                          <w:spacing w:before="0"/>
                          <w:ind w:left="0"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pacing w:val="-14"/>
                            <w:sz w:val="19"/>
                          </w:rPr>
                          <w:t> </w:t>
                        </w:r>
                        <w:r>
                          <w:rPr>
                            <w:rFonts w:ascii="Arial"/>
                            <w:spacing w:val="4"/>
                            <w:w w:val="245"/>
                            <w:sz w:val="19"/>
                          </w:rPr>
                          <w:t>   </w:t>
                        </w:r>
                        <w:r>
                          <w:rPr>
                            <w:rFonts w:ascii="Arial"/>
                            <w:spacing w:val="-10"/>
                            <w:w w:val="102"/>
                            <w:sz w:val="19"/>
                          </w:rPr>
                          <w:t> </w:t>
                        </w:r>
                        <w:r>
                          <w:rPr>
                            <w:rFonts w:ascii="Arial"/>
                            <w:spacing w:val="4"/>
                            <w:w w:val="245"/>
                            <w:sz w:val="19"/>
                          </w:rPr>
                          <w:t> </w:t>
                        </w:r>
                        <w:r>
                          <w:rPr>
                            <w:rFonts w:ascii="Arial"/>
                            <w:spacing w:val="-29"/>
                            <w:w w:val="224"/>
                            <w:sz w:val="19"/>
                          </w:rPr>
                          <w:t> </w:t>
                        </w:r>
                        <w:r>
                          <w:rPr>
                            <w:rFonts w:ascii="Arial"/>
                            <w:spacing w:val="4"/>
                            <w:w w:val="245"/>
                            <w:sz w:val="19"/>
                          </w:rPr>
                          <w:t> </w:t>
                        </w:r>
                        <w:r>
                          <w:rPr>
                            <w:rFonts w:ascii="Arial"/>
                            <w:spacing w:val="-6"/>
                            <w:w w:val="265"/>
                            <w:sz w:val="19"/>
                          </w:rPr>
                          <w:t>  </w:t>
                        </w:r>
                        <w:r>
                          <w:rPr>
                            <w:rFonts w:ascii="Arial"/>
                            <w:w w:val="245"/>
                            <w:sz w:val="19"/>
                          </w:rPr>
                          <w:t> </w:t>
                        </w:r>
                        <w:r>
                          <w:rPr>
                            <w:rFonts w:ascii="Arial"/>
                            <w:spacing w:val="11"/>
                            <w:sz w:val="19"/>
                          </w:rPr>
                          <w:t> </w:t>
                        </w:r>
                        <w:r>
                          <w:rPr>
                            <w:rFonts w:ascii="Arial"/>
                            <w:spacing w:val="-15"/>
                            <w:w w:val="224"/>
                            <w:sz w:val="19"/>
                          </w:rPr>
                          <w:t> </w:t>
                        </w:r>
                        <w:r>
                          <w:rPr>
                            <w:rFonts w:ascii="Arial"/>
                            <w:spacing w:val="4"/>
                            <w:w w:val="245"/>
                            <w:sz w:val="19"/>
                          </w:rPr>
                          <w:t> </w:t>
                        </w:r>
                        <w:r>
                          <w:rPr>
                            <w:rFonts w:ascii="Arial"/>
                            <w:spacing w:val="-10"/>
                            <w:w w:val="102"/>
                            <w:sz w:val="19"/>
                          </w:rPr>
                          <w:t> </w:t>
                        </w:r>
                        <w:r>
                          <w:rPr>
                            <w:rFonts w:ascii="Arial"/>
                            <w:spacing w:val="-4"/>
                            <w:w w:val="204"/>
                            <w:sz w:val="19"/>
                          </w:rPr>
                          <w:t> </w:t>
                        </w:r>
                        <w:r>
                          <w:rPr>
                            <w:rFonts w:ascii="Arial"/>
                            <w:spacing w:val="-6"/>
                            <w:w w:val="265"/>
                            <w:sz w:val="19"/>
                          </w:rPr>
                          <w:t>  </w:t>
                        </w:r>
                        <w:r>
                          <w:rPr>
                            <w:rFonts w:ascii="Arial"/>
                            <w:w w:val="245"/>
                            <w:sz w:val="19"/>
                          </w:rPr>
                          <w:t> </w:t>
                        </w:r>
                      </w:p>
                    </w:txbxContent>
                  </v:textbox>
                  <w10:wrap type="none"/>
                </v:shape>
                <v:shape style="position:absolute;left:3936;top:2378;width:1241;height:234" type="#_x0000_t202" id="docshape140"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1"/>
                            <w:w w:val="259"/>
                            <w:sz w:val="21"/>
                          </w:rPr>
                          <w:t> </w:t>
                        </w:r>
                        <w:r>
                          <w:rPr>
                            <w:rFonts w:ascii="Arial"/>
                            <w:w w:val="219"/>
                            <w:sz w:val="21"/>
                          </w:rPr>
                          <w:t> </w:t>
                        </w:r>
                        <w:r>
                          <w:rPr>
                            <w:rFonts w:ascii="Arial"/>
                            <w:spacing w:val="10"/>
                            <w:sz w:val="21"/>
                          </w:rPr>
                          <w:t> </w:t>
                        </w:r>
                        <w:r>
                          <w:rPr>
                            <w:rFonts w:ascii="Arial"/>
                            <w:spacing w:val="1"/>
                            <w:w w:val="259"/>
                            <w:sz w:val="21"/>
                          </w:rPr>
                          <w:t> </w:t>
                        </w:r>
                        <w:r>
                          <w:rPr>
                            <w:rFonts w:ascii="Arial"/>
                            <w:spacing w:val="-14"/>
                            <w:w w:val="99"/>
                            <w:sz w:val="21"/>
                          </w:rPr>
                          <w:t> </w:t>
                        </w:r>
                        <w:r>
                          <w:rPr>
                            <w:rFonts w:ascii="Arial"/>
                            <w:w w:val="259"/>
                            <w:sz w:val="21"/>
                          </w:rPr>
                          <w:t> </w:t>
                        </w:r>
                      </w:p>
                    </w:txbxContent>
                  </v:textbox>
                  <w10:wrap type="none"/>
                </v:shape>
                <v:shape style="position:absolute;left:7120;top:2378;width:827;height:234" type="#_x0000_t202" id="docshape141"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w10:wrap type="topAndBottom"/>
              </v:group>
            </w:pict>
          </mc:Fallback>
        </mc:AlternateContent>
      </w:r>
    </w:p>
    <w:p>
      <w:pPr>
        <w:pStyle w:val="Heading6"/>
        <w:spacing w:before="125"/>
        <w:ind w:right="4"/>
      </w:pPr>
      <w:bookmarkStart w:name="_bookmark24" w:id="62"/>
      <w:bookmarkEnd w:id="62"/>
      <w:r>
        <w:rPr>
          <w:b w:val="0"/>
        </w:rPr>
      </w:r>
      <w:r>
        <w:rPr/>
        <w:t>Figure</w:t>
      </w:r>
      <w:r>
        <w:rPr>
          <w:spacing w:val="-11"/>
        </w:rPr>
        <w:t> </w:t>
      </w:r>
      <w:r>
        <w:rPr/>
        <w:t>8.2.11.3-1:</w:t>
      </w:r>
      <w:r>
        <w:rPr>
          <w:spacing w:val="-10"/>
        </w:rPr>
        <w:t> </w:t>
      </w:r>
      <w:r>
        <w:rPr/>
        <w:t>RIC</w:t>
      </w:r>
      <w:r>
        <w:rPr>
          <w:spacing w:val="-11"/>
        </w:rPr>
        <w:t> </w:t>
      </w:r>
      <w:r>
        <w:rPr/>
        <w:t>Assistance</w:t>
      </w:r>
      <w:r>
        <w:rPr>
          <w:spacing w:val="-10"/>
        </w:rPr>
        <w:t> </w:t>
      </w:r>
      <w:r>
        <w:rPr/>
        <w:t>procedure,</w:t>
      </w:r>
      <w:r>
        <w:rPr>
          <w:spacing w:val="-9"/>
        </w:rPr>
        <w:t> </w:t>
      </w:r>
      <w:r>
        <w:rPr/>
        <w:t>unsuccessful</w:t>
      </w:r>
      <w:r>
        <w:rPr>
          <w:spacing w:val="-10"/>
        </w:rPr>
        <w:t> </w:t>
      </w:r>
      <w:r>
        <w:rPr>
          <w:spacing w:val="-2"/>
        </w:rPr>
        <w:t>operation</w:t>
      </w:r>
    </w:p>
    <w:p>
      <w:pPr>
        <w:pStyle w:val="BodyText"/>
        <w:spacing w:before="28"/>
        <w:rPr>
          <w:rFonts w:ascii="Arial"/>
          <w:b/>
          <w:sz w:val="20"/>
        </w:rPr>
      </w:pPr>
    </w:p>
    <w:p>
      <w:pPr>
        <w:pStyle w:val="Heading7"/>
        <w:spacing w:line="254" w:lineRule="auto" w:before="1"/>
      </w:pPr>
      <w:r>
        <w:rPr/>
        <w:t>If</w:t>
      </w:r>
      <w:r>
        <w:rPr>
          <w:spacing w:val="-3"/>
        </w:rPr>
        <w:t> </w:t>
      </w:r>
      <w:r>
        <w:rPr/>
        <w:t>the</w:t>
      </w:r>
      <w:r>
        <w:rPr>
          <w:spacing w:val="-3"/>
        </w:rPr>
        <w:t> </w:t>
      </w:r>
      <w:r>
        <w:rPr/>
        <w:t>Near-RT</w:t>
      </w:r>
      <w:r>
        <w:rPr>
          <w:spacing w:val="-3"/>
        </w:rPr>
        <w:t> </w:t>
      </w:r>
      <w:r>
        <w:rPr/>
        <w:t>RIC</w:t>
      </w:r>
      <w:r>
        <w:rPr>
          <w:spacing w:val="-4"/>
        </w:rPr>
        <w:t> </w:t>
      </w:r>
      <w:r>
        <w:rPr/>
        <w:t>cannot</w:t>
      </w:r>
      <w:r>
        <w:rPr>
          <w:spacing w:val="-4"/>
        </w:rPr>
        <w:t> </w:t>
      </w:r>
      <w:r>
        <w:rPr/>
        <w:t>accept</w:t>
      </w:r>
      <w:r>
        <w:rPr>
          <w:spacing w:val="-4"/>
        </w:rPr>
        <w:t> </w:t>
      </w:r>
      <w:r>
        <w:rPr/>
        <w:t>the</w:t>
      </w:r>
      <w:r>
        <w:rPr>
          <w:spacing w:val="-3"/>
        </w:rPr>
        <w:t> </w:t>
      </w:r>
      <w:r>
        <w:rPr/>
        <w:t>RIC</w:t>
      </w:r>
      <w:r>
        <w:rPr>
          <w:spacing w:val="-4"/>
        </w:rPr>
        <w:t> </w:t>
      </w:r>
      <w:r>
        <w:rPr/>
        <w:t>ASSISTANCE REQUEST</w:t>
      </w:r>
      <w:r>
        <w:rPr>
          <w:spacing w:val="-2"/>
        </w:rPr>
        <w:t> </w:t>
      </w:r>
      <w:r>
        <w:rPr/>
        <w:t>message</w:t>
      </w:r>
      <w:r>
        <w:rPr>
          <w:spacing w:val="-3"/>
        </w:rPr>
        <w:t> </w:t>
      </w:r>
      <w:r>
        <w:rPr/>
        <w:t>it</w:t>
      </w:r>
      <w:r>
        <w:rPr>
          <w:spacing w:val="-4"/>
        </w:rPr>
        <w:t> </w:t>
      </w:r>
      <w:r>
        <w:rPr/>
        <w:t>shall</w:t>
      </w:r>
      <w:r>
        <w:rPr>
          <w:spacing w:val="-3"/>
        </w:rPr>
        <w:t> </w:t>
      </w:r>
      <w:r>
        <w:rPr/>
        <w:t>respond</w:t>
      </w:r>
      <w:r>
        <w:rPr>
          <w:spacing w:val="-2"/>
        </w:rPr>
        <w:t> </w:t>
      </w:r>
      <w:r>
        <w:rPr/>
        <w:t>with</w:t>
      </w:r>
      <w:r>
        <w:rPr>
          <w:spacing w:val="-2"/>
        </w:rPr>
        <w:t> </w:t>
      </w:r>
      <w:r>
        <w:rPr/>
        <w:t>the</w:t>
      </w:r>
      <w:r>
        <w:rPr>
          <w:spacing w:val="-3"/>
        </w:rPr>
        <w:t> </w:t>
      </w:r>
      <w:r>
        <w:rPr/>
        <w:t>RIC</w:t>
      </w:r>
      <w:r>
        <w:rPr>
          <w:spacing w:val="-4"/>
        </w:rPr>
        <w:t> </w:t>
      </w:r>
      <w:r>
        <w:rPr/>
        <w:t>ASSISTANCE FAILURE message with an appropriate cause value.</w:t>
      </w:r>
    </w:p>
    <w:p>
      <w:pPr>
        <w:pStyle w:val="Heading7"/>
        <w:spacing w:line="252" w:lineRule="auto" w:before="162"/>
      </w:pPr>
      <w:r>
        <w:rPr>
          <w:position w:val="2"/>
        </w:rPr>
        <w:t>Upon</w:t>
      </w:r>
      <w:r>
        <w:rPr>
          <w:spacing w:val="-2"/>
          <w:position w:val="2"/>
        </w:rPr>
        <w:t> </w:t>
      </w:r>
      <w:r>
        <w:rPr>
          <w:position w:val="2"/>
        </w:rPr>
        <w:t>reception</w:t>
      </w:r>
      <w:r>
        <w:rPr>
          <w:spacing w:val="-2"/>
          <w:position w:val="2"/>
        </w:rPr>
        <w:t> </w:t>
      </w:r>
      <w:r>
        <w:rPr>
          <w:position w:val="2"/>
        </w:rPr>
        <w:t>of</w:t>
      </w:r>
      <w:r>
        <w:rPr>
          <w:spacing w:val="-3"/>
          <w:position w:val="2"/>
        </w:rPr>
        <w:t> </w:t>
      </w:r>
      <w:r>
        <w:rPr>
          <w:position w:val="2"/>
        </w:rPr>
        <w:t>the</w:t>
      </w:r>
      <w:r>
        <w:rPr>
          <w:spacing w:val="-3"/>
          <w:position w:val="2"/>
        </w:rPr>
        <w:t> </w:t>
      </w:r>
      <w:r>
        <w:rPr>
          <w:position w:val="2"/>
        </w:rPr>
        <w:t>RIC</w:t>
      </w:r>
      <w:r>
        <w:rPr>
          <w:spacing w:val="-1"/>
          <w:position w:val="2"/>
        </w:rPr>
        <w:t> </w:t>
      </w:r>
      <w:r>
        <w:rPr>
          <w:position w:val="2"/>
        </w:rPr>
        <w:t>ASSISTANCE</w:t>
      </w:r>
      <w:r>
        <w:rPr>
          <w:spacing w:val="-3"/>
          <w:position w:val="2"/>
        </w:rPr>
        <w:t> </w:t>
      </w:r>
      <w:r>
        <w:rPr>
          <w:position w:val="2"/>
        </w:rPr>
        <w:t>FAILURE</w:t>
      </w:r>
      <w:r>
        <w:rPr>
          <w:spacing w:val="-2"/>
          <w:position w:val="2"/>
        </w:rPr>
        <w:t> </w:t>
      </w:r>
      <w:r>
        <w:rPr>
          <w:position w:val="2"/>
        </w:rPr>
        <w:t>message</w:t>
      </w:r>
      <w:r>
        <w:rPr>
          <w:spacing w:val="-2"/>
          <w:position w:val="2"/>
        </w:rPr>
        <w:t> </w:t>
      </w:r>
      <w:r>
        <w:rPr>
          <w:position w:val="2"/>
        </w:rPr>
        <w:t>the</w:t>
      </w:r>
      <w:r>
        <w:rPr>
          <w:spacing w:val="-2"/>
          <w:position w:val="2"/>
        </w:rPr>
        <w:t> </w:t>
      </w:r>
      <w:r>
        <w:rPr>
          <w:position w:val="2"/>
        </w:rPr>
        <w:t>E2</w:t>
      </w:r>
      <w:r>
        <w:rPr>
          <w:spacing w:val="-3"/>
          <w:position w:val="2"/>
        </w:rPr>
        <w:t> </w:t>
      </w:r>
      <w:r>
        <w:rPr>
          <w:position w:val="2"/>
        </w:rPr>
        <w:t>Node</w:t>
      </w:r>
      <w:r>
        <w:rPr>
          <w:spacing w:val="-2"/>
          <w:position w:val="2"/>
        </w:rPr>
        <w:t> </w:t>
      </w:r>
      <w:r>
        <w:rPr>
          <w:position w:val="2"/>
        </w:rPr>
        <w:t>shall</w:t>
      </w:r>
      <w:r>
        <w:rPr>
          <w:spacing w:val="-3"/>
          <w:position w:val="2"/>
        </w:rPr>
        <w:t> </w:t>
      </w:r>
      <w:r>
        <w:rPr>
          <w:position w:val="2"/>
        </w:rPr>
        <w:t>stop</w:t>
      </w:r>
      <w:r>
        <w:rPr>
          <w:spacing w:val="-2"/>
          <w:position w:val="2"/>
        </w:rPr>
        <w:t> </w:t>
      </w:r>
      <w:r>
        <w:rPr>
          <w:position w:val="2"/>
        </w:rPr>
        <w:t>timer</w:t>
      </w:r>
      <w:r>
        <w:rPr>
          <w:spacing w:val="-2"/>
          <w:position w:val="2"/>
        </w:rPr>
        <w:t> </w:t>
      </w:r>
      <w:r>
        <w:rPr>
          <w:position w:val="2"/>
        </w:rPr>
        <w:t>T</w:t>
      </w:r>
      <w:r>
        <w:rPr>
          <w:sz w:val="13"/>
        </w:rPr>
        <w:t>RICassist</w:t>
      </w:r>
      <w:r>
        <w:rPr>
          <w:spacing w:val="-1"/>
          <w:sz w:val="13"/>
        </w:rPr>
        <w:t> </w:t>
      </w:r>
      <w:r>
        <w:rPr>
          <w:position w:val="2"/>
        </w:rPr>
        <w:t>and</w:t>
      </w:r>
      <w:r>
        <w:rPr>
          <w:spacing w:val="-2"/>
          <w:position w:val="2"/>
        </w:rPr>
        <w:t> </w:t>
      </w:r>
      <w:r>
        <w:rPr>
          <w:position w:val="2"/>
        </w:rPr>
        <w:t>terminate</w:t>
      </w:r>
      <w:r>
        <w:rPr>
          <w:spacing w:val="-3"/>
          <w:position w:val="2"/>
        </w:rPr>
        <w:t> </w:t>
      </w:r>
      <w:r>
        <w:rPr>
          <w:position w:val="2"/>
        </w:rPr>
        <w:t>the</w:t>
      </w:r>
      <w:r>
        <w:rPr>
          <w:spacing w:val="-3"/>
          <w:position w:val="2"/>
        </w:rPr>
        <w:t> </w:t>
      </w:r>
      <w:r>
        <w:rPr>
          <w:position w:val="2"/>
        </w:rPr>
        <w:t>RIC </w:t>
      </w:r>
      <w:r>
        <w:rPr/>
        <w:t>Assistance Procedure.</w:t>
      </w:r>
    </w:p>
    <w:p>
      <w:pPr>
        <w:pStyle w:val="BodyText"/>
        <w:spacing w:before="53"/>
        <w:rPr>
          <w:rFonts w:ascii="Times New Roman"/>
          <w:sz w:val="20"/>
        </w:rPr>
      </w:pPr>
    </w:p>
    <w:p>
      <w:pPr>
        <w:pStyle w:val="Heading5"/>
        <w:numPr>
          <w:ilvl w:val="3"/>
          <w:numId w:val="13"/>
        </w:numPr>
        <w:tabs>
          <w:tab w:pos="1590" w:val="left" w:leader="none"/>
        </w:tabs>
        <w:spacing w:line="240" w:lineRule="auto" w:before="1" w:after="0"/>
        <w:ind w:left="1590" w:right="0" w:hanging="1418"/>
        <w:jc w:val="left"/>
      </w:pPr>
      <w:r>
        <w:rPr/>
        <w:t>Abnormal</w:t>
      </w:r>
      <w:r>
        <w:rPr>
          <w:spacing w:val="-3"/>
        </w:rPr>
        <w:t> </w:t>
      </w:r>
      <w:r>
        <w:rPr>
          <w:spacing w:val="-2"/>
        </w:rPr>
        <w:t>conditions</w:t>
      </w:r>
    </w:p>
    <w:p>
      <w:pPr>
        <w:pStyle w:val="Heading7"/>
      </w:pPr>
      <w:r>
        <w:rPr>
          <w:spacing w:val="-2"/>
        </w:rPr>
        <w:t>Void.</w:t>
      </w:r>
    </w:p>
    <w:p>
      <w:pPr>
        <w:pStyle w:val="BodyText"/>
        <w:spacing w:before="64"/>
        <w:rPr>
          <w:rFonts w:ascii="Times New Roman"/>
          <w:sz w:val="20"/>
        </w:rPr>
      </w:pPr>
    </w:p>
    <w:p>
      <w:pPr>
        <w:pStyle w:val="Heading3"/>
        <w:numPr>
          <w:ilvl w:val="2"/>
          <w:numId w:val="13"/>
        </w:numPr>
        <w:tabs>
          <w:tab w:pos="1305" w:val="left" w:leader="none"/>
        </w:tabs>
        <w:spacing w:line="240" w:lineRule="auto" w:before="0" w:after="0"/>
        <w:ind w:left="1305" w:right="0" w:hanging="1133"/>
        <w:jc w:val="left"/>
      </w:pPr>
      <w:bookmarkStart w:name="_TOC_250083" w:id="63"/>
      <w:r>
        <w:rPr/>
        <w:t>RIC</w:t>
      </w:r>
      <w:r>
        <w:rPr>
          <w:spacing w:val="-8"/>
        </w:rPr>
        <w:t> </w:t>
      </w:r>
      <w:r>
        <w:rPr/>
        <w:t>Assistance</w:t>
      </w:r>
      <w:r>
        <w:rPr>
          <w:spacing w:val="-9"/>
        </w:rPr>
        <w:t> </w:t>
      </w:r>
      <w:r>
        <w:rPr/>
        <w:t>Indication</w:t>
      </w:r>
      <w:r>
        <w:rPr>
          <w:spacing w:val="-6"/>
        </w:rPr>
        <w:t> </w:t>
      </w:r>
      <w:bookmarkEnd w:id="63"/>
      <w:r>
        <w:rPr>
          <w:spacing w:val="-2"/>
        </w:rPr>
        <w:t>procedure</w:t>
      </w:r>
    </w:p>
    <w:p>
      <w:pPr>
        <w:pStyle w:val="Heading5"/>
        <w:numPr>
          <w:ilvl w:val="3"/>
          <w:numId w:val="13"/>
        </w:numPr>
        <w:tabs>
          <w:tab w:pos="1590" w:val="left" w:leader="none"/>
        </w:tabs>
        <w:spacing w:line="240" w:lineRule="auto" w:before="301" w:after="0"/>
        <w:ind w:left="1590" w:right="0" w:hanging="1418"/>
        <w:jc w:val="left"/>
      </w:pPr>
      <w:r>
        <w:rPr>
          <w:spacing w:val="-2"/>
        </w:rPr>
        <w:t>General</w:t>
      </w:r>
    </w:p>
    <w:p>
      <w:pPr>
        <w:pStyle w:val="Heading7"/>
        <w:spacing w:line="422" w:lineRule="auto"/>
        <w:ind w:right="2219"/>
      </w:pPr>
      <w:r>
        <w:rPr/>
        <w:t>This</w:t>
      </w:r>
      <w:r>
        <w:rPr>
          <w:spacing w:val="-4"/>
        </w:rPr>
        <w:t> </w:t>
      </w:r>
      <w:r>
        <w:rPr/>
        <w:t>procedure</w:t>
      </w:r>
      <w:r>
        <w:rPr>
          <w:spacing w:val="-3"/>
        </w:rPr>
        <w:t> </w:t>
      </w:r>
      <w:r>
        <w:rPr/>
        <w:t>is</w:t>
      </w:r>
      <w:r>
        <w:rPr>
          <w:spacing w:val="-4"/>
        </w:rPr>
        <w:t> </w:t>
      </w:r>
      <w:r>
        <w:rPr/>
        <w:t>used</w:t>
      </w:r>
      <w:r>
        <w:rPr>
          <w:spacing w:val="-2"/>
        </w:rPr>
        <w:t> </w:t>
      </w:r>
      <w:r>
        <w:rPr/>
        <w:t>to</w:t>
      </w:r>
      <w:r>
        <w:rPr>
          <w:spacing w:val="-5"/>
        </w:rPr>
        <w:t> </w:t>
      </w:r>
      <w:r>
        <w:rPr/>
        <w:t>provide</w:t>
      </w:r>
      <w:r>
        <w:rPr>
          <w:spacing w:val="-3"/>
        </w:rPr>
        <w:t> </w:t>
      </w:r>
      <w:r>
        <w:rPr/>
        <w:t>an</w:t>
      </w:r>
      <w:r>
        <w:rPr>
          <w:spacing w:val="-2"/>
        </w:rPr>
        <w:t> </w:t>
      </w:r>
      <w:r>
        <w:rPr/>
        <w:t>update</w:t>
      </w:r>
      <w:r>
        <w:rPr>
          <w:spacing w:val="-3"/>
        </w:rPr>
        <w:t> </w:t>
      </w:r>
      <w:r>
        <w:rPr/>
        <w:t>for an</w:t>
      </w:r>
      <w:r>
        <w:rPr>
          <w:spacing w:val="-2"/>
        </w:rPr>
        <w:t> </w:t>
      </w:r>
      <w:r>
        <w:rPr/>
        <w:t>assistance</w:t>
      </w:r>
      <w:r>
        <w:rPr>
          <w:spacing w:val="-3"/>
        </w:rPr>
        <w:t> </w:t>
      </w:r>
      <w:r>
        <w:rPr/>
        <w:t>service</w:t>
      </w:r>
      <w:r>
        <w:rPr>
          <w:spacing w:val="-3"/>
        </w:rPr>
        <w:t> </w:t>
      </w:r>
      <w:r>
        <w:rPr/>
        <w:t>offered</w:t>
      </w:r>
      <w:r>
        <w:rPr>
          <w:spacing w:val="-2"/>
        </w:rPr>
        <w:t> </w:t>
      </w:r>
      <w:r>
        <w:rPr/>
        <w:t>by</w:t>
      </w:r>
      <w:r>
        <w:rPr>
          <w:spacing w:val="-2"/>
        </w:rPr>
        <w:t> </w:t>
      </w:r>
      <w:r>
        <w:rPr/>
        <w:t>the</w:t>
      </w:r>
      <w:r>
        <w:rPr>
          <w:spacing w:val="-3"/>
        </w:rPr>
        <w:t> </w:t>
      </w:r>
      <w:r>
        <w:rPr/>
        <w:t>Near-RT</w:t>
      </w:r>
      <w:r>
        <w:rPr>
          <w:spacing w:val="-3"/>
        </w:rPr>
        <w:t> </w:t>
      </w:r>
      <w:r>
        <w:rPr/>
        <w:t>RIC. This procedure shall be initiated by the Near-RT RIC.</w:t>
      </w:r>
    </w:p>
    <w:p>
      <w:pPr>
        <w:spacing w:after="0" w:line="422" w:lineRule="auto"/>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pStyle w:val="Heading7"/>
        <w:spacing w:before="1"/>
      </w:pPr>
      <w:r>
        <w:rPr/>
        <w:t>This</w:t>
      </w:r>
      <w:r>
        <w:rPr>
          <w:spacing w:val="-6"/>
        </w:rPr>
        <w:t> </w:t>
      </w:r>
      <w:r>
        <w:rPr/>
        <w:t>procedure</w:t>
      </w:r>
      <w:r>
        <w:rPr>
          <w:spacing w:val="-5"/>
        </w:rPr>
        <w:t> </w:t>
      </w:r>
      <w:r>
        <w:rPr/>
        <w:t>uses</w:t>
      </w:r>
      <w:r>
        <w:rPr>
          <w:spacing w:val="-6"/>
        </w:rPr>
        <w:t> </w:t>
      </w:r>
      <w:r>
        <w:rPr/>
        <w:t>RIC</w:t>
      </w:r>
      <w:r>
        <w:rPr>
          <w:spacing w:val="-3"/>
        </w:rPr>
        <w:t> </w:t>
      </w:r>
      <w:r>
        <w:rPr/>
        <w:t>Service</w:t>
      </w:r>
      <w:r>
        <w:rPr>
          <w:spacing w:val="-4"/>
        </w:rPr>
        <w:t> </w:t>
      </w:r>
      <w:r>
        <w:rPr>
          <w:spacing w:val="-2"/>
        </w:rPr>
        <w:t>signalling.</w:t>
      </w:r>
    </w:p>
    <w:p>
      <w:pPr>
        <w:pStyle w:val="BodyText"/>
        <w:spacing w:before="65"/>
        <w:rPr>
          <w:rFonts w:ascii="Times New Roman"/>
          <w:sz w:val="20"/>
        </w:rPr>
      </w:pPr>
    </w:p>
    <w:p>
      <w:pPr>
        <w:pStyle w:val="Heading5"/>
        <w:numPr>
          <w:ilvl w:val="3"/>
          <w:numId w:val="13"/>
        </w:numPr>
        <w:tabs>
          <w:tab w:pos="1590" w:val="left" w:leader="none"/>
        </w:tabs>
        <w:spacing w:line="240" w:lineRule="auto" w:before="0" w:after="0"/>
        <w:ind w:left="1590" w:right="0" w:hanging="1418"/>
        <w:jc w:val="left"/>
      </w:pPr>
      <w:r>
        <w:rPr/>
        <w:t>Successful</w:t>
      </w:r>
      <w:r>
        <w:rPr>
          <w:spacing w:val="-4"/>
        </w:rPr>
        <w:t> </w:t>
      </w:r>
      <w:r>
        <w:rPr>
          <w:spacing w:val="-2"/>
        </w:rPr>
        <w:t>operation</w:t>
      </w:r>
    </w:p>
    <w:p>
      <w:pPr>
        <w:pStyle w:val="BodyText"/>
        <w:spacing w:before="175"/>
        <w:rPr>
          <w:rFonts w:ascii="Arial"/>
          <w:sz w:val="20"/>
        </w:rPr>
      </w:pPr>
      <w:r>
        <w:rPr/>
        <mc:AlternateContent>
          <mc:Choice Requires="wps">
            <w:drawing>
              <wp:anchor distT="0" distB="0" distL="0" distR="0" allowOverlap="1" layoutInCell="1" locked="0" behindDoc="1" simplePos="0" relativeHeight="487607808">
                <wp:simplePos x="0" y="0"/>
                <wp:positionH relativeFrom="page">
                  <wp:posOffset>2272662</wp:posOffset>
                </wp:positionH>
                <wp:positionV relativeFrom="paragraph">
                  <wp:posOffset>272934</wp:posOffset>
                </wp:positionV>
                <wp:extent cx="3009900" cy="1285875"/>
                <wp:effectExtent l="0" t="0" r="0" b="0"/>
                <wp:wrapTopAndBottom/>
                <wp:docPr id="175" name="Group 175"/>
                <wp:cNvGraphicFramePr>
                  <a:graphicFrameLocks/>
                </wp:cNvGraphicFramePr>
                <a:graphic>
                  <a:graphicData uri="http://schemas.microsoft.com/office/word/2010/wordprocessingGroup">
                    <wpg:wgp>
                      <wpg:cNvPr id="175" name="Group 175"/>
                      <wpg:cNvGrpSpPr/>
                      <wpg:grpSpPr>
                        <a:xfrm>
                          <a:off x="0" y="0"/>
                          <a:ext cx="3009900" cy="1285875"/>
                          <a:chExt cx="3009900" cy="1285875"/>
                        </a:xfrm>
                      </wpg:grpSpPr>
                      <wps:wsp>
                        <wps:cNvPr id="176" name="Graphic 176"/>
                        <wps:cNvSpPr/>
                        <wps:spPr>
                          <a:xfrm>
                            <a:off x="560149" y="393249"/>
                            <a:ext cx="2009775" cy="476250"/>
                          </a:xfrm>
                          <a:custGeom>
                            <a:avLst/>
                            <a:gdLst/>
                            <a:ahLst/>
                            <a:cxnLst/>
                            <a:rect l="l" t="t" r="r" b="b"/>
                            <a:pathLst>
                              <a:path w="2009775" h="476250">
                                <a:moveTo>
                                  <a:pt x="0" y="0"/>
                                </a:moveTo>
                                <a:lnTo>
                                  <a:pt x="0" y="475875"/>
                                </a:lnTo>
                              </a:path>
                              <a:path w="2009775" h="476250">
                                <a:moveTo>
                                  <a:pt x="2009669" y="0"/>
                                </a:moveTo>
                                <a:lnTo>
                                  <a:pt x="2009669" y="475875"/>
                                </a:lnTo>
                              </a:path>
                            </a:pathLst>
                          </a:custGeom>
                          <a:ln w="11051">
                            <a:solidFill>
                              <a:srgbClr val="A80036"/>
                            </a:solidFill>
                            <a:prstDash val="solid"/>
                          </a:ln>
                        </wps:spPr>
                        <wps:bodyPr wrap="square" lIns="0" tIns="0" rIns="0" bIns="0" rtlCol="0">
                          <a:prstTxWarp prst="textNoShape">
                            <a:avLst/>
                          </a:prstTxWarp>
                          <a:noAutofit/>
                        </wps:bodyPr>
                      </wps:wsp>
                      <pic:pic>
                        <pic:nvPicPr>
                          <pic:cNvPr id="177" name="Image 177" descr="Generated by PlantUML"/>
                          <pic:cNvPicPr/>
                        </pic:nvPicPr>
                        <pic:blipFill>
                          <a:blip r:embed="rId30" cstate="print"/>
                          <a:stretch>
                            <a:fillRect/>
                          </a:stretch>
                        </pic:blipFill>
                        <pic:spPr>
                          <a:xfrm>
                            <a:off x="0" y="0"/>
                            <a:ext cx="1908319" cy="642670"/>
                          </a:xfrm>
                          <a:prstGeom prst="rect">
                            <a:avLst/>
                          </a:prstGeom>
                        </pic:spPr>
                      </pic:pic>
                      <pic:pic>
                        <pic:nvPicPr>
                          <pic:cNvPr id="178" name="Image 178" descr="Generated by PlantUML"/>
                          <pic:cNvPicPr/>
                        </pic:nvPicPr>
                        <pic:blipFill>
                          <a:blip r:embed="rId38" cstate="print"/>
                          <a:stretch>
                            <a:fillRect/>
                          </a:stretch>
                        </pic:blipFill>
                        <pic:spPr>
                          <a:xfrm>
                            <a:off x="0" y="557610"/>
                            <a:ext cx="1908319" cy="727729"/>
                          </a:xfrm>
                          <a:prstGeom prst="rect">
                            <a:avLst/>
                          </a:prstGeom>
                        </pic:spPr>
                      </pic:pic>
                      <pic:pic>
                        <pic:nvPicPr>
                          <pic:cNvPr id="179" name="Image 179" descr="Generated by PlantUML"/>
                          <pic:cNvPicPr/>
                        </pic:nvPicPr>
                        <pic:blipFill>
                          <a:blip r:embed="rId48" cstate="print"/>
                          <a:stretch>
                            <a:fillRect/>
                          </a:stretch>
                        </pic:blipFill>
                        <pic:spPr>
                          <a:xfrm>
                            <a:off x="1576021" y="0"/>
                            <a:ext cx="1433613" cy="642670"/>
                          </a:xfrm>
                          <a:prstGeom prst="rect">
                            <a:avLst/>
                          </a:prstGeom>
                        </pic:spPr>
                      </pic:pic>
                      <pic:pic>
                        <pic:nvPicPr>
                          <pic:cNvPr id="180" name="Image 180" descr="Generated by PlantUML"/>
                          <pic:cNvPicPr/>
                        </pic:nvPicPr>
                        <pic:blipFill>
                          <a:blip r:embed="rId49" cstate="print"/>
                          <a:stretch>
                            <a:fillRect/>
                          </a:stretch>
                        </pic:blipFill>
                        <pic:spPr>
                          <a:xfrm>
                            <a:off x="1576021" y="557611"/>
                            <a:ext cx="1433613" cy="727729"/>
                          </a:xfrm>
                          <a:prstGeom prst="rect">
                            <a:avLst/>
                          </a:prstGeom>
                        </pic:spPr>
                      </pic:pic>
                      <pic:pic>
                        <pic:nvPicPr>
                          <pic:cNvPr id="181" name="Image 181"/>
                          <pic:cNvPicPr/>
                        </pic:nvPicPr>
                        <pic:blipFill>
                          <a:blip r:embed="rId19" cstate="print"/>
                          <a:stretch>
                            <a:fillRect/>
                          </a:stretch>
                        </pic:blipFill>
                        <pic:spPr>
                          <a:xfrm>
                            <a:off x="2452661" y="655679"/>
                            <a:ext cx="105987" cy="86654"/>
                          </a:xfrm>
                          <a:prstGeom prst="rect">
                            <a:avLst/>
                          </a:prstGeom>
                        </pic:spPr>
                      </pic:pic>
                      <wps:wsp>
                        <wps:cNvPr id="182" name="Graphic 182"/>
                        <wps:cNvSpPr/>
                        <wps:spPr>
                          <a:xfrm>
                            <a:off x="568077" y="699006"/>
                            <a:ext cx="1947545" cy="1270"/>
                          </a:xfrm>
                          <a:custGeom>
                            <a:avLst/>
                            <a:gdLst/>
                            <a:ahLst/>
                            <a:cxnLst/>
                            <a:rect l="l" t="t" r="r" b="b"/>
                            <a:pathLst>
                              <a:path w="1947545" h="0">
                                <a:moveTo>
                                  <a:pt x="0" y="0"/>
                                </a:moveTo>
                                <a:lnTo>
                                  <a:pt x="1947071" y="0"/>
                                </a:lnTo>
                              </a:path>
                            </a:pathLst>
                          </a:custGeom>
                          <a:ln w="11026">
                            <a:solidFill>
                              <a:srgbClr val="A80036"/>
                            </a:solidFill>
                            <a:prstDash val="solid"/>
                          </a:ln>
                        </wps:spPr>
                        <wps:bodyPr wrap="square" lIns="0" tIns="0" rIns="0" bIns="0" rtlCol="0">
                          <a:prstTxWarp prst="textNoShape">
                            <a:avLst/>
                          </a:prstTxWarp>
                          <a:noAutofit/>
                        </wps:bodyPr>
                      </wps:wsp>
                      <wps:wsp>
                        <wps:cNvPr id="183" name="Textbox 183"/>
                        <wps:cNvSpPr txBox="1"/>
                        <wps:spPr>
                          <a:xfrm>
                            <a:off x="160367" y="128889"/>
                            <a:ext cx="789940" cy="150495"/>
                          </a:xfrm>
                          <a:prstGeom prst="rect">
                            <a:avLst/>
                          </a:prstGeom>
                        </wps:spPr>
                        <wps:txbx>
                          <w:txbxContent>
                            <w:p>
                              <w:pPr>
                                <w:spacing w:line="236" w:lineRule="exact" w:before="0"/>
                                <w:ind w:left="0" w:right="0" w:firstLine="0"/>
                                <w:jc w:val="left"/>
                                <w:rPr>
                                  <w:rFonts w:ascii="Arial"/>
                                  <w:sz w:val="21"/>
                                </w:rPr>
                              </w:pPr>
                              <w:r>
                                <w:rPr>
                                  <w:rFonts w:ascii="Arial"/>
                                  <w:spacing w:val="-19"/>
                                  <w:w w:val="262"/>
                                  <w:sz w:val="21"/>
                                </w:rPr>
                                <w:t> </w:t>
                              </w:r>
                              <w:r>
                                <w:rPr>
                                  <w:rFonts w:ascii="Arial"/>
                                  <w:spacing w:val="1"/>
                                  <w:w w:val="202"/>
                                  <w:sz w:val="21"/>
                                </w:rPr>
                                <w:t>  </w:t>
                              </w:r>
                              <w:r>
                                <w:rPr>
                                  <w:rFonts w:ascii="Arial"/>
                                  <w:spacing w:val="4"/>
                                  <w:w w:val="121"/>
                                  <w:sz w:val="21"/>
                                </w:rPr>
                                <w:t>  </w:t>
                              </w:r>
                              <w:r>
                                <w:rPr>
                                  <w:rFonts w:ascii="Arial"/>
                                  <w:spacing w:val="-1"/>
                                  <w:w w:val="262"/>
                                  <w:sz w:val="21"/>
                                </w:rPr>
                                <w:t> </w:t>
                              </w:r>
                              <w:r>
                                <w:rPr>
                                  <w:rFonts w:ascii="Arial"/>
                                  <w:w w:val="222"/>
                                  <w:sz w:val="21"/>
                                </w:rPr>
                                <w:t> </w:t>
                              </w:r>
                              <w:r>
                                <w:rPr>
                                  <w:rFonts w:ascii="Arial"/>
                                  <w:spacing w:val="9"/>
                                  <w:sz w:val="21"/>
                                </w:rPr>
                                <w:t> </w:t>
                              </w:r>
                              <w:r>
                                <w:rPr>
                                  <w:rFonts w:ascii="Arial"/>
                                  <w:spacing w:val="-1"/>
                                  <w:w w:val="262"/>
                                  <w:sz w:val="21"/>
                                </w:rPr>
                                <w:t> </w:t>
                              </w:r>
                              <w:r>
                                <w:rPr>
                                  <w:rFonts w:ascii="Arial"/>
                                  <w:spacing w:val="-15"/>
                                  <w:w w:val="101"/>
                                  <w:sz w:val="21"/>
                                </w:rPr>
                                <w:t> </w:t>
                              </w:r>
                              <w:r>
                                <w:rPr>
                                  <w:rFonts w:ascii="Arial"/>
                                  <w:w w:val="262"/>
                                  <w:sz w:val="21"/>
                                </w:rPr>
                                <w:t> </w:t>
                              </w:r>
                            </w:p>
                          </w:txbxContent>
                        </wps:txbx>
                        <wps:bodyPr wrap="square" lIns="0" tIns="0" rIns="0" bIns="0" rtlCol="0">
                          <a:noAutofit/>
                        </wps:bodyPr>
                      </wps:wsp>
                      <wps:wsp>
                        <wps:cNvPr id="184" name="Textbox 184"/>
                        <wps:cNvSpPr txBox="1"/>
                        <wps:spPr>
                          <a:xfrm>
                            <a:off x="2300344" y="128890"/>
                            <a:ext cx="524510" cy="150495"/>
                          </a:xfrm>
                          <a:prstGeom prst="rect">
                            <a:avLst/>
                          </a:prstGeom>
                        </wps:spPr>
                        <wps:txbx>
                          <w:txbxContent>
                            <w:p>
                              <w:pPr>
                                <w:spacing w:line="236" w:lineRule="exact" w:before="0"/>
                                <w:ind w:left="0" w:right="0" w:firstLine="0"/>
                                <w:jc w:val="left"/>
                                <w:rPr>
                                  <w:rFonts w:ascii="Arial"/>
                                  <w:sz w:val="21"/>
                                </w:rPr>
                              </w:pPr>
                              <w:r>
                                <w:rPr>
                                  <w:rFonts w:ascii="Arial"/>
                                  <w:spacing w:val="-8"/>
                                  <w:w w:val="242"/>
                                  <w:sz w:val="21"/>
                                </w:rPr>
                                <w:t> </w:t>
                              </w:r>
                              <w:r>
                                <w:rPr>
                                  <w:rFonts w:ascii="Arial"/>
                                  <w:w w:val="202"/>
                                  <w:sz w:val="21"/>
                                </w:rPr>
                                <w:t> </w:t>
                              </w:r>
                              <w:r>
                                <w:rPr>
                                  <w:rFonts w:ascii="Arial"/>
                                  <w:spacing w:val="3"/>
                                  <w:sz w:val="21"/>
                                </w:rPr>
                                <w:t> </w:t>
                              </w:r>
                              <w:r>
                                <w:rPr>
                                  <w:rFonts w:ascii="Arial"/>
                                  <w:spacing w:val="-19"/>
                                  <w:w w:val="262"/>
                                  <w:sz w:val="21"/>
                                </w:rPr>
                                <w:t> </w:t>
                              </w:r>
                              <w:r>
                                <w:rPr>
                                  <w:rFonts w:ascii="Arial"/>
                                  <w:spacing w:val="1"/>
                                  <w:w w:val="202"/>
                                  <w:sz w:val="21"/>
                                </w:rPr>
                                <w:t>  </w:t>
                              </w:r>
                              <w:r>
                                <w:rPr>
                                  <w:rFonts w:ascii="Arial"/>
                                  <w:w w:val="202"/>
                                  <w:sz w:val="21"/>
                                </w:rPr>
                                <w:t> </w:t>
                              </w:r>
                            </w:p>
                          </w:txbxContent>
                        </wps:txbx>
                        <wps:bodyPr wrap="square" lIns="0" tIns="0" rIns="0" bIns="0" rtlCol="0">
                          <a:noAutofit/>
                        </wps:bodyPr>
                      </wps:wsp>
                      <wps:wsp>
                        <wps:cNvPr id="185" name="Textbox 185"/>
                        <wps:cNvSpPr txBox="1"/>
                        <wps:spPr>
                          <a:xfrm>
                            <a:off x="635074" y="541941"/>
                            <a:ext cx="1717039" cy="139700"/>
                          </a:xfrm>
                          <a:prstGeom prst="rect">
                            <a:avLst/>
                          </a:prstGeom>
                        </wps:spPr>
                        <wps:txbx>
                          <w:txbxContent>
                            <w:p>
                              <w:pPr>
                                <w:spacing w:line="218" w:lineRule="exact" w:before="0"/>
                                <w:ind w:left="0" w:right="0" w:firstLine="0"/>
                                <w:jc w:val="left"/>
                                <w:rPr>
                                  <w:rFonts w:ascii="Arial"/>
                                  <w:sz w:val="19"/>
                                </w:rPr>
                              </w:pPr>
                              <w:r>
                                <w:rPr>
                                  <w:rFonts w:ascii="Arial"/>
                                  <w:spacing w:val="-8"/>
                                  <w:w w:val="269"/>
                                  <w:sz w:val="19"/>
                                </w:rPr>
                                <w:t> </w:t>
                              </w:r>
                              <w:r>
                                <w:rPr>
                                  <w:rFonts w:ascii="Arial"/>
                                  <w:spacing w:val="-11"/>
                                  <w:w w:val="103"/>
                                  <w:sz w:val="19"/>
                                </w:rPr>
                                <w:t> </w:t>
                              </w:r>
                              <w:r>
                                <w:rPr>
                                  <w:rFonts w:ascii="Arial"/>
                                  <w:w w:val="269"/>
                                  <w:sz w:val="19"/>
                                </w:rPr>
                                <w:t> </w:t>
                              </w:r>
                              <w:r>
                                <w:rPr>
                                  <w:rFonts w:ascii="Arial"/>
                                  <w:spacing w:val="-16"/>
                                  <w:sz w:val="19"/>
                                </w:rPr>
                                <w:t> </w:t>
                              </w:r>
                              <w:r>
                                <w:rPr>
                                  <w:rFonts w:ascii="Arial"/>
                                  <w:spacing w:val="2"/>
                                  <w:w w:val="249"/>
                                  <w:sz w:val="19"/>
                                </w:rPr>
                                <w:t>   </w:t>
                              </w:r>
                              <w:r>
                                <w:rPr>
                                  <w:rFonts w:ascii="Arial"/>
                                  <w:spacing w:val="-11"/>
                                  <w:w w:val="103"/>
                                  <w:sz w:val="19"/>
                                </w:rPr>
                                <w:t> </w:t>
                              </w:r>
                              <w:r>
                                <w:rPr>
                                  <w:rFonts w:ascii="Arial"/>
                                  <w:spacing w:val="2"/>
                                  <w:w w:val="249"/>
                                  <w:sz w:val="19"/>
                                </w:rPr>
                                <w:t> </w:t>
                              </w:r>
                              <w:r>
                                <w:rPr>
                                  <w:rFonts w:ascii="Arial"/>
                                  <w:spacing w:val="-31"/>
                                  <w:w w:val="228"/>
                                  <w:sz w:val="19"/>
                                </w:rPr>
                                <w:t> </w:t>
                              </w:r>
                              <w:r>
                                <w:rPr>
                                  <w:rFonts w:ascii="Arial"/>
                                  <w:spacing w:val="2"/>
                                  <w:w w:val="249"/>
                                  <w:sz w:val="19"/>
                                </w:rPr>
                                <w:t> </w:t>
                              </w:r>
                              <w:r>
                                <w:rPr>
                                  <w:rFonts w:ascii="Arial"/>
                                  <w:spacing w:val="-8"/>
                                  <w:w w:val="269"/>
                                  <w:sz w:val="19"/>
                                </w:rPr>
                                <w:t>  </w:t>
                              </w:r>
                              <w:r>
                                <w:rPr>
                                  <w:rFonts w:ascii="Arial"/>
                                  <w:w w:val="249"/>
                                  <w:sz w:val="19"/>
                                </w:rPr>
                                <w:t> </w:t>
                              </w:r>
                              <w:r>
                                <w:rPr>
                                  <w:rFonts w:ascii="Arial"/>
                                  <w:spacing w:val="9"/>
                                  <w:sz w:val="19"/>
                                </w:rPr>
                                <w:t> </w:t>
                              </w:r>
                              <w:r>
                                <w:rPr>
                                  <w:rFonts w:ascii="Arial"/>
                                  <w:spacing w:val="-11"/>
                                  <w:w w:val="103"/>
                                  <w:sz w:val="19"/>
                                </w:rPr>
                                <w:t> </w:t>
                              </w:r>
                              <w:r>
                                <w:rPr>
                                  <w:rFonts w:ascii="Arial"/>
                                  <w:spacing w:val="-8"/>
                                  <w:w w:val="269"/>
                                  <w:sz w:val="19"/>
                                </w:rPr>
                                <w:t>  </w:t>
                              </w:r>
                              <w:r>
                                <w:rPr>
                                  <w:rFonts w:ascii="Arial"/>
                                  <w:spacing w:val="-11"/>
                                  <w:w w:val="103"/>
                                  <w:sz w:val="19"/>
                                </w:rPr>
                                <w:t> </w:t>
                              </w:r>
                              <w:r>
                                <w:rPr>
                                  <w:rFonts w:ascii="Arial"/>
                                  <w:spacing w:val="-8"/>
                                  <w:w w:val="269"/>
                                  <w:sz w:val="19"/>
                                </w:rPr>
                                <w:t> </w:t>
                              </w:r>
                              <w:r>
                                <w:rPr>
                                  <w:rFonts w:ascii="Arial"/>
                                  <w:spacing w:val="-13"/>
                                  <w:w w:val="249"/>
                                  <w:sz w:val="19"/>
                                </w:rPr>
                                <w:t> </w:t>
                              </w:r>
                              <w:r>
                                <w:rPr>
                                  <w:rFonts w:ascii="Arial"/>
                                  <w:spacing w:val="-16"/>
                                  <w:w w:val="228"/>
                                  <w:sz w:val="19"/>
                                </w:rPr>
                                <w:t> </w:t>
                              </w:r>
                              <w:r>
                                <w:rPr>
                                  <w:rFonts w:ascii="Arial"/>
                                  <w:spacing w:val="-11"/>
                                  <w:w w:val="103"/>
                                  <w:sz w:val="19"/>
                                </w:rPr>
                                <w:t> </w:t>
                              </w:r>
                              <w:r>
                                <w:rPr>
                                  <w:rFonts w:ascii="Arial"/>
                                  <w:spacing w:val="-4"/>
                                  <w:w w:val="290"/>
                                  <w:sz w:val="19"/>
                                </w:rPr>
                                <w:t> </w:t>
                              </w:r>
                              <w:r>
                                <w:rPr>
                                  <w:rFonts w:ascii="Arial"/>
                                  <w:w w:val="269"/>
                                  <w:sz w:val="19"/>
                                </w:rPr>
                                <w:t> </w:t>
                              </w:r>
                            </w:p>
                          </w:txbxContent>
                        </wps:txbx>
                        <wps:bodyPr wrap="square" lIns="0" tIns="0" rIns="0" bIns="0" rtlCol="0">
                          <a:noAutofit/>
                        </wps:bodyPr>
                      </wps:wsp>
                      <wps:wsp>
                        <wps:cNvPr id="186" name="Textbox 186"/>
                        <wps:cNvSpPr txBox="1"/>
                        <wps:spPr>
                          <a:xfrm>
                            <a:off x="160368" y="949051"/>
                            <a:ext cx="788035" cy="147955"/>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1"/>
                                  <w:w w:val="259"/>
                                  <w:sz w:val="21"/>
                                </w:rPr>
                                <w:t> </w:t>
                              </w:r>
                              <w:r>
                                <w:rPr>
                                  <w:rFonts w:ascii="Arial"/>
                                  <w:w w:val="219"/>
                                  <w:sz w:val="21"/>
                                </w:rPr>
                                <w:t> </w:t>
                              </w:r>
                              <w:r>
                                <w:rPr>
                                  <w:rFonts w:ascii="Arial"/>
                                  <w:spacing w:val="10"/>
                                  <w:sz w:val="21"/>
                                </w:rPr>
                                <w:t> </w:t>
                              </w:r>
                              <w:r>
                                <w:rPr>
                                  <w:rFonts w:ascii="Arial"/>
                                  <w:spacing w:val="1"/>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187" name="Textbox 187"/>
                        <wps:cNvSpPr txBox="1"/>
                        <wps:spPr>
                          <a:xfrm>
                            <a:off x="2300344" y="949052"/>
                            <a:ext cx="523240" cy="147955"/>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178.949799pt;margin-top:21.490908pt;width:237pt;height:101.25pt;mso-position-horizontal-relative:page;mso-position-vertical-relative:paragraph;z-index:-15708672;mso-wrap-distance-left:0;mso-wrap-distance-right:0" id="docshapegroup142" coordorigin="3579,430" coordsize="4740,2025">
                <v:shape style="position:absolute;left:4461;top:1049;width:3165;height:750" id="docshape143" coordorigin="4461,1049" coordsize="3165,750" path="m4461,1049l4461,1799m7626,1049l7626,1799e" filled="false" stroked="true" strokeweight=".870184pt" strokecolor="#a80036">
                  <v:path arrowok="t"/>
                  <v:stroke dashstyle="solid"/>
                </v:shape>
                <v:shape style="position:absolute;left:3579;top:429;width:3006;height:1013" type="#_x0000_t75" id="docshape144" alt="Generated by PlantUML" stroked="false">
                  <v:imagedata r:id="rId30" o:title=""/>
                </v:shape>
                <v:shape style="position:absolute;left:3579;top:1307;width:3006;height:1147" type="#_x0000_t75" id="docshape145" alt="Generated by PlantUML" stroked="false">
                  <v:imagedata r:id="rId38" o:title=""/>
                </v:shape>
                <v:shape style="position:absolute;left:6060;top:429;width:2258;height:1013" type="#_x0000_t75" id="docshape146" alt="Generated by PlantUML" stroked="false">
                  <v:imagedata r:id="rId48" o:title=""/>
                </v:shape>
                <v:shape style="position:absolute;left:6060;top:1307;width:2258;height:1147" type="#_x0000_t75" id="docshape147" alt="Generated by PlantUML" stroked="false">
                  <v:imagedata r:id="rId49" o:title=""/>
                </v:shape>
                <v:shape style="position:absolute;left:7441;top:1462;width:167;height:137" type="#_x0000_t75" id="docshape148" stroked="false">
                  <v:imagedata r:id="rId19" o:title=""/>
                </v:shape>
                <v:line style="position:absolute" from="4474,1531" to="7540,1531" stroked="true" strokeweight=".868205pt" strokecolor="#a80036">
                  <v:stroke dashstyle="solid"/>
                </v:line>
                <v:shape style="position:absolute;left:3831;top:632;width:1244;height:237" type="#_x0000_t202" id="docshape149" filled="false" stroked="false">
                  <v:textbox inset="0,0,0,0">
                    <w:txbxContent>
                      <w:p>
                        <w:pPr>
                          <w:spacing w:line="236" w:lineRule="exact" w:before="0"/>
                          <w:ind w:left="0" w:right="0" w:firstLine="0"/>
                          <w:jc w:val="left"/>
                          <w:rPr>
                            <w:rFonts w:ascii="Arial"/>
                            <w:sz w:val="21"/>
                          </w:rPr>
                        </w:pPr>
                        <w:r>
                          <w:rPr>
                            <w:rFonts w:ascii="Arial"/>
                            <w:spacing w:val="-19"/>
                            <w:w w:val="262"/>
                            <w:sz w:val="21"/>
                          </w:rPr>
                          <w:t> </w:t>
                        </w:r>
                        <w:r>
                          <w:rPr>
                            <w:rFonts w:ascii="Arial"/>
                            <w:spacing w:val="1"/>
                            <w:w w:val="202"/>
                            <w:sz w:val="21"/>
                          </w:rPr>
                          <w:t>  </w:t>
                        </w:r>
                        <w:r>
                          <w:rPr>
                            <w:rFonts w:ascii="Arial"/>
                            <w:spacing w:val="4"/>
                            <w:w w:val="121"/>
                            <w:sz w:val="21"/>
                          </w:rPr>
                          <w:t>  </w:t>
                        </w:r>
                        <w:r>
                          <w:rPr>
                            <w:rFonts w:ascii="Arial"/>
                            <w:spacing w:val="-1"/>
                            <w:w w:val="262"/>
                            <w:sz w:val="21"/>
                          </w:rPr>
                          <w:t> </w:t>
                        </w:r>
                        <w:r>
                          <w:rPr>
                            <w:rFonts w:ascii="Arial"/>
                            <w:w w:val="222"/>
                            <w:sz w:val="21"/>
                          </w:rPr>
                          <w:t> </w:t>
                        </w:r>
                        <w:r>
                          <w:rPr>
                            <w:rFonts w:ascii="Arial"/>
                            <w:spacing w:val="9"/>
                            <w:sz w:val="21"/>
                          </w:rPr>
                          <w:t> </w:t>
                        </w:r>
                        <w:r>
                          <w:rPr>
                            <w:rFonts w:ascii="Arial"/>
                            <w:spacing w:val="-1"/>
                            <w:w w:val="262"/>
                            <w:sz w:val="21"/>
                          </w:rPr>
                          <w:t> </w:t>
                        </w:r>
                        <w:r>
                          <w:rPr>
                            <w:rFonts w:ascii="Arial"/>
                            <w:spacing w:val="-15"/>
                            <w:w w:val="101"/>
                            <w:sz w:val="21"/>
                          </w:rPr>
                          <w:t> </w:t>
                        </w:r>
                        <w:r>
                          <w:rPr>
                            <w:rFonts w:ascii="Arial"/>
                            <w:w w:val="262"/>
                            <w:sz w:val="21"/>
                          </w:rPr>
                          <w:t> </w:t>
                        </w:r>
                      </w:p>
                    </w:txbxContent>
                  </v:textbox>
                  <w10:wrap type="none"/>
                </v:shape>
                <v:shape style="position:absolute;left:7201;top:632;width:826;height:237" type="#_x0000_t202" id="docshape150" filled="false" stroked="false">
                  <v:textbox inset="0,0,0,0">
                    <w:txbxContent>
                      <w:p>
                        <w:pPr>
                          <w:spacing w:line="236" w:lineRule="exact" w:before="0"/>
                          <w:ind w:left="0" w:right="0" w:firstLine="0"/>
                          <w:jc w:val="left"/>
                          <w:rPr>
                            <w:rFonts w:ascii="Arial"/>
                            <w:sz w:val="21"/>
                          </w:rPr>
                        </w:pPr>
                        <w:r>
                          <w:rPr>
                            <w:rFonts w:ascii="Arial"/>
                            <w:spacing w:val="-8"/>
                            <w:w w:val="242"/>
                            <w:sz w:val="21"/>
                          </w:rPr>
                          <w:t> </w:t>
                        </w:r>
                        <w:r>
                          <w:rPr>
                            <w:rFonts w:ascii="Arial"/>
                            <w:w w:val="202"/>
                            <w:sz w:val="21"/>
                          </w:rPr>
                          <w:t> </w:t>
                        </w:r>
                        <w:r>
                          <w:rPr>
                            <w:rFonts w:ascii="Arial"/>
                            <w:spacing w:val="3"/>
                            <w:sz w:val="21"/>
                          </w:rPr>
                          <w:t> </w:t>
                        </w:r>
                        <w:r>
                          <w:rPr>
                            <w:rFonts w:ascii="Arial"/>
                            <w:spacing w:val="-19"/>
                            <w:w w:val="262"/>
                            <w:sz w:val="21"/>
                          </w:rPr>
                          <w:t> </w:t>
                        </w:r>
                        <w:r>
                          <w:rPr>
                            <w:rFonts w:ascii="Arial"/>
                            <w:spacing w:val="1"/>
                            <w:w w:val="202"/>
                            <w:sz w:val="21"/>
                          </w:rPr>
                          <w:t>  </w:t>
                        </w:r>
                        <w:r>
                          <w:rPr>
                            <w:rFonts w:ascii="Arial"/>
                            <w:w w:val="202"/>
                            <w:sz w:val="21"/>
                          </w:rPr>
                          <w:t> </w:t>
                        </w:r>
                      </w:p>
                    </w:txbxContent>
                  </v:textbox>
                  <w10:wrap type="none"/>
                </v:shape>
                <v:shape style="position:absolute;left:4579;top:1283;width:2704;height:220" type="#_x0000_t202" id="docshape151" filled="false" stroked="false">
                  <v:textbox inset="0,0,0,0">
                    <w:txbxContent>
                      <w:p>
                        <w:pPr>
                          <w:spacing w:line="218" w:lineRule="exact" w:before="0"/>
                          <w:ind w:left="0" w:right="0" w:firstLine="0"/>
                          <w:jc w:val="left"/>
                          <w:rPr>
                            <w:rFonts w:ascii="Arial"/>
                            <w:sz w:val="19"/>
                          </w:rPr>
                        </w:pPr>
                        <w:r>
                          <w:rPr>
                            <w:rFonts w:ascii="Arial"/>
                            <w:spacing w:val="-8"/>
                            <w:w w:val="269"/>
                            <w:sz w:val="19"/>
                          </w:rPr>
                          <w:t> </w:t>
                        </w:r>
                        <w:r>
                          <w:rPr>
                            <w:rFonts w:ascii="Arial"/>
                            <w:spacing w:val="-11"/>
                            <w:w w:val="103"/>
                            <w:sz w:val="19"/>
                          </w:rPr>
                          <w:t> </w:t>
                        </w:r>
                        <w:r>
                          <w:rPr>
                            <w:rFonts w:ascii="Arial"/>
                            <w:w w:val="269"/>
                            <w:sz w:val="19"/>
                          </w:rPr>
                          <w:t> </w:t>
                        </w:r>
                        <w:r>
                          <w:rPr>
                            <w:rFonts w:ascii="Arial"/>
                            <w:spacing w:val="-16"/>
                            <w:sz w:val="19"/>
                          </w:rPr>
                          <w:t> </w:t>
                        </w:r>
                        <w:r>
                          <w:rPr>
                            <w:rFonts w:ascii="Arial"/>
                            <w:spacing w:val="2"/>
                            <w:w w:val="249"/>
                            <w:sz w:val="19"/>
                          </w:rPr>
                          <w:t>   </w:t>
                        </w:r>
                        <w:r>
                          <w:rPr>
                            <w:rFonts w:ascii="Arial"/>
                            <w:spacing w:val="-11"/>
                            <w:w w:val="103"/>
                            <w:sz w:val="19"/>
                          </w:rPr>
                          <w:t> </w:t>
                        </w:r>
                        <w:r>
                          <w:rPr>
                            <w:rFonts w:ascii="Arial"/>
                            <w:spacing w:val="2"/>
                            <w:w w:val="249"/>
                            <w:sz w:val="19"/>
                          </w:rPr>
                          <w:t> </w:t>
                        </w:r>
                        <w:r>
                          <w:rPr>
                            <w:rFonts w:ascii="Arial"/>
                            <w:spacing w:val="-31"/>
                            <w:w w:val="228"/>
                            <w:sz w:val="19"/>
                          </w:rPr>
                          <w:t> </w:t>
                        </w:r>
                        <w:r>
                          <w:rPr>
                            <w:rFonts w:ascii="Arial"/>
                            <w:spacing w:val="2"/>
                            <w:w w:val="249"/>
                            <w:sz w:val="19"/>
                          </w:rPr>
                          <w:t> </w:t>
                        </w:r>
                        <w:r>
                          <w:rPr>
                            <w:rFonts w:ascii="Arial"/>
                            <w:spacing w:val="-8"/>
                            <w:w w:val="269"/>
                            <w:sz w:val="19"/>
                          </w:rPr>
                          <w:t>  </w:t>
                        </w:r>
                        <w:r>
                          <w:rPr>
                            <w:rFonts w:ascii="Arial"/>
                            <w:w w:val="249"/>
                            <w:sz w:val="19"/>
                          </w:rPr>
                          <w:t> </w:t>
                        </w:r>
                        <w:r>
                          <w:rPr>
                            <w:rFonts w:ascii="Arial"/>
                            <w:spacing w:val="9"/>
                            <w:sz w:val="19"/>
                          </w:rPr>
                          <w:t> </w:t>
                        </w:r>
                        <w:r>
                          <w:rPr>
                            <w:rFonts w:ascii="Arial"/>
                            <w:spacing w:val="-11"/>
                            <w:w w:val="103"/>
                            <w:sz w:val="19"/>
                          </w:rPr>
                          <w:t> </w:t>
                        </w:r>
                        <w:r>
                          <w:rPr>
                            <w:rFonts w:ascii="Arial"/>
                            <w:spacing w:val="-8"/>
                            <w:w w:val="269"/>
                            <w:sz w:val="19"/>
                          </w:rPr>
                          <w:t>  </w:t>
                        </w:r>
                        <w:r>
                          <w:rPr>
                            <w:rFonts w:ascii="Arial"/>
                            <w:spacing w:val="-11"/>
                            <w:w w:val="103"/>
                            <w:sz w:val="19"/>
                          </w:rPr>
                          <w:t> </w:t>
                        </w:r>
                        <w:r>
                          <w:rPr>
                            <w:rFonts w:ascii="Arial"/>
                            <w:spacing w:val="-8"/>
                            <w:w w:val="269"/>
                            <w:sz w:val="19"/>
                          </w:rPr>
                          <w:t> </w:t>
                        </w:r>
                        <w:r>
                          <w:rPr>
                            <w:rFonts w:ascii="Arial"/>
                            <w:spacing w:val="-13"/>
                            <w:w w:val="249"/>
                            <w:sz w:val="19"/>
                          </w:rPr>
                          <w:t> </w:t>
                        </w:r>
                        <w:r>
                          <w:rPr>
                            <w:rFonts w:ascii="Arial"/>
                            <w:spacing w:val="-16"/>
                            <w:w w:val="228"/>
                            <w:sz w:val="19"/>
                          </w:rPr>
                          <w:t> </w:t>
                        </w:r>
                        <w:r>
                          <w:rPr>
                            <w:rFonts w:ascii="Arial"/>
                            <w:spacing w:val="-11"/>
                            <w:w w:val="103"/>
                            <w:sz w:val="19"/>
                          </w:rPr>
                          <w:t> </w:t>
                        </w:r>
                        <w:r>
                          <w:rPr>
                            <w:rFonts w:ascii="Arial"/>
                            <w:spacing w:val="-4"/>
                            <w:w w:val="290"/>
                            <w:sz w:val="19"/>
                          </w:rPr>
                          <w:t> </w:t>
                        </w:r>
                        <w:r>
                          <w:rPr>
                            <w:rFonts w:ascii="Arial"/>
                            <w:w w:val="269"/>
                            <w:sz w:val="19"/>
                          </w:rPr>
                          <w:t> </w:t>
                        </w:r>
                      </w:p>
                    </w:txbxContent>
                  </v:textbox>
                  <w10:wrap type="none"/>
                </v:shape>
                <v:shape style="position:absolute;left:3831;top:1924;width:1241;height:233" type="#_x0000_t202" id="docshape152"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1"/>
                            <w:w w:val="259"/>
                            <w:sz w:val="21"/>
                          </w:rPr>
                          <w:t> </w:t>
                        </w:r>
                        <w:r>
                          <w:rPr>
                            <w:rFonts w:ascii="Arial"/>
                            <w:w w:val="219"/>
                            <w:sz w:val="21"/>
                          </w:rPr>
                          <w:t> </w:t>
                        </w:r>
                        <w:r>
                          <w:rPr>
                            <w:rFonts w:ascii="Arial"/>
                            <w:spacing w:val="10"/>
                            <w:sz w:val="21"/>
                          </w:rPr>
                          <w:t> </w:t>
                        </w:r>
                        <w:r>
                          <w:rPr>
                            <w:rFonts w:ascii="Arial"/>
                            <w:spacing w:val="1"/>
                            <w:w w:val="259"/>
                            <w:sz w:val="21"/>
                          </w:rPr>
                          <w:t> </w:t>
                        </w:r>
                        <w:r>
                          <w:rPr>
                            <w:rFonts w:ascii="Arial"/>
                            <w:spacing w:val="-14"/>
                            <w:w w:val="99"/>
                            <w:sz w:val="21"/>
                          </w:rPr>
                          <w:t> </w:t>
                        </w:r>
                        <w:r>
                          <w:rPr>
                            <w:rFonts w:ascii="Arial"/>
                            <w:w w:val="259"/>
                            <w:sz w:val="21"/>
                          </w:rPr>
                          <w:t> </w:t>
                        </w:r>
                      </w:p>
                    </w:txbxContent>
                  </v:textbox>
                  <w10:wrap type="none"/>
                </v:shape>
                <v:shape style="position:absolute;left:7201;top:1924;width:824;height:233" type="#_x0000_t202" id="docshape153"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w10:wrap type="topAndBottom"/>
              </v:group>
            </w:pict>
          </mc:Fallback>
        </mc:AlternateContent>
      </w:r>
    </w:p>
    <w:p>
      <w:pPr>
        <w:pStyle w:val="Heading6"/>
        <w:spacing w:before="126"/>
        <w:ind w:right="4"/>
      </w:pPr>
      <w:bookmarkStart w:name="_bookmark25" w:id="64"/>
      <w:bookmarkEnd w:id="64"/>
      <w:r>
        <w:rPr>
          <w:b w:val="0"/>
        </w:rPr>
      </w:r>
      <w:r>
        <w:rPr/>
        <w:t>Figure</w:t>
      </w:r>
      <w:r>
        <w:rPr>
          <w:spacing w:val="-11"/>
        </w:rPr>
        <w:t> </w:t>
      </w:r>
      <w:r>
        <w:rPr/>
        <w:t>8.2.12.2-1:</w:t>
      </w:r>
      <w:r>
        <w:rPr>
          <w:spacing w:val="-11"/>
        </w:rPr>
        <w:t> </w:t>
      </w:r>
      <w:r>
        <w:rPr/>
        <w:t>RIC</w:t>
      </w:r>
      <w:r>
        <w:rPr>
          <w:spacing w:val="-11"/>
        </w:rPr>
        <w:t> </w:t>
      </w:r>
      <w:r>
        <w:rPr/>
        <w:t>Assistance</w:t>
      </w:r>
      <w:r>
        <w:rPr>
          <w:spacing w:val="-11"/>
        </w:rPr>
        <w:t> </w:t>
      </w:r>
      <w:r>
        <w:rPr/>
        <w:t>Indication</w:t>
      </w:r>
      <w:r>
        <w:rPr>
          <w:spacing w:val="-10"/>
        </w:rPr>
        <w:t> </w:t>
      </w:r>
      <w:r>
        <w:rPr/>
        <w:t>procedure,</w:t>
      </w:r>
      <w:r>
        <w:rPr>
          <w:spacing w:val="-11"/>
        </w:rPr>
        <w:t> </w:t>
      </w:r>
      <w:r>
        <w:rPr/>
        <w:t>successful</w:t>
      </w:r>
      <w:r>
        <w:rPr>
          <w:spacing w:val="-10"/>
        </w:rPr>
        <w:t> </w:t>
      </w:r>
      <w:r>
        <w:rPr>
          <w:spacing w:val="-2"/>
        </w:rPr>
        <w:t>operation</w:t>
      </w:r>
    </w:p>
    <w:p>
      <w:pPr>
        <w:pStyle w:val="BodyText"/>
        <w:spacing w:before="26"/>
        <w:rPr>
          <w:rFonts w:ascii="Arial"/>
          <w:b/>
          <w:sz w:val="20"/>
        </w:rPr>
      </w:pPr>
    </w:p>
    <w:p>
      <w:pPr>
        <w:pStyle w:val="Heading7"/>
        <w:spacing w:line="256" w:lineRule="auto" w:before="0"/>
        <w:ind w:right="150"/>
      </w:pPr>
      <w:r>
        <w:rPr/>
        <w:t>The Near-RT RIC initiates the procedure by sending a RIC ASSISTANCE INDICATION message which shall contain a unique </w:t>
      </w:r>
      <w:r>
        <w:rPr>
          <w:i/>
        </w:rPr>
        <w:t>RIC Request ID </w:t>
      </w:r>
      <w:r>
        <w:rPr/>
        <w:t>IE, assigned by the E2 Node during a previous RIC Assistance procedure, to the E2 Node, and the updated</w:t>
      </w:r>
      <w:r>
        <w:rPr>
          <w:spacing w:val="-2"/>
        </w:rPr>
        <w:t> </w:t>
      </w:r>
      <w:r>
        <w:rPr/>
        <w:t>assistance</w:t>
      </w:r>
      <w:r>
        <w:rPr>
          <w:spacing w:val="-3"/>
        </w:rPr>
        <w:t> </w:t>
      </w:r>
      <w:r>
        <w:rPr/>
        <w:t>service</w:t>
      </w:r>
      <w:r>
        <w:rPr>
          <w:spacing w:val="-3"/>
        </w:rPr>
        <w:t> </w:t>
      </w:r>
      <w:r>
        <w:rPr/>
        <w:t>result</w:t>
      </w:r>
      <w:r>
        <w:rPr>
          <w:spacing w:val="-4"/>
        </w:rPr>
        <w:t> </w:t>
      </w:r>
      <w:r>
        <w:rPr/>
        <w:t>in </w:t>
      </w:r>
      <w:r>
        <w:rPr>
          <w:i/>
        </w:rPr>
        <w:t>RIC</w:t>
      </w:r>
      <w:r>
        <w:rPr>
          <w:i/>
          <w:spacing w:val="-3"/>
        </w:rPr>
        <w:t> </w:t>
      </w:r>
      <w:r>
        <w:rPr>
          <w:i/>
        </w:rPr>
        <w:t>Assistance</w:t>
      </w:r>
      <w:r>
        <w:rPr>
          <w:i/>
          <w:spacing w:val="-2"/>
        </w:rPr>
        <w:t> </w:t>
      </w:r>
      <w:r>
        <w:rPr>
          <w:i/>
        </w:rPr>
        <w:t>Header</w:t>
      </w:r>
      <w:r>
        <w:rPr>
          <w:i/>
          <w:spacing w:val="-3"/>
        </w:rPr>
        <w:t> </w:t>
      </w:r>
      <w:r>
        <w:rPr/>
        <w:t>IE</w:t>
      </w:r>
      <w:r>
        <w:rPr>
          <w:spacing w:val="-2"/>
        </w:rPr>
        <w:t> </w:t>
      </w:r>
      <w:r>
        <w:rPr/>
        <w:t>and</w:t>
      </w:r>
      <w:r>
        <w:rPr>
          <w:spacing w:val="-2"/>
        </w:rPr>
        <w:t> </w:t>
      </w:r>
      <w:r>
        <w:rPr>
          <w:i/>
        </w:rPr>
        <w:t>RIC</w:t>
      </w:r>
      <w:r>
        <w:rPr>
          <w:i/>
          <w:spacing w:val="-3"/>
        </w:rPr>
        <w:t> </w:t>
      </w:r>
      <w:r>
        <w:rPr>
          <w:i/>
        </w:rPr>
        <w:t>Assistance</w:t>
      </w:r>
      <w:r>
        <w:rPr>
          <w:i/>
          <w:spacing w:val="-3"/>
        </w:rPr>
        <w:t> </w:t>
      </w:r>
      <w:r>
        <w:rPr>
          <w:i/>
        </w:rPr>
        <w:t>Outcome</w:t>
      </w:r>
      <w:r>
        <w:rPr>
          <w:i/>
          <w:spacing w:val="-1"/>
        </w:rPr>
        <w:t> </w:t>
      </w:r>
      <w:r>
        <w:rPr/>
        <w:t>IE.</w:t>
      </w:r>
      <w:r>
        <w:rPr>
          <w:spacing w:val="-2"/>
        </w:rPr>
        <w:t> </w:t>
      </w:r>
      <w:r>
        <w:rPr/>
        <w:t>Each</w:t>
      </w:r>
      <w:r>
        <w:rPr>
          <w:spacing w:val="-4"/>
        </w:rPr>
        <w:t> </w:t>
      </w:r>
      <w:r>
        <w:rPr/>
        <w:t>update</w:t>
      </w:r>
      <w:r>
        <w:rPr>
          <w:spacing w:val="-5"/>
        </w:rPr>
        <w:t> </w:t>
      </w:r>
      <w:r>
        <w:rPr/>
        <w:t>of</w:t>
      </w:r>
      <w:r>
        <w:rPr>
          <w:spacing w:val="-3"/>
        </w:rPr>
        <w:t> </w:t>
      </w:r>
      <w:r>
        <w:rPr/>
        <w:t>the</w:t>
      </w:r>
      <w:r>
        <w:rPr>
          <w:spacing w:val="-5"/>
        </w:rPr>
        <w:t> </w:t>
      </w:r>
      <w:r>
        <w:rPr/>
        <w:t>requested assistance service shall contain a unique </w:t>
      </w:r>
      <w:r>
        <w:rPr>
          <w:i/>
        </w:rPr>
        <w:t>RIC Assistance SN </w:t>
      </w:r>
      <w:r>
        <w:rPr/>
        <w:t>IE.</w:t>
      </w:r>
    </w:p>
    <w:p>
      <w:pPr>
        <w:pStyle w:val="Heading6"/>
        <w:spacing w:before="158"/>
        <w:ind w:left="172"/>
        <w:jc w:val="left"/>
        <w:rPr>
          <w:rFonts w:ascii="Times New Roman"/>
        </w:rPr>
      </w:pPr>
      <w:r>
        <w:rPr>
          <w:rFonts w:ascii="Times New Roman"/>
        </w:rPr>
        <w:t>Interactions</w:t>
      </w:r>
      <w:r>
        <w:rPr>
          <w:rFonts w:ascii="Times New Roman"/>
          <w:spacing w:val="-7"/>
        </w:rPr>
        <w:t> </w:t>
      </w:r>
      <w:r>
        <w:rPr>
          <w:rFonts w:ascii="Times New Roman"/>
        </w:rPr>
        <w:t>with</w:t>
      </w:r>
      <w:r>
        <w:rPr>
          <w:rFonts w:ascii="Times New Roman"/>
          <w:spacing w:val="-6"/>
        </w:rPr>
        <w:t> </w:t>
      </w:r>
      <w:r>
        <w:rPr>
          <w:rFonts w:ascii="Times New Roman"/>
        </w:rPr>
        <w:t>RIC</w:t>
      </w:r>
      <w:r>
        <w:rPr>
          <w:rFonts w:ascii="Times New Roman"/>
          <w:spacing w:val="-5"/>
        </w:rPr>
        <w:t> </w:t>
      </w:r>
      <w:r>
        <w:rPr>
          <w:rFonts w:ascii="Times New Roman"/>
        </w:rPr>
        <w:t>Assistance</w:t>
      </w:r>
      <w:r>
        <w:rPr>
          <w:rFonts w:ascii="Times New Roman"/>
          <w:spacing w:val="-5"/>
        </w:rPr>
        <w:t> </w:t>
      </w:r>
      <w:r>
        <w:rPr>
          <w:rFonts w:ascii="Times New Roman"/>
        </w:rPr>
        <w:t>Halt</w:t>
      </w:r>
      <w:r>
        <w:rPr>
          <w:rFonts w:ascii="Times New Roman"/>
          <w:spacing w:val="-4"/>
        </w:rPr>
        <w:t> </w:t>
      </w:r>
      <w:r>
        <w:rPr>
          <w:rFonts w:ascii="Times New Roman"/>
          <w:spacing w:val="-2"/>
        </w:rPr>
        <w:t>procedure:</w:t>
      </w:r>
    </w:p>
    <w:p>
      <w:pPr>
        <w:pStyle w:val="Heading7"/>
        <w:spacing w:line="256" w:lineRule="auto" w:before="173"/>
      </w:pPr>
      <w:r>
        <w:rPr/>
        <w:t>If</w:t>
      </w:r>
      <w:r>
        <w:rPr>
          <w:spacing w:val="-3"/>
        </w:rPr>
        <w:t> </w:t>
      </w:r>
      <w:r>
        <w:rPr/>
        <w:t>the</w:t>
      </w:r>
      <w:r>
        <w:rPr>
          <w:spacing w:val="-1"/>
        </w:rPr>
        <w:t> </w:t>
      </w:r>
      <w:r>
        <w:rPr/>
        <w:t>E2</w:t>
      </w:r>
      <w:r>
        <w:rPr>
          <w:spacing w:val="-4"/>
        </w:rPr>
        <w:t> </w:t>
      </w:r>
      <w:r>
        <w:rPr/>
        <w:t>Node</w:t>
      </w:r>
      <w:r>
        <w:rPr>
          <w:spacing w:val="-3"/>
        </w:rPr>
        <w:t> </w:t>
      </w:r>
      <w:r>
        <w:rPr/>
        <w:t>sends</w:t>
      </w:r>
      <w:r>
        <w:rPr>
          <w:spacing w:val="-4"/>
        </w:rPr>
        <w:t> </w:t>
      </w:r>
      <w:r>
        <w:rPr/>
        <w:t>a</w:t>
      </w:r>
      <w:r>
        <w:rPr>
          <w:spacing w:val="-3"/>
        </w:rPr>
        <w:t> </w:t>
      </w:r>
      <w:r>
        <w:rPr/>
        <w:t>RIC</w:t>
      </w:r>
      <w:r>
        <w:rPr>
          <w:spacing w:val="-4"/>
        </w:rPr>
        <w:t> </w:t>
      </w:r>
      <w:r>
        <w:rPr/>
        <w:t>ASSISTANCE</w:t>
      </w:r>
      <w:r>
        <w:rPr>
          <w:spacing w:val="-3"/>
        </w:rPr>
        <w:t> </w:t>
      </w:r>
      <w:r>
        <w:rPr/>
        <w:t>HALT</w:t>
      </w:r>
      <w:r>
        <w:rPr>
          <w:spacing w:val="-3"/>
        </w:rPr>
        <w:t> </w:t>
      </w:r>
      <w:r>
        <w:rPr/>
        <w:t>message, the</w:t>
      </w:r>
      <w:r>
        <w:rPr>
          <w:spacing w:val="-3"/>
        </w:rPr>
        <w:t> </w:t>
      </w:r>
      <w:r>
        <w:rPr/>
        <w:t>Near-RT</w:t>
      </w:r>
      <w:r>
        <w:rPr>
          <w:spacing w:val="-3"/>
        </w:rPr>
        <w:t> </w:t>
      </w:r>
      <w:r>
        <w:rPr/>
        <w:t>RIC</w:t>
      </w:r>
      <w:r>
        <w:rPr>
          <w:spacing w:val="-4"/>
        </w:rPr>
        <w:t> </w:t>
      </w:r>
      <w:r>
        <w:rPr/>
        <w:t>shall</w:t>
      </w:r>
      <w:r>
        <w:rPr>
          <w:spacing w:val="-3"/>
        </w:rPr>
        <w:t> </w:t>
      </w:r>
      <w:r>
        <w:rPr/>
        <w:t>halt</w:t>
      </w:r>
      <w:r>
        <w:rPr>
          <w:spacing w:val="-3"/>
        </w:rPr>
        <w:t> </w:t>
      </w:r>
      <w:r>
        <w:rPr/>
        <w:t>sending RIC</w:t>
      </w:r>
      <w:r>
        <w:rPr>
          <w:spacing w:val="-3"/>
        </w:rPr>
        <w:t> </w:t>
      </w:r>
      <w:r>
        <w:rPr/>
        <w:t>ASSISTANCE INDICATION messages corresponding to the </w:t>
      </w:r>
      <w:r>
        <w:rPr>
          <w:i/>
        </w:rPr>
        <w:t>RIC Request ID </w:t>
      </w:r>
      <w:r>
        <w:rPr/>
        <w:t>IE contained in the message.</w:t>
      </w:r>
    </w:p>
    <w:p>
      <w:pPr>
        <w:pStyle w:val="BodyText"/>
        <w:spacing w:before="51"/>
        <w:rPr>
          <w:rFonts w:ascii="Times New Roman"/>
          <w:sz w:val="20"/>
        </w:rPr>
      </w:pPr>
    </w:p>
    <w:p>
      <w:pPr>
        <w:pStyle w:val="Heading5"/>
        <w:numPr>
          <w:ilvl w:val="3"/>
          <w:numId w:val="13"/>
        </w:numPr>
        <w:tabs>
          <w:tab w:pos="1590" w:val="left" w:leader="none"/>
        </w:tabs>
        <w:spacing w:line="240" w:lineRule="auto" w:before="0" w:after="0"/>
        <w:ind w:left="1590" w:right="0" w:hanging="1418"/>
        <w:jc w:val="left"/>
      </w:pPr>
      <w:r>
        <w:rPr/>
        <w:t>Unsuccessful</w:t>
      </w:r>
      <w:r>
        <w:rPr>
          <w:spacing w:val="-9"/>
        </w:rPr>
        <w:t> </w:t>
      </w:r>
      <w:r>
        <w:rPr>
          <w:spacing w:val="-2"/>
        </w:rPr>
        <w:t>operation</w:t>
      </w:r>
    </w:p>
    <w:p>
      <w:pPr>
        <w:pStyle w:val="Heading7"/>
        <w:spacing w:before="178"/>
      </w:pPr>
      <w:r>
        <w:rPr/>
        <w:t>Not</w:t>
      </w:r>
      <w:r>
        <w:rPr>
          <w:spacing w:val="-5"/>
        </w:rPr>
        <w:t> </w:t>
      </w:r>
      <w:r>
        <w:rPr>
          <w:spacing w:val="-2"/>
        </w:rPr>
        <w:t>applicable.</w:t>
      </w:r>
    </w:p>
    <w:p>
      <w:pPr>
        <w:pStyle w:val="BodyText"/>
        <w:spacing w:before="65"/>
        <w:rPr>
          <w:rFonts w:ascii="Times New Roman"/>
          <w:sz w:val="20"/>
        </w:rPr>
      </w:pPr>
    </w:p>
    <w:p>
      <w:pPr>
        <w:pStyle w:val="Heading5"/>
        <w:numPr>
          <w:ilvl w:val="3"/>
          <w:numId w:val="13"/>
        </w:numPr>
        <w:tabs>
          <w:tab w:pos="1590" w:val="left" w:leader="none"/>
        </w:tabs>
        <w:spacing w:line="240" w:lineRule="auto" w:before="0" w:after="0"/>
        <w:ind w:left="1590" w:right="0" w:hanging="1418"/>
        <w:jc w:val="left"/>
      </w:pPr>
      <w:r>
        <w:rPr/>
        <w:t>Abnormal</w:t>
      </w:r>
      <w:r>
        <w:rPr>
          <w:spacing w:val="-3"/>
        </w:rPr>
        <w:t> </w:t>
      </w:r>
      <w:r>
        <w:rPr>
          <w:spacing w:val="-2"/>
        </w:rPr>
        <w:t>conditions</w:t>
      </w:r>
    </w:p>
    <w:p>
      <w:pPr>
        <w:pStyle w:val="Heading7"/>
      </w:pPr>
      <w:r>
        <w:rPr>
          <w:spacing w:val="-2"/>
        </w:rPr>
        <w:t>Void.</w:t>
      </w:r>
    </w:p>
    <w:p>
      <w:pPr>
        <w:pStyle w:val="BodyText"/>
        <w:spacing w:before="64"/>
        <w:rPr>
          <w:rFonts w:ascii="Times New Roman"/>
          <w:sz w:val="20"/>
        </w:rPr>
      </w:pPr>
    </w:p>
    <w:p>
      <w:pPr>
        <w:pStyle w:val="Heading3"/>
        <w:numPr>
          <w:ilvl w:val="2"/>
          <w:numId w:val="13"/>
        </w:numPr>
        <w:tabs>
          <w:tab w:pos="1305" w:val="left" w:leader="none"/>
        </w:tabs>
        <w:spacing w:line="240" w:lineRule="auto" w:before="1" w:after="0"/>
        <w:ind w:left="1305" w:right="0" w:hanging="1133"/>
        <w:jc w:val="left"/>
      </w:pPr>
      <w:bookmarkStart w:name="_TOC_250082" w:id="65"/>
      <w:r>
        <w:rPr/>
        <w:t>RIC</w:t>
      </w:r>
      <w:r>
        <w:rPr>
          <w:spacing w:val="-6"/>
        </w:rPr>
        <w:t> </w:t>
      </w:r>
      <w:r>
        <w:rPr/>
        <w:t>Assistance</w:t>
      </w:r>
      <w:r>
        <w:rPr>
          <w:spacing w:val="-8"/>
        </w:rPr>
        <w:t> </w:t>
      </w:r>
      <w:r>
        <w:rPr/>
        <w:t>Halt</w:t>
      </w:r>
      <w:bookmarkEnd w:id="65"/>
      <w:r>
        <w:rPr>
          <w:spacing w:val="-2"/>
        </w:rPr>
        <w:t> procedure</w:t>
      </w:r>
    </w:p>
    <w:p>
      <w:pPr>
        <w:pStyle w:val="Heading5"/>
        <w:numPr>
          <w:ilvl w:val="3"/>
          <w:numId w:val="13"/>
        </w:numPr>
        <w:tabs>
          <w:tab w:pos="1590" w:val="left" w:leader="none"/>
        </w:tabs>
        <w:spacing w:line="240" w:lineRule="auto" w:before="301" w:after="0"/>
        <w:ind w:left="1590" w:right="0" w:hanging="1418"/>
        <w:jc w:val="left"/>
      </w:pPr>
      <w:r>
        <w:rPr>
          <w:spacing w:val="-2"/>
        </w:rPr>
        <w:t>General</w:t>
      </w:r>
    </w:p>
    <w:p>
      <w:pPr>
        <w:pStyle w:val="Heading7"/>
        <w:spacing w:line="424" w:lineRule="auto"/>
        <w:ind w:right="2863"/>
      </w:pPr>
      <w:r>
        <w:rPr/>
        <w:t>This</w:t>
      </w:r>
      <w:r>
        <w:rPr>
          <w:spacing w:val="-4"/>
        </w:rPr>
        <w:t> </w:t>
      </w:r>
      <w:r>
        <w:rPr/>
        <w:t>procedure</w:t>
      </w:r>
      <w:r>
        <w:rPr>
          <w:spacing w:val="-3"/>
        </w:rPr>
        <w:t> </w:t>
      </w:r>
      <w:r>
        <w:rPr/>
        <w:t>is</w:t>
      </w:r>
      <w:r>
        <w:rPr>
          <w:spacing w:val="-4"/>
        </w:rPr>
        <w:t> </w:t>
      </w:r>
      <w:r>
        <w:rPr/>
        <w:t>used</w:t>
      </w:r>
      <w:r>
        <w:rPr>
          <w:spacing w:val="-2"/>
        </w:rPr>
        <w:t> </w:t>
      </w:r>
      <w:r>
        <w:rPr/>
        <w:t>to</w:t>
      </w:r>
      <w:r>
        <w:rPr>
          <w:spacing w:val="-5"/>
        </w:rPr>
        <w:t> </w:t>
      </w:r>
      <w:r>
        <w:rPr/>
        <w:t>halt</w:t>
      </w:r>
      <w:r>
        <w:rPr>
          <w:spacing w:val="-5"/>
        </w:rPr>
        <w:t> </w:t>
      </w:r>
      <w:r>
        <w:rPr/>
        <w:t>updates</w:t>
      </w:r>
      <w:r>
        <w:rPr>
          <w:spacing w:val="-4"/>
        </w:rPr>
        <w:t> </w:t>
      </w:r>
      <w:r>
        <w:rPr/>
        <w:t>for an</w:t>
      </w:r>
      <w:r>
        <w:rPr>
          <w:spacing w:val="-2"/>
        </w:rPr>
        <w:t> </w:t>
      </w:r>
      <w:r>
        <w:rPr/>
        <w:t>assistance</w:t>
      </w:r>
      <w:r>
        <w:rPr>
          <w:spacing w:val="-3"/>
        </w:rPr>
        <w:t> </w:t>
      </w:r>
      <w:r>
        <w:rPr/>
        <w:t>service</w:t>
      </w:r>
      <w:r>
        <w:rPr>
          <w:spacing w:val="-3"/>
        </w:rPr>
        <w:t> </w:t>
      </w:r>
      <w:r>
        <w:rPr/>
        <w:t>offered</w:t>
      </w:r>
      <w:r>
        <w:rPr>
          <w:spacing w:val="-2"/>
        </w:rPr>
        <w:t> </w:t>
      </w:r>
      <w:r>
        <w:rPr/>
        <w:t>by</w:t>
      </w:r>
      <w:r>
        <w:rPr>
          <w:spacing w:val="-4"/>
        </w:rPr>
        <w:t> </w:t>
      </w:r>
      <w:r>
        <w:rPr/>
        <w:t>the</w:t>
      </w:r>
      <w:r>
        <w:rPr>
          <w:spacing w:val="-3"/>
        </w:rPr>
        <w:t> </w:t>
      </w:r>
      <w:r>
        <w:rPr/>
        <w:t>Near-RT</w:t>
      </w:r>
      <w:r>
        <w:rPr>
          <w:spacing w:val="-3"/>
        </w:rPr>
        <w:t> </w:t>
      </w:r>
      <w:r>
        <w:rPr/>
        <w:t>RIC. This procedure shall be initiated by the E2 Node.</w:t>
      </w:r>
    </w:p>
    <w:p>
      <w:pPr>
        <w:pStyle w:val="Heading7"/>
        <w:spacing w:line="228" w:lineRule="exact" w:before="0"/>
      </w:pPr>
      <w:r>
        <w:rPr/>
        <w:t>This</w:t>
      </w:r>
      <w:r>
        <w:rPr>
          <w:spacing w:val="-6"/>
        </w:rPr>
        <w:t> </w:t>
      </w:r>
      <w:r>
        <w:rPr/>
        <w:t>procedure</w:t>
      </w:r>
      <w:r>
        <w:rPr>
          <w:spacing w:val="-5"/>
        </w:rPr>
        <w:t> </w:t>
      </w:r>
      <w:r>
        <w:rPr/>
        <w:t>uses</w:t>
      </w:r>
      <w:r>
        <w:rPr>
          <w:spacing w:val="-6"/>
        </w:rPr>
        <w:t> </w:t>
      </w:r>
      <w:r>
        <w:rPr/>
        <w:t>RIC</w:t>
      </w:r>
      <w:r>
        <w:rPr>
          <w:spacing w:val="-3"/>
        </w:rPr>
        <w:t> </w:t>
      </w:r>
      <w:r>
        <w:rPr/>
        <w:t>Service</w:t>
      </w:r>
      <w:r>
        <w:rPr>
          <w:spacing w:val="-4"/>
        </w:rPr>
        <w:t> </w:t>
      </w:r>
      <w:r>
        <w:rPr>
          <w:spacing w:val="-2"/>
        </w:rPr>
        <w:t>signalling.</w:t>
      </w:r>
    </w:p>
    <w:p>
      <w:pPr>
        <w:spacing w:after="0" w:line="228" w:lineRule="exact"/>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5"/>
        <w:numPr>
          <w:ilvl w:val="3"/>
          <w:numId w:val="13"/>
        </w:numPr>
        <w:tabs>
          <w:tab w:pos="1590" w:val="left" w:leader="none"/>
        </w:tabs>
        <w:spacing w:line="240" w:lineRule="auto" w:before="1" w:after="0"/>
        <w:ind w:left="1590" w:right="0" w:hanging="1418"/>
        <w:jc w:val="left"/>
      </w:pPr>
      <w:r>
        <w:rPr/>
        <w:t>Successful</w:t>
      </w:r>
      <w:r>
        <w:rPr>
          <w:spacing w:val="-4"/>
        </w:rPr>
        <w:t> </w:t>
      </w:r>
      <w:r>
        <w:rPr>
          <w:spacing w:val="-2"/>
        </w:rPr>
        <w:t>operation</w:t>
      </w:r>
    </w:p>
    <w:p>
      <w:pPr>
        <w:pStyle w:val="BodyText"/>
        <w:spacing w:before="175"/>
        <w:rPr>
          <w:rFonts w:ascii="Arial"/>
          <w:sz w:val="20"/>
        </w:rPr>
      </w:pPr>
      <w:r>
        <w:rPr/>
        <mc:AlternateContent>
          <mc:Choice Requires="wps">
            <w:drawing>
              <wp:anchor distT="0" distB="0" distL="0" distR="0" allowOverlap="1" layoutInCell="1" locked="0" behindDoc="1" simplePos="0" relativeHeight="487608320">
                <wp:simplePos x="0" y="0"/>
                <wp:positionH relativeFrom="page">
                  <wp:posOffset>2472685</wp:posOffset>
                </wp:positionH>
                <wp:positionV relativeFrom="paragraph">
                  <wp:posOffset>272648</wp:posOffset>
                </wp:positionV>
                <wp:extent cx="2610485" cy="1285875"/>
                <wp:effectExtent l="0" t="0" r="0" b="0"/>
                <wp:wrapTopAndBottom/>
                <wp:docPr id="188" name="Group 188"/>
                <wp:cNvGraphicFramePr>
                  <a:graphicFrameLocks/>
                </wp:cNvGraphicFramePr>
                <a:graphic>
                  <a:graphicData uri="http://schemas.microsoft.com/office/word/2010/wordprocessingGroup">
                    <wpg:wgp>
                      <wpg:cNvPr id="188" name="Group 188"/>
                      <wpg:cNvGrpSpPr/>
                      <wpg:grpSpPr>
                        <a:xfrm>
                          <a:off x="0" y="0"/>
                          <a:ext cx="2610485" cy="1285875"/>
                          <a:chExt cx="2610485" cy="1285875"/>
                        </a:xfrm>
                      </wpg:grpSpPr>
                      <wps:wsp>
                        <wps:cNvPr id="189" name="Graphic 189"/>
                        <wps:cNvSpPr/>
                        <wps:spPr>
                          <a:xfrm>
                            <a:off x="559986" y="393249"/>
                            <a:ext cx="1611630" cy="476250"/>
                          </a:xfrm>
                          <a:custGeom>
                            <a:avLst/>
                            <a:gdLst/>
                            <a:ahLst/>
                            <a:cxnLst/>
                            <a:rect l="l" t="t" r="r" b="b"/>
                            <a:pathLst>
                              <a:path w="1611630" h="476250">
                                <a:moveTo>
                                  <a:pt x="0" y="0"/>
                                </a:moveTo>
                                <a:lnTo>
                                  <a:pt x="0" y="475875"/>
                                </a:lnTo>
                              </a:path>
                              <a:path w="1611630" h="476250">
                                <a:moveTo>
                                  <a:pt x="1611553" y="0"/>
                                </a:moveTo>
                                <a:lnTo>
                                  <a:pt x="1611553" y="475875"/>
                                </a:lnTo>
                              </a:path>
                            </a:pathLst>
                          </a:custGeom>
                          <a:ln w="11049">
                            <a:solidFill>
                              <a:srgbClr val="A80036"/>
                            </a:solidFill>
                            <a:prstDash val="solid"/>
                          </a:ln>
                        </wps:spPr>
                        <wps:bodyPr wrap="square" lIns="0" tIns="0" rIns="0" bIns="0" rtlCol="0">
                          <a:prstTxWarp prst="textNoShape">
                            <a:avLst/>
                          </a:prstTxWarp>
                          <a:noAutofit/>
                        </wps:bodyPr>
                      </wps:wsp>
                      <pic:pic>
                        <pic:nvPicPr>
                          <pic:cNvPr id="190" name="Image 190" descr="Generated by PlantUML"/>
                          <pic:cNvPicPr/>
                        </pic:nvPicPr>
                        <pic:blipFill>
                          <a:blip r:embed="rId30" cstate="print"/>
                          <a:stretch>
                            <a:fillRect/>
                          </a:stretch>
                        </pic:blipFill>
                        <pic:spPr>
                          <a:xfrm>
                            <a:off x="0" y="0"/>
                            <a:ext cx="1907763" cy="642670"/>
                          </a:xfrm>
                          <a:prstGeom prst="rect">
                            <a:avLst/>
                          </a:prstGeom>
                        </pic:spPr>
                      </pic:pic>
                      <pic:pic>
                        <pic:nvPicPr>
                          <pic:cNvPr id="191" name="Image 191" descr="Generated by PlantUML"/>
                          <pic:cNvPicPr/>
                        </pic:nvPicPr>
                        <pic:blipFill>
                          <a:blip r:embed="rId38" cstate="print"/>
                          <a:stretch>
                            <a:fillRect/>
                          </a:stretch>
                        </pic:blipFill>
                        <pic:spPr>
                          <a:xfrm>
                            <a:off x="0" y="557610"/>
                            <a:ext cx="1907763" cy="727729"/>
                          </a:xfrm>
                          <a:prstGeom prst="rect">
                            <a:avLst/>
                          </a:prstGeom>
                        </pic:spPr>
                      </pic:pic>
                      <pic:pic>
                        <pic:nvPicPr>
                          <pic:cNvPr id="192" name="Image 192" descr="Generated by PlantUML"/>
                          <pic:cNvPicPr/>
                        </pic:nvPicPr>
                        <pic:blipFill>
                          <a:blip r:embed="rId46" cstate="print"/>
                          <a:stretch>
                            <a:fillRect/>
                          </a:stretch>
                        </pic:blipFill>
                        <pic:spPr>
                          <a:xfrm>
                            <a:off x="1176925" y="0"/>
                            <a:ext cx="1433195" cy="642670"/>
                          </a:xfrm>
                          <a:prstGeom prst="rect">
                            <a:avLst/>
                          </a:prstGeom>
                        </pic:spPr>
                      </pic:pic>
                      <pic:pic>
                        <pic:nvPicPr>
                          <pic:cNvPr id="193" name="Image 193" descr="Generated by PlantUML"/>
                          <pic:cNvPicPr/>
                        </pic:nvPicPr>
                        <pic:blipFill>
                          <a:blip r:embed="rId50" cstate="print"/>
                          <a:stretch>
                            <a:fillRect/>
                          </a:stretch>
                        </pic:blipFill>
                        <pic:spPr>
                          <a:xfrm>
                            <a:off x="1176925" y="557610"/>
                            <a:ext cx="1433195" cy="727729"/>
                          </a:xfrm>
                          <a:prstGeom prst="rect">
                            <a:avLst/>
                          </a:prstGeom>
                        </pic:spPr>
                      </pic:pic>
                      <pic:pic>
                        <pic:nvPicPr>
                          <pic:cNvPr id="194" name="Image 194"/>
                          <pic:cNvPicPr/>
                        </pic:nvPicPr>
                        <pic:blipFill>
                          <a:blip r:embed="rId41" cstate="print"/>
                          <a:stretch>
                            <a:fillRect/>
                          </a:stretch>
                        </pic:blipFill>
                        <pic:spPr>
                          <a:xfrm>
                            <a:off x="571881" y="655679"/>
                            <a:ext cx="105958" cy="86652"/>
                          </a:xfrm>
                          <a:prstGeom prst="rect">
                            <a:avLst/>
                          </a:prstGeom>
                        </pic:spPr>
                      </pic:pic>
                      <wps:wsp>
                        <wps:cNvPr id="195" name="Graphic 195"/>
                        <wps:cNvSpPr/>
                        <wps:spPr>
                          <a:xfrm>
                            <a:off x="615368" y="699006"/>
                            <a:ext cx="1549400" cy="1270"/>
                          </a:xfrm>
                          <a:custGeom>
                            <a:avLst/>
                            <a:gdLst/>
                            <a:ahLst/>
                            <a:cxnLst/>
                            <a:rect l="l" t="t" r="r" b="b"/>
                            <a:pathLst>
                              <a:path w="1549400" h="0">
                                <a:moveTo>
                                  <a:pt x="0" y="0"/>
                                </a:moveTo>
                                <a:lnTo>
                                  <a:pt x="1548974" y="0"/>
                                </a:lnTo>
                              </a:path>
                            </a:pathLst>
                          </a:custGeom>
                          <a:ln w="11026">
                            <a:solidFill>
                              <a:srgbClr val="A80036"/>
                            </a:solidFill>
                            <a:prstDash val="solid"/>
                          </a:ln>
                        </wps:spPr>
                        <wps:bodyPr wrap="square" lIns="0" tIns="0" rIns="0" bIns="0" rtlCol="0">
                          <a:prstTxWarp prst="textNoShape">
                            <a:avLst/>
                          </a:prstTxWarp>
                          <a:noAutofit/>
                        </wps:bodyPr>
                      </wps:wsp>
                      <wps:wsp>
                        <wps:cNvPr id="196" name="Textbox 196"/>
                        <wps:cNvSpPr txBox="1"/>
                        <wps:spPr>
                          <a:xfrm>
                            <a:off x="160321" y="128889"/>
                            <a:ext cx="786130" cy="150495"/>
                          </a:xfrm>
                          <a:prstGeom prst="rect">
                            <a:avLst/>
                          </a:prstGeom>
                        </wps:spPr>
                        <wps:txbx>
                          <w:txbxContent>
                            <w:p>
                              <w:pPr>
                                <w:spacing w:line="236" w:lineRule="exact" w:before="0"/>
                                <w:ind w:left="0" w:right="0" w:firstLine="0"/>
                                <w:jc w:val="left"/>
                                <w:rPr>
                                  <w:rFonts w:ascii="Arial"/>
                                  <w:sz w:val="21"/>
                                </w:rPr>
                              </w:pPr>
                              <w:r>
                                <w:rPr>
                                  <w:rFonts w:ascii="Arial"/>
                                  <w:spacing w:val="-19"/>
                                  <w:w w:val="262"/>
                                  <w:sz w:val="21"/>
                                </w:rPr>
                                <w:t> </w:t>
                              </w:r>
                              <w:r>
                                <w:rPr>
                                  <w:rFonts w:ascii="Arial"/>
                                  <w:spacing w:val="1"/>
                                  <w:w w:val="202"/>
                                  <w:sz w:val="21"/>
                                </w:rPr>
                                <w:t>  </w:t>
                              </w:r>
                              <w:r>
                                <w:rPr>
                                  <w:rFonts w:ascii="Arial"/>
                                  <w:spacing w:val="4"/>
                                  <w:w w:val="121"/>
                                  <w:sz w:val="21"/>
                                </w:rPr>
                                <w:t> </w:t>
                              </w:r>
                              <w:r>
                                <w:rPr>
                                  <w:rFonts w:ascii="Arial"/>
                                  <w:spacing w:val="7"/>
                                  <w:w w:val="121"/>
                                  <w:sz w:val="21"/>
                                </w:rPr>
                                <w:t> </w:t>
                              </w:r>
                              <w:r>
                                <w:rPr>
                                  <w:rFonts w:ascii="Arial"/>
                                  <w:spacing w:val="-4"/>
                                  <w:w w:val="262"/>
                                  <w:sz w:val="21"/>
                                </w:rPr>
                                <w:t> </w:t>
                              </w:r>
                              <w:r>
                                <w:rPr>
                                  <w:rFonts w:ascii="Arial"/>
                                  <w:w w:val="222"/>
                                  <w:sz w:val="21"/>
                                </w:rPr>
                                <w:t> </w:t>
                              </w:r>
                              <w:r>
                                <w:rPr>
                                  <w:rFonts w:ascii="Arial"/>
                                  <w:spacing w:val="6"/>
                                  <w:sz w:val="21"/>
                                </w:rPr>
                                <w:t> </w:t>
                              </w:r>
                              <w:r>
                                <w:rPr>
                                  <w:rFonts w:ascii="Arial"/>
                                  <w:spacing w:val="-4"/>
                                  <w:w w:val="262"/>
                                  <w:sz w:val="21"/>
                                </w:rPr>
                                <w:t> </w:t>
                              </w:r>
                              <w:r>
                                <w:rPr>
                                  <w:rFonts w:ascii="Arial"/>
                                  <w:spacing w:val="-15"/>
                                  <w:w w:val="101"/>
                                  <w:sz w:val="21"/>
                                </w:rPr>
                                <w:t> </w:t>
                              </w:r>
                              <w:r>
                                <w:rPr>
                                  <w:rFonts w:ascii="Arial"/>
                                  <w:w w:val="262"/>
                                  <w:sz w:val="21"/>
                                </w:rPr>
                                <w:t> </w:t>
                              </w:r>
                            </w:p>
                          </w:txbxContent>
                        </wps:txbx>
                        <wps:bodyPr wrap="square" lIns="0" tIns="0" rIns="0" bIns="0" rtlCol="0">
                          <a:noAutofit/>
                        </wps:bodyPr>
                      </wps:wsp>
                      <wps:wsp>
                        <wps:cNvPr id="197" name="Textbox 197"/>
                        <wps:cNvSpPr txBox="1"/>
                        <wps:spPr>
                          <a:xfrm>
                            <a:off x="1901036" y="128889"/>
                            <a:ext cx="526415" cy="150495"/>
                          </a:xfrm>
                          <a:prstGeom prst="rect">
                            <a:avLst/>
                          </a:prstGeom>
                        </wps:spPr>
                        <wps:txbx>
                          <w:txbxContent>
                            <w:p>
                              <w:pPr>
                                <w:spacing w:line="236" w:lineRule="exact" w:before="0"/>
                                <w:ind w:left="0" w:right="0" w:firstLine="0"/>
                                <w:jc w:val="left"/>
                                <w:rPr>
                                  <w:rFonts w:ascii="Arial"/>
                                  <w:sz w:val="21"/>
                                </w:rPr>
                              </w:pPr>
                              <w:r>
                                <w:rPr>
                                  <w:rFonts w:ascii="Arial"/>
                                  <w:spacing w:val="-8"/>
                                  <w:w w:val="242"/>
                                  <w:sz w:val="21"/>
                                </w:rPr>
                                <w:t> </w:t>
                              </w:r>
                              <w:r>
                                <w:rPr>
                                  <w:rFonts w:ascii="Arial"/>
                                  <w:w w:val="202"/>
                                  <w:sz w:val="21"/>
                                </w:rPr>
                                <w:t> </w:t>
                              </w:r>
                              <w:r>
                                <w:rPr>
                                  <w:rFonts w:ascii="Arial"/>
                                  <w:spacing w:val="5"/>
                                  <w:sz w:val="21"/>
                                </w:rPr>
                                <w:t> </w:t>
                              </w:r>
                              <w:r>
                                <w:rPr>
                                  <w:rFonts w:ascii="Arial"/>
                                  <w:spacing w:val="-19"/>
                                  <w:w w:val="262"/>
                                  <w:sz w:val="21"/>
                                </w:rPr>
                                <w:t> </w:t>
                              </w:r>
                              <w:r>
                                <w:rPr>
                                  <w:rFonts w:ascii="Arial"/>
                                  <w:spacing w:val="1"/>
                                  <w:w w:val="202"/>
                                  <w:sz w:val="21"/>
                                </w:rPr>
                                <w:t>  </w:t>
                              </w:r>
                              <w:r>
                                <w:rPr>
                                  <w:rFonts w:ascii="Arial"/>
                                  <w:w w:val="202"/>
                                  <w:sz w:val="21"/>
                                </w:rPr>
                                <w:t> </w:t>
                              </w:r>
                            </w:p>
                          </w:txbxContent>
                        </wps:txbx>
                        <wps:bodyPr wrap="square" lIns="0" tIns="0" rIns="0" bIns="0" rtlCol="0">
                          <a:noAutofit/>
                        </wps:bodyPr>
                      </wps:wsp>
                      <wps:wsp>
                        <wps:cNvPr id="198" name="Textbox 198"/>
                        <wps:cNvSpPr txBox="1"/>
                        <wps:spPr>
                          <a:xfrm>
                            <a:off x="729802" y="541941"/>
                            <a:ext cx="1351280" cy="139700"/>
                          </a:xfrm>
                          <a:prstGeom prst="rect">
                            <a:avLst/>
                          </a:prstGeom>
                        </wps:spPr>
                        <wps:txbx>
                          <w:txbxContent>
                            <w:p>
                              <w:pPr>
                                <w:spacing w:line="218" w:lineRule="exact" w:before="0"/>
                                <w:ind w:left="0" w:right="0" w:firstLine="0"/>
                                <w:jc w:val="left"/>
                                <w:rPr>
                                  <w:rFonts w:ascii="Arial"/>
                                  <w:sz w:val="19"/>
                                </w:rPr>
                              </w:pPr>
                              <w:r>
                                <w:rPr>
                                  <w:rFonts w:ascii="Arial"/>
                                  <w:spacing w:val="-8"/>
                                  <w:w w:val="269"/>
                                  <w:sz w:val="19"/>
                                </w:rPr>
                                <w:t> </w:t>
                              </w:r>
                              <w:r>
                                <w:rPr>
                                  <w:rFonts w:ascii="Arial"/>
                                  <w:spacing w:val="-11"/>
                                  <w:w w:val="103"/>
                                  <w:sz w:val="19"/>
                                </w:rPr>
                                <w:t> </w:t>
                              </w:r>
                              <w:r>
                                <w:rPr>
                                  <w:rFonts w:ascii="Arial"/>
                                  <w:w w:val="269"/>
                                  <w:sz w:val="19"/>
                                </w:rPr>
                                <w:t> </w:t>
                              </w:r>
                              <w:r>
                                <w:rPr>
                                  <w:rFonts w:ascii="Arial"/>
                                  <w:spacing w:val="-16"/>
                                  <w:sz w:val="19"/>
                                </w:rPr>
                                <w:t> </w:t>
                              </w:r>
                              <w:r>
                                <w:rPr>
                                  <w:rFonts w:ascii="Arial"/>
                                  <w:spacing w:val="2"/>
                                  <w:w w:val="249"/>
                                  <w:sz w:val="19"/>
                                </w:rPr>
                                <w:t>   </w:t>
                              </w:r>
                              <w:r>
                                <w:rPr>
                                  <w:rFonts w:ascii="Arial"/>
                                  <w:spacing w:val="-11"/>
                                  <w:w w:val="103"/>
                                  <w:sz w:val="19"/>
                                </w:rPr>
                                <w:t> </w:t>
                              </w:r>
                              <w:r>
                                <w:rPr>
                                  <w:rFonts w:ascii="Arial"/>
                                  <w:spacing w:val="2"/>
                                  <w:w w:val="249"/>
                                  <w:sz w:val="19"/>
                                </w:rPr>
                                <w:t> </w:t>
                              </w:r>
                              <w:r>
                                <w:rPr>
                                  <w:rFonts w:ascii="Arial"/>
                                  <w:spacing w:val="-31"/>
                                  <w:w w:val="228"/>
                                  <w:sz w:val="19"/>
                                </w:rPr>
                                <w:t> </w:t>
                              </w:r>
                              <w:r>
                                <w:rPr>
                                  <w:rFonts w:ascii="Arial"/>
                                  <w:spacing w:val="2"/>
                                  <w:w w:val="249"/>
                                  <w:sz w:val="19"/>
                                </w:rPr>
                                <w:t> </w:t>
                              </w:r>
                              <w:r>
                                <w:rPr>
                                  <w:rFonts w:ascii="Arial"/>
                                  <w:spacing w:val="-8"/>
                                  <w:w w:val="269"/>
                                  <w:sz w:val="19"/>
                                </w:rPr>
                                <w:t>  </w:t>
                              </w:r>
                              <w:r>
                                <w:rPr>
                                  <w:rFonts w:ascii="Arial"/>
                                  <w:w w:val="249"/>
                                  <w:sz w:val="19"/>
                                </w:rPr>
                                <w:t> </w:t>
                              </w:r>
                              <w:r>
                                <w:rPr>
                                  <w:rFonts w:ascii="Arial"/>
                                  <w:spacing w:val="9"/>
                                  <w:sz w:val="19"/>
                                </w:rPr>
                                <w:t> </w:t>
                              </w:r>
                              <w:r>
                                <w:rPr>
                                  <w:rFonts w:ascii="Arial"/>
                                  <w:spacing w:val="-8"/>
                                  <w:w w:val="269"/>
                                  <w:sz w:val="19"/>
                                </w:rPr>
                                <w:t> </w:t>
                              </w:r>
                              <w:r>
                                <w:rPr>
                                  <w:rFonts w:ascii="Arial"/>
                                  <w:spacing w:val="2"/>
                                  <w:w w:val="249"/>
                                  <w:sz w:val="19"/>
                                </w:rPr>
                                <w:t> </w:t>
                              </w:r>
                              <w:r>
                                <w:rPr>
                                  <w:rFonts w:ascii="Arial"/>
                                  <w:spacing w:val="-20"/>
                                  <w:w w:val="207"/>
                                  <w:sz w:val="19"/>
                                </w:rPr>
                                <w:t> </w:t>
                              </w:r>
                              <w:r>
                                <w:rPr>
                                  <w:rFonts w:ascii="Arial"/>
                                  <w:w w:val="228"/>
                                  <w:sz w:val="19"/>
                                </w:rPr>
                                <w:t> </w:t>
                              </w:r>
                            </w:p>
                          </w:txbxContent>
                        </wps:txbx>
                        <wps:bodyPr wrap="square" lIns="0" tIns="0" rIns="0" bIns="0" rtlCol="0">
                          <a:noAutofit/>
                        </wps:bodyPr>
                      </wps:wsp>
                      <wps:wsp>
                        <wps:cNvPr id="199" name="Textbox 199"/>
                        <wps:cNvSpPr txBox="1"/>
                        <wps:spPr>
                          <a:xfrm>
                            <a:off x="160321" y="949051"/>
                            <a:ext cx="784225" cy="147955"/>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8"/>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200" name="Textbox 200"/>
                        <wps:cNvSpPr txBox="1"/>
                        <wps:spPr>
                          <a:xfrm>
                            <a:off x="1901036" y="949052"/>
                            <a:ext cx="525145" cy="147955"/>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194.699646pt;margin-top:21.468369pt;width:205.55pt;height:101.25pt;mso-position-horizontal-relative:page;mso-position-vertical-relative:paragraph;z-index:-15708160;mso-wrap-distance-left:0;mso-wrap-distance-right:0" id="docshapegroup154" coordorigin="3894,429" coordsize="4111,2025">
                <v:shape style="position:absolute;left:4775;top:1048;width:2538;height:750" id="docshape155" coordorigin="4776,1049" coordsize="2538,750" path="m4776,1049l4776,1798m7314,1049l7314,1798e" filled="false" stroked="true" strokeweight=".870057pt" strokecolor="#a80036">
                  <v:path arrowok="t"/>
                  <v:stroke dashstyle="solid"/>
                </v:shape>
                <v:shape style="position:absolute;left:3894;top:429;width:3005;height:1013" type="#_x0000_t75" id="docshape156" alt="Generated by PlantUML" stroked="false">
                  <v:imagedata r:id="rId30" o:title=""/>
                </v:shape>
                <v:shape style="position:absolute;left:3894;top:1307;width:3005;height:1147" type="#_x0000_t75" id="docshape157" alt="Generated by PlantUML" stroked="false">
                  <v:imagedata r:id="rId38" o:title=""/>
                </v:shape>
                <v:shape style="position:absolute;left:5747;top:429;width:2257;height:1013" type="#_x0000_t75" id="docshape158" alt="Generated by PlantUML" stroked="false">
                  <v:imagedata r:id="rId46" o:title=""/>
                </v:shape>
                <v:shape style="position:absolute;left:5747;top:1307;width:2257;height:1147" type="#_x0000_t75" id="docshape159" alt="Generated by PlantUML" stroked="false">
                  <v:imagedata r:id="rId50" o:title=""/>
                </v:shape>
                <v:shape style="position:absolute;left:4794;top:1461;width:167;height:137" type="#_x0000_t75" id="docshape160" stroked="false">
                  <v:imagedata r:id="rId41" o:title=""/>
                </v:shape>
                <v:line style="position:absolute" from="4863,1530" to="7302,1530" stroked="true" strokeweight=".868205pt" strokecolor="#a80036">
                  <v:stroke dashstyle="solid"/>
                </v:line>
                <v:shape style="position:absolute;left:4146;top:632;width:1238;height:237" type="#_x0000_t202" id="docshape161" filled="false" stroked="false">
                  <v:textbox inset="0,0,0,0">
                    <w:txbxContent>
                      <w:p>
                        <w:pPr>
                          <w:spacing w:line="236" w:lineRule="exact" w:before="0"/>
                          <w:ind w:left="0" w:right="0" w:firstLine="0"/>
                          <w:jc w:val="left"/>
                          <w:rPr>
                            <w:rFonts w:ascii="Arial"/>
                            <w:sz w:val="21"/>
                          </w:rPr>
                        </w:pPr>
                        <w:r>
                          <w:rPr>
                            <w:rFonts w:ascii="Arial"/>
                            <w:spacing w:val="-19"/>
                            <w:w w:val="262"/>
                            <w:sz w:val="21"/>
                          </w:rPr>
                          <w:t> </w:t>
                        </w:r>
                        <w:r>
                          <w:rPr>
                            <w:rFonts w:ascii="Arial"/>
                            <w:spacing w:val="1"/>
                            <w:w w:val="202"/>
                            <w:sz w:val="21"/>
                          </w:rPr>
                          <w:t>  </w:t>
                        </w:r>
                        <w:r>
                          <w:rPr>
                            <w:rFonts w:ascii="Arial"/>
                            <w:spacing w:val="4"/>
                            <w:w w:val="121"/>
                            <w:sz w:val="21"/>
                          </w:rPr>
                          <w:t> </w:t>
                        </w:r>
                        <w:r>
                          <w:rPr>
                            <w:rFonts w:ascii="Arial"/>
                            <w:spacing w:val="7"/>
                            <w:w w:val="121"/>
                            <w:sz w:val="21"/>
                          </w:rPr>
                          <w:t> </w:t>
                        </w:r>
                        <w:r>
                          <w:rPr>
                            <w:rFonts w:ascii="Arial"/>
                            <w:spacing w:val="-4"/>
                            <w:w w:val="262"/>
                            <w:sz w:val="21"/>
                          </w:rPr>
                          <w:t> </w:t>
                        </w:r>
                        <w:r>
                          <w:rPr>
                            <w:rFonts w:ascii="Arial"/>
                            <w:w w:val="222"/>
                            <w:sz w:val="21"/>
                          </w:rPr>
                          <w:t> </w:t>
                        </w:r>
                        <w:r>
                          <w:rPr>
                            <w:rFonts w:ascii="Arial"/>
                            <w:spacing w:val="6"/>
                            <w:sz w:val="21"/>
                          </w:rPr>
                          <w:t> </w:t>
                        </w:r>
                        <w:r>
                          <w:rPr>
                            <w:rFonts w:ascii="Arial"/>
                            <w:spacing w:val="-4"/>
                            <w:w w:val="262"/>
                            <w:sz w:val="21"/>
                          </w:rPr>
                          <w:t> </w:t>
                        </w:r>
                        <w:r>
                          <w:rPr>
                            <w:rFonts w:ascii="Arial"/>
                            <w:spacing w:val="-15"/>
                            <w:w w:val="101"/>
                            <w:sz w:val="21"/>
                          </w:rPr>
                          <w:t> </w:t>
                        </w:r>
                        <w:r>
                          <w:rPr>
                            <w:rFonts w:ascii="Arial"/>
                            <w:w w:val="262"/>
                            <w:sz w:val="21"/>
                          </w:rPr>
                          <w:t> </w:t>
                        </w:r>
                      </w:p>
                    </w:txbxContent>
                  </v:textbox>
                  <w10:wrap type="none"/>
                </v:shape>
                <v:shape style="position:absolute;left:6887;top:632;width:829;height:237" type="#_x0000_t202" id="docshape162" filled="false" stroked="false">
                  <v:textbox inset="0,0,0,0">
                    <w:txbxContent>
                      <w:p>
                        <w:pPr>
                          <w:spacing w:line="236" w:lineRule="exact" w:before="0"/>
                          <w:ind w:left="0" w:right="0" w:firstLine="0"/>
                          <w:jc w:val="left"/>
                          <w:rPr>
                            <w:rFonts w:ascii="Arial"/>
                            <w:sz w:val="21"/>
                          </w:rPr>
                        </w:pPr>
                        <w:r>
                          <w:rPr>
                            <w:rFonts w:ascii="Arial"/>
                            <w:spacing w:val="-8"/>
                            <w:w w:val="242"/>
                            <w:sz w:val="21"/>
                          </w:rPr>
                          <w:t> </w:t>
                        </w:r>
                        <w:r>
                          <w:rPr>
                            <w:rFonts w:ascii="Arial"/>
                            <w:w w:val="202"/>
                            <w:sz w:val="21"/>
                          </w:rPr>
                          <w:t> </w:t>
                        </w:r>
                        <w:r>
                          <w:rPr>
                            <w:rFonts w:ascii="Arial"/>
                            <w:spacing w:val="5"/>
                            <w:sz w:val="21"/>
                          </w:rPr>
                          <w:t> </w:t>
                        </w:r>
                        <w:r>
                          <w:rPr>
                            <w:rFonts w:ascii="Arial"/>
                            <w:spacing w:val="-19"/>
                            <w:w w:val="262"/>
                            <w:sz w:val="21"/>
                          </w:rPr>
                          <w:t> </w:t>
                        </w:r>
                        <w:r>
                          <w:rPr>
                            <w:rFonts w:ascii="Arial"/>
                            <w:spacing w:val="1"/>
                            <w:w w:val="202"/>
                            <w:sz w:val="21"/>
                          </w:rPr>
                          <w:t>  </w:t>
                        </w:r>
                        <w:r>
                          <w:rPr>
                            <w:rFonts w:ascii="Arial"/>
                            <w:w w:val="202"/>
                            <w:sz w:val="21"/>
                          </w:rPr>
                          <w:t> </w:t>
                        </w:r>
                      </w:p>
                    </w:txbxContent>
                  </v:textbox>
                  <w10:wrap type="none"/>
                </v:shape>
                <v:shape style="position:absolute;left:5043;top:1282;width:2128;height:220" type="#_x0000_t202" id="docshape163" filled="false" stroked="false">
                  <v:textbox inset="0,0,0,0">
                    <w:txbxContent>
                      <w:p>
                        <w:pPr>
                          <w:spacing w:line="218" w:lineRule="exact" w:before="0"/>
                          <w:ind w:left="0" w:right="0" w:firstLine="0"/>
                          <w:jc w:val="left"/>
                          <w:rPr>
                            <w:rFonts w:ascii="Arial"/>
                            <w:sz w:val="19"/>
                          </w:rPr>
                        </w:pPr>
                        <w:r>
                          <w:rPr>
                            <w:rFonts w:ascii="Arial"/>
                            <w:spacing w:val="-8"/>
                            <w:w w:val="269"/>
                            <w:sz w:val="19"/>
                          </w:rPr>
                          <w:t> </w:t>
                        </w:r>
                        <w:r>
                          <w:rPr>
                            <w:rFonts w:ascii="Arial"/>
                            <w:spacing w:val="-11"/>
                            <w:w w:val="103"/>
                            <w:sz w:val="19"/>
                          </w:rPr>
                          <w:t> </w:t>
                        </w:r>
                        <w:r>
                          <w:rPr>
                            <w:rFonts w:ascii="Arial"/>
                            <w:w w:val="269"/>
                            <w:sz w:val="19"/>
                          </w:rPr>
                          <w:t> </w:t>
                        </w:r>
                        <w:r>
                          <w:rPr>
                            <w:rFonts w:ascii="Arial"/>
                            <w:spacing w:val="-16"/>
                            <w:sz w:val="19"/>
                          </w:rPr>
                          <w:t> </w:t>
                        </w:r>
                        <w:r>
                          <w:rPr>
                            <w:rFonts w:ascii="Arial"/>
                            <w:spacing w:val="2"/>
                            <w:w w:val="249"/>
                            <w:sz w:val="19"/>
                          </w:rPr>
                          <w:t>   </w:t>
                        </w:r>
                        <w:r>
                          <w:rPr>
                            <w:rFonts w:ascii="Arial"/>
                            <w:spacing w:val="-11"/>
                            <w:w w:val="103"/>
                            <w:sz w:val="19"/>
                          </w:rPr>
                          <w:t> </w:t>
                        </w:r>
                        <w:r>
                          <w:rPr>
                            <w:rFonts w:ascii="Arial"/>
                            <w:spacing w:val="2"/>
                            <w:w w:val="249"/>
                            <w:sz w:val="19"/>
                          </w:rPr>
                          <w:t> </w:t>
                        </w:r>
                        <w:r>
                          <w:rPr>
                            <w:rFonts w:ascii="Arial"/>
                            <w:spacing w:val="-31"/>
                            <w:w w:val="228"/>
                            <w:sz w:val="19"/>
                          </w:rPr>
                          <w:t> </w:t>
                        </w:r>
                        <w:r>
                          <w:rPr>
                            <w:rFonts w:ascii="Arial"/>
                            <w:spacing w:val="2"/>
                            <w:w w:val="249"/>
                            <w:sz w:val="19"/>
                          </w:rPr>
                          <w:t> </w:t>
                        </w:r>
                        <w:r>
                          <w:rPr>
                            <w:rFonts w:ascii="Arial"/>
                            <w:spacing w:val="-8"/>
                            <w:w w:val="269"/>
                            <w:sz w:val="19"/>
                          </w:rPr>
                          <w:t>  </w:t>
                        </w:r>
                        <w:r>
                          <w:rPr>
                            <w:rFonts w:ascii="Arial"/>
                            <w:w w:val="249"/>
                            <w:sz w:val="19"/>
                          </w:rPr>
                          <w:t> </w:t>
                        </w:r>
                        <w:r>
                          <w:rPr>
                            <w:rFonts w:ascii="Arial"/>
                            <w:spacing w:val="9"/>
                            <w:sz w:val="19"/>
                          </w:rPr>
                          <w:t> </w:t>
                        </w:r>
                        <w:r>
                          <w:rPr>
                            <w:rFonts w:ascii="Arial"/>
                            <w:spacing w:val="-8"/>
                            <w:w w:val="269"/>
                            <w:sz w:val="19"/>
                          </w:rPr>
                          <w:t> </w:t>
                        </w:r>
                        <w:r>
                          <w:rPr>
                            <w:rFonts w:ascii="Arial"/>
                            <w:spacing w:val="2"/>
                            <w:w w:val="249"/>
                            <w:sz w:val="19"/>
                          </w:rPr>
                          <w:t> </w:t>
                        </w:r>
                        <w:r>
                          <w:rPr>
                            <w:rFonts w:ascii="Arial"/>
                            <w:spacing w:val="-20"/>
                            <w:w w:val="207"/>
                            <w:sz w:val="19"/>
                          </w:rPr>
                          <w:t> </w:t>
                        </w:r>
                        <w:r>
                          <w:rPr>
                            <w:rFonts w:ascii="Arial"/>
                            <w:w w:val="228"/>
                            <w:sz w:val="19"/>
                          </w:rPr>
                          <w:t> </w:t>
                        </w:r>
                      </w:p>
                    </w:txbxContent>
                  </v:textbox>
                  <w10:wrap type="none"/>
                </v:shape>
                <v:shape style="position:absolute;left:4146;top:1923;width:1235;height:233" type="#_x0000_t202" id="docshape164"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8"/>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6887;top:1923;width:827;height:233" type="#_x0000_t202" id="docshape165"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w10:wrap type="topAndBottom"/>
              </v:group>
            </w:pict>
          </mc:Fallback>
        </mc:AlternateContent>
      </w:r>
    </w:p>
    <w:p>
      <w:pPr>
        <w:pStyle w:val="Heading6"/>
        <w:spacing w:before="126"/>
        <w:ind w:right="5"/>
      </w:pPr>
      <w:bookmarkStart w:name="_bookmark26" w:id="66"/>
      <w:bookmarkEnd w:id="66"/>
      <w:r>
        <w:rPr>
          <w:b w:val="0"/>
        </w:rPr>
      </w:r>
      <w:r>
        <w:rPr/>
        <w:t>Figure</w:t>
      </w:r>
      <w:r>
        <w:rPr>
          <w:spacing w:val="-10"/>
        </w:rPr>
        <w:t> </w:t>
      </w:r>
      <w:r>
        <w:rPr/>
        <w:t>8.2.13.2-1:</w:t>
      </w:r>
      <w:r>
        <w:rPr>
          <w:spacing w:val="-10"/>
        </w:rPr>
        <w:t> </w:t>
      </w:r>
      <w:r>
        <w:rPr/>
        <w:t>RIC</w:t>
      </w:r>
      <w:r>
        <w:rPr>
          <w:spacing w:val="-10"/>
        </w:rPr>
        <w:t> </w:t>
      </w:r>
      <w:r>
        <w:rPr/>
        <w:t>Assistance</w:t>
      </w:r>
      <w:r>
        <w:rPr>
          <w:spacing w:val="-10"/>
        </w:rPr>
        <w:t> </w:t>
      </w:r>
      <w:r>
        <w:rPr/>
        <w:t>Halt</w:t>
      </w:r>
      <w:r>
        <w:rPr>
          <w:spacing w:val="-9"/>
        </w:rPr>
        <w:t> </w:t>
      </w:r>
      <w:r>
        <w:rPr/>
        <w:t>procedure,</w:t>
      </w:r>
      <w:r>
        <w:rPr>
          <w:spacing w:val="-9"/>
        </w:rPr>
        <w:t> </w:t>
      </w:r>
      <w:r>
        <w:rPr/>
        <w:t>successful</w:t>
      </w:r>
      <w:r>
        <w:rPr>
          <w:spacing w:val="-10"/>
        </w:rPr>
        <w:t> </w:t>
      </w:r>
      <w:r>
        <w:rPr>
          <w:spacing w:val="-2"/>
        </w:rPr>
        <w:t>operation</w:t>
      </w:r>
    </w:p>
    <w:p>
      <w:pPr>
        <w:pStyle w:val="BodyText"/>
        <w:spacing w:before="25"/>
        <w:rPr>
          <w:rFonts w:ascii="Arial"/>
          <w:b/>
          <w:sz w:val="20"/>
        </w:rPr>
      </w:pPr>
    </w:p>
    <w:p>
      <w:pPr>
        <w:pStyle w:val="Heading7"/>
        <w:spacing w:line="254" w:lineRule="auto" w:before="1"/>
        <w:ind w:right="431"/>
      </w:pPr>
      <w:r>
        <w:rPr/>
        <w:t>The</w:t>
      </w:r>
      <w:r>
        <w:rPr>
          <w:spacing w:val="-3"/>
        </w:rPr>
        <w:t> </w:t>
      </w:r>
      <w:r>
        <w:rPr/>
        <w:t>E2</w:t>
      </w:r>
      <w:r>
        <w:rPr>
          <w:spacing w:val="-2"/>
        </w:rPr>
        <w:t> </w:t>
      </w:r>
      <w:r>
        <w:rPr/>
        <w:t>Node</w:t>
      </w:r>
      <w:r>
        <w:rPr>
          <w:spacing w:val="-1"/>
        </w:rPr>
        <w:t> </w:t>
      </w:r>
      <w:r>
        <w:rPr/>
        <w:t>initiates</w:t>
      </w:r>
      <w:r>
        <w:rPr>
          <w:spacing w:val="-4"/>
        </w:rPr>
        <w:t> </w:t>
      </w:r>
      <w:r>
        <w:rPr/>
        <w:t>the</w:t>
      </w:r>
      <w:r>
        <w:rPr>
          <w:spacing w:val="-3"/>
        </w:rPr>
        <w:t> </w:t>
      </w:r>
      <w:r>
        <w:rPr/>
        <w:t>procedure</w:t>
      </w:r>
      <w:r>
        <w:rPr>
          <w:spacing w:val="-3"/>
        </w:rPr>
        <w:t> </w:t>
      </w:r>
      <w:r>
        <w:rPr/>
        <w:t>by</w:t>
      </w:r>
      <w:r>
        <w:rPr>
          <w:spacing w:val="-2"/>
        </w:rPr>
        <w:t> </w:t>
      </w:r>
      <w:r>
        <w:rPr/>
        <w:t>sending</w:t>
      </w:r>
      <w:r>
        <w:rPr>
          <w:spacing w:val="-2"/>
        </w:rPr>
        <w:t> </w:t>
      </w:r>
      <w:r>
        <w:rPr/>
        <w:t>a RIC</w:t>
      </w:r>
      <w:r>
        <w:rPr>
          <w:spacing w:val="-4"/>
        </w:rPr>
        <w:t> </w:t>
      </w:r>
      <w:r>
        <w:rPr/>
        <w:t>ASSISTANCE</w:t>
      </w:r>
      <w:r>
        <w:rPr>
          <w:spacing w:val="-2"/>
        </w:rPr>
        <w:t> </w:t>
      </w:r>
      <w:r>
        <w:rPr/>
        <w:t>HALT</w:t>
      </w:r>
      <w:r>
        <w:rPr>
          <w:spacing w:val="-2"/>
        </w:rPr>
        <w:t> </w:t>
      </w:r>
      <w:r>
        <w:rPr/>
        <w:t>message</w:t>
      </w:r>
      <w:r>
        <w:rPr>
          <w:spacing w:val="-2"/>
        </w:rPr>
        <w:t> </w:t>
      </w:r>
      <w:r>
        <w:rPr/>
        <w:t>which</w:t>
      </w:r>
      <w:r>
        <w:rPr>
          <w:spacing w:val="-2"/>
        </w:rPr>
        <w:t> </w:t>
      </w:r>
      <w:r>
        <w:rPr/>
        <w:t>shall</w:t>
      </w:r>
      <w:r>
        <w:rPr>
          <w:spacing w:val="-3"/>
        </w:rPr>
        <w:t> </w:t>
      </w:r>
      <w:r>
        <w:rPr/>
        <w:t>contain</w:t>
      </w:r>
      <w:r>
        <w:rPr>
          <w:spacing w:val="-2"/>
        </w:rPr>
        <w:t> </w:t>
      </w:r>
      <w:r>
        <w:rPr/>
        <w:t>a</w:t>
      </w:r>
      <w:r>
        <w:rPr>
          <w:spacing w:val="-5"/>
        </w:rPr>
        <w:t> </w:t>
      </w:r>
      <w:r>
        <w:rPr/>
        <w:t>unique</w:t>
      </w:r>
      <w:r>
        <w:rPr>
          <w:spacing w:val="-2"/>
        </w:rPr>
        <w:t> </w:t>
      </w:r>
      <w:r>
        <w:rPr>
          <w:i/>
        </w:rPr>
        <w:t>RIC</w:t>
      </w:r>
      <w:r>
        <w:rPr>
          <w:i/>
        </w:rPr>
        <w:t> Request ID </w:t>
      </w:r>
      <w:r>
        <w:rPr/>
        <w:t>IE, assigned by the E2 Node during a previous RIC Assistance procedure, to the Near-RT RIC.</w:t>
      </w:r>
    </w:p>
    <w:p>
      <w:pPr>
        <w:pStyle w:val="Heading7"/>
        <w:spacing w:before="162"/>
      </w:pPr>
      <w:r>
        <w:rPr/>
        <w:t>Upon</w:t>
      </w:r>
      <w:r>
        <w:rPr>
          <w:spacing w:val="-4"/>
        </w:rPr>
        <w:t> </w:t>
      </w:r>
      <w:r>
        <w:rPr/>
        <w:t>reception</w:t>
      </w:r>
      <w:r>
        <w:rPr>
          <w:spacing w:val="-4"/>
        </w:rPr>
        <w:t> </w:t>
      </w:r>
      <w:r>
        <w:rPr/>
        <w:t>the</w:t>
      </w:r>
      <w:r>
        <w:rPr>
          <w:spacing w:val="-5"/>
        </w:rPr>
        <w:t> </w:t>
      </w:r>
      <w:r>
        <w:rPr/>
        <w:t>Near-RT</w:t>
      </w:r>
      <w:r>
        <w:rPr>
          <w:spacing w:val="-5"/>
        </w:rPr>
        <w:t> </w:t>
      </w:r>
      <w:r>
        <w:rPr/>
        <w:t>RIC</w:t>
      </w:r>
      <w:r>
        <w:rPr>
          <w:spacing w:val="-6"/>
        </w:rPr>
        <w:t> </w:t>
      </w:r>
      <w:r>
        <w:rPr/>
        <w:t>shall</w:t>
      </w:r>
      <w:r>
        <w:rPr>
          <w:spacing w:val="-5"/>
        </w:rPr>
        <w:t> </w:t>
      </w:r>
      <w:r>
        <w:rPr/>
        <w:t>halt</w:t>
      </w:r>
      <w:r>
        <w:rPr>
          <w:spacing w:val="-4"/>
        </w:rPr>
        <w:t> </w:t>
      </w:r>
      <w:r>
        <w:rPr/>
        <w:t>the</w:t>
      </w:r>
      <w:r>
        <w:rPr>
          <w:spacing w:val="-5"/>
        </w:rPr>
        <w:t> </w:t>
      </w:r>
      <w:r>
        <w:rPr/>
        <w:t>requested</w:t>
      </w:r>
      <w:r>
        <w:rPr>
          <w:spacing w:val="-4"/>
        </w:rPr>
        <w:t> </w:t>
      </w:r>
      <w:r>
        <w:rPr/>
        <w:t>updates</w:t>
      </w:r>
      <w:r>
        <w:rPr>
          <w:spacing w:val="-6"/>
        </w:rPr>
        <w:t> </w:t>
      </w:r>
      <w:r>
        <w:rPr/>
        <w:t>to</w:t>
      </w:r>
      <w:r>
        <w:rPr>
          <w:spacing w:val="-4"/>
        </w:rPr>
        <w:t> </w:t>
      </w:r>
      <w:r>
        <w:rPr/>
        <w:t>the</w:t>
      </w:r>
      <w:r>
        <w:rPr>
          <w:spacing w:val="-5"/>
        </w:rPr>
        <w:t> </w:t>
      </w:r>
      <w:r>
        <w:rPr/>
        <w:t>RIC</w:t>
      </w:r>
      <w:r>
        <w:rPr>
          <w:spacing w:val="-5"/>
        </w:rPr>
        <w:t> </w:t>
      </w:r>
      <w:r>
        <w:rPr/>
        <w:t>Assistance</w:t>
      </w:r>
      <w:r>
        <w:rPr>
          <w:spacing w:val="-5"/>
        </w:rPr>
        <w:t> </w:t>
      </w:r>
      <w:r>
        <w:rPr>
          <w:spacing w:val="-2"/>
        </w:rPr>
        <w:t>service.</w:t>
      </w:r>
    </w:p>
    <w:p>
      <w:pPr>
        <w:pStyle w:val="BodyText"/>
        <w:spacing w:before="66"/>
        <w:rPr>
          <w:rFonts w:ascii="Times New Roman"/>
          <w:sz w:val="20"/>
        </w:rPr>
      </w:pPr>
    </w:p>
    <w:p>
      <w:pPr>
        <w:pStyle w:val="Heading5"/>
        <w:numPr>
          <w:ilvl w:val="3"/>
          <w:numId w:val="13"/>
        </w:numPr>
        <w:tabs>
          <w:tab w:pos="1590" w:val="left" w:leader="none"/>
        </w:tabs>
        <w:spacing w:line="240" w:lineRule="auto" w:before="0" w:after="0"/>
        <w:ind w:left="1590" w:right="0" w:hanging="1418"/>
        <w:jc w:val="left"/>
      </w:pPr>
      <w:r>
        <w:rPr/>
        <w:t>Unsuccessful</w:t>
      </w:r>
      <w:r>
        <w:rPr>
          <w:spacing w:val="-9"/>
        </w:rPr>
        <w:t> </w:t>
      </w:r>
      <w:r>
        <w:rPr>
          <w:spacing w:val="-2"/>
        </w:rPr>
        <w:t>operation</w:t>
      </w:r>
    </w:p>
    <w:p>
      <w:pPr>
        <w:pStyle w:val="Heading7"/>
      </w:pPr>
      <w:r>
        <w:rPr/>
        <w:t>Not</w:t>
      </w:r>
      <w:r>
        <w:rPr>
          <w:spacing w:val="-5"/>
        </w:rPr>
        <w:t> </w:t>
      </w:r>
      <w:r>
        <w:rPr>
          <w:spacing w:val="-2"/>
        </w:rPr>
        <w:t>applicable.</w:t>
      </w:r>
    </w:p>
    <w:p>
      <w:pPr>
        <w:pStyle w:val="BodyText"/>
        <w:spacing w:before="66"/>
        <w:rPr>
          <w:rFonts w:ascii="Times New Roman"/>
          <w:sz w:val="20"/>
        </w:rPr>
      </w:pPr>
    </w:p>
    <w:p>
      <w:pPr>
        <w:pStyle w:val="Heading5"/>
        <w:tabs>
          <w:tab w:pos="1590" w:val="left" w:leader="none"/>
        </w:tabs>
        <w:ind w:left="172" w:firstLine="0"/>
      </w:pPr>
      <w:r>
        <w:rPr>
          <w:spacing w:val="-2"/>
        </w:rPr>
        <w:t>8.3.13.4</w:t>
      </w:r>
      <w:r>
        <w:rPr/>
        <w:tab/>
        <w:t>Abnormal</w:t>
      </w:r>
      <w:r>
        <w:rPr>
          <w:spacing w:val="-3"/>
        </w:rPr>
        <w:t> </w:t>
      </w:r>
      <w:r>
        <w:rPr>
          <w:spacing w:val="-2"/>
        </w:rPr>
        <w:t>conditions</w:t>
      </w:r>
    </w:p>
    <w:p>
      <w:pPr>
        <w:pStyle w:val="Heading7"/>
        <w:spacing w:line="254" w:lineRule="auto"/>
      </w:pPr>
      <w:r>
        <w:rPr/>
        <w:t>If</w:t>
      </w:r>
      <w:r>
        <w:rPr>
          <w:spacing w:val="-3"/>
        </w:rPr>
        <w:t> </w:t>
      </w:r>
      <w:r>
        <w:rPr/>
        <w:t>the</w:t>
      </w:r>
      <w:r>
        <w:rPr>
          <w:spacing w:val="-3"/>
        </w:rPr>
        <w:t> </w:t>
      </w:r>
      <w:r>
        <w:rPr/>
        <w:t>Near-RT</w:t>
      </w:r>
      <w:r>
        <w:rPr>
          <w:spacing w:val="-3"/>
        </w:rPr>
        <w:t> </w:t>
      </w:r>
      <w:r>
        <w:rPr/>
        <w:t>RIC</w:t>
      </w:r>
      <w:r>
        <w:rPr>
          <w:spacing w:val="-3"/>
        </w:rPr>
        <w:t> </w:t>
      </w:r>
      <w:r>
        <w:rPr/>
        <w:t>receives</w:t>
      </w:r>
      <w:r>
        <w:rPr>
          <w:spacing w:val="-3"/>
        </w:rPr>
        <w:t> </w:t>
      </w:r>
      <w:r>
        <w:rPr/>
        <w:t>a</w:t>
      </w:r>
      <w:r>
        <w:rPr>
          <w:spacing w:val="-3"/>
        </w:rPr>
        <w:t> </w:t>
      </w:r>
      <w:r>
        <w:rPr/>
        <w:t>RIC</w:t>
      </w:r>
      <w:r>
        <w:rPr>
          <w:spacing w:val="-3"/>
        </w:rPr>
        <w:t> </w:t>
      </w:r>
      <w:r>
        <w:rPr/>
        <w:t>Assistance</w:t>
      </w:r>
      <w:r>
        <w:rPr>
          <w:spacing w:val="-3"/>
        </w:rPr>
        <w:t> </w:t>
      </w:r>
      <w:r>
        <w:rPr/>
        <w:t>Halt</w:t>
      </w:r>
      <w:r>
        <w:rPr>
          <w:spacing w:val="-3"/>
        </w:rPr>
        <w:t> </w:t>
      </w:r>
      <w:r>
        <w:rPr/>
        <w:t>request</w:t>
      </w:r>
      <w:r>
        <w:rPr>
          <w:spacing w:val="-3"/>
        </w:rPr>
        <w:t> </w:t>
      </w:r>
      <w:r>
        <w:rPr/>
        <w:t>from</w:t>
      </w:r>
      <w:r>
        <w:rPr>
          <w:spacing w:val="-2"/>
        </w:rPr>
        <w:t> </w:t>
      </w:r>
      <w:r>
        <w:rPr/>
        <w:t>the</w:t>
      </w:r>
      <w:r>
        <w:rPr>
          <w:spacing w:val="-3"/>
        </w:rPr>
        <w:t> </w:t>
      </w:r>
      <w:r>
        <w:rPr/>
        <w:t>E2</w:t>
      </w:r>
      <w:r>
        <w:rPr>
          <w:spacing w:val="-2"/>
        </w:rPr>
        <w:t> </w:t>
      </w:r>
      <w:r>
        <w:rPr/>
        <w:t>Node</w:t>
      </w:r>
      <w:r>
        <w:rPr>
          <w:spacing w:val="-4"/>
        </w:rPr>
        <w:t> </w:t>
      </w:r>
      <w:r>
        <w:rPr/>
        <w:t>that</w:t>
      </w:r>
      <w:r>
        <w:rPr>
          <w:spacing w:val="-3"/>
        </w:rPr>
        <w:t> </w:t>
      </w:r>
      <w:r>
        <w:rPr/>
        <w:t>does</w:t>
      </w:r>
      <w:r>
        <w:rPr>
          <w:spacing w:val="-3"/>
        </w:rPr>
        <w:t> </w:t>
      </w:r>
      <w:r>
        <w:rPr/>
        <w:t>not</w:t>
      </w:r>
      <w:r>
        <w:rPr>
          <w:spacing w:val="-5"/>
        </w:rPr>
        <w:t> </w:t>
      </w:r>
      <w:r>
        <w:rPr/>
        <w:t>correspond</w:t>
      </w:r>
      <w:r>
        <w:rPr>
          <w:spacing w:val="-2"/>
        </w:rPr>
        <w:t> </w:t>
      </w:r>
      <w:r>
        <w:rPr/>
        <w:t>to</w:t>
      </w:r>
      <w:r>
        <w:rPr>
          <w:spacing w:val="-2"/>
        </w:rPr>
        <w:t> </w:t>
      </w:r>
      <w:r>
        <w:rPr/>
        <w:t>an</w:t>
      </w:r>
      <w:r>
        <w:rPr>
          <w:spacing w:val="-2"/>
        </w:rPr>
        <w:t> </w:t>
      </w:r>
      <w:r>
        <w:rPr/>
        <w:t>ongoing</w:t>
      </w:r>
      <w:r>
        <w:rPr>
          <w:spacing w:val="-2"/>
        </w:rPr>
        <w:t> </w:t>
      </w:r>
      <w:r>
        <w:rPr/>
        <w:t>RIC Assistance service, then the Near-RT RIC shall ignore the message.</w:t>
      </w:r>
    </w:p>
    <w:p>
      <w:pPr>
        <w:pStyle w:val="BodyText"/>
        <w:spacing w:before="112"/>
        <w:rPr>
          <w:rFonts w:ascii="Times New Roman"/>
          <w:sz w:val="20"/>
        </w:rPr>
      </w:pPr>
    </w:p>
    <w:p>
      <w:pPr>
        <w:pStyle w:val="Heading2"/>
        <w:numPr>
          <w:ilvl w:val="1"/>
          <w:numId w:val="24"/>
        </w:numPr>
        <w:tabs>
          <w:tab w:pos="1305" w:val="left" w:leader="none"/>
        </w:tabs>
        <w:spacing w:line="240" w:lineRule="auto" w:before="0" w:after="0"/>
        <w:ind w:left="1305" w:right="0" w:hanging="1133"/>
        <w:jc w:val="left"/>
      </w:pPr>
      <w:bookmarkStart w:name="_TOC_250081" w:id="67"/>
      <w:r>
        <w:rPr/>
        <w:t>Global</w:t>
      </w:r>
      <w:r>
        <w:rPr>
          <w:spacing w:val="-14"/>
        </w:rPr>
        <w:t> </w:t>
      </w:r>
      <w:bookmarkEnd w:id="67"/>
      <w:r>
        <w:rPr>
          <w:spacing w:val="-2"/>
        </w:rPr>
        <w:t>procedures</w:t>
      </w:r>
    </w:p>
    <w:p>
      <w:pPr>
        <w:pStyle w:val="Heading3"/>
        <w:numPr>
          <w:ilvl w:val="2"/>
          <w:numId w:val="24"/>
        </w:numPr>
        <w:tabs>
          <w:tab w:pos="1305" w:val="left" w:leader="none"/>
        </w:tabs>
        <w:spacing w:line="240" w:lineRule="auto" w:before="299" w:after="0"/>
        <w:ind w:left="1305" w:right="0" w:hanging="1133"/>
        <w:jc w:val="left"/>
      </w:pPr>
      <w:bookmarkStart w:name="_TOC_250080" w:id="68"/>
      <w:r>
        <w:rPr/>
        <w:t>E2</w:t>
      </w:r>
      <w:r>
        <w:rPr>
          <w:spacing w:val="-4"/>
        </w:rPr>
        <w:t> </w:t>
      </w:r>
      <w:r>
        <w:rPr/>
        <w:t>Setup</w:t>
      </w:r>
      <w:r>
        <w:rPr>
          <w:spacing w:val="-4"/>
        </w:rPr>
        <w:t> </w:t>
      </w:r>
      <w:bookmarkEnd w:id="68"/>
      <w:r>
        <w:rPr>
          <w:spacing w:val="-2"/>
        </w:rPr>
        <w:t>procedure</w:t>
      </w:r>
    </w:p>
    <w:p>
      <w:pPr>
        <w:pStyle w:val="Heading5"/>
        <w:numPr>
          <w:ilvl w:val="3"/>
          <w:numId w:val="24"/>
        </w:numPr>
        <w:tabs>
          <w:tab w:pos="1590" w:val="left" w:leader="none"/>
        </w:tabs>
        <w:spacing w:line="240" w:lineRule="auto" w:before="303" w:after="0"/>
        <w:ind w:left="1590" w:right="0" w:hanging="1418"/>
        <w:jc w:val="left"/>
      </w:pPr>
      <w:r>
        <w:rPr>
          <w:spacing w:val="-2"/>
        </w:rPr>
        <w:t>General</w:t>
      </w:r>
    </w:p>
    <w:p>
      <w:pPr>
        <w:pStyle w:val="Heading7"/>
        <w:spacing w:line="254" w:lineRule="auto"/>
        <w:ind w:right="150"/>
      </w:pPr>
      <w:r>
        <w:rPr/>
        <w:t>The purpose of the E2 Setup procedure is to exchange application level data needed for the E2 Node and Near-RT RIC to correctly</w:t>
      </w:r>
      <w:r>
        <w:rPr>
          <w:spacing w:val="-3"/>
        </w:rPr>
        <w:t> </w:t>
      </w:r>
      <w:r>
        <w:rPr/>
        <w:t>interoperate</w:t>
      </w:r>
      <w:r>
        <w:rPr>
          <w:spacing w:val="-5"/>
        </w:rPr>
        <w:t> </w:t>
      </w:r>
      <w:r>
        <w:rPr/>
        <w:t>on</w:t>
      </w:r>
      <w:r>
        <w:rPr>
          <w:spacing w:val="-2"/>
        </w:rPr>
        <w:t> </w:t>
      </w:r>
      <w:r>
        <w:rPr/>
        <w:t>the</w:t>
      </w:r>
      <w:r>
        <w:rPr>
          <w:spacing w:val="-5"/>
        </w:rPr>
        <w:t> </w:t>
      </w:r>
      <w:r>
        <w:rPr/>
        <w:t>E2</w:t>
      </w:r>
      <w:r>
        <w:rPr>
          <w:spacing w:val="-2"/>
        </w:rPr>
        <w:t> </w:t>
      </w:r>
      <w:r>
        <w:rPr/>
        <w:t>interface. This</w:t>
      </w:r>
      <w:r>
        <w:rPr>
          <w:spacing w:val="-4"/>
        </w:rPr>
        <w:t> </w:t>
      </w:r>
      <w:r>
        <w:rPr/>
        <w:t>procedure</w:t>
      </w:r>
      <w:r>
        <w:rPr>
          <w:spacing w:val="-3"/>
        </w:rPr>
        <w:t> </w:t>
      </w:r>
      <w:r>
        <w:rPr/>
        <w:t>shall</w:t>
      </w:r>
      <w:r>
        <w:rPr>
          <w:spacing w:val="-3"/>
        </w:rPr>
        <w:t> </w:t>
      </w:r>
      <w:r>
        <w:rPr/>
        <w:t>be</w:t>
      </w:r>
      <w:r>
        <w:rPr>
          <w:spacing w:val="-3"/>
        </w:rPr>
        <w:t> </w:t>
      </w:r>
      <w:r>
        <w:rPr/>
        <w:t>the</w:t>
      </w:r>
      <w:r>
        <w:rPr>
          <w:spacing w:val="-3"/>
        </w:rPr>
        <w:t> </w:t>
      </w:r>
      <w:r>
        <w:rPr/>
        <w:t>first E2AP</w:t>
      </w:r>
      <w:r>
        <w:rPr>
          <w:spacing w:val="-4"/>
        </w:rPr>
        <w:t> </w:t>
      </w:r>
      <w:r>
        <w:rPr/>
        <w:t>procedure</w:t>
      </w:r>
      <w:r>
        <w:rPr>
          <w:spacing w:val="-3"/>
        </w:rPr>
        <w:t> </w:t>
      </w:r>
      <w:r>
        <w:rPr/>
        <w:t>triggered</w:t>
      </w:r>
      <w:r>
        <w:rPr>
          <w:spacing w:val="-4"/>
        </w:rPr>
        <w:t> </w:t>
      </w:r>
      <w:r>
        <w:rPr/>
        <w:t>after</w:t>
      </w:r>
      <w:r>
        <w:rPr>
          <w:spacing w:val="-2"/>
        </w:rPr>
        <w:t> </w:t>
      </w:r>
      <w:r>
        <w:rPr/>
        <w:t>the</w:t>
      </w:r>
      <w:r>
        <w:rPr>
          <w:spacing w:val="-5"/>
        </w:rPr>
        <w:t> </w:t>
      </w:r>
      <w:r>
        <w:rPr/>
        <w:t>TNL</w:t>
      </w:r>
      <w:r>
        <w:rPr>
          <w:spacing w:val="-3"/>
        </w:rPr>
        <w:t> </w:t>
      </w:r>
      <w:r>
        <w:rPr/>
        <w:t>association has become operational.</w:t>
      </w:r>
    </w:p>
    <w:p>
      <w:pPr>
        <w:pStyle w:val="Heading7"/>
        <w:spacing w:line="422" w:lineRule="auto" w:before="165"/>
        <w:ind w:right="431"/>
      </w:pPr>
      <w:r>
        <w:rPr/>
        <w:t>This</w:t>
      </w:r>
      <w:r>
        <w:rPr>
          <w:spacing w:val="-4"/>
        </w:rPr>
        <w:t> </w:t>
      </w:r>
      <w:r>
        <w:rPr/>
        <w:t>procedure</w:t>
      </w:r>
      <w:r>
        <w:rPr>
          <w:spacing w:val="-3"/>
        </w:rPr>
        <w:t> </w:t>
      </w:r>
      <w:r>
        <w:rPr/>
        <w:t>erases</w:t>
      </w:r>
      <w:r>
        <w:rPr>
          <w:spacing w:val="-4"/>
        </w:rPr>
        <w:t> </w:t>
      </w:r>
      <w:r>
        <w:rPr/>
        <w:t>any</w:t>
      </w:r>
      <w:r>
        <w:rPr>
          <w:spacing w:val="-2"/>
        </w:rPr>
        <w:t> </w:t>
      </w:r>
      <w:r>
        <w:rPr/>
        <w:t>existing</w:t>
      </w:r>
      <w:r>
        <w:rPr>
          <w:spacing w:val="-2"/>
        </w:rPr>
        <w:t> </w:t>
      </w:r>
      <w:r>
        <w:rPr/>
        <w:t>application</w:t>
      </w:r>
      <w:r>
        <w:rPr>
          <w:spacing w:val="-2"/>
        </w:rPr>
        <w:t> </w:t>
      </w:r>
      <w:r>
        <w:rPr/>
        <w:t>level</w:t>
      </w:r>
      <w:r>
        <w:rPr>
          <w:spacing w:val="-3"/>
        </w:rPr>
        <w:t> </w:t>
      </w:r>
      <w:r>
        <w:rPr/>
        <w:t>configuration</w:t>
      </w:r>
      <w:r>
        <w:rPr>
          <w:spacing w:val="-2"/>
        </w:rPr>
        <w:t> </w:t>
      </w:r>
      <w:r>
        <w:rPr/>
        <w:t>data</w:t>
      </w:r>
      <w:r>
        <w:rPr>
          <w:spacing w:val="-3"/>
        </w:rPr>
        <w:t> </w:t>
      </w:r>
      <w:r>
        <w:rPr/>
        <w:t>in</w:t>
      </w:r>
      <w:r>
        <w:rPr>
          <w:spacing w:val="-2"/>
        </w:rPr>
        <w:t> </w:t>
      </w:r>
      <w:r>
        <w:rPr/>
        <w:t>the</w:t>
      </w:r>
      <w:r>
        <w:rPr>
          <w:spacing w:val="-5"/>
        </w:rPr>
        <w:t> </w:t>
      </w:r>
      <w:r>
        <w:rPr/>
        <w:t>two</w:t>
      </w:r>
      <w:r>
        <w:rPr>
          <w:spacing w:val="-2"/>
        </w:rPr>
        <w:t> </w:t>
      </w:r>
      <w:r>
        <w:rPr/>
        <w:t>nodes</w:t>
      </w:r>
      <w:r>
        <w:rPr>
          <w:spacing w:val="-4"/>
        </w:rPr>
        <w:t> </w:t>
      </w:r>
      <w:r>
        <w:rPr/>
        <w:t>and</w:t>
      </w:r>
      <w:r>
        <w:rPr>
          <w:spacing w:val="-2"/>
        </w:rPr>
        <w:t> </w:t>
      </w:r>
      <w:r>
        <w:rPr/>
        <w:t>replace</w:t>
      </w:r>
      <w:r>
        <w:rPr>
          <w:spacing w:val="-3"/>
        </w:rPr>
        <w:t> </w:t>
      </w:r>
      <w:r>
        <w:rPr/>
        <w:t>it</w:t>
      </w:r>
      <w:r>
        <w:rPr>
          <w:spacing w:val="-4"/>
        </w:rPr>
        <w:t> </w:t>
      </w:r>
      <w:r>
        <w:rPr/>
        <w:t>by</w:t>
      </w:r>
      <w:r>
        <w:rPr>
          <w:spacing w:val="-2"/>
        </w:rPr>
        <w:t> </w:t>
      </w:r>
      <w:r>
        <w:rPr/>
        <w:t>the</w:t>
      </w:r>
      <w:r>
        <w:rPr>
          <w:spacing w:val="-3"/>
        </w:rPr>
        <w:t> </w:t>
      </w:r>
      <w:r>
        <w:rPr/>
        <w:t>one</w:t>
      </w:r>
      <w:r>
        <w:rPr>
          <w:spacing w:val="-3"/>
        </w:rPr>
        <w:t> </w:t>
      </w:r>
      <w:r>
        <w:rPr/>
        <w:t>received. This procedure shall be initiated by the E2 Node.</w:t>
      </w:r>
    </w:p>
    <w:p>
      <w:pPr>
        <w:pStyle w:val="Heading7"/>
        <w:spacing w:before="1"/>
      </w:pPr>
      <w:r>
        <w:rPr/>
        <w:t>This</w:t>
      </w:r>
      <w:r>
        <w:rPr>
          <w:spacing w:val="-6"/>
        </w:rPr>
        <w:t> </w:t>
      </w:r>
      <w:r>
        <w:rPr/>
        <w:t>procedure</w:t>
      </w:r>
      <w:r>
        <w:rPr>
          <w:spacing w:val="-5"/>
        </w:rPr>
        <w:t> </w:t>
      </w:r>
      <w:r>
        <w:rPr/>
        <w:t>uses</w:t>
      </w:r>
      <w:r>
        <w:rPr>
          <w:spacing w:val="-3"/>
        </w:rPr>
        <w:t> </w:t>
      </w:r>
      <w:r>
        <w:rPr/>
        <w:t>E2</w:t>
      </w:r>
      <w:r>
        <w:rPr>
          <w:spacing w:val="-4"/>
        </w:rPr>
        <w:t> </w:t>
      </w:r>
      <w:r>
        <w:rPr/>
        <w:t>Support</w:t>
      </w:r>
      <w:r>
        <w:rPr>
          <w:spacing w:val="-6"/>
        </w:rPr>
        <w:t> </w:t>
      </w:r>
      <w:r>
        <w:rPr/>
        <w:t>Function</w:t>
      </w:r>
      <w:r>
        <w:rPr>
          <w:spacing w:val="-4"/>
        </w:rPr>
        <w:t> </w:t>
      </w:r>
      <w:r>
        <w:rPr>
          <w:spacing w:val="-2"/>
        </w:rPr>
        <w:t>signalling.</w:t>
      </w:r>
    </w:p>
    <w:p>
      <w:pPr>
        <w:spacing w:after="0"/>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5"/>
        <w:numPr>
          <w:ilvl w:val="3"/>
          <w:numId w:val="24"/>
        </w:numPr>
        <w:tabs>
          <w:tab w:pos="1590" w:val="left" w:leader="none"/>
        </w:tabs>
        <w:spacing w:line="240" w:lineRule="auto" w:before="1" w:after="0"/>
        <w:ind w:left="1590" w:right="0" w:hanging="1418"/>
        <w:jc w:val="left"/>
      </w:pPr>
      <w:r>
        <w:rPr/>
        <w:t>Successful</w:t>
      </w:r>
      <w:r>
        <w:rPr>
          <w:spacing w:val="-4"/>
        </w:rPr>
        <w:t> </w:t>
      </w:r>
      <w:r>
        <w:rPr>
          <w:spacing w:val="-2"/>
        </w:rPr>
        <w:t>operation</w:t>
      </w:r>
    </w:p>
    <w:p>
      <w:pPr>
        <w:pStyle w:val="BodyText"/>
        <w:spacing w:before="224"/>
        <w:rPr>
          <w:rFonts w:ascii="Arial"/>
          <w:sz w:val="20"/>
        </w:rPr>
      </w:pPr>
      <w:r>
        <w:rPr/>
        <w:drawing>
          <wp:anchor distT="0" distB="0" distL="0" distR="0" allowOverlap="1" layoutInCell="1" locked="0" behindDoc="1" simplePos="0" relativeHeight="487608832">
            <wp:simplePos x="0" y="0"/>
            <wp:positionH relativeFrom="page">
              <wp:posOffset>2647060</wp:posOffset>
            </wp:positionH>
            <wp:positionV relativeFrom="paragraph">
              <wp:posOffset>304082</wp:posOffset>
            </wp:positionV>
            <wp:extent cx="2714625" cy="1476375"/>
            <wp:effectExtent l="0" t="0" r="0" b="0"/>
            <wp:wrapTopAndBottom/>
            <wp:docPr id="201" name="Image 201" descr="Generated by PlantUML"/>
            <wp:cNvGraphicFramePr>
              <a:graphicFrameLocks/>
            </wp:cNvGraphicFramePr>
            <a:graphic>
              <a:graphicData uri="http://schemas.openxmlformats.org/drawingml/2006/picture">
                <pic:pic>
                  <pic:nvPicPr>
                    <pic:cNvPr id="201" name="Image 201" descr="Generated by PlantUML"/>
                    <pic:cNvPicPr/>
                  </pic:nvPicPr>
                  <pic:blipFill>
                    <a:blip r:embed="rId51" cstate="print"/>
                    <a:stretch>
                      <a:fillRect/>
                    </a:stretch>
                  </pic:blipFill>
                  <pic:spPr>
                    <a:xfrm>
                      <a:off x="0" y="0"/>
                      <a:ext cx="2714625" cy="1476375"/>
                    </a:xfrm>
                    <a:prstGeom prst="rect">
                      <a:avLst/>
                    </a:prstGeom>
                  </pic:spPr>
                </pic:pic>
              </a:graphicData>
            </a:graphic>
          </wp:anchor>
        </w:drawing>
      </w:r>
    </w:p>
    <w:p>
      <w:pPr>
        <w:pStyle w:val="Heading6"/>
        <w:spacing w:before="224"/>
        <w:ind w:right="7"/>
      </w:pPr>
      <w:bookmarkStart w:name="_bookmark27" w:id="69"/>
      <w:bookmarkEnd w:id="69"/>
      <w:r>
        <w:rPr>
          <w:b w:val="0"/>
        </w:rPr>
      </w:r>
      <w:r>
        <w:rPr/>
        <w:t>Figure</w:t>
      </w:r>
      <w:r>
        <w:rPr>
          <w:spacing w:val="-8"/>
        </w:rPr>
        <w:t> </w:t>
      </w:r>
      <w:r>
        <w:rPr/>
        <w:t>8.3.1.2-1:</w:t>
      </w:r>
      <w:r>
        <w:rPr>
          <w:spacing w:val="-8"/>
        </w:rPr>
        <w:t> </w:t>
      </w:r>
      <w:r>
        <w:rPr/>
        <w:t>E2</w:t>
      </w:r>
      <w:r>
        <w:rPr>
          <w:spacing w:val="-8"/>
        </w:rPr>
        <w:t> </w:t>
      </w:r>
      <w:r>
        <w:rPr/>
        <w:t>Setup</w:t>
      </w:r>
      <w:r>
        <w:rPr>
          <w:spacing w:val="-6"/>
        </w:rPr>
        <w:t> </w:t>
      </w:r>
      <w:r>
        <w:rPr/>
        <w:t>procedure,</w:t>
      </w:r>
      <w:r>
        <w:rPr>
          <w:spacing w:val="-8"/>
        </w:rPr>
        <w:t> </w:t>
      </w:r>
      <w:r>
        <w:rPr/>
        <w:t>successful</w:t>
      </w:r>
      <w:r>
        <w:rPr>
          <w:spacing w:val="-8"/>
        </w:rPr>
        <w:t> </w:t>
      </w:r>
      <w:r>
        <w:rPr>
          <w:spacing w:val="-2"/>
        </w:rPr>
        <w:t>operation</w:t>
      </w:r>
    </w:p>
    <w:p>
      <w:pPr>
        <w:pStyle w:val="BodyText"/>
        <w:spacing w:before="28"/>
        <w:rPr>
          <w:rFonts w:ascii="Arial"/>
          <w:b/>
          <w:sz w:val="20"/>
        </w:rPr>
      </w:pPr>
    </w:p>
    <w:p>
      <w:pPr>
        <w:pStyle w:val="Heading7"/>
        <w:spacing w:line="254" w:lineRule="auto" w:before="0"/>
        <w:ind w:right="150"/>
      </w:pPr>
      <w:r>
        <w:rPr/>
        <w:t>The</w:t>
      </w:r>
      <w:r>
        <w:rPr>
          <w:spacing w:val="-2"/>
        </w:rPr>
        <w:t> </w:t>
      </w:r>
      <w:r>
        <w:rPr/>
        <w:t>E2</w:t>
      </w:r>
      <w:r>
        <w:rPr>
          <w:spacing w:val="-1"/>
        </w:rPr>
        <w:t> </w:t>
      </w:r>
      <w:r>
        <w:rPr/>
        <w:t>Node</w:t>
      </w:r>
      <w:r>
        <w:rPr>
          <w:spacing w:val="-2"/>
        </w:rPr>
        <w:t> </w:t>
      </w:r>
      <w:r>
        <w:rPr/>
        <w:t>initiates</w:t>
      </w:r>
      <w:r>
        <w:rPr>
          <w:spacing w:val="-3"/>
        </w:rPr>
        <w:t> </w:t>
      </w:r>
      <w:r>
        <w:rPr/>
        <w:t>the</w:t>
      </w:r>
      <w:r>
        <w:rPr>
          <w:spacing w:val="-2"/>
        </w:rPr>
        <w:t> </w:t>
      </w:r>
      <w:r>
        <w:rPr/>
        <w:t>procedure</w:t>
      </w:r>
      <w:r>
        <w:rPr>
          <w:spacing w:val="-2"/>
        </w:rPr>
        <w:t> </w:t>
      </w:r>
      <w:r>
        <w:rPr/>
        <w:t>by</w:t>
      </w:r>
      <w:r>
        <w:rPr>
          <w:spacing w:val="-1"/>
        </w:rPr>
        <w:t> </w:t>
      </w:r>
      <w:r>
        <w:rPr/>
        <w:t>sending</w:t>
      </w:r>
      <w:r>
        <w:rPr>
          <w:spacing w:val="-1"/>
        </w:rPr>
        <w:t> </w:t>
      </w:r>
      <w:r>
        <w:rPr/>
        <w:t>the</w:t>
      </w:r>
      <w:r>
        <w:rPr>
          <w:spacing w:val="-2"/>
        </w:rPr>
        <w:t> </w:t>
      </w:r>
      <w:r>
        <w:rPr/>
        <w:t>E2</w:t>
      </w:r>
      <w:r>
        <w:rPr>
          <w:spacing w:val="-1"/>
        </w:rPr>
        <w:t> </w:t>
      </w:r>
      <w:r>
        <w:rPr/>
        <w:t>SETUP</w:t>
      </w:r>
      <w:r>
        <w:rPr>
          <w:spacing w:val="-3"/>
        </w:rPr>
        <w:t> </w:t>
      </w:r>
      <w:r>
        <w:rPr/>
        <w:t>REQUEST</w:t>
      </w:r>
      <w:r>
        <w:rPr>
          <w:spacing w:val="-2"/>
        </w:rPr>
        <w:t> </w:t>
      </w:r>
      <w:r>
        <w:rPr/>
        <w:t>message</w:t>
      </w:r>
      <w:r>
        <w:rPr>
          <w:spacing w:val="-2"/>
        </w:rPr>
        <w:t> </w:t>
      </w:r>
      <w:r>
        <w:rPr/>
        <w:t>including</w:t>
      </w:r>
      <w:r>
        <w:rPr>
          <w:spacing w:val="-1"/>
        </w:rPr>
        <w:t> </w:t>
      </w:r>
      <w:r>
        <w:rPr/>
        <w:t>the</w:t>
      </w:r>
      <w:r>
        <w:rPr>
          <w:spacing w:val="-2"/>
        </w:rPr>
        <w:t> </w:t>
      </w:r>
      <w:r>
        <w:rPr/>
        <w:t>appropriate</w:t>
      </w:r>
      <w:r>
        <w:rPr>
          <w:spacing w:val="-2"/>
        </w:rPr>
        <w:t> </w:t>
      </w:r>
      <w:r>
        <w:rPr/>
        <w:t>data</w:t>
      </w:r>
      <w:r>
        <w:rPr>
          <w:spacing w:val="-2"/>
        </w:rPr>
        <w:t> </w:t>
      </w:r>
      <w:r>
        <w:rPr/>
        <w:t>to</w:t>
      </w:r>
      <w:r>
        <w:rPr>
          <w:spacing w:val="-1"/>
        </w:rPr>
        <w:t> </w:t>
      </w:r>
      <w:r>
        <w:rPr/>
        <w:t>a</w:t>
      </w:r>
      <w:r>
        <w:rPr>
          <w:spacing w:val="-4"/>
        </w:rPr>
        <w:t> </w:t>
      </w:r>
      <w:r>
        <w:rPr/>
        <w:t>Near- RT RIC.</w:t>
      </w:r>
    </w:p>
    <w:p>
      <w:pPr>
        <w:spacing w:line="254" w:lineRule="auto" w:before="163"/>
        <w:ind w:left="172" w:right="0" w:firstLine="0"/>
        <w:jc w:val="left"/>
        <w:rPr>
          <w:rFonts w:ascii="Times New Roman"/>
          <w:sz w:val="20"/>
        </w:rPr>
      </w:pPr>
      <w:r>
        <w:rPr>
          <w:rFonts w:ascii="Times New Roman"/>
          <w:sz w:val="20"/>
        </w:rPr>
        <w:t>If</w:t>
      </w:r>
      <w:r>
        <w:rPr>
          <w:rFonts w:ascii="Times New Roman"/>
          <w:spacing w:val="-3"/>
          <w:sz w:val="20"/>
        </w:rPr>
        <w:t> </w:t>
      </w:r>
      <w:r>
        <w:rPr>
          <w:rFonts w:ascii="Times New Roman"/>
          <w:sz w:val="20"/>
        </w:rPr>
        <w:t>the</w:t>
      </w:r>
      <w:r>
        <w:rPr>
          <w:rFonts w:ascii="Times New Roman"/>
          <w:spacing w:val="-1"/>
          <w:sz w:val="20"/>
        </w:rPr>
        <w:t> </w:t>
      </w:r>
      <w:r>
        <w:rPr>
          <w:rFonts w:ascii="Times New Roman"/>
          <w:sz w:val="20"/>
        </w:rPr>
        <w:t>Near-RT</w:t>
      </w:r>
      <w:r>
        <w:rPr>
          <w:rFonts w:ascii="Times New Roman"/>
          <w:spacing w:val="-3"/>
          <w:sz w:val="20"/>
        </w:rPr>
        <w:t> </w:t>
      </w:r>
      <w:r>
        <w:rPr>
          <w:rFonts w:ascii="Times New Roman"/>
          <w:sz w:val="20"/>
        </w:rPr>
        <w:t>RIC</w:t>
      </w:r>
      <w:r>
        <w:rPr>
          <w:rFonts w:ascii="Times New Roman"/>
          <w:spacing w:val="-4"/>
          <w:sz w:val="20"/>
        </w:rPr>
        <w:t> </w:t>
      </w:r>
      <w:r>
        <w:rPr>
          <w:rFonts w:ascii="Times New Roman"/>
          <w:sz w:val="20"/>
        </w:rPr>
        <w:t>has</w:t>
      </w:r>
      <w:r>
        <w:rPr>
          <w:rFonts w:ascii="Times New Roman"/>
          <w:spacing w:val="-4"/>
          <w:sz w:val="20"/>
        </w:rPr>
        <w:t> </w:t>
      </w:r>
      <w:r>
        <w:rPr>
          <w:rFonts w:ascii="Times New Roman"/>
          <w:sz w:val="20"/>
        </w:rPr>
        <w:t>successfully</w:t>
      </w:r>
      <w:r>
        <w:rPr>
          <w:rFonts w:ascii="Times New Roman"/>
          <w:spacing w:val="-3"/>
          <w:sz w:val="20"/>
        </w:rPr>
        <w:t> </w:t>
      </w:r>
      <w:r>
        <w:rPr>
          <w:rFonts w:ascii="Times New Roman"/>
          <w:sz w:val="20"/>
        </w:rPr>
        <w:t>processed</w:t>
      </w:r>
      <w:r>
        <w:rPr>
          <w:rFonts w:ascii="Times New Roman"/>
          <w:spacing w:val="-2"/>
          <w:sz w:val="20"/>
        </w:rPr>
        <w:t> </w:t>
      </w:r>
      <w:r>
        <w:rPr>
          <w:rFonts w:ascii="Times New Roman"/>
          <w:sz w:val="20"/>
        </w:rPr>
        <w:t>the </w:t>
      </w:r>
      <w:r>
        <w:rPr>
          <w:rFonts w:ascii="Times New Roman"/>
          <w:i/>
          <w:sz w:val="20"/>
        </w:rPr>
        <w:t>RAN</w:t>
      </w:r>
      <w:r>
        <w:rPr>
          <w:rFonts w:ascii="Times New Roman"/>
          <w:i/>
          <w:spacing w:val="-3"/>
          <w:sz w:val="20"/>
        </w:rPr>
        <w:t> </w:t>
      </w:r>
      <w:r>
        <w:rPr>
          <w:rFonts w:ascii="Times New Roman"/>
          <w:i/>
          <w:sz w:val="20"/>
        </w:rPr>
        <w:t>Functions</w:t>
      </w:r>
      <w:r>
        <w:rPr>
          <w:rFonts w:ascii="Times New Roman"/>
          <w:i/>
          <w:spacing w:val="-2"/>
          <w:sz w:val="20"/>
        </w:rPr>
        <w:t> </w:t>
      </w:r>
      <w:r>
        <w:rPr>
          <w:rFonts w:ascii="Times New Roman"/>
          <w:i/>
          <w:sz w:val="20"/>
        </w:rPr>
        <w:t>Added</w:t>
      </w:r>
      <w:r>
        <w:rPr>
          <w:rFonts w:ascii="Times New Roman"/>
          <w:i/>
          <w:spacing w:val="-2"/>
          <w:sz w:val="20"/>
        </w:rPr>
        <w:t> </w:t>
      </w:r>
      <w:r>
        <w:rPr>
          <w:rFonts w:ascii="Times New Roman"/>
          <w:i/>
          <w:sz w:val="20"/>
        </w:rPr>
        <w:t>List</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then</w:t>
      </w:r>
      <w:r>
        <w:rPr>
          <w:rFonts w:ascii="Times New Roman"/>
          <w:spacing w:val="-1"/>
          <w:sz w:val="20"/>
        </w:rPr>
        <w:t> </w:t>
      </w:r>
      <w:r>
        <w:rPr>
          <w:rFonts w:ascii="Times New Roman"/>
          <w:sz w:val="20"/>
        </w:rPr>
        <w:t>Near-RT</w:t>
      </w:r>
      <w:r>
        <w:rPr>
          <w:rFonts w:ascii="Times New Roman"/>
          <w:spacing w:val="-3"/>
          <w:sz w:val="20"/>
        </w:rPr>
        <w:t> </w:t>
      </w:r>
      <w:r>
        <w:rPr>
          <w:rFonts w:ascii="Times New Roman"/>
          <w:sz w:val="20"/>
        </w:rPr>
        <w:t>RIC</w:t>
      </w:r>
      <w:r>
        <w:rPr>
          <w:rFonts w:ascii="Times New Roman"/>
          <w:spacing w:val="-4"/>
          <w:sz w:val="20"/>
        </w:rPr>
        <w:t> </w:t>
      </w:r>
      <w:r>
        <w:rPr>
          <w:rFonts w:ascii="Times New Roman"/>
          <w:sz w:val="20"/>
        </w:rPr>
        <w:t>shall</w:t>
      </w:r>
      <w:r>
        <w:rPr>
          <w:rFonts w:ascii="Times New Roman"/>
          <w:spacing w:val="-2"/>
          <w:sz w:val="20"/>
        </w:rPr>
        <w:t> </w:t>
      </w:r>
      <w:r>
        <w:rPr>
          <w:rFonts w:ascii="Times New Roman"/>
          <w:sz w:val="20"/>
        </w:rPr>
        <w:t>contain,</w:t>
      </w:r>
      <w:r>
        <w:rPr>
          <w:rFonts w:ascii="Times New Roman"/>
          <w:spacing w:val="-3"/>
          <w:sz w:val="20"/>
        </w:rPr>
        <w:t> </w:t>
      </w:r>
      <w:r>
        <w:rPr>
          <w:rFonts w:ascii="Times New Roman"/>
          <w:sz w:val="20"/>
        </w:rPr>
        <w:t>in</w:t>
      </w:r>
      <w:r>
        <w:rPr>
          <w:rFonts w:ascii="Times New Roman"/>
          <w:spacing w:val="-1"/>
          <w:sz w:val="20"/>
        </w:rPr>
        <w:t> </w:t>
      </w:r>
      <w:r>
        <w:rPr>
          <w:rFonts w:ascii="Times New Roman"/>
          <w:sz w:val="20"/>
        </w:rPr>
        <w:t>the</w:t>
      </w:r>
      <w:r>
        <w:rPr>
          <w:rFonts w:ascii="Times New Roman"/>
          <w:spacing w:val="-3"/>
          <w:sz w:val="20"/>
        </w:rPr>
        <w:t> </w:t>
      </w:r>
      <w:r>
        <w:rPr>
          <w:rFonts w:ascii="Times New Roman"/>
          <w:sz w:val="20"/>
        </w:rPr>
        <w:t>E2 SETUP RESPONSE message, the </w:t>
      </w:r>
      <w:r>
        <w:rPr>
          <w:rFonts w:ascii="Times New Roman"/>
          <w:i/>
          <w:sz w:val="20"/>
        </w:rPr>
        <w:t>RAN Functions Accepted List </w:t>
      </w:r>
      <w:r>
        <w:rPr>
          <w:rFonts w:ascii="Times New Roman"/>
          <w:sz w:val="20"/>
        </w:rPr>
        <w:t>IE and/or the </w:t>
      </w:r>
      <w:r>
        <w:rPr>
          <w:rFonts w:ascii="Times New Roman"/>
          <w:i/>
          <w:sz w:val="20"/>
        </w:rPr>
        <w:t>RAN Functions Rejected List </w:t>
      </w:r>
      <w:r>
        <w:rPr>
          <w:rFonts w:ascii="Times New Roman"/>
          <w:sz w:val="20"/>
        </w:rPr>
        <w:t>IE.</w:t>
      </w:r>
    </w:p>
    <w:p>
      <w:pPr>
        <w:spacing w:line="254" w:lineRule="auto" w:before="163"/>
        <w:ind w:left="172" w:right="237" w:firstLine="0"/>
        <w:jc w:val="left"/>
        <w:rPr>
          <w:rFonts w:ascii="Times New Roman"/>
          <w:sz w:val="20"/>
        </w:rPr>
      </w:pPr>
      <w:r>
        <w:rPr>
          <w:rFonts w:ascii="Times New Roman"/>
          <w:sz w:val="20"/>
        </w:rPr>
        <w:t>If the Near-RT RIC has successfully processed the </w:t>
      </w:r>
      <w:r>
        <w:rPr>
          <w:rFonts w:ascii="Times New Roman"/>
          <w:i/>
          <w:sz w:val="20"/>
        </w:rPr>
        <w:t>E2 Node Component Configuration Addition List </w:t>
      </w:r>
      <w:r>
        <w:rPr>
          <w:rFonts w:ascii="Times New Roman"/>
          <w:sz w:val="20"/>
        </w:rPr>
        <w:t>IE then Near-RT RIC shall</w:t>
      </w:r>
      <w:r>
        <w:rPr>
          <w:rFonts w:ascii="Times New Roman"/>
          <w:spacing w:val="-3"/>
          <w:sz w:val="20"/>
        </w:rPr>
        <w:t> </w:t>
      </w:r>
      <w:r>
        <w:rPr>
          <w:rFonts w:ascii="Times New Roman"/>
          <w:sz w:val="20"/>
        </w:rPr>
        <w:t>contain,</w:t>
      </w:r>
      <w:r>
        <w:rPr>
          <w:rFonts w:ascii="Times New Roman"/>
          <w:spacing w:val="-3"/>
          <w:sz w:val="20"/>
        </w:rPr>
        <w:t> </w:t>
      </w:r>
      <w:r>
        <w:rPr>
          <w:rFonts w:ascii="Times New Roman"/>
          <w:sz w:val="20"/>
        </w:rPr>
        <w:t>in</w:t>
      </w:r>
      <w:r>
        <w:rPr>
          <w:rFonts w:ascii="Times New Roman"/>
          <w:spacing w:val="-2"/>
          <w:sz w:val="20"/>
        </w:rPr>
        <w:t> </w:t>
      </w:r>
      <w:r>
        <w:rPr>
          <w:rFonts w:ascii="Times New Roman"/>
          <w:sz w:val="20"/>
        </w:rPr>
        <w:t>the</w:t>
      </w:r>
      <w:r>
        <w:rPr>
          <w:rFonts w:ascii="Times New Roman"/>
          <w:spacing w:val="-5"/>
          <w:sz w:val="20"/>
        </w:rPr>
        <w:t> </w:t>
      </w:r>
      <w:r>
        <w:rPr>
          <w:rFonts w:ascii="Times New Roman"/>
          <w:sz w:val="20"/>
        </w:rPr>
        <w:t>E2</w:t>
      </w:r>
      <w:r>
        <w:rPr>
          <w:rFonts w:ascii="Times New Roman"/>
          <w:spacing w:val="-2"/>
          <w:sz w:val="20"/>
        </w:rPr>
        <w:t> </w:t>
      </w:r>
      <w:r>
        <w:rPr>
          <w:rFonts w:ascii="Times New Roman"/>
          <w:sz w:val="20"/>
        </w:rPr>
        <w:t>SETUP</w:t>
      </w:r>
      <w:r>
        <w:rPr>
          <w:rFonts w:ascii="Times New Roman"/>
          <w:spacing w:val="-4"/>
          <w:sz w:val="20"/>
        </w:rPr>
        <w:t> </w:t>
      </w:r>
      <w:r>
        <w:rPr>
          <w:rFonts w:ascii="Times New Roman"/>
          <w:sz w:val="20"/>
        </w:rPr>
        <w:t>RESPONSE</w:t>
      </w:r>
      <w:r>
        <w:rPr>
          <w:rFonts w:ascii="Times New Roman"/>
          <w:spacing w:val="-3"/>
          <w:sz w:val="20"/>
        </w:rPr>
        <w:t> </w:t>
      </w:r>
      <w:r>
        <w:rPr>
          <w:rFonts w:ascii="Times New Roman"/>
          <w:sz w:val="20"/>
        </w:rPr>
        <w:t>message,</w:t>
      </w:r>
      <w:r>
        <w:rPr>
          <w:rFonts w:ascii="Times New Roman"/>
          <w:spacing w:val="-2"/>
          <w:sz w:val="20"/>
        </w:rPr>
        <w:t> </w:t>
      </w:r>
      <w:r>
        <w:rPr>
          <w:rFonts w:ascii="Times New Roman"/>
          <w:sz w:val="20"/>
        </w:rPr>
        <w:t>the </w:t>
      </w:r>
      <w:r>
        <w:rPr>
          <w:rFonts w:ascii="Times New Roman"/>
          <w:i/>
          <w:sz w:val="20"/>
        </w:rPr>
        <w:t>E2</w:t>
      </w:r>
      <w:r>
        <w:rPr>
          <w:rFonts w:ascii="Times New Roman"/>
          <w:i/>
          <w:spacing w:val="-2"/>
          <w:sz w:val="20"/>
        </w:rPr>
        <w:t> </w:t>
      </w:r>
      <w:r>
        <w:rPr>
          <w:rFonts w:ascii="Times New Roman"/>
          <w:i/>
          <w:sz w:val="20"/>
        </w:rPr>
        <w:t>Node</w:t>
      </w:r>
      <w:r>
        <w:rPr>
          <w:rFonts w:ascii="Times New Roman"/>
          <w:i/>
          <w:spacing w:val="-3"/>
          <w:sz w:val="20"/>
        </w:rPr>
        <w:t> </w:t>
      </w:r>
      <w:r>
        <w:rPr>
          <w:rFonts w:ascii="Times New Roman"/>
          <w:i/>
          <w:sz w:val="20"/>
        </w:rPr>
        <w:t>Component</w:t>
      </w:r>
      <w:r>
        <w:rPr>
          <w:rFonts w:ascii="Times New Roman"/>
          <w:i/>
          <w:spacing w:val="-4"/>
          <w:sz w:val="20"/>
        </w:rPr>
        <w:t> </w:t>
      </w:r>
      <w:r>
        <w:rPr>
          <w:rFonts w:ascii="Times New Roman"/>
          <w:i/>
          <w:sz w:val="20"/>
        </w:rPr>
        <w:t>Configuration Addition</w:t>
      </w:r>
      <w:r>
        <w:rPr>
          <w:rFonts w:ascii="Times New Roman"/>
          <w:i/>
          <w:spacing w:val="-3"/>
          <w:sz w:val="20"/>
        </w:rPr>
        <w:t> </w:t>
      </w:r>
      <w:r>
        <w:rPr>
          <w:rFonts w:ascii="Times New Roman"/>
          <w:i/>
          <w:sz w:val="20"/>
        </w:rPr>
        <w:t>Acknowledge</w:t>
      </w:r>
      <w:r>
        <w:rPr>
          <w:rFonts w:ascii="Times New Roman"/>
          <w:i/>
          <w:spacing w:val="-5"/>
          <w:sz w:val="20"/>
        </w:rPr>
        <w:t> </w:t>
      </w:r>
      <w:r>
        <w:rPr>
          <w:rFonts w:ascii="Times New Roman"/>
          <w:i/>
          <w:sz w:val="20"/>
        </w:rPr>
        <w:t>List</w:t>
      </w:r>
      <w:r>
        <w:rPr>
          <w:rFonts w:ascii="Times New Roman"/>
          <w:i/>
          <w:spacing w:val="-2"/>
          <w:sz w:val="20"/>
        </w:rPr>
        <w:t> </w:t>
      </w:r>
      <w:r>
        <w:rPr>
          <w:rFonts w:ascii="Times New Roman"/>
          <w:sz w:val="20"/>
        </w:rPr>
        <w:t>IE.</w:t>
      </w:r>
    </w:p>
    <w:p>
      <w:pPr>
        <w:pStyle w:val="BodyText"/>
        <w:spacing w:before="53"/>
        <w:rPr>
          <w:rFonts w:ascii="Times New Roman"/>
          <w:sz w:val="20"/>
        </w:rPr>
      </w:pPr>
    </w:p>
    <w:p>
      <w:pPr>
        <w:pStyle w:val="Heading5"/>
        <w:numPr>
          <w:ilvl w:val="3"/>
          <w:numId w:val="24"/>
        </w:numPr>
        <w:tabs>
          <w:tab w:pos="1590" w:val="left" w:leader="none"/>
        </w:tabs>
        <w:spacing w:line="240" w:lineRule="auto" w:before="0" w:after="0"/>
        <w:ind w:left="1590" w:right="0" w:hanging="1418"/>
        <w:jc w:val="left"/>
      </w:pPr>
      <w:r>
        <w:rPr/>
        <w:t>Unsuccessful</w:t>
      </w:r>
      <w:r>
        <w:rPr>
          <w:spacing w:val="-7"/>
        </w:rPr>
        <w:t> </w:t>
      </w:r>
      <w:r>
        <w:rPr>
          <w:spacing w:val="-2"/>
        </w:rPr>
        <w:t>operation</w:t>
      </w:r>
    </w:p>
    <w:p>
      <w:pPr>
        <w:pStyle w:val="BodyText"/>
        <w:spacing w:before="224"/>
        <w:rPr>
          <w:rFonts w:ascii="Arial"/>
          <w:sz w:val="20"/>
        </w:rPr>
      </w:pPr>
      <w:r>
        <w:rPr/>
        <w:drawing>
          <wp:anchor distT="0" distB="0" distL="0" distR="0" allowOverlap="1" layoutInCell="1" locked="0" behindDoc="1" simplePos="0" relativeHeight="487609344">
            <wp:simplePos x="0" y="0"/>
            <wp:positionH relativeFrom="page">
              <wp:posOffset>2647060</wp:posOffset>
            </wp:positionH>
            <wp:positionV relativeFrom="paragraph">
              <wp:posOffset>303914</wp:posOffset>
            </wp:positionV>
            <wp:extent cx="2714625" cy="1476375"/>
            <wp:effectExtent l="0" t="0" r="0" b="0"/>
            <wp:wrapTopAndBottom/>
            <wp:docPr id="202" name="Image 202" descr="Generated by PlantUML"/>
            <wp:cNvGraphicFramePr>
              <a:graphicFrameLocks/>
            </wp:cNvGraphicFramePr>
            <a:graphic>
              <a:graphicData uri="http://schemas.openxmlformats.org/drawingml/2006/picture">
                <pic:pic>
                  <pic:nvPicPr>
                    <pic:cNvPr id="202" name="Image 202" descr="Generated by PlantUML"/>
                    <pic:cNvPicPr/>
                  </pic:nvPicPr>
                  <pic:blipFill>
                    <a:blip r:embed="rId52" cstate="print"/>
                    <a:stretch>
                      <a:fillRect/>
                    </a:stretch>
                  </pic:blipFill>
                  <pic:spPr>
                    <a:xfrm>
                      <a:off x="0" y="0"/>
                      <a:ext cx="2714625" cy="1476375"/>
                    </a:xfrm>
                    <a:prstGeom prst="rect">
                      <a:avLst/>
                    </a:prstGeom>
                  </pic:spPr>
                </pic:pic>
              </a:graphicData>
            </a:graphic>
          </wp:anchor>
        </w:drawing>
      </w:r>
    </w:p>
    <w:p>
      <w:pPr>
        <w:pStyle w:val="Heading6"/>
        <w:ind w:right="7"/>
      </w:pPr>
      <w:bookmarkStart w:name="_bookmark28" w:id="70"/>
      <w:bookmarkEnd w:id="70"/>
      <w:r>
        <w:rPr>
          <w:b w:val="0"/>
        </w:rPr>
      </w:r>
      <w:r>
        <w:rPr/>
        <w:t>Figure</w:t>
      </w:r>
      <w:r>
        <w:rPr>
          <w:spacing w:val="-8"/>
        </w:rPr>
        <w:t> </w:t>
      </w:r>
      <w:r>
        <w:rPr/>
        <w:t>8.3.1.3-1:</w:t>
      </w:r>
      <w:r>
        <w:rPr>
          <w:spacing w:val="-8"/>
        </w:rPr>
        <w:t> </w:t>
      </w:r>
      <w:r>
        <w:rPr/>
        <w:t>E2</w:t>
      </w:r>
      <w:r>
        <w:rPr>
          <w:spacing w:val="-8"/>
        </w:rPr>
        <w:t> </w:t>
      </w:r>
      <w:r>
        <w:rPr/>
        <w:t>Setup</w:t>
      </w:r>
      <w:r>
        <w:rPr>
          <w:spacing w:val="-7"/>
        </w:rPr>
        <w:t> </w:t>
      </w:r>
      <w:r>
        <w:rPr/>
        <w:t>procedure,</w:t>
      </w:r>
      <w:r>
        <w:rPr>
          <w:spacing w:val="-8"/>
        </w:rPr>
        <w:t> </w:t>
      </w:r>
      <w:r>
        <w:rPr/>
        <w:t>unsuccessful</w:t>
      </w:r>
      <w:r>
        <w:rPr>
          <w:spacing w:val="-6"/>
        </w:rPr>
        <w:t> </w:t>
      </w:r>
      <w:r>
        <w:rPr>
          <w:spacing w:val="-2"/>
        </w:rPr>
        <w:t>operation</w:t>
      </w:r>
    </w:p>
    <w:p>
      <w:pPr>
        <w:pStyle w:val="BodyText"/>
        <w:spacing w:before="28"/>
        <w:rPr>
          <w:rFonts w:ascii="Arial"/>
          <w:b/>
          <w:sz w:val="20"/>
        </w:rPr>
      </w:pPr>
    </w:p>
    <w:p>
      <w:pPr>
        <w:pStyle w:val="Heading7"/>
        <w:spacing w:line="254" w:lineRule="auto" w:before="0"/>
      </w:pPr>
      <w:r>
        <w:rPr/>
        <w:t>If</w:t>
      </w:r>
      <w:r>
        <w:rPr>
          <w:spacing w:val="-3"/>
        </w:rPr>
        <w:t> </w:t>
      </w:r>
      <w:r>
        <w:rPr/>
        <w:t>the</w:t>
      </w:r>
      <w:r>
        <w:rPr>
          <w:spacing w:val="-3"/>
        </w:rPr>
        <w:t> </w:t>
      </w:r>
      <w:r>
        <w:rPr/>
        <w:t>Near-RT</w:t>
      </w:r>
      <w:r>
        <w:rPr>
          <w:spacing w:val="-3"/>
        </w:rPr>
        <w:t> </w:t>
      </w:r>
      <w:r>
        <w:rPr/>
        <w:t>RIC</w:t>
      </w:r>
      <w:r>
        <w:rPr>
          <w:spacing w:val="-4"/>
        </w:rPr>
        <w:t> </w:t>
      </w:r>
      <w:r>
        <w:rPr/>
        <w:t>cannot</w:t>
      </w:r>
      <w:r>
        <w:rPr>
          <w:spacing w:val="-4"/>
        </w:rPr>
        <w:t> </w:t>
      </w:r>
      <w:r>
        <w:rPr/>
        <w:t>accept</w:t>
      </w:r>
      <w:r>
        <w:rPr>
          <w:spacing w:val="-4"/>
        </w:rPr>
        <w:t> </w:t>
      </w:r>
      <w:r>
        <w:rPr/>
        <w:t>the</w:t>
      </w:r>
      <w:r>
        <w:rPr>
          <w:spacing w:val="-3"/>
        </w:rPr>
        <w:t> </w:t>
      </w:r>
      <w:r>
        <w:rPr/>
        <w:t>setup</w:t>
      </w:r>
      <w:r>
        <w:rPr>
          <w:spacing w:val="-2"/>
        </w:rPr>
        <w:t> </w:t>
      </w:r>
      <w:r>
        <w:rPr/>
        <w:t>it</w:t>
      </w:r>
      <w:r>
        <w:rPr>
          <w:spacing w:val="-4"/>
        </w:rPr>
        <w:t> </w:t>
      </w:r>
      <w:r>
        <w:rPr/>
        <w:t>shall</w:t>
      </w:r>
      <w:r>
        <w:rPr>
          <w:spacing w:val="-3"/>
        </w:rPr>
        <w:t> </w:t>
      </w:r>
      <w:r>
        <w:rPr/>
        <w:t>respond</w:t>
      </w:r>
      <w:r>
        <w:rPr>
          <w:spacing w:val="-4"/>
        </w:rPr>
        <w:t> </w:t>
      </w:r>
      <w:r>
        <w:rPr/>
        <w:t>with</w:t>
      </w:r>
      <w:r>
        <w:rPr>
          <w:spacing w:val="-2"/>
        </w:rPr>
        <w:t> </w:t>
      </w:r>
      <w:r>
        <w:rPr/>
        <w:t>an</w:t>
      </w:r>
      <w:r>
        <w:rPr>
          <w:spacing w:val="-2"/>
        </w:rPr>
        <w:t> </w:t>
      </w:r>
      <w:r>
        <w:rPr/>
        <w:t>E2</w:t>
      </w:r>
      <w:r>
        <w:rPr>
          <w:spacing w:val="-2"/>
        </w:rPr>
        <w:t> </w:t>
      </w:r>
      <w:r>
        <w:rPr/>
        <w:t>SETUP</w:t>
      </w:r>
      <w:r>
        <w:rPr>
          <w:spacing w:val="-4"/>
        </w:rPr>
        <w:t> </w:t>
      </w:r>
      <w:r>
        <w:rPr/>
        <w:t>FAILURE</w:t>
      </w:r>
      <w:r>
        <w:rPr>
          <w:spacing w:val="-3"/>
        </w:rPr>
        <w:t> </w:t>
      </w:r>
      <w:r>
        <w:rPr/>
        <w:t>message</w:t>
      </w:r>
      <w:r>
        <w:rPr>
          <w:spacing w:val="-3"/>
        </w:rPr>
        <w:t> </w:t>
      </w:r>
      <w:r>
        <w:rPr/>
        <w:t>with</w:t>
      </w:r>
      <w:r>
        <w:rPr>
          <w:spacing w:val="-2"/>
        </w:rPr>
        <w:t> </w:t>
      </w:r>
      <w:r>
        <w:rPr/>
        <w:t>an</w:t>
      </w:r>
      <w:r>
        <w:rPr>
          <w:spacing w:val="-2"/>
        </w:rPr>
        <w:t> </w:t>
      </w:r>
      <w:r>
        <w:rPr/>
        <w:t>appropriate</w:t>
      </w:r>
      <w:r>
        <w:rPr>
          <w:spacing w:val="-4"/>
        </w:rPr>
        <w:t> </w:t>
      </w:r>
      <w:r>
        <w:rPr/>
        <w:t>cause </w:t>
      </w:r>
      <w:r>
        <w:rPr>
          <w:spacing w:val="-2"/>
        </w:rPr>
        <w:t>value.</w:t>
      </w:r>
    </w:p>
    <w:p>
      <w:pPr>
        <w:pStyle w:val="Heading7"/>
        <w:spacing w:line="254" w:lineRule="auto" w:before="163"/>
      </w:pPr>
      <w:r>
        <w:rPr/>
        <w:t>The</w:t>
      </w:r>
      <w:r>
        <w:rPr>
          <w:spacing w:val="-2"/>
        </w:rPr>
        <w:t> </w:t>
      </w:r>
      <w:r>
        <w:rPr/>
        <w:t>Near-RT</w:t>
      </w:r>
      <w:r>
        <w:rPr>
          <w:spacing w:val="-2"/>
        </w:rPr>
        <w:t> </w:t>
      </w:r>
      <w:r>
        <w:rPr/>
        <w:t>RIC</w:t>
      </w:r>
      <w:r>
        <w:rPr>
          <w:spacing w:val="-3"/>
        </w:rPr>
        <w:t> </w:t>
      </w:r>
      <w:r>
        <w:rPr/>
        <w:t>may</w:t>
      </w:r>
      <w:r>
        <w:rPr>
          <w:spacing w:val="-1"/>
        </w:rPr>
        <w:t> </w:t>
      </w:r>
      <w:r>
        <w:rPr/>
        <w:t>provide</w:t>
      </w:r>
      <w:r>
        <w:rPr>
          <w:spacing w:val="-2"/>
        </w:rPr>
        <w:t> </w:t>
      </w:r>
      <w:r>
        <w:rPr/>
        <w:t>an</w:t>
      </w:r>
      <w:r>
        <w:rPr>
          <w:spacing w:val="-1"/>
        </w:rPr>
        <w:t> </w:t>
      </w:r>
      <w:r>
        <w:rPr/>
        <w:t>alternative </w:t>
      </w:r>
      <w:r>
        <w:rPr>
          <w:i/>
        </w:rPr>
        <w:t>Transport</w:t>
      </w:r>
      <w:r>
        <w:rPr>
          <w:i/>
          <w:spacing w:val="-3"/>
        </w:rPr>
        <w:t> </w:t>
      </w:r>
      <w:r>
        <w:rPr>
          <w:i/>
        </w:rPr>
        <w:t>Layer</w:t>
      </w:r>
      <w:r>
        <w:rPr>
          <w:i/>
          <w:spacing w:val="-3"/>
        </w:rPr>
        <w:t> </w:t>
      </w:r>
      <w:r>
        <w:rPr>
          <w:i/>
        </w:rPr>
        <w:t>Information </w:t>
      </w:r>
      <w:r>
        <w:rPr/>
        <w:t>IE</w:t>
      </w:r>
      <w:r>
        <w:rPr>
          <w:spacing w:val="-2"/>
        </w:rPr>
        <w:t> </w:t>
      </w:r>
      <w:r>
        <w:rPr/>
        <w:t>in</w:t>
      </w:r>
      <w:r>
        <w:rPr>
          <w:spacing w:val="-4"/>
        </w:rPr>
        <w:t> </w:t>
      </w:r>
      <w:r>
        <w:rPr/>
        <w:t>the</w:t>
      </w:r>
      <w:r>
        <w:rPr>
          <w:spacing w:val="-2"/>
        </w:rPr>
        <w:t> </w:t>
      </w:r>
      <w:r>
        <w:rPr/>
        <w:t>E2</w:t>
      </w:r>
      <w:r>
        <w:rPr>
          <w:spacing w:val="-3"/>
        </w:rPr>
        <w:t> </w:t>
      </w:r>
      <w:r>
        <w:rPr/>
        <w:t>SETUP</w:t>
      </w:r>
      <w:r>
        <w:rPr>
          <w:spacing w:val="-3"/>
        </w:rPr>
        <w:t> </w:t>
      </w:r>
      <w:r>
        <w:rPr/>
        <w:t>FAILURE</w:t>
      </w:r>
      <w:r>
        <w:rPr>
          <w:spacing w:val="-2"/>
        </w:rPr>
        <w:t> </w:t>
      </w:r>
      <w:r>
        <w:rPr/>
        <w:t>message</w:t>
      </w:r>
      <w:r>
        <w:rPr>
          <w:spacing w:val="-2"/>
        </w:rPr>
        <w:t> </w:t>
      </w:r>
      <w:r>
        <w:rPr/>
        <w:t>for</w:t>
      </w:r>
      <w:r>
        <w:rPr>
          <w:spacing w:val="-4"/>
        </w:rPr>
        <w:t> </w:t>
      </w:r>
      <w:r>
        <w:rPr/>
        <w:t>the</w:t>
      </w:r>
      <w:r>
        <w:rPr>
          <w:spacing w:val="-2"/>
        </w:rPr>
        <w:t> </w:t>
      </w:r>
      <w:r>
        <w:rPr/>
        <w:t>E2 Node to use when reinitiating the E2 Setup procedure towards the Near-RT RIC.</w:t>
      </w:r>
    </w:p>
    <w:p>
      <w:pPr>
        <w:pStyle w:val="Heading7"/>
        <w:spacing w:line="254" w:lineRule="auto" w:before="163"/>
      </w:pPr>
      <w:r>
        <w:rPr/>
        <w:t>If</w:t>
      </w:r>
      <w:r>
        <w:rPr>
          <w:spacing w:val="-2"/>
        </w:rPr>
        <w:t> </w:t>
      </w:r>
      <w:r>
        <w:rPr/>
        <w:t>the</w:t>
      </w:r>
      <w:r>
        <w:rPr>
          <w:spacing w:val="-2"/>
        </w:rPr>
        <w:t> </w:t>
      </w:r>
      <w:r>
        <w:rPr/>
        <w:t>E2</w:t>
      </w:r>
      <w:r>
        <w:rPr>
          <w:spacing w:val="-3"/>
        </w:rPr>
        <w:t> </w:t>
      </w:r>
      <w:r>
        <w:rPr/>
        <w:t>SETUP</w:t>
      </w:r>
      <w:r>
        <w:rPr>
          <w:spacing w:val="-3"/>
        </w:rPr>
        <w:t> </w:t>
      </w:r>
      <w:r>
        <w:rPr/>
        <w:t>FAILURE message</w:t>
      </w:r>
      <w:r>
        <w:rPr>
          <w:spacing w:val="-2"/>
        </w:rPr>
        <w:t> </w:t>
      </w:r>
      <w:r>
        <w:rPr/>
        <w:t>includes</w:t>
      </w:r>
      <w:r>
        <w:rPr>
          <w:spacing w:val="-3"/>
        </w:rPr>
        <w:t> </w:t>
      </w:r>
      <w:r>
        <w:rPr/>
        <w:t>the </w:t>
      </w:r>
      <w:r>
        <w:rPr>
          <w:i/>
        </w:rPr>
        <w:t>Time</w:t>
      </w:r>
      <w:r>
        <w:rPr>
          <w:i/>
          <w:spacing w:val="-2"/>
        </w:rPr>
        <w:t> </w:t>
      </w:r>
      <w:r>
        <w:rPr>
          <w:i/>
        </w:rPr>
        <w:t>To</w:t>
      </w:r>
      <w:r>
        <w:rPr>
          <w:i/>
          <w:spacing w:val="-2"/>
        </w:rPr>
        <w:t> </w:t>
      </w:r>
      <w:r>
        <w:rPr>
          <w:i/>
        </w:rPr>
        <w:t>Wait</w:t>
      </w:r>
      <w:r>
        <w:rPr>
          <w:i/>
          <w:spacing w:val="-2"/>
        </w:rPr>
        <w:t> </w:t>
      </w:r>
      <w:r>
        <w:rPr/>
        <w:t>IE,</w:t>
      </w:r>
      <w:r>
        <w:rPr>
          <w:spacing w:val="-2"/>
        </w:rPr>
        <w:t> </w:t>
      </w:r>
      <w:r>
        <w:rPr/>
        <w:t>the</w:t>
      </w:r>
      <w:r>
        <w:rPr>
          <w:spacing w:val="-2"/>
        </w:rPr>
        <w:t> </w:t>
      </w:r>
      <w:r>
        <w:rPr/>
        <w:t>E2</w:t>
      </w:r>
      <w:r>
        <w:rPr>
          <w:spacing w:val="-3"/>
        </w:rPr>
        <w:t> </w:t>
      </w:r>
      <w:r>
        <w:rPr/>
        <w:t>node</w:t>
      </w:r>
      <w:r>
        <w:rPr>
          <w:spacing w:val="-4"/>
        </w:rPr>
        <w:t> </w:t>
      </w:r>
      <w:r>
        <w:rPr/>
        <w:t>shall</w:t>
      </w:r>
      <w:r>
        <w:rPr>
          <w:spacing w:val="-2"/>
        </w:rPr>
        <w:t> </w:t>
      </w:r>
      <w:r>
        <w:rPr/>
        <w:t>wait</w:t>
      </w:r>
      <w:r>
        <w:rPr>
          <w:spacing w:val="-2"/>
        </w:rPr>
        <w:t> </w:t>
      </w:r>
      <w:r>
        <w:rPr/>
        <w:t>at</w:t>
      </w:r>
      <w:r>
        <w:rPr>
          <w:spacing w:val="-2"/>
        </w:rPr>
        <w:t> </w:t>
      </w:r>
      <w:r>
        <w:rPr/>
        <w:t>least</w:t>
      </w:r>
      <w:r>
        <w:rPr>
          <w:spacing w:val="-3"/>
        </w:rPr>
        <w:t> </w:t>
      </w:r>
      <w:r>
        <w:rPr/>
        <w:t>for</w:t>
      </w:r>
      <w:r>
        <w:rPr>
          <w:spacing w:val="-2"/>
        </w:rPr>
        <w:t> </w:t>
      </w:r>
      <w:r>
        <w:rPr/>
        <w:t>the</w:t>
      </w:r>
      <w:r>
        <w:rPr>
          <w:spacing w:val="-2"/>
        </w:rPr>
        <w:t> </w:t>
      </w:r>
      <w:r>
        <w:rPr/>
        <w:t>indicated</w:t>
      </w:r>
      <w:r>
        <w:rPr>
          <w:spacing w:val="-3"/>
        </w:rPr>
        <w:t> </w:t>
      </w:r>
      <w:r>
        <w:rPr/>
        <w:t>time</w:t>
      </w:r>
      <w:r>
        <w:rPr>
          <w:spacing w:val="-2"/>
        </w:rPr>
        <w:t> </w:t>
      </w:r>
      <w:r>
        <w:rPr/>
        <w:t>before reinitiating the E2 Setup procedure towards the Near-RT RIC.</w:t>
      </w:r>
    </w:p>
    <w:p>
      <w:pPr>
        <w:pStyle w:val="BodyText"/>
        <w:spacing w:before="53"/>
        <w:rPr>
          <w:rFonts w:ascii="Times New Roman"/>
          <w:sz w:val="20"/>
        </w:rPr>
      </w:pPr>
    </w:p>
    <w:p>
      <w:pPr>
        <w:pStyle w:val="Heading5"/>
        <w:numPr>
          <w:ilvl w:val="3"/>
          <w:numId w:val="24"/>
        </w:numPr>
        <w:tabs>
          <w:tab w:pos="1590" w:val="left" w:leader="none"/>
        </w:tabs>
        <w:spacing w:line="240" w:lineRule="auto" w:before="0" w:after="0"/>
        <w:ind w:left="1590" w:right="0" w:hanging="1418"/>
        <w:jc w:val="left"/>
      </w:pPr>
      <w:r>
        <w:rPr/>
        <w:t>Abnormal</w:t>
      </w:r>
      <w:r>
        <w:rPr>
          <w:spacing w:val="-2"/>
        </w:rPr>
        <w:t> conditions</w:t>
      </w:r>
    </w:p>
    <w:p>
      <w:pPr>
        <w:pStyle w:val="Heading7"/>
        <w:spacing w:line="254" w:lineRule="auto"/>
        <w:ind w:right="150"/>
      </w:pPr>
      <w:r>
        <w:rPr/>
        <w:t>If</w:t>
      </w:r>
      <w:r>
        <w:rPr>
          <w:spacing w:val="-3"/>
        </w:rPr>
        <w:t> </w:t>
      </w:r>
      <w:r>
        <w:rPr/>
        <w:t>the</w:t>
      </w:r>
      <w:r>
        <w:rPr>
          <w:spacing w:val="-3"/>
        </w:rPr>
        <w:t> </w:t>
      </w:r>
      <w:r>
        <w:rPr/>
        <w:t>first</w:t>
      </w:r>
      <w:r>
        <w:rPr>
          <w:spacing w:val="-4"/>
        </w:rPr>
        <w:t> </w:t>
      </w:r>
      <w:r>
        <w:rPr/>
        <w:t>message</w:t>
      </w:r>
      <w:r>
        <w:rPr>
          <w:spacing w:val="-3"/>
        </w:rPr>
        <w:t> </w:t>
      </w:r>
      <w:r>
        <w:rPr/>
        <w:t>received</w:t>
      </w:r>
      <w:r>
        <w:rPr>
          <w:spacing w:val="-2"/>
        </w:rPr>
        <w:t> </w:t>
      </w:r>
      <w:r>
        <w:rPr/>
        <w:t>for</w:t>
      </w:r>
      <w:r>
        <w:rPr>
          <w:spacing w:val="-3"/>
        </w:rPr>
        <w:t> </w:t>
      </w:r>
      <w:r>
        <w:rPr/>
        <w:t>a</w:t>
      </w:r>
      <w:r>
        <w:rPr>
          <w:spacing w:val="-3"/>
        </w:rPr>
        <w:t> </w:t>
      </w:r>
      <w:r>
        <w:rPr/>
        <w:t>specific</w:t>
      </w:r>
      <w:r>
        <w:rPr>
          <w:spacing w:val="-3"/>
        </w:rPr>
        <w:t> </w:t>
      </w:r>
      <w:r>
        <w:rPr/>
        <w:t>TNL</w:t>
      </w:r>
      <w:r>
        <w:rPr>
          <w:spacing w:val="-3"/>
        </w:rPr>
        <w:t> </w:t>
      </w:r>
      <w:r>
        <w:rPr/>
        <w:t>association</w:t>
      </w:r>
      <w:r>
        <w:rPr>
          <w:spacing w:val="-4"/>
        </w:rPr>
        <w:t> </w:t>
      </w:r>
      <w:r>
        <w:rPr/>
        <w:t>is</w:t>
      </w:r>
      <w:r>
        <w:rPr>
          <w:spacing w:val="-4"/>
        </w:rPr>
        <w:t> </w:t>
      </w:r>
      <w:r>
        <w:rPr/>
        <w:t>not</w:t>
      </w:r>
      <w:r>
        <w:rPr>
          <w:spacing w:val="-4"/>
        </w:rPr>
        <w:t> </w:t>
      </w:r>
      <w:r>
        <w:rPr/>
        <w:t>an</w:t>
      </w:r>
      <w:r>
        <w:rPr>
          <w:spacing w:val="-2"/>
        </w:rPr>
        <w:t> </w:t>
      </w:r>
      <w:r>
        <w:rPr/>
        <w:t>E2</w:t>
      </w:r>
      <w:r>
        <w:rPr>
          <w:spacing w:val="-2"/>
        </w:rPr>
        <w:t> </w:t>
      </w:r>
      <w:r>
        <w:rPr/>
        <w:t>SETUP</w:t>
      </w:r>
      <w:r>
        <w:rPr>
          <w:spacing w:val="-4"/>
        </w:rPr>
        <w:t> </w:t>
      </w:r>
      <w:r>
        <w:rPr/>
        <w:t>REQUEST,</w:t>
      </w:r>
      <w:r>
        <w:rPr>
          <w:spacing w:val="-2"/>
        </w:rPr>
        <w:t> </w:t>
      </w:r>
      <w:r>
        <w:rPr/>
        <w:t>E2</w:t>
      </w:r>
      <w:r>
        <w:rPr>
          <w:spacing w:val="-2"/>
        </w:rPr>
        <w:t> </w:t>
      </w:r>
      <w:r>
        <w:rPr/>
        <w:t>SETUP</w:t>
      </w:r>
      <w:r>
        <w:rPr>
          <w:spacing w:val="-4"/>
        </w:rPr>
        <w:t> </w:t>
      </w:r>
      <w:r>
        <w:rPr/>
        <w:t>RESPONSE,</w:t>
      </w:r>
      <w:r>
        <w:rPr>
          <w:spacing w:val="-3"/>
        </w:rPr>
        <w:t> </w:t>
      </w:r>
      <w:r>
        <w:rPr/>
        <w:t>E2 SETUP FAILURE or E2 NODE CONFIGURATION UPDATE message then this shall be treated as a logical error.</w:t>
      </w:r>
    </w:p>
    <w:p>
      <w:pPr>
        <w:spacing w:after="0" w:line="254" w:lineRule="auto"/>
        <w:sectPr>
          <w:pgSz w:w="11910" w:h="16850"/>
          <w:pgMar w:header="694" w:footer="1107" w:top="1460" w:bottom="1300" w:left="680" w:right="700"/>
        </w:sectPr>
      </w:pPr>
    </w:p>
    <w:p>
      <w:pPr>
        <w:pStyle w:val="BodyText"/>
        <w:rPr>
          <w:rFonts w:ascii="Times New Roman"/>
          <w:sz w:val="28"/>
        </w:rPr>
      </w:pPr>
    </w:p>
    <w:p>
      <w:pPr>
        <w:pStyle w:val="BodyText"/>
        <w:spacing w:before="119"/>
        <w:rPr>
          <w:rFonts w:ascii="Times New Roman"/>
          <w:sz w:val="28"/>
        </w:rPr>
      </w:pPr>
    </w:p>
    <w:p>
      <w:pPr>
        <w:pStyle w:val="Heading3"/>
        <w:numPr>
          <w:ilvl w:val="2"/>
          <w:numId w:val="24"/>
        </w:numPr>
        <w:tabs>
          <w:tab w:pos="1305" w:val="left" w:leader="none"/>
        </w:tabs>
        <w:spacing w:line="240" w:lineRule="auto" w:before="0" w:after="0"/>
        <w:ind w:left="1305" w:right="0" w:hanging="1133"/>
        <w:jc w:val="left"/>
      </w:pPr>
      <w:bookmarkStart w:name="_TOC_250079" w:id="71"/>
      <w:r>
        <w:rPr/>
        <w:t>Reset</w:t>
      </w:r>
      <w:r>
        <w:rPr>
          <w:spacing w:val="-4"/>
        </w:rPr>
        <w:t> </w:t>
      </w:r>
      <w:bookmarkEnd w:id="71"/>
      <w:r>
        <w:rPr>
          <w:spacing w:val="-2"/>
        </w:rPr>
        <w:t>procedure</w:t>
      </w:r>
    </w:p>
    <w:p>
      <w:pPr>
        <w:pStyle w:val="Heading5"/>
        <w:numPr>
          <w:ilvl w:val="3"/>
          <w:numId w:val="24"/>
        </w:numPr>
        <w:tabs>
          <w:tab w:pos="1590" w:val="left" w:leader="none"/>
        </w:tabs>
        <w:spacing w:line="240" w:lineRule="auto" w:before="301" w:after="0"/>
        <w:ind w:left="1590" w:right="0" w:hanging="1418"/>
        <w:jc w:val="left"/>
      </w:pPr>
      <w:r>
        <w:rPr>
          <w:spacing w:val="-2"/>
        </w:rPr>
        <w:t>General</w:t>
      </w:r>
    </w:p>
    <w:p>
      <w:pPr>
        <w:pStyle w:val="Heading7"/>
        <w:spacing w:line="254" w:lineRule="auto"/>
        <w:ind w:right="431"/>
      </w:pPr>
      <w:r>
        <w:rPr/>
        <w:t>The</w:t>
      </w:r>
      <w:r>
        <w:rPr>
          <w:spacing w:val="-2"/>
        </w:rPr>
        <w:t> </w:t>
      </w:r>
      <w:r>
        <w:rPr/>
        <w:t>purpose</w:t>
      </w:r>
      <w:r>
        <w:rPr>
          <w:spacing w:val="-2"/>
        </w:rPr>
        <w:t> </w:t>
      </w:r>
      <w:r>
        <w:rPr/>
        <w:t>of</w:t>
      </w:r>
      <w:r>
        <w:rPr>
          <w:spacing w:val="-4"/>
        </w:rPr>
        <w:t> </w:t>
      </w:r>
      <w:r>
        <w:rPr/>
        <w:t>the</w:t>
      </w:r>
      <w:r>
        <w:rPr>
          <w:spacing w:val="-2"/>
        </w:rPr>
        <w:t> </w:t>
      </w:r>
      <w:r>
        <w:rPr/>
        <w:t>Reset</w:t>
      </w:r>
      <w:r>
        <w:rPr>
          <w:spacing w:val="-3"/>
        </w:rPr>
        <w:t> </w:t>
      </w:r>
      <w:r>
        <w:rPr/>
        <w:t>procedure</w:t>
      </w:r>
      <w:r>
        <w:rPr>
          <w:spacing w:val="-2"/>
        </w:rPr>
        <w:t> </w:t>
      </w:r>
      <w:r>
        <w:rPr/>
        <w:t>is</w:t>
      </w:r>
      <w:r>
        <w:rPr>
          <w:spacing w:val="-3"/>
        </w:rPr>
        <w:t> </w:t>
      </w:r>
      <w:r>
        <w:rPr/>
        <w:t>to initialize</w:t>
      </w:r>
      <w:r>
        <w:rPr>
          <w:spacing w:val="-2"/>
        </w:rPr>
        <w:t> </w:t>
      </w:r>
      <w:r>
        <w:rPr/>
        <w:t>or</w:t>
      </w:r>
      <w:r>
        <w:rPr>
          <w:spacing w:val="-4"/>
        </w:rPr>
        <w:t> </w:t>
      </w:r>
      <w:r>
        <w:rPr/>
        <w:t>re-initialize</w:t>
      </w:r>
      <w:r>
        <w:rPr>
          <w:spacing w:val="-1"/>
        </w:rPr>
        <w:t> </w:t>
      </w:r>
      <w:r>
        <w:rPr/>
        <w:t>the</w:t>
      </w:r>
      <w:r>
        <w:rPr>
          <w:spacing w:val="-2"/>
        </w:rPr>
        <w:t> </w:t>
      </w:r>
      <w:r>
        <w:rPr/>
        <w:t>E2</w:t>
      </w:r>
      <w:r>
        <w:rPr>
          <w:spacing w:val="-1"/>
        </w:rPr>
        <w:t> </w:t>
      </w:r>
      <w:r>
        <w:rPr/>
        <w:t>Node</w:t>
      </w:r>
      <w:r>
        <w:rPr>
          <w:spacing w:val="-2"/>
        </w:rPr>
        <w:t> </w:t>
      </w:r>
      <w:r>
        <w:rPr/>
        <w:t>in</w:t>
      </w:r>
      <w:r>
        <w:rPr>
          <w:spacing w:val="-1"/>
        </w:rPr>
        <w:t> </w:t>
      </w:r>
      <w:r>
        <w:rPr/>
        <w:t>the</w:t>
      </w:r>
      <w:r>
        <w:rPr>
          <w:spacing w:val="-2"/>
        </w:rPr>
        <w:t> </w:t>
      </w:r>
      <w:r>
        <w:rPr/>
        <w:t>event</w:t>
      </w:r>
      <w:r>
        <w:rPr>
          <w:spacing w:val="-5"/>
        </w:rPr>
        <w:t> </w:t>
      </w:r>
      <w:r>
        <w:rPr/>
        <w:t>of</w:t>
      </w:r>
      <w:r>
        <w:rPr>
          <w:spacing w:val="-2"/>
        </w:rPr>
        <w:t> </w:t>
      </w:r>
      <w:r>
        <w:rPr/>
        <w:t>Near-RT</w:t>
      </w:r>
      <w:r>
        <w:rPr>
          <w:spacing w:val="-2"/>
        </w:rPr>
        <w:t> </w:t>
      </w:r>
      <w:r>
        <w:rPr/>
        <w:t>RIC</w:t>
      </w:r>
      <w:r>
        <w:rPr>
          <w:spacing w:val="-3"/>
        </w:rPr>
        <w:t> </w:t>
      </w:r>
      <w:r>
        <w:rPr/>
        <w:t>failure</w:t>
      </w:r>
      <w:r>
        <w:rPr>
          <w:spacing w:val="-2"/>
        </w:rPr>
        <w:t> </w:t>
      </w:r>
      <w:r>
        <w:rPr/>
        <w:t>or</w:t>
      </w:r>
      <w:r>
        <w:rPr>
          <w:spacing w:val="-4"/>
        </w:rPr>
        <w:t> </w:t>
      </w:r>
      <w:r>
        <w:rPr/>
        <w:t>vice- </w:t>
      </w:r>
      <w:r>
        <w:rPr>
          <w:spacing w:val="-2"/>
        </w:rPr>
        <w:t>versa.</w:t>
      </w:r>
    </w:p>
    <w:p>
      <w:pPr>
        <w:pStyle w:val="Heading7"/>
        <w:spacing w:line="254" w:lineRule="auto" w:before="163"/>
      </w:pPr>
      <w:r>
        <w:rPr/>
        <w:t>This</w:t>
      </w:r>
      <w:r>
        <w:rPr>
          <w:spacing w:val="-4"/>
        </w:rPr>
        <w:t> </w:t>
      </w:r>
      <w:r>
        <w:rPr/>
        <w:t>procedure</w:t>
      </w:r>
      <w:r>
        <w:rPr>
          <w:spacing w:val="-3"/>
        </w:rPr>
        <w:t> </w:t>
      </w:r>
      <w:r>
        <w:rPr/>
        <w:t>does</w:t>
      </w:r>
      <w:r>
        <w:rPr>
          <w:spacing w:val="-1"/>
        </w:rPr>
        <w:t> </w:t>
      </w:r>
      <w:r>
        <w:rPr/>
        <w:t>not</w:t>
      </w:r>
      <w:r>
        <w:rPr>
          <w:spacing w:val="-3"/>
        </w:rPr>
        <w:t> </w:t>
      </w:r>
      <w:r>
        <w:rPr/>
        <w:t>affect</w:t>
      </w:r>
      <w:r>
        <w:rPr>
          <w:spacing w:val="-4"/>
        </w:rPr>
        <w:t> </w:t>
      </w:r>
      <w:r>
        <w:rPr/>
        <w:t>the</w:t>
      </w:r>
      <w:r>
        <w:rPr>
          <w:spacing w:val="-3"/>
        </w:rPr>
        <w:t> </w:t>
      </w:r>
      <w:r>
        <w:rPr/>
        <w:t>application level</w:t>
      </w:r>
      <w:r>
        <w:rPr>
          <w:spacing w:val="-3"/>
        </w:rPr>
        <w:t> </w:t>
      </w:r>
      <w:r>
        <w:rPr/>
        <w:t>data</w:t>
      </w:r>
      <w:r>
        <w:rPr>
          <w:spacing w:val="-3"/>
        </w:rPr>
        <w:t> </w:t>
      </w:r>
      <w:r>
        <w:rPr/>
        <w:t>exchanged</w:t>
      </w:r>
      <w:r>
        <w:rPr>
          <w:spacing w:val="-4"/>
        </w:rPr>
        <w:t> </w:t>
      </w:r>
      <w:r>
        <w:rPr/>
        <w:t>during</w:t>
      </w:r>
      <w:r>
        <w:rPr>
          <w:spacing w:val="-2"/>
        </w:rPr>
        <w:t> </w:t>
      </w:r>
      <w:r>
        <w:rPr/>
        <w:t>the</w:t>
      </w:r>
      <w:r>
        <w:rPr>
          <w:spacing w:val="-2"/>
        </w:rPr>
        <w:t> </w:t>
      </w:r>
      <w:r>
        <w:rPr/>
        <w:t>E2</w:t>
      </w:r>
      <w:r>
        <w:rPr>
          <w:spacing w:val="-2"/>
        </w:rPr>
        <w:t> </w:t>
      </w:r>
      <w:r>
        <w:rPr/>
        <w:t>Setup</w:t>
      </w:r>
      <w:r>
        <w:rPr>
          <w:spacing w:val="-4"/>
        </w:rPr>
        <w:t> </w:t>
      </w:r>
      <w:r>
        <w:rPr/>
        <w:t>procedure,</w:t>
      </w:r>
      <w:r>
        <w:rPr>
          <w:spacing w:val="-4"/>
        </w:rPr>
        <w:t> </w:t>
      </w:r>
      <w:r>
        <w:rPr/>
        <w:t>E2</w:t>
      </w:r>
      <w:r>
        <w:rPr>
          <w:spacing w:val="-1"/>
        </w:rPr>
        <w:t> </w:t>
      </w:r>
      <w:r>
        <w:rPr/>
        <w:t>Node</w:t>
      </w:r>
      <w:r>
        <w:rPr>
          <w:spacing w:val="-3"/>
        </w:rPr>
        <w:t> </w:t>
      </w:r>
      <w:r>
        <w:rPr/>
        <w:t>Configuration Update procedure and RIC Service Update procedure.</w:t>
      </w:r>
    </w:p>
    <w:p>
      <w:pPr>
        <w:pStyle w:val="Heading7"/>
        <w:spacing w:line="424" w:lineRule="auto" w:before="163"/>
        <w:ind w:right="4686"/>
      </w:pPr>
      <w:r>
        <w:rPr/>
        <w:t>This</w:t>
      </w:r>
      <w:r>
        <w:rPr>
          <w:spacing w:val="-5"/>
        </w:rPr>
        <w:t> </w:t>
      </w:r>
      <w:r>
        <w:rPr/>
        <w:t>procedure</w:t>
      </w:r>
      <w:r>
        <w:rPr>
          <w:spacing w:val="-4"/>
        </w:rPr>
        <w:t> </w:t>
      </w:r>
      <w:r>
        <w:rPr/>
        <w:t>shall</w:t>
      </w:r>
      <w:r>
        <w:rPr>
          <w:spacing w:val="-4"/>
        </w:rPr>
        <w:t> </w:t>
      </w:r>
      <w:r>
        <w:rPr/>
        <w:t>be</w:t>
      </w:r>
      <w:r>
        <w:rPr>
          <w:spacing w:val="-4"/>
        </w:rPr>
        <w:t> </w:t>
      </w:r>
      <w:r>
        <w:rPr/>
        <w:t>initiated</w:t>
      </w:r>
      <w:r>
        <w:rPr>
          <w:spacing w:val="-3"/>
        </w:rPr>
        <w:t> </w:t>
      </w:r>
      <w:r>
        <w:rPr/>
        <w:t>by</w:t>
      </w:r>
      <w:r>
        <w:rPr>
          <w:spacing w:val="-3"/>
        </w:rPr>
        <w:t> </w:t>
      </w:r>
      <w:r>
        <w:rPr/>
        <w:t>the</w:t>
      </w:r>
      <w:r>
        <w:rPr>
          <w:spacing w:val="-4"/>
        </w:rPr>
        <w:t> </w:t>
      </w:r>
      <w:r>
        <w:rPr/>
        <w:t>E2</w:t>
      </w:r>
      <w:r>
        <w:rPr>
          <w:spacing w:val="-3"/>
        </w:rPr>
        <w:t> </w:t>
      </w:r>
      <w:r>
        <w:rPr/>
        <w:t>Node or</w:t>
      </w:r>
      <w:r>
        <w:rPr>
          <w:spacing w:val="-6"/>
        </w:rPr>
        <w:t> </w:t>
      </w:r>
      <w:r>
        <w:rPr/>
        <w:t>the</w:t>
      </w:r>
      <w:r>
        <w:rPr>
          <w:spacing w:val="-4"/>
        </w:rPr>
        <w:t> </w:t>
      </w:r>
      <w:r>
        <w:rPr/>
        <w:t>Near-RT</w:t>
      </w:r>
      <w:r>
        <w:rPr>
          <w:spacing w:val="-4"/>
        </w:rPr>
        <w:t> </w:t>
      </w:r>
      <w:r>
        <w:rPr/>
        <w:t>RIC. This procedure uses E2 Support Function signalling.</w:t>
      </w:r>
    </w:p>
    <w:p>
      <w:pPr>
        <w:pStyle w:val="Heading5"/>
        <w:numPr>
          <w:ilvl w:val="3"/>
          <w:numId w:val="24"/>
        </w:numPr>
        <w:tabs>
          <w:tab w:pos="1590" w:val="left" w:leader="none"/>
        </w:tabs>
        <w:spacing w:line="240" w:lineRule="auto" w:before="118" w:after="0"/>
        <w:ind w:left="1590" w:right="0" w:hanging="1418"/>
        <w:jc w:val="left"/>
      </w:pPr>
      <w:r>
        <w:rPr/>
        <w:t>Successful</w:t>
      </w:r>
      <w:r>
        <w:rPr>
          <w:spacing w:val="-4"/>
        </w:rPr>
        <w:t> </w:t>
      </w:r>
      <w:r>
        <w:rPr>
          <w:spacing w:val="-2"/>
        </w:rPr>
        <w:t>operation</w:t>
      </w:r>
    </w:p>
    <w:p>
      <w:pPr>
        <w:pStyle w:val="Heading7"/>
      </w:pPr>
      <w:r>
        <w:rPr/>
        <w:t>This</w:t>
      </w:r>
      <w:r>
        <w:rPr>
          <w:spacing w:val="-5"/>
        </w:rPr>
        <w:t> </w:t>
      </w:r>
      <w:r>
        <w:rPr/>
        <w:t>procedure</w:t>
      </w:r>
      <w:r>
        <w:rPr>
          <w:spacing w:val="-4"/>
        </w:rPr>
        <w:t> </w:t>
      </w:r>
      <w:r>
        <w:rPr/>
        <w:t>may</w:t>
      </w:r>
      <w:r>
        <w:rPr>
          <w:spacing w:val="-3"/>
        </w:rPr>
        <w:t> </w:t>
      </w:r>
      <w:r>
        <w:rPr/>
        <w:t>be</w:t>
      </w:r>
      <w:r>
        <w:rPr>
          <w:spacing w:val="-4"/>
        </w:rPr>
        <w:t> </w:t>
      </w:r>
      <w:r>
        <w:rPr/>
        <w:t>initiated</w:t>
      </w:r>
      <w:r>
        <w:rPr>
          <w:spacing w:val="-3"/>
        </w:rPr>
        <w:t> </w:t>
      </w:r>
      <w:r>
        <w:rPr/>
        <w:t>by</w:t>
      </w:r>
      <w:r>
        <w:rPr>
          <w:spacing w:val="-3"/>
        </w:rPr>
        <w:t> </w:t>
      </w:r>
      <w:r>
        <w:rPr/>
        <w:t>either</w:t>
      </w:r>
      <w:r>
        <w:rPr>
          <w:spacing w:val="-4"/>
        </w:rPr>
        <w:t> </w:t>
      </w:r>
      <w:r>
        <w:rPr/>
        <w:t>Near-RT</w:t>
      </w:r>
      <w:r>
        <w:rPr>
          <w:spacing w:val="-4"/>
        </w:rPr>
        <w:t> </w:t>
      </w:r>
      <w:r>
        <w:rPr/>
        <w:t>RIC</w:t>
      </w:r>
      <w:r>
        <w:rPr>
          <w:spacing w:val="-5"/>
        </w:rPr>
        <w:t> </w:t>
      </w:r>
      <w:r>
        <w:rPr/>
        <w:t>or</w:t>
      </w:r>
      <w:r>
        <w:rPr>
          <w:spacing w:val="-4"/>
        </w:rPr>
        <w:t> </w:t>
      </w:r>
      <w:r>
        <w:rPr/>
        <w:t>E2</w:t>
      </w:r>
      <w:r>
        <w:rPr>
          <w:spacing w:val="-3"/>
        </w:rPr>
        <w:t> </w:t>
      </w:r>
      <w:r>
        <w:rPr>
          <w:spacing w:val="-2"/>
        </w:rPr>
        <w:t>Node.</w:t>
      </w:r>
    </w:p>
    <w:p>
      <w:pPr>
        <w:pStyle w:val="BodyText"/>
        <w:spacing w:before="219"/>
        <w:rPr>
          <w:rFonts w:ascii="Times New Roman"/>
          <w:sz w:val="20"/>
        </w:rPr>
      </w:pPr>
      <w:r>
        <w:rPr/>
        <w:drawing>
          <wp:anchor distT="0" distB="0" distL="0" distR="0" allowOverlap="1" layoutInCell="1" locked="0" behindDoc="1" simplePos="0" relativeHeight="487609856">
            <wp:simplePos x="0" y="0"/>
            <wp:positionH relativeFrom="page">
              <wp:posOffset>2685160</wp:posOffset>
            </wp:positionH>
            <wp:positionV relativeFrom="paragraph">
              <wp:posOffset>300926</wp:posOffset>
            </wp:positionV>
            <wp:extent cx="2219325" cy="1476375"/>
            <wp:effectExtent l="0" t="0" r="0" b="0"/>
            <wp:wrapTopAndBottom/>
            <wp:docPr id="203" name="Image 203" descr="Generated by PlantUML"/>
            <wp:cNvGraphicFramePr>
              <a:graphicFrameLocks/>
            </wp:cNvGraphicFramePr>
            <a:graphic>
              <a:graphicData uri="http://schemas.openxmlformats.org/drawingml/2006/picture">
                <pic:pic>
                  <pic:nvPicPr>
                    <pic:cNvPr id="203" name="Image 203" descr="Generated by PlantUML"/>
                    <pic:cNvPicPr/>
                  </pic:nvPicPr>
                  <pic:blipFill>
                    <a:blip r:embed="rId53" cstate="print"/>
                    <a:stretch>
                      <a:fillRect/>
                    </a:stretch>
                  </pic:blipFill>
                  <pic:spPr>
                    <a:xfrm>
                      <a:off x="0" y="0"/>
                      <a:ext cx="2219325" cy="1476375"/>
                    </a:xfrm>
                    <a:prstGeom prst="rect">
                      <a:avLst/>
                    </a:prstGeom>
                  </pic:spPr>
                </pic:pic>
              </a:graphicData>
            </a:graphic>
          </wp:anchor>
        </w:drawing>
      </w:r>
    </w:p>
    <w:p>
      <w:pPr>
        <w:pStyle w:val="Heading6"/>
        <w:ind w:right="9"/>
      </w:pPr>
      <w:bookmarkStart w:name="_bookmark29" w:id="72"/>
      <w:bookmarkEnd w:id="72"/>
      <w:r>
        <w:rPr>
          <w:b w:val="0"/>
        </w:rPr>
      </w:r>
      <w:r>
        <w:rPr/>
        <w:t>Figure</w:t>
      </w:r>
      <w:r>
        <w:rPr>
          <w:spacing w:val="-9"/>
        </w:rPr>
        <w:t> </w:t>
      </w:r>
      <w:r>
        <w:rPr/>
        <w:t>8.3.2.2-1:</w:t>
      </w:r>
      <w:r>
        <w:rPr>
          <w:spacing w:val="-8"/>
        </w:rPr>
        <w:t> </w:t>
      </w:r>
      <w:r>
        <w:rPr/>
        <w:t>Reset,</w:t>
      </w:r>
      <w:r>
        <w:rPr>
          <w:spacing w:val="-8"/>
        </w:rPr>
        <w:t> </w:t>
      </w:r>
      <w:r>
        <w:rPr/>
        <w:t>successful</w:t>
      </w:r>
      <w:r>
        <w:rPr>
          <w:spacing w:val="-8"/>
        </w:rPr>
        <w:t> </w:t>
      </w:r>
      <w:r>
        <w:rPr/>
        <w:t>operation</w:t>
      </w:r>
      <w:r>
        <w:rPr>
          <w:spacing w:val="-7"/>
        </w:rPr>
        <w:t> </w:t>
      </w:r>
      <w:r>
        <w:rPr/>
        <w:t>(E2</w:t>
      </w:r>
      <w:r>
        <w:rPr>
          <w:spacing w:val="-8"/>
        </w:rPr>
        <w:t> </w:t>
      </w:r>
      <w:r>
        <w:rPr/>
        <w:t>Node</w:t>
      </w:r>
      <w:r>
        <w:rPr>
          <w:spacing w:val="-8"/>
        </w:rPr>
        <w:t> </w:t>
      </w:r>
      <w:r>
        <w:rPr>
          <w:spacing w:val="-2"/>
        </w:rPr>
        <w:t>Initiated)</w:t>
      </w:r>
    </w:p>
    <w:p>
      <w:pPr>
        <w:pStyle w:val="BodyText"/>
        <w:rPr>
          <w:rFonts w:ascii="Arial"/>
          <w:b/>
          <w:sz w:val="20"/>
        </w:rPr>
      </w:pPr>
    </w:p>
    <w:p>
      <w:pPr>
        <w:pStyle w:val="BodyText"/>
        <w:spacing w:before="71"/>
        <w:rPr>
          <w:rFonts w:ascii="Arial"/>
          <w:b/>
          <w:sz w:val="20"/>
        </w:rPr>
      </w:pPr>
      <w:r>
        <w:rPr/>
        <w:drawing>
          <wp:anchor distT="0" distB="0" distL="0" distR="0" allowOverlap="1" layoutInCell="1" locked="0" behindDoc="1" simplePos="0" relativeHeight="487610368">
            <wp:simplePos x="0" y="0"/>
            <wp:positionH relativeFrom="page">
              <wp:posOffset>2685160</wp:posOffset>
            </wp:positionH>
            <wp:positionV relativeFrom="paragraph">
              <wp:posOffset>206526</wp:posOffset>
            </wp:positionV>
            <wp:extent cx="2219325" cy="1476375"/>
            <wp:effectExtent l="0" t="0" r="0" b="0"/>
            <wp:wrapTopAndBottom/>
            <wp:docPr id="204" name="Image 204" descr="Generated by PlantUML"/>
            <wp:cNvGraphicFramePr>
              <a:graphicFrameLocks/>
            </wp:cNvGraphicFramePr>
            <a:graphic>
              <a:graphicData uri="http://schemas.openxmlformats.org/drawingml/2006/picture">
                <pic:pic>
                  <pic:nvPicPr>
                    <pic:cNvPr id="204" name="Image 204" descr="Generated by PlantUML"/>
                    <pic:cNvPicPr/>
                  </pic:nvPicPr>
                  <pic:blipFill>
                    <a:blip r:embed="rId54" cstate="print"/>
                    <a:stretch>
                      <a:fillRect/>
                    </a:stretch>
                  </pic:blipFill>
                  <pic:spPr>
                    <a:xfrm>
                      <a:off x="0" y="0"/>
                      <a:ext cx="2219325" cy="1476375"/>
                    </a:xfrm>
                    <a:prstGeom prst="rect">
                      <a:avLst/>
                    </a:prstGeom>
                  </pic:spPr>
                </pic:pic>
              </a:graphicData>
            </a:graphic>
          </wp:anchor>
        </w:drawing>
      </w:r>
    </w:p>
    <w:p>
      <w:pPr>
        <w:pStyle w:val="Heading6"/>
        <w:spacing w:before="226"/>
      </w:pPr>
      <w:bookmarkStart w:name="_bookmark30" w:id="73"/>
      <w:bookmarkEnd w:id="73"/>
      <w:r>
        <w:rPr>
          <w:b w:val="0"/>
        </w:rPr>
      </w:r>
      <w:r>
        <w:rPr/>
        <w:t>Figure</w:t>
      </w:r>
      <w:r>
        <w:rPr>
          <w:spacing w:val="-9"/>
        </w:rPr>
        <w:t> </w:t>
      </w:r>
      <w:r>
        <w:rPr/>
        <w:t>8.3.2.2-2:</w:t>
      </w:r>
      <w:r>
        <w:rPr>
          <w:spacing w:val="-9"/>
        </w:rPr>
        <w:t> </w:t>
      </w:r>
      <w:r>
        <w:rPr/>
        <w:t>Reset,</w:t>
      </w:r>
      <w:r>
        <w:rPr>
          <w:spacing w:val="-9"/>
        </w:rPr>
        <w:t> </w:t>
      </w:r>
      <w:r>
        <w:rPr/>
        <w:t>successful</w:t>
      </w:r>
      <w:r>
        <w:rPr>
          <w:spacing w:val="-8"/>
        </w:rPr>
        <w:t> </w:t>
      </w:r>
      <w:r>
        <w:rPr/>
        <w:t>operation</w:t>
      </w:r>
      <w:r>
        <w:rPr>
          <w:spacing w:val="-8"/>
        </w:rPr>
        <w:t> </w:t>
      </w:r>
      <w:r>
        <w:rPr/>
        <w:t>(Near-RT</w:t>
      </w:r>
      <w:r>
        <w:rPr>
          <w:spacing w:val="-8"/>
        </w:rPr>
        <w:t> </w:t>
      </w:r>
      <w:r>
        <w:rPr/>
        <w:t>RIC</w:t>
      </w:r>
      <w:r>
        <w:rPr>
          <w:spacing w:val="-9"/>
        </w:rPr>
        <w:t> </w:t>
      </w:r>
      <w:r>
        <w:rPr>
          <w:spacing w:val="-2"/>
        </w:rPr>
        <w:t>Initiated)</w:t>
      </w:r>
    </w:p>
    <w:p>
      <w:pPr>
        <w:pStyle w:val="BodyText"/>
        <w:spacing w:before="26"/>
        <w:rPr>
          <w:rFonts w:ascii="Arial"/>
          <w:b/>
          <w:sz w:val="20"/>
        </w:rPr>
      </w:pPr>
    </w:p>
    <w:p>
      <w:pPr>
        <w:pStyle w:val="Heading7"/>
        <w:spacing w:before="0"/>
      </w:pPr>
      <w:r>
        <w:rPr/>
        <w:t>When</w:t>
      </w:r>
      <w:r>
        <w:rPr>
          <w:spacing w:val="-2"/>
        </w:rPr>
        <w:t> </w:t>
      </w:r>
      <w:r>
        <w:rPr/>
        <w:t>the</w:t>
      </w:r>
      <w:r>
        <w:rPr>
          <w:spacing w:val="-3"/>
        </w:rPr>
        <w:t> </w:t>
      </w:r>
      <w:r>
        <w:rPr/>
        <w:t>Reset</w:t>
      </w:r>
      <w:r>
        <w:rPr>
          <w:spacing w:val="-4"/>
        </w:rPr>
        <w:t> </w:t>
      </w:r>
      <w:r>
        <w:rPr/>
        <w:t>procedure</w:t>
      </w:r>
      <w:r>
        <w:rPr>
          <w:spacing w:val="-6"/>
        </w:rPr>
        <w:t> </w:t>
      </w:r>
      <w:r>
        <w:rPr/>
        <w:t>is</w:t>
      </w:r>
      <w:r>
        <w:rPr>
          <w:spacing w:val="-5"/>
        </w:rPr>
        <w:t> </w:t>
      </w:r>
      <w:r>
        <w:rPr/>
        <w:t>initiated,</w:t>
      </w:r>
      <w:r>
        <w:rPr>
          <w:spacing w:val="-2"/>
        </w:rPr>
        <w:t> </w:t>
      </w:r>
      <w:r>
        <w:rPr/>
        <w:t>the</w:t>
      </w:r>
      <w:r>
        <w:rPr>
          <w:spacing w:val="-4"/>
        </w:rPr>
        <w:t> </w:t>
      </w:r>
      <w:r>
        <w:rPr/>
        <w:t>Near-RT</w:t>
      </w:r>
      <w:r>
        <w:rPr>
          <w:spacing w:val="-3"/>
        </w:rPr>
        <w:t> </w:t>
      </w:r>
      <w:r>
        <w:rPr/>
        <w:t>RIC</w:t>
      </w:r>
      <w:r>
        <w:rPr>
          <w:spacing w:val="-5"/>
        </w:rPr>
        <w:t> </w:t>
      </w:r>
      <w:r>
        <w:rPr/>
        <w:t>and</w:t>
      </w:r>
      <w:r>
        <w:rPr>
          <w:spacing w:val="-5"/>
        </w:rPr>
        <w:t> </w:t>
      </w:r>
      <w:r>
        <w:rPr/>
        <w:t>E2</w:t>
      </w:r>
      <w:r>
        <w:rPr>
          <w:spacing w:val="-2"/>
        </w:rPr>
        <w:t> </w:t>
      </w:r>
      <w:r>
        <w:rPr/>
        <w:t>Node</w:t>
      </w:r>
      <w:r>
        <w:rPr>
          <w:spacing w:val="-4"/>
        </w:rPr>
        <w:t> </w:t>
      </w:r>
      <w:r>
        <w:rPr>
          <w:spacing w:val="-2"/>
        </w:rPr>
        <w:t>shall:</w:t>
      </w:r>
    </w:p>
    <w:p>
      <w:pPr>
        <w:pStyle w:val="Heading7"/>
        <w:numPr>
          <w:ilvl w:val="0"/>
          <w:numId w:val="25"/>
        </w:numPr>
        <w:tabs>
          <w:tab w:pos="909" w:val="left" w:leader="none"/>
        </w:tabs>
        <w:spacing w:line="240" w:lineRule="auto" w:before="175" w:after="0"/>
        <w:ind w:left="909" w:right="0" w:hanging="454"/>
        <w:jc w:val="left"/>
      </w:pPr>
      <w:r>
        <w:rPr/>
        <w:t>Delete</w:t>
      </w:r>
      <w:r>
        <w:rPr>
          <w:spacing w:val="-7"/>
        </w:rPr>
        <w:t> </w:t>
      </w:r>
      <w:r>
        <w:rPr/>
        <w:t>any</w:t>
      </w:r>
      <w:r>
        <w:rPr>
          <w:spacing w:val="-6"/>
        </w:rPr>
        <w:t> </w:t>
      </w:r>
      <w:r>
        <w:rPr/>
        <w:t>pre-established</w:t>
      </w:r>
      <w:r>
        <w:rPr>
          <w:spacing w:val="-4"/>
        </w:rPr>
        <w:t> </w:t>
      </w:r>
      <w:r>
        <w:rPr/>
        <w:t>RIC</w:t>
      </w:r>
      <w:r>
        <w:rPr>
          <w:spacing w:val="-7"/>
        </w:rPr>
        <w:t> </w:t>
      </w:r>
      <w:r>
        <w:rPr>
          <w:spacing w:val="-2"/>
        </w:rPr>
        <w:t>Subscriptions.</w:t>
      </w:r>
    </w:p>
    <w:p>
      <w:pPr>
        <w:pStyle w:val="Heading7"/>
        <w:numPr>
          <w:ilvl w:val="0"/>
          <w:numId w:val="25"/>
        </w:numPr>
        <w:tabs>
          <w:tab w:pos="909" w:val="left" w:leader="none"/>
        </w:tabs>
        <w:spacing w:line="254" w:lineRule="auto" w:before="176" w:after="0"/>
        <w:ind w:left="909" w:right="427" w:hanging="455"/>
        <w:jc w:val="left"/>
      </w:pPr>
      <w:r>
        <w:rPr/>
        <w:t>Gracefully</w:t>
      </w:r>
      <w:r>
        <w:rPr>
          <w:spacing w:val="-3"/>
        </w:rPr>
        <w:t> </w:t>
      </w:r>
      <w:r>
        <w:rPr/>
        <w:t>terminate</w:t>
      </w:r>
      <w:r>
        <w:rPr>
          <w:spacing w:val="-3"/>
        </w:rPr>
        <w:t> </w:t>
      </w:r>
      <w:r>
        <w:rPr/>
        <w:t>any</w:t>
      </w:r>
      <w:r>
        <w:rPr>
          <w:spacing w:val="-4"/>
        </w:rPr>
        <w:t> </w:t>
      </w:r>
      <w:r>
        <w:rPr/>
        <w:t>ongoing</w:t>
      </w:r>
      <w:r>
        <w:rPr>
          <w:spacing w:val="-2"/>
        </w:rPr>
        <w:t> </w:t>
      </w:r>
      <w:r>
        <w:rPr/>
        <w:t>Near-RT</w:t>
      </w:r>
      <w:r>
        <w:rPr>
          <w:spacing w:val="-3"/>
        </w:rPr>
        <w:t> </w:t>
      </w:r>
      <w:r>
        <w:rPr/>
        <w:t>RIC</w:t>
      </w:r>
      <w:r>
        <w:rPr>
          <w:spacing w:val="-4"/>
        </w:rPr>
        <w:t> </w:t>
      </w:r>
      <w:r>
        <w:rPr/>
        <w:t>call</w:t>
      </w:r>
      <w:r>
        <w:rPr>
          <w:spacing w:val="-4"/>
        </w:rPr>
        <w:t> </w:t>
      </w:r>
      <w:r>
        <w:rPr/>
        <w:t>processes</w:t>
      </w:r>
      <w:r>
        <w:rPr>
          <w:spacing w:val="-4"/>
        </w:rPr>
        <w:t> </w:t>
      </w:r>
      <w:r>
        <w:rPr/>
        <w:t>using Insert,</w:t>
      </w:r>
      <w:r>
        <w:rPr>
          <w:spacing w:val="-2"/>
        </w:rPr>
        <w:t> </w:t>
      </w:r>
      <w:r>
        <w:rPr/>
        <w:t>Control</w:t>
      </w:r>
      <w:r>
        <w:rPr>
          <w:spacing w:val="-5"/>
        </w:rPr>
        <w:t> </w:t>
      </w:r>
      <w:r>
        <w:rPr/>
        <w:t>or</w:t>
      </w:r>
      <w:r>
        <w:rPr>
          <w:spacing w:val="-2"/>
        </w:rPr>
        <w:t> </w:t>
      </w:r>
      <w:r>
        <w:rPr/>
        <w:t>Policy</w:t>
      </w:r>
      <w:r>
        <w:rPr>
          <w:spacing w:val="-1"/>
        </w:rPr>
        <w:t> </w:t>
      </w:r>
      <w:r>
        <w:rPr/>
        <w:t>RIC</w:t>
      </w:r>
      <w:r>
        <w:rPr>
          <w:spacing w:val="-4"/>
        </w:rPr>
        <w:t> </w:t>
      </w:r>
      <w:r>
        <w:rPr/>
        <w:t>Service</w:t>
      </w:r>
      <w:r>
        <w:rPr>
          <w:spacing w:val="-3"/>
        </w:rPr>
        <w:t> </w:t>
      </w:r>
      <w:r>
        <w:rPr/>
        <w:t>Actions while ensuring that impact to ongoing calls for connected UE is minimized.</w:t>
      </w:r>
    </w:p>
    <w:p>
      <w:pPr>
        <w:pStyle w:val="Heading7"/>
        <w:spacing w:before="163"/>
      </w:pPr>
      <w:r>
        <w:rPr/>
        <w:t>After</w:t>
      </w:r>
      <w:r>
        <w:rPr>
          <w:spacing w:val="-4"/>
        </w:rPr>
        <w:t> </w:t>
      </w:r>
      <w:r>
        <w:rPr/>
        <w:t>the</w:t>
      </w:r>
      <w:r>
        <w:rPr>
          <w:spacing w:val="-5"/>
        </w:rPr>
        <w:t> </w:t>
      </w:r>
      <w:r>
        <w:rPr/>
        <w:t>Reset</w:t>
      </w:r>
      <w:r>
        <w:rPr>
          <w:spacing w:val="-5"/>
        </w:rPr>
        <w:t> </w:t>
      </w:r>
      <w:r>
        <w:rPr/>
        <w:t>has</w:t>
      </w:r>
      <w:r>
        <w:rPr>
          <w:spacing w:val="-6"/>
        </w:rPr>
        <w:t> </w:t>
      </w:r>
      <w:r>
        <w:rPr/>
        <w:t>been</w:t>
      </w:r>
      <w:r>
        <w:rPr>
          <w:spacing w:val="-3"/>
        </w:rPr>
        <w:t> </w:t>
      </w:r>
      <w:r>
        <w:rPr/>
        <w:t>completed,</w:t>
      </w:r>
      <w:r>
        <w:rPr>
          <w:spacing w:val="-4"/>
        </w:rPr>
        <w:t> </w:t>
      </w:r>
      <w:r>
        <w:rPr/>
        <w:t>the</w:t>
      </w:r>
      <w:r>
        <w:rPr>
          <w:spacing w:val="-5"/>
        </w:rPr>
        <w:t> </w:t>
      </w:r>
      <w:r>
        <w:rPr/>
        <w:t>Near-RT</w:t>
      </w:r>
      <w:r>
        <w:rPr>
          <w:spacing w:val="-4"/>
        </w:rPr>
        <w:t> </w:t>
      </w:r>
      <w:r>
        <w:rPr/>
        <w:t>RIC</w:t>
      </w:r>
      <w:r>
        <w:rPr>
          <w:spacing w:val="-5"/>
        </w:rPr>
        <w:t> </w:t>
      </w:r>
      <w:r>
        <w:rPr/>
        <w:t>may</w:t>
      </w:r>
      <w:r>
        <w:rPr>
          <w:spacing w:val="-3"/>
        </w:rPr>
        <w:t> </w:t>
      </w:r>
      <w:r>
        <w:rPr/>
        <w:t>re-issue</w:t>
      </w:r>
      <w:r>
        <w:rPr>
          <w:spacing w:val="-4"/>
        </w:rPr>
        <w:t> </w:t>
      </w:r>
      <w:r>
        <w:rPr/>
        <w:t>any</w:t>
      </w:r>
      <w:r>
        <w:rPr>
          <w:spacing w:val="-4"/>
        </w:rPr>
        <w:t> </w:t>
      </w:r>
      <w:r>
        <w:rPr/>
        <w:t>required</w:t>
      </w:r>
      <w:r>
        <w:rPr>
          <w:spacing w:val="-1"/>
        </w:rPr>
        <w:t> </w:t>
      </w:r>
      <w:r>
        <w:rPr/>
        <w:t>RIC</w:t>
      </w:r>
      <w:r>
        <w:rPr>
          <w:spacing w:val="-5"/>
        </w:rPr>
        <w:t> </w:t>
      </w:r>
      <w:r>
        <w:rPr>
          <w:spacing w:val="-2"/>
        </w:rPr>
        <w:t>Subscriptions.</w:t>
      </w:r>
    </w:p>
    <w:p>
      <w:pPr>
        <w:pStyle w:val="Heading6"/>
        <w:spacing w:before="176"/>
        <w:ind w:left="172"/>
        <w:jc w:val="left"/>
        <w:rPr>
          <w:rFonts w:ascii="Times New Roman"/>
        </w:rPr>
      </w:pPr>
      <w:r>
        <w:rPr>
          <w:rFonts w:ascii="Times New Roman"/>
        </w:rPr>
        <w:t>Interactions</w:t>
      </w:r>
      <w:r>
        <w:rPr>
          <w:rFonts w:ascii="Times New Roman"/>
          <w:spacing w:val="-7"/>
        </w:rPr>
        <w:t> </w:t>
      </w:r>
      <w:r>
        <w:rPr>
          <w:rFonts w:ascii="Times New Roman"/>
        </w:rPr>
        <w:t>with</w:t>
      </w:r>
      <w:r>
        <w:rPr>
          <w:rFonts w:ascii="Times New Roman"/>
          <w:spacing w:val="-7"/>
        </w:rPr>
        <w:t> </w:t>
      </w:r>
      <w:r>
        <w:rPr>
          <w:rFonts w:ascii="Times New Roman"/>
        </w:rPr>
        <w:t>other</w:t>
      </w:r>
      <w:r>
        <w:rPr>
          <w:rFonts w:ascii="Times New Roman"/>
          <w:spacing w:val="-6"/>
        </w:rPr>
        <w:t> </w:t>
      </w:r>
      <w:r>
        <w:rPr>
          <w:rFonts w:ascii="Times New Roman"/>
          <w:spacing w:val="-2"/>
        </w:rPr>
        <w:t>procedures:</w:t>
      </w:r>
    </w:p>
    <w:p>
      <w:pPr>
        <w:spacing w:after="0"/>
        <w:jc w:val="left"/>
        <w:rPr>
          <w:rFonts w:ascii="Times New Roman"/>
        </w:rPr>
        <w:sectPr>
          <w:pgSz w:w="11910" w:h="16850"/>
          <w:pgMar w:header="694" w:footer="1107" w:top="1460" w:bottom="1300" w:left="680" w:right="700"/>
        </w:sectPr>
      </w:pPr>
    </w:p>
    <w:p>
      <w:pPr>
        <w:pStyle w:val="BodyText"/>
        <w:rPr>
          <w:rFonts w:ascii="Times New Roman"/>
          <w:b/>
          <w:sz w:val="20"/>
        </w:rPr>
      </w:pPr>
    </w:p>
    <w:p>
      <w:pPr>
        <w:pStyle w:val="BodyText"/>
        <w:rPr>
          <w:rFonts w:ascii="Times New Roman"/>
          <w:b/>
          <w:sz w:val="20"/>
        </w:rPr>
      </w:pPr>
    </w:p>
    <w:p>
      <w:pPr>
        <w:pStyle w:val="BodyText"/>
        <w:spacing w:before="74"/>
        <w:rPr>
          <w:rFonts w:ascii="Times New Roman"/>
          <w:b/>
          <w:sz w:val="20"/>
        </w:rPr>
      </w:pPr>
    </w:p>
    <w:p>
      <w:pPr>
        <w:pStyle w:val="Heading7"/>
        <w:spacing w:line="254" w:lineRule="auto" w:before="1"/>
        <w:ind w:right="150"/>
      </w:pPr>
      <w:r>
        <w:rPr/>
        <w:t>If</w:t>
      </w:r>
      <w:r>
        <w:rPr>
          <w:spacing w:val="-3"/>
        </w:rPr>
        <w:t> </w:t>
      </w:r>
      <w:r>
        <w:rPr/>
        <w:t>the</w:t>
      </w:r>
      <w:r>
        <w:rPr>
          <w:spacing w:val="-3"/>
        </w:rPr>
        <w:t> </w:t>
      </w:r>
      <w:r>
        <w:rPr/>
        <w:t>RESET</w:t>
      </w:r>
      <w:r>
        <w:rPr>
          <w:spacing w:val="-2"/>
        </w:rPr>
        <w:t> </w:t>
      </w:r>
      <w:r>
        <w:rPr/>
        <w:t>REQUEST</w:t>
      </w:r>
      <w:r>
        <w:rPr>
          <w:spacing w:val="-3"/>
        </w:rPr>
        <w:t> </w:t>
      </w:r>
      <w:r>
        <w:rPr/>
        <w:t>message</w:t>
      </w:r>
      <w:r>
        <w:rPr>
          <w:spacing w:val="-3"/>
        </w:rPr>
        <w:t> </w:t>
      </w:r>
      <w:r>
        <w:rPr/>
        <w:t>is</w:t>
      </w:r>
      <w:r>
        <w:rPr>
          <w:spacing w:val="-4"/>
        </w:rPr>
        <w:t> </w:t>
      </w:r>
      <w:r>
        <w:rPr/>
        <w:t>received,</w:t>
      </w:r>
      <w:r>
        <w:rPr>
          <w:spacing w:val="-3"/>
        </w:rPr>
        <w:t> </w:t>
      </w:r>
      <w:r>
        <w:rPr/>
        <w:t>any</w:t>
      </w:r>
      <w:r>
        <w:rPr>
          <w:spacing w:val="-4"/>
        </w:rPr>
        <w:t> </w:t>
      </w:r>
      <w:r>
        <w:rPr/>
        <w:t>other</w:t>
      </w:r>
      <w:r>
        <w:rPr>
          <w:spacing w:val="-4"/>
        </w:rPr>
        <w:t> </w:t>
      </w:r>
      <w:r>
        <w:rPr/>
        <w:t>ongoing</w:t>
      </w:r>
      <w:r>
        <w:rPr>
          <w:spacing w:val="-4"/>
        </w:rPr>
        <w:t> </w:t>
      </w:r>
      <w:r>
        <w:rPr/>
        <w:t>procedure</w:t>
      </w:r>
      <w:r>
        <w:rPr>
          <w:spacing w:val="-5"/>
        </w:rPr>
        <w:t> </w:t>
      </w:r>
      <w:r>
        <w:rPr/>
        <w:t>(except</w:t>
      </w:r>
      <w:r>
        <w:rPr>
          <w:spacing w:val="-5"/>
        </w:rPr>
        <w:t> </w:t>
      </w:r>
      <w:r>
        <w:rPr/>
        <w:t>for</w:t>
      </w:r>
      <w:r>
        <w:rPr>
          <w:spacing w:val="-3"/>
        </w:rPr>
        <w:t> </w:t>
      </w:r>
      <w:r>
        <w:rPr/>
        <w:t>another</w:t>
      </w:r>
      <w:r>
        <w:rPr>
          <w:spacing w:val="-2"/>
        </w:rPr>
        <w:t> </w:t>
      </w:r>
      <w:r>
        <w:rPr/>
        <w:t>Reset</w:t>
      </w:r>
      <w:r>
        <w:rPr>
          <w:spacing w:val="-4"/>
        </w:rPr>
        <w:t> </w:t>
      </w:r>
      <w:r>
        <w:rPr/>
        <w:t>procedure)</w:t>
      </w:r>
      <w:r>
        <w:rPr>
          <w:spacing w:val="-4"/>
        </w:rPr>
        <w:t> </w:t>
      </w:r>
      <w:r>
        <w:rPr/>
        <w:t>on</w:t>
      </w:r>
      <w:r>
        <w:rPr>
          <w:spacing w:val="-2"/>
        </w:rPr>
        <w:t> </w:t>
      </w:r>
      <w:r>
        <w:rPr/>
        <w:t>the</w:t>
      </w:r>
      <w:r>
        <w:rPr>
          <w:spacing w:val="-3"/>
        </w:rPr>
        <w:t> </w:t>
      </w:r>
      <w:r>
        <w:rPr/>
        <w:t>same E2 interface related to ongoing RIC Services shall be aborted.</w:t>
      </w:r>
    </w:p>
    <w:p>
      <w:pPr>
        <w:pStyle w:val="BodyText"/>
        <w:spacing w:before="52"/>
        <w:rPr>
          <w:rFonts w:ascii="Times New Roman"/>
          <w:sz w:val="20"/>
        </w:rPr>
      </w:pPr>
    </w:p>
    <w:p>
      <w:pPr>
        <w:pStyle w:val="Heading5"/>
        <w:numPr>
          <w:ilvl w:val="3"/>
          <w:numId w:val="24"/>
        </w:numPr>
        <w:tabs>
          <w:tab w:pos="1590" w:val="left" w:leader="none"/>
        </w:tabs>
        <w:spacing w:line="240" w:lineRule="auto" w:before="1" w:after="0"/>
        <w:ind w:left="1590" w:right="0" w:hanging="1418"/>
        <w:jc w:val="left"/>
      </w:pPr>
      <w:r>
        <w:rPr/>
        <w:t>Unsuccessful</w:t>
      </w:r>
      <w:r>
        <w:rPr>
          <w:spacing w:val="-7"/>
        </w:rPr>
        <w:t> </w:t>
      </w:r>
      <w:r>
        <w:rPr>
          <w:spacing w:val="-2"/>
        </w:rPr>
        <w:t>operation</w:t>
      </w:r>
    </w:p>
    <w:p>
      <w:pPr>
        <w:pStyle w:val="Heading7"/>
      </w:pPr>
      <w:r>
        <w:rPr>
          <w:spacing w:val="-2"/>
        </w:rPr>
        <w:t>Void.</w:t>
      </w:r>
    </w:p>
    <w:p>
      <w:pPr>
        <w:pStyle w:val="BodyText"/>
        <w:spacing w:before="65"/>
        <w:rPr>
          <w:rFonts w:ascii="Times New Roman"/>
          <w:sz w:val="20"/>
        </w:rPr>
      </w:pPr>
    </w:p>
    <w:p>
      <w:pPr>
        <w:pStyle w:val="Heading5"/>
        <w:numPr>
          <w:ilvl w:val="3"/>
          <w:numId w:val="24"/>
        </w:numPr>
        <w:tabs>
          <w:tab w:pos="1590" w:val="left" w:leader="none"/>
        </w:tabs>
        <w:spacing w:line="240" w:lineRule="auto" w:before="0" w:after="0"/>
        <w:ind w:left="1590" w:right="0" w:hanging="1418"/>
        <w:jc w:val="left"/>
      </w:pPr>
      <w:r>
        <w:rPr/>
        <w:t>Abnormal</w:t>
      </w:r>
      <w:r>
        <w:rPr>
          <w:spacing w:val="-2"/>
        </w:rPr>
        <w:t> conditions</w:t>
      </w:r>
    </w:p>
    <w:p>
      <w:pPr>
        <w:pStyle w:val="Heading7"/>
      </w:pPr>
      <w:r>
        <w:rPr>
          <w:spacing w:val="-2"/>
        </w:rPr>
        <w:t>Void.</w:t>
      </w:r>
    </w:p>
    <w:p>
      <w:pPr>
        <w:pStyle w:val="BodyText"/>
        <w:spacing w:before="65"/>
        <w:rPr>
          <w:rFonts w:ascii="Times New Roman"/>
          <w:sz w:val="20"/>
        </w:rPr>
      </w:pPr>
    </w:p>
    <w:p>
      <w:pPr>
        <w:pStyle w:val="Heading3"/>
        <w:numPr>
          <w:ilvl w:val="2"/>
          <w:numId w:val="24"/>
        </w:numPr>
        <w:tabs>
          <w:tab w:pos="1305" w:val="left" w:leader="none"/>
        </w:tabs>
        <w:spacing w:line="240" w:lineRule="auto" w:before="0" w:after="0"/>
        <w:ind w:left="1305" w:right="0" w:hanging="1133"/>
        <w:jc w:val="left"/>
      </w:pPr>
      <w:bookmarkStart w:name="_TOC_250078" w:id="74"/>
      <w:r>
        <w:rPr/>
        <w:t>Error</w:t>
      </w:r>
      <w:r>
        <w:rPr>
          <w:spacing w:val="-1"/>
        </w:rPr>
        <w:t> </w:t>
      </w:r>
      <w:bookmarkEnd w:id="74"/>
      <w:r>
        <w:rPr>
          <w:spacing w:val="-2"/>
        </w:rPr>
        <w:t>Indication</w:t>
      </w:r>
    </w:p>
    <w:p>
      <w:pPr>
        <w:pStyle w:val="Heading5"/>
        <w:numPr>
          <w:ilvl w:val="3"/>
          <w:numId w:val="24"/>
        </w:numPr>
        <w:tabs>
          <w:tab w:pos="1590" w:val="left" w:leader="none"/>
        </w:tabs>
        <w:spacing w:line="240" w:lineRule="auto" w:before="301" w:after="0"/>
        <w:ind w:left="1590" w:right="0" w:hanging="1418"/>
        <w:jc w:val="left"/>
      </w:pPr>
      <w:r>
        <w:rPr>
          <w:spacing w:val="-2"/>
        </w:rPr>
        <w:t>General</w:t>
      </w:r>
    </w:p>
    <w:p>
      <w:pPr>
        <w:pStyle w:val="Heading7"/>
        <w:spacing w:line="254" w:lineRule="auto"/>
      </w:pPr>
      <w:r>
        <w:rPr/>
        <w:t>The</w:t>
      </w:r>
      <w:r>
        <w:rPr>
          <w:spacing w:val="-3"/>
        </w:rPr>
        <w:t> </w:t>
      </w:r>
      <w:r>
        <w:rPr/>
        <w:t>Error</w:t>
      </w:r>
      <w:r>
        <w:rPr>
          <w:spacing w:val="-3"/>
        </w:rPr>
        <w:t> </w:t>
      </w:r>
      <w:r>
        <w:rPr/>
        <w:t>Indication</w:t>
      </w:r>
      <w:r>
        <w:rPr>
          <w:spacing w:val="-4"/>
        </w:rPr>
        <w:t> </w:t>
      </w:r>
      <w:r>
        <w:rPr/>
        <w:t>procedure</w:t>
      </w:r>
      <w:r>
        <w:rPr>
          <w:spacing w:val="-3"/>
        </w:rPr>
        <w:t> </w:t>
      </w:r>
      <w:r>
        <w:rPr/>
        <w:t>is</w:t>
      </w:r>
      <w:r>
        <w:rPr>
          <w:spacing w:val="-4"/>
        </w:rPr>
        <w:t> </w:t>
      </w:r>
      <w:r>
        <w:rPr/>
        <w:t>initiated</w:t>
      </w:r>
      <w:r>
        <w:rPr>
          <w:spacing w:val="-2"/>
        </w:rPr>
        <w:t> </w:t>
      </w:r>
      <w:r>
        <w:rPr/>
        <w:t>by either</w:t>
      </w:r>
      <w:r>
        <w:rPr>
          <w:spacing w:val="-2"/>
        </w:rPr>
        <w:t> </w:t>
      </w:r>
      <w:r>
        <w:rPr/>
        <w:t>the</w:t>
      </w:r>
      <w:r>
        <w:rPr>
          <w:spacing w:val="-4"/>
        </w:rPr>
        <w:t> </w:t>
      </w:r>
      <w:r>
        <w:rPr/>
        <w:t>E2</w:t>
      </w:r>
      <w:r>
        <w:rPr>
          <w:spacing w:val="-4"/>
        </w:rPr>
        <w:t> </w:t>
      </w:r>
      <w:r>
        <w:rPr/>
        <w:t>Node</w:t>
      </w:r>
      <w:r>
        <w:rPr>
          <w:spacing w:val="-2"/>
        </w:rPr>
        <w:t> </w:t>
      </w:r>
      <w:r>
        <w:rPr/>
        <w:t>or</w:t>
      </w:r>
      <w:r>
        <w:rPr>
          <w:spacing w:val="-3"/>
        </w:rPr>
        <w:t> </w:t>
      </w:r>
      <w:r>
        <w:rPr/>
        <w:t>the</w:t>
      </w:r>
      <w:r>
        <w:rPr>
          <w:spacing w:val="-3"/>
        </w:rPr>
        <w:t> </w:t>
      </w:r>
      <w:r>
        <w:rPr/>
        <w:t>Near-RT</w:t>
      </w:r>
      <w:r>
        <w:rPr>
          <w:spacing w:val="-3"/>
        </w:rPr>
        <w:t> </w:t>
      </w:r>
      <w:r>
        <w:rPr/>
        <w:t>RIC</w:t>
      </w:r>
      <w:r>
        <w:rPr>
          <w:spacing w:val="-3"/>
        </w:rPr>
        <w:t> </w:t>
      </w:r>
      <w:r>
        <w:rPr/>
        <w:t>to</w:t>
      </w:r>
      <w:r>
        <w:rPr>
          <w:spacing w:val="-2"/>
        </w:rPr>
        <w:t> </w:t>
      </w:r>
      <w:r>
        <w:rPr/>
        <w:t>report</w:t>
      </w:r>
      <w:r>
        <w:rPr>
          <w:spacing w:val="-4"/>
        </w:rPr>
        <w:t> </w:t>
      </w:r>
      <w:r>
        <w:rPr/>
        <w:t>detected</w:t>
      </w:r>
      <w:r>
        <w:rPr>
          <w:spacing w:val="-2"/>
        </w:rPr>
        <w:t> </w:t>
      </w:r>
      <w:r>
        <w:rPr/>
        <w:t>errors</w:t>
      </w:r>
      <w:r>
        <w:rPr>
          <w:spacing w:val="-4"/>
        </w:rPr>
        <w:t> </w:t>
      </w:r>
      <w:r>
        <w:rPr/>
        <w:t>in</w:t>
      </w:r>
      <w:r>
        <w:rPr>
          <w:spacing w:val="-2"/>
        </w:rPr>
        <w:t> </w:t>
      </w:r>
      <w:r>
        <w:rPr/>
        <w:t>one</w:t>
      </w:r>
      <w:r>
        <w:rPr>
          <w:spacing w:val="-3"/>
        </w:rPr>
        <w:t> </w:t>
      </w:r>
      <w:r>
        <w:rPr/>
        <w:t>incoming message, provided they cannot be reported by an appropriate failure message.</w:t>
      </w:r>
    </w:p>
    <w:p>
      <w:pPr>
        <w:pStyle w:val="Heading7"/>
        <w:spacing w:before="163"/>
      </w:pPr>
      <w:r>
        <w:rPr/>
        <w:t>This</w:t>
      </w:r>
      <w:r>
        <w:rPr>
          <w:spacing w:val="-5"/>
        </w:rPr>
        <w:t> </w:t>
      </w:r>
      <w:r>
        <w:rPr/>
        <w:t>procedure</w:t>
      </w:r>
      <w:r>
        <w:rPr>
          <w:spacing w:val="-4"/>
        </w:rPr>
        <w:t> </w:t>
      </w:r>
      <w:r>
        <w:rPr/>
        <w:t>shall</w:t>
      </w:r>
      <w:r>
        <w:rPr>
          <w:spacing w:val="-5"/>
        </w:rPr>
        <w:t> </w:t>
      </w:r>
      <w:r>
        <w:rPr/>
        <w:t>be</w:t>
      </w:r>
      <w:r>
        <w:rPr>
          <w:spacing w:val="-4"/>
        </w:rPr>
        <w:t> </w:t>
      </w:r>
      <w:r>
        <w:rPr/>
        <w:t>initiated</w:t>
      </w:r>
      <w:r>
        <w:rPr>
          <w:spacing w:val="-3"/>
        </w:rPr>
        <w:t> </w:t>
      </w:r>
      <w:r>
        <w:rPr/>
        <w:t>by</w:t>
      </w:r>
      <w:r>
        <w:rPr>
          <w:spacing w:val="-3"/>
        </w:rPr>
        <w:t> </w:t>
      </w:r>
      <w:r>
        <w:rPr/>
        <w:t>the</w:t>
      </w:r>
      <w:r>
        <w:rPr>
          <w:spacing w:val="-4"/>
        </w:rPr>
        <w:t> </w:t>
      </w:r>
      <w:r>
        <w:rPr/>
        <w:t>E2</w:t>
      </w:r>
      <w:r>
        <w:rPr>
          <w:spacing w:val="-3"/>
        </w:rPr>
        <w:t> </w:t>
      </w:r>
      <w:r>
        <w:rPr/>
        <w:t>Node</w:t>
      </w:r>
      <w:r>
        <w:rPr>
          <w:spacing w:val="2"/>
        </w:rPr>
        <w:t> </w:t>
      </w:r>
      <w:r>
        <w:rPr/>
        <w:t>or</w:t>
      </w:r>
      <w:r>
        <w:rPr>
          <w:spacing w:val="-5"/>
        </w:rPr>
        <w:t> </w:t>
      </w:r>
      <w:r>
        <w:rPr/>
        <w:t>the</w:t>
      </w:r>
      <w:r>
        <w:rPr>
          <w:spacing w:val="-4"/>
        </w:rPr>
        <w:t> </w:t>
      </w:r>
      <w:r>
        <w:rPr/>
        <w:t>Near-RT</w:t>
      </w:r>
      <w:r>
        <w:rPr>
          <w:spacing w:val="-4"/>
        </w:rPr>
        <w:t> RIC.</w:t>
      </w:r>
    </w:p>
    <w:p>
      <w:pPr>
        <w:pStyle w:val="Heading7"/>
        <w:spacing w:line="254" w:lineRule="auto" w:before="176"/>
        <w:ind w:right="150"/>
      </w:pPr>
      <w:r>
        <w:rPr/>
        <w:t>If</w:t>
      </w:r>
      <w:r>
        <w:rPr>
          <w:spacing w:val="-3"/>
        </w:rPr>
        <w:t> </w:t>
      </w:r>
      <w:r>
        <w:rPr/>
        <w:t>the</w:t>
      </w:r>
      <w:r>
        <w:rPr>
          <w:spacing w:val="-3"/>
        </w:rPr>
        <w:t> </w:t>
      </w:r>
      <w:r>
        <w:rPr/>
        <w:t>error</w:t>
      </w:r>
      <w:r>
        <w:rPr>
          <w:spacing w:val="-3"/>
        </w:rPr>
        <w:t> </w:t>
      </w:r>
      <w:r>
        <w:rPr/>
        <w:t>situation</w:t>
      </w:r>
      <w:r>
        <w:rPr>
          <w:spacing w:val="-2"/>
        </w:rPr>
        <w:t> </w:t>
      </w:r>
      <w:r>
        <w:rPr/>
        <w:t>arises</w:t>
      </w:r>
      <w:r>
        <w:rPr>
          <w:spacing w:val="-4"/>
        </w:rPr>
        <w:t> </w:t>
      </w:r>
      <w:r>
        <w:rPr/>
        <w:t>due</w:t>
      </w:r>
      <w:r>
        <w:rPr>
          <w:spacing w:val="-3"/>
        </w:rPr>
        <w:t> </w:t>
      </w:r>
      <w:r>
        <w:rPr/>
        <w:t>to</w:t>
      </w:r>
      <w:r>
        <w:rPr>
          <w:spacing w:val="-2"/>
        </w:rPr>
        <w:t> </w:t>
      </w:r>
      <w:r>
        <w:rPr/>
        <w:t>reception</w:t>
      </w:r>
      <w:r>
        <w:rPr>
          <w:spacing w:val="-4"/>
        </w:rPr>
        <w:t> </w:t>
      </w:r>
      <w:r>
        <w:rPr/>
        <w:t>of</w:t>
      </w:r>
      <w:r>
        <w:rPr>
          <w:spacing w:val="-3"/>
        </w:rPr>
        <w:t> </w:t>
      </w:r>
      <w:r>
        <w:rPr/>
        <w:t>a</w:t>
      </w:r>
      <w:r>
        <w:rPr>
          <w:spacing w:val="-5"/>
        </w:rPr>
        <w:t> </w:t>
      </w:r>
      <w:r>
        <w:rPr/>
        <w:t>message utilizing</w:t>
      </w:r>
      <w:r>
        <w:rPr>
          <w:spacing w:val="-2"/>
        </w:rPr>
        <w:t> </w:t>
      </w:r>
      <w:r>
        <w:rPr/>
        <w:t>RIC</w:t>
      </w:r>
      <w:r>
        <w:rPr>
          <w:spacing w:val="-4"/>
        </w:rPr>
        <w:t> </w:t>
      </w:r>
      <w:r>
        <w:rPr/>
        <w:t>Service</w:t>
      </w:r>
      <w:r>
        <w:rPr>
          <w:spacing w:val="-3"/>
        </w:rPr>
        <w:t> </w:t>
      </w:r>
      <w:r>
        <w:rPr/>
        <w:t>signalling,</w:t>
      </w:r>
      <w:r>
        <w:rPr>
          <w:spacing w:val="-3"/>
        </w:rPr>
        <w:t> </w:t>
      </w:r>
      <w:r>
        <w:rPr/>
        <w:t>then</w:t>
      </w:r>
      <w:r>
        <w:rPr>
          <w:spacing w:val="-2"/>
        </w:rPr>
        <w:t> </w:t>
      </w:r>
      <w:r>
        <w:rPr/>
        <w:t>the</w:t>
      </w:r>
      <w:r>
        <w:rPr>
          <w:spacing w:val="-3"/>
        </w:rPr>
        <w:t> </w:t>
      </w:r>
      <w:r>
        <w:rPr/>
        <w:t>Error</w:t>
      </w:r>
      <w:r>
        <w:rPr>
          <w:spacing w:val="-5"/>
        </w:rPr>
        <w:t> </w:t>
      </w:r>
      <w:r>
        <w:rPr/>
        <w:t>Indication</w:t>
      </w:r>
      <w:r>
        <w:rPr>
          <w:spacing w:val="-2"/>
        </w:rPr>
        <w:t> </w:t>
      </w:r>
      <w:r>
        <w:rPr/>
        <w:t>procedure uses RIC Service signalling. Otherwise, the procedure uses E2 Support Function signalling.</w:t>
      </w:r>
    </w:p>
    <w:p>
      <w:pPr>
        <w:pStyle w:val="BodyText"/>
        <w:spacing w:before="52"/>
        <w:rPr>
          <w:rFonts w:ascii="Times New Roman"/>
          <w:sz w:val="20"/>
        </w:rPr>
      </w:pPr>
    </w:p>
    <w:p>
      <w:pPr>
        <w:pStyle w:val="Heading5"/>
        <w:numPr>
          <w:ilvl w:val="3"/>
          <w:numId w:val="24"/>
        </w:numPr>
        <w:tabs>
          <w:tab w:pos="1590" w:val="left" w:leader="none"/>
        </w:tabs>
        <w:spacing w:line="240" w:lineRule="auto" w:before="0" w:after="0"/>
        <w:ind w:left="1590" w:right="0" w:hanging="1418"/>
        <w:jc w:val="left"/>
      </w:pPr>
      <w:r>
        <w:rPr/>
        <w:t>Successful</w:t>
      </w:r>
      <w:r>
        <w:rPr>
          <w:spacing w:val="-4"/>
        </w:rPr>
        <w:t> </w:t>
      </w:r>
      <w:r>
        <w:rPr>
          <w:spacing w:val="-2"/>
        </w:rPr>
        <w:t>operation</w:t>
      </w:r>
    </w:p>
    <w:p>
      <w:pPr>
        <w:pStyle w:val="BodyText"/>
        <w:spacing w:before="225"/>
        <w:rPr>
          <w:rFonts w:ascii="Arial"/>
          <w:sz w:val="20"/>
        </w:rPr>
      </w:pPr>
      <w:r>
        <w:rPr/>
        <w:drawing>
          <wp:anchor distT="0" distB="0" distL="0" distR="0" allowOverlap="1" layoutInCell="1" locked="0" behindDoc="1" simplePos="0" relativeHeight="487610880">
            <wp:simplePos x="0" y="0"/>
            <wp:positionH relativeFrom="page">
              <wp:posOffset>2675635</wp:posOffset>
            </wp:positionH>
            <wp:positionV relativeFrom="paragraph">
              <wp:posOffset>304317</wp:posOffset>
            </wp:positionV>
            <wp:extent cx="2228850" cy="1181100"/>
            <wp:effectExtent l="0" t="0" r="0" b="0"/>
            <wp:wrapTopAndBottom/>
            <wp:docPr id="205" name="Image 205" descr="Generated by PlantUML"/>
            <wp:cNvGraphicFramePr>
              <a:graphicFrameLocks/>
            </wp:cNvGraphicFramePr>
            <a:graphic>
              <a:graphicData uri="http://schemas.openxmlformats.org/drawingml/2006/picture">
                <pic:pic>
                  <pic:nvPicPr>
                    <pic:cNvPr id="205" name="Image 205" descr="Generated by PlantUML"/>
                    <pic:cNvPicPr/>
                  </pic:nvPicPr>
                  <pic:blipFill>
                    <a:blip r:embed="rId55" cstate="print"/>
                    <a:stretch>
                      <a:fillRect/>
                    </a:stretch>
                  </pic:blipFill>
                  <pic:spPr>
                    <a:xfrm>
                      <a:off x="0" y="0"/>
                      <a:ext cx="2228850" cy="1181100"/>
                    </a:xfrm>
                    <a:prstGeom prst="rect">
                      <a:avLst/>
                    </a:prstGeom>
                  </pic:spPr>
                </pic:pic>
              </a:graphicData>
            </a:graphic>
          </wp:anchor>
        </w:drawing>
      </w:r>
    </w:p>
    <w:p>
      <w:pPr>
        <w:pStyle w:val="Heading6"/>
        <w:spacing w:before="241"/>
        <w:ind w:right="6"/>
      </w:pPr>
      <w:bookmarkStart w:name="_bookmark31" w:id="75"/>
      <w:bookmarkEnd w:id="75"/>
      <w:r>
        <w:rPr>
          <w:b w:val="0"/>
        </w:rPr>
      </w:r>
      <w:r>
        <w:rPr/>
        <w:t>Figure</w:t>
      </w:r>
      <w:r>
        <w:rPr>
          <w:spacing w:val="-8"/>
        </w:rPr>
        <w:t> </w:t>
      </w:r>
      <w:r>
        <w:rPr/>
        <w:t>8.3.3.2-1:</w:t>
      </w:r>
      <w:r>
        <w:rPr>
          <w:spacing w:val="-8"/>
        </w:rPr>
        <w:t> </w:t>
      </w:r>
      <w:r>
        <w:rPr/>
        <w:t>Error</w:t>
      </w:r>
      <w:r>
        <w:rPr>
          <w:spacing w:val="-7"/>
        </w:rPr>
        <w:t> </w:t>
      </w:r>
      <w:r>
        <w:rPr/>
        <w:t>Indication,</w:t>
      </w:r>
      <w:r>
        <w:rPr>
          <w:spacing w:val="-8"/>
        </w:rPr>
        <w:t> </w:t>
      </w:r>
      <w:r>
        <w:rPr/>
        <w:t>(E2</w:t>
      </w:r>
      <w:r>
        <w:rPr>
          <w:spacing w:val="-8"/>
        </w:rPr>
        <w:t> </w:t>
      </w:r>
      <w:r>
        <w:rPr/>
        <w:t>Node</w:t>
      </w:r>
      <w:r>
        <w:rPr>
          <w:spacing w:val="-8"/>
        </w:rPr>
        <w:t> </w:t>
      </w:r>
      <w:r>
        <w:rPr/>
        <w:t>initiated)</w:t>
      </w:r>
      <w:r>
        <w:rPr>
          <w:spacing w:val="-7"/>
        </w:rPr>
        <w:t> </w:t>
      </w:r>
      <w:r>
        <w:rPr/>
        <w:t>successful</w:t>
      </w:r>
      <w:r>
        <w:rPr>
          <w:spacing w:val="-8"/>
        </w:rPr>
        <w:t> </w:t>
      </w:r>
      <w:r>
        <w:rPr>
          <w:spacing w:val="-2"/>
        </w:rPr>
        <w:t>operation</w:t>
      </w:r>
    </w:p>
    <w:p>
      <w:pPr>
        <w:pStyle w:val="BodyText"/>
        <w:rPr>
          <w:rFonts w:ascii="Arial"/>
          <w:b/>
          <w:sz w:val="20"/>
        </w:rPr>
      </w:pPr>
    </w:p>
    <w:p>
      <w:pPr>
        <w:pStyle w:val="BodyText"/>
        <w:spacing w:before="70"/>
        <w:rPr>
          <w:rFonts w:ascii="Arial"/>
          <w:b/>
          <w:sz w:val="20"/>
        </w:rPr>
      </w:pPr>
      <w:r>
        <w:rPr/>
        <w:drawing>
          <wp:anchor distT="0" distB="0" distL="0" distR="0" allowOverlap="1" layoutInCell="1" locked="0" behindDoc="1" simplePos="0" relativeHeight="487611392">
            <wp:simplePos x="0" y="0"/>
            <wp:positionH relativeFrom="page">
              <wp:posOffset>2675635</wp:posOffset>
            </wp:positionH>
            <wp:positionV relativeFrom="paragraph">
              <wp:posOffset>205891</wp:posOffset>
            </wp:positionV>
            <wp:extent cx="2228850" cy="1181100"/>
            <wp:effectExtent l="0" t="0" r="0" b="0"/>
            <wp:wrapTopAndBottom/>
            <wp:docPr id="206" name="Image 206" descr="Generated by PlantUML"/>
            <wp:cNvGraphicFramePr>
              <a:graphicFrameLocks/>
            </wp:cNvGraphicFramePr>
            <a:graphic>
              <a:graphicData uri="http://schemas.openxmlformats.org/drawingml/2006/picture">
                <pic:pic>
                  <pic:nvPicPr>
                    <pic:cNvPr id="206" name="Image 206" descr="Generated by PlantUML"/>
                    <pic:cNvPicPr/>
                  </pic:nvPicPr>
                  <pic:blipFill>
                    <a:blip r:embed="rId56" cstate="print"/>
                    <a:stretch>
                      <a:fillRect/>
                    </a:stretch>
                  </pic:blipFill>
                  <pic:spPr>
                    <a:xfrm>
                      <a:off x="0" y="0"/>
                      <a:ext cx="2228850" cy="1181100"/>
                    </a:xfrm>
                    <a:prstGeom prst="rect">
                      <a:avLst/>
                    </a:prstGeom>
                  </pic:spPr>
                </pic:pic>
              </a:graphicData>
            </a:graphic>
          </wp:anchor>
        </w:drawing>
      </w:r>
    </w:p>
    <w:p>
      <w:pPr>
        <w:pStyle w:val="BodyText"/>
        <w:spacing w:before="11"/>
        <w:rPr>
          <w:rFonts w:ascii="Arial"/>
          <w:b/>
          <w:sz w:val="20"/>
        </w:rPr>
      </w:pPr>
    </w:p>
    <w:p>
      <w:pPr>
        <w:pStyle w:val="Heading6"/>
        <w:spacing w:before="0"/>
        <w:ind w:right="2"/>
      </w:pPr>
      <w:bookmarkStart w:name="_bookmark32" w:id="76"/>
      <w:bookmarkEnd w:id="76"/>
      <w:r>
        <w:rPr>
          <w:b w:val="0"/>
        </w:rPr>
      </w:r>
      <w:r>
        <w:rPr/>
        <w:t>Figure</w:t>
      </w:r>
      <w:r>
        <w:rPr>
          <w:spacing w:val="-9"/>
        </w:rPr>
        <w:t> </w:t>
      </w:r>
      <w:r>
        <w:rPr/>
        <w:t>8.3.3.2-2:</w:t>
      </w:r>
      <w:r>
        <w:rPr>
          <w:spacing w:val="-9"/>
        </w:rPr>
        <w:t> </w:t>
      </w:r>
      <w:r>
        <w:rPr/>
        <w:t>Error</w:t>
      </w:r>
      <w:r>
        <w:rPr>
          <w:spacing w:val="-7"/>
        </w:rPr>
        <w:t> </w:t>
      </w:r>
      <w:r>
        <w:rPr/>
        <w:t>Indication,</w:t>
      </w:r>
      <w:r>
        <w:rPr>
          <w:spacing w:val="-9"/>
        </w:rPr>
        <w:t> </w:t>
      </w:r>
      <w:r>
        <w:rPr/>
        <w:t>(Near-RT</w:t>
      </w:r>
      <w:r>
        <w:rPr>
          <w:spacing w:val="-8"/>
        </w:rPr>
        <w:t> </w:t>
      </w:r>
      <w:r>
        <w:rPr/>
        <w:t>RIC</w:t>
      </w:r>
      <w:r>
        <w:rPr>
          <w:spacing w:val="-7"/>
        </w:rPr>
        <w:t> </w:t>
      </w:r>
      <w:r>
        <w:rPr/>
        <w:t>Initiated)</w:t>
      </w:r>
      <w:r>
        <w:rPr>
          <w:spacing w:val="-6"/>
        </w:rPr>
        <w:t> </w:t>
      </w:r>
      <w:r>
        <w:rPr/>
        <w:t>successful</w:t>
      </w:r>
      <w:r>
        <w:rPr>
          <w:spacing w:val="-9"/>
        </w:rPr>
        <w:t> </w:t>
      </w:r>
      <w:r>
        <w:rPr>
          <w:spacing w:val="-2"/>
        </w:rPr>
        <w:t>operation</w:t>
      </w:r>
    </w:p>
    <w:p>
      <w:pPr>
        <w:pStyle w:val="BodyText"/>
        <w:spacing w:before="25"/>
        <w:rPr>
          <w:rFonts w:ascii="Arial"/>
          <w:b/>
          <w:sz w:val="20"/>
        </w:rPr>
      </w:pPr>
    </w:p>
    <w:p>
      <w:pPr>
        <w:pStyle w:val="Heading7"/>
        <w:spacing w:line="256" w:lineRule="auto" w:before="1"/>
      </w:pPr>
      <w:r>
        <w:rPr/>
        <w:t>When</w:t>
      </w:r>
      <w:r>
        <w:rPr>
          <w:spacing w:val="-2"/>
        </w:rPr>
        <w:t> </w:t>
      </w:r>
      <w:r>
        <w:rPr/>
        <w:t>the</w:t>
      </w:r>
      <w:r>
        <w:rPr>
          <w:spacing w:val="-3"/>
        </w:rPr>
        <w:t> </w:t>
      </w:r>
      <w:r>
        <w:rPr/>
        <w:t>conditions</w:t>
      </w:r>
      <w:r>
        <w:rPr>
          <w:spacing w:val="-4"/>
        </w:rPr>
        <w:t> </w:t>
      </w:r>
      <w:r>
        <w:rPr/>
        <w:t>defined</w:t>
      </w:r>
      <w:r>
        <w:rPr>
          <w:spacing w:val="-2"/>
        </w:rPr>
        <w:t> </w:t>
      </w:r>
      <w:r>
        <w:rPr/>
        <w:t>in</w:t>
      </w:r>
      <w:r>
        <w:rPr>
          <w:spacing w:val="-2"/>
        </w:rPr>
        <w:t> </w:t>
      </w:r>
      <w:r>
        <w:rPr/>
        <w:t>clause</w:t>
      </w:r>
      <w:r>
        <w:rPr>
          <w:spacing w:val="-3"/>
        </w:rPr>
        <w:t> </w:t>
      </w:r>
      <w:r>
        <w:rPr/>
        <w:t>10</w:t>
      </w:r>
      <w:r>
        <w:rPr>
          <w:spacing w:val="-2"/>
        </w:rPr>
        <w:t> </w:t>
      </w:r>
      <w:r>
        <w:rPr/>
        <w:t>are</w:t>
      </w:r>
      <w:r>
        <w:rPr>
          <w:spacing w:val="-3"/>
        </w:rPr>
        <w:t> </w:t>
      </w:r>
      <w:r>
        <w:rPr/>
        <w:t>fulfilled,</w:t>
      </w:r>
      <w:r>
        <w:rPr>
          <w:spacing w:val="-5"/>
        </w:rPr>
        <w:t> </w:t>
      </w:r>
      <w:r>
        <w:rPr/>
        <w:t>the</w:t>
      </w:r>
      <w:r>
        <w:rPr>
          <w:spacing w:val="-3"/>
        </w:rPr>
        <w:t> </w:t>
      </w:r>
      <w:r>
        <w:rPr/>
        <w:t>Error</w:t>
      </w:r>
      <w:r>
        <w:rPr>
          <w:spacing w:val="-3"/>
        </w:rPr>
        <w:t> </w:t>
      </w:r>
      <w:r>
        <w:rPr/>
        <w:t>Indication</w:t>
      </w:r>
      <w:r>
        <w:rPr>
          <w:spacing w:val="-4"/>
        </w:rPr>
        <w:t> </w:t>
      </w:r>
      <w:r>
        <w:rPr/>
        <w:t>procedure shall</w:t>
      </w:r>
      <w:r>
        <w:rPr>
          <w:spacing w:val="-3"/>
        </w:rPr>
        <w:t> </w:t>
      </w:r>
      <w:r>
        <w:rPr/>
        <w:t>be</w:t>
      </w:r>
      <w:r>
        <w:rPr>
          <w:spacing w:val="-2"/>
        </w:rPr>
        <w:t> </w:t>
      </w:r>
      <w:r>
        <w:rPr/>
        <w:t>initiated</w:t>
      </w:r>
      <w:r>
        <w:rPr>
          <w:spacing w:val="-2"/>
        </w:rPr>
        <w:t> </w:t>
      </w:r>
      <w:r>
        <w:rPr/>
        <w:t>by</w:t>
      </w:r>
      <w:r>
        <w:rPr>
          <w:spacing w:val="-4"/>
        </w:rPr>
        <w:t> </w:t>
      </w:r>
      <w:r>
        <w:rPr/>
        <w:t>an</w:t>
      </w:r>
      <w:r>
        <w:rPr>
          <w:spacing w:val="-2"/>
        </w:rPr>
        <w:t> </w:t>
      </w:r>
      <w:r>
        <w:rPr/>
        <w:t>ERROR INDICATION message sent from the node detecting the error situation.</w:t>
      </w:r>
    </w:p>
    <w:p>
      <w:pPr>
        <w:spacing w:line="259" w:lineRule="auto" w:before="158"/>
        <w:ind w:left="172" w:right="431" w:firstLine="0"/>
        <w:jc w:val="left"/>
        <w:rPr>
          <w:rFonts w:ascii="Times New Roman"/>
          <w:sz w:val="20"/>
        </w:rPr>
      </w:pPr>
      <w:r>
        <w:rPr>
          <w:rFonts w:ascii="Times New Roman"/>
          <w:sz w:val="20"/>
        </w:rPr>
        <w:t>The</w:t>
      </w:r>
      <w:r>
        <w:rPr>
          <w:rFonts w:ascii="Times New Roman"/>
          <w:spacing w:val="-3"/>
          <w:sz w:val="20"/>
        </w:rPr>
        <w:t> </w:t>
      </w:r>
      <w:r>
        <w:rPr>
          <w:rFonts w:ascii="Times New Roman"/>
          <w:sz w:val="20"/>
        </w:rPr>
        <w:t>ERROR</w:t>
      </w:r>
      <w:r>
        <w:rPr>
          <w:rFonts w:ascii="Times New Roman"/>
          <w:spacing w:val="-4"/>
          <w:sz w:val="20"/>
        </w:rPr>
        <w:t> </w:t>
      </w:r>
      <w:r>
        <w:rPr>
          <w:rFonts w:ascii="Times New Roman"/>
          <w:sz w:val="20"/>
        </w:rPr>
        <w:t>INDICATION</w:t>
      </w:r>
      <w:r>
        <w:rPr>
          <w:rFonts w:ascii="Times New Roman"/>
          <w:spacing w:val="-1"/>
          <w:sz w:val="20"/>
        </w:rPr>
        <w:t> </w:t>
      </w:r>
      <w:r>
        <w:rPr>
          <w:rFonts w:ascii="Times New Roman"/>
          <w:sz w:val="20"/>
        </w:rPr>
        <w:t>message</w:t>
      </w:r>
      <w:r>
        <w:rPr>
          <w:rFonts w:ascii="Times New Roman"/>
          <w:spacing w:val="-3"/>
          <w:sz w:val="20"/>
        </w:rPr>
        <w:t> </w:t>
      </w:r>
      <w:r>
        <w:rPr>
          <w:rFonts w:ascii="Times New Roman"/>
          <w:sz w:val="20"/>
        </w:rPr>
        <w:t>shall</w:t>
      </w:r>
      <w:r>
        <w:rPr>
          <w:rFonts w:ascii="Times New Roman"/>
          <w:spacing w:val="-3"/>
          <w:sz w:val="20"/>
        </w:rPr>
        <w:t> </w:t>
      </w:r>
      <w:r>
        <w:rPr>
          <w:rFonts w:ascii="Times New Roman"/>
          <w:sz w:val="20"/>
        </w:rPr>
        <w:t>contain</w:t>
      </w:r>
      <w:r>
        <w:rPr>
          <w:rFonts w:ascii="Times New Roman"/>
          <w:spacing w:val="-2"/>
          <w:sz w:val="20"/>
        </w:rPr>
        <w:t> </w:t>
      </w:r>
      <w:r>
        <w:rPr>
          <w:rFonts w:ascii="Times New Roman"/>
          <w:sz w:val="20"/>
        </w:rPr>
        <w:t>at</w:t>
      </w:r>
      <w:r>
        <w:rPr>
          <w:rFonts w:ascii="Times New Roman"/>
          <w:spacing w:val="-3"/>
          <w:sz w:val="20"/>
        </w:rPr>
        <w:t> </w:t>
      </w:r>
      <w:r>
        <w:rPr>
          <w:rFonts w:ascii="Times New Roman"/>
          <w:sz w:val="20"/>
        </w:rPr>
        <w:t>least</w:t>
      </w:r>
      <w:r>
        <w:rPr>
          <w:rFonts w:ascii="Times New Roman"/>
          <w:spacing w:val="-4"/>
          <w:sz w:val="20"/>
        </w:rPr>
        <w:t> </w:t>
      </w:r>
      <w:r>
        <w:rPr>
          <w:rFonts w:ascii="Times New Roman"/>
          <w:sz w:val="20"/>
        </w:rPr>
        <w:t>either</w:t>
      </w:r>
      <w:r>
        <w:rPr>
          <w:rFonts w:ascii="Times New Roman"/>
          <w:spacing w:val="-2"/>
          <w:sz w:val="20"/>
        </w:rPr>
        <w:t> </w:t>
      </w:r>
      <w:r>
        <w:rPr>
          <w:rFonts w:ascii="Times New Roman"/>
          <w:sz w:val="20"/>
        </w:rPr>
        <w:t>the </w:t>
      </w:r>
      <w:r>
        <w:rPr>
          <w:rFonts w:ascii="Times New Roman"/>
          <w:i/>
          <w:sz w:val="20"/>
        </w:rPr>
        <w:t>Cause</w:t>
      </w:r>
      <w:r>
        <w:rPr>
          <w:rFonts w:ascii="Times New Roman"/>
          <w:i/>
          <w:spacing w:val="-2"/>
          <w:sz w:val="20"/>
        </w:rPr>
        <w:t> </w:t>
      </w:r>
      <w:r>
        <w:rPr>
          <w:rFonts w:ascii="Times New Roman"/>
          <w:sz w:val="20"/>
        </w:rPr>
        <w:t>IE</w:t>
      </w:r>
      <w:r>
        <w:rPr>
          <w:rFonts w:ascii="Times New Roman"/>
          <w:spacing w:val="-3"/>
          <w:sz w:val="20"/>
        </w:rPr>
        <w:t> </w:t>
      </w:r>
      <w:r>
        <w:rPr>
          <w:rFonts w:ascii="Times New Roman"/>
          <w:sz w:val="20"/>
        </w:rPr>
        <w:t>or</w:t>
      </w:r>
      <w:r>
        <w:rPr>
          <w:rFonts w:ascii="Times New Roman"/>
          <w:spacing w:val="-3"/>
          <w:sz w:val="20"/>
        </w:rPr>
        <w:t> </w:t>
      </w:r>
      <w:r>
        <w:rPr>
          <w:rFonts w:ascii="Times New Roman"/>
          <w:sz w:val="20"/>
        </w:rPr>
        <w:t>the</w:t>
      </w:r>
      <w:r>
        <w:rPr>
          <w:rFonts w:ascii="Times New Roman"/>
          <w:spacing w:val="-1"/>
          <w:sz w:val="20"/>
        </w:rPr>
        <w:t> </w:t>
      </w:r>
      <w:r>
        <w:rPr>
          <w:rFonts w:ascii="Times New Roman"/>
          <w:i/>
          <w:sz w:val="20"/>
        </w:rPr>
        <w:t>Criticality</w:t>
      </w:r>
      <w:r>
        <w:rPr>
          <w:rFonts w:ascii="Times New Roman"/>
          <w:i/>
          <w:spacing w:val="-4"/>
          <w:sz w:val="20"/>
        </w:rPr>
        <w:t> </w:t>
      </w:r>
      <w:r>
        <w:rPr>
          <w:rFonts w:ascii="Times New Roman"/>
          <w:i/>
          <w:sz w:val="20"/>
        </w:rPr>
        <w:t>Diagnostics</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and</w:t>
      </w:r>
      <w:r>
        <w:rPr>
          <w:rFonts w:ascii="Times New Roman"/>
          <w:spacing w:val="-2"/>
          <w:sz w:val="20"/>
        </w:rPr>
        <w:t> </w:t>
      </w:r>
      <w:r>
        <w:rPr>
          <w:rFonts w:ascii="Times New Roman"/>
          <w:sz w:val="20"/>
        </w:rPr>
        <w:t>may include </w:t>
      </w:r>
      <w:r>
        <w:rPr>
          <w:rFonts w:ascii="Times New Roman"/>
          <w:i/>
          <w:sz w:val="20"/>
        </w:rPr>
        <w:t>RAN Function ID </w:t>
      </w:r>
      <w:r>
        <w:rPr>
          <w:rFonts w:ascii="Times New Roman"/>
          <w:sz w:val="20"/>
        </w:rPr>
        <w:t>IE and </w:t>
      </w:r>
      <w:r>
        <w:rPr>
          <w:rFonts w:ascii="Times New Roman"/>
          <w:i/>
          <w:sz w:val="20"/>
        </w:rPr>
        <w:t>RIC Request ID </w:t>
      </w:r>
      <w:r>
        <w:rPr>
          <w:rFonts w:ascii="Times New Roman"/>
          <w:sz w:val="20"/>
        </w:rPr>
        <w:t>IE.</w:t>
      </w:r>
    </w:p>
    <w:p>
      <w:pPr>
        <w:spacing w:after="0" w:line="259" w:lineRule="auto"/>
        <w:jc w:val="left"/>
        <w:rPr>
          <w:rFonts w:ascii="Times New Roman"/>
          <w:sz w:val="20"/>
        </w:rPr>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5"/>
        <w:numPr>
          <w:ilvl w:val="3"/>
          <w:numId w:val="24"/>
        </w:numPr>
        <w:tabs>
          <w:tab w:pos="1590" w:val="left" w:leader="none"/>
        </w:tabs>
        <w:spacing w:line="240" w:lineRule="auto" w:before="1" w:after="0"/>
        <w:ind w:left="1590" w:right="0" w:hanging="1418"/>
        <w:jc w:val="left"/>
      </w:pPr>
      <w:r>
        <w:rPr/>
        <w:t>Unsuccessful</w:t>
      </w:r>
      <w:r>
        <w:rPr>
          <w:spacing w:val="-7"/>
        </w:rPr>
        <w:t> </w:t>
      </w:r>
      <w:r>
        <w:rPr>
          <w:spacing w:val="-2"/>
        </w:rPr>
        <w:t>operation</w:t>
      </w:r>
    </w:p>
    <w:p>
      <w:pPr>
        <w:pStyle w:val="Heading7"/>
      </w:pPr>
      <w:r>
        <w:rPr/>
        <w:t>Not</w:t>
      </w:r>
      <w:r>
        <w:rPr>
          <w:spacing w:val="-5"/>
        </w:rPr>
        <w:t> </w:t>
      </w:r>
      <w:r>
        <w:rPr>
          <w:spacing w:val="-2"/>
        </w:rPr>
        <w:t>applicable.</w:t>
      </w:r>
    </w:p>
    <w:p>
      <w:pPr>
        <w:pStyle w:val="BodyText"/>
        <w:spacing w:before="65"/>
        <w:rPr>
          <w:rFonts w:ascii="Times New Roman"/>
          <w:sz w:val="20"/>
        </w:rPr>
      </w:pPr>
    </w:p>
    <w:p>
      <w:pPr>
        <w:pStyle w:val="Heading5"/>
        <w:numPr>
          <w:ilvl w:val="3"/>
          <w:numId w:val="24"/>
        </w:numPr>
        <w:tabs>
          <w:tab w:pos="1590" w:val="left" w:leader="none"/>
        </w:tabs>
        <w:spacing w:line="240" w:lineRule="auto" w:before="0" w:after="0"/>
        <w:ind w:left="1590" w:right="0" w:hanging="1418"/>
        <w:jc w:val="left"/>
      </w:pPr>
      <w:r>
        <w:rPr/>
        <w:t>Abnormal</w:t>
      </w:r>
      <w:r>
        <w:rPr>
          <w:spacing w:val="-2"/>
        </w:rPr>
        <w:t> conditions</w:t>
      </w:r>
    </w:p>
    <w:p>
      <w:pPr>
        <w:pStyle w:val="Heading7"/>
      </w:pPr>
      <w:r>
        <w:rPr/>
        <w:t>Not</w:t>
      </w:r>
      <w:r>
        <w:rPr>
          <w:spacing w:val="-5"/>
        </w:rPr>
        <w:t> </w:t>
      </w:r>
      <w:r>
        <w:rPr>
          <w:spacing w:val="-2"/>
        </w:rPr>
        <w:t>applicable.</w:t>
      </w:r>
    </w:p>
    <w:p>
      <w:pPr>
        <w:pStyle w:val="BodyText"/>
        <w:spacing w:before="64"/>
        <w:rPr>
          <w:rFonts w:ascii="Times New Roman"/>
          <w:sz w:val="20"/>
        </w:rPr>
      </w:pPr>
    </w:p>
    <w:p>
      <w:pPr>
        <w:pStyle w:val="Heading3"/>
        <w:numPr>
          <w:ilvl w:val="2"/>
          <w:numId w:val="24"/>
        </w:numPr>
        <w:tabs>
          <w:tab w:pos="1305" w:val="left" w:leader="none"/>
        </w:tabs>
        <w:spacing w:line="240" w:lineRule="auto" w:before="0" w:after="0"/>
        <w:ind w:left="1305" w:right="0" w:hanging="1133"/>
        <w:jc w:val="left"/>
      </w:pPr>
      <w:bookmarkStart w:name="_TOC_250077" w:id="77"/>
      <w:r>
        <w:rPr/>
        <w:t>RIC</w:t>
      </w:r>
      <w:r>
        <w:rPr>
          <w:spacing w:val="-6"/>
        </w:rPr>
        <w:t> </w:t>
      </w:r>
      <w:r>
        <w:rPr/>
        <w:t>Service</w:t>
      </w:r>
      <w:r>
        <w:rPr>
          <w:spacing w:val="-7"/>
        </w:rPr>
        <w:t> </w:t>
      </w:r>
      <w:r>
        <w:rPr/>
        <w:t>Update</w:t>
      </w:r>
      <w:bookmarkEnd w:id="77"/>
      <w:r>
        <w:rPr>
          <w:spacing w:val="-2"/>
        </w:rPr>
        <w:t> procedure</w:t>
      </w:r>
    </w:p>
    <w:p>
      <w:pPr>
        <w:pStyle w:val="Heading5"/>
        <w:numPr>
          <w:ilvl w:val="3"/>
          <w:numId w:val="24"/>
        </w:numPr>
        <w:tabs>
          <w:tab w:pos="1590" w:val="left" w:leader="none"/>
        </w:tabs>
        <w:spacing w:line="240" w:lineRule="auto" w:before="302" w:after="0"/>
        <w:ind w:left="1590" w:right="0" w:hanging="1418"/>
        <w:jc w:val="left"/>
      </w:pPr>
      <w:r>
        <w:rPr>
          <w:spacing w:val="-2"/>
        </w:rPr>
        <w:t>General</w:t>
      </w:r>
    </w:p>
    <w:p>
      <w:pPr>
        <w:pStyle w:val="Heading7"/>
        <w:spacing w:line="254" w:lineRule="auto"/>
        <w:ind w:right="150"/>
      </w:pPr>
      <w:r>
        <w:rPr/>
        <w:t>The</w:t>
      </w:r>
      <w:r>
        <w:rPr>
          <w:spacing w:val="-3"/>
        </w:rPr>
        <w:t> </w:t>
      </w:r>
      <w:r>
        <w:rPr/>
        <w:t>purpose</w:t>
      </w:r>
      <w:r>
        <w:rPr>
          <w:spacing w:val="-3"/>
        </w:rPr>
        <w:t> </w:t>
      </w:r>
      <w:r>
        <w:rPr/>
        <w:t>of</w:t>
      </w:r>
      <w:r>
        <w:rPr>
          <w:spacing w:val="-5"/>
        </w:rPr>
        <w:t> </w:t>
      </w:r>
      <w:r>
        <w:rPr/>
        <w:t>the RIC</w:t>
      </w:r>
      <w:r>
        <w:rPr>
          <w:spacing w:val="-4"/>
        </w:rPr>
        <w:t> </w:t>
      </w:r>
      <w:r>
        <w:rPr/>
        <w:t>Service</w:t>
      </w:r>
      <w:r>
        <w:rPr>
          <w:spacing w:val="-3"/>
        </w:rPr>
        <w:t> </w:t>
      </w:r>
      <w:r>
        <w:rPr/>
        <w:t>Update</w:t>
      </w:r>
      <w:r>
        <w:rPr>
          <w:spacing w:val="-3"/>
        </w:rPr>
        <w:t> </w:t>
      </w:r>
      <w:r>
        <w:rPr/>
        <w:t>procedure</w:t>
      </w:r>
      <w:r>
        <w:rPr>
          <w:spacing w:val="-3"/>
        </w:rPr>
        <w:t> </w:t>
      </w:r>
      <w:r>
        <w:rPr/>
        <w:t>is</w:t>
      </w:r>
      <w:r>
        <w:rPr>
          <w:spacing w:val="-4"/>
        </w:rPr>
        <w:t> </w:t>
      </w:r>
      <w:r>
        <w:rPr/>
        <w:t>to</w:t>
      </w:r>
      <w:r>
        <w:rPr>
          <w:spacing w:val="-2"/>
        </w:rPr>
        <w:t> </w:t>
      </w:r>
      <w:r>
        <w:rPr/>
        <w:t>update application</w:t>
      </w:r>
      <w:r>
        <w:rPr>
          <w:spacing w:val="-2"/>
        </w:rPr>
        <w:t> </w:t>
      </w:r>
      <w:r>
        <w:rPr/>
        <w:t>level</w:t>
      </w:r>
      <w:r>
        <w:rPr>
          <w:spacing w:val="-1"/>
        </w:rPr>
        <w:t> </w:t>
      </w:r>
      <w:r>
        <w:rPr/>
        <w:t>RIC</w:t>
      </w:r>
      <w:r>
        <w:rPr>
          <w:spacing w:val="-4"/>
        </w:rPr>
        <w:t> </w:t>
      </w:r>
      <w:r>
        <w:rPr/>
        <w:t>Service</w:t>
      </w:r>
      <w:r>
        <w:rPr>
          <w:spacing w:val="-3"/>
        </w:rPr>
        <w:t> </w:t>
      </w:r>
      <w:r>
        <w:rPr/>
        <w:t>related data</w:t>
      </w:r>
      <w:r>
        <w:rPr>
          <w:spacing w:val="-3"/>
        </w:rPr>
        <w:t> </w:t>
      </w:r>
      <w:r>
        <w:rPr/>
        <w:t>needed</w:t>
      </w:r>
      <w:r>
        <w:rPr>
          <w:spacing w:val="-2"/>
        </w:rPr>
        <w:t> </w:t>
      </w:r>
      <w:r>
        <w:rPr/>
        <w:t>for</w:t>
      </w:r>
      <w:r>
        <w:rPr>
          <w:spacing w:val="-1"/>
        </w:rPr>
        <w:t> </w:t>
      </w:r>
      <w:r>
        <w:rPr/>
        <w:t>E2</w:t>
      </w:r>
      <w:r>
        <w:rPr>
          <w:spacing w:val="-2"/>
        </w:rPr>
        <w:t> </w:t>
      </w:r>
      <w:r>
        <w:rPr/>
        <w:t>Node and Near-RT RIC to interoperate correctly over the E2 interface.</w:t>
      </w:r>
    </w:p>
    <w:p>
      <w:pPr>
        <w:pStyle w:val="Heading7"/>
        <w:spacing w:line="422" w:lineRule="auto" w:before="163"/>
        <w:ind w:right="6136"/>
      </w:pPr>
      <w:r>
        <w:rPr/>
        <w:t>This procedure shall be initiated by the E2 Node. This</w:t>
      </w:r>
      <w:r>
        <w:rPr>
          <w:spacing w:val="-7"/>
        </w:rPr>
        <w:t> </w:t>
      </w:r>
      <w:r>
        <w:rPr/>
        <w:t>procedure</w:t>
      </w:r>
      <w:r>
        <w:rPr>
          <w:spacing w:val="-6"/>
        </w:rPr>
        <w:t> </w:t>
      </w:r>
      <w:r>
        <w:rPr/>
        <w:t>uses</w:t>
      </w:r>
      <w:r>
        <w:rPr>
          <w:spacing w:val="-4"/>
        </w:rPr>
        <w:t> </w:t>
      </w:r>
      <w:r>
        <w:rPr/>
        <w:t>E2</w:t>
      </w:r>
      <w:r>
        <w:rPr>
          <w:spacing w:val="-5"/>
        </w:rPr>
        <w:t> </w:t>
      </w:r>
      <w:r>
        <w:rPr/>
        <w:t>Support</w:t>
      </w:r>
      <w:r>
        <w:rPr>
          <w:spacing w:val="-7"/>
        </w:rPr>
        <w:t> </w:t>
      </w:r>
      <w:r>
        <w:rPr/>
        <w:t>Function</w:t>
      </w:r>
      <w:r>
        <w:rPr>
          <w:spacing w:val="-5"/>
        </w:rPr>
        <w:t> </w:t>
      </w:r>
      <w:r>
        <w:rPr/>
        <w:t>signalling.</w:t>
      </w:r>
    </w:p>
    <w:p>
      <w:pPr>
        <w:pStyle w:val="Heading5"/>
        <w:numPr>
          <w:ilvl w:val="3"/>
          <w:numId w:val="24"/>
        </w:numPr>
        <w:tabs>
          <w:tab w:pos="1590" w:val="left" w:leader="none"/>
        </w:tabs>
        <w:spacing w:line="240" w:lineRule="auto" w:before="122" w:after="0"/>
        <w:ind w:left="1590" w:right="0" w:hanging="1418"/>
        <w:jc w:val="left"/>
      </w:pPr>
      <w:r>
        <w:rPr/>
        <w:t>Successful</w:t>
      </w:r>
      <w:r>
        <w:rPr>
          <w:spacing w:val="-4"/>
        </w:rPr>
        <w:t> </w:t>
      </w:r>
      <w:r>
        <w:rPr>
          <w:spacing w:val="-2"/>
        </w:rPr>
        <w:t>operation</w:t>
      </w:r>
    </w:p>
    <w:p>
      <w:pPr>
        <w:pStyle w:val="BodyText"/>
        <w:spacing w:before="174"/>
        <w:rPr>
          <w:rFonts w:ascii="Arial"/>
          <w:sz w:val="20"/>
        </w:rPr>
      </w:pPr>
      <w:r>
        <w:rPr/>
        <mc:AlternateContent>
          <mc:Choice Requires="wps">
            <w:drawing>
              <wp:anchor distT="0" distB="0" distL="0" distR="0" allowOverlap="1" layoutInCell="1" locked="0" behindDoc="1" simplePos="0" relativeHeight="487611904">
                <wp:simplePos x="0" y="0"/>
                <wp:positionH relativeFrom="page">
                  <wp:posOffset>2005962</wp:posOffset>
                </wp:positionH>
                <wp:positionV relativeFrom="paragraph">
                  <wp:posOffset>271984</wp:posOffset>
                </wp:positionV>
                <wp:extent cx="3550920" cy="1571625"/>
                <wp:effectExtent l="0" t="0" r="0" b="0"/>
                <wp:wrapTopAndBottom/>
                <wp:docPr id="207" name="Group 207"/>
                <wp:cNvGraphicFramePr>
                  <a:graphicFrameLocks/>
                </wp:cNvGraphicFramePr>
                <a:graphic>
                  <a:graphicData uri="http://schemas.microsoft.com/office/word/2010/wordprocessingGroup">
                    <wpg:wgp>
                      <wpg:cNvPr id="207" name="Group 207"/>
                      <wpg:cNvGrpSpPr/>
                      <wpg:grpSpPr>
                        <a:xfrm>
                          <a:off x="0" y="0"/>
                          <a:ext cx="3550920" cy="1571625"/>
                          <a:chExt cx="3550920" cy="1571625"/>
                        </a:xfrm>
                      </wpg:grpSpPr>
                      <wps:wsp>
                        <wps:cNvPr id="208" name="Graphic 208"/>
                        <wps:cNvSpPr/>
                        <wps:spPr>
                          <a:xfrm>
                            <a:off x="560152" y="393787"/>
                            <a:ext cx="2559050" cy="763905"/>
                          </a:xfrm>
                          <a:custGeom>
                            <a:avLst/>
                            <a:gdLst/>
                            <a:ahLst/>
                            <a:cxnLst/>
                            <a:rect l="l" t="t" r="r" b="b"/>
                            <a:pathLst>
                              <a:path w="2559050" h="763905">
                                <a:moveTo>
                                  <a:pt x="0" y="0"/>
                                </a:moveTo>
                                <a:lnTo>
                                  <a:pt x="0" y="763773"/>
                                </a:lnTo>
                              </a:path>
                              <a:path w="2559050" h="763905">
                                <a:moveTo>
                                  <a:pt x="2558680" y="0"/>
                                </a:moveTo>
                                <a:lnTo>
                                  <a:pt x="2558680" y="763773"/>
                                </a:lnTo>
                              </a:path>
                            </a:pathLst>
                          </a:custGeom>
                          <a:ln w="11059">
                            <a:solidFill>
                              <a:srgbClr val="A80036"/>
                            </a:solidFill>
                            <a:prstDash val="solid"/>
                          </a:ln>
                        </wps:spPr>
                        <wps:bodyPr wrap="square" lIns="0" tIns="0" rIns="0" bIns="0" rtlCol="0">
                          <a:prstTxWarp prst="textNoShape">
                            <a:avLst/>
                          </a:prstTxWarp>
                          <a:noAutofit/>
                        </wps:bodyPr>
                      </wps:wsp>
                      <pic:pic>
                        <pic:nvPicPr>
                          <pic:cNvPr id="209" name="Image 209" descr="Generated by PlantUML"/>
                          <pic:cNvPicPr/>
                        </pic:nvPicPr>
                        <pic:blipFill>
                          <a:blip r:embed="rId57" cstate="print"/>
                          <a:stretch>
                            <a:fillRect/>
                          </a:stretch>
                        </pic:blipFill>
                        <pic:spPr>
                          <a:xfrm>
                            <a:off x="0" y="0"/>
                            <a:ext cx="1898835" cy="643562"/>
                          </a:xfrm>
                          <a:prstGeom prst="rect">
                            <a:avLst/>
                          </a:prstGeom>
                        </pic:spPr>
                      </pic:pic>
                      <pic:pic>
                        <pic:nvPicPr>
                          <pic:cNvPr id="210" name="Image 210" descr="Generated by PlantUML"/>
                          <pic:cNvPicPr/>
                        </pic:nvPicPr>
                        <pic:blipFill>
                          <a:blip r:embed="rId58" cstate="print"/>
                          <a:stretch>
                            <a:fillRect/>
                          </a:stretch>
                        </pic:blipFill>
                        <pic:spPr>
                          <a:xfrm>
                            <a:off x="0" y="851755"/>
                            <a:ext cx="1898835" cy="719275"/>
                          </a:xfrm>
                          <a:prstGeom prst="rect">
                            <a:avLst/>
                          </a:prstGeom>
                        </pic:spPr>
                      </pic:pic>
                      <pic:pic>
                        <pic:nvPicPr>
                          <pic:cNvPr id="211" name="Image 211" descr="Generated by PlantUML"/>
                          <pic:cNvPicPr/>
                        </pic:nvPicPr>
                        <pic:blipFill>
                          <a:blip r:embed="rId15" cstate="print"/>
                          <a:stretch>
                            <a:fillRect/>
                          </a:stretch>
                        </pic:blipFill>
                        <pic:spPr>
                          <a:xfrm>
                            <a:off x="2126691" y="0"/>
                            <a:ext cx="1424126" cy="643562"/>
                          </a:xfrm>
                          <a:prstGeom prst="rect">
                            <a:avLst/>
                          </a:prstGeom>
                        </pic:spPr>
                      </pic:pic>
                      <pic:pic>
                        <pic:nvPicPr>
                          <pic:cNvPr id="212" name="Image 212" descr="Generated by PlantUML"/>
                          <pic:cNvPicPr/>
                        </pic:nvPicPr>
                        <pic:blipFill>
                          <a:blip r:embed="rId16" cstate="print"/>
                          <a:stretch>
                            <a:fillRect/>
                          </a:stretch>
                        </pic:blipFill>
                        <pic:spPr>
                          <a:xfrm>
                            <a:off x="2126691" y="851755"/>
                            <a:ext cx="1424126" cy="719275"/>
                          </a:xfrm>
                          <a:prstGeom prst="rect">
                            <a:avLst/>
                          </a:prstGeom>
                        </pic:spPr>
                      </pic:pic>
                      <pic:pic>
                        <pic:nvPicPr>
                          <pic:cNvPr id="213" name="Image 213"/>
                          <pic:cNvPicPr/>
                        </pic:nvPicPr>
                        <pic:blipFill>
                          <a:blip r:embed="rId59" cstate="print"/>
                          <a:stretch>
                            <a:fillRect/>
                          </a:stretch>
                        </pic:blipFill>
                        <pic:spPr>
                          <a:xfrm>
                            <a:off x="568866" y="656568"/>
                            <a:ext cx="105996" cy="86768"/>
                          </a:xfrm>
                          <a:prstGeom prst="rect">
                            <a:avLst/>
                          </a:prstGeom>
                        </pic:spPr>
                      </pic:pic>
                      <wps:wsp>
                        <wps:cNvPr id="214" name="Graphic 214"/>
                        <wps:cNvSpPr/>
                        <wps:spPr>
                          <a:xfrm>
                            <a:off x="612370" y="699953"/>
                            <a:ext cx="2497455" cy="1270"/>
                          </a:xfrm>
                          <a:custGeom>
                            <a:avLst/>
                            <a:gdLst/>
                            <a:ahLst/>
                            <a:cxnLst/>
                            <a:rect l="l" t="t" r="r" b="b"/>
                            <a:pathLst>
                              <a:path w="2497455" h="0">
                                <a:moveTo>
                                  <a:pt x="0" y="0"/>
                                </a:moveTo>
                                <a:lnTo>
                                  <a:pt x="2496967" y="0"/>
                                </a:lnTo>
                              </a:path>
                            </a:pathLst>
                          </a:custGeom>
                          <a:ln w="11041">
                            <a:solidFill>
                              <a:srgbClr val="A80036"/>
                            </a:solidFill>
                            <a:prstDash val="solid"/>
                          </a:ln>
                        </wps:spPr>
                        <wps:bodyPr wrap="square" lIns="0" tIns="0" rIns="0" bIns="0" rtlCol="0">
                          <a:prstTxWarp prst="textNoShape">
                            <a:avLst/>
                          </a:prstTxWarp>
                          <a:noAutofit/>
                        </wps:bodyPr>
                      </wps:wsp>
                      <pic:pic>
                        <pic:nvPicPr>
                          <pic:cNvPr id="215" name="Image 215"/>
                          <pic:cNvPicPr/>
                        </pic:nvPicPr>
                        <pic:blipFill>
                          <a:blip r:embed="rId19" cstate="print"/>
                          <a:stretch>
                            <a:fillRect/>
                          </a:stretch>
                        </pic:blipFill>
                        <pic:spPr>
                          <a:xfrm>
                            <a:off x="2999375" y="943821"/>
                            <a:ext cx="105996" cy="86768"/>
                          </a:xfrm>
                          <a:prstGeom prst="rect">
                            <a:avLst/>
                          </a:prstGeom>
                        </pic:spPr>
                      </pic:pic>
                      <wps:wsp>
                        <wps:cNvPr id="216" name="Graphic 216"/>
                        <wps:cNvSpPr/>
                        <wps:spPr>
                          <a:xfrm>
                            <a:off x="564899" y="987206"/>
                            <a:ext cx="2497455" cy="1270"/>
                          </a:xfrm>
                          <a:custGeom>
                            <a:avLst/>
                            <a:gdLst/>
                            <a:ahLst/>
                            <a:cxnLst/>
                            <a:rect l="l" t="t" r="r" b="b"/>
                            <a:pathLst>
                              <a:path w="2497455" h="0">
                                <a:moveTo>
                                  <a:pt x="0" y="0"/>
                                </a:moveTo>
                                <a:lnTo>
                                  <a:pt x="2496967" y="0"/>
                                </a:lnTo>
                              </a:path>
                            </a:pathLst>
                          </a:custGeom>
                          <a:ln w="11041">
                            <a:solidFill>
                              <a:srgbClr val="A80036"/>
                            </a:solidFill>
                            <a:prstDash val="solid"/>
                          </a:ln>
                        </wps:spPr>
                        <wps:bodyPr wrap="square" lIns="0" tIns="0" rIns="0" bIns="0" rtlCol="0">
                          <a:prstTxWarp prst="textNoShape">
                            <a:avLst/>
                          </a:prstTxWarp>
                          <a:noAutofit/>
                        </wps:bodyPr>
                      </wps:wsp>
                      <wps:wsp>
                        <wps:cNvPr id="217" name="Textbox 217"/>
                        <wps:cNvSpPr txBox="1"/>
                        <wps:spPr>
                          <a:xfrm>
                            <a:off x="160368" y="130774"/>
                            <a:ext cx="782955" cy="148590"/>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218" name="Textbox 218"/>
                        <wps:cNvSpPr txBox="1"/>
                        <wps:spPr>
                          <a:xfrm>
                            <a:off x="2847220" y="130774"/>
                            <a:ext cx="525145"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219" name="Textbox 219"/>
                        <wps:cNvSpPr txBox="1"/>
                        <wps:spPr>
                          <a:xfrm>
                            <a:off x="631279" y="544407"/>
                            <a:ext cx="2314575" cy="427355"/>
                          </a:xfrm>
                          <a:prstGeom prst="rect">
                            <a:avLst/>
                          </a:prstGeom>
                        </wps:spPr>
                        <wps:txbx>
                          <w:txbxContent>
                            <w:p>
                              <w:pPr>
                                <w:spacing w:line="216" w:lineRule="exact" w:before="0"/>
                                <w:ind w:left="149"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pacing w:val="1"/>
                                  <w:sz w:val="19"/>
                                </w:rPr>
                                <w:t> </w:t>
                              </w:r>
                              <w:r>
                                <w:rPr>
                                  <w:rFonts w:ascii="Arial"/>
                                  <w:spacing w:val="4"/>
                                  <w:w w:val="245"/>
                                  <w:sz w:val="19"/>
                                </w:rPr>
                                <w:t>  </w:t>
                              </w:r>
                              <w:r>
                                <w:rPr>
                                  <w:rFonts w:ascii="Arial"/>
                                  <w:spacing w:val="-6"/>
                                  <w:w w:val="265"/>
                                  <w:sz w:val="19"/>
                                </w:rPr>
                                <w:t> </w:t>
                              </w:r>
                              <w:r>
                                <w:rPr>
                                  <w:rFonts w:ascii="Arial"/>
                                  <w:spacing w:val="4"/>
                                  <w:w w:val="245"/>
                                  <w:sz w:val="19"/>
                                </w:rPr>
                                <w:t> </w:t>
                              </w:r>
                              <w:r>
                                <w:rPr>
                                  <w:rFonts w:ascii="Arial"/>
                                  <w:spacing w:val="-10"/>
                                  <w:w w:val="102"/>
                                  <w:sz w:val="19"/>
                                </w:rPr>
                                <w:t> </w:t>
                              </w:r>
                              <w:r>
                                <w:rPr>
                                  <w:rFonts w:ascii="Arial"/>
                                  <w:spacing w:val="-6"/>
                                  <w:w w:val="265"/>
                                  <w:sz w:val="19"/>
                                </w:rPr>
                                <w:t> </w:t>
                              </w:r>
                              <w:r>
                                <w:rPr>
                                  <w:rFonts w:ascii="Arial"/>
                                  <w:w w:val="245"/>
                                  <w:sz w:val="19"/>
                                </w:rPr>
                                <w:t> </w:t>
                              </w:r>
                              <w:r>
                                <w:rPr>
                                  <w:rFonts w:ascii="Arial"/>
                                  <w:spacing w:val="11"/>
                                  <w:sz w:val="19"/>
                                </w:rPr>
                                <w:t> </w:t>
                              </w:r>
                              <w:r>
                                <w:rPr>
                                  <w:rFonts w:ascii="Arial"/>
                                  <w:spacing w:val="-6"/>
                                  <w:w w:val="265"/>
                                  <w:sz w:val="19"/>
                                </w:rPr>
                                <w:t> </w:t>
                              </w:r>
                              <w:r>
                                <w:rPr>
                                  <w:rFonts w:ascii="Arial"/>
                                  <w:spacing w:val="4"/>
                                  <w:w w:val="245"/>
                                  <w:sz w:val="19"/>
                                </w:rPr>
                                <w:t> </w:t>
                              </w:r>
                              <w:r>
                                <w:rPr>
                                  <w:rFonts w:ascii="Arial"/>
                                  <w:spacing w:val="-6"/>
                                  <w:w w:val="265"/>
                                  <w:sz w:val="19"/>
                                </w:rPr>
                                <w:t> </w:t>
                              </w:r>
                              <w:r>
                                <w:rPr>
                                  <w:rFonts w:ascii="Arial"/>
                                  <w:spacing w:val="-11"/>
                                  <w:w w:val="245"/>
                                  <w:sz w:val="19"/>
                                </w:rPr>
                                <w:t> </w:t>
                              </w:r>
                              <w:r>
                                <w:rPr>
                                  <w:rFonts w:ascii="Arial"/>
                                  <w:spacing w:val="-15"/>
                                  <w:w w:val="224"/>
                                  <w:sz w:val="19"/>
                                </w:rPr>
                                <w:t> </w:t>
                              </w:r>
                              <w:r>
                                <w:rPr>
                                  <w:rFonts w:ascii="Arial"/>
                                  <w:w w:val="245"/>
                                  <w:sz w:val="19"/>
                                </w:rPr>
                                <w:t> </w:t>
                              </w:r>
                            </w:p>
                            <w:p>
                              <w:pPr>
                                <w:spacing w:line="240" w:lineRule="auto" w:before="19"/>
                                <w:rPr>
                                  <w:rFonts w:ascii="Arial"/>
                                  <w:sz w:val="19"/>
                                </w:rPr>
                              </w:pPr>
                            </w:p>
                            <w:p>
                              <w:pPr>
                                <w:spacing w:before="0"/>
                                <w:ind w:left="0"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pacing w:val="1"/>
                                  <w:sz w:val="19"/>
                                </w:rPr>
                                <w:t> </w:t>
                              </w:r>
                              <w:r>
                                <w:rPr>
                                  <w:rFonts w:ascii="Arial"/>
                                  <w:spacing w:val="4"/>
                                  <w:w w:val="245"/>
                                  <w:sz w:val="19"/>
                                </w:rPr>
                                <w:t>  </w:t>
                              </w:r>
                              <w:r>
                                <w:rPr>
                                  <w:rFonts w:ascii="Arial"/>
                                  <w:spacing w:val="-6"/>
                                  <w:w w:val="265"/>
                                  <w:sz w:val="19"/>
                                </w:rPr>
                                <w:t> </w:t>
                              </w:r>
                              <w:r>
                                <w:rPr>
                                  <w:rFonts w:ascii="Arial"/>
                                  <w:spacing w:val="4"/>
                                  <w:w w:val="245"/>
                                  <w:sz w:val="19"/>
                                </w:rPr>
                                <w:t> </w:t>
                              </w:r>
                              <w:r>
                                <w:rPr>
                                  <w:rFonts w:ascii="Arial"/>
                                  <w:spacing w:val="-10"/>
                                  <w:w w:val="102"/>
                                  <w:sz w:val="19"/>
                                </w:rPr>
                                <w:t> </w:t>
                              </w:r>
                              <w:r>
                                <w:rPr>
                                  <w:rFonts w:ascii="Arial"/>
                                  <w:spacing w:val="-6"/>
                                  <w:w w:val="265"/>
                                  <w:sz w:val="19"/>
                                </w:rPr>
                                <w:t> </w:t>
                              </w:r>
                              <w:r>
                                <w:rPr>
                                  <w:rFonts w:ascii="Arial"/>
                                  <w:w w:val="245"/>
                                  <w:sz w:val="19"/>
                                </w:rPr>
                                <w:t> </w:t>
                              </w:r>
                              <w:r>
                                <w:rPr>
                                  <w:rFonts w:ascii="Arial"/>
                                  <w:spacing w:val="11"/>
                                  <w:sz w:val="19"/>
                                </w:rPr>
                                <w:t> </w:t>
                              </w:r>
                              <w:r>
                                <w:rPr>
                                  <w:rFonts w:ascii="Arial"/>
                                  <w:spacing w:val="-6"/>
                                  <w:w w:val="265"/>
                                  <w:sz w:val="19"/>
                                </w:rPr>
                                <w:t> </w:t>
                              </w:r>
                              <w:r>
                                <w:rPr>
                                  <w:rFonts w:ascii="Arial"/>
                                  <w:spacing w:val="4"/>
                                  <w:w w:val="245"/>
                                  <w:sz w:val="19"/>
                                </w:rPr>
                                <w:t> </w:t>
                              </w:r>
                              <w:r>
                                <w:rPr>
                                  <w:rFonts w:ascii="Arial"/>
                                  <w:spacing w:val="-6"/>
                                  <w:w w:val="265"/>
                                  <w:sz w:val="19"/>
                                </w:rPr>
                                <w:t> </w:t>
                              </w:r>
                              <w:r>
                                <w:rPr>
                                  <w:rFonts w:ascii="Arial"/>
                                  <w:spacing w:val="-11"/>
                                  <w:w w:val="245"/>
                                  <w:sz w:val="19"/>
                                </w:rPr>
                                <w:t> </w:t>
                              </w:r>
                              <w:r>
                                <w:rPr>
                                  <w:rFonts w:ascii="Arial"/>
                                  <w:spacing w:val="-15"/>
                                  <w:w w:val="224"/>
                                  <w:sz w:val="19"/>
                                </w:rPr>
                                <w:t> </w:t>
                              </w:r>
                              <w:r>
                                <w:rPr>
                                  <w:rFonts w:ascii="Arial"/>
                                  <w:w w:val="245"/>
                                  <w:sz w:val="19"/>
                                </w:rPr>
                                <w:t> </w:t>
                              </w:r>
                              <w:r>
                                <w:rPr>
                                  <w:rFonts w:ascii="Arial"/>
                                  <w:spacing w:val="-4"/>
                                  <w:sz w:val="19"/>
                                </w:rPr>
                                <w:t> </w:t>
                              </w:r>
                              <w:r>
                                <w:rPr>
                                  <w:rFonts w:ascii="Arial"/>
                                  <w:spacing w:val="4"/>
                                  <w:w w:val="245"/>
                                  <w:sz w:val="19"/>
                                </w:rPr>
                                <w:t> </w:t>
                              </w:r>
                              <w:r>
                                <w:rPr>
                                  <w:rFonts w:ascii="Arial"/>
                                  <w:spacing w:val="-6"/>
                                  <w:w w:val="265"/>
                                  <w:sz w:val="19"/>
                                </w:rPr>
                                <w:t> </w:t>
                              </w:r>
                              <w:r>
                                <w:rPr>
                                  <w:rFonts w:ascii="Arial"/>
                                  <w:spacing w:val="4"/>
                                  <w:w w:val="245"/>
                                  <w:sz w:val="19"/>
                                </w:rPr>
                                <w:t> </w:t>
                              </w:r>
                              <w:r>
                                <w:rPr>
                                  <w:rFonts w:ascii="Arial"/>
                                  <w:spacing w:val="-6"/>
                                  <w:w w:val="265"/>
                                  <w:sz w:val="19"/>
                                </w:rPr>
                                <w:t> </w:t>
                              </w:r>
                              <w:r>
                                <w:rPr>
                                  <w:rFonts w:ascii="Arial"/>
                                  <w:spacing w:val="-2"/>
                                  <w:w w:val="286"/>
                                  <w:sz w:val="19"/>
                                </w:rPr>
                                <w:t> </w:t>
                              </w:r>
                              <w:r>
                                <w:rPr>
                                  <w:rFonts w:ascii="Arial"/>
                                  <w:spacing w:val="10"/>
                                  <w:w w:val="347"/>
                                  <w:sz w:val="19"/>
                                </w:rPr>
                                <w:t> </w:t>
                              </w:r>
                              <w:r>
                                <w:rPr>
                                  <w:rFonts w:ascii="Arial"/>
                                  <w:spacing w:val="-4"/>
                                  <w:w w:val="204"/>
                                  <w:sz w:val="19"/>
                                </w:rPr>
                                <w:t> </w:t>
                              </w:r>
                              <w:r>
                                <w:rPr>
                                  <w:rFonts w:ascii="Arial"/>
                                  <w:spacing w:val="4"/>
                                  <w:w w:val="245"/>
                                  <w:sz w:val="19"/>
                                </w:rPr>
                                <w:t> </w:t>
                              </w:r>
                              <w:r>
                                <w:rPr>
                                  <w:rFonts w:ascii="Arial"/>
                                  <w:spacing w:val="-6"/>
                                  <w:w w:val="265"/>
                                  <w:sz w:val="19"/>
                                </w:rPr>
                                <w:t> </w:t>
                              </w:r>
                              <w:r>
                                <w:rPr>
                                  <w:rFonts w:ascii="Arial"/>
                                  <w:spacing w:val="-2"/>
                                  <w:w w:val="286"/>
                                  <w:sz w:val="19"/>
                                </w:rPr>
                                <w:t> </w:t>
                              </w:r>
                              <w:r>
                                <w:rPr>
                                  <w:rFonts w:ascii="Arial"/>
                                  <w:w w:val="245"/>
                                  <w:sz w:val="19"/>
                                </w:rPr>
                                <w:t> </w:t>
                              </w:r>
                            </w:p>
                          </w:txbxContent>
                        </wps:txbx>
                        <wps:bodyPr wrap="square" lIns="0" tIns="0" rIns="0" bIns="0" rtlCol="0">
                          <a:noAutofit/>
                        </wps:bodyPr>
                      </wps:wsp>
                      <wps:wsp>
                        <wps:cNvPr id="220" name="Textbox 220"/>
                        <wps:cNvSpPr txBox="1"/>
                        <wps:spPr>
                          <a:xfrm>
                            <a:off x="160368" y="1238056"/>
                            <a:ext cx="782955" cy="148590"/>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221" name="Textbox 221"/>
                        <wps:cNvSpPr txBox="1"/>
                        <wps:spPr>
                          <a:xfrm>
                            <a:off x="2847220" y="1238056"/>
                            <a:ext cx="525145"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157.949814pt;margin-top:21.416069pt;width:279.6pt;height:123.75pt;mso-position-horizontal-relative:page;mso-position-vertical-relative:paragraph;z-index:-15704576;mso-wrap-distance-left:0;mso-wrap-distance-right:0" id="docshapegroup166" coordorigin="3159,428" coordsize="5592,2475">
                <v:shape style="position:absolute;left:4041;top:1048;width:4030;height:1203" id="docshape167" coordorigin="4041,1048" coordsize="4030,1203" path="m4041,1048l4041,2251m8071,1048l8071,2251e" filled="false" stroked="true" strokeweight=".870789pt" strokecolor="#a80036">
                  <v:path arrowok="t"/>
                  <v:stroke dashstyle="solid"/>
                </v:shape>
                <v:shape style="position:absolute;left:3159;top:428;width:2991;height:1014" type="#_x0000_t75" id="docshape168" alt="Generated by PlantUML" stroked="false">
                  <v:imagedata r:id="rId57" o:title=""/>
                </v:shape>
                <v:shape style="position:absolute;left:3159;top:1769;width:2991;height:1133" type="#_x0000_t75" id="docshape169" alt="Generated by PlantUML" stroked="false">
                  <v:imagedata r:id="rId58" o:title=""/>
                </v:shape>
                <v:shape style="position:absolute;left:6508;top:428;width:2243;height:1014" type="#_x0000_t75" id="docshape170" alt="Generated by PlantUML" stroked="false">
                  <v:imagedata r:id="rId15" o:title=""/>
                </v:shape>
                <v:shape style="position:absolute;left:6508;top:1769;width:2243;height:1133" type="#_x0000_t75" id="docshape171" alt="Generated by PlantUML" stroked="false">
                  <v:imagedata r:id="rId16" o:title=""/>
                </v:shape>
                <v:shape style="position:absolute;left:4054;top:1462;width:167;height:137" type="#_x0000_t75" id="docshape172" stroked="false">
                  <v:imagedata r:id="rId59" o:title=""/>
                </v:shape>
                <v:line style="position:absolute" from="4123,1531" to="8056,1531" stroked="true" strokeweight=".869411pt" strokecolor="#a80036">
                  <v:stroke dashstyle="solid"/>
                </v:line>
                <v:shape style="position:absolute;left:7882;top:1914;width:167;height:137" type="#_x0000_t75" id="docshape173" stroked="false">
                  <v:imagedata r:id="rId19" o:title=""/>
                </v:shape>
                <v:line style="position:absolute" from="4049,1983" to="7981,1983" stroked="true" strokeweight=".869411pt" strokecolor="#a80036">
                  <v:stroke dashstyle="solid"/>
                </v:line>
                <v:shape style="position:absolute;left:3411;top:634;width:1233;height:234" type="#_x0000_t202" id="docshape174"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7642;top:634;width:827;height:234" type="#_x0000_t202" id="docshape175"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shape style="position:absolute;left:4153;top:1285;width:3645;height:673" type="#_x0000_t202" id="docshape176" filled="false" stroked="false">
                  <v:textbox inset="0,0,0,0">
                    <w:txbxContent>
                      <w:p>
                        <w:pPr>
                          <w:spacing w:line="216" w:lineRule="exact" w:before="0"/>
                          <w:ind w:left="149"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pacing w:val="1"/>
                            <w:sz w:val="19"/>
                          </w:rPr>
                          <w:t> </w:t>
                        </w:r>
                        <w:r>
                          <w:rPr>
                            <w:rFonts w:ascii="Arial"/>
                            <w:spacing w:val="4"/>
                            <w:w w:val="245"/>
                            <w:sz w:val="19"/>
                          </w:rPr>
                          <w:t>  </w:t>
                        </w:r>
                        <w:r>
                          <w:rPr>
                            <w:rFonts w:ascii="Arial"/>
                            <w:spacing w:val="-6"/>
                            <w:w w:val="265"/>
                            <w:sz w:val="19"/>
                          </w:rPr>
                          <w:t> </w:t>
                        </w:r>
                        <w:r>
                          <w:rPr>
                            <w:rFonts w:ascii="Arial"/>
                            <w:spacing w:val="4"/>
                            <w:w w:val="245"/>
                            <w:sz w:val="19"/>
                          </w:rPr>
                          <w:t> </w:t>
                        </w:r>
                        <w:r>
                          <w:rPr>
                            <w:rFonts w:ascii="Arial"/>
                            <w:spacing w:val="-10"/>
                            <w:w w:val="102"/>
                            <w:sz w:val="19"/>
                          </w:rPr>
                          <w:t> </w:t>
                        </w:r>
                        <w:r>
                          <w:rPr>
                            <w:rFonts w:ascii="Arial"/>
                            <w:spacing w:val="-6"/>
                            <w:w w:val="265"/>
                            <w:sz w:val="19"/>
                          </w:rPr>
                          <w:t> </w:t>
                        </w:r>
                        <w:r>
                          <w:rPr>
                            <w:rFonts w:ascii="Arial"/>
                            <w:w w:val="245"/>
                            <w:sz w:val="19"/>
                          </w:rPr>
                          <w:t> </w:t>
                        </w:r>
                        <w:r>
                          <w:rPr>
                            <w:rFonts w:ascii="Arial"/>
                            <w:spacing w:val="11"/>
                            <w:sz w:val="19"/>
                          </w:rPr>
                          <w:t> </w:t>
                        </w:r>
                        <w:r>
                          <w:rPr>
                            <w:rFonts w:ascii="Arial"/>
                            <w:spacing w:val="-6"/>
                            <w:w w:val="265"/>
                            <w:sz w:val="19"/>
                          </w:rPr>
                          <w:t> </w:t>
                        </w:r>
                        <w:r>
                          <w:rPr>
                            <w:rFonts w:ascii="Arial"/>
                            <w:spacing w:val="4"/>
                            <w:w w:val="245"/>
                            <w:sz w:val="19"/>
                          </w:rPr>
                          <w:t> </w:t>
                        </w:r>
                        <w:r>
                          <w:rPr>
                            <w:rFonts w:ascii="Arial"/>
                            <w:spacing w:val="-6"/>
                            <w:w w:val="265"/>
                            <w:sz w:val="19"/>
                          </w:rPr>
                          <w:t> </w:t>
                        </w:r>
                        <w:r>
                          <w:rPr>
                            <w:rFonts w:ascii="Arial"/>
                            <w:spacing w:val="-11"/>
                            <w:w w:val="245"/>
                            <w:sz w:val="19"/>
                          </w:rPr>
                          <w:t> </w:t>
                        </w:r>
                        <w:r>
                          <w:rPr>
                            <w:rFonts w:ascii="Arial"/>
                            <w:spacing w:val="-15"/>
                            <w:w w:val="224"/>
                            <w:sz w:val="19"/>
                          </w:rPr>
                          <w:t> </w:t>
                        </w:r>
                        <w:r>
                          <w:rPr>
                            <w:rFonts w:ascii="Arial"/>
                            <w:w w:val="245"/>
                            <w:sz w:val="19"/>
                          </w:rPr>
                          <w:t> </w:t>
                        </w:r>
                      </w:p>
                      <w:p>
                        <w:pPr>
                          <w:spacing w:line="240" w:lineRule="auto" w:before="19"/>
                          <w:rPr>
                            <w:rFonts w:ascii="Arial"/>
                            <w:sz w:val="19"/>
                          </w:rPr>
                        </w:pPr>
                      </w:p>
                      <w:p>
                        <w:pPr>
                          <w:spacing w:before="0"/>
                          <w:ind w:left="0"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pacing w:val="1"/>
                            <w:sz w:val="19"/>
                          </w:rPr>
                          <w:t> </w:t>
                        </w:r>
                        <w:r>
                          <w:rPr>
                            <w:rFonts w:ascii="Arial"/>
                            <w:spacing w:val="4"/>
                            <w:w w:val="245"/>
                            <w:sz w:val="19"/>
                          </w:rPr>
                          <w:t>  </w:t>
                        </w:r>
                        <w:r>
                          <w:rPr>
                            <w:rFonts w:ascii="Arial"/>
                            <w:spacing w:val="-6"/>
                            <w:w w:val="265"/>
                            <w:sz w:val="19"/>
                          </w:rPr>
                          <w:t> </w:t>
                        </w:r>
                        <w:r>
                          <w:rPr>
                            <w:rFonts w:ascii="Arial"/>
                            <w:spacing w:val="4"/>
                            <w:w w:val="245"/>
                            <w:sz w:val="19"/>
                          </w:rPr>
                          <w:t> </w:t>
                        </w:r>
                        <w:r>
                          <w:rPr>
                            <w:rFonts w:ascii="Arial"/>
                            <w:spacing w:val="-10"/>
                            <w:w w:val="102"/>
                            <w:sz w:val="19"/>
                          </w:rPr>
                          <w:t> </w:t>
                        </w:r>
                        <w:r>
                          <w:rPr>
                            <w:rFonts w:ascii="Arial"/>
                            <w:spacing w:val="-6"/>
                            <w:w w:val="265"/>
                            <w:sz w:val="19"/>
                          </w:rPr>
                          <w:t> </w:t>
                        </w:r>
                        <w:r>
                          <w:rPr>
                            <w:rFonts w:ascii="Arial"/>
                            <w:w w:val="245"/>
                            <w:sz w:val="19"/>
                          </w:rPr>
                          <w:t> </w:t>
                        </w:r>
                        <w:r>
                          <w:rPr>
                            <w:rFonts w:ascii="Arial"/>
                            <w:spacing w:val="11"/>
                            <w:sz w:val="19"/>
                          </w:rPr>
                          <w:t> </w:t>
                        </w:r>
                        <w:r>
                          <w:rPr>
                            <w:rFonts w:ascii="Arial"/>
                            <w:spacing w:val="-6"/>
                            <w:w w:val="265"/>
                            <w:sz w:val="19"/>
                          </w:rPr>
                          <w:t> </w:t>
                        </w:r>
                        <w:r>
                          <w:rPr>
                            <w:rFonts w:ascii="Arial"/>
                            <w:spacing w:val="4"/>
                            <w:w w:val="245"/>
                            <w:sz w:val="19"/>
                          </w:rPr>
                          <w:t> </w:t>
                        </w:r>
                        <w:r>
                          <w:rPr>
                            <w:rFonts w:ascii="Arial"/>
                            <w:spacing w:val="-6"/>
                            <w:w w:val="265"/>
                            <w:sz w:val="19"/>
                          </w:rPr>
                          <w:t> </w:t>
                        </w:r>
                        <w:r>
                          <w:rPr>
                            <w:rFonts w:ascii="Arial"/>
                            <w:spacing w:val="-11"/>
                            <w:w w:val="245"/>
                            <w:sz w:val="19"/>
                          </w:rPr>
                          <w:t> </w:t>
                        </w:r>
                        <w:r>
                          <w:rPr>
                            <w:rFonts w:ascii="Arial"/>
                            <w:spacing w:val="-15"/>
                            <w:w w:val="224"/>
                            <w:sz w:val="19"/>
                          </w:rPr>
                          <w:t> </w:t>
                        </w:r>
                        <w:r>
                          <w:rPr>
                            <w:rFonts w:ascii="Arial"/>
                            <w:w w:val="245"/>
                            <w:sz w:val="19"/>
                          </w:rPr>
                          <w:t> </w:t>
                        </w:r>
                        <w:r>
                          <w:rPr>
                            <w:rFonts w:ascii="Arial"/>
                            <w:spacing w:val="-4"/>
                            <w:sz w:val="19"/>
                          </w:rPr>
                          <w:t> </w:t>
                        </w:r>
                        <w:r>
                          <w:rPr>
                            <w:rFonts w:ascii="Arial"/>
                            <w:spacing w:val="4"/>
                            <w:w w:val="245"/>
                            <w:sz w:val="19"/>
                          </w:rPr>
                          <w:t> </w:t>
                        </w:r>
                        <w:r>
                          <w:rPr>
                            <w:rFonts w:ascii="Arial"/>
                            <w:spacing w:val="-6"/>
                            <w:w w:val="265"/>
                            <w:sz w:val="19"/>
                          </w:rPr>
                          <w:t> </w:t>
                        </w:r>
                        <w:r>
                          <w:rPr>
                            <w:rFonts w:ascii="Arial"/>
                            <w:spacing w:val="4"/>
                            <w:w w:val="245"/>
                            <w:sz w:val="19"/>
                          </w:rPr>
                          <w:t> </w:t>
                        </w:r>
                        <w:r>
                          <w:rPr>
                            <w:rFonts w:ascii="Arial"/>
                            <w:spacing w:val="-6"/>
                            <w:w w:val="265"/>
                            <w:sz w:val="19"/>
                          </w:rPr>
                          <w:t> </w:t>
                        </w:r>
                        <w:r>
                          <w:rPr>
                            <w:rFonts w:ascii="Arial"/>
                            <w:spacing w:val="-2"/>
                            <w:w w:val="286"/>
                            <w:sz w:val="19"/>
                          </w:rPr>
                          <w:t> </w:t>
                        </w:r>
                        <w:r>
                          <w:rPr>
                            <w:rFonts w:ascii="Arial"/>
                            <w:spacing w:val="10"/>
                            <w:w w:val="347"/>
                            <w:sz w:val="19"/>
                          </w:rPr>
                          <w:t> </w:t>
                        </w:r>
                        <w:r>
                          <w:rPr>
                            <w:rFonts w:ascii="Arial"/>
                            <w:spacing w:val="-4"/>
                            <w:w w:val="204"/>
                            <w:sz w:val="19"/>
                          </w:rPr>
                          <w:t> </w:t>
                        </w:r>
                        <w:r>
                          <w:rPr>
                            <w:rFonts w:ascii="Arial"/>
                            <w:spacing w:val="4"/>
                            <w:w w:val="245"/>
                            <w:sz w:val="19"/>
                          </w:rPr>
                          <w:t> </w:t>
                        </w:r>
                        <w:r>
                          <w:rPr>
                            <w:rFonts w:ascii="Arial"/>
                            <w:spacing w:val="-6"/>
                            <w:w w:val="265"/>
                            <w:sz w:val="19"/>
                          </w:rPr>
                          <w:t> </w:t>
                        </w:r>
                        <w:r>
                          <w:rPr>
                            <w:rFonts w:ascii="Arial"/>
                            <w:spacing w:val="-2"/>
                            <w:w w:val="286"/>
                            <w:sz w:val="19"/>
                          </w:rPr>
                          <w:t> </w:t>
                        </w:r>
                        <w:r>
                          <w:rPr>
                            <w:rFonts w:ascii="Arial"/>
                            <w:w w:val="245"/>
                            <w:sz w:val="19"/>
                          </w:rPr>
                          <w:t> </w:t>
                        </w:r>
                      </w:p>
                    </w:txbxContent>
                  </v:textbox>
                  <w10:wrap type="none"/>
                </v:shape>
                <v:shape style="position:absolute;left:3411;top:2378;width:1233;height:234" type="#_x0000_t202" id="docshape177"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7642;top:2378;width:827;height:234" type="#_x0000_t202" id="docshape178"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w10:wrap type="topAndBottom"/>
              </v:group>
            </w:pict>
          </mc:Fallback>
        </mc:AlternateContent>
      </w:r>
    </w:p>
    <w:p>
      <w:pPr>
        <w:pStyle w:val="Heading6"/>
        <w:spacing w:before="126"/>
        <w:ind w:right="3"/>
      </w:pPr>
      <w:bookmarkStart w:name="_bookmark33" w:id="78"/>
      <w:bookmarkEnd w:id="78"/>
      <w:r>
        <w:rPr>
          <w:b w:val="0"/>
        </w:rPr>
      </w:r>
      <w:r>
        <w:rPr/>
        <w:t>Figure</w:t>
      </w:r>
      <w:r>
        <w:rPr>
          <w:spacing w:val="-10"/>
        </w:rPr>
        <w:t> </w:t>
      </w:r>
      <w:r>
        <w:rPr/>
        <w:t>8.3.4.2-1:</w:t>
      </w:r>
      <w:r>
        <w:rPr>
          <w:spacing w:val="-8"/>
        </w:rPr>
        <w:t> </w:t>
      </w:r>
      <w:r>
        <w:rPr/>
        <w:t>RIC</w:t>
      </w:r>
      <w:r>
        <w:rPr>
          <w:spacing w:val="-7"/>
        </w:rPr>
        <w:t> </w:t>
      </w:r>
      <w:r>
        <w:rPr/>
        <w:t>Service</w:t>
      </w:r>
      <w:r>
        <w:rPr>
          <w:spacing w:val="-10"/>
        </w:rPr>
        <w:t> </w:t>
      </w:r>
      <w:r>
        <w:rPr/>
        <w:t>Update</w:t>
      </w:r>
      <w:r>
        <w:rPr>
          <w:spacing w:val="-5"/>
        </w:rPr>
        <w:t> </w:t>
      </w:r>
      <w:r>
        <w:rPr/>
        <w:t>procedure,</w:t>
      </w:r>
      <w:r>
        <w:rPr>
          <w:spacing w:val="-8"/>
        </w:rPr>
        <w:t> </w:t>
      </w:r>
      <w:r>
        <w:rPr/>
        <w:t>successful</w:t>
      </w:r>
      <w:r>
        <w:rPr>
          <w:spacing w:val="-9"/>
        </w:rPr>
        <w:t> </w:t>
      </w:r>
      <w:r>
        <w:rPr>
          <w:spacing w:val="-2"/>
        </w:rPr>
        <w:t>operation</w:t>
      </w:r>
    </w:p>
    <w:p>
      <w:pPr>
        <w:pStyle w:val="BodyText"/>
        <w:spacing w:before="25"/>
        <w:rPr>
          <w:rFonts w:ascii="Arial"/>
          <w:b/>
          <w:sz w:val="20"/>
        </w:rPr>
      </w:pPr>
    </w:p>
    <w:p>
      <w:pPr>
        <w:pStyle w:val="Heading7"/>
        <w:spacing w:before="0"/>
      </w:pPr>
      <w:r>
        <w:rPr/>
        <w:t>An</w:t>
      </w:r>
      <w:r>
        <w:rPr>
          <w:spacing w:val="-5"/>
        </w:rPr>
        <w:t> </w:t>
      </w:r>
      <w:r>
        <w:rPr/>
        <w:t>E2</w:t>
      </w:r>
      <w:r>
        <w:rPr>
          <w:spacing w:val="-4"/>
        </w:rPr>
        <w:t> </w:t>
      </w:r>
      <w:r>
        <w:rPr/>
        <w:t>Node</w:t>
      </w:r>
      <w:r>
        <w:rPr>
          <w:spacing w:val="-6"/>
        </w:rPr>
        <w:t> </w:t>
      </w:r>
      <w:r>
        <w:rPr/>
        <w:t>initiates</w:t>
      </w:r>
      <w:r>
        <w:rPr>
          <w:spacing w:val="-6"/>
        </w:rPr>
        <w:t> </w:t>
      </w:r>
      <w:r>
        <w:rPr/>
        <w:t>the</w:t>
      </w:r>
      <w:r>
        <w:rPr>
          <w:spacing w:val="-6"/>
        </w:rPr>
        <w:t> </w:t>
      </w:r>
      <w:r>
        <w:rPr/>
        <w:t>procedure</w:t>
      </w:r>
      <w:r>
        <w:rPr>
          <w:spacing w:val="-5"/>
        </w:rPr>
        <w:t> </w:t>
      </w:r>
      <w:r>
        <w:rPr/>
        <w:t>by</w:t>
      </w:r>
      <w:r>
        <w:rPr>
          <w:spacing w:val="-4"/>
        </w:rPr>
        <w:t> </w:t>
      </w:r>
      <w:r>
        <w:rPr/>
        <w:t>sending</w:t>
      </w:r>
      <w:r>
        <w:rPr>
          <w:spacing w:val="-4"/>
        </w:rPr>
        <w:t> </w:t>
      </w:r>
      <w:r>
        <w:rPr/>
        <w:t>a</w:t>
      </w:r>
      <w:r>
        <w:rPr>
          <w:spacing w:val="-6"/>
        </w:rPr>
        <w:t> </w:t>
      </w:r>
      <w:r>
        <w:rPr/>
        <w:t>RIC</w:t>
      </w:r>
      <w:r>
        <w:rPr>
          <w:spacing w:val="-6"/>
        </w:rPr>
        <w:t> </w:t>
      </w:r>
      <w:r>
        <w:rPr/>
        <w:t>SERVICE</w:t>
      </w:r>
      <w:r>
        <w:rPr>
          <w:spacing w:val="-5"/>
        </w:rPr>
        <w:t> </w:t>
      </w:r>
      <w:r>
        <w:rPr/>
        <w:t>UPDATE</w:t>
      </w:r>
      <w:r>
        <w:rPr>
          <w:spacing w:val="-5"/>
        </w:rPr>
        <w:t> </w:t>
      </w:r>
      <w:r>
        <w:rPr/>
        <w:t>message</w:t>
      </w:r>
      <w:r>
        <w:rPr>
          <w:spacing w:val="-5"/>
        </w:rPr>
        <w:t> </w:t>
      </w:r>
      <w:r>
        <w:rPr/>
        <w:t>to</w:t>
      </w:r>
      <w:r>
        <w:rPr>
          <w:spacing w:val="-5"/>
        </w:rPr>
        <w:t> </w:t>
      </w:r>
      <w:r>
        <w:rPr/>
        <w:t>the</w:t>
      </w:r>
      <w:r>
        <w:rPr>
          <w:spacing w:val="2"/>
        </w:rPr>
        <w:t> </w:t>
      </w:r>
      <w:r>
        <w:rPr/>
        <w:t>Near-RT</w:t>
      </w:r>
      <w:r>
        <w:rPr>
          <w:spacing w:val="-5"/>
        </w:rPr>
        <w:t> </w:t>
      </w:r>
      <w:r>
        <w:rPr>
          <w:spacing w:val="-4"/>
        </w:rPr>
        <w:t>RIC.</w:t>
      </w:r>
    </w:p>
    <w:p>
      <w:pPr>
        <w:pStyle w:val="Heading7"/>
        <w:spacing w:line="254" w:lineRule="auto" w:before="176"/>
        <w:ind w:right="150"/>
      </w:pPr>
      <w:r>
        <w:rPr/>
        <w:t>If</w:t>
      </w:r>
      <w:r>
        <w:rPr>
          <w:spacing w:val="-2"/>
        </w:rPr>
        <w:t> </w:t>
      </w:r>
      <w:r>
        <w:rPr/>
        <w:t>the</w:t>
      </w:r>
      <w:r>
        <w:rPr>
          <w:spacing w:val="-2"/>
        </w:rPr>
        <w:t> </w:t>
      </w:r>
      <w:r>
        <w:rPr/>
        <w:t>E2</w:t>
      </w:r>
      <w:r>
        <w:rPr>
          <w:spacing w:val="-3"/>
        </w:rPr>
        <w:t> </w:t>
      </w:r>
      <w:r>
        <w:rPr/>
        <w:t>Node</w:t>
      </w:r>
      <w:r>
        <w:rPr>
          <w:spacing w:val="-4"/>
        </w:rPr>
        <w:t> </w:t>
      </w:r>
      <w:r>
        <w:rPr/>
        <w:t>has</w:t>
      </w:r>
      <w:r>
        <w:rPr>
          <w:spacing w:val="-3"/>
        </w:rPr>
        <w:t> </w:t>
      </w:r>
      <w:r>
        <w:rPr/>
        <w:t>taken</w:t>
      </w:r>
      <w:r>
        <w:rPr>
          <w:spacing w:val="-1"/>
        </w:rPr>
        <w:t> </w:t>
      </w:r>
      <w:r>
        <w:rPr/>
        <w:t>into</w:t>
      </w:r>
      <w:r>
        <w:rPr>
          <w:spacing w:val="-6"/>
        </w:rPr>
        <w:t> </w:t>
      </w:r>
      <w:r>
        <w:rPr/>
        <w:t>operational</w:t>
      </w:r>
      <w:r>
        <w:rPr>
          <w:spacing w:val="-4"/>
        </w:rPr>
        <w:t> </w:t>
      </w:r>
      <w:r>
        <w:rPr/>
        <w:t>use one</w:t>
      </w:r>
      <w:r>
        <w:rPr>
          <w:spacing w:val="-4"/>
        </w:rPr>
        <w:t> </w:t>
      </w:r>
      <w:r>
        <w:rPr/>
        <w:t>or</w:t>
      </w:r>
      <w:r>
        <w:rPr>
          <w:spacing w:val="-2"/>
        </w:rPr>
        <w:t> </w:t>
      </w:r>
      <w:r>
        <w:rPr/>
        <w:t>more</w:t>
      </w:r>
      <w:r>
        <w:rPr>
          <w:spacing w:val="-2"/>
        </w:rPr>
        <w:t> </w:t>
      </w:r>
      <w:r>
        <w:rPr/>
        <w:t>RAN</w:t>
      </w:r>
      <w:r>
        <w:rPr>
          <w:spacing w:val="-2"/>
        </w:rPr>
        <w:t> </w:t>
      </w:r>
      <w:r>
        <w:rPr/>
        <w:t>Functions</w:t>
      </w:r>
      <w:r>
        <w:rPr>
          <w:spacing w:val="-3"/>
        </w:rPr>
        <w:t> </w:t>
      </w:r>
      <w:r>
        <w:rPr/>
        <w:t>supporting</w:t>
      </w:r>
      <w:r>
        <w:rPr>
          <w:spacing w:val="-1"/>
        </w:rPr>
        <w:t> </w:t>
      </w:r>
      <w:r>
        <w:rPr/>
        <w:t>RIC Services,</w:t>
      </w:r>
      <w:r>
        <w:rPr>
          <w:spacing w:val="-1"/>
        </w:rPr>
        <w:t> </w:t>
      </w:r>
      <w:r>
        <w:rPr/>
        <w:t>the</w:t>
      </w:r>
      <w:r>
        <w:rPr>
          <w:spacing w:val="-2"/>
        </w:rPr>
        <w:t> </w:t>
      </w:r>
      <w:r>
        <w:rPr/>
        <w:t>RIC</w:t>
      </w:r>
      <w:r>
        <w:rPr>
          <w:spacing w:val="-3"/>
        </w:rPr>
        <w:t> </w:t>
      </w:r>
      <w:r>
        <w:rPr/>
        <w:t>SERVICE UPDATE message shall include the </w:t>
      </w:r>
      <w:r>
        <w:rPr>
          <w:i/>
        </w:rPr>
        <w:t>RAN Functions Added List </w:t>
      </w:r>
      <w:r>
        <w:rPr/>
        <w:t>IE.</w:t>
      </w:r>
    </w:p>
    <w:p>
      <w:pPr>
        <w:pStyle w:val="Heading7"/>
        <w:spacing w:line="256" w:lineRule="auto" w:before="163"/>
        <w:ind w:right="431"/>
      </w:pPr>
      <w:r>
        <w:rPr/>
        <w:t>If</w:t>
      </w:r>
      <w:r>
        <w:rPr>
          <w:spacing w:val="-3"/>
        </w:rPr>
        <w:t> </w:t>
      </w:r>
      <w:r>
        <w:rPr/>
        <w:t>the</w:t>
      </w:r>
      <w:r>
        <w:rPr>
          <w:spacing w:val="-3"/>
        </w:rPr>
        <w:t> </w:t>
      </w:r>
      <w:r>
        <w:rPr/>
        <w:t>E2</w:t>
      </w:r>
      <w:r>
        <w:rPr>
          <w:spacing w:val="-4"/>
        </w:rPr>
        <w:t> </w:t>
      </w:r>
      <w:r>
        <w:rPr/>
        <w:t>Node</w:t>
      </w:r>
      <w:r>
        <w:rPr>
          <w:spacing w:val="-4"/>
        </w:rPr>
        <w:t> </w:t>
      </w:r>
      <w:r>
        <w:rPr/>
        <w:t>has</w:t>
      </w:r>
      <w:r>
        <w:rPr>
          <w:spacing w:val="-3"/>
        </w:rPr>
        <w:t> </w:t>
      </w:r>
      <w:r>
        <w:rPr/>
        <w:t>modified</w:t>
      </w:r>
      <w:r>
        <w:rPr>
          <w:spacing w:val="-4"/>
        </w:rPr>
        <w:t> </w:t>
      </w:r>
      <w:r>
        <w:rPr/>
        <w:t>one</w:t>
      </w:r>
      <w:r>
        <w:rPr>
          <w:spacing w:val="-3"/>
        </w:rPr>
        <w:t> </w:t>
      </w:r>
      <w:r>
        <w:rPr/>
        <w:t>or</w:t>
      </w:r>
      <w:r>
        <w:rPr>
          <w:spacing w:val="-3"/>
        </w:rPr>
        <w:t> </w:t>
      </w:r>
      <w:r>
        <w:rPr/>
        <w:t>more</w:t>
      </w:r>
      <w:r>
        <w:rPr>
          <w:spacing w:val="-3"/>
        </w:rPr>
        <w:t> </w:t>
      </w:r>
      <w:r>
        <w:rPr/>
        <w:t>RAN</w:t>
      </w:r>
      <w:r>
        <w:rPr>
          <w:spacing w:val="-3"/>
        </w:rPr>
        <w:t> </w:t>
      </w:r>
      <w:r>
        <w:rPr/>
        <w:t>Functions</w:t>
      </w:r>
      <w:r>
        <w:rPr>
          <w:spacing w:val="-4"/>
        </w:rPr>
        <w:t> </w:t>
      </w:r>
      <w:r>
        <w:rPr/>
        <w:t>supporting</w:t>
      </w:r>
      <w:r>
        <w:rPr>
          <w:spacing w:val="-2"/>
        </w:rPr>
        <w:t> </w:t>
      </w:r>
      <w:r>
        <w:rPr/>
        <w:t>RIC Services,</w:t>
      </w:r>
      <w:r>
        <w:rPr>
          <w:spacing w:val="-2"/>
        </w:rPr>
        <w:t> </w:t>
      </w:r>
      <w:r>
        <w:rPr/>
        <w:t>the</w:t>
      </w:r>
      <w:r>
        <w:rPr>
          <w:spacing w:val="-3"/>
        </w:rPr>
        <w:t> </w:t>
      </w:r>
      <w:r>
        <w:rPr/>
        <w:t>RIC</w:t>
      </w:r>
      <w:r>
        <w:rPr>
          <w:spacing w:val="-4"/>
        </w:rPr>
        <w:t> </w:t>
      </w:r>
      <w:r>
        <w:rPr/>
        <w:t>SERVICE</w:t>
      </w:r>
      <w:r>
        <w:rPr>
          <w:spacing w:val="-3"/>
        </w:rPr>
        <w:t> </w:t>
      </w:r>
      <w:r>
        <w:rPr/>
        <w:t>UPDATE message shall include the </w:t>
      </w:r>
      <w:r>
        <w:rPr>
          <w:i/>
        </w:rPr>
        <w:t>RAN Functions Modified List </w:t>
      </w:r>
      <w:r>
        <w:rPr/>
        <w:t>IE.</w:t>
      </w:r>
    </w:p>
    <w:p>
      <w:pPr>
        <w:pStyle w:val="Heading7"/>
        <w:spacing w:line="256" w:lineRule="auto" w:before="159"/>
      </w:pPr>
      <w:r>
        <w:rPr/>
        <w:t>If</w:t>
      </w:r>
      <w:r>
        <w:rPr>
          <w:spacing w:val="-2"/>
        </w:rPr>
        <w:t> </w:t>
      </w:r>
      <w:r>
        <w:rPr/>
        <w:t>the</w:t>
      </w:r>
      <w:r>
        <w:rPr>
          <w:spacing w:val="-2"/>
        </w:rPr>
        <w:t> </w:t>
      </w:r>
      <w:r>
        <w:rPr/>
        <w:t>E2</w:t>
      </w:r>
      <w:r>
        <w:rPr>
          <w:spacing w:val="-3"/>
        </w:rPr>
        <w:t> </w:t>
      </w:r>
      <w:r>
        <w:rPr/>
        <w:t>Node</w:t>
      </w:r>
      <w:r>
        <w:rPr>
          <w:spacing w:val="-4"/>
        </w:rPr>
        <w:t> </w:t>
      </w:r>
      <w:r>
        <w:rPr/>
        <w:t>has</w:t>
      </w:r>
      <w:r>
        <w:rPr>
          <w:spacing w:val="-2"/>
        </w:rPr>
        <w:t> </w:t>
      </w:r>
      <w:r>
        <w:rPr/>
        <w:t>removed</w:t>
      </w:r>
      <w:r>
        <w:rPr>
          <w:spacing w:val="-1"/>
        </w:rPr>
        <w:t> </w:t>
      </w:r>
      <w:r>
        <w:rPr/>
        <w:t>from operational</w:t>
      </w:r>
      <w:r>
        <w:rPr>
          <w:spacing w:val="-2"/>
        </w:rPr>
        <w:t> </w:t>
      </w:r>
      <w:r>
        <w:rPr/>
        <w:t>use one</w:t>
      </w:r>
      <w:r>
        <w:rPr>
          <w:spacing w:val="-2"/>
        </w:rPr>
        <w:t> </w:t>
      </w:r>
      <w:r>
        <w:rPr/>
        <w:t>or</w:t>
      </w:r>
      <w:r>
        <w:rPr>
          <w:spacing w:val="-4"/>
        </w:rPr>
        <w:t> </w:t>
      </w:r>
      <w:r>
        <w:rPr/>
        <w:t>more</w:t>
      </w:r>
      <w:r>
        <w:rPr>
          <w:spacing w:val="-2"/>
        </w:rPr>
        <w:t> </w:t>
      </w:r>
      <w:r>
        <w:rPr/>
        <w:t>RAN</w:t>
      </w:r>
      <w:r>
        <w:rPr>
          <w:spacing w:val="-2"/>
        </w:rPr>
        <w:t> </w:t>
      </w:r>
      <w:r>
        <w:rPr/>
        <w:t>Functions</w:t>
      </w:r>
      <w:r>
        <w:rPr>
          <w:spacing w:val="-3"/>
        </w:rPr>
        <w:t> </w:t>
      </w:r>
      <w:r>
        <w:rPr/>
        <w:t>supporting</w:t>
      </w:r>
      <w:r>
        <w:rPr>
          <w:spacing w:val="-3"/>
        </w:rPr>
        <w:t> </w:t>
      </w:r>
      <w:r>
        <w:rPr/>
        <w:t>RIC Services,</w:t>
      </w:r>
      <w:r>
        <w:rPr>
          <w:spacing w:val="-1"/>
        </w:rPr>
        <w:t> </w:t>
      </w:r>
      <w:r>
        <w:rPr/>
        <w:t>the</w:t>
      </w:r>
      <w:r>
        <w:rPr>
          <w:spacing w:val="-2"/>
        </w:rPr>
        <w:t> </w:t>
      </w:r>
      <w:r>
        <w:rPr/>
        <w:t>RIC</w:t>
      </w:r>
      <w:r>
        <w:rPr>
          <w:spacing w:val="-1"/>
        </w:rPr>
        <w:t> </w:t>
      </w:r>
      <w:r>
        <w:rPr/>
        <w:t>SERVICE UPDATE message shall include the </w:t>
      </w:r>
      <w:r>
        <w:rPr>
          <w:i/>
        </w:rPr>
        <w:t>RAN Functions Deleted List </w:t>
      </w:r>
      <w:r>
        <w:rPr/>
        <w:t>IE.</w:t>
      </w:r>
    </w:p>
    <w:p>
      <w:pPr>
        <w:pStyle w:val="Heading7"/>
        <w:spacing w:line="254" w:lineRule="auto" w:before="160"/>
      </w:pPr>
      <w:r>
        <w:rPr/>
        <w:t>Upon</w:t>
      </w:r>
      <w:r>
        <w:rPr>
          <w:spacing w:val="-2"/>
        </w:rPr>
        <w:t> </w:t>
      </w:r>
      <w:r>
        <w:rPr/>
        <w:t>reception</w:t>
      </w:r>
      <w:r>
        <w:rPr>
          <w:spacing w:val="-2"/>
        </w:rPr>
        <w:t> </w:t>
      </w:r>
      <w:r>
        <w:rPr/>
        <w:t>of</w:t>
      </w:r>
      <w:r>
        <w:rPr>
          <w:spacing w:val="-3"/>
        </w:rPr>
        <w:t> </w:t>
      </w:r>
      <w:r>
        <w:rPr/>
        <w:t>a</w:t>
      </w:r>
      <w:r>
        <w:rPr>
          <w:spacing w:val="-3"/>
        </w:rPr>
        <w:t> </w:t>
      </w:r>
      <w:r>
        <w:rPr/>
        <w:t>RIC</w:t>
      </w:r>
      <w:r>
        <w:rPr>
          <w:spacing w:val="-4"/>
        </w:rPr>
        <w:t> </w:t>
      </w:r>
      <w:r>
        <w:rPr/>
        <w:t>SERVICE</w:t>
      </w:r>
      <w:r>
        <w:rPr>
          <w:spacing w:val="-3"/>
        </w:rPr>
        <w:t> </w:t>
      </w:r>
      <w:r>
        <w:rPr/>
        <w:t>UPDATE</w:t>
      </w:r>
      <w:r>
        <w:rPr>
          <w:spacing w:val="-3"/>
        </w:rPr>
        <w:t> </w:t>
      </w:r>
      <w:r>
        <w:rPr/>
        <w:t>message, Near-RT</w:t>
      </w:r>
      <w:r>
        <w:rPr>
          <w:spacing w:val="-3"/>
        </w:rPr>
        <w:t> </w:t>
      </w:r>
      <w:r>
        <w:rPr/>
        <w:t>RIC</w:t>
      </w:r>
      <w:r>
        <w:rPr>
          <w:spacing w:val="-3"/>
        </w:rPr>
        <w:t> </w:t>
      </w:r>
      <w:r>
        <w:rPr/>
        <w:t>shall</w:t>
      </w:r>
      <w:r>
        <w:rPr>
          <w:spacing w:val="-3"/>
        </w:rPr>
        <w:t> </w:t>
      </w:r>
      <w:r>
        <w:rPr/>
        <w:t>update</w:t>
      </w:r>
      <w:r>
        <w:rPr>
          <w:spacing w:val="-3"/>
        </w:rPr>
        <w:t> </w:t>
      </w:r>
      <w:r>
        <w:rPr/>
        <w:t>the</w:t>
      </w:r>
      <w:r>
        <w:rPr>
          <w:spacing w:val="-1"/>
        </w:rPr>
        <w:t> </w:t>
      </w:r>
      <w:r>
        <w:rPr/>
        <w:t>application</w:t>
      </w:r>
      <w:r>
        <w:rPr>
          <w:spacing w:val="-2"/>
        </w:rPr>
        <w:t> </w:t>
      </w:r>
      <w:r>
        <w:rPr/>
        <w:t>level</w:t>
      </w:r>
      <w:r>
        <w:rPr>
          <w:spacing w:val="-3"/>
        </w:rPr>
        <w:t> </w:t>
      </w:r>
      <w:r>
        <w:rPr/>
        <w:t>data for</w:t>
      </w:r>
      <w:r>
        <w:rPr>
          <w:spacing w:val="-2"/>
        </w:rPr>
        <w:t> </w:t>
      </w:r>
      <w:r>
        <w:rPr/>
        <w:t>E2</w:t>
      </w:r>
      <w:r>
        <w:rPr>
          <w:spacing w:val="-2"/>
        </w:rPr>
        <w:t> </w:t>
      </w:r>
      <w:r>
        <w:rPr/>
        <w:t>Node</w:t>
      </w:r>
      <w:r>
        <w:rPr>
          <w:spacing w:val="-2"/>
        </w:rPr>
        <w:t> </w:t>
      </w:r>
      <w:r>
        <w:rPr/>
        <w:t>as </w:t>
      </w:r>
      <w:r>
        <w:rPr>
          <w:spacing w:val="-2"/>
        </w:rPr>
        <w:t>follows:</w:t>
      </w:r>
    </w:p>
    <w:p>
      <w:pPr>
        <w:pStyle w:val="ListParagraph"/>
        <w:numPr>
          <w:ilvl w:val="0"/>
          <w:numId w:val="26"/>
        </w:numPr>
        <w:tabs>
          <w:tab w:pos="909" w:val="left" w:leader="none"/>
        </w:tabs>
        <w:spacing w:line="254" w:lineRule="auto" w:before="163" w:after="0"/>
        <w:ind w:left="909" w:right="533" w:hanging="455"/>
        <w:jc w:val="left"/>
        <w:rPr>
          <w:sz w:val="20"/>
        </w:rPr>
      </w:pPr>
      <w:r>
        <w:rPr>
          <w:sz w:val="20"/>
        </w:rPr>
        <w:t>If</w:t>
      </w:r>
      <w:r>
        <w:rPr>
          <w:spacing w:val="-2"/>
          <w:sz w:val="20"/>
        </w:rPr>
        <w:t> </w:t>
      </w:r>
      <w:r>
        <w:rPr>
          <w:sz w:val="20"/>
        </w:rPr>
        <w:t>the</w:t>
      </w:r>
      <w:r>
        <w:rPr>
          <w:spacing w:val="-3"/>
          <w:sz w:val="20"/>
        </w:rPr>
        <w:t> </w:t>
      </w:r>
      <w:r>
        <w:rPr>
          <w:i/>
          <w:sz w:val="20"/>
        </w:rPr>
        <w:t>RAN</w:t>
      </w:r>
      <w:r>
        <w:rPr>
          <w:i/>
          <w:spacing w:val="-4"/>
          <w:sz w:val="20"/>
        </w:rPr>
        <w:t> </w:t>
      </w:r>
      <w:r>
        <w:rPr>
          <w:i/>
          <w:sz w:val="20"/>
        </w:rPr>
        <w:t>Function Added List</w:t>
      </w:r>
      <w:r>
        <w:rPr>
          <w:i/>
          <w:spacing w:val="-3"/>
          <w:sz w:val="20"/>
        </w:rPr>
        <w:t> </w:t>
      </w:r>
      <w:r>
        <w:rPr>
          <w:sz w:val="20"/>
        </w:rPr>
        <w:t>IE</w:t>
      </w:r>
      <w:r>
        <w:rPr>
          <w:spacing w:val="-3"/>
          <w:sz w:val="20"/>
        </w:rPr>
        <w:t> </w:t>
      </w:r>
      <w:r>
        <w:rPr>
          <w:sz w:val="20"/>
        </w:rPr>
        <w:t>is</w:t>
      </w:r>
      <w:r>
        <w:rPr>
          <w:spacing w:val="-4"/>
          <w:sz w:val="20"/>
        </w:rPr>
        <w:t> </w:t>
      </w:r>
      <w:r>
        <w:rPr>
          <w:sz w:val="20"/>
        </w:rPr>
        <w:t>contained</w:t>
      </w:r>
      <w:r>
        <w:rPr>
          <w:spacing w:val="-2"/>
          <w:sz w:val="20"/>
        </w:rPr>
        <w:t> </w:t>
      </w:r>
      <w:r>
        <w:rPr>
          <w:sz w:val="20"/>
        </w:rPr>
        <w:t>in</w:t>
      </w:r>
      <w:r>
        <w:rPr>
          <w:spacing w:val="-2"/>
          <w:sz w:val="20"/>
        </w:rPr>
        <w:t> </w:t>
      </w:r>
      <w:r>
        <w:rPr>
          <w:sz w:val="20"/>
        </w:rPr>
        <w:t>the</w:t>
      </w:r>
      <w:r>
        <w:rPr>
          <w:spacing w:val="-5"/>
          <w:sz w:val="20"/>
        </w:rPr>
        <w:t> </w:t>
      </w:r>
      <w:r>
        <w:rPr>
          <w:sz w:val="20"/>
        </w:rPr>
        <w:t>RIC</w:t>
      </w:r>
      <w:r>
        <w:rPr>
          <w:spacing w:val="-4"/>
          <w:sz w:val="20"/>
        </w:rPr>
        <w:t> </w:t>
      </w:r>
      <w:r>
        <w:rPr>
          <w:sz w:val="20"/>
        </w:rPr>
        <w:t>SERVICE</w:t>
      </w:r>
      <w:r>
        <w:rPr>
          <w:spacing w:val="-3"/>
          <w:sz w:val="20"/>
        </w:rPr>
        <w:t> </w:t>
      </w:r>
      <w:r>
        <w:rPr>
          <w:sz w:val="20"/>
        </w:rPr>
        <w:t>UPDATE</w:t>
      </w:r>
      <w:r>
        <w:rPr>
          <w:spacing w:val="-3"/>
          <w:sz w:val="20"/>
        </w:rPr>
        <w:t> </w:t>
      </w:r>
      <w:r>
        <w:rPr>
          <w:sz w:val="20"/>
        </w:rPr>
        <w:t>message, Near-RT</w:t>
      </w:r>
      <w:r>
        <w:rPr>
          <w:spacing w:val="-3"/>
          <w:sz w:val="20"/>
        </w:rPr>
        <w:t> </w:t>
      </w:r>
      <w:r>
        <w:rPr>
          <w:sz w:val="20"/>
        </w:rPr>
        <w:t>RIC</w:t>
      </w:r>
      <w:r>
        <w:rPr>
          <w:spacing w:val="-3"/>
          <w:sz w:val="20"/>
        </w:rPr>
        <w:t> </w:t>
      </w:r>
      <w:r>
        <w:rPr>
          <w:sz w:val="20"/>
        </w:rPr>
        <w:t>shall</w:t>
      </w:r>
      <w:r>
        <w:rPr>
          <w:spacing w:val="-3"/>
          <w:sz w:val="20"/>
        </w:rPr>
        <w:t> </w:t>
      </w:r>
      <w:r>
        <w:rPr>
          <w:sz w:val="20"/>
        </w:rPr>
        <w:t>add each listed accepted RAN Function according to the information in the </w:t>
      </w:r>
      <w:r>
        <w:rPr>
          <w:i/>
          <w:sz w:val="20"/>
        </w:rPr>
        <w:t>RAN Function ID </w:t>
      </w:r>
      <w:r>
        <w:rPr>
          <w:sz w:val="20"/>
        </w:rPr>
        <w:t>IE and </w:t>
      </w:r>
      <w:r>
        <w:rPr>
          <w:i/>
          <w:sz w:val="20"/>
        </w:rPr>
        <w:t>RAN Function</w:t>
      </w:r>
      <w:r>
        <w:rPr>
          <w:i/>
          <w:sz w:val="20"/>
        </w:rPr>
        <w:t> Definition </w:t>
      </w:r>
      <w:r>
        <w:rPr>
          <w:sz w:val="20"/>
        </w:rPr>
        <w:t>IE and store the corresponding </w:t>
      </w:r>
      <w:r>
        <w:rPr>
          <w:i/>
          <w:sz w:val="20"/>
        </w:rPr>
        <w:t>RAN Function Revision </w:t>
      </w:r>
      <w:r>
        <w:rPr>
          <w:sz w:val="20"/>
        </w:rPr>
        <w:t>IE.</w:t>
      </w:r>
    </w:p>
    <w:p>
      <w:pPr>
        <w:spacing w:after="0" w:line="254" w:lineRule="auto"/>
        <w:jc w:val="left"/>
        <w:rPr>
          <w:sz w:val="20"/>
        </w:rPr>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pStyle w:val="ListParagraph"/>
        <w:numPr>
          <w:ilvl w:val="0"/>
          <w:numId w:val="26"/>
        </w:numPr>
        <w:tabs>
          <w:tab w:pos="909" w:val="left" w:leader="none"/>
        </w:tabs>
        <w:spacing w:line="254" w:lineRule="auto" w:before="1" w:after="0"/>
        <w:ind w:left="909" w:right="659" w:hanging="455"/>
        <w:jc w:val="left"/>
        <w:rPr>
          <w:sz w:val="20"/>
        </w:rPr>
      </w:pPr>
      <w:r>
        <w:rPr>
          <w:sz w:val="20"/>
        </w:rPr>
        <w:t>If</w:t>
      </w:r>
      <w:r>
        <w:rPr>
          <w:spacing w:val="-2"/>
          <w:sz w:val="20"/>
        </w:rPr>
        <w:t> </w:t>
      </w:r>
      <w:r>
        <w:rPr>
          <w:sz w:val="20"/>
        </w:rPr>
        <w:t>the</w:t>
      </w:r>
      <w:r>
        <w:rPr>
          <w:spacing w:val="-3"/>
          <w:sz w:val="20"/>
        </w:rPr>
        <w:t> </w:t>
      </w:r>
      <w:r>
        <w:rPr>
          <w:i/>
          <w:sz w:val="20"/>
        </w:rPr>
        <w:t>RAN</w:t>
      </w:r>
      <w:r>
        <w:rPr>
          <w:i/>
          <w:spacing w:val="-4"/>
          <w:sz w:val="20"/>
        </w:rPr>
        <w:t> </w:t>
      </w:r>
      <w:r>
        <w:rPr>
          <w:i/>
          <w:sz w:val="20"/>
        </w:rPr>
        <w:t>Function Modified</w:t>
      </w:r>
      <w:r>
        <w:rPr>
          <w:i/>
          <w:spacing w:val="-5"/>
          <w:sz w:val="20"/>
        </w:rPr>
        <w:t> </w:t>
      </w:r>
      <w:r>
        <w:rPr>
          <w:i/>
          <w:sz w:val="20"/>
        </w:rPr>
        <w:t>List</w:t>
      </w:r>
      <w:r>
        <w:rPr>
          <w:i/>
          <w:spacing w:val="-2"/>
          <w:sz w:val="20"/>
        </w:rPr>
        <w:t> </w:t>
      </w:r>
      <w:r>
        <w:rPr>
          <w:sz w:val="20"/>
        </w:rPr>
        <w:t>IE</w:t>
      </w:r>
      <w:r>
        <w:rPr>
          <w:spacing w:val="-3"/>
          <w:sz w:val="20"/>
        </w:rPr>
        <w:t> </w:t>
      </w:r>
      <w:r>
        <w:rPr>
          <w:sz w:val="20"/>
        </w:rPr>
        <w:t>is</w:t>
      </w:r>
      <w:r>
        <w:rPr>
          <w:spacing w:val="-4"/>
          <w:sz w:val="20"/>
        </w:rPr>
        <w:t> </w:t>
      </w:r>
      <w:r>
        <w:rPr>
          <w:sz w:val="20"/>
        </w:rPr>
        <w:t>contained</w:t>
      </w:r>
      <w:r>
        <w:rPr>
          <w:spacing w:val="-2"/>
          <w:sz w:val="20"/>
        </w:rPr>
        <w:t> </w:t>
      </w:r>
      <w:r>
        <w:rPr>
          <w:sz w:val="20"/>
        </w:rPr>
        <w:t>in</w:t>
      </w:r>
      <w:r>
        <w:rPr>
          <w:spacing w:val="-2"/>
          <w:sz w:val="20"/>
        </w:rPr>
        <w:t> </w:t>
      </w:r>
      <w:r>
        <w:rPr>
          <w:sz w:val="20"/>
        </w:rPr>
        <w:t>the</w:t>
      </w:r>
      <w:r>
        <w:rPr>
          <w:spacing w:val="-3"/>
          <w:sz w:val="20"/>
        </w:rPr>
        <w:t> </w:t>
      </w:r>
      <w:r>
        <w:rPr>
          <w:sz w:val="20"/>
        </w:rPr>
        <w:t>RIC</w:t>
      </w:r>
      <w:r>
        <w:rPr>
          <w:spacing w:val="-4"/>
          <w:sz w:val="20"/>
        </w:rPr>
        <w:t> </w:t>
      </w:r>
      <w:r>
        <w:rPr>
          <w:sz w:val="20"/>
        </w:rPr>
        <w:t>SERVICE</w:t>
      </w:r>
      <w:r>
        <w:rPr>
          <w:spacing w:val="-3"/>
          <w:sz w:val="20"/>
        </w:rPr>
        <w:t> </w:t>
      </w:r>
      <w:r>
        <w:rPr>
          <w:sz w:val="20"/>
        </w:rPr>
        <w:t>UPDATE</w:t>
      </w:r>
      <w:r>
        <w:rPr>
          <w:spacing w:val="-3"/>
          <w:sz w:val="20"/>
        </w:rPr>
        <w:t> </w:t>
      </w:r>
      <w:r>
        <w:rPr>
          <w:sz w:val="20"/>
        </w:rPr>
        <w:t>message, Near-RT</w:t>
      </w:r>
      <w:r>
        <w:rPr>
          <w:spacing w:val="-3"/>
          <w:sz w:val="20"/>
        </w:rPr>
        <w:t> </w:t>
      </w:r>
      <w:r>
        <w:rPr>
          <w:sz w:val="20"/>
        </w:rPr>
        <w:t>RIC</w:t>
      </w:r>
      <w:r>
        <w:rPr>
          <w:spacing w:val="-3"/>
          <w:sz w:val="20"/>
        </w:rPr>
        <w:t> </w:t>
      </w:r>
      <w:r>
        <w:rPr>
          <w:sz w:val="20"/>
        </w:rPr>
        <w:t>shall modify accepted information of supported RAN Functions according to the information in the </w:t>
      </w:r>
      <w:r>
        <w:rPr>
          <w:i/>
          <w:sz w:val="20"/>
        </w:rPr>
        <w:t>RAN Function</w:t>
      </w:r>
      <w:r>
        <w:rPr>
          <w:i/>
          <w:sz w:val="20"/>
        </w:rPr>
        <w:t> Definition </w:t>
      </w:r>
      <w:r>
        <w:rPr>
          <w:sz w:val="20"/>
        </w:rPr>
        <w:t>IE and update the corresponding </w:t>
      </w:r>
      <w:r>
        <w:rPr>
          <w:i/>
          <w:sz w:val="20"/>
        </w:rPr>
        <w:t>RAN Function Revision </w:t>
      </w:r>
      <w:r>
        <w:rPr>
          <w:sz w:val="20"/>
        </w:rPr>
        <w:t>IE.</w:t>
      </w:r>
    </w:p>
    <w:p>
      <w:pPr>
        <w:pStyle w:val="ListParagraph"/>
        <w:numPr>
          <w:ilvl w:val="0"/>
          <w:numId w:val="26"/>
        </w:numPr>
        <w:tabs>
          <w:tab w:pos="909" w:val="left" w:leader="none"/>
        </w:tabs>
        <w:spacing w:line="256" w:lineRule="auto" w:before="164" w:after="0"/>
        <w:ind w:left="909" w:right="233" w:hanging="455"/>
        <w:jc w:val="left"/>
        <w:rPr>
          <w:sz w:val="20"/>
        </w:rPr>
      </w:pPr>
      <w:r>
        <w:rPr>
          <w:sz w:val="20"/>
        </w:rPr>
        <w:t>If</w:t>
      </w:r>
      <w:r>
        <w:rPr>
          <w:spacing w:val="-2"/>
          <w:sz w:val="20"/>
        </w:rPr>
        <w:t> </w:t>
      </w:r>
      <w:r>
        <w:rPr>
          <w:sz w:val="20"/>
        </w:rPr>
        <w:t>the</w:t>
      </w:r>
      <w:r>
        <w:rPr>
          <w:spacing w:val="-3"/>
          <w:sz w:val="20"/>
        </w:rPr>
        <w:t> </w:t>
      </w:r>
      <w:r>
        <w:rPr>
          <w:i/>
          <w:sz w:val="20"/>
        </w:rPr>
        <w:t>RAN</w:t>
      </w:r>
      <w:r>
        <w:rPr>
          <w:i/>
          <w:spacing w:val="-4"/>
          <w:sz w:val="20"/>
        </w:rPr>
        <w:t> </w:t>
      </w:r>
      <w:r>
        <w:rPr>
          <w:i/>
          <w:sz w:val="20"/>
        </w:rPr>
        <w:t>Function Deleted</w:t>
      </w:r>
      <w:r>
        <w:rPr>
          <w:i/>
          <w:spacing w:val="-4"/>
          <w:sz w:val="20"/>
        </w:rPr>
        <w:t> </w:t>
      </w:r>
      <w:r>
        <w:rPr>
          <w:i/>
          <w:sz w:val="20"/>
        </w:rPr>
        <w:t>List</w:t>
      </w:r>
      <w:r>
        <w:rPr>
          <w:i/>
          <w:spacing w:val="-2"/>
          <w:sz w:val="20"/>
        </w:rPr>
        <w:t> </w:t>
      </w:r>
      <w:r>
        <w:rPr>
          <w:sz w:val="20"/>
        </w:rPr>
        <w:t>IE</w:t>
      </w:r>
      <w:r>
        <w:rPr>
          <w:spacing w:val="-3"/>
          <w:sz w:val="20"/>
        </w:rPr>
        <w:t> </w:t>
      </w:r>
      <w:r>
        <w:rPr>
          <w:sz w:val="20"/>
        </w:rPr>
        <w:t>is</w:t>
      </w:r>
      <w:r>
        <w:rPr>
          <w:spacing w:val="-4"/>
          <w:sz w:val="20"/>
        </w:rPr>
        <w:t> </w:t>
      </w:r>
      <w:r>
        <w:rPr>
          <w:sz w:val="20"/>
        </w:rPr>
        <w:t>contained</w:t>
      </w:r>
      <w:r>
        <w:rPr>
          <w:spacing w:val="-2"/>
          <w:sz w:val="20"/>
        </w:rPr>
        <w:t> </w:t>
      </w:r>
      <w:r>
        <w:rPr>
          <w:sz w:val="20"/>
        </w:rPr>
        <w:t>in</w:t>
      </w:r>
      <w:r>
        <w:rPr>
          <w:spacing w:val="-2"/>
          <w:sz w:val="20"/>
        </w:rPr>
        <w:t> </w:t>
      </w:r>
      <w:r>
        <w:rPr>
          <w:sz w:val="20"/>
        </w:rPr>
        <w:t>the</w:t>
      </w:r>
      <w:r>
        <w:rPr>
          <w:spacing w:val="-3"/>
          <w:sz w:val="20"/>
        </w:rPr>
        <w:t> </w:t>
      </w:r>
      <w:r>
        <w:rPr>
          <w:sz w:val="20"/>
        </w:rPr>
        <w:t>RIC</w:t>
      </w:r>
      <w:r>
        <w:rPr>
          <w:spacing w:val="-4"/>
          <w:sz w:val="20"/>
        </w:rPr>
        <w:t> </w:t>
      </w:r>
      <w:r>
        <w:rPr>
          <w:sz w:val="20"/>
        </w:rPr>
        <w:t>SERVICE</w:t>
      </w:r>
      <w:r>
        <w:rPr>
          <w:spacing w:val="-3"/>
          <w:sz w:val="20"/>
        </w:rPr>
        <w:t> </w:t>
      </w:r>
      <w:r>
        <w:rPr>
          <w:sz w:val="20"/>
        </w:rPr>
        <w:t>UPDATE</w:t>
      </w:r>
      <w:r>
        <w:rPr>
          <w:spacing w:val="-3"/>
          <w:sz w:val="20"/>
        </w:rPr>
        <w:t> </w:t>
      </w:r>
      <w:r>
        <w:rPr>
          <w:sz w:val="20"/>
        </w:rPr>
        <w:t>message, Near-RT</w:t>
      </w:r>
      <w:r>
        <w:rPr>
          <w:spacing w:val="-3"/>
          <w:sz w:val="20"/>
        </w:rPr>
        <w:t> </w:t>
      </w:r>
      <w:r>
        <w:rPr>
          <w:sz w:val="20"/>
        </w:rPr>
        <w:t>RIC</w:t>
      </w:r>
      <w:r>
        <w:rPr>
          <w:spacing w:val="-3"/>
          <w:sz w:val="20"/>
        </w:rPr>
        <w:t> </w:t>
      </w:r>
      <w:r>
        <w:rPr>
          <w:sz w:val="20"/>
        </w:rPr>
        <w:t>shall</w:t>
      </w:r>
      <w:r>
        <w:rPr>
          <w:spacing w:val="-3"/>
          <w:sz w:val="20"/>
        </w:rPr>
        <w:t> </w:t>
      </w:r>
      <w:r>
        <w:rPr>
          <w:sz w:val="20"/>
        </w:rPr>
        <w:t>delete information of RAN Function indicated by the </w:t>
      </w:r>
      <w:r>
        <w:rPr>
          <w:i/>
          <w:sz w:val="20"/>
        </w:rPr>
        <w:t>RAN Function ID </w:t>
      </w:r>
      <w:r>
        <w:rPr>
          <w:sz w:val="20"/>
        </w:rPr>
        <w:t>IE along with the corresponding </w:t>
      </w:r>
      <w:r>
        <w:rPr>
          <w:i/>
          <w:sz w:val="20"/>
        </w:rPr>
        <w:t>RAN Function</w:t>
      </w:r>
      <w:r>
        <w:rPr>
          <w:i/>
          <w:sz w:val="20"/>
        </w:rPr>
        <w:t> Revision </w:t>
      </w:r>
      <w:r>
        <w:rPr>
          <w:sz w:val="20"/>
        </w:rPr>
        <w:t>IE.</w:t>
      </w:r>
    </w:p>
    <w:p>
      <w:pPr>
        <w:pStyle w:val="Heading7"/>
        <w:spacing w:line="254" w:lineRule="auto" w:before="159"/>
        <w:ind w:right="403"/>
      </w:pPr>
      <w:r>
        <w:rPr/>
        <w:t>These</w:t>
      </w:r>
      <w:r>
        <w:rPr>
          <w:spacing w:val="-3"/>
        </w:rPr>
        <w:t> </w:t>
      </w:r>
      <w:r>
        <w:rPr/>
        <w:t>changes</w:t>
      </w:r>
      <w:r>
        <w:rPr>
          <w:spacing w:val="-4"/>
        </w:rPr>
        <w:t> </w:t>
      </w:r>
      <w:r>
        <w:rPr/>
        <w:t>may</w:t>
      </w:r>
      <w:r>
        <w:rPr>
          <w:spacing w:val="-4"/>
        </w:rPr>
        <w:t> </w:t>
      </w:r>
      <w:r>
        <w:rPr/>
        <w:t>be</w:t>
      </w:r>
      <w:r>
        <w:rPr>
          <w:spacing w:val="-3"/>
        </w:rPr>
        <w:t> </w:t>
      </w:r>
      <w:r>
        <w:rPr/>
        <w:t>processed</w:t>
      </w:r>
      <w:r>
        <w:rPr>
          <w:spacing w:val="-2"/>
        </w:rPr>
        <w:t> </w:t>
      </w:r>
      <w:r>
        <w:rPr/>
        <w:t>in</w:t>
      </w:r>
      <w:r>
        <w:rPr>
          <w:spacing w:val="-2"/>
        </w:rPr>
        <w:t> </w:t>
      </w:r>
      <w:r>
        <w:rPr/>
        <w:t>the Near-RT-RIC</w:t>
      </w:r>
      <w:r>
        <w:rPr>
          <w:spacing w:val="-4"/>
        </w:rPr>
        <w:t> </w:t>
      </w:r>
      <w:r>
        <w:rPr/>
        <w:t>and</w:t>
      </w:r>
      <w:r>
        <w:rPr>
          <w:spacing w:val="-2"/>
        </w:rPr>
        <w:t> </w:t>
      </w:r>
      <w:r>
        <w:rPr/>
        <w:t>may</w:t>
      </w:r>
      <w:r>
        <w:rPr>
          <w:spacing w:val="-2"/>
        </w:rPr>
        <w:t> </w:t>
      </w:r>
      <w:r>
        <w:rPr/>
        <w:t>be</w:t>
      </w:r>
      <w:r>
        <w:rPr>
          <w:spacing w:val="-3"/>
        </w:rPr>
        <w:t> </w:t>
      </w:r>
      <w:r>
        <w:rPr/>
        <w:t>used</w:t>
      </w:r>
      <w:r>
        <w:rPr>
          <w:spacing w:val="-2"/>
        </w:rPr>
        <w:t> </w:t>
      </w:r>
      <w:r>
        <w:rPr/>
        <w:t>when</w:t>
      </w:r>
      <w:r>
        <w:rPr>
          <w:spacing w:val="-2"/>
        </w:rPr>
        <w:t> </w:t>
      </w:r>
      <w:r>
        <w:rPr/>
        <w:t>issuing</w:t>
      </w:r>
      <w:r>
        <w:rPr>
          <w:spacing w:val="-2"/>
        </w:rPr>
        <w:t> </w:t>
      </w:r>
      <w:r>
        <w:rPr/>
        <w:t>RIC</w:t>
      </w:r>
      <w:r>
        <w:rPr>
          <w:spacing w:val="-4"/>
        </w:rPr>
        <w:t> </w:t>
      </w:r>
      <w:r>
        <w:rPr/>
        <w:t>SUBSCRIPTION</w:t>
      </w:r>
      <w:r>
        <w:rPr>
          <w:spacing w:val="-3"/>
        </w:rPr>
        <w:t> </w:t>
      </w:r>
      <w:r>
        <w:rPr/>
        <w:t>REQUEST</w:t>
      </w:r>
      <w:r>
        <w:rPr>
          <w:spacing w:val="-3"/>
        </w:rPr>
        <w:t> </w:t>
      </w:r>
      <w:r>
        <w:rPr/>
        <w:t>and RIC CONTROL to provide valid </w:t>
      </w:r>
      <w:r>
        <w:rPr>
          <w:i/>
        </w:rPr>
        <w:t>RAN Function ID </w:t>
      </w:r>
      <w:r>
        <w:rPr/>
        <w:t>IE.</w:t>
      </w:r>
    </w:p>
    <w:p>
      <w:pPr>
        <w:pStyle w:val="Heading7"/>
        <w:spacing w:line="256" w:lineRule="auto" w:before="163"/>
        <w:ind w:right="150"/>
      </w:pPr>
      <w:r>
        <w:rPr/>
        <w:t>If</w:t>
      </w:r>
      <w:r>
        <w:rPr>
          <w:spacing w:val="-3"/>
        </w:rPr>
        <w:t> </w:t>
      </w:r>
      <w:r>
        <w:rPr/>
        <w:t>at</w:t>
      </w:r>
      <w:r>
        <w:rPr>
          <w:spacing w:val="-3"/>
        </w:rPr>
        <w:t> </w:t>
      </w:r>
      <w:r>
        <w:rPr/>
        <w:t>least</w:t>
      </w:r>
      <w:r>
        <w:rPr>
          <w:spacing w:val="-3"/>
        </w:rPr>
        <w:t> </w:t>
      </w:r>
      <w:r>
        <w:rPr/>
        <w:t>one</w:t>
      </w:r>
      <w:r>
        <w:rPr>
          <w:spacing w:val="-3"/>
        </w:rPr>
        <w:t> </w:t>
      </w:r>
      <w:r>
        <w:rPr/>
        <w:t>RAN</w:t>
      </w:r>
      <w:r>
        <w:rPr>
          <w:spacing w:val="-3"/>
        </w:rPr>
        <w:t> </w:t>
      </w:r>
      <w:r>
        <w:rPr/>
        <w:t>Function</w:t>
      </w:r>
      <w:r>
        <w:rPr>
          <w:spacing w:val="-3"/>
        </w:rPr>
        <w:t> </w:t>
      </w:r>
      <w:r>
        <w:rPr/>
        <w:t>update</w:t>
      </w:r>
      <w:r>
        <w:rPr>
          <w:spacing w:val="-3"/>
        </w:rPr>
        <w:t> </w:t>
      </w:r>
      <w:r>
        <w:rPr/>
        <w:t>request present</w:t>
      </w:r>
      <w:r>
        <w:rPr>
          <w:spacing w:val="-3"/>
        </w:rPr>
        <w:t> </w:t>
      </w:r>
      <w:r>
        <w:rPr/>
        <w:t>in</w:t>
      </w:r>
      <w:r>
        <w:rPr>
          <w:spacing w:val="-2"/>
        </w:rPr>
        <w:t> </w:t>
      </w:r>
      <w:r>
        <w:rPr/>
        <w:t>the</w:t>
      </w:r>
      <w:r>
        <w:rPr>
          <w:spacing w:val="-4"/>
        </w:rPr>
        <w:t> </w:t>
      </w:r>
      <w:r>
        <w:rPr/>
        <w:t>RIC</w:t>
      </w:r>
      <w:r>
        <w:rPr>
          <w:spacing w:val="-3"/>
        </w:rPr>
        <w:t> </w:t>
      </w:r>
      <w:r>
        <w:rPr/>
        <w:t>SERVICE</w:t>
      </w:r>
      <w:r>
        <w:rPr>
          <w:spacing w:val="-3"/>
        </w:rPr>
        <w:t> </w:t>
      </w:r>
      <w:r>
        <w:rPr/>
        <w:t>UPDATE</w:t>
      </w:r>
      <w:r>
        <w:rPr>
          <w:spacing w:val="-3"/>
        </w:rPr>
        <w:t> </w:t>
      </w:r>
      <w:r>
        <w:rPr/>
        <w:t>message is</w:t>
      </w:r>
      <w:r>
        <w:rPr>
          <w:spacing w:val="-3"/>
        </w:rPr>
        <w:t> </w:t>
      </w:r>
      <w:r>
        <w:rPr/>
        <w:t>successful,</w:t>
      </w:r>
      <w:r>
        <w:rPr>
          <w:spacing w:val="-1"/>
        </w:rPr>
        <w:t> </w:t>
      </w:r>
      <w:r>
        <w:rPr/>
        <w:t>then</w:t>
      </w:r>
      <w:r>
        <w:rPr>
          <w:spacing w:val="-2"/>
        </w:rPr>
        <w:t> </w:t>
      </w:r>
      <w:r>
        <w:rPr/>
        <w:t>the</w:t>
      </w:r>
      <w:r>
        <w:rPr>
          <w:spacing w:val="-2"/>
        </w:rPr>
        <w:t> </w:t>
      </w:r>
      <w:r>
        <w:rPr/>
        <w:t>Near-RT RIC shall send the RIC SERVICE UPDATE ACKNOWLEDGE message to the initiating E2 Node with:</w:t>
      </w:r>
    </w:p>
    <w:p>
      <w:pPr>
        <w:pStyle w:val="ListParagraph"/>
        <w:numPr>
          <w:ilvl w:val="0"/>
          <w:numId w:val="26"/>
        </w:numPr>
        <w:tabs>
          <w:tab w:pos="909" w:val="left" w:leader="none"/>
        </w:tabs>
        <w:spacing w:line="254" w:lineRule="auto" w:before="159" w:after="0"/>
        <w:ind w:left="909" w:right="385" w:hanging="455"/>
        <w:jc w:val="left"/>
        <w:rPr>
          <w:sz w:val="20"/>
        </w:rPr>
      </w:pPr>
      <w:r>
        <w:rPr>
          <w:i/>
          <w:sz w:val="20"/>
        </w:rPr>
        <w:t>RAN</w:t>
      </w:r>
      <w:r>
        <w:rPr>
          <w:i/>
          <w:spacing w:val="-4"/>
          <w:sz w:val="20"/>
        </w:rPr>
        <w:t> </w:t>
      </w:r>
      <w:r>
        <w:rPr>
          <w:i/>
          <w:sz w:val="20"/>
        </w:rPr>
        <w:t>Functions</w:t>
      </w:r>
      <w:r>
        <w:rPr>
          <w:i/>
          <w:spacing w:val="-4"/>
          <w:sz w:val="20"/>
        </w:rPr>
        <w:t> </w:t>
      </w:r>
      <w:r>
        <w:rPr>
          <w:i/>
          <w:sz w:val="20"/>
        </w:rPr>
        <w:t>Accepted</w:t>
      </w:r>
      <w:r>
        <w:rPr>
          <w:i/>
          <w:spacing w:val="-2"/>
          <w:sz w:val="20"/>
        </w:rPr>
        <w:t> </w:t>
      </w:r>
      <w:r>
        <w:rPr>
          <w:i/>
          <w:sz w:val="20"/>
        </w:rPr>
        <w:t>List </w:t>
      </w:r>
      <w:r>
        <w:rPr>
          <w:sz w:val="20"/>
        </w:rPr>
        <w:t>IE</w:t>
      </w:r>
      <w:r>
        <w:rPr>
          <w:spacing w:val="-2"/>
          <w:sz w:val="20"/>
        </w:rPr>
        <w:t> </w:t>
      </w:r>
      <w:r>
        <w:rPr>
          <w:sz w:val="20"/>
        </w:rPr>
        <w:t>indicating</w:t>
      </w:r>
      <w:r>
        <w:rPr>
          <w:spacing w:val="-1"/>
          <w:sz w:val="20"/>
        </w:rPr>
        <w:t> </w:t>
      </w:r>
      <w:r>
        <w:rPr>
          <w:sz w:val="20"/>
        </w:rPr>
        <w:t>accepted</w:t>
      </w:r>
      <w:r>
        <w:rPr>
          <w:spacing w:val="-1"/>
          <w:sz w:val="20"/>
        </w:rPr>
        <w:t> </w:t>
      </w:r>
      <w:r>
        <w:rPr>
          <w:sz w:val="20"/>
        </w:rPr>
        <w:t>requests</w:t>
      </w:r>
      <w:r>
        <w:rPr>
          <w:spacing w:val="-5"/>
          <w:sz w:val="20"/>
        </w:rPr>
        <w:t> </w:t>
      </w:r>
      <w:r>
        <w:rPr>
          <w:sz w:val="20"/>
        </w:rPr>
        <w:t>to</w:t>
      </w:r>
      <w:r>
        <w:rPr>
          <w:spacing w:val="-1"/>
          <w:sz w:val="20"/>
        </w:rPr>
        <w:t> </w:t>
      </w:r>
      <w:r>
        <w:rPr>
          <w:sz w:val="20"/>
        </w:rPr>
        <w:t>add,</w:t>
      </w:r>
      <w:r>
        <w:rPr>
          <w:spacing w:val="-3"/>
          <w:sz w:val="20"/>
        </w:rPr>
        <w:t> </w:t>
      </w:r>
      <w:r>
        <w:rPr>
          <w:sz w:val="20"/>
        </w:rPr>
        <w:t>modify,</w:t>
      </w:r>
      <w:r>
        <w:rPr>
          <w:spacing w:val="-5"/>
          <w:sz w:val="20"/>
        </w:rPr>
        <w:t> </w:t>
      </w:r>
      <w:r>
        <w:rPr>
          <w:sz w:val="20"/>
        </w:rPr>
        <w:t>and/or</w:t>
      </w:r>
      <w:r>
        <w:rPr>
          <w:spacing w:val="-3"/>
          <w:sz w:val="20"/>
        </w:rPr>
        <w:t> </w:t>
      </w:r>
      <w:r>
        <w:rPr>
          <w:sz w:val="20"/>
        </w:rPr>
        <w:t>delete</w:t>
      </w:r>
      <w:r>
        <w:rPr>
          <w:spacing w:val="-1"/>
          <w:sz w:val="20"/>
        </w:rPr>
        <w:t> </w:t>
      </w:r>
      <w:r>
        <w:rPr>
          <w:sz w:val="20"/>
        </w:rPr>
        <w:t>the</w:t>
      </w:r>
      <w:r>
        <w:rPr>
          <w:spacing w:val="-3"/>
          <w:sz w:val="20"/>
        </w:rPr>
        <w:t> </w:t>
      </w:r>
      <w:r>
        <w:rPr>
          <w:sz w:val="20"/>
        </w:rPr>
        <w:t>corresponding RAN Function information.</w:t>
      </w:r>
    </w:p>
    <w:p>
      <w:pPr>
        <w:pStyle w:val="Heading7"/>
        <w:numPr>
          <w:ilvl w:val="0"/>
          <w:numId w:val="26"/>
        </w:numPr>
        <w:tabs>
          <w:tab w:pos="909" w:val="left" w:leader="none"/>
        </w:tabs>
        <w:spacing w:line="254" w:lineRule="auto" w:before="162" w:after="0"/>
        <w:ind w:left="909" w:right="921" w:hanging="455"/>
        <w:jc w:val="left"/>
      </w:pPr>
      <w:r>
        <w:rPr/>
        <w:t>If</w:t>
      </w:r>
      <w:r>
        <w:rPr>
          <w:spacing w:val="-3"/>
        </w:rPr>
        <w:t> </w:t>
      </w:r>
      <w:r>
        <w:rPr/>
        <w:t>required,</w:t>
      </w:r>
      <w:r>
        <w:rPr>
          <w:spacing w:val="-1"/>
        </w:rPr>
        <w:t> </w:t>
      </w:r>
      <w:r>
        <w:rPr/>
        <w:t>the</w:t>
      </w:r>
      <w:r>
        <w:rPr>
          <w:spacing w:val="-2"/>
        </w:rPr>
        <w:t> </w:t>
      </w:r>
      <w:r>
        <w:rPr>
          <w:i/>
        </w:rPr>
        <w:t>RAN</w:t>
      </w:r>
      <w:r>
        <w:rPr>
          <w:i/>
          <w:spacing w:val="-4"/>
        </w:rPr>
        <w:t> </w:t>
      </w:r>
      <w:r>
        <w:rPr>
          <w:i/>
        </w:rPr>
        <w:t>Functions</w:t>
      </w:r>
      <w:r>
        <w:rPr>
          <w:i/>
          <w:spacing w:val="-4"/>
        </w:rPr>
        <w:t> </w:t>
      </w:r>
      <w:r>
        <w:rPr>
          <w:i/>
        </w:rPr>
        <w:t>Rejected</w:t>
      </w:r>
      <w:r>
        <w:rPr>
          <w:i/>
          <w:spacing w:val="-2"/>
        </w:rPr>
        <w:t> </w:t>
      </w:r>
      <w:r>
        <w:rPr>
          <w:i/>
        </w:rPr>
        <w:t>List</w:t>
      </w:r>
      <w:r>
        <w:rPr>
          <w:i/>
          <w:spacing w:val="-2"/>
        </w:rPr>
        <w:t> </w:t>
      </w:r>
      <w:r>
        <w:rPr/>
        <w:t>IE</w:t>
      </w:r>
      <w:r>
        <w:rPr>
          <w:spacing w:val="-2"/>
        </w:rPr>
        <w:t> </w:t>
      </w:r>
      <w:r>
        <w:rPr/>
        <w:t>indicating</w:t>
      </w:r>
      <w:r>
        <w:rPr>
          <w:spacing w:val="-1"/>
        </w:rPr>
        <w:t> </w:t>
      </w:r>
      <w:r>
        <w:rPr/>
        <w:t>rejected</w:t>
      </w:r>
      <w:r>
        <w:rPr>
          <w:spacing w:val="-1"/>
        </w:rPr>
        <w:t> </w:t>
      </w:r>
      <w:r>
        <w:rPr/>
        <w:t>requests</w:t>
      </w:r>
      <w:r>
        <w:rPr>
          <w:spacing w:val="-5"/>
        </w:rPr>
        <w:t> </w:t>
      </w:r>
      <w:r>
        <w:rPr/>
        <w:t>to</w:t>
      </w:r>
      <w:r>
        <w:rPr>
          <w:spacing w:val="-1"/>
        </w:rPr>
        <w:t> </w:t>
      </w:r>
      <w:r>
        <w:rPr/>
        <w:t>add,</w:t>
      </w:r>
      <w:r>
        <w:rPr>
          <w:spacing w:val="-5"/>
        </w:rPr>
        <w:t> </w:t>
      </w:r>
      <w:r>
        <w:rPr/>
        <w:t>modify,</w:t>
      </w:r>
      <w:r>
        <w:rPr>
          <w:spacing w:val="-3"/>
        </w:rPr>
        <w:t> </w:t>
      </w:r>
      <w:r>
        <w:rPr/>
        <w:t>and/or</w:t>
      </w:r>
      <w:r>
        <w:rPr>
          <w:spacing w:val="-3"/>
        </w:rPr>
        <w:t> </w:t>
      </w:r>
      <w:r>
        <w:rPr/>
        <w:t>delete the corresponding RAN Function information.</w:t>
      </w:r>
    </w:p>
    <w:p>
      <w:pPr>
        <w:pStyle w:val="Heading7"/>
        <w:spacing w:line="254" w:lineRule="auto" w:before="163"/>
        <w:ind w:right="150"/>
      </w:pPr>
      <w:r>
        <w:rPr/>
        <w:t>If</w:t>
      </w:r>
      <w:r>
        <w:rPr>
          <w:spacing w:val="-1"/>
        </w:rPr>
        <w:t> </w:t>
      </w:r>
      <w:r>
        <w:rPr/>
        <w:t>the</w:t>
      </w:r>
      <w:r>
        <w:rPr>
          <w:spacing w:val="-1"/>
        </w:rPr>
        <w:t> </w:t>
      </w:r>
      <w:r>
        <w:rPr/>
        <w:t>Near-RT</w:t>
      </w:r>
      <w:r>
        <w:rPr>
          <w:spacing w:val="-2"/>
        </w:rPr>
        <w:t> </w:t>
      </w:r>
      <w:r>
        <w:rPr/>
        <w:t>RIC</w:t>
      </w:r>
      <w:r>
        <w:rPr>
          <w:spacing w:val="-2"/>
        </w:rPr>
        <w:t> </w:t>
      </w:r>
      <w:r>
        <w:rPr/>
        <w:t>receives</w:t>
      </w:r>
      <w:r>
        <w:rPr>
          <w:spacing w:val="-3"/>
        </w:rPr>
        <w:t> </w:t>
      </w:r>
      <w:r>
        <w:rPr/>
        <w:t>a</w:t>
      </w:r>
      <w:r>
        <w:rPr>
          <w:spacing w:val="-2"/>
        </w:rPr>
        <w:t> </w:t>
      </w:r>
      <w:r>
        <w:rPr/>
        <w:t>RIC</w:t>
      </w:r>
      <w:r>
        <w:rPr>
          <w:spacing w:val="-3"/>
        </w:rPr>
        <w:t> </w:t>
      </w:r>
      <w:r>
        <w:rPr/>
        <w:t>SERVICE</w:t>
      </w:r>
      <w:r>
        <w:rPr>
          <w:spacing w:val="-2"/>
        </w:rPr>
        <w:t> </w:t>
      </w:r>
      <w:r>
        <w:rPr/>
        <w:t>UPDATE message</w:t>
      </w:r>
      <w:r>
        <w:rPr>
          <w:spacing w:val="-1"/>
        </w:rPr>
        <w:t> </w:t>
      </w:r>
      <w:r>
        <w:rPr/>
        <w:t>without</w:t>
      </w:r>
      <w:r>
        <w:rPr>
          <w:spacing w:val="-3"/>
        </w:rPr>
        <w:t> </w:t>
      </w:r>
      <w:r>
        <w:rPr/>
        <w:t>any</w:t>
      </w:r>
      <w:r>
        <w:rPr>
          <w:spacing w:val="-1"/>
        </w:rPr>
        <w:t> </w:t>
      </w:r>
      <w:r>
        <w:rPr/>
        <w:t>IE</w:t>
      </w:r>
      <w:r>
        <w:rPr>
          <w:spacing w:val="-4"/>
        </w:rPr>
        <w:t> </w:t>
      </w:r>
      <w:r>
        <w:rPr/>
        <w:t>except</w:t>
      </w:r>
      <w:r>
        <w:rPr>
          <w:spacing w:val="-3"/>
        </w:rPr>
        <w:t> </w:t>
      </w:r>
      <w:r>
        <w:rPr/>
        <w:t>for </w:t>
      </w:r>
      <w:r>
        <w:rPr>
          <w:i/>
        </w:rPr>
        <w:t>Message</w:t>
      </w:r>
      <w:r>
        <w:rPr>
          <w:i/>
          <w:spacing w:val="-2"/>
        </w:rPr>
        <w:t> </w:t>
      </w:r>
      <w:r>
        <w:rPr>
          <w:i/>
        </w:rPr>
        <w:t>Typ</w:t>
      </w:r>
      <w:r>
        <w:rPr/>
        <w:t>e</w:t>
      </w:r>
      <w:r>
        <w:rPr>
          <w:spacing w:val="-2"/>
        </w:rPr>
        <w:t> </w:t>
      </w:r>
      <w:r>
        <w:rPr/>
        <w:t>IE,</w:t>
      </w:r>
      <w:r>
        <w:rPr>
          <w:spacing w:val="-1"/>
        </w:rPr>
        <w:t> </w:t>
      </w:r>
      <w:r>
        <w:rPr/>
        <w:t>then</w:t>
      </w:r>
      <w:r>
        <w:rPr>
          <w:spacing w:val="-1"/>
        </w:rPr>
        <w:t> </w:t>
      </w:r>
      <w:r>
        <w:rPr/>
        <w:t>the</w:t>
      </w:r>
      <w:r>
        <w:rPr>
          <w:spacing w:val="-4"/>
        </w:rPr>
        <w:t> </w:t>
      </w:r>
      <w:r>
        <w:rPr/>
        <w:t>Near- RT RIC shall reply with RIC SERVICE UPDATE ACKNOWLEDGE message without any IE except for </w:t>
      </w:r>
      <w:r>
        <w:rPr>
          <w:i/>
        </w:rPr>
        <w:t>Message Typ</w:t>
      </w:r>
      <w:r>
        <w:rPr/>
        <w:t>e IE, and shall not perform any updates to the existing application level data.</w:t>
      </w:r>
    </w:p>
    <w:p>
      <w:pPr>
        <w:pStyle w:val="BodyText"/>
        <w:spacing w:before="54"/>
        <w:rPr>
          <w:rFonts w:ascii="Times New Roman"/>
          <w:sz w:val="20"/>
        </w:rPr>
      </w:pPr>
    </w:p>
    <w:p>
      <w:pPr>
        <w:pStyle w:val="Heading5"/>
        <w:numPr>
          <w:ilvl w:val="3"/>
          <w:numId w:val="24"/>
        </w:numPr>
        <w:tabs>
          <w:tab w:pos="1590" w:val="left" w:leader="none"/>
        </w:tabs>
        <w:spacing w:line="240" w:lineRule="auto" w:before="0" w:after="0"/>
        <w:ind w:left="1590" w:right="0" w:hanging="1418"/>
        <w:jc w:val="left"/>
      </w:pPr>
      <w:r>
        <w:rPr/>
        <w:t>Unsuccessful</w:t>
      </w:r>
      <w:r>
        <w:rPr>
          <w:spacing w:val="-7"/>
        </w:rPr>
        <w:t> </w:t>
      </w:r>
      <w:r>
        <w:rPr>
          <w:spacing w:val="-2"/>
        </w:rPr>
        <w:t>operation</w:t>
      </w:r>
    </w:p>
    <w:p>
      <w:pPr>
        <w:pStyle w:val="BodyText"/>
        <w:spacing w:before="176"/>
        <w:rPr>
          <w:rFonts w:ascii="Arial"/>
          <w:sz w:val="20"/>
        </w:rPr>
      </w:pPr>
      <w:r>
        <w:rPr/>
        <mc:AlternateContent>
          <mc:Choice Requires="wps">
            <w:drawing>
              <wp:anchor distT="0" distB="0" distL="0" distR="0" allowOverlap="1" layoutInCell="1" locked="0" behindDoc="1" simplePos="0" relativeHeight="487612416">
                <wp:simplePos x="0" y="0"/>
                <wp:positionH relativeFrom="page">
                  <wp:posOffset>2234562</wp:posOffset>
                </wp:positionH>
                <wp:positionV relativeFrom="paragraph">
                  <wp:posOffset>273125</wp:posOffset>
                </wp:positionV>
                <wp:extent cx="3085465" cy="1571625"/>
                <wp:effectExtent l="0" t="0" r="0" b="0"/>
                <wp:wrapTopAndBottom/>
                <wp:docPr id="222" name="Group 222"/>
                <wp:cNvGraphicFramePr>
                  <a:graphicFrameLocks/>
                </wp:cNvGraphicFramePr>
                <a:graphic>
                  <a:graphicData uri="http://schemas.microsoft.com/office/word/2010/wordprocessingGroup">
                    <wpg:wgp>
                      <wpg:cNvPr id="222" name="Group 222"/>
                      <wpg:cNvGrpSpPr/>
                      <wpg:grpSpPr>
                        <a:xfrm>
                          <a:off x="0" y="0"/>
                          <a:ext cx="3085465" cy="1571625"/>
                          <a:chExt cx="3085465" cy="1571625"/>
                        </a:xfrm>
                      </wpg:grpSpPr>
                      <wps:wsp>
                        <wps:cNvPr id="223" name="Graphic 223"/>
                        <wps:cNvSpPr/>
                        <wps:spPr>
                          <a:xfrm>
                            <a:off x="560125" y="393787"/>
                            <a:ext cx="2093595" cy="763905"/>
                          </a:xfrm>
                          <a:custGeom>
                            <a:avLst/>
                            <a:gdLst/>
                            <a:ahLst/>
                            <a:cxnLst/>
                            <a:rect l="l" t="t" r="r" b="b"/>
                            <a:pathLst>
                              <a:path w="2093595" h="763905">
                                <a:moveTo>
                                  <a:pt x="0" y="0"/>
                                </a:moveTo>
                                <a:lnTo>
                                  <a:pt x="0" y="763773"/>
                                </a:lnTo>
                              </a:path>
                              <a:path w="2093595" h="763905">
                                <a:moveTo>
                                  <a:pt x="2093365" y="0"/>
                                </a:moveTo>
                                <a:lnTo>
                                  <a:pt x="2093365" y="763773"/>
                                </a:lnTo>
                              </a:path>
                            </a:pathLst>
                          </a:custGeom>
                          <a:ln w="11058">
                            <a:solidFill>
                              <a:srgbClr val="A80036"/>
                            </a:solidFill>
                            <a:prstDash val="solid"/>
                          </a:ln>
                        </wps:spPr>
                        <wps:bodyPr wrap="square" lIns="0" tIns="0" rIns="0" bIns="0" rtlCol="0">
                          <a:prstTxWarp prst="textNoShape">
                            <a:avLst/>
                          </a:prstTxWarp>
                          <a:noAutofit/>
                        </wps:bodyPr>
                      </wps:wsp>
                      <pic:pic>
                        <pic:nvPicPr>
                          <pic:cNvPr id="224" name="Image 224" descr="Generated by PlantUML"/>
                          <pic:cNvPicPr/>
                        </pic:nvPicPr>
                        <pic:blipFill>
                          <a:blip r:embed="rId57" cstate="print"/>
                          <a:stretch>
                            <a:fillRect/>
                          </a:stretch>
                        </pic:blipFill>
                        <pic:spPr>
                          <a:xfrm>
                            <a:off x="0" y="0"/>
                            <a:ext cx="1898743" cy="643562"/>
                          </a:xfrm>
                          <a:prstGeom prst="rect">
                            <a:avLst/>
                          </a:prstGeom>
                        </pic:spPr>
                      </pic:pic>
                      <pic:pic>
                        <pic:nvPicPr>
                          <pic:cNvPr id="225" name="Image 225" descr="Generated by PlantUML"/>
                          <pic:cNvPicPr/>
                        </pic:nvPicPr>
                        <pic:blipFill>
                          <a:blip r:embed="rId58" cstate="print"/>
                          <a:stretch>
                            <a:fillRect/>
                          </a:stretch>
                        </pic:blipFill>
                        <pic:spPr>
                          <a:xfrm>
                            <a:off x="0" y="851755"/>
                            <a:ext cx="1898743" cy="719275"/>
                          </a:xfrm>
                          <a:prstGeom prst="rect">
                            <a:avLst/>
                          </a:prstGeom>
                        </pic:spPr>
                      </pic:pic>
                      <pic:pic>
                        <pic:nvPicPr>
                          <pic:cNvPr id="226" name="Image 226" descr="Generated by PlantUML"/>
                          <pic:cNvPicPr/>
                        </pic:nvPicPr>
                        <pic:blipFill>
                          <a:blip r:embed="rId15" cstate="print"/>
                          <a:stretch>
                            <a:fillRect/>
                          </a:stretch>
                        </pic:blipFill>
                        <pic:spPr>
                          <a:xfrm>
                            <a:off x="1661397" y="0"/>
                            <a:ext cx="1424057" cy="643562"/>
                          </a:xfrm>
                          <a:prstGeom prst="rect">
                            <a:avLst/>
                          </a:prstGeom>
                        </pic:spPr>
                      </pic:pic>
                      <pic:pic>
                        <pic:nvPicPr>
                          <pic:cNvPr id="227" name="Image 227" descr="Generated by PlantUML"/>
                          <pic:cNvPicPr/>
                        </pic:nvPicPr>
                        <pic:blipFill>
                          <a:blip r:embed="rId16" cstate="print"/>
                          <a:stretch>
                            <a:fillRect/>
                          </a:stretch>
                        </pic:blipFill>
                        <pic:spPr>
                          <a:xfrm>
                            <a:off x="1661397" y="851755"/>
                            <a:ext cx="1424057" cy="719275"/>
                          </a:xfrm>
                          <a:prstGeom prst="rect">
                            <a:avLst/>
                          </a:prstGeom>
                        </pic:spPr>
                      </pic:pic>
                      <pic:pic>
                        <pic:nvPicPr>
                          <pic:cNvPr id="228" name="Image 228"/>
                          <pic:cNvPicPr/>
                        </pic:nvPicPr>
                        <pic:blipFill>
                          <a:blip r:embed="rId18" cstate="print"/>
                          <a:stretch>
                            <a:fillRect/>
                          </a:stretch>
                        </pic:blipFill>
                        <pic:spPr>
                          <a:xfrm>
                            <a:off x="568838" y="656569"/>
                            <a:ext cx="105992" cy="86768"/>
                          </a:xfrm>
                          <a:prstGeom prst="rect">
                            <a:avLst/>
                          </a:prstGeom>
                        </pic:spPr>
                      </pic:pic>
                      <wps:wsp>
                        <wps:cNvPr id="229" name="Graphic 229"/>
                        <wps:cNvSpPr/>
                        <wps:spPr>
                          <a:xfrm>
                            <a:off x="612341" y="699953"/>
                            <a:ext cx="2032000" cy="1270"/>
                          </a:xfrm>
                          <a:custGeom>
                            <a:avLst/>
                            <a:gdLst/>
                            <a:ahLst/>
                            <a:cxnLst/>
                            <a:rect l="l" t="t" r="r" b="b"/>
                            <a:pathLst>
                              <a:path w="2032000" h="0">
                                <a:moveTo>
                                  <a:pt x="0" y="0"/>
                                </a:moveTo>
                                <a:lnTo>
                                  <a:pt x="2031655" y="0"/>
                                </a:lnTo>
                              </a:path>
                            </a:pathLst>
                          </a:custGeom>
                          <a:ln w="11041">
                            <a:solidFill>
                              <a:srgbClr val="A80036"/>
                            </a:solidFill>
                            <a:prstDash val="solid"/>
                          </a:ln>
                        </wps:spPr>
                        <wps:bodyPr wrap="square" lIns="0" tIns="0" rIns="0" bIns="0" rtlCol="0">
                          <a:prstTxWarp prst="textNoShape">
                            <a:avLst/>
                          </a:prstTxWarp>
                          <a:noAutofit/>
                        </wps:bodyPr>
                      </wps:wsp>
                      <pic:pic>
                        <pic:nvPicPr>
                          <pic:cNvPr id="230" name="Image 230"/>
                          <pic:cNvPicPr/>
                        </pic:nvPicPr>
                        <pic:blipFill>
                          <a:blip r:embed="rId60" cstate="print"/>
                          <a:stretch>
                            <a:fillRect/>
                          </a:stretch>
                        </pic:blipFill>
                        <pic:spPr>
                          <a:xfrm>
                            <a:off x="2534038" y="943821"/>
                            <a:ext cx="105992" cy="86768"/>
                          </a:xfrm>
                          <a:prstGeom prst="rect">
                            <a:avLst/>
                          </a:prstGeom>
                        </pic:spPr>
                      </pic:pic>
                      <wps:wsp>
                        <wps:cNvPr id="231" name="Graphic 231"/>
                        <wps:cNvSpPr/>
                        <wps:spPr>
                          <a:xfrm>
                            <a:off x="564872" y="987206"/>
                            <a:ext cx="2032000" cy="1270"/>
                          </a:xfrm>
                          <a:custGeom>
                            <a:avLst/>
                            <a:gdLst/>
                            <a:ahLst/>
                            <a:cxnLst/>
                            <a:rect l="l" t="t" r="r" b="b"/>
                            <a:pathLst>
                              <a:path w="2032000" h="0">
                                <a:moveTo>
                                  <a:pt x="0" y="0"/>
                                </a:moveTo>
                                <a:lnTo>
                                  <a:pt x="2031655" y="0"/>
                                </a:lnTo>
                              </a:path>
                            </a:pathLst>
                          </a:custGeom>
                          <a:ln w="11041">
                            <a:solidFill>
                              <a:srgbClr val="A80036"/>
                            </a:solidFill>
                            <a:prstDash val="solid"/>
                          </a:ln>
                        </wps:spPr>
                        <wps:bodyPr wrap="square" lIns="0" tIns="0" rIns="0" bIns="0" rtlCol="0">
                          <a:prstTxWarp prst="textNoShape">
                            <a:avLst/>
                          </a:prstTxWarp>
                          <a:noAutofit/>
                        </wps:bodyPr>
                      </wps:wsp>
                      <wps:wsp>
                        <wps:cNvPr id="232" name="Textbox 232"/>
                        <wps:cNvSpPr txBox="1"/>
                        <wps:spPr>
                          <a:xfrm>
                            <a:off x="160361" y="130774"/>
                            <a:ext cx="782955" cy="148590"/>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233" name="Textbox 233"/>
                        <wps:cNvSpPr txBox="1"/>
                        <wps:spPr>
                          <a:xfrm>
                            <a:off x="2383790" y="130774"/>
                            <a:ext cx="523240"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234" name="Textbox 234"/>
                        <wps:cNvSpPr txBox="1"/>
                        <wps:spPr>
                          <a:xfrm>
                            <a:off x="631249" y="544407"/>
                            <a:ext cx="1849755" cy="427355"/>
                          </a:xfrm>
                          <a:prstGeom prst="rect">
                            <a:avLst/>
                          </a:prstGeom>
                        </wps:spPr>
                        <wps:txbx>
                          <w:txbxContent>
                            <w:p>
                              <w:pPr>
                                <w:spacing w:line="216" w:lineRule="exact" w:before="0"/>
                                <w:ind w:left="149"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pacing w:val="1"/>
                                  <w:sz w:val="19"/>
                                </w:rPr>
                                <w:t> </w:t>
                              </w:r>
                              <w:r>
                                <w:rPr>
                                  <w:rFonts w:ascii="Arial"/>
                                  <w:spacing w:val="4"/>
                                  <w:w w:val="245"/>
                                  <w:sz w:val="19"/>
                                </w:rPr>
                                <w:t>  </w:t>
                              </w:r>
                              <w:r>
                                <w:rPr>
                                  <w:rFonts w:ascii="Arial"/>
                                  <w:spacing w:val="-6"/>
                                  <w:w w:val="265"/>
                                  <w:sz w:val="19"/>
                                </w:rPr>
                                <w:t> </w:t>
                              </w:r>
                              <w:r>
                                <w:rPr>
                                  <w:rFonts w:ascii="Arial"/>
                                  <w:spacing w:val="4"/>
                                  <w:w w:val="245"/>
                                  <w:sz w:val="19"/>
                                </w:rPr>
                                <w:t> </w:t>
                              </w:r>
                              <w:r>
                                <w:rPr>
                                  <w:rFonts w:ascii="Arial"/>
                                  <w:spacing w:val="-10"/>
                                  <w:w w:val="102"/>
                                  <w:sz w:val="19"/>
                                </w:rPr>
                                <w:t> </w:t>
                              </w:r>
                              <w:r>
                                <w:rPr>
                                  <w:rFonts w:ascii="Arial"/>
                                  <w:spacing w:val="-6"/>
                                  <w:w w:val="265"/>
                                  <w:sz w:val="19"/>
                                </w:rPr>
                                <w:t> </w:t>
                              </w:r>
                              <w:r>
                                <w:rPr>
                                  <w:rFonts w:ascii="Arial"/>
                                  <w:w w:val="245"/>
                                  <w:sz w:val="19"/>
                                </w:rPr>
                                <w:t> </w:t>
                              </w:r>
                              <w:r>
                                <w:rPr>
                                  <w:rFonts w:ascii="Arial"/>
                                  <w:spacing w:val="11"/>
                                  <w:sz w:val="19"/>
                                </w:rPr>
                                <w:t> </w:t>
                              </w:r>
                              <w:r>
                                <w:rPr>
                                  <w:rFonts w:ascii="Arial"/>
                                  <w:spacing w:val="-6"/>
                                  <w:w w:val="265"/>
                                  <w:sz w:val="19"/>
                                </w:rPr>
                                <w:t> </w:t>
                              </w:r>
                              <w:r>
                                <w:rPr>
                                  <w:rFonts w:ascii="Arial"/>
                                  <w:spacing w:val="4"/>
                                  <w:w w:val="245"/>
                                  <w:sz w:val="19"/>
                                </w:rPr>
                                <w:t> </w:t>
                              </w:r>
                              <w:r>
                                <w:rPr>
                                  <w:rFonts w:ascii="Arial"/>
                                  <w:spacing w:val="-6"/>
                                  <w:w w:val="265"/>
                                  <w:sz w:val="19"/>
                                </w:rPr>
                                <w:t> </w:t>
                              </w:r>
                              <w:r>
                                <w:rPr>
                                  <w:rFonts w:ascii="Arial"/>
                                  <w:spacing w:val="-11"/>
                                  <w:w w:val="245"/>
                                  <w:sz w:val="19"/>
                                </w:rPr>
                                <w:t> </w:t>
                              </w:r>
                              <w:r>
                                <w:rPr>
                                  <w:rFonts w:ascii="Arial"/>
                                  <w:spacing w:val="-15"/>
                                  <w:w w:val="224"/>
                                  <w:sz w:val="19"/>
                                </w:rPr>
                                <w:t> </w:t>
                              </w:r>
                              <w:r>
                                <w:rPr>
                                  <w:rFonts w:ascii="Arial"/>
                                  <w:w w:val="245"/>
                                  <w:sz w:val="19"/>
                                </w:rPr>
                                <w:t> </w:t>
                              </w:r>
                            </w:p>
                            <w:p>
                              <w:pPr>
                                <w:spacing w:line="240" w:lineRule="auto" w:before="19"/>
                                <w:rPr>
                                  <w:rFonts w:ascii="Arial"/>
                                  <w:sz w:val="19"/>
                                </w:rPr>
                              </w:pPr>
                            </w:p>
                            <w:p>
                              <w:pPr>
                                <w:spacing w:before="0"/>
                                <w:ind w:left="0"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pacing w:val="1"/>
                                  <w:sz w:val="19"/>
                                </w:rPr>
                                <w:t> </w:t>
                              </w:r>
                              <w:r>
                                <w:rPr>
                                  <w:rFonts w:ascii="Arial"/>
                                  <w:spacing w:val="4"/>
                                  <w:w w:val="245"/>
                                  <w:sz w:val="19"/>
                                </w:rPr>
                                <w:t>  </w:t>
                              </w:r>
                              <w:r>
                                <w:rPr>
                                  <w:rFonts w:ascii="Arial"/>
                                  <w:spacing w:val="-6"/>
                                  <w:w w:val="265"/>
                                  <w:sz w:val="19"/>
                                </w:rPr>
                                <w:t> </w:t>
                              </w:r>
                              <w:r>
                                <w:rPr>
                                  <w:rFonts w:ascii="Arial"/>
                                  <w:spacing w:val="4"/>
                                  <w:w w:val="245"/>
                                  <w:sz w:val="19"/>
                                </w:rPr>
                                <w:t> </w:t>
                              </w:r>
                              <w:r>
                                <w:rPr>
                                  <w:rFonts w:ascii="Arial"/>
                                  <w:spacing w:val="-10"/>
                                  <w:w w:val="102"/>
                                  <w:sz w:val="19"/>
                                </w:rPr>
                                <w:t> </w:t>
                              </w:r>
                              <w:r>
                                <w:rPr>
                                  <w:rFonts w:ascii="Arial"/>
                                  <w:spacing w:val="-6"/>
                                  <w:w w:val="265"/>
                                  <w:sz w:val="19"/>
                                </w:rPr>
                                <w:t> </w:t>
                              </w:r>
                              <w:r>
                                <w:rPr>
                                  <w:rFonts w:ascii="Arial"/>
                                  <w:w w:val="245"/>
                                  <w:sz w:val="19"/>
                                </w:rPr>
                                <w:t> </w:t>
                              </w:r>
                              <w:r>
                                <w:rPr>
                                  <w:rFonts w:ascii="Arial"/>
                                  <w:spacing w:val="11"/>
                                  <w:sz w:val="19"/>
                                </w:rPr>
                                <w:t> </w:t>
                              </w:r>
                              <w:r>
                                <w:rPr>
                                  <w:rFonts w:ascii="Arial"/>
                                  <w:spacing w:val="-6"/>
                                  <w:w w:val="265"/>
                                  <w:sz w:val="19"/>
                                </w:rPr>
                                <w:t> </w:t>
                              </w:r>
                              <w:r>
                                <w:rPr>
                                  <w:rFonts w:ascii="Arial"/>
                                  <w:spacing w:val="4"/>
                                  <w:w w:val="245"/>
                                  <w:sz w:val="19"/>
                                </w:rPr>
                                <w:t> </w:t>
                              </w:r>
                              <w:r>
                                <w:rPr>
                                  <w:rFonts w:ascii="Arial"/>
                                  <w:spacing w:val="-6"/>
                                  <w:w w:val="265"/>
                                  <w:sz w:val="19"/>
                                </w:rPr>
                                <w:t> </w:t>
                              </w:r>
                              <w:r>
                                <w:rPr>
                                  <w:rFonts w:ascii="Arial"/>
                                  <w:spacing w:val="-11"/>
                                  <w:w w:val="245"/>
                                  <w:sz w:val="19"/>
                                </w:rPr>
                                <w:t> </w:t>
                              </w:r>
                              <w:r>
                                <w:rPr>
                                  <w:rFonts w:ascii="Arial"/>
                                  <w:spacing w:val="-15"/>
                                  <w:w w:val="224"/>
                                  <w:sz w:val="19"/>
                                </w:rPr>
                                <w:t> </w:t>
                              </w:r>
                              <w:r>
                                <w:rPr>
                                  <w:rFonts w:ascii="Arial"/>
                                  <w:w w:val="245"/>
                                  <w:sz w:val="19"/>
                                </w:rPr>
                                <w:t> </w:t>
                              </w:r>
                              <w:r>
                                <w:rPr>
                                  <w:rFonts w:ascii="Arial"/>
                                  <w:spacing w:val="11"/>
                                  <w:sz w:val="19"/>
                                </w:rPr>
                                <w:t> </w:t>
                              </w:r>
                              <w:r>
                                <w:rPr>
                                  <w:rFonts w:ascii="Arial"/>
                                  <w:spacing w:val="-15"/>
                                  <w:w w:val="224"/>
                                  <w:sz w:val="19"/>
                                </w:rPr>
                                <w:t> </w:t>
                              </w:r>
                              <w:r>
                                <w:rPr>
                                  <w:rFonts w:ascii="Arial"/>
                                  <w:spacing w:val="4"/>
                                  <w:w w:val="245"/>
                                  <w:sz w:val="19"/>
                                </w:rPr>
                                <w:t> </w:t>
                              </w:r>
                              <w:r>
                                <w:rPr>
                                  <w:rFonts w:ascii="Arial"/>
                                  <w:spacing w:val="-10"/>
                                  <w:w w:val="102"/>
                                  <w:sz w:val="19"/>
                                </w:rPr>
                                <w:t> </w:t>
                              </w:r>
                              <w:r>
                                <w:rPr>
                                  <w:rFonts w:ascii="Arial"/>
                                  <w:spacing w:val="-4"/>
                                  <w:w w:val="204"/>
                                  <w:sz w:val="19"/>
                                </w:rPr>
                                <w:t> </w:t>
                              </w:r>
                              <w:r>
                                <w:rPr>
                                  <w:rFonts w:ascii="Arial"/>
                                  <w:spacing w:val="-6"/>
                                  <w:w w:val="265"/>
                                  <w:sz w:val="19"/>
                                </w:rPr>
                                <w:t>  </w:t>
                              </w:r>
                              <w:r>
                                <w:rPr>
                                  <w:rFonts w:ascii="Arial"/>
                                  <w:w w:val="245"/>
                                  <w:sz w:val="19"/>
                                </w:rPr>
                                <w:t> </w:t>
                              </w:r>
                            </w:p>
                          </w:txbxContent>
                        </wps:txbx>
                        <wps:bodyPr wrap="square" lIns="0" tIns="0" rIns="0" bIns="0" rtlCol="0">
                          <a:noAutofit/>
                        </wps:bodyPr>
                      </wps:wsp>
                      <wps:wsp>
                        <wps:cNvPr id="235" name="Textbox 235"/>
                        <wps:cNvSpPr txBox="1"/>
                        <wps:spPr>
                          <a:xfrm>
                            <a:off x="160361" y="1238056"/>
                            <a:ext cx="782955" cy="148590"/>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236" name="Textbox 236"/>
                        <wps:cNvSpPr txBox="1"/>
                        <wps:spPr>
                          <a:xfrm>
                            <a:off x="2383790" y="1238056"/>
                            <a:ext cx="523240"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175.949783pt;margin-top:21.50598pt;width:242.95pt;height:123.75pt;mso-position-horizontal-relative:page;mso-position-vertical-relative:paragraph;z-index:-15704064;mso-wrap-distance-left:0;mso-wrap-distance-right:0" id="docshapegroup179" coordorigin="3519,430" coordsize="4859,2475">
                <v:shape style="position:absolute;left:4401;top:1050;width:3297;height:1203" id="docshape180" coordorigin="4401,1050" coordsize="3297,1203" path="m4401,1050l4401,2253m7698,1050l7698,2253e" filled="false" stroked="true" strokeweight=".870769pt" strokecolor="#a80036">
                  <v:path arrowok="t"/>
                  <v:stroke dashstyle="solid"/>
                </v:shape>
                <v:shape style="position:absolute;left:3519;top:430;width:2991;height:1014" type="#_x0000_t75" id="docshape181" alt="Generated by PlantUML" stroked="false">
                  <v:imagedata r:id="rId57" o:title=""/>
                </v:shape>
                <v:shape style="position:absolute;left:3519;top:1771;width:2991;height:1133" type="#_x0000_t75" id="docshape182" alt="Generated by PlantUML" stroked="false">
                  <v:imagedata r:id="rId58" o:title=""/>
                </v:shape>
                <v:shape style="position:absolute;left:6135;top:430;width:2243;height:1014" type="#_x0000_t75" id="docshape183" alt="Generated by PlantUML" stroked="false">
                  <v:imagedata r:id="rId15" o:title=""/>
                </v:shape>
                <v:shape style="position:absolute;left:6135;top:1771;width:2243;height:1133" type="#_x0000_t75" id="docshape184" alt="Generated by PlantUML" stroked="false">
                  <v:imagedata r:id="rId16" o:title=""/>
                </v:shape>
                <v:shape style="position:absolute;left:4414;top:1464;width:167;height:137" type="#_x0000_t75" id="docshape185" stroked="false">
                  <v:imagedata r:id="rId18" o:title=""/>
                </v:shape>
                <v:line style="position:absolute" from="4483,1532" to="7683,1532" stroked="true" strokeweight=".869411pt" strokecolor="#a80036">
                  <v:stroke dashstyle="solid"/>
                </v:line>
                <v:shape style="position:absolute;left:7509;top:1916;width:167;height:137" type="#_x0000_t75" id="docshape186" stroked="false">
                  <v:imagedata r:id="rId60" o:title=""/>
                </v:shape>
                <v:line style="position:absolute" from="4409,1985" to="7608,1985" stroked="true" strokeweight=".869411pt" strokecolor="#a80036">
                  <v:stroke dashstyle="solid"/>
                </v:line>
                <v:shape style="position:absolute;left:3771;top:636;width:1233;height:234" type="#_x0000_t202" id="docshape187"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7273;top:636;width:824;height:234" type="#_x0000_t202" id="docshape188"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shape style="position:absolute;left:4513;top:1287;width:2913;height:673" type="#_x0000_t202" id="docshape189" filled="false" stroked="false">
                  <v:textbox inset="0,0,0,0">
                    <w:txbxContent>
                      <w:p>
                        <w:pPr>
                          <w:spacing w:line="216" w:lineRule="exact" w:before="0"/>
                          <w:ind w:left="149"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pacing w:val="1"/>
                            <w:sz w:val="19"/>
                          </w:rPr>
                          <w:t> </w:t>
                        </w:r>
                        <w:r>
                          <w:rPr>
                            <w:rFonts w:ascii="Arial"/>
                            <w:spacing w:val="4"/>
                            <w:w w:val="245"/>
                            <w:sz w:val="19"/>
                          </w:rPr>
                          <w:t>  </w:t>
                        </w:r>
                        <w:r>
                          <w:rPr>
                            <w:rFonts w:ascii="Arial"/>
                            <w:spacing w:val="-6"/>
                            <w:w w:val="265"/>
                            <w:sz w:val="19"/>
                          </w:rPr>
                          <w:t> </w:t>
                        </w:r>
                        <w:r>
                          <w:rPr>
                            <w:rFonts w:ascii="Arial"/>
                            <w:spacing w:val="4"/>
                            <w:w w:val="245"/>
                            <w:sz w:val="19"/>
                          </w:rPr>
                          <w:t> </w:t>
                        </w:r>
                        <w:r>
                          <w:rPr>
                            <w:rFonts w:ascii="Arial"/>
                            <w:spacing w:val="-10"/>
                            <w:w w:val="102"/>
                            <w:sz w:val="19"/>
                          </w:rPr>
                          <w:t> </w:t>
                        </w:r>
                        <w:r>
                          <w:rPr>
                            <w:rFonts w:ascii="Arial"/>
                            <w:spacing w:val="-6"/>
                            <w:w w:val="265"/>
                            <w:sz w:val="19"/>
                          </w:rPr>
                          <w:t> </w:t>
                        </w:r>
                        <w:r>
                          <w:rPr>
                            <w:rFonts w:ascii="Arial"/>
                            <w:w w:val="245"/>
                            <w:sz w:val="19"/>
                          </w:rPr>
                          <w:t> </w:t>
                        </w:r>
                        <w:r>
                          <w:rPr>
                            <w:rFonts w:ascii="Arial"/>
                            <w:spacing w:val="11"/>
                            <w:sz w:val="19"/>
                          </w:rPr>
                          <w:t> </w:t>
                        </w:r>
                        <w:r>
                          <w:rPr>
                            <w:rFonts w:ascii="Arial"/>
                            <w:spacing w:val="-6"/>
                            <w:w w:val="265"/>
                            <w:sz w:val="19"/>
                          </w:rPr>
                          <w:t> </w:t>
                        </w:r>
                        <w:r>
                          <w:rPr>
                            <w:rFonts w:ascii="Arial"/>
                            <w:spacing w:val="4"/>
                            <w:w w:val="245"/>
                            <w:sz w:val="19"/>
                          </w:rPr>
                          <w:t> </w:t>
                        </w:r>
                        <w:r>
                          <w:rPr>
                            <w:rFonts w:ascii="Arial"/>
                            <w:spacing w:val="-6"/>
                            <w:w w:val="265"/>
                            <w:sz w:val="19"/>
                          </w:rPr>
                          <w:t> </w:t>
                        </w:r>
                        <w:r>
                          <w:rPr>
                            <w:rFonts w:ascii="Arial"/>
                            <w:spacing w:val="-11"/>
                            <w:w w:val="245"/>
                            <w:sz w:val="19"/>
                          </w:rPr>
                          <w:t> </w:t>
                        </w:r>
                        <w:r>
                          <w:rPr>
                            <w:rFonts w:ascii="Arial"/>
                            <w:spacing w:val="-15"/>
                            <w:w w:val="224"/>
                            <w:sz w:val="19"/>
                          </w:rPr>
                          <w:t> </w:t>
                        </w:r>
                        <w:r>
                          <w:rPr>
                            <w:rFonts w:ascii="Arial"/>
                            <w:w w:val="245"/>
                            <w:sz w:val="19"/>
                          </w:rPr>
                          <w:t> </w:t>
                        </w:r>
                      </w:p>
                      <w:p>
                        <w:pPr>
                          <w:spacing w:line="240" w:lineRule="auto" w:before="19"/>
                          <w:rPr>
                            <w:rFonts w:ascii="Arial"/>
                            <w:sz w:val="19"/>
                          </w:rPr>
                        </w:pPr>
                      </w:p>
                      <w:p>
                        <w:pPr>
                          <w:spacing w:before="0"/>
                          <w:ind w:left="0"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pacing w:val="1"/>
                            <w:sz w:val="19"/>
                          </w:rPr>
                          <w:t> </w:t>
                        </w:r>
                        <w:r>
                          <w:rPr>
                            <w:rFonts w:ascii="Arial"/>
                            <w:spacing w:val="4"/>
                            <w:w w:val="245"/>
                            <w:sz w:val="19"/>
                          </w:rPr>
                          <w:t>  </w:t>
                        </w:r>
                        <w:r>
                          <w:rPr>
                            <w:rFonts w:ascii="Arial"/>
                            <w:spacing w:val="-6"/>
                            <w:w w:val="265"/>
                            <w:sz w:val="19"/>
                          </w:rPr>
                          <w:t> </w:t>
                        </w:r>
                        <w:r>
                          <w:rPr>
                            <w:rFonts w:ascii="Arial"/>
                            <w:spacing w:val="4"/>
                            <w:w w:val="245"/>
                            <w:sz w:val="19"/>
                          </w:rPr>
                          <w:t> </w:t>
                        </w:r>
                        <w:r>
                          <w:rPr>
                            <w:rFonts w:ascii="Arial"/>
                            <w:spacing w:val="-10"/>
                            <w:w w:val="102"/>
                            <w:sz w:val="19"/>
                          </w:rPr>
                          <w:t> </w:t>
                        </w:r>
                        <w:r>
                          <w:rPr>
                            <w:rFonts w:ascii="Arial"/>
                            <w:spacing w:val="-6"/>
                            <w:w w:val="265"/>
                            <w:sz w:val="19"/>
                          </w:rPr>
                          <w:t> </w:t>
                        </w:r>
                        <w:r>
                          <w:rPr>
                            <w:rFonts w:ascii="Arial"/>
                            <w:w w:val="245"/>
                            <w:sz w:val="19"/>
                          </w:rPr>
                          <w:t> </w:t>
                        </w:r>
                        <w:r>
                          <w:rPr>
                            <w:rFonts w:ascii="Arial"/>
                            <w:spacing w:val="11"/>
                            <w:sz w:val="19"/>
                          </w:rPr>
                          <w:t> </w:t>
                        </w:r>
                        <w:r>
                          <w:rPr>
                            <w:rFonts w:ascii="Arial"/>
                            <w:spacing w:val="-6"/>
                            <w:w w:val="265"/>
                            <w:sz w:val="19"/>
                          </w:rPr>
                          <w:t> </w:t>
                        </w:r>
                        <w:r>
                          <w:rPr>
                            <w:rFonts w:ascii="Arial"/>
                            <w:spacing w:val="4"/>
                            <w:w w:val="245"/>
                            <w:sz w:val="19"/>
                          </w:rPr>
                          <w:t> </w:t>
                        </w:r>
                        <w:r>
                          <w:rPr>
                            <w:rFonts w:ascii="Arial"/>
                            <w:spacing w:val="-6"/>
                            <w:w w:val="265"/>
                            <w:sz w:val="19"/>
                          </w:rPr>
                          <w:t> </w:t>
                        </w:r>
                        <w:r>
                          <w:rPr>
                            <w:rFonts w:ascii="Arial"/>
                            <w:spacing w:val="-11"/>
                            <w:w w:val="245"/>
                            <w:sz w:val="19"/>
                          </w:rPr>
                          <w:t> </w:t>
                        </w:r>
                        <w:r>
                          <w:rPr>
                            <w:rFonts w:ascii="Arial"/>
                            <w:spacing w:val="-15"/>
                            <w:w w:val="224"/>
                            <w:sz w:val="19"/>
                          </w:rPr>
                          <w:t> </w:t>
                        </w:r>
                        <w:r>
                          <w:rPr>
                            <w:rFonts w:ascii="Arial"/>
                            <w:w w:val="245"/>
                            <w:sz w:val="19"/>
                          </w:rPr>
                          <w:t> </w:t>
                        </w:r>
                        <w:r>
                          <w:rPr>
                            <w:rFonts w:ascii="Arial"/>
                            <w:spacing w:val="11"/>
                            <w:sz w:val="19"/>
                          </w:rPr>
                          <w:t> </w:t>
                        </w:r>
                        <w:r>
                          <w:rPr>
                            <w:rFonts w:ascii="Arial"/>
                            <w:spacing w:val="-15"/>
                            <w:w w:val="224"/>
                            <w:sz w:val="19"/>
                          </w:rPr>
                          <w:t> </w:t>
                        </w:r>
                        <w:r>
                          <w:rPr>
                            <w:rFonts w:ascii="Arial"/>
                            <w:spacing w:val="4"/>
                            <w:w w:val="245"/>
                            <w:sz w:val="19"/>
                          </w:rPr>
                          <w:t> </w:t>
                        </w:r>
                        <w:r>
                          <w:rPr>
                            <w:rFonts w:ascii="Arial"/>
                            <w:spacing w:val="-10"/>
                            <w:w w:val="102"/>
                            <w:sz w:val="19"/>
                          </w:rPr>
                          <w:t> </w:t>
                        </w:r>
                        <w:r>
                          <w:rPr>
                            <w:rFonts w:ascii="Arial"/>
                            <w:spacing w:val="-4"/>
                            <w:w w:val="204"/>
                            <w:sz w:val="19"/>
                          </w:rPr>
                          <w:t> </w:t>
                        </w:r>
                        <w:r>
                          <w:rPr>
                            <w:rFonts w:ascii="Arial"/>
                            <w:spacing w:val="-6"/>
                            <w:w w:val="265"/>
                            <w:sz w:val="19"/>
                          </w:rPr>
                          <w:t>  </w:t>
                        </w:r>
                        <w:r>
                          <w:rPr>
                            <w:rFonts w:ascii="Arial"/>
                            <w:w w:val="245"/>
                            <w:sz w:val="19"/>
                          </w:rPr>
                          <w:t> </w:t>
                        </w:r>
                      </w:p>
                    </w:txbxContent>
                  </v:textbox>
                  <w10:wrap type="none"/>
                </v:shape>
                <v:shape style="position:absolute;left:3771;top:2379;width:1233;height:234" type="#_x0000_t202" id="docshape190"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7273;top:2379;width:824;height:234" type="#_x0000_t202" id="docshape191"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w10:wrap type="topAndBottom"/>
              </v:group>
            </w:pict>
          </mc:Fallback>
        </mc:AlternateContent>
      </w:r>
    </w:p>
    <w:p>
      <w:pPr>
        <w:pStyle w:val="Heading6"/>
        <w:spacing w:before="127"/>
        <w:ind w:right="6"/>
      </w:pPr>
      <w:bookmarkStart w:name="_bookmark34" w:id="79"/>
      <w:bookmarkEnd w:id="79"/>
      <w:r>
        <w:rPr>
          <w:b w:val="0"/>
        </w:rPr>
      </w:r>
      <w:r>
        <w:rPr/>
        <w:t>Figure</w:t>
      </w:r>
      <w:r>
        <w:rPr>
          <w:spacing w:val="-10"/>
        </w:rPr>
        <w:t> </w:t>
      </w:r>
      <w:r>
        <w:rPr/>
        <w:t>8.3.4.3-1:</w:t>
      </w:r>
      <w:r>
        <w:rPr>
          <w:spacing w:val="-10"/>
        </w:rPr>
        <w:t> </w:t>
      </w:r>
      <w:r>
        <w:rPr/>
        <w:t>RIC</w:t>
      </w:r>
      <w:r>
        <w:rPr>
          <w:spacing w:val="-7"/>
        </w:rPr>
        <w:t> </w:t>
      </w:r>
      <w:r>
        <w:rPr/>
        <w:t>Service</w:t>
      </w:r>
      <w:r>
        <w:rPr>
          <w:spacing w:val="-11"/>
        </w:rPr>
        <w:t> </w:t>
      </w:r>
      <w:r>
        <w:rPr/>
        <w:t>Update</w:t>
      </w:r>
      <w:r>
        <w:rPr>
          <w:spacing w:val="-7"/>
        </w:rPr>
        <w:t> </w:t>
      </w:r>
      <w:r>
        <w:rPr/>
        <w:t>procedure,</w:t>
      </w:r>
      <w:r>
        <w:rPr>
          <w:spacing w:val="-10"/>
        </w:rPr>
        <w:t> </w:t>
      </w:r>
      <w:r>
        <w:rPr/>
        <w:t>unsuccessful</w:t>
      </w:r>
      <w:r>
        <w:rPr>
          <w:spacing w:val="-10"/>
        </w:rPr>
        <w:t> </w:t>
      </w:r>
      <w:r>
        <w:rPr>
          <w:spacing w:val="-2"/>
        </w:rPr>
        <w:t>operation</w:t>
      </w:r>
    </w:p>
    <w:p>
      <w:pPr>
        <w:pStyle w:val="BodyText"/>
        <w:spacing w:before="25"/>
        <w:rPr>
          <w:rFonts w:ascii="Arial"/>
          <w:b/>
          <w:sz w:val="20"/>
        </w:rPr>
      </w:pPr>
    </w:p>
    <w:p>
      <w:pPr>
        <w:pStyle w:val="Heading7"/>
        <w:spacing w:line="256" w:lineRule="auto" w:before="0"/>
      </w:pPr>
      <w:r>
        <w:rPr/>
        <w:t>If</w:t>
      </w:r>
      <w:r>
        <w:rPr>
          <w:spacing w:val="-3"/>
        </w:rPr>
        <w:t> </w:t>
      </w:r>
      <w:r>
        <w:rPr/>
        <w:t>the</w:t>
      </w:r>
      <w:r>
        <w:rPr>
          <w:spacing w:val="-1"/>
        </w:rPr>
        <w:t> </w:t>
      </w:r>
      <w:r>
        <w:rPr/>
        <w:t>Near-RT</w:t>
      </w:r>
      <w:r>
        <w:rPr>
          <w:spacing w:val="-3"/>
        </w:rPr>
        <w:t> </w:t>
      </w:r>
      <w:r>
        <w:rPr/>
        <w:t>RIC</w:t>
      </w:r>
      <w:r>
        <w:rPr>
          <w:spacing w:val="-3"/>
        </w:rPr>
        <w:t> </w:t>
      </w:r>
      <w:r>
        <w:rPr/>
        <w:t>cannot</w:t>
      </w:r>
      <w:r>
        <w:rPr>
          <w:spacing w:val="-4"/>
        </w:rPr>
        <w:t> </w:t>
      </w:r>
      <w:r>
        <w:rPr/>
        <w:t>accept</w:t>
      </w:r>
      <w:r>
        <w:rPr>
          <w:spacing w:val="-4"/>
        </w:rPr>
        <w:t> </w:t>
      </w:r>
      <w:r>
        <w:rPr/>
        <w:t>the</w:t>
      </w:r>
      <w:r>
        <w:rPr>
          <w:spacing w:val="-3"/>
        </w:rPr>
        <w:t> </w:t>
      </w:r>
      <w:r>
        <w:rPr/>
        <w:t>update</w:t>
      </w:r>
      <w:r>
        <w:rPr>
          <w:spacing w:val="-3"/>
        </w:rPr>
        <w:t> </w:t>
      </w:r>
      <w:r>
        <w:rPr/>
        <w:t>it</w:t>
      </w:r>
      <w:r>
        <w:rPr>
          <w:spacing w:val="-4"/>
        </w:rPr>
        <w:t> </w:t>
      </w:r>
      <w:r>
        <w:rPr/>
        <w:t>shall</w:t>
      </w:r>
      <w:r>
        <w:rPr>
          <w:spacing w:val="-3"/>
        </w:rPr>
        <w:t> </w:t>
      </w:r>
      <w:r>
        <w:rPr/>
        <w:t>respond</w:t>
      </w:r>
      <w:r>
        <w:rPr>
          <w:spacing w:val="-2"/>
        </w:rPr>
        <w:t> </w:t>
      </w:r>
      <w:r>
        <w:rPr/>
        <w:t>with</w:t>
      </w:r>
      <w:r>
        <w:rPr>
          <w:spacing w:val="-2"/>
        </w:rPr>
        <w:t> </w:t>
      </w:r>
      <w:r>
        <w:rPr/>
        <w:t>a</w:t>
      </w:r>
      <w:r>
        <w:rPr>
          <w:spacing w:val="-3"/>
        </w:rPr>
        <w:t> </w:t>
      </w:r>
      <w:r>
        <w:rPr/>
        <w:t>RIC</w:t>
      </w:r>
      <w:r>
        <w:rPr>
          <w:spacing w:val="-4"/>
        </w:rPr>
        <w:t> </w:t>
      </w:r>
      <w:r>
        <w:rPr/>
        <w:t>SERVICE</w:t>
      </w:r>
      <w:r>
        <w:rPr>
          <w:spacing w:val="-3"/>
        </w:rPr>
        <w:t> </w:t>
      </w:r>
      <w:r>
        <w:rPr/>
        <w:t>UPDATE</w:t>
      </w:r>
      <w:r>
        <w:rPr>
          <w:spacing w:val="-3"/>
        </w:rPr>
        <w:t> </w:t>
      </w:r>
      <w:r>
        <w:rPr/>
        <w:t>FAILURE</w:t>
      </w:r>
      <w:r>
        <w:rPr>
          <w:spacing w:val="-3"/>
        </w:rPr>
        <w:t> </w:t>
      </w:r>
      <w:r>
        <w:rPr/>
        <w:t>message with an appropriate cause value.</w:t>
      </w:r>
    </w:p>
    <w:p>
      <w:pPr>
        <w:pStyle w:val="Heading7"/>
        <w:spacing w:line="254" w:lineRule="auto" w:before="159"/>
        <w:ind w:right="150"/>
      </w:pPr>
      <w:r>
        <w:rPr/>
        <w:t>If the RIC SERVICE UPDATE FAILURE message includes the </w:t>
      </w:r>
      <w:r>
        <w:rPr>
          <w:i/>
        </w:rPr>
        <w:t>Time To Wait </w:t>
      </w:r>
      <w:r>
        <w:rPr/>
        <w:t>IE, the E2 Node shall wait at least for the indicated</w:t>
      </w:r>
      <w:r>
        <w:rPr>
          <w:spacing w:val="-2"/>
        </w:rPr>
        <w:t> </w:t>
      </w:r>
      <w:r>
        <w:rPr/>
        <w:t>time</w:t>
      </w:r>
      <w:r>
        <w:rPr>
          <w:spacing w:val="-3"/>
        </w:rPr>
        <w:t> </w:t>
      </w:r>
      <w:r>
        <w:rPr/>
        <w:t>before</w:t>
      </w:r>
      <w:r>
        <w:rPr>
          <w:spacing w:val="-3"/>
        </w:rPr>
        <w:t> </w:t>
      </w:r>
      <w:r>
        <w:rPr/>
        <w:t>reinitiating</w:t>
      </w:r>
      <w:r>
        <w:rPr>
          <w:spacing w:val="-2"/>
        </w:rPr>
        <w:t> </w:t>
      </w:r>
      <w:r>
        <w:rPr/>
        <w:t>the RIC</w:t>
      </w:r>
      <w:r>
        <w:rPr>
          <w:spacing w:val="-4"/>
        </w:rPr>
        <w:t> </w:t>
      </w:r>
      <w:r>
        <w:rPr/>
        <w:t>Service</w:t>
      </w:r>
      <w:r>
        <w:rPr>
          <w:spacing w:val="-2"/>
        </w:rPr>
        <w:t> </w:t>
      </w:r>
      <w:r>
        <w:rPr/>
        <w:t>Update</w:t>
      </w:r>
      <w:r>
        <w:rPr>
          <w:spacing w:val="-5"/>
        </w:rPr>
        <w:t> </w:t>
      </w:r>
      <w:r>
        <w:rPr/>
        <w:t>procedure</w:t>
      </w:r>
      <w:r>
        <w:rPr>
          <w:spacing w:val="-3"/>
        </w:rPr>
        <w:t> </w:t>
      </w:r>
      <w:r>
        <w:rPr/>
        <w:t>towards</w:t>
      </w:r>
      <w:r>
        <w:rPr>
          <w:spacing w:val="-4"/>
        </w:rPr>
        <w:t> </w:t>
      </w:r>
      <w:r>
        <w:rPr/>
        <w:t>the</w:t>
      </w:r>
      <w:r>
        <w:rPr>
          <w:spacing w:val="-3"/>
        </w:rPr>
        <w:t> </w:t>
      </w:r>
      <w:r>
        <w:rPr/>
        <w:t>same</w:t>
      </w:r>
      <w:r>
        <w:rPr>
          <w:spacing w:val="-3"/>
        </w:rPr>
        <w:t> </w:t>
      </w:r>
      <w:r>
        <w:rPr/>
        <w:t>Near-RT</w:t>
      </w:r>
      <w:r>
        <w:rPr>
          <w:spacing w:val="-3"/>
        </w:rPr>
        <w:t> </w:t>
      </w:r>
      <w:r>
        <w:rPr/>
        <w:t>RIC.</w:t>
      </w:r>
      <w:r>
        <w:rPr>
          <w:spacing w:val="-3"/>
        </w:rPr>
        <w:t> </w:t>
      </w:r>
      <w:r>
        <w:rPr/>
        <w:t>Both</w:t>
      </w:r>
      <w:r>
        <w:rPr>
          <w:spacing w:val="-2"/>
        </w:rPr>
        <w:t> </w:t>
      </w:r>
      <w:r>
        <w:rPr/>
        <w:t>nodes</w:t>
      </w:r>
      <w:r>
        <w:rPr>
          <w:spacing w:val="-4"/>
        </w:rPr>
        <w:t> </w:t>
      </w:r>
      <w:r>
        <w:rPr/>
        <w:t>shall</w:t>
      </w:r>
      <w:r>
        <w:rPr>
          <w:spacing w:val="-3"/>
        </w:rPr>
        <w:t> </w:t>
      </w:r>
      <w:r>
        <w:rPr/>
        <w:t>continue to operate the E2 with their existing RIC Service data.</w:t>
      </w:r>
    </w:p>
    <w:p>
      <w:pPr>
        <w:pStyle w:val="BodyText"/>
        <w:spacing w:before="54"/>
        <w:rPr>
          <w:rFonts w:ascii="Times New Roman"/>
          <w:sz w:val="20"/>
        </w:rPr>
      </w:pPr>
    </w:p>
    <w:p>
      <w:pPr>
        <w:pStyle w:val="Heading5"/>
        <w:numPr>
          <w:ilvl w:val="3"/>
          <w:numId w:val="24"/>
        </w:numPr>
        <w:tabs>
          <w:tab w:pos="1590" w:val="left" w:leader="none"/>
        </w:tabs>
        <w:spacing w:line="240" w:lineRule="auto" w:before="0" w:after="0"/>
        <w:ind w:left="1590" w:right="0" w:hanging="1418"/>
        <w:jc w:val="left"/>
      </w:pPr>
      <w:r>
        <w:rPr/>
        <w:t>Abnormal</w:t>
      </w:r>
      <w:r>
        <w:rPr>
          <w:spacing w:val="-2"/>
        </w:rPr>
        <w:t> conditions</w:t>
      </w:r>
    </w:p>
    <w:p>
      <w:pPr>
        <w:pStyle w:val="Heading7"/>
      </w:pPr>
      <w:r>
        <w:rPr>
          <w:spacing w:val="-2"/>
        </w:rPr>
        <w:t>Void.</w:t>
      </w:r>
    </w:p>
    <w:p>
      <w:pPr>
        <w:spacing w:after="0"/>
        <w:sectPr>
          <w:pgSz w:w="11910" w:h="16850"/>
          <w:pgMar w:header="694" w:footer="1107" w:top="1460" w:bottom="1300" w:left="680" w:right="700"/>
        </w:sectPr>
      </w:pPr>
    </w:p>
    <w:p>
      <w:pPr>
        <w:pStyle w:val="BodyText"/>
        <w:rPr>
          <w:rFonts w:ascii="Times New Roman"/>
          <w:sz w:val="28"/>
        </w:rPr>
      </w:pPr>
    </w:p>
    <w:p>
      <w:pPr>
        <w:pStyle w:val="BodyText"/>
        <w:spacing w:before="119"/>
        <w:rPr>
          <w:rFonts w:ascii="Times New Roman"/>
          <w:sz w:val="28"/>
        </w:rPr>
      </w:pPr>
    </w:p>
    <w:p>
      <w:pPr>
        <w:pStyle w:val="Heading3"/>
        <w:numPr>
          <w:ilvl w:val="2"/>
          <w:numId w:val="27"/>
        </w:numPr>
        <w:tabs>
          <w:tab w:pos="794" w:val="left" w:leader="none"/>
          <w:tab w:pos="1305" w:val="left" w:leader="none"/>
        </w:tabs>
        <w:spacing w:line="240" w:lineRule="auto" w:before="0" w:after="0"/>
        <w:ind w:left="794" w:right="0" w:hanging="622"/>
        <w:jc w:val="left"/>
      </w:pPr>
      <w:bookmarkStart w:name="_TOC_250076" w:id="80"/>
      <w:r>
        <w:rPr>
          <w:spacing w:val="-10"/>
        </w:rPr>
        <w:t>A</w:t>
      </w:r>
      <w:r>
        <w:rPr/>
        <w:tab/>
        <w:t>RIC</w:t>
      </w:r>
      <w:r>
        <w:rPr>
          <w:spacing w:val="-5"/>
        </w:rPr>
        <w:t> </w:t>
      </w:r>
      <w:r>
        <w:rPr/>
        <w:t>Service</w:t>
      </w:r>
      <w:r>
        <w:rPr>
          <w:spacing w:val="-2"/>
        </w:rPr>
        <w:t> </w:t>
      </w:r>
      <w:r>
        <w:rPr/>
        <w:t>Query</w:t>
      </w:r>
      <w:r>
        <w:rPr>
          <w:spacing w:val="-6"/>
        </w:rPr>
        <w:t> </w:t>
      </w:r>
      <w:bookmarkEnd w:id="80"/>
      <w:r>
        <w:rPr>
          <w:spacing w:val="-2"/>
        </w:rPr>
        <w:t>procedure</w:t>
      </w:r>
    </w:p>
    <w:p>
      <w:pPr>
        <w:pStyle w:val="Heading5"/>
        <w:tabs>
          <w:tab w:pos="1590" w:val="left" w:leader="none"/>
        </w:tabs>
        <w:spacing w:before="301"/>
        <w:ind w:left="172" w:firstLine="0"/>
      </w:pPr>
      <w:r>
        <w:rPr>
          <w:spacing w:val="-2"/>
        </w:rPr>
        <w:t>8.3.4A.1</w:t>
      </w:r>
      <w:r>
        <w:rPr/>
        <w:tab/>
      </w:r>
      <w:r>
        <w:rPr>
          <w:spacing w:val="-2"/>
        </w:rPr>
        <w:t>General</w:t>
      </w:r>
    </w:p>
    <w:p>
      <w:pPr>
        <w:pStyle w:val="Heading7"/>
        <w:spacing w:line="254" w:lineRule="auto"/>
        <w:ind w:right="431"/>
      </w:pPr>
      <w:r>
        <w:rPr/>
        <w:t>The</w:t>
      </w:r>
      <w:r>
        <w:rPr>
          <w:spacing w:val="-2"/>
        </w:rPr>
        <w:t> </w:t>
      </w:r>
      <w:r>
        <w:rPr/>
        <w:t>purpose</w:t>
      </w:r>
      <w:r>
        <w:rPr>
          <w:spacing w:val="-2"/>
        </w:rPr>
        <w:t> </w:t>
      </w:r>
      <w:r>
        <w:rPr/>
        <w:t>of</w:t>
      </w:r>
      <w:r>
        <w:rPr>
          <w:spacing w:val="-4"/>
        </w:rPr>
        <w:t> </w:t>
      </w:r>
      <w:r>
        <w:rPr/>
        <w:t>the RIC</w:t>
      </w:r>
      <w:r>
        <w:rPr>
          <w:spacing w:val="-3"/>
        </w:rPr>
        <w:t> </w:t>
      </w:r>
      <w:r>
        <w:rPr/>
        <w:t>Service</w:t>
      </w:r>
      <w:r>
        <w:rPr>
          <w:spacing w:val="-1"/>
        </w:rPr>
        <w:t> </w:t>
      </w:r>
      <w:r>
        <w:rPr/>
        <w:t>Query procedure</w:t>
      </w:r>
      <w:r>
        <w:rPr>
          <w:spacing w:val="-2"/>
        </w:rPr>
        <w:t> </w:t>
      </w:r>
      <w:r>
        <w:rPr/>
        <w:t>is</w:t>
      </w:r>
      <w:r>
        <w:rPr>
          <w:spacing w:val="-3"/>
        </w:rPr>
        <w:t> </w:t>
      </w:r>
      <w:r>
        <w:rPr/>
        <w:t>to ensure</w:t>
      </w:r>
      <w:r>
        <w:rPr>
          <w:spacing w:val="-4"/>
        </w:rPr>
        <w:t> </w:t>
      </w:r>
      <w:r>
        <w:rPr/>
        <w:t>alignment</w:t>
      </w:r>
      <w:r>
        <w:rPr>
          <w:spacing w:val="-3"/>
        </w:rPr>
        <w:t> </w:t>
      </w:r>
      <w:r>
        <w:rPr/>
        <w:t>between</w:t>
      </w:r>
      <w:r>
        <w:rPr>
          <w:spacing w:val="-3"/>
        </w:rPr>
        <w:t> </w:t>
      </w:r>
      <w:r>
        <w:rPr/>
        <w:t>Near-RT</w:t>
      </w:r>
      <w:r>
        <w:rPr>
          <w:spacing w:val="-4"/>
        </w:rPr>
        <w:t> </w:t>
      </w:r>
      <w:r>
        <w:rPr/>
        <w:t>RIC</w:t>
      </w:r>
      <w:r>
        <w:rPr>
          <w:spacing w:val="-3"/>
        </w:rPr>
        <w:t> </w:t>
      </w:r>
      <w:r>
        <w:rPr/>
        <w:t>and</w:t>
      </w:r>
      <w:r>
        <w:rPr>
          <w:spacing w:val="-1"/>
        </w:rPr>
        <w:t> </w:t>
      </w:r>
      <w:r>
        <w:rPr/>
        <w:t>E2</w:t>
      </w:r>
      <w:r>
        <w:rPr>
          <w:spacing w:val="-1"/>
        </w:rPr>
        <w:t> </w:t>
      </w:r>
      <w:r>
        <w:rPr/>
        <w:t>Node</w:t>
      </w:r>
      <w:r>
        <w:rPr>
          <w:spacing w:val="-2"/>
        </w:rPr>
        <w:t> </w:t>
      </w:r>
      <w:r>
        <w:rPr/>
        <w:t>concerning application level RIC Service related data needed for E2 Node and Near-RT RIC to interoperate correctly over the E2 </w:t>
      </w:r>
      <w:r>
        <w:rPr>
          <w:spacing w:val="-2"/>
        </w:rPr>
        <w:t>interface.</w:t>
      </w:r>
    </w:p>
    <w:p>
      <w:pPr>
        <w:pStyle w:val="Heading7"/>
        <w:spacing w:line="422" w:lineRule="auto" w:before="164"/>
        <w:ind w:right="6032"/>
      </w:pPr>
      <w:r>
        <w:rPr/>
        <w:t>This</w:t>
      </w:r>
      <w:r>
        <w:rPr>
          <w:spacing w:val="-6"/>
        </w:rPr>
        <w:t> </w:t>
      </w:r>
      <w:r>
        <w:rPr/>
        <w:t>procedure</w:t>
      </w:r>
      <w:r>
        <w:rPr>
          <w:spacing w:val="-5"/>
        </w:rPr>
        <w:t> </w:t>
      </w:r>
      <w:r>
        <w:rPr/>
        <w:t>shall</w:t>
      </w:r>
      <w:r>
        <w:rPr>
          <w:spacing w:val="-5"/>
        </w:rPr>
        <w:t> </w:t>
      </w:r>
      <w:r>
        <w:rPr/>
        <w:t>be</w:t>
      </w:r>
      <w:r>
        <w:rPr>
          <w:spacing w:val="-5"/>
        </w:rPr>
        <w:t> </w:t>
      </w:r>
      <w:r>
        <w:rPr/>
        <w:t>initiated</w:t>
      </w:r>
      <w:r>
        <w:rPr>
          <w:spacing w:val="-5"/>
        </w:rPr>
        <w:t> </w:t>
      </w:r>
      <w:r>
        <w:rPr/>
        <w:t>by</w:t>
      </w:r>
      <w:r>
        <w:rPr>
          <w:spacing w:val="-5"/>
        </w:rPr>
        <w:t> </w:t>
      </w:r>
      <w:r>
        <w:rPr/>
        <w:t>the Near-RT</w:t>
      </w:r>
      <w:r>
        <w:rPr>
          <w:spacing w:val="-5"/>
        </w:rPr>
        <w:t> </w:t>
      </w:r>
      <w:r>
        <w:rPr/>
        <w:t>RIC. This procedure uses E2 Support Function signalling.</w:t>
      </w:r>
    </w:p>
    <w:p>
      <w:pPr>
        <w:pStyle w:val="Heading5"/>
        <w:tabs>
          <w:tab w:pos="1590" w:val="left" w:leader="none"/>
        </w:tabs>
        <w:spacing w:before="122"/>
        <w:ind w:left="172" w:firstLine="0"/>
      </w:pPr>
      <w:r>
        <w:rPr>
          <w:spacing w:val="-2"/>
        </w:rPr>
        <w:t>8.3.4A.2</w:t>
      </w:r>
      <w:r>
        <w:rPr/>
        <w:tab/>
        <w:t>Successful</w:t>
      </w:r>
      <w:r>
        <w:rPr>
          <w:spacing w:val="-4"/>
        </w:rPr>
        <w:t> </w:t>
      </w:r>
      <w:r>
        <w:rPr>
          <w:spacing w:val="-2"/>
        </w:rPr>
        <w:t>operation</w:t>
      </w:r>
    </w:p>
    <w:p>
      <w:pPr>
        <w:pStyle w:val="BodyText"/>
        <w:spacing w:before="176"/>
        <w:rPr>
          <w:rFonts w:ascii="Arial"/>
          <w:sz w:val="20"/>
        </w:rPr>
      </w:pPr>
      <w:r>
        <w:rPr/>
        <mc:AlternateContent>
          <mc:Choice Requires="wps">
            <w:drawing>
              <wp:anchor distT="0" distB="0" distL="0" distR="0" allowOverlap="1" layoutInCell="1" locked="0" behindDoc="1" simplePos="0" relativeHeight="487612928">
                <wp:simplePos x="0" y="0"/>
                <wp:positionH relativeFrom="page">
                  <wp:posOffset>2348858</wp:posOffset>
                </wp:positionH>
                <wp:positionV relativeFrom="paragraph">
                  <wp:posOffset>273192</wp:posOffset>
                </wp:positionV>
                <wp:extent cx="2865755" cy="1571625"/>
                <wp:effectExtent l="0" t="0" r="0" b="0"/>
                <wp:wrapTopAndBottom/>
                <wp:docPr id="237" name="Group 237"/>
                <wp:cNvGraphicFramePr>
                  <a:graphicFrameLocks/>
                </wp:cNvGraphicFramePr>
                <a:graphic>
                  <a:graphicData uri="http://schemas.microsoft.com/office/word/2010/wordprocessingGroup">
                    <wpg:wgp>
                      <wpg:cNvPr id="237" name="Group 237"/>
                      <wpg:cNvGrpSpPr/>
                      <wpg:grpSpPr>
                        <a:xfrm>
                          <a:off x="0" y="0"/>
                          <a:ext cx="2865755" cy="1571625"/>
                          <a:chExt cx="2865755" cy="1571625"/>
                        </a:xfrm>
                      </wpg:grpSpPr>
                      <wps:wsp>
                        <wps:cNvPr id="238" name="Graphic 238"/>
                        <wps:cNvSpPr/>
                        <wps:spPr>
                          <a:xfrm>
                            <a:off x="559828" y="393787"/>
                            <a:ext cx="1874520" cy="763905"/>
                          </a:xfrm>
                          <a:custGeom>
                            <a:avLst/>
                            <a:gdLst/>
                            <a:ahLst/>
                            <a:cxnLst/>
                            <a:rect l="l" t="t" r="r" b="b"/>
                            <a:pathLst>
                              <a:path w="1874520" h="763905">
                                <a:moveTo>
                                  <a:pt x="0" y="0"/>
                                </a:moveTo>
                                <a:lnTo>
                                  <a:pt x="0" y="763773"/>
                                </a:lnTo>
                              </a:path>
                              <a:path w="1874520" h="763905">
                                <a:moveTo>
                                  <a:pt x="1874014" y="0"/>
                                </a:moveTo>
                                <a:lnTo>
                                  <a:pt x="1874014" y="763773"/>
                                </a:lnTo>
                              </a:path>
                            </a:pathLst>
                          </a:custGeom>
                          <a:ln w="11055">
                            <a:solidFill>
                              <a:srgbClr val="A80036"/>
                            </a:solidFill>
                            <a:prstDash val="solid"/>
                          </a:ln>
                        </wps:spPr>
                        <wps:bodyPr wrap="square" lIns="0" tIns="0" rIns="0" bIns="0" rtlCol="0">
                          <a:prstTxWarp prst="textNoShape">
                            <a:avLst/>
                          </a:prstTxWarp>
                          <a:noAutofit/>
                        </wps:bodyPr>
                      </wps:wsp>
                      <pic:pic>
                        <pic:nvPicPr>
                          <pic:cNvPr id="239" name="Image 239" descr="Generated by PlantUML"/>
                          <pic:cNvPicPr/>
                        </pic:nvPicPr>
                        <pic:blipFill>
                          <a:blip r:embed="rId57" cstate="print"/>
                          <a:stretch>
                            <a:fillRect/>
                          </a:stretch>
                        </pic:blipFill>
                        <pic:spPr>
                          <a:xfrm>
                            <a:off x="0" y="0"/>
                            <a:ext cx="1897735" cy="643562"/>
                          </a:xfrm>
                          <a:prstGeom prst="rect">
                            <a:avLst/>
                          </a:prstGeom>
                        </pic:spPr>
                      </pic:pic>
                      <pic:pic>
                        <pic:nvPicPr>
                          <pic:cNvPr id="240" name="Image 240" descr="Generated by PlantUML"/>
                          <pic:cNvPicPr/>
                        </pic:nvPicPr>
                        <pic:blipFill>
                          <a:blip r:embed="rId58" cstate="print"/>
                          <a:stretch>
                            <a:fillRect/>
                          </a:stretch>
                        </pic:blipFill>
                        <pic:spPr>
                          <a:xfrm>
                            <a:off x="0" y="851755"/>
                            <a:ext cx="1897735" cy="719276"/>
                          </a:xfrm>
                          <a:prstGeom prst="rect">
                            <a:avLst/>
                          </a:prstGeom>
                        </pic:spPr>
                      </pic:pic>
                      <pic:pic>
                        <pic:nvPicPr>
                          <pic:cNvPr id="241" name="Image 241" descr="Generated by PlantUML"/>
                          <pic:cNvPicPr/>
                        </pic:nvPicPr>
                        <pic:blipFill>
                          <a:blip r:embed="rId15" cstate="print"/>
                          <a:stretch>
                            <a:fillRect/>
                          </a:stretch>
                        </pic:blipFill>
                        <pic:spPr>
                          <a:xfrm>
                            <a:off x="1442275" y="0"/>
                            <a:ext cx="1423301" cy="643562"/>
                          </a:xfrm>
                          <a:prstGeom prst="rect">
                            <a:avLst/>
                          </a:prstGeom>
                        </pic:spPr>
                      </pic:pic>
                      <pic:pic>
                        <pic:nvPicPr>
                          <pic:cNvPr id="242" name="Image 242" descr="Generated by PlantUML"/>
                          <pic:cNvPicPr/>
                        </pic:nvPicPr>
                        <pic:blipFill>
                          <a:blip r:embed="rId16" cstate="print"/>
                          <a:stretch>
                            <a:fillRect/>
                          </a:stretch>
                        </pic:blipFill>
                        <pic:spPr>
                          <a:xfrm>
                            <a:off x="1442275" y="851756"/>
                            <a:ext cx="1423301" cy="719276"/>
                          </a:xfrm>
                          <a:prstGeom prst="rect">
                            <a:avLst/>
                          </a:prstGeom>
                        </pic:spPr>
                      </pic:pic>
                      <pic:pic>
                        <pic:nvPicPr>
                          <pic:cNvPr id="243" name="Image 243"/>
                          <pic:cNvPicPr/>
                        </pic:nvPicPr>
                        <pic:blipFill>
                          <a:blip r:embed="rId19" cstate="print"/>
                          <a:stretch>
                            <a:fillRect/>
                          </a:stretch>
                        </pic:blipFill>
                        <pic:spPr>
                          <a:xfrm>
                            <a:off x="2314451" y="656570"/>
                            <a:ext cx="105939" cy="86765"/>
                          </a:xfrm>
                          <a:prstGeom prst="rect">
                            <a:avLst/>
                          </a:prstGeom>
                        </pic:spPr>
                      </pic:pic>
                      <wps:wsp>
                        <wps:cNvPr id="244" name="Graphic 244"/>
                        <wps:cNvSpPr/>
                        <wps:spPr>
                          <a:xfrm>
                            <a:off x="564572" y="699953"/>
                            <a:ext cx="1812925" cy="1270"/>
                          </a:xfrm>
                          <a:custGeom>
                            <a:avLst/>
                            <a:gdLst/>
                            <a:ahLst/>
                            <a:cxnLst/>
                            <a:rect l="l" t="t" r="r" b="b"/>
                            <a:pathLst>
                              <a:path w="1812925" h="0">
                                <a:moveTo>
                                  <a:pt x="0" y="0"/>
                                </a:moveTo>
                                <a:lnTo>
                                  <a:pt x="1812337" y="0"/>
                                </a:lnTo>
                              </a:path>
                            </a:pathLst>
                          </a:custGeom>
                          <a:ln w="11041">
                            <a:solidFill>
                              <a:srgbClr val="A80036"/>
                            </a:solidFill>
                            <a:prstDash val="solid"/>
                          </a:ln>
                        </wps:spPr>
                        <wps:bodyPr wrap="square" lIns="0" tIns="0" rIns="0" bIns="0" rtlCol="0">
                          <a:prstTxWarp prst="textNoShape">
                            <a:avLst/>
                          </a:prstTxWarp>
                          <a:noAutofit/>
                        </wps:bodyPr>
                      </wps:wsp>
                      <pic:pic>
                        <pic:nvPicPr>
                          <pic:cNvPr id="245" name="Image 245"/>
                          <pic:cNvPicPr/>
                        </pic:nvPicPr>
                        <pic:blipFill>
                          <a:blip r:embed="rId18" cstate="print"/>
                          <a:stretch>
                            <a:fillRect/>
                          </a:stretch>
                        </pic:blipFill>
                        <pic:spPr>
                          <a:xfrm>
                            <a:off x="568535" y="943823"/>
                            <a:ext cx="105939" cy="86765"/>
                          </a:xfrm>
                          <a:prstGeom prst="rect">
                            <a:avLst/>
                          </a:prstGeom>
                        </pic:spPr>
                      </pic:pic>
                      <pic:pic>
                        <pic:nvPicPr>
                          <pic:cNvPr id="246" name="Image 246"/>
                          <pic:cNvPicPr/>
                        </pic:nvPicPr>
                        <pic:blipFill>
                          <a:blip r:embed="rId19" cstate="print"/>
                          <a:stretch>
                            <a:fillRect/>
                          </a:stretch>
                        </pic:blipFill>
                        <pic:spPr>
                          <a:xfrm>
                            <a:off x="2314451" y="943823"/>
                            <a:ext cx="105939" cy="86765"/>
                          </a:xfrm>
                          <a:prstGeom prst="rect">
                            <a:avLst/>
                          </a:prstGeom>
                        </pic:spPr>
                      </pic:pic>
                      <wps:wsp>
                        <wps:cNvPr id="247" name="Graphic 247"/>
                        <wps:cNvSpPr/>
                        <wps:spPr>
                          <a:xfrm>
                            <a:off x="612016" y="987206"/>
                            <a:ext cx="1765300" cy="1270"/>
                          </a:xfrm>
                          <a:custGeom>
                            <a:avLst/>
                            <a:gdLst/>
                            <a:ahLst/>
                            <a:cxnLst/>
                            <a:rect l="l" t="t" r="r" b="b"/>
                            <a:pathLst>
                              <a:path w="1765300" h="0">
                                <a:moveTo>
                                  <a:pt x="0" y="0"/>
                                </a:moveTo>
                                <a:lnTo>
                                  <a:pt x="1764894" y="0"/>
                                </a:lnTo>
                              </a:path>
                            </a:pathLst>
                          </a:custGeom>
                          <a:ln w="11041">
                            <a:solidFill>
                              <a:srgbClr val="A80036"/>
                            </a:solidFill>
                            <a:prstDash val="solid"/>
                          </a:ln>
                        </wps:spPr>
                        <wps:bodyPr wrap="square" lIns="0" tIns="0" rIns="0" bIns="0" rtlCol="0">
                          <a:prstTxWarp prst="textNoShape">
                            <a:avLst/>
                          </a:prstTxWarp>
                          <a:noAutofit/>
                        </wps:bodyPr>
                      </wps:wsp>
                      <wps:wsp>
                        <wps:cNvPr id="248" name="Textbox 248"/>
                        <wps:cNvSpPr txBox="1"/>
                        <wps:spPr>
                          <a:xfrm>
                            <a:off x="160275" y="130774"/>
                            <a:ext cx="782320" cy="148590"/>
                          </a:xfrm>
                          <a:prstGeom prst="rect">
                            <a:avLst/>
                          </a:prstGeom>
                        </wps:spPr>
                        <wps:txbx>
                          <w:txbxContent>
                            <w:p>
                              <w:pPr>
                                <w:spacing w:line="233" w:lineRule="exact" w:before="0"/>
                                <w:ind w:left="0" w:right="0" w:firstLine="0"/>
                                <w:jc w:val="left"/>
                                <w:rPr>
                                  <w:rFonts w:ascii="Arial"/>
                                  <w:sz w:val="21"/>
                                </w:rPr>
                              </w:pPr>
                              <w:r>
                                <w:rPr>
                                  <w:rFonts w:ascii="Arial"/>
                                  <w:spacing w:val="-17"/>
                                  <w:w w:val="258"/>
                                  <w:sz w:val="21"/>
                                </w:rPr>
                                <w:t> </w:t>
                              </w:r>
                              <w:r>
                                <w:rPr>
                                  <w:rFonts w:ascii="Arial"/>
                                  <w:spacing w:val="2"/>
                                  <w:w w:val="199"/>
                                  <w:sz w:val="21"/>
                                </w:rPr>
                                <w:t>  </w:t>
                              </w:r>
                              <w:r>
                                <w:rPr>
                                  <w:rFonts w:ascii="Arial"/>
                                  <w:spacing w:val="5"/>
                                  <w:w w:val="119"/>
                                  <w:sz w:val="21"/>
                                </w:rPr>
                                <w:t>  </w:t>
                              </w:r>
                              <w:r>
                                <w:rPr>
                                  <w:rFonts w:ascii="Arial"/>
                                  <w:spacing w:val="-2"/>
                                  <w:w w:val="258"/>
                                  <w:sz w:val="21"/>
                                </w:rPr>
                                <w:t> </w:t>
                              </w:r>
                              <w:r>
                                <w:rPr>
                                  <w:rFonts w:ascii="Arial"/>
                                  <w:w w:val="219"/>
                                  <w:sz w:val="21"/>
                                </w:rPr>
                                <w:t> </w:t>
                              </w:r>
                              <w:r>
                                <w:rPr>
                                  <w:rFonts w:ascii="Arial"/>
                                  <w:spacing w:val="7"/>
                                  <w:sz w:val="21"/>
                                </w:rPr>
                                <w:t> </w:t>
                              </w:r>
                              <w:r>
                                <w:rPr>
                                  <w:rFonts w:ascii="Arial"/>
                                  <w:spacing w:val="-2"/>
                                  <w:w w:val="258"/>
                                  <w:sz w:val="21"/>
                                </w:rPr>
                                <w:t> </w:t>
                              </w:r>
                              <w:r>
                                <w:rPr>
                                  <w:rFonts w:ascii="Arial"/>
                                  <w:spacing w:val="-14"/>
                                  <w:w w:val="99"/>
                                  <w:sz w:val="21"/>
                                </w:rPr>
                                <w:t> </w:t>
                              </w:r>
                              <w:r>
                                <w:rPr>
                                  <w:rFonts w:ascii="Arial"/>
                                  <w:w w:val="258"/>
                                  <w:sz w:val="21"/>
                                </w:rPr>
                                <w:t> </w:t>
                              </w:r>
                            </w:p>
                          </w:txbxContent>
                        </wps:txbx>
                        <wps:bodyPr wrap="square" lIns="0" tIns="0" rIns="0" bIns="0" rtlCol="0">
                          <a:noAutofit/>
                        </wps:bodyPr>
                      </wps:wsp>
                      <wps:wsp>
                        <wps:cNvPr id="249" name="Textbox 249"/>
                        <wps:cNvSpPr txBox="1"/>
                        <wps:spPr>
                          <a:xfrm>
                            <a:off x="2162387" y="130774"/>
                            <a:ext cx="525145"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8"/>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250" name="Textbox 250"/>
                        <wps:cNvSpPr txBox="1"/>
                        <wps:spPr>
                          <a:xfrm>
                            <a:off x="630914" y="544407"/>
                            <a:ext cx="1750060" cy="427355"/>
                          </a:xfrm>
                          <a:prstGeom prst="rect">
                            <a:avLst/>
                          </a:prstGeom>
                        </wps:spPr>
                        <wps:txbx>
                          <w:txbxContent>
                            <w:p>
                              <w:pPr>
                                <w:spacing w:line="216" w:lineRule="exact" w:before="0"/>
                                <w:ind w:left="0"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z w:val="19"/>
                                </w:rPr>
                                <w:t> </w:t>
                              </w:r>
                              <w:r>
                                <w:rPr>
                                  <w:rFonts w:ascii="Arial"/>
                                  <w:spacing w:val="4"/>
                                  <w:w w:val="245"/>
                                  <w:sz w:val="19"/>
                                </w:rPr>
                                <w:t>  </w:t>
                              </w:r>
                              <w:r>
                                <w:rPr>
                                  <w:rFonts w:ascii="Arial"/>
                                  <w:spacing w:val="-6"/>
                                  <w:w w:val="265"/>
                                  <w:sz w:val="19"/>
                                </w:rPr>
                                <w:t> </w:t>
                              </w:r>
                              <w:r>
                                <w:rPr>
                                  <w:rFonts w:ascii="Arial"/>
                                  <w:spacing w:val="4"/>
                                  <w:w w:val="245"/>
                                  <w:sz w:val="19"/>
                                </w:rPr>
                                <w:t> </w:t>
                              </w:r>
                              <w:r>
                                <w:rPr>
                                  <w:rFonts w:ascii="Arial"/>
                                  <w:spacing w:val="-10"/>
                                  <w:w w:val="102"/>
                                  <w:sz w:val="19"/>
                                </w:rPr>
                                <w:t> </w:t>
                              </w:r>
                              <w:r>
                                <w:rPr>
                                  <w:rFonts w:ascii="Arial"/>
                                  <w:spacing w:val="-6"/>
                                  <w:w w:val="265"/>
                                  <w:sz w:val="19"/>
                                </w:rPr>
                                <w:t> </w:t>
                              </w:r>
                              <w:r>
                                <w:rPr>
                                  <w:rFonts w:ascii="Arial"/>
                                  <w:w w:val="245"/>
                                  <w:sz w:val="19"/>
                                </w:rPr>
                                <w:t> </w:t>
                              </w:r>
                              <w:r>
                                <w:rPr>
                                  <w:rFonts w:ascii="Arial"/>
                                  <w:spacing w:val="11"/>
                                  <w:sz w:val="19"/>
                                </w:rPr>
                                <w:t> </w:t>
                              </w:r>
                              <w:r>
                                <w:rPr>
                                  <w:rFonts w:ascii="Arial"/>
                                  <w:spacing w:val="-2"/>
                                  <w:w w:val="286"/>
                                  <w:sz w:val="19"/>
                                </w:rPr>
                                <w:t> </w:t>
                              </w:r>
                              <w:r>
                                <w:rPr>
                                  <w:rFonts w:ascii="Arial"/>
                                  <w:spacing w:val="-6"/>
                                  <w:w w:val="265"/>
                                  <w:sz w:val="19"/>
                                </w:rPr>
                                <w:t> </w:t>
                              </w:r>
                              <w:r>
                                <w:rPr>
                                  <w:rFonts w:ascii="Arial"/>
                                  <w:spacing w:val="4"/>
                                  <w:w w:val="245"/>
                                  <w:sz w:val="19"/>
                                </w:rPr>
                                <w:t> </w:t>
                              </w:r>
                              <w:r>
                                <w:rPr>
                                  <w:rFonts w:ascii="Arial"/>
                                  <w:spacing w:val="-6"/>
                                  <w:w w:val="265"/>
                                  <w:sz w:val="19"/>
                                </w:rPr>
                                <w:t> </w:t>
                              </w:r>
                              <w:r>
                                <w:rPr>
                                  <w:rFonts w:ascii="Arial"/>
                                  <w:w w:val="245"/>
                                  <w:sz w:val="19"/>
                                </w:rPr>
                                <w:t> </w:t>
                              </w:r>
                            </w:p>
                            <w:p>
                              <w:pPr>
                                <w:spacing w:line="240" w:lineRule="auto" w:before="19"/>
                                <w:rPr>
                                  <w:rFonts w:ascii="Arial"/>
                                  <w:sz w:val="19"/>
                                </w:rPr>
                              </w:pPr>
                            </w:p>
                            <w:p>
                              <w:pPr>
                                <w:spacing w:before="0"/>
                                <w:ind w:left="149"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z w:val="19"/>
                                </w:rPr>
                                <w:t> </w:t>
                              </w:r>
                              <w:r>
                                <w:rPr>
                                  <w:rFonts w:ascii="Arial"/>
                                  <w:spacing w:val="4"/>
                                  <w:w w:val="245"/>
                                  <w:sz w:val="19"/>
                                </w:rPr>
                                <w:t> </w:t>
                              </w:r>
                              <w:r>
                                <w:rPr>
                                  <w:rFonts w:ascii="Arial"/>
                                  <w:spacing w:val="-4"/>
                                  <w:w w:val="204"/>
                                  <w:sz w:val="19"/>
                                </w:rPr>
                                <w:t> </w:t>
                              </w:r>
                              <w:r>
                                <w:rPr>
                                  <w:rFonts w:ascii="Arial"/>
                                  <w:spacing w:val="-5"/>
                                  <w:w w:val="122"/>
                                  <w:sz w:val="19"/>
                                </w:rPr>
                                <w:t> </w:t>
                              </w:r>
                              <w:r>
                                <w:rPr>
                                  <w:rFonts w:ascii="Arial"/>
                                  <w:spacing w:val="-23"/>
                                  <w:w w:val="183"/>
                                  <w:sz w:val="19"/>
                                </w:rPr>
                                <w:t> </w:t>
                              </w:r>
                              <w:r>
                                <w:rPr>
                                  <w:rFonts w:ascii="Arial"/>
                                  <w:spacing w:val="1"/>
                                  <w:w w:val="81"/>
                                  <w:sz w:val="19"/>
                                </w:rPr>
                                <w:t> </w:t>
                              </w:r>
                              <w:r>
                                <w:rPr>
                                  <w:rFonts w:ascii="Arial"/>
                                  <w:spacing w:val="7"/>
                                  <w:w w:val="183"/>
                                  <w:sz w:val="19"/>
                                </w:rPr>
                                <w:t> </w:t>
                              </w:r>
                              <w:r>
                                <w:rPr>
                                  <w:rFonts w:ascii="Arial"/>
                                  <w:w w:val="204"/>
                                  <w:sz w:val="19"/>
                                </w:rPr>
                                <w:t> </w:t>
                              </w:r>
                              <w:r>
                                <w:rPr>
                                  <w:rFonts w:ascii="Arial"/>
                                  <w:spacing w:val="3"/>
                                  <w:sz w:val="19"/>
                                </w:rPr>
                                <w:t> </w:t>
                              </w:r>
                              <w:r>
                                <w:rPr>
                                  <w:rFonts w:ascii="Arial"/>
                                  <w:spacing w:val="-6"/>
                                  <w:w w:val="265"/>
                                  <w:sz w:val="19"/>
                                </w:rPr>
                                <w:t> </w:t>
                              </w:r>
                              <w:r>
                                <w:rPr>
                                  <w:rFonts w:ascii="Arial"/>
                                  <w:spacing w:val="-4"/>
                                  <w:w w:val="204"/>
                                  <w:sz w:val="19"/>
                                </w:rPr>
                                <w:t>   </w:t>
                              </w:r>
                              <w:r>
                                <w:rPr>
                                  <w:rFonts w:ascii="Arial"/>
                                  <w:spacing w:val="5"/>
                                  <w:w w:val="102"/>
                                  <w:sz w:val="19"/>
                                </w:rPr>
                                <w:t> </w:t>
                              </w:r>
                              <w:r>
                                <w:rPr>
                                  <w:rFonts w:ascii="Arial"/>
                                  <w:w w:val="204"/>
                                  <w:sz w:val="19"/>
                                </w:rPr>
                                <w:t> </w:t>
                              </w:r>
                              <w:r>
                                <w:rPr>
                                  <w:rFonts w:ascii="Arial"/>
                                  <w:spacing w:val="3"/>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7"/>
                                  <w:w w:val="183"/>
                                  <w:sz w:val="19"/>
                                </w:rPr>
                                <w:t> </w:t>
                              </w:r>
                              <w:r>
                                <w:rPr>
                                  <w:rFonts w:ascii="Arial"/>
                                  <w:spacing w:val="-4"/>
                                  <w:w w:val="204"/>
                                  <w:sz w:val="19"/>
                                </w:rPr>
                                <w:t>   </w:t>
                              </w:r>
                              <w:r>
                                <w:rPr>
                                  <w:rFonts w:ascii="Arial"/>
                                  <w:spacing w:val="-5"/>
                                  <w:w w:val="122"/>
                                  <w:sz w:val="19"/>
                                </w:rPr>
                                <w:t> </w:t>
                              </w:r>
                              <w:r>
                                <w:rPr>
                                  <w:rFonts w:ascii="Arial"/>
                                  <w:w w:val="204"/>
                                  <w:sz w:val="19"/>
                                </w:rPr>
                                <w:t> </w:t>
                              </w:r>
                            </w:p>
                          </w:txbxContent>
                        </wps:txbx>
                        <wps:bodyPr wrap="square" lIns="0" tIns="0" rIns="0" bIns="0" rtlCol="0">
                          <a:noAutofit/>
                        </wps:bodyPr>
                      </wps:wsp>
                      <wps:wsp>
                        <wps:cNvPr id="251" name="Textbox 251"/>
                        <wps:cNvSpPr txBox="1"/>
                        <wps:spPr>
                          <a:xfrm>
                            <a:off x="160276" y="1238056"/>
                            <a:ext cx="782320" cy="148590"/>
                          </a:xfrm>
                          <a:prstGeom prst="rect">
                            <a:avLst/>
                          </a:prstGeom>
                        </wps:spPr>
                        <wps:txbx>
                          <w:txbxContent>
                            <w:p>
                              <w:pPr>
                                <w:spacing w:line="233" w:lineRule="exact" w:before="0"/>
                                <w:ind w:left="0" w:right="0" w:firstLine="0"/>
                                <w:jc w:val="left"/>
                                <w:rPr>
                                  <w:rFonts w:ascii="Arial"/>
                                  <w:sz w:val="21"/>
                                </w:rPr>
                              </w:pPr>
                              <w:r>
                                <w:rPr>
                                  <w:rFonts w:ascii="Arial"/>
                                  <w:spacing w:val="-17"/>
                                  <w:w w:val="258"/>
                                  <w:sz w:val="21"/>
                                </w:rPr>
                                <w:t> </w:t>
                              </w:r>
                              <w:r>
                                <w:rPr>
                                  <w:rFonts w:ascii="Arial"/>
                                  <w:spacing w:val="2"/>
                                  <w:w w:val="199"/>
                                  <w:sz w:val="21"/>
                                </w:rPr>
                                <w:t>  </w:t>
                              </w:r>
                              <w:r>
                                <w:rPr>
                                  <w:rFonts w:ascii="Arial"/>
                                  <w:spacing w:val="5"/>
                                  <w:w w:val="119"/>
                                  <w:sz w:val="21"/>
                                </w:rPr>
                                <w:t>  </w:t>
                              </w:r>
                              <w:r>
                                <w:rPr>
                                  <w:rFonts w:ascii="Arial"/>
                                  <w:spacing w:val="-2"/>
                                  <w:w w:val="258"/>
                                  <w:sz w:val="21"/>
                                </w:rPr>
                                <w:t> </w:t>
                              </w:r>
                              <w:r>
                                <w:rPr>
                                  <w:rFonts w:ascii="Arial"/>
                                  <w:w w:val="219"/>
                                  <w:sz w:val="21"/>
                                </w:rPr>
                                <w:t> </w:t>
                              </w:r>
                              <w:r>
                                <w:rPr>
                                  <w:rFonts w:ascii="Arial"/>
                                  <w:spacing w:val="7"/>
                                  <w:sz w:val="21"/>
                                </w:rPr>
                                <w:t> </w:t>
                              </w:r>
                              <w:r>
                                <w:rPr>
                                  <w:rFonts w:ascii="Arial"/>
                                  <w:spacing w:val="-2"/>
                                  <w:w w:val="258"/>
                                  <w:sz w:val="21"/>
                                </w:rPr>
                                <w:t> </w:t>
                              </w:r>
                              <w:r>
                                <w:rPr>
                                  <w:rFonts w:ascii="Arial"/>
                                  <w:spacing w:val="-14"/>
                                  <w:w w:val="99"/>
                                  <w:sz w:val="21"/>
                                </w:rPr>
                                <w:t> </w:t>
                              </w:r>
                              <w:r>
                                <w:rPr>
                                  <w:rFonts w:ascii="Arial"/>
                                  <w:w w:val="258"/>
                                  <w:sz w:val="21"/>
                                </w:rPr>
                                <w:t> </w:t>
                              </w:r>
                            </w:p>
                          </w:txbxContent>
                        </wps:txbx>
                        <wps:bodyPr wrap="square" lIns="0" tIns="0" rIns="0" bIns="0" rtlCol="0">
                          <a:noAutofit/>
                        </wps:bodyPr>
                      </wps:wsp>
                      <wps:wsp>
                        <wps:cNvPr id="252" name="Textbox 252"/>
                        <wps:cNvSpPr txBox="1"/>
                        <wps:spPr>
                          <a:xfrm>
                            <a:off x="2162387" y="1238056"/>
                            <a:ext cx="525145"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8"/>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184.949509pt;margin-top:21.511244pt;width:225.65pt;height:123.75pt;mso-position-horizontal-relative:page;mso-position-vertical-relative:paragraph;z-index:-15703552;mso-wrap-distance-left:0;mso-wrap-distance-right:0" id="docshapegroup192" coordorigin="3699,430" coordsize="4513,2475">
                <v:shape style="position:absolute;left:4580;top:1050;width:2952;height:1203" id="docshape193" coordorigin="4581,1050" coordsize="2952,1203" path="m4581,1050l4581,2253m7532,1050l7532,2253e" filled="false" stroked="true" strokeweight=".870537pt" strokecolor="#a80036">
                  <v:path arrowok="t"/>
                  <v:stroke dashstyle="solid"/>
                </v:shape>
                <v:shape style="position:absolute;left:3699;top:430;width:2989;height:1014" type="#_x0000_t75" id="docshape194" alt="Generated by PlantUML" stroked="false">
                  <v:imagedata r:id="rId57" o:title=""/>
                </v:shape>
                <v:shape style="position:absolute;left:3699;top:1771;width:2989;height:1133" type="#_x0000_t75" id="docshape195" alt="Generated by PlantUML" stroked="false">
                  <v:imagedata r:id="rId58" o:title=""/>
                </v:shape>
                <v:shape style="position:absolute;left:5970;top:430;width:2242;height:1014" type="#_x0000_t75" id="docshape196" alt="Generated by PlantUML" stroked="false">
                  <v:imagedata r:id="rId15" o:title=""/>
                </v:shape>
                <v:shape style="position:absolute;left:5970;top:1771;width:2242;height:1133" type="#_x0000_t75" id="docshape197" alt="Generated by PlantUML" stroked="false">
                  <v:imagedata r:id="rId16" o:title=""/>
                </v:shape>
                <v:shape style="position:absolute;left:7343;top:1464;width:167;height:137" type="#_x0000_t75" id="docshape198" stroked="false">
                  <v:imagedata r:id="rId19" o:title=""/>
                </v:shape>
                <v:line style="position:absolute" from="4588,1533" to="7442,1533" stroked="true" strokeweight=".869411pt" strokecolor="#a80036">
                  <v:stroke dashstyle="solid"/>
                </v:line>
                <v:shape style="position:absolute;left:4594;top:1916;width:167;height:137" type="#_x0000_t75" id="docshape199" stroked="false">
                  <v:imagedata r:id="rId18" o:title=""/>
                </v:shape>
                <v:shape style="position:absolute;left:7343;top:1916;width:167;height:137" type="#_x0000_t75" id="docshape200" stroked="false">
                  <v:imagedata r:id="rId19" o:title=""/>
                </v:shape>
                <v:line style="position:absolute" from="4663,1985" to="7442,1985" stroked="true" strokeweight=".869411pt" strokecolor="#a80036">
                  <v:stroke dashstyle="solid"/>
                </v:line>
                <v:shape style="position:absolute;left:3951;top:636;width:1232;height:234" type="#_x0000_t202" id="docshape201" filled="false" stroked="false">
                  <v:textbox inset="0,0,0,0">
                    <w:txbxContent>
                      <w:p>
                        <w:pPr>
                          <w:spacing w:line="233" w:lineRule="exact" w:before="0"/>
                          <w:ind w:left="0" w:right="0" w:firstLine="0"/>
                          <w:jc w:val="left"/>
                          <w:rPr>
                            <w:rFonts w:ascii="Arial"/>
                            <w:sz w:val="21"/>
                          </w:rPr>
                        </w:pPr>
                        <w:r>
                          <w:rPr>
                            <w:rFonts w:ascii="Arial"/>
                            <w:spacing w:val="-17"/>
                            <w:w w:val="258"/>
                            <w:sz w:val="21"/>
                          </w:rPr>
                          <w:t> </w:t>
                        </w:r>
                        <w:r>
                          <w:rPr>
                            <w:rFonts w:ascii="Arial"/>
                            <w:spacing w:val="2"/>
                            <w:w w:val="199"/>
                            <w:sz w:val="21"/>
                          </w:rPr>
                          <w:t>  </w:t>
                        </w:r>
                        <w:r>
                          <w:rPr>
                            <w:rFonts w:ascii="Arial"/>
                            <w:spacing w:val="5"/>
                            <w:w w:val="119"/>
                            <w:sz w:val="21"/>
                          </w:rPr>
                          <w:t>  </w:t>
                        </w:r>
                        <w:r>
                          <w:rPr>
                            <w:rFonts w:ascii="Arial"/>
                            <w:spacing w:val="-2"/>
                            <w:w w:val="258"/>
                            <w:sz w:val="21"/>
                          </w:rPr>
                          <w:t> </w:t>
                        </w:r>
                        <w:r>
                          <w:rPr>
                            <w:rFonts w:ascii="Arial"/>
                            <w:w w:val="219"/>
                            <w:sz w:val="21"/>
                          </w:rPr>
                          <w:t> </w:t>
                        </w:r>
                        <w:r>
                          <w:rPr>
                            <w:rFonts w:ascii="Arial"/>
                            <w:spacing w:val="7"/>
                            <w:sz w:val="21"/>
                          </w:rPr>
                          <w:t> </w:t>
                        </w:r>
                        <w:r>
                          <w:rPr>
                            <w:rFonts w:ascii="Arial"/>
                            <w:spacing w:val="-2"/>
                            <w:w w:val="258"/>
                            <w:sz w:val="21"/>
                          </w:rPr>
                          <w:t> </w:t>
                        </w:r>
                        <w:r>
                          <w:rPr>
                            <w:rFonts w:ascii="Arial"/>
                            <w:spacing w:val="-14"/>
                            <w:w w:val="99"/>
                            <w:sz w:val="21"/>
                          </w:rPr>
                          <w:t> </w:t>
                        </w:r>
                        <w:r>
                          <w:rPr>
                            <w:rFonts w:ascii="Arial"/>
                            <w:w w:val="258"/>
                            <w:sz w:val="21"/>
                          </w:rPr>
                          <w:t> </w:t>
                        </w:r>
                      </w:p>
                    </w:txbxContent>
                  </v:textbox>
                  <w10:wrap type="none"/>
                </v:shape>
                <v:shape style="position:absolute;left:7104;top:636;width:827;height:234" type="#_x0000_t202" id="docshape202"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8"/>
                            <w:sz w:val="21"/>
                          </w:rPr>
                          <w:t> </w:t>
                        </w:r>
                        <w:r>
                          <w:rPr>
                            <w:rFonts w:ascii="Arial"/>
                            <w:spacing w:val="2"/>
                            <w:w w:val="199"/>
                            <w:sz w:val="21"/>
                          </w:rPr>
                          <w:t>  </w:t>
                        </w:r>
                        <w:r>
                          <w:rPr>
                            <w:rFonts w:ascii="Arial"/>
                            <w:w w:val="199"/>
                            <w:sz w:val="21"/>
                          </w:rPr>
                          <w:t> </w:t>
                        </w:r>
                      </w:p>
                    </w:txbxContent>
                  </v:textbox>
                  <w10:wrap type="none"/>
                </v:shape>
                <v:shape style="position:absolute;left:4692;top:1287;width:2756;height:673" type="#_x0000_t202" id="docshape203" filled="false" stroked="false">
                  <v:textbox inset="0,0,0,0">
                    <w:txbxContent>
                      <w:p>
                        <w:pPr>
                          <w:spacing w:line="216" w:lineRule="exact" w:before="0"/>
                          <w:ind w:left="0"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z w:val="19"/>
                          </w:rPr>
                          <w:t> </w:t>
                        </w:r>
                        <w:r>
                          <w:rPr>
                            <w:rFonts w:ascii="Arial"/>
                            <w:spacing w:val="4"/>
                            <w:w w:val="245"/>
                            <w:sz w:val="19"/>
                          </w:rPr>
                          <w:t>  </w:t>
                        </w:r>
                        <w:r>
                          <w:rPr>
                            <w:rFonts w:ascii="Arial"/>
                            <w:spacing w:val="-6"/>
                            <w:w w:val="265"/>
                            <w:sz w:val="19"/>
                          </w:rPr>
                          <w:t> </w:t>
                        </w:r>
                        <w:r>
                          <w:rPr>
                            <w:rFonts w:ascii="Arial"/>
                            <w:spacing w:val="4"/>
                            <w:w w:val="245"/>
                            <w:sz w:val="19"/>
                          </w:rPr>
                          <w:t> </w:t>
                        </w:r>
                        <w:r>
                          <w:rPr>
                            <w:rFonts w:ascii="Arial"/>
                            <w:spacing w:val="-10"/>
                            <w:w w:val="102"/>
                            <w:sz w:val="19"/>
                          </w:rPr>
                          <w:t> </w:t>
                        </w:r>
                        <w:r>
                          <w:rPr>
                            <w:rFonts w:ascii="Arial"/>
                            <w:spacing w:val="-6"/>
                            <w:w w:val="265"/>
                            <w:sz w:val="19"/>
                          </w:rPr>
                          <w:t> </w:t>
                        </w:r>
                        <w:r>
                          <w:rPr>
                            <w:rFonts w:ascii="Arial"/>
                            <w:w w:val="245"/>
                            <w:sz w:val="19"/>
                          </w:rPr>
                          <w:t> </w:t>
                        </w:r>
                        <w:r>
                          <w:rPr>
                            <w:rFonts w:ascii="Arial"/>
                            <w:spacing w:val="11"/>
                            <w:sz w:val="19"/>
                          </w:rPr>
                          <w:t> </w:t>
                        </w:r>
                        <w:r>
                          <w:rPr>
                            <w:rFonts w:ascii="Arial"/>
                            <w:spacing w:val="-2"/>
                            <w:w w:val="286"/>
                            <w:sz w:val="19"/>
                          </w:rPr>
                          <w:t> </w:t>
                        </w:r>
                        <w:r>
                          <w:rPr>
                            <w:rFonts w:ascii="Arial"/>
                            <w:spacing w:val="-6"/>
                            <w:w w:val="265"/>
                            <w:sz w:val="19"/>
                          </w:rPr>
                          <w:t> </w:t>
                        </w:r>
                        <w:r>
                          <w:rPr>
                            <w:rFonts w:ascii="Arial"/>
                            <w:spacing w:val="4"/>
                            <w:w w:val="245"/>
                            <w:sz w:val="19"/>
                          </w:rPr>
                          <w:t> </w:t>
                        </w:r>
                        <w:r>
                          <w:rPr>
                            <w:rFonts w:ascii="Arial"/>
                            <w:spacing w:val="-6"/>
                            <w:w w:val="265"/>
                            <w:sz w:val="19"/>
                          </w:rPr>
                          <w:t> </w:t>
                        </w:r>
                        <w:r>
                          <w:rPr>
                            <w:rFonts w:ascii="Arial"/>
                            <w:w w:val="245"/>
                            <w:sz w:val="19"/>
                          </w:rPr>
                          <w:t> </w:t>
                        </w:r>
                      </w:p>
                      <w:p>
                        <w:pPr>
                          <w:spacing w:line="240" w:lineRule="auto" w:before="19"/>
                          <w:rPr>
                            <w:rFonts w:ascii="Arial"/>
                            <w:sz w:val="19"/>
                          </w:rPr>
                        </w:pPr>
                      </w:p>
                      <w:p>
                        <w:pPr>
                          <w:spacing w:before="0"/>
                          <w:ind w:left="149"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z w:val="19"/>
                          </w:rPr>
                          <w:t> </w:t>
                        </w:r>
                        <w:r>
                          <w:rPr>
                            <w:rFonts w:ascii="Arial"/>
                            <w:spacing w:val="4"/>
                            <w:w w:val="245"/>
                            <w:sz w:val="19"/>
                          </w:rPr>
                          <w:t> </w:t>
                        </w:r>
                        <w:r>
                          <w:rPr>
                            <w:rFonts w:ascii="Arial"/>
                            <w:spacing w:val="-4"/>
                            <w:w w:val="204"/>
                            <w:sz w:val="19"/>
                          </w:rPr>
                          <w:t> </w:t>
                        </w:r>
                        <w:r>
                          <w:rPr>
                            <w:rFonts w:ascii="Arial"/>
                            <w:spacing w:val="-5"/>
                            <w:w w:val="122"/>
                            <w:sz w:val="19"/>
                          </w:rPr>
                          <w:t> </w:t>
                        </w:r>
                        <w:r>
                          <w:rPr>
                            <w:rFonts w:ascii="Arial"/>
                            <w:spacing w:val="-23"/>
                            <w:w w:val="183"/>
                            <w:sz w:val="19"/>
                          </w:rPr>
                          <w:t> </w:t>
                        </w:r>
                        <w:r>
                          <w:rPr>
                            <w:rFonts w:ascii="Arial"/>
                            <w:spacing w:val="1"/>
                            <w:w w:val="81"/>
                            <w:sz w:val="19"/>
                          </w:rPr>
                          <w:t> </w:t>
                        </w:r>
                        <w:r>
                          <w:rPr>
                            <w:rFonts w:ascii="Arial"/>
                            <w:spacing w:val="7"/>
                            <w:w w:val="183"/>
                            <w:sz w:val="19"/>
                          </w:rPr>
                          <w:t> </w:t>
                        </w:r>
                        <w:r>
                          <w:rPr>
                            <w:rFonts w:ascii="Arial"/>
                            <w:w w:val="204"/>
                            <w:sz w:val="19"/>
                          </w:rPr>
                          <w:t> </w:t>
                        </w:r>
                        <w:r>
                          <w:rPr>
                            <w:rFonts w:ascii="Arial"/>
                            <w:spacing w:val="3"/>
                            <w:sz w:val="19"/>
                          </w:rPr>
                          <w:t> </w:t>
                        </w:r>
                        <w:r>
                          <w:rPr>
                            <w:rFonts w:ascii="Arial"/>
                            <w:spacing w:val="-6"/>
                            <w:w w:val="265"/>
                            <w:sz w:val="19"/>
                          </w:rPr>
                          <w:t> </w:t>
                        </w:r>
                        <w:r>
                          <w:rPr>
                            <w:rFonts w:ascii="Arial"/>
                            <w:spacing w:val="-4"/>
                            <w:w w:val="204"/>
                            <w:sz w:val="19"/>
                          </w:rPr>
                          <w:t>   </w:t>
                        </w:r>
                        <w:r>
                          <w:rPr>
                            <w:rFonts w:ascii="Arial"/>
                            <w:spacing w:val="5"/>
                            <w:w w:val="102"/>
                            <w:sz w:val="19"/>
                          </w:rPr>
                          <w:t> </w:t>
                        </w:r>
                        <w:r>
                          <w:rPr>
                            <w:rFonts w:ascii="Arial"/>
                            <w:w w:val="204"/>
                            <w:sz w:val="19"/>
                          </w:rPr>
                          <w:t> </w:t>
                        </w:r>
                        <w:r>
                          <w:rPr>
                            <w:rFonts w:ascii="Arial"/>
                            <w:spacing w:val="3"/>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7"/>
                            <w:w w:val="183"/>
                            <w:sz w:val="19"/>
                          </w:rPr>
                          <w:t> </w:t>
                        </w:r>
                        <w:r>
                          <w:rPr>
                            <w:rFonts w:ascii="Arial"/>
                            <w:spacing w:val="-4"/>
                            <w:w w:val="204"/>
                            <w:sz w:val="19"/>
                          </w:rPr>
                          <w:t>   </w:t>
                        </w:r>
                        <w:r>
                          <w:rPr>
                            <w:rFonts w:ascii="Arial"/>
                            <w:spacing w:val="-5"/>
                            <w:w w:val="122"/>
                            <w:sz w:val="19"/>
                          </w:rPr>
                          <w:t> </w:t>
                        </w:r>
                        <w:r>
                          <w:rPr>
                            <w:rFonts w:ascii="Arial"/>
                            <w:w w:val="204"/>
                            <w:sz w:val="19"/>
                          </w:rPr>
                          <w:t> </w:t>
                        </w:r>
                      </w:p>
                    </w:txbxContent>
                  </v:textbox>
                  <w10:wrap type="none"/>
                </v:shape>
                <v:shape style="position:absolute;left:3951;top:2379;width:1232;height:234" type="#_x0000_t202" id="docshape204" filled="false" stroked="false">
                  <v:textbox inset="0,0,0,0">
                    <w:txbxContent>
                      <w:p>
                        <w:pPr>
                          <w:spacing w:line="233" w:lineRule="exact" w:before="0"/>
                          <w:ind w:left="0" w:right="0" w:firstLine="0"/>
                          <w:jc w:val="left"/>
                          <w:rPr>
                            <w:rFonts w:ascii="Arial"/>
                            <w:sz w:val="21"/>
                          </w:rPr>
                        </w:pPr>
                        <w:r>
                          <w:rPr>
                            <w:rFonts w:ascii="Arial"/>
                            <w:spacing w:val="-17"/>
                            <w:w w:val="258"/>
                            <w:sz w:val="21"/>
                          </w:rPr>
                          <w:t> </w:t>
                        </w:r>
                        <w:r>
                          <w:rPr>
                            <w:rFonts w:ascii="Arial"/>
                            <w:spacing w:val="2"/>
                            <w:w w:val="199"/>
                            <w:sz w:val="21"/>
                          </w:rPr>
                          <w:t>  </w:t>
                        </w:r>
                        <w:r>
                          <w:rPr>
                            <w:rFonts w:ascii="Arial"/>
                            <w:spacing w:val="5"/>
                            <w:w w:val="119"/>
                            <w:sz w:val="21"/>
                          </w:rPr>
                          <w:t>  </w:t>
                        </w:r>
                        <w:r>
                          <w:rPr>
                            <w:rFonts w:ascii="Arial"/>
                            <w:spacing w:val="-2"/>
                            <w:w w:val="258"/>
                            <w:sz w:val="21"/>
                          </w:rPr>
                          <w:t> </w:t>
                        </w:r>
                        <w:r>
                          <w:rPr>
                            <w:rFonts w:ascii="Arial"/>
                            <w:w w:val="219"/>
                            <w:sz w:val="21"/>
                          </w:rPr>
                          <w:t> </w:t>
                        </w:r>
                        <w:r>
                          <w:rPr>
                            <w:rFonts w:ascii="Arial"/>
                            <w:spacing w:val="7"/>
                            <w:sz w:val="21"/>
                          </w:rPr>
                          <w:t> </w:t>
                        </w:r>
                        <w:r>
                          <w:rPr>
                            <w:rFonts w:ascii="Arial"/>
                            <w:spacing w:val="-2"/>
                            <w:w w:val="258"/>
                            <w:sz w:val="21"/>
                          </w:rPr>
                          <w:t> </w:t>
                        </w:r>
                        <w:r>
                          <w:rPr>
                            <w:rFonts w:ascii="Arial"/>
                            <w:spacing w:val="-14"/>
                            <w:w w:val="99"/>
                            <w:sz w:val="21"/>
                          </w:rPr>
                          <w:t> </w:t>
                        </w:r>
                        <w:r>
                          <w:rPr>
                            <w:rFonts w:ascii="Arial"/>
                            <w:w w:val="258"/>
                            <w:sz w:val="21"/>
                          </w:rPr>
                          <w:t> </w:t>
                        </w:r>
                      </w:p>
                    </w:txbxContent>
                  </v:textbox>
                  <w10:wrap type="none"/>
                </v:shape>
                <v:shape style="position:absolute;left:7104;top:2379;width:827;height:234" type="#_x0000_t202" id="docshape205"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8"/>
                            <w:sz w:val="21"/>
                          </w:rPr>
                          <w:t> </w:t>
                        </w:r>
                        <w:r>
                          <w:rPr>
                            <w:rFonts w:ascii="Arial"/>
                            <w:spacing w:val="2"/>
                            <w:w w:val="199"/>
                            <w:sz w:val="21"/>
                          </w:rPr>
                          <w:t>  </w:t>
                        </w:r>
                        <w:r>
                          <w:rPr>
                            <w:rFonts w:ascii="Arial"/>
                            <w:w w:val="199"/>
                            <w:sz w:val="21"/>
                          </w:rPr>
                          <w:t> </w:t>
                        </w:r>
                      </w:p>
                    </w:txbxContent>
                  </v:textbox>
                  <w10:wrap type="none"/>
                </v:shape>
                <w10:wrap type="topAndBottom"/>
              </v:group>
            </w:pict>
          </mc:Fallback>
        </mc:AlternateContent>
      </w:r>
    </w:p>
    <w:p>
      <w:pPr>
        <w:pStyle w:val="Heading6"/>
        <w:spacing w:before="127"/>
        <w:ind w:right="3"/>
      </w:pPr>
      <w:bookmarkStart w:name="_bookmark35" w:id="81"/>
      <w:bookmarkEnd w:id="81"/>
      <w:r>
        <w:rPr>
          <w:b w:val="0"/>
        </w:rPr>
      </w:r>
      <w:r>
        <w:rPr/>
        <w:t>Figure</w:t>
      </w:r>
      <w:r>
        <w:rPr>
          <w:spacing w:val="-10"/>
        </w:rPr>
        <w:t> </w:t>
      </w:r>
      <w:r>
        <w:rPr/>
        <w:t>8.3.4A.2-1:</w:t>
      </w:r>
      <w:r>
        <w:rPr>
          <w:spacing w:val="-8"/>
        </w:rPr>
        <w:t> </w:t>
      </w:r>
      <w:r>
        <w:rPr/>
        <w:t>RIC</w:t>
      </w:r>
      <w:r>
        <w:rPr>
          <w:spacing w:val="-7"/>
        </w:rPr>
        <w:t> </w:t>
      </w:r>
      <w:r>
        <w:rPr/>
        <w:t>Service</w:t>
      </w:r>
      <w:r>
        <w:rPr>
          <w:spacing w:val="-9"/>
        </w:rPr>
        <w:t> </w:t>
      </w:r>
      <w:r>
        <w:rPr/>
        <w:t>Query</w:t>
      </w:r>
      <w:r>
        <w:rPr>
          <w:spacing w:val="-10"/>
        </w:rPr>
        <w:t> </w:t>
      </w:r>
      <w:r>
        <w:rPr/>
        <w:t>procedure,</w:t>
      </w:r>
      <w:r>
        <w:rPr>
          <w:spacing w:val="-7"/>
        </w:rPr>
        <w:t> </w:t>
      </w:r>
      <w:r>
        <w:rPr/>
        <w:t>successful</w:t>
      </w:r>
      <w:r>
        <w:rPr>
          <w:spacing w:val="-10"/>
        </w:rPr>
        <w:t> </w:t>
      </w:r>
      <w:r>
        <w:rPr>
          <w:spacing w:val="-2"/>
        </w:rPr>
        <w:t>operation</w:t>
      </w:r>
    </w:p>
    <w:p>
      <w:pPr>
        <w:pStyle w:val="BodyText"/>
        <w:spacing w:before="25"/>
        <w:rPr>
          <w:rFonts w:ascii="Arial"/>
          <w:b/>
          <w:sz w:val="20"/>
        </w:rPr>
      </w:pPr>
    </w:p>
    <w:p>
      <w:pPr>
        <w:pStyle w:val="Heading7"/>
        <w:spacing w:before="1"/>
      </w:pPr>
      <w:r>
        <w:rPr/>
        <w:t>The</w:t>
      </w:r>
      <w:r>
        <w:rPr>
          <w:spacing w:val="-5"/>
        </w:rPr>
        <w:t> </w:t>
      </w:r>
      <w:r>
        <w:rPr/>
        <w:t>Near-RT</w:t>
      </w:r>
      <w:r>
        <w:rPr>
          <w:spacing w:val="-5"/>
        </w:rPr>
        <w:t> </w:t>
      </w:r>
      <w:r>
        <w:rPr/>
        <w:t>RIC</w:t>
      </w:r>
      <w:r>
        <w:rPr>
          <w:spacing w:val="-5"/>
        </w:rPr>
        <w:t> </w:t>
      </w:r>
      <w:r>
        <w:rPr/>
        <w:t>initiates</w:t>
      </w:r>
      <w:r>
        <w:rPr>
          <w:spacing w:val="-5"/>
        </w:rPr>
        <w:t> </w:t>
      </w:r>
      <w:r>
        <w:rPr/>
        <w:t>the</w:t>
      </w:r>
      <w:r>
        <w:rPr>
          <w:spacing w:val="-3"/>
        </w:rPr>
        <w:t> </w:t>
      </w:r>
      <w:r>
        <w:rPr/>
        <w:t>procedure</w:t>
      </w:r>
      <w:r>
        <w:rPr>
          <w:spacing w:val="-7"/>
        </w:rPr>
        <w:t> </w:t>
      </w:r>
      <w:r>
        <w:rPr/>
        <w:t>by</w:t>
      </w:r>
      <w:r>
        <w:rPr>
          <w:spacing w:val="-4"/>
        </w:rPr>
        <w:t> </w:t>
      </w:r>
      <w:r>
        <w:rPr/>
        <w:t>sending</w:t>
      </w:r>
      <w:r>
        <w:rPr>
          <w:spacing w:val="-4"/>
        </w:rPr>
        <w:t> </w:t>
      </w:r>
      <w:r>
        <w:rPr/>
        <w:t>a</w:t>
      </w:r>
      <w:r>
        <w:rPr>
          <w:spacing w:val="-4"/>
        </w:rPr>
        <w:t> </w:t>
      </w:r>
      <w:r>
        <w:rPr/>
        <w:t>RIC</w:t>
      </w:r>
      <w:r>
        <w:rPr>
          <w:spacing w:val="-6"/>
        </w:rPr>
        <w:t> </w:t>
      </w:r>
      <w:r>
        <w:rPr/>
        <w:t>SERVICE</w:t>
      </w:r>
      <w:r>
        <w:rPr>
          <w:spacing w:val="1"/>
        </w:rPr>
        <w:t> </w:t>
      </w:r>
      <w:r>
        <w:rPr/>
        <w:t>QUERY</w:t>
      </w:r>
      <w:r>
        <w:rPr>
          <w:spacing w:val="-5"/>
        </w:rPr>
        <w:t> </w:t>
      </w:r>
      <w:r>
        <w:rPr/>
        <w:t>message</w:t>
      </w:r>
      <w:r>
        <w:rPr>
          <w:spacing w:val="-5"/>
        </w:rPr>
        <w:t> </w:t>
      </w:r>
      <w:r>
        <w:rPr/>
        <w:t>to</w:t>
      </w:r>
      <w:r>
        <w:rPr>
          <w:spacing w:val="-4"/>
        </w:rPr>
        <w:t> </w:t>
      </w:r>
      <w:r>
        <w:rPr/>
        <w:t>the</w:t>
      </w:r>
      <w:r>
        <w:rPr>
          <w:spacing w:val="-3"/>
        </w:rPr>
        <w:t> </w:t>
      </w:r>
      <w:r>
        <w:rPr/>
        <w:t>E2</w:t>
      </w:r>
      <w:r>
        <w:rPr>
          <w:spacing w:val="-3"/>
        </w:rPr>
        <w:t> </w:t>
      </w:r>
      <w:r>
        <w:rPr>
          <w:spacing w:val="-2"/>
        </w:rPr>
        <w:t>Node.</w:t>
      </w:r>
    </w:p>
    <w:p>
      <w:pPr>
        <w:pStyle w:val="Heading7"/>
        <w:spacing w:line="254" w:lineRule="auto" w:before="175"/>
        <w:ind w:right="431"/>
      </w:pPr>
      <w:r>
        <w:rPr/>
        <w:t>Upon</w:t>
      </w:r>
      <w:r>
        <w:rPr>
          <w:spacing w:val="-2"/>
        </w:rPr>
        <w:t> </w:t>
      </w:r>
      <w:r>
        <w:rPr/>
        <w:t>reception</w:t>
      </w:r>
      <w:r>
        <w:rPr>
          <w:spacing w:val="-2"/>
        </w:rPr>
        <w:t> </w:t>
      </w:r>
      <w:r>
        <w:rPr/>
        <w:t>of</w:t>
      </w:r>
      <w:r>
        <w:rPr>
          <w:spacing w:val="-3"/>
        </w:rPr>
        <w:t> </w:t>
      </w:r>
      <w:r>
        <w:rPr/>
        <w:t>the RIC</w:t>
      </w:r>
      <w:r>
        <w:rPr>
          <w:spacing w:val="-4"/>
        </w:rPr>
        <w:t> </w:t>
      </w:r>
      <w:r>
        <w:rPr/>
        <w:t>SERVICE</w:t>
      </w:r>
      <w:r>
        <w:rPr>
          <w:spacing w:val="-2"/>
        </w:rPr>
        <w:t> </w:t>
      </w:r>
      <w:r>
        <w:rPr/>
        <w:t>QUERY</w:t>
      </w:r>
      <w:r>
        <w:rPr>
          <w:spacing w:val="-3"/>
        </w:rPr>
        <w:t> </w:t>
      </w:r>
      <w:r>
        <w:rPr/>
        <w:t>message</w:t>
      </w:r>
      <w:r>
        <w:rPr>
          <w:spacing w:val="-2"/>
        </w:rPr>
        <w:t> </w:t>
      </w:r>
      <w:r>
        <w:rPr/>
        <w:t>the E2</w:t>
      </w:r>
      <w:r>
        <w:rPr>
          <w:spacing w:val="-2"/>
        </w:rPr>
        <w:t> </w:t>
      </w:r>
      <w:r>
        <w:rPr/>
        <w:t>Node</w:t>
      </w:r>
      <w:r>
        <w:rPr>
          <w:spacing w:val="-3"/>
        </w:rPr>
        <w:t> </w:t>
      </w:r>
      <w:r>
        <w:rPr/>
        <w:t>shall</w:t>
      </w:r>
      <w:r>
        <w:rPr>
          <w:spacing w:val="-3"/>
        </w:rPr>
        <w:t> </w:t>
      </w:r>
      <w:r>
        <w:rPr/>
        <w:t>initiate</w:t>
      </w:r>
      <w:r>
        <w:rPr>
          <w:spacing w:val="-3"/>
        </w:rPr>
        <w:t> </w:t>
      </w:r>
      <w:r>
        <w:rPr/>
        <w:t>the</w:t>
      </w:r>
      <w:r>
        <w:rPr>
          <w:spacing w:val="-3"/>
        </w:rPr>
        <w:t> </w:t>
      </w:r>
      <w:r>
        <w:rPr/>
        <w:t>RIC</w:t>
      </w:r>
      <w:r>
        <w:rPr>
          <w:spacing w:val="-4"/>
        </w:rPr>
        <w:t> </w:t>
      </w:r>
      <w:r>
        <w:rPr/>
        <w:t>Service</w:t>
      </w:r>
      <w:r>
        <w:rPr>
          <w:spacing w:val="-3"/>
        </w:rPr>
        <w:t> </w:t>
      </w:r>
      <w:r>
        <w:rPr/>
        <w:t>Update</w:t>
      </w:r>
      <w:r>
        <w:rPr>
          <w:spacing w:val="-3"/>
        </w:rPr>
        <w:t> </w:t>
      </w:r>
      <w:r>
        <w:rPr/>
        <w:t>procedure according to the following considerations:</w:t>
      </w:r>
    </w:p>
    <w:p>
      <w:pPr>
        <w:pStyle w:val="ListParagraph"/>
        <w:numPr>
          <w:ilvl w:val="0"/>
          <w:numId w:val="28"/>
        </w:numPr>
        <w:tabs>
          <w:tab w:pos="909" w:val="left" w:leader="none"/>
        </w:tabs>
        <w:spacing w:line="254" w:lineRule="auto" w:before="163" w:after="0"/>
        <w:ind w:left="909" w:right="326" w:hanging="455"/>
        <w:jc w:val="left"/>
        <w:rPr>
          <w:sz w:val="20"/>
        </w:rPr>
      </w:pPr>
      <w:r>
        <w:rPr>
          <w:sz w:val="20"/>
        </w:rPr>
        <w:t>If</w:t>
      </w:r>
      <w:r>
        <w:rPr>
          <w:spacing w:val="-3"/>
          <w:sz w:val="20"/>
        </w:rPr>
        <w:t> </w:t>
      </w:r>
      <w:r>
        <w:rPr>
          <w:sz w:val="20"/>
        </w:rPr>
        <w:t>the</w:t>
      </w:r>
      <w:r>
        <w:rPr>
          <w:spacing w:val="-2"/>
          <w:sz w:val="20"/>
        </w:rPr>
        <w:t> </w:t>
      </w:r>
      <w:r>
        <w:rPr>
          <w:i/>
          <w:sz w:val="20"/>
        </w:rPr>
        <w:t>RAN</w:t>
      </w:r>
      <w:r>
        <w:rPr>
          <w:i/>
          <w:spacing w:val="-3"/>
          <w:sz w:val="20"/>
        </w:rPr>
        <w:t> </w:t>
      </w:r>
      <w:r>
        <w:rPr>
          <w:i/>
          <w:sz w:val="20"/>
        </w:rPr>
        <w:t>Function Accepted</w:t>
      </w:r>
      <w:r>
        <w:rPr>
          <w:i/>
          <w:spacing w:val="-3"/>
          <w:sz w:val="20"/>
        </w:rPr>
        <w:t> </w:t>
      </w:r>
      <w:r>
        <w:rPr>
          <w:i/>
          <w:sz w:val="20"/>
        </w:rPr>
        <w:t>List</w:t>
      </w:r>
      <w:r>
        <w:rPr>
          <w:i/>
          <w:spacing w:val="-3"/>
          <w:sz w:val="20"/>
        </w:rPr>
        <w:t> </w:t>
      </w:r>
      <w:r>
        <w:rPr>
          <w:sz w:val="20"/>
        </w:rPr>
        <w:t>IE</w:t>
      </w:r>
      <w:r>
        <w:rPr>
          <w:spacing w:val="-2"/>
          <w:sz w:val="20"/>
        </w:rPr>
        <w:t> </w:t>
      </w:r>
      <w:r>
        <w:rPr>
          <w:sz w:val="20"/>
        </w:rPr>
        <w:t>is</w:t>
      </w:r>
      <w:r>
        <w:rPr>
          <w:spacing w:val="-3"/>
          <w:sz w:val="20"/>
        </w:rPr>
        <w:t> </w:t>
      </w:r>
      <w:r>
        <w:rPr>
          <w:sz w:val="20"/>
        </w:rPr>
        <w:t>not</w:t>
      </w:r>
      <w:r>
        <w:rPr>
          <w:spacing w:val="-3"/>
          <w:sz w:val="20"/>
        </w:rPr>
        <w:t> </w:t>
      </w:r>
      <w:r>
        <w:rPr>
          <w:sz w:val="20"/>
        </w:rPr>
        <w:t>present</w:t>
      </w:r>
      <w:r>
        <w:rPr>
          <w:spacing w:val="-3"/>
          <w:sz w:val="20"/>
        </w:rPr>
        <w:t> </w:t>
      </w:r>
      <w:r>
        <w:rPr>
          <w:sz w:val="20"/>
        </w:rPr>
        <w:t>in</w:t>
      </w:r>
      <w:r>
        <w:rPr>
          <w:spacing w:val="-2"/>
          <w:sz w:val="20"/>
        </w:rPr>
        <w:t> </w:t>
      </w:r>
      <w:r>
        <w:rPr>
          <w:sz w:val="20"/>
        </w:rPr>
        <w:t>the</w:t>
      </w:r>
      <w:r>
        <w:rPr>
          <w:spacing w:val="-3"/>
          <w:sz w:val="20"/>
        </w:rPr>
        <w:t> </w:t>
      </w:r>
      <w:r>
        <w:rPr>
          <w:sz w:val="20"/>
        </w:rPr>
        <w:t>RIC</w:t>
      </w:r>
      <w:r>
        <w:rPr>
          <w:spacing w:val="-3"/>
          <w:sz w:val="20"/>
        </w:rPr>
        <w:t> </w:t>
      </w:r>
      <w:r>
        <w:rPr>
          <w:sz w:val="20"/>
        </w:rPr>
        <w:t>SERVICE</w:t>
      </w:r>
      <w:r>
        <w:rPr>
          <w:spacing w:val="-3"/>
          <w:sz w:val="20"/>
        </w:rPr>
        <w:t> </w:t>
      </w:r>
      <w:r>
        <w:rPr>
          <w:sz w:val="20"/>
        </w:rPr>
        <w:t>QUERY</w:t>
      </w:r>
      <w:r>
        <w:rPr>
          <w:spacing w:val="-3"/>
          <w:sz w:val="20"/>
        </w:rPr>
        <w:t> </w:t>
      </w:r>
      <w:r>
        <w:rPr>
          <w:sz w:val="20"/>
        </w:rPr>
        <w:t>message,</w:t>
      </w:r>
      <w:r>
        <w:rPr>
          <w:spacing w:val="-2"/>
          <w:sz w:val="20"/>
        </w:rPr>
        <w:t> </w:t>
      </w:r>
      <w:r>
        <w:rPr>
          <w:sz w:val="20"/>
        </w:rPr>
        <w:t>the</w:t>
      </w:r>
      <w:r>
        <w:rPr>
          <w:spacing w:val="-3"/>
          <w:sz w:val="20"/>
        </w:rPr>
        <w:t> </w:t>
      </w:r>
      <w:r>
        <w:rPr>
          <w:sz w:val="20"/>
        </w:rPr>
        <w:t>E2</w:t>
      </w:r>
      <w:r>
        <w:rPr>
          <w:spacing w:val="-2"/>
          <w:sz w:val="20"/>
        </w:rPr>
        <w:t> </w:t>
      </w:r>
      <w:r>
        <w:rPr>
          <w:sz w:val="20"/>
        </w:rPr>
        <w:t>Node</w:t>
      </w:r>
      <w:r>
        <w:rPr>
          <w:spacing w:val="-3"/>
          <w:sz w:val="20"/>
        </w:rPr>
        <w:t> </w:t>
      </w:r>
      <w:r>
        <w:rPr>
          <w:sz w:val="20"/>
        </w:rPr>
        <w:t>shall</w:t>
      </w:r>
      <w:r>
        <w:rPr>
          <w:spacing w:val="-3"/>
          <w:sz w:val="20"/>
        </w:rPr>
        <w:t> </w:t>
      </w:r>
      <w:r>
        <w:rPr>
          <w:sz w:val="20"/>
        </w:rPr>
        <w:t>send the RIC SERVICE UPDATE message with the complete list of supported RAN Functions in the </w:t>
      </w:r>
      <w:r>
        <w:rPr>
          <w:i/>
          <w:sz w:val="20"/>
        </w:rPr>
        <w:t>RAN Function</w:t>
      </w:r>
      <w:r>
        <w:rPr>
          <w:i/>
          <w:sz w:val="20"/>
        </w:rPr>
        <w:t> Added List </w:t>
      </w:r>
      <w:r>
        <w:rPr>
          <w:sz w:val="20"/>
        </w:rPr>
        <w:t>IE.</w:t>
      </w:r>
    </w:p>
    <w:p>
      <w:pPr>
        <w:pStyle w:val="ListParagraph"/>
        <w:numPr>
          <w:ilvl w:val="0"/>
          <w:numId w:val="28"/>
        </w:numPr>
        <w:tabs>
          <w:tab w:pos="909" w:val="left" w:leader="none"/>
        </w:tabs>
        <w:spacing w:line="256" w:lineRule="auto" w:before="164" w:after="0"/>
        <w:ind w:left="909" w:right="239" w:hanging="455"/>
        <w:jc w:val="left"/>
        <w:rPr>
          <w:sz w:val="20"/>
        </w:rPr>
      </w:pPr>
      <w:r>
        <w:rPr>
          <w:sz w:val="20"/>
        </w:rPr>
        <w:t>If the </w:t>
      </w:r>
      <w:r>
        <w:rPr>
          <w:i/>
          <w:sz w:val="20"/>
        </w:rPr>
        <w:t>RAN Function Accepted List </w:t>
      </w:r>
      <w:r>
        <w:rPr>
          <w:sz w:val="20"/>
        </w:rPr>
        <w:t>IE is present in the RIC SERVICE QUERY message and aligns with the list of supported</w:t>
      </w:r>
      <w:r>
        <w:rPr>
          <w:spacing w:val="-1"/>
          <w:sz w:val="20"/>
        </w:rPr>
        <w:t> </w:t>
      </w:r>
      <w:r>
        <w:rPr>
          <w:sz w:val="20"/>
        </w:rPr>
        <w:t>RAN</w:t>
      </w:r>
      <w:r>
        <w:rPr>
          <w:spacing w:val="-3"/>
          <w:sz w:val="20"/>
        </w:rPr>
        <w:t> </w:t>
      </w:r>
      <w:r>
        <w:rPr>
          <w:sz w:val="20"/>
        </w:rPr>
        <w:t>Functions</w:t>
      </w:r>
      <w:r>
        <w:rPr>
          <w:spacing w:val="-2"/>
          <w:sz w:val="20"/>
        </w:rPr>
        <w:t> </w:t>
      </w:r>
      <w:r>
        <w:rPr>
          <w:sz w:val="20"/>
        </w:rPr>
        <w:t>at</w:t>
      </w:r>
      <w:r>
        <w:rPr>
          <w:spacing w:val="-3"/>
          <w:sz w:val="20"/>
        </w:rPr>
        <w:t> </w:t>
      </w:r>
      <w:r>
        <w:rPr>
          <w:sz w:val="20"/>
        </w:rPr>
        <w:t>the</w:t>
      </w:r>
      <w:r>
        <w:rPr>
          <w:spacing w:val="-3"/>
          <w:sz w:val="20"/>
        </w:rPr>
        <w:t> </w:t>
      </w:r>
      <w:r>
        <w:rPr>
          <w:sz w:val="20"/>
        </w:rPr>
        <w:t>E2</w:t>
      </w:r>
      <w:r>
        <w:rPr>
          <w:spacing w:val="-2"/>
          <w:sz w:val="20"/>
        </w:rPr>
        <w:t> </w:t>
      </w:r>
      <w:r>
        <w:rPr>
          <w:sz w:val="20"/>
        </w:rPr>
        <w:t>Node,</w:t>
      </w:r>
      <w:r>
        <w:rPr>
          <w:spacing w:val="-1"/>
          <w:sz w:val="20"/>
        </w:rPr>
        <w:t> </w:t>
      </w:r>
      <w:r>
        <w:rPr>
          <w:sz w:val="20"/>
        </w:rPr>
        <w:t>the</w:t>
      </w:r>
      <w:r>
        <w:rPr>
          <w:spacing w:val="-3"/>
          <w:sz w:val="20"/>
        </w:rPr>
        <w:t> </w:t>
      </w:r>
      <w:r>
        <w:rPr>
          <w:sz w:val="20"/>
        </w:rPr>
        <w:t>E2</w:t>
      </w:r>
      <w:r>
        <w:rPr>
          <w:spacing w:val="-2"/>
          <w:sz w:val="20"/>
        </w:rPr>
        <w:t> </w:t>
      </w:r>
      <w:r>
        <w:rPr>
          <w:sz w:val="20"/>
        </w:rPr>
        <w:t>Node</w:t>
      </w:r>
      <w:r>
        <w:rPr>
          <w:spacing w:val="-3"/>
          <w:sz w:val="20"/>
        </w:rPr>
        <w:t> </w:t>
      </w:r>
      <w:r>
        <w:rPr>
          <w:sz w:val="20"/>
        </w:rPr>
        <w:t>shall</w:t>
      </w:r>
      <w:r>
        <w:rPr>
          <w:spacing w:val="-4"/>
          <w:sz w:val="20"/>
        </w:rPr>
        <w:t> </w:t>
      </w:r>
      <w:r>
        <w:rPr>
          <w:sz w:val="20"/>
        </w:rPr>
        <w:t>send</w:t>
      </w:r>
      <w:r>
        <w:rPr>
          <w:spacing w:val="-2"/>
          <w:sz w:val="20"/>
        </w:rPr>
        <w:t> </w:t>
      </w:r>
      <w:r>
        <w:rPr>
          <w:sz w:val="20"/>
        </w:rPr>
        <w:t>the RIC</w:t>
      </w:r>
      <w:r>
        <w:rPr>
          <w:spacing w:val="-4"/>
          <w:sz w:val="20"/>
        </w:rPr>
        <w:t> </w:t>
      </w:r>
      <w:r>
        <w:rPr>
          <w:sz w:val="20"/>
        </w:rPr>
        <w:t>SERVICE</w:t>
      </w:r>
      <w:r>
        <w:rPr>
          <w:spacing w:val="-3"/>
          <w:sz w:val="20"/>
        </w:rPr>
        <w:t> </w:t>
      </w:r>
      <w:r>
        <w:rPr>
          <w:sz w:val="20"/>
        </w:rPr>
        <w:t>UPDATE</w:t>
      </w:r>
      <w:r>
        <w:rPr>
          <w:spacing w:val="-3"/>
          <w:sz w:val="20"/>
        </w:rPr>
        <w:t> </w:t>
      </w:r>
      <w:r>
        <w:rPr>
          <w:sz w:val="20"/>
        </w:rPr>
        <w:t>message without</w:t>
      </w:r>
      <w:r>
        <w:rPr>
          <w:spacing w:val="-3"/>
          <w:sz w:val="20"/>
        </w:rPr>
        <w:t> </w:t>
      </w:r>
      <w:r>
        <w:rPr>
          <w:sz w:val="20"/>
        </w:rPr>
        <w:t>the </w:t>
      </w:r>
      <w:r>
        <w:rPr>
          <w:i/>
          <w:sz w:val="20"/>
        </w:rPr>
        <w:t>RAN Function Added List </w:t>
      </w:r>
      <w:r>
        <w:rPr>
          <w:sz w:val="20"/>
        </w:rPr>
        <w:t>IE, </w:t>
      </w:r>
      <w:r>
        <w:rPr>
          <w:i/>
          <w:sz w:val="20"/>
        </w:rPr>
        <w:t>RAN Function Modified List </w:t>
      </w:r>
      <w:r>
        <w:rPr>
          <w:sz w:val="20"/>
        </w:rPr>
        <w:t>IE and </w:t>
      </w:r>
      <w:r>
        <w:rPr>
          <w:i/>
          <w:sz w:val="20"/>
        </w:rPr>
        <w:t>RAN Function Deleted List </w:t>
      </w:r>
      <w:r>
        <w:rPr>
          <w:sz w:val="20"/>
        </w:rPr>
        <w:t>IE.</w:t>
      </w:r>
    </w:p>
    <w:p>
      <w:pPr>
        <w:pStyle w:val="ListParagraph"/>
        <w:numPr>
          <w:ilvl w:val="0"/>
          <w:numId w:val="28"/>
        </w:numPr>
        <w:tabs>
          <w:tab w:pos="909" w:val="left" w:leader="none"/>
        </w:tabs>
        <w:spacing w:line="256" w:lineRule="auto" w:before="157" w:after="0"/>
        <w:ind w:left="909" w:right="187" w:hanging="455"/>
        <w:jc w:val="left"/>
        <w:rPr>
          <w:sz w:val="20"/>
        </w:rPr>
      </w:pPr>
      <w:r>
        <w:rPr>
          <w:sz w:val="20"/>
        </w:rPr>
        <w:t>If the </w:t>
      </w:r>
      <w:r>
        <w:rPr>
          <w:i/>
          <w:sz w:val="20"/>
        </w:rPr>
        <w:t>RAN Function Accepted List </w:t>
      </w:r>
      <w:r>
        <w:rPr>
          <w:sz w:val="20"/>
        </w:rPr>
        <w:t>IE is present in the RIC SERVICE QUERY message and the list of RAN Functions in the </w:t>
      </w:r>
      <w:r>
        <w:rPr>
          <w:i/>
          <w:sz w:val="20"/>
        </w:rPr>
        <w:t>RAN Function Accepted List </w:t>
      </w:r>
      <w:r>
        <w:rPr>
          <w:sz w:val="20"/>
        </w:rPr>
        <w:t>IE does not align with the list of supported RAN Functions at the E2 node, the E2 Node shall send the RIC SERVICE UPDATE message with the </w:t>
      </w:r>
      <w:r>
        <w:rPr>
          <w:i/>
          <w:sz w:val="20"/>
        </w:rPr>
        <w:t>RAN Function Added List </w:t>
      </w:r>
      <w:r>
        <w:rPr>
          <w:sz w:val="20"/>
        </w:rPr>
        <w:t>IE, </w:t>
      </w:r>
      <w:r>
        <w:rPr>
          <w:i/>
          <w:sz w:val="20"/>
        </w:rPr>
        <w:t>RAN</w:t>
      </w:r>
      <w:r>
        <w:rPr>
          <w:i/>
          <w:sz w:val="20"/>
        </w:rPr>
        <w:t> Function</w:t>
      </w:r>
      <w:r>
        <w:rPr>
          <w:i/>
          <w:spacing w:val="-1"/>
          <w:sz w:val="20"/>
        </w:rPr>
        <w:t> </w:t>
      </w:r>
      <w:r>
        <w:rPr>
          <w:i/>
          <w:sz w:val="20"/>
        </w:rPr>
        <w:t>Modified</w:t>
      </w:r>
      <w:r>
        <w:rPr>
          <w:i/>
          <w:spacing w:val="-2"/>
          <w:sz w:val="20"/>
        </w:rPr>
        <w:t> </w:t>
      </w:r>
      <w:r>
        <w:rPr>
          <w:i/>
          <w:sz w:val="20"/>
        </w:rPr>
        <w:t>List</w:t>
      </w:r>
      <w:r>
        <w:rPr>
          <w:i/>
          <w:spacing w:val="-2"/>
          <w:sz w:val="20"/>
        </w:rPr>
        <w:t> </w:t>
      </w:r>
      <w:r>
        <w:rPr>
          <w:sz w:val="20"/>
        </w:rPr>
        <w:t>IE</w:t>
      </w:r>
      <w:r>
        <w:rPr>
          <w:spacing w:val="-3"/>
          <w:sz w:val="20"/>
        </w:rPr>
        <w:t> </w:t>
      </w:r>
      <w:r>
        <w:rPr>
          <w:sz w:val="20"/>
        </w:rPr>
        <w:t>and/or</w:t>
      </w:r>
      <w:r>
        <w:rPr>
          <w:spacing w:val="-2"/>
          <w:sz w:val="20"/>
        </w:rPr>
        <w:t> </w:t>
      </w:r>
      <w:r>
        <w:rPr>
          <w:i/>
          <w:sz w:val="20"/>
        </w:rPr>
        <w:t>RAN</w:t>
      </w:r>
      <w:r>
        <w:rPr>
          <w:i/>
          <w:spacing w:val="-4"/>
          <w:sz w:val="20"/>
        </w:rPr>
        <w:t> </w:t>
      </w:r>
      <w:r>
        <w:rPr>
          <w:i/>
          <w:sz w:val="20"/>
        </w:rPr>
        <w:t>Function</w:t>
      </w:r>
      <w:r>
        <w:rPr>
          <w:i/>
          <w:spacing w:val="-3"/>
          <w:sz w:val="20"/>
        </w:rPr>
        <w:t> </w:t>
      </w:r>
      <w:r>
        <w:rPr>
          <w:i/>
          <w:sz w:val="20"/>
        </w:rPr>
        <w:t>Deleted</w:t>
      </w:r>
      <w:r>
        <w:rPr>
          <w:i/>
          <w:spacing w:val="-2"/>
          <w:sz w:val="20"/>
        </w:rPr>
        <w:t> </w:t>
      </w:r>
      <w:r>
        <w:rPr>
          <w:i/>
          <w:sz w:val="20"/>
        </w:rPr>
        <w:t>List</w:t>
      </w:r>
      <w:r>
        <w:rPr>
          <w:i/>
          <w:spacing w:val="-2"/>
          <w:sz w:val="20"/>
        </w:rPr>
        <w:t> </w:t>
      </w:r>
      <w:r>
        <w:rPr>
          <w:sz w:val="20"/>
        </w:rPr>
        <w:t>IE</w:t>
      </w:r>
      <w:r>
        <w:rPr>
          <w:spacing w:val="-3"/>
          <w:sz w:val="20"/>
        </w:rPr>
        <w:t> </w:t>
      </w:r>
      <w:r>
        <w:rPr>
          <w:sz w:val="20"/>
        </w:rPr>
        <w:t>to</w:t>
      </w:r>
      <w:r>
        <w:rPr>
          <w:spacing w:val="-2"/>
          <w:sz w:val="20"/>
        </w:rPr>
        <w:t> </w:t>
      </w:r>
      <w:r>
        <w:rPr>
          <w:sz w:val="20"/>
        </w:rPr>
        <w:t>ensure</w:t>
      </w:r>
      <w:r>
        <w:rPr>
          <w:spacing w:val="-3"/>
          <w:sz w:val="20"/>
        </w:rPr>
        <w:t> </w:t>
      </w:r>
      <w:r>
        <w:rPr>
          <w:sz w:val="20"/>
        </w:rPr>
        <w:t>realignment of</w:t>
      </w:r>
      <w:r>
        <w:rPr>
          <w:spacing w:val="-5"/>
          <w:sz w:val="20"/>
        </w:rPr>
        <w:t> </w:t>
      </w:r>
      <w:r>
        <w:rPr>
          <w:sz w:val="20"/>
        </w:rPr>
        <w:t>RAN</w:t>
      </w:r>
      <w:r>
        <w:rPr>
          <w:spacing w:val="-3"/>
          <w:sz w:val="20"/>
        </w:rPr>
        <w:t> </w:t>
      </w:r>
      <w:r>
        <w:rPr>
          <w:sz w:val="20"/>
        </w:rPr>
        <w:t>Functions</w:t>
      </w:r>
      <w:r>
        <w:rPr>
          <w:spacing w:val="-2"/>
          <w:sz w:val="20"/>
        </w:rPr>
        <w:t> </w:t>
      </w:r>
      <w:r>
        <w:rPr>
          <w:sz w:val="20"/>
        </w:rPr>
        <w:t>between</w:t>
      </w:r>
      <w:r>
        <w:rPr>
          <w:spacing w:val="-1"/>
          <w:sz w:val="20"/>
        </w:rPr>
        <w:t> </w:t>
      </w:r>
      <w:r>
        <w:rPr>
          <w:sz w:val="20"/>
        </w:rPr>
        <w:t>the E2 Node and the Near-RT RIC.</w:t>
      </w:r>
    </w:p>
    <w:p>
      <w:pPr>
        <w:pStyle w:val="Heading7"/>
        <w:spacing w:before="157"/>
      </w:pPr>
      <w:r>
        <w:rPr/>
        <w:t>The</w:t>
      </w:r>
      <w:r>
        <w:rPr>
          <w:spacing w:val="-6"/>
        </w:rPr>
        <w:t> </w:t>
      </w:r>
      <w:r>
        <w:rPr/>
        <w:t>Near-RT</w:t>
      </w:r>
      <w:r>
        <w:rPr>
          <w:spacing w:val="-5"/>
        </w:rPr>
        <w:t> </w:t>
      </w:r>
      <w:r>
        <w:rPr/>
        <w:t>RIC</w:t>
      </w:r>
      <w:r>
        <w:rPr>
          <w:spacing w:val="-5"/>
        </w:rPr>
        <w:t> </w:t>
      </w:r>
      <w:r>
        <w:rPr/>
        <w:t>completes</w:t>
      </w:r>
      <w:r>
        <w:rPr>
          <w:spacing w:val="-5"/>
        </w:rPr>
        <w:t> </w:t>
      </w:r>
      <w:r>
        <w:rPr/>
        <w:t>the</w:t>
      </w:r>
      <w:r>
        <w:rPr>
          <w:spacing w:val="-5"/>
        </w:rPr>
        <w:t> </w:t>
      </w:r>
      <w:r>
        <w:rPr/>
        <w:t>RIC</w:t>
      </w:r>
      <w:r>
        <w:rPr>
          <w:spacing w:val="-6"/>
        </w:rPr>
        <w:t> </w:t>
      </w:r>
      <w:r>
        <w:rPr/>
        <w:t>Service</w:t>
      </w:r>
      <w:r>
        <w:rPr>
          <w:spacing w:val="-5"/>
        </w:rPr>
        <w:t> </w:t>
      </w:r>
      <w:r>
        <w:rPr/>
        <w:t>Update</w:t>
      </w:r>
      <w:r>
        <w:rPr>
          <w:spacing w:val="-5"/>
        </w:rPr>
        <w:t> </w:t>
      </w:r>
      <w:r>
        <w:rPr/>
        <w:t>procedure</w:t>
      </w:r>
      <w:r>
        <w:rPr>
          <w:spacing w:val="-5"/>
        </w:rPr>
        <w:t> </w:t>
      </w:r>
      <w:r>
        <w:rPr/>
        <w:t>as</w:t>
      </w:r>
      <w:r>
        <w:rPr>
          <w:spacing w:val="-6"/>
        </w:rPr>
        <w:t> </w:t>
      </w:r>
      <w:r>
        <w:rPr/>
        <w:t>described</w:t>
      </w:r>
      <w:r>
        <w:rPr>
          <w:spacing w:val="-4"/>
        </w:rPr>
        <w:t> </w:t>
      </w:r>
      <w:r>
        <w:rPr/>
        <w:t>in</w:t>
      </w:r>
      <w:r>
        <w:rPr>
          <w:spacing w:val="-5"/>
        </w:rPr>
        <w:t> </w:t>
      </w:r>
      <w:r>
        <w:rPr/>
        <w:t>clause</w:t>
      </w:r>
      <w:r>
        <w:rPr>
          <w:spacing w:val="-5"/>
        </w:rPr>
        <w:t> </w:t>
      </w:r>
      <w:r>
        <w:rPr>
          <w:spacing w:val="-2"/>
        </w:rPr>
        <w:t>8.3.4.</w:t>
      </w:r>
    </w:p>
    <w:p>
      <w:pPr>
        <w:pStyle w:val="BodyText"/>
        <w:spacing w:before="66"/>
        <w:rPr>
          <w:rFonts w:ascii="Times New Roman"/>
          <w:sz w:val="20"/>
        </w:rPr>
      </w:pPr>
    </w:p>
    <w:p>
      <w:pPr>
        <w:pStyle w:val="Heading5"/>
        <w:tabs>
          <w:tab w:pos="1590" w:val="left" w:leader="none"/>
        </w:tabs>
        <w:ind w:left="172" w:firstLine="0"/>
      </w:pPr>
      <w:r>
        <w:rPr>
          <w:spacing w:val="-2"/>
        </w:rPr>
        <w:t>8.3.4A.3</w:t>
      </w:r>
      <w:r>
        <w:rPr/>
        <w:tab/>
        <w:t>Unsuccessful</w:t>
      </w:r>
      <w:r>
        <w:rPr>
          <w:spacing w:val="-7"/>
        </w:rPr>
        <w:t> </w:t>
      </w:r>
      <w:r>
        <w:rPr>
          <w:spacing w:val="-2"/>
        </w:rPr>
        <w:t>operation</w:t>
      </w:r>
    </w:p>
    <w:p>
      <w:pPr>
        <w:pStyle w:val="Heading7"/>
      </w:pPr>
      <w:r>
        <w:rPr>
          <w:spacing w:val="-2"/>
        </w:rPr>
        <w:t>Void.</w:t>
      </w:r>
    </w:p>
    <w:p>
      <w:pPr>
        <w:spacing w:after="0"/>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5"/>
        <w:tabs>
          <w:tab w:pos="1590" w:val="left" w:leader="none"/>
        </w:tabs>
        <w:spacing w:before="1"/>
        <w:ind w:left="172" w:firstLine="0"/>
      </w:pPr>
      <w:r>
        <w:rPr>
          <w:spacing w:val="-2"/>
        </w:rPr>
        <w:t>8.3.4A.4</w:t>
      </w:r>
      <w:r>
        <w:rPr/>
        <w:tab/>
        <w:t>Abnormal</w:t>
      </w:r>
      <w:r>
        <w:rPr>
          <w:spacing w:val="-2"/>
        </w:rPr>
        <w:t> conditions</w:t>
      </w:r>
    </w:p>
    <w:p>
      <w:pPr>
        <w:pStyle w:val="Heading7"/>
      </w:pPr>
      <w:r>
        <w:rPr>
          <w:spacing w:val="-2"/>
        </w:rPr>
        <w:t>Void.</w:t>
      </w:r>
    </w:p>
    <w:p>
      <w:pPr>
        <w:pStyle w:val="BodyText"/>
        <w:spacing w:before="64"/>
        <w:rPr>
          <w:rFonts w:ascii="Times New Roman"/>
          <w:sz w:val="20"/>
        </w:rPr>
      </w:pPr>
    </w:p>
    <w:p>
      <w:pPr>
        <w:pStyle w:val="Heading3"/>
        <w:numPr>
          <w:ilvl w:val="2"/>
          <w:numId w:val="27"/>
        </w:numPr>
        <w:tabs>
          <w:tab w:pos="1305" w:val="left" w:leader="none"/>
        </w:tabs>
        <w:spacing w:line="240" w:lineRule="auto" w:before="0" w:after="0"/>
        <w:ind w:left="1305" w:right="0" w:hanging="1133"/>
        <w:jc w:val="left"/>
      </w:pPr>
      <w:bookmarkStart w:name="_TOC_250075" w:id="82"/>
      <w:r>
        <w:rPr/>
        <w:t>E2</w:t>
      </w:r>
      <w:r>
        <w:rPr>
          <w:spacing w:val="-8"/>
        </w:rPr>
        <w:t> </w:t>
      </w:r>
      <w:r>
        <w:rPr/>
        <w:t>Node</w:t>
      </w:r>
      <w:r>
        <w:rPr>
          <w:spacing w:val="-7"/>
        </w:rPr>
        <w:t> </w:t>
      </w:r>
      <w:r>
        <w:rPr/>
        <w:t>Configuration</w:t>
      </w:r>
      <w:r>
        <w:rPr>
          <w:spacing w:val="-8"/>
        </w:rPr>
        <w:t> </w:t>
      </w:r>
      <w:r>
        <w:rPr/>
        <w:t>Update</w:t>
      </w:r>
      <w:r>
        <w:rPr>
          <w:spacing w:val="-7"/>
        </w:rPr>
        <w:t> </w:t>
      </w:r>
      <w:bookmarkEnd w:id="82"/>
      <w:r>
        <w:rPr>
          <w:spacing w:val="-2"/>
        </w:rPr>
        <w:t>procedure</w:t>
      </w:r>
    </w:p>
    <w:p>
      <w:pPr>
        <w:pStyle w:val="Heading5"/>
        <w:numPr>
          <w:ilvl w:val="3"/>
          <w:numId w:val="27"/>
        </w:numPr>
        <w:tabs>
          <w:tab w:pos="1590" w:val="left" w:leader="none"/>
        </w:tabs>
        <w:spacing w:line="240" w:lineRule="auto" w:before="301" w:after="0"/>
        <w:ind w:left="1590" w:right="0" w:hanging="1418"/>
        <w:jc w:val="left"/>
      </w:pPr>
      <w:r>
        <w:rPr>
          <w:spacing w:val="-2"/>
        </w:rPr>
        <w:t>General</w:t>
      </w:r>
    </w:p>
    <w:p>
      <w:pPr>
        <w:pStyle w:val="Heading7"/>
        <w:spacing w:line="256" w:lineRule="auto"/>
        <w:ind w:right="150"/>
      </w:pPr>
      <w:r>
        <w:rPr/>
        <w:t>The purpose of</w:t>
      </w:r>
      <w:r>
        <w:rPr>
          <w:spacing w:val="-1"/>
        </w:rPr>
        <w:t> </w:t>
      </w:r>
      <w:r>
        <w:rPr/>
        <w:t>the E2 Node Configuration Update procedure is to update application level</w:t>
      </w:r>
      <w:r>
        <w:rPr>
          <w:spacing w:val="-1"/>
        </w:rPr>
        <w:t> </w:t>
      </w:r>
      <w:r>
        <w:rPr/>
        <w:t>E2 Node configuration data needed for</w:t>
      </w:r>
      <w:r>
        <w:rPr>
          <w:spacing w:val="-3"/>
        </w:rPr>
        <w:t> </w:t>
      </w:r>
      <w:r>
        <w:rPr/>
        <w:t>E2</w:t>
      </w:r>
      <w:r>
        <w:rPr>
          <w:spacing w:val="-4"/>
        </w:rPr>
        <w:t> </w:t>
      </w:r>
      <w:r>
        <w:rPr/>
        <w:t>Node</w:t>
      </w:r>
      <w:r>
        <w:rPr>
          <w:spacing w:val="-3"/>
        </w:rPr>
        <w:t> </w:t>
      </w:r>
      <w:r>
        <w:rPr/>
        <w:t>and</w:t>
      </w:r>
      <w:r>
        <w:rPr>
          <w:spacing w:val="-2"/>
        </w:rPr>
        <w:t> </w:t>
      </w:r>
      <w:r>
        <w:rPr/>
        <w:t>Near-RT</w:t>
      </w:r>
      <w:r>
        <w:rPr>
          <w:spacing w:val="-3"/>
        </w:rPr>
        <w:t> </w:t>
      </w:r>
      <w:r>
        <w:rPr/>
        <w:t>RIC</w:t>
      </w:r>
      <w:r>
        <w:rPr>
          <w:spacing w:val="-4"/>
        </w:rPr>
        <w:t> </w:t>
      </w:r>
      <w:r>
        <w:rPr/>
        <w:t>to</w:t>
      </w:r>
      <w:r>
        <w:rPr>
          <w:spacing w:val="-2"/>
        </w:rPr>
        <w:t> </w:t>
      </w:r>
      <w:r>
        <w:rPr/>
        <w:t>interoperate</w:t>
      </w:r>
      <w:r>
        <w:rPr>
          <w:spacing w:val="-3"/>
        </w:rPr>
        <w:t> </w:t>
      </w:r>
      <w:r>
        <w:rPr/>
        <w:t>correctly</w:t>
      </w:r>
      <w:r>
        <w:rPr>
          <w:spacing w:val="-5"/>
        </w:rPr>
        <w:t> </w:t>
      </w:r>
      <w:r>
        <w:rPr/>
        <w:t>over</w:t>
      </w:r>
      <w:r>
        <w:rPr>
          <w:spacing w:val="-3"/>
        </w:rPr>
        <w:t> </w:t>
      </w:r>
      <w:r>
        <w:rPr/>
        <w:t>the</w:t>
      </w:r>
      <w:r>
        <w:rPr>
          <w:spacing w:val="-3"/>
        </w:rPr>
        <w:t> </w:t>
      </w:r>
      <w:r>
        <w:rPr/>
        <w:t>E2</w:t>
      </w:r>
      <w:r>
        <w:rPr>
          <w:spacing w:val="-2"/>
        </w:rPr>
        <w:t> </w:t>
      </w:r>
      <w:r>
        <w:rPr/>
        <w:t>interface and</w:t>
      </w:r>
      <w:r>
        <w:rPr>
          <w:spacing w:val="-2"/>
        </w:rPr>
        <w:t> </w:t>
      </w:r>
      <w:r>
        <w:rPr/>
        <w:t>to</w:t>
      </w:r>
      <w:r>
        <w:rPr>
          <w:spacing w:val="-2"/>
        </w:rPr>
        <w:t> </w:t>
      </w:r>
      <w:r>
        <w:rPr/>
        <w:t>support</w:t>
      </w:r>
      <w:r>
        <w:rPr>
          <w:spacing w:val="-4"/>
        </w:rPr>
        <w:t> </w:t>
      </w:r>
      <w:r>
        <w:rPr/>
        <w:t>E2</w:t>
      </w:r>
      <w:r>
        <w:rPr>
          <w:spacing w:val="-2"/>
        </w:rPr>
        <w:t> </w:t>
      </w:r>
      <w:r>
        <w:rPr/>
        <w:t>Node</w:t>
      </w:r>
      <w:r>
        <w:rPr>
          <w:spacing w:val="-3"/>
        </w:rPr>
        <w:t> </w:t>
      </w:r>
      <w:r>
        <w:rPr/>
        <w:t>initiated</w:t>
      </w:r>
      <w:r>
        <w:rPr>
          <w:spacing w:val="-2"/>
        </w:rPr>
        <w:t> </w:t>
      </w:r>
      <w:r>
        <w:rPr/>
        <w:t>TNL</w:t>
      </w:r>
      <w:r>
        <w:rPr>
          <w:spacing w:val="-3"/>
        </w:rPr>
        <w:t> </w:t>
      </w:r>
      <w:r>
        <w:rPr/>
        <w:t>association </w:t>
      </w:r>
      <w:r>
        <w:rPr>
          <w:spacing w:val="-2"/>
        </w:rPr>
        <w:t>removal.</w:t>
      </w:r>
    </w:p>
    <w:p>
      <w:pPr>
        <w:pStyle w:val="Heading7"/>
        <w:spacing w:line="422" w:lineRule="auto" w:before="158"/>
        <w:ind w:right="6136"/>
      </w:pPr>
      <w:r>
        <w:rPr/>
        <w:t>This procedure shall be initiated by the E2 Node. This</w:t>
      </w:r>
      <w:r>
        <w:rPr>
          <w:spacing w:val="-7"/>
        </w:rPr>
        <w:t> </w:t>
      </w:r>
      <w:r>
        <w:rPr/>
        <w:t>procedure</w:t>
      </w:r>
      <w:r>
        <w:rPr>
          <w:spacing w:val="-6"/>
        </w:rPr>
        <w:t> </w:t>
      </w:r>
      <w:r>
        <w:rPr/>
        <w:t>uses</w:t>
      </w:r>
      <w:r>
        <w:rPr>
          <w:spacing w:val="-4"/>
        </w:rPr>
        <w:t> </w:t>
      </w:r>
      <w:r>
        <w:rPr/>
        <w:t>E2</w:t>
      </w:r>
      <w:r>
        <w:rPr>
          <w:spacing w:val="-5"/>
        </w:rPr>
        <w:t> </w:t>
      </w:r>
      <w:r>
        <w:rPr/>
        <w:t>Support</w:t>
      </w:r>
      <w:r>
        <w:rPr>
          <w:spacing w:val="-7"/>
        </w:rPr>
        <w:t> </w:t>
      </w:r>
      <w:r>
        <w:rPr/>
        <w:t>Function</w:t>
      </w:r>
      <w:r>
        <w:rPr>
          <w:spacing w:val="-5"/>
        </w:rPr>
        <w:t> </w:t>
      </w:r>
      <w:r>
        <w:rPr/>
        <w:t>signalling.</w:t>
      </w:r>
    </w:p>
    <w:p>
      <w:pPr>
        <w:pStyle w:val="Heading5"/>
        <w:numPr>
          <w:ilvl w:val="3"/>
          <w:numId w:val="27"/>
        </w:numPr>
        <w:tabs>
          <w:tab w:pos="1590" w:val="left" w:leader="none"/>
        </w:tabs>
        <w:spacing w:line="240" w:lineRule="auto" w:before="121" w:after="0"/>
        <w:ind w:left="1590" w:right="0" w:hanging="1418"/>
        <w:jc w:val="left"/>
      </w:pPr>
      <w:r>
        <w:rPr/>
        <w:t>Successful</w:t>
      </w:r>
      <w:r>
        <w:rPr>
          <w:spacing w:val="-4"/>
        </w:rPr>
        <w:t> </w:t>
      </w:r>
      <w:r>
        <w:rPr>
          <w:spacing w:val="-2"/>
        </w:rPr>
        <w:t>operation</w:t>
      </w:r>
    </w:p>
    <w:p>
      <w:pPr>
        <w:pStyle w:val="BodyText"/>
        <w:spacing w:before="225"/>
        <w:rPr>
          <w:rFonts w:ascii="Arial"/>
          <w:sz w:val="20"/>
        </w:rPr>
      </w:pPr>
      <w:r>
        <w:rPr/>
        <w:drawing>
          <wp:anchor distT="0" distB="0" distL="0" distR="0" allowOverlap="1" layoutInCell="1" locked="0" behindDoc="1" simplePos="0" relativeHeight="487613440">
            <wp:simplePos x="0" y="0"/>
            <wp:positionH relativeFrom="page">
              <wp:posOffset>1685035</wp:posOffset>
            </wp:positionH>
            <wp:positionV relativeFrom="paragraph">
              <wp:posOffset>304174</wp:posOffset>
            </wp:positionV>
            <wp:extent cx="4210050" cy="1476375"/>
            <wp:effectExtent l="0" t="0" r="0" b="0"/>
            <wp:wrapTopAndBottom/>
            <wp:docPr id="253" name="Image 253" descr="Generated by PlantUML"/>
            <wp:cNvGraphicFramePr>
              <a:graphicFrameLocks/>
            </wp:cNvGraphicFramePr>
            <a:graphic>
              <a:graphicData uri="http://schemas.openxmlformats.org/drawingml/2006/picture">
                <pic:pic>
                  <pic:nvPicPr>
                    <pic:cNvPr id="253" name="Image 253" descr="Generated by PlantUML"/>
                    <pic:cNvPicPr/>
                  </pic:nvPicPr>
                  <pic:blipFill>
                    <a:blip r:embed="rId61" cstate="print"/>
                    <a:stretch>
                      <a:fillRect/>
                    </a:stretch>
                  </pic:blipFill>
                  <pic:spPr>
                    <a:xfrm>
                      <a:off x="0" y="0"/>
                      <a:ext cx="4210050" cy="1476375"/>
                    </a:xfrm>
                    <a:prstGeom prst="rect">
                      <a:avLst/>
                    </a:prstGeom>
                  </pic:spPr>
                </pic:pic>
              </a:graphicData>
            </a:graphic>
          </wp:anchor>
        </w:drawing>
      </w:r>
    </w:p>
    <w:p>
      <w:pPr>
        <w:pStyle w:val="Heading6"/>
        <w:spacing w:before="227"/>
        <w:ind w:right="8"/>
      </w:pPr>
      <w:bookmarkStart w:name="_bookmark36" w:id="83"/>
      <w:bookmarkEnd w:id="83"/>
      <w:r>
        <w:rPr>
          <w:b w:val="0"/>
        </w:rPr>
      </w:r>
      <w:r>
        <w:rPr/>
        <w:t>Figure</w:t>
      </w:r>
      <w:r>
        <w:rPr>
          <w:spacing w:val="-10"/>
        </w:rPr>
        <w:t> </w:t>
      </w:r>
      <w:r>
        <w:rPr/>
        <w:t>8.3.5.2-1:</w:t>
      </w:r>
      <w:r>
        <w:rPr>
          <w:spacing w:val="-9"/>
        </w:rPr>
        <w:t> </w:t>
      </w:r>
      <w:r>
        <w:rPr/>
        <w:t>E2</w:t>
      </w:r>
      <w:r>
        <w:rPr>
          <w:spacing w:val="-9"/>
        </w:rPr>
        <w:t> </w:t>
      </w:r>
      <w:r>
        <w:rPr/>
        <w:t>Node</w:t>
      </w:r>
      <w:r>
        <w:rPr>
          <w:spacing w:val="-7"/>
        </w:rPr>
        <w:t> </w:t>
      </w:r>
      <w:r>
        <w:rPr/>
        <w:t>Configuration</w:t>
      </w:r>
      <w:r>
        <w:rPr>
          <w:spacing w:val="-9"/>
        </w:rPr>
        <w:t> </w:t>
      </w:r>
      <w:r>
        <w:rPr/>
        <w:t>Update</w:t>
      </w:r>
      <w:r>
        <w:rPr>
          <w:spacing w:val="-9"/>
        </w:rPr>
        <w:t> </w:t>
      </w:r>
      <w:r>
        <w:rPr/>
        <w:t>procedure,</w:t>
      </w:r>
      <w:r>
        <w:rPr>
          <w:spacing w:val="-7"/>
        </w:rPr>
        <w:t> </w:t>
      </w:r>
      <w:r>
        <w:rPr/>
        <w:t>successful</w:t>
      </w:r>
      <w:r>
        <w:rPr>
          <w:spacing w:val="-9"/>
        </w:rPr>
        <w:t> </w:t>
      </w:r>
      <w:r>
        <w:rPr>
          <w:spacing w:val="-2"/>
        </w:rPr>
        <w:t>operation</w:t>
      </w:r>
    </w:p>
    <w:p>
      <w:pPr>
        <w:pStyle w:val="BodyText"/>
        <w:spacing w:before="25"/>
        <w:rPr>
          <w:rFonts w:ascii="Arial"/>
          <w:b/>
          <w:sz w:val="20"/>
        </w:rPr>
      </w:pPr>
    </w:p>
    <w:p>
      <w:pPr>
        <w:pStyle w:val="Heading7"/>
        <w:spacing w:line="254" w:lineRule="auto" w:before="1"/>
        <w:ind w:right="267"/>
        <w:jc w:val="both"/>
      </w:pPr>
      <w:r>
        <w:rPr/>
        <w:t>An</w:t>
      </w:r>
      <w:r>
        <w:rPr>
          <w:spacing w:val="-1"/>
        </w:rPr>
        <w:t> </w:t>
      </w:r>
      <w:r>
        <w:rPr/>
        <w:t>E2</w:t>
      </w:r>
      <w:r>
        <w:rPr>
          <w:spacing w:val="-1"/>
        </w:rPr>
        <w:t> </w:t>
      </w:r>
      <w:r>
        <w:rPr/>
        <w:t>Node</w:t>
      </w:r>
      <w:r>
        <w:rPr>
          <w:spacing w:val="-4"/>
        </w:rPr>
        <w:t> </w:t>
      </w:r>
      <w:r>
        <w:rPr/>
        <w:t>initiates</w:t>
      </w:r>
      <w:r>
        <w:rPr>
          <w:spacing w:val="-3"/>
        </w:rPr>
        <w:t> </w:t>
      </w:r>
      <w:r>
        <w:rPr/>
        <w:t>the</w:t>
      </w:r>
      <w:r>
        <w:rPr>
          <w:spacing w:val="-2"/>
        </w:rPr>
        <w:t> </w:t>
      </w:r>
      <w:r>
        <w:rPr/>
        <w:t>procedure</w:t>
      </w:r>
      <w:r>
        <w:rPr>
          <w:spacing w:val="-2"/>
        </w:rPr>
        <w:t> </w:t>
      </w:r>
      <w:r>
        <w:rPr/>
        <w:t>by</w:t>
      </w:r>
      <w:r>
        <w:rPr>
          <w:spacing w:val="-1"/>
        </w:rPr>
        <w:t> </w:t>
      </w:r>
      <w:r>
        <w:rPr/>
        <w:t>sending</w:t>
      </w:r>
      <w:r>
        <w:rPr>
          <w:spacing w:val="-1"/>
        </w:rPr>
        <w:t> </w:t>
      </w:r>
      <w:r>
        <w:rPr/>
        <w:t>a</w:t>
      </w:r>
      <w:r>
        <w:rPr>
          <w:spacing w:val="-2"/>
        </w:rPr>
        <w:t> </w:t>
      </w:r>
      <w:r>
        <w:rPr/>
        <w:t>E2</w:t>
      </w:r>
      <w:r>
        <w:rPr>
          <w:spacing w:val="-3"/>
        </w:rPr>
        <w:t> </w:t>
      </w:r>
      <w:r>
        <w:rPr/>
        <w:t>NODE</w:t>
      </w:r>
      <w:r>
        <w:rPr>
          <w:spacing w:val="-1"/>
        </w:rPr>
        <w:t> </w:t>
      </w:r>
      <w:r>
        <w:rPr/>
        <w:t>CONFIGURATION</w:t>
      </w:r>
      <w:r>
        <w:rPr>
          <w:spacing w:val="-2"/>
        </w:rPr>
        <w:t> </w:t>
      </w:r>
      <w:r>
        <w:rPr/>
        <w:t>UPDATE</w:t>
      </w:r>
      <w:r>
        <w:rPr>
          <w:spacing w:val="-2"/>
        </w:rPr>
        <w:t> </w:t>
      </w:r>
      <w:r>
        <w:rPr/>
        <w:t>message</w:t>
      </w:r>
      <w:r>
        <w:rPr>
          <w:spacing w:val="-2"/>
        </w:rPr>
        <w:t> </w:t>
      </w:r>
      <w:r>
        <w:rPr/>
        <w:t>to</w:t>
      </w:r>
      <w:r>
        <w:rPr>
          <w:spacing w:val="-1"/>
        </w:rPr>
        <w:t> </w:t>
      </w:r>
      <w:r>
        <w:rPr/>
        <w:t>the</w:t>
      </w:r>
      <w:r>
        <w:rPr>
          <w:spacing w:val="-2"/>
        </w:rPr>
        <w:t> </w:t>
      </w:r>
      <w:r>
        <w:rPr/>
        <w:t>Near-RT</w:t>
      </w:r>
      <w:r>
        <w:rPr>
          <w:spacing w:val="-2"/>
        </w:rPr>
        <w:t> </w:t>
      </w:r>
      <w:r>
        <w:rPr/>
        <w:t>RIC.</w:t>
      </w:r>
      <w:r>
        <w:rPr>
          <w:spacing w:val="-2"/>
        </w:rPr>
        <w:t> </w:t>
      </w:r>
      <w:r>
        <w:rPr/>
        <w:t>The message</w:t>
      </w:r>
      <w:r>
        <w:rPr>
          <w:spacing w:val="-2"/>
        </w:rPr>
        <w:t> </w:t>
      </w:r>
      <w:r>
        <w:rPr/>
        <w:t>shall</w:t>
      </w:r>
      <w:r>
        <w:rPr>
          <w:spacing w:val="-2"/>
        </w:rPr>
        <w:t> </w:t>
      </w:r>
      <w:r>
        <w:rPr/>
        <w:t>include</w:t>
      </w:r>
      <w:r>
        <w:rPr>
          <w:spacing w:val="-2"/>
        </w:rPr>
        <w:t> </w:t>
      </w:r>
      <w:r>
        <w:rPr/>
        <w:t>an</w:t>
      </w:r>
      <w:r>
        <w:rPr>
          <w:spacing w:val="-1"/>
        </w:rPr>
        <w:t> </w:t>
      </w:r>
      <w:r>
        <w:rPr/>
        <w:t>appropriate</w:t>
      </w:r>
      <w:r>
        <w:rPr>
          <w:spacing w:val="-2"/>
        </w:rPr>
        <w:t> </w:t>
      </w:r>
      <w:r>
        <w:rPr/>
        <w:t>set</w:t>
      </w:r>
      <w:r>
        <w:rPr>
          <w:spacing w:val="-2"/>
        </w:rPr>
        <w:t> </w:t>
      </w:r>
      <w:r>
        <w:rPr/>
        <w:t>of</w:t>
      </w:r>
      <w:r>
        <w:rPr>
          <w:spacing w:val="-2"/>
        </w:rPr>
        <w:t> </w:t>
      </w:r>
      <w:r>
        <w:rPr/>
        <w:t>up-to-date</w:t>
      </w:r>
      <w:r>
        <w:rPr>
          <w:spacing w:val="-2"/>
        </w:rPr>
        <w:t> </w:t>
      </w:r>
      <w:r>
        <w:rPr/>
        <w:t>E2</w:t>
      </w:r>
      <w:r>
        <w:rPr>
          <w:spacing w:val="-1"/>
        </w:rPr>
        <w:t> </w:t>
      </w:r>
      <w:r>
        <w:rPr/>
        <w:t>Node-related</w:t>
      </w:r>
      <w:r>
        <w:rPr>
          <w:spacing w:val="-1"/>
        </w:rPr>
        <w:t> </w:t>
      </w:r>
      <w:r>
        <w:rPr/>
        <w:t>configuration</w:t>
      </w:r>
      <w:r>
        <w:rPr>
          <w:spacing w:val="-3"/>
        </w:rPr>
        <w:t> </w:t>
      </w:r>
      <w:r>
        <w:rPr/>
        <w:t>data</w:t>
      </w:r>
      <w:r>
        <w:rPr>
          <w:spacing w:val="-4"/>
        </w:rPr>
        <w:t> </w:t>
      </w:r>
      <w:r>
        <w:rPr/>
        <w:t>that</w:t>
      </w:r>
      <w:r>
        <w:rPr>
          <w:spacing w:val="-2"/>
        </w:rPr>
        <w:t> </w:t>
      </w:r>
      <w:r>
        <w:rPr/>
        <w:t>the</w:t>
      </w:r>
      <w:r>
        <w:rPr>
          <w:spacing w:val="-2"/>
        </w:rPr>
        <w:t> </w:t>
      </w:r>
      <w:r>
        <w:rPr/>
        <w:t>E2</w:t>
      </w:r>
      <w:r>
        <w:rPr>
          <w:spacing w:val="-1"/>
        </w:rPr>
        <w:t> </w:t>
      </w:r>
      <w:r>
        <w:rPr/>
        <w:t>Node</w:t>
      </w:r>
      <w:r>
        <w:rPr>
          <w:spacing w:val="-2"/>
        </w:rPr>
        <w:t> </w:t>
      </w:r>
      <w:r>
        <w:rPr/>
        <w:t>has</w:t>
      </w:r>
      <w:r>
        <w:rPr>
          <w:spacing w:val="-3"/>
        </w:rPr>
        <w:t> </w:t>
      </w:r>
      <w:r>
        <w:rPr/>
        <w:t>just</w:t>
      </w:r>
      <w:r>
        <w:rPr>
          <w:spacing w:val="-3"/>
        </w:rPr>
        <w:t> </w:t>
      </w:r>
      <w:r>
        <w:rPr/>
        <w:t>taken</w:t>
      </w:r>
      <w:r>
        <w:rPr>
          <w:spacing w:val="-1"/>
        </w:rPr>
        <w:t> </w:t>
      </w:r>
      <w:r>
        <w:rPr/>
        <w:t>into operational use.</w:t>
      </w:r>
    </w:p>
    <w:p>
      <w:pPr>
        <w:pStyle w:val="Heading7"/>
        <w:spacing w:line="254" w:lineRule="auto" w:before="163"/>
        <w:ind w:right="150"/>
      </w:pPr>
      <w:r>
        <w:rPr/>
        <w:t>Upon</w:t>
      </w:r>
      <w:r>
        <w:rPr>
          <w:spacing w:val="-2"/>
        </w:rPr>
        <w:t> </w:t>
      </w:r>
      <w:r>
        <w:rPr/>
        <w:t>reception</w:t>
      </w:r>
      <w:r>
        <w:rPr>
          <w:spacing w:val="-2"/>
        </w:rPr>
        <w:t> </w:t>
      </w:r>
      <w:r>
        <w:rPr/>
        <w:t>of</w:t>
      </w:r>
      <w:r>
        <w:rPr>
          <w:spacing w:val="-3"/>
        </w:rPr>
        <w:t> </w:t>
      </w:r>
      <w:r>
        <w:rPr/>
        <w:t>the</w:t>
      </w:r>
      <w:r>
        <w:rPr>
          <w:spacing w:val="-3"/>
        </w:rPr>
        <w:t> </w:t>
      </w:r>
      <w:r>
        <w:rPr/>
        <w:t>E2</w:t>
      </w:r>
      <w:r>
        <w:rPr>
          <w:spacing w:val="-2"/>
        </w:rPr>
        <w:t> </w:t>
      </w:r>
      <w:r>
        <w:rPr/>
        <w:t>NODE</w:t>
      </w:r>
      <w:r>
        <w:rPr>
          <w:spacing w:val="-2"/>
        </w:rPr>
        <w:t> </w:t>
      </w:r>
      <w:r>
        <w:rPr/>
        <w:t>CONFIGURATION</w:t>
      </w:r>
      <w:r>
        <w:rPr>
          <w:spacing w:val="-3"/>
        </w:rPr>
        <w:t> </w:t>
      </w:r>
      <w:r>
        <w:rPr/>
        <w:t>UPDATE</w:t>
      </w:r>
      <w:r>
        <w:rPr>
          <w:spacing w:val="-3"/>
        </w:rPr>
        <w:t> </w:t>
      </w:r>
      <w:r>
        <w:rPr/>
        <w:t>message,</w:t>
      </w:r>
      <w:r>
        <w:rPr>
          <w:spacing w:val="-2"/>
        </w:rPr>
        <w:t> </w:t>
      </w:r>
      <w:r>
        <w:rPr/>
        <w:t>Near-RT</w:t>
      </w:r>
      <w:r>
        <w:rPr>
          <w:spacing w:val="-3"/>
        </w:rPr>
        <w:t> </w:t>
      </w:r>
      <w:r>
        <w:rPr/>
        <w:t>RIC</w:t>
      </w:r>
      <w:r>
        <w:rPr>
          <w:spacing w:val="-4"/>
        </w:rPr>
        <w:t> </w:t>
      </w:r>
      <w:r>
        <w:rPr/>
        <w:t>shall</w:t>
      </w:r>
      <w:r>
        <w:rPr>
          <w:spacing w:val="-3"/>
        </w:rPr>
        <w:t> </w:t>
      </w:r>
      <w:r>
        <w:rPr/>
        <w:t>update</w:t>
      </w:r>
      <w:r>
        <w:rPr>
          <w:spacing w:val="-3"/>
        </w:rPr>
        <w:t> </w:t>
      </w:r>
      <w:r>
        <w:rPr/>
        <w:t>the</w:t>
      </w:r>
      <w:r>
        <w:rPr>
          <w:spacing w:val="-5"/>
        </w:rPr>
        <w:t> </w:t>
      </w:r>
      <w:r>
        <w:rPr/>
        <w:t>application</w:t>
      </w:r>
      <w:r>
        <w:rPr>
          <w:spacing w:val="-2"/>
        </w:rPr>
        <w:t> </w:t>
      </w:r>
      <w:r>
        <w:rPr/>
        <w:t>level</w:t>
      </w:r>
      <w:r>
        <w:rPr>
          <w:spacing w:val="-3"/>
        </w:rPr>
        <w:t> </w:t>
      </w:r>
      <w:r>
        <w:rPr/>
        <w:t>data for the E2 Node as follows:</w:t>
      </w:r>
    </w:p>
    <w:p>
      <w:pPr>
        <w:pStyle w:val="Heading7"/>
        <w:spacing w:before="163"/>
      </w:pPr>
      <w:r>
        <w:rPr/>
        <w:t>Update</w:t>
      </w:r>
      <w:r>
        <w:rPr>
          <w:spacing w:val="-6"/>
        </w:rPr>
        <w:t> </w:t>
      </w:r>
      <w:r>
        <w:rPr/>
        <w:t>of</w:t>
      </w:r>
      <w:r>
        <w:rPr>
          <w:spacing w:val="-5"/>
        </w:rPr>
        <w:t> </w:t>
      </w:r>
      <w:r>
        <w:rPr/>
        <w:t>E2</w:t>
      </w:r>
      <w:r>
        <w:rPr>
          <w:spacing w:val="-4"/>
        </w:rPr>
        <w:t> </w:t>
      </w:r>
      <w:r>
        <w:rPr/>
        <w:t>Node</w:t>
      </w:r>
      <w:r>
        <w:rPr>
          <w:spacing w:val="-5"/>
        </w:rPr>
        <w:t> </w:t>
      </w:r>
      <w:r>
        <w:rPr/>
        <w:t>configuration</w:t>
      </w:r>
      <w:r>
        <w:rPr>
          <w:spacing w:val="-4"/>
        </w:rPr>
        <w:t> </w:t>
      </w:r>
      <w:r>
        <w:rPr/>
        <w:t>information</w:t>
      </w:r>
      <w:r>
        <w:rPr>
          <w:spacing w:val="-4"/>
        </w:rPr>
        <w:t> </w:t>
      </w:r>
      <w:r>
        <w:rPr/>
        <w:t>in</w:t>
      </w:r>
      <w:r>
        <w:rPr>
          <w:spacing w:val="-4"/>
        </w:rPr>
        <w:t> </w:t>
      </w:r>
      <w:r>
        <w:rPr/>
        <w:t>Near-RT</w:t>
      </w:r>
      <w:r>
        <w:rPr>
          <w:spacing w:val="-5"/>
        </w:rPr>
        <w:t> </w:t>
      </w:r>
      <w:r>
        <w:rPr>
          <w:spacing w:val="-4"/>
        </w:rPr>
        <w:t>RIC:</w:t>
      </w:r>
    </w:p>
    <w:p>
      <w:pPr>
        <w:pStyle w:val="ListParagraph"/>
        <w:numPr>
          <w:ilvl w:val="0"/>
          <w:numId w:val="29"/>
        </w:numPr>
        <w:tabs>
          <w:tab w:pos="909" w:val="left" w:leader="none"/>
        </w:tabs>
        <w:spacing w:line="254" w:lineRule="auto" w:before="177" w:after="0"/>
        <w:ind w:left="909" w:right="336" w:hanging="455"/>
        <w:jc w:val="left"/>
        <w:rPr>
          <w:sz w:val="20"/>
        </w:rPr>
      </w:pPr>
      <w:r>
        <w:rPr>
          <w:sz w:val="20"/>
        </w:rPr>
        <w:t>If</w:t>
      </w:r>
      <w:r>
        <w:rPr>
          <w:spacing w:val="-3"/>
          <w:sz w:val="20"/>
        </w:rPr>
        <w:t> </w:t>
      </w:r>
      <w:r>
        <w:rPr>
          <w:i/>
          <w:sz w:val="20"/>
        </w:rPr>
        <w:t>E2</w:t>
      </w:r>
      <w:r>
        <w:rPr>
          <w:i/>
          <w:spacing w:val="-3"/>
          <w:sz w:val="20"/>
        </w:rPr>
        <w:t> </w:t>
      </w:r>
      <w:r>
        <w:rPr>
          <w:i/>
          <w:sz w:val="20"/>
        </w:rPr>
        <w:t>Node</w:t>
      </w:r>
      <w:r>
        <w:rPr>
          <w:i/>
          <w:spacing w:val="-4"/>
          <w:sz w:val="20"/>
        </w:rPr>
        <w:t> </w:t>
      </w:r>
      <w:r>
        <w:rPr>
          <w:i/>
          <w:sz w:val="20"/>
        </w:rPr>
        <w:t>Component</w:t>
      </w:r>
      <w:r>
        <w:rPr>
          <w:i/>
          <w:spacing w:val="-5"/>
          <w:sz w:val="20"/>
        </w:rPr>
        <w:t> </w:t>
      </w:r>
      <w:r>
        <w:rPr>
          <w:i/>
          <w:sz w:val="20"/>
        </w:rPr>
        <w:t>Configuration Addition</w:t>
      </w:r>
      <w:r>
        <w:rPr>
          <w:i/>
          <w:spacing w:val="-3"/>
          <w:sz w:val="20"/>
        </w:rPr>
        <w:t> </w:t>
      </w:r>
      <w:r>
        <w:rPr>
          <w:i/>
          <w:sz w:val="20"/>
        </w:rPr>
        <w:t>List</w:t>
      </w:r>
      <w:r>
        <w:rPr>
          <w:i/>
          <w:spacing w:val="-3"/>
          <w:sz w:val="20"/>
        </w:rPr>
        <w:t> </w:t>
      </w:r>
      <w:r>
        <w:rPr>
          <w:sz w:val="20"/>
        </w:rPr>
        <w:t>IE</w:t>
      </w:r>
      <w:r>
        <w:rPr>
          <w:spacing w:val="-4"/>
          <w:sz w:val="20"/>
        </w:rPr>
        <w:t> </w:t>
      </w:r>
      <w:r>
        <w:rPr>
          <w:sz w:val="20"/>
        </w:rPr>
        <w:t>is</w:t>
      </w:r>
      <w:r>
        <w:rPr>
          <w:spacing w:val="-5"/>
          <w:sz w:val="20"/>
        </w:rPr>
        <w:t> </w:t>
      </w:r>
      <w:r>
        <w:rPr>
          <w:sz w:val="20"/>
        </w:rPr>
        <w:t>contained</w:t>
      </w:r>
      <w:r>
        <w:rPr>
          <w:spacing w:val="-3"/>
          <w:sz w:val="20"/>
        </w:rPr>
        <w:t> </w:t>
      </w:r>
      <w:r>
        <w:rPr>
          <w:sz w:val="20"/>
        </w:rPr>
        <w:t>in</w:t>
      </w:r>
      <w:r>
        <w:rPr>
          <w:spacing w:val="-3"/>
          <w:sz w:val="20"/>
        </w:rPr>
        <w:t> </w:t>
      </w:r>
      <w:r>
        <w:rPr>
          <w:sz w:val="20"/>
        </w:rPr>
        <w:t>the</w:t>
      </w:r>
      <w:r>
        <w:rPr>
          <w:spacing w:val="-4"/>
          <w:sz w:val="20"/>
        </w:rPr>
        <w:t> </w:t>
      </w:r>
      <w:r>
        <w:rPr>
          <w:sz w:val="20"/>
        </w:rPr>
        <w:t>E2</w:t>
      </w:r>
      <w:r>
        <w:rPr>
          <w:spacing w:val="-3"/>
          <w:sz w:val="20"/>
        </w:rPr>
        <w:t> </w:t>
      </w:r>
      <w:r>
        <w:rPr>
          <w:sz w:val="20"/>
        </w:rPr>
        <w:t>NODE</w:t>
      </w:r>
      <w:r>
        <w:rPr>
          <w:spacing w:val="-3"/>
          <w:sz w:val="20"/>
        </w:rPr>
        <w:t> </w:t>
      </w:r>
      <w:r>
        <w:rPr>
          <w:sz w:val="20"/>
        </w:rPr>
        <w:t>CONFIGURATION</w:t>
      </w:r>
      <w:r>
        <w:rPr>
          <w:spacing w:val="-4"/>
          <w:sz w:val="20"/>
        </w:rPr>
        <w:t> </w:t>
      </w:r>
      <w:r>
        <w:rPr>
          <w:sz w:val="20"/>
        </w:rPr>
        <w:t>UPDATE message, Near-RT RIC shall add the E2 Node Component Configuration information accordingly.</w:t>
      </w:r>
    </w:p>
    <w:p>
      <w:pPr>
        <w:pStyle w:val="ListParagraph"/>
        <w:numPr>
          <w:ilvl w:val="0"/>
          <w:numId w:val="29"/>
        </w:numPr>
        <w:tabs>
          <w:tab w:pos="909" w:val="left" w:leader="none"/>
        </w:tabs>
        <w:spacing w:line="254" w:lineRule="auto" w:before="162" w:after="0"/>
        <w:ind w:left="909" w:right="435" w:hanging="455"/>
        <w:jc w:val="left"/>
        <w:rPr>
          <w:sz w:val="20"/>
        </w:rPr>
      </w:pPr>
      <w:r>
        <w:rPr>
          <w:sz w:val="20"/>
        </w:rPr>
        <w:t>If</w:t>
      </w:r>
      <w:r>
        <w:rPr>
          <w:spacing w:val="-3"/>
          <w:sz w:val="20"/>
        </w:rPr>
        <w:t> </w:t>
      </w:r>
      <w:r>
        <w:rPr>
          <w:i/>
          <w:sz w:val="20"/>
        </w:rPr>
        <w:t>E2</w:t>
      </w:r>
      <w:r>
        <w:rPr>
          <w:i/>
          <w:spacing w:val="-3"/>
          <w:sz w:val="20"/>
        </w:rPr>
        <w:t> </w:t>
      </w:r>
      <w:r>
        <w:rPr>
          <w:i/>
          <w:sz w:val="20"/>
        </w:rPr>
        <w:t>Node</w:t>
      </w:r>
      <w:r>
        <w:rPr>
          <w:i/>
          <w:spacing w:val="-4"/>
          <w:sz w:val="20"/>
        </w:rPr>
        <w:t> </w:t>
      </w:r>
      <w:r>
        <w:rPr>
          <w:i/>
          <w:sz w:val="20"/>
        </w:rPr>
        <w:t>Component</w:t>
      </w:r>
      <w:r>
        <w:rPr>
          <w:i/>
          <w:spacing w:val="-4"/>
          <w:sz w:val="20"/>
        </w:rPr>
        <w:t> </w:t>
      </w:r>
      <w:r>
        <w:rPr>
          <w:i/>
          <w:sz w:val="20"/>
        </w:rPr>
        <w:t>Configuration Update</w:t>
      </w:r>
      <w:r>
        <w:rPr>
          <w:i/>
          <w:spacing w:val="-4"/>
          <w:sz w:val="20"/>
        </w:rPr>
        <w:t> </w:t>
      </w:r>
      <w:r>
        <w:rPr>
          <w:i/>
          <w:sz w:val="20"/>
        </w:rPr>
        <w:t>List</w:t>
      </w:r>
      <w:r>
        <w:rPr>
          <w:i/>
          <w:spacing w:val="-4"/>
          <w:sz w:val="20"/>
        </w:rPr>
        <w:t> </w:t>
      </w:r>
      <w:r>
        <w:rPr>
          <w:sz w:val="20"/>
        </w:rPr>
        <w:t>IE</w:t>
      </w:r>
      <w:r>
        <w:rPr>
          <w:spacing w:val="-4"/>
          <w:sz w:val="20"/>
        </w:rPr>
        <w:t> </w:t>
      </w:r>
      <w:r>
        <w:rPr>
          <w:sz w:val="20"/>
        </w:rPr>
        <w:t>is</w:t>
      </w:r>
      <w:r>
        <w:rPr>
          <w:spacing w:val="-4"/>
          <w:sz w:val="20"/>
        </w:rPr>
        <w:t> </w:t>
      </w:r>
      <w:r>
        <w:rPr>
          <w:sz w:val="20"/>
        </w:rPr>
        <w:t>contained</w:t>
      </w:r>
      <w:r>
        <w:rPr>
          <w:spacing w:val="-3"/>
          <w:sz w:val="20"/>
        </w:rPr>
        <w:t> </w:t>
      </w:r>
      <w:r>
        <w:rPr>
          <w:sz w:val="20"/>
        </w:rPr>
        <w:t>in</w:t>
      </w:r>
      <w:r>
        <w:rPr>
          <w:spacing w:val="-3"/>
          <w:sz w:val="20"/>
        </w:rPr>
        <w:t> </w:t>
      </w:r>
      <w:r>
        <w:rPr>
          <w:sz w:val="20"/>
        </w:rPr>
        <w:t>the</w:t>
      </w:r>
      <w:r>
        <w:rPr>
          <w:spacing w:val="-4"/>
          <w:sz w:val="20"/>
        </w:rPr>
        <w:t> </w:t>
      </w:r>
      <w:r>
        <w:rPr>
          <w:sz w:val="20"/>
        </w:rPr>
        <w:t>E2</w:t>
      </w:r>
      <w:r>
        <w:rPr>
          <w:spacing w:val="-3"/>
          <w:sz w:val="20"/>
        </w:rPr>
        <w:t> </w:t>
      </w:r>
      <w:r>
        <w:rPr>
          <w:sz w:val="20"/>
        </w:rPr>
        <w:t>NODE</w:t>
      </w:r>
      <w:r>
        <w:rPr>
          <w:spacing w:val="-3"/>
          <w:sz w:val="20"/>
        </w:rPr>
        <w:t> </w:t>
      </w:r>
      <w:r>
        <w:rPr>
          <w:sz w:val="20"/>
        </w:rPr>
        <w:t>CONFIGURATION</w:t>
      </w:r>
      <w:r>
        <w:rPr>
          <w:spacing w:val="-4"/>
          <w:sz w:val="20"/>
        </w:rPr>
        <w:t> </w:t>
      </w:r>
      <w:r>
        <w:rPr>
          <w:sz w:val="20"/>
        </w:rPr>
        <w:t>UPDATE message, Near-RT RIC shall modify the E2 Node Component Configuration information accordingly.</w:t>
      </w:r>
    </w:p>
    <w:p>
      <w:pPr>
        <w:pStyle w:val="ListParagraph"/>
        <w:numPr>
          <w:ilvl w:val="0"/>
          <w:numId w:val="29"/>
        </w:numPr>
        <w:tabs>
          <w:tab w:pos="909" w:val="left" w:leader="none"/>
        </w:tabs>
        <w:spacing w:line="254" w:lineRule="auto" w:before="163" w:after="0"/>
        <w:ind w:left="909" w:right="324" w:hanging="455"/>
        <w:jc w:val="left"/>
        <w:rPr>
          <w:sz w:val="20"/>
        </w:rPr>
      </w:pPr>
      <w:r>
        <w:rPr>
          <w:sz w:val="20"/>
        </w:rPr>
        <w:t>If</w:t>
      </w:r>
      <w:r>
        <w:rPr>
          <w:spacing w:val="-3"/>
          <w:sz w:val="20"/>
        </w:rPr>
        <w:t> </w:t>
      </w:r>
      <w:r>
        <w:rPr>
          <w:i/>
          <w:sz w:val="20"/>
        </w:rPr>
        <w:t>E2</w:t>
      </w:r>
      <w:r>
        <w:rPr>
          <w:i/>
          <w:spacing w:val="-3"/>
          <w:sz w:val="20"/>
        </w:rPr>
        <w:t> </w:t>
      </w:r>
      <w:r>
        <w:rPr>
          <w:i/>
          <w:sz w:val="20"/>
        </w:rPr>
        <w:t>Node</w:t>
      </w:r>
      <w:r>
        <w:rPr>
          <w:i/>
          <w:spacing w:val="-3"/>
          <w:sz w:val="20"/>
        </w:rPr>
        <w:t> </w:t>
      </w:r>
      <w:r>
        <w:rPr>
          <w:i/>
          <w:sz w:val="20"/>
        </w:rPr>
        <w:t>Component</w:t>
      </w:r>
      <w:r>
        <w:rPr>
          <w:i/>
          <w:spacing w:val="-4"/>
          <w:sz w:val="20"/>
        </w:rPr>
        <w:t> </w:t>
      </w:r>
      <w:r>
        <w:rPr>
          <w:i/>
          <w:sz w:val="20"/>
        </w:rPr>
        <w:t>Configuration</w:t>
      </w:r>
      <w:r>
        <w:rPr>
          <w:i/>
          <w:spacing w:val="-3"/>
          <w:sz w:val="20"/>
        </w:rPr>
        <w:t> </w:t>
      </w:r>
      <w:r>
        <w:rPr>
          <w:i/>
          <w:sz w:val="20"/>
        </w:rPr>
        <w:t>Removal</w:t>
      </w:r>
      <w:r>
        <w:rPr>
          <w:i/>
          <w:spacing w:val="-4"/>
          <w:sz w:val="20"/>
        </w:rPr>
        <w:t> </w:t>
      </w:r>
      <w:r>
        <w:rPr>
          <w:i/>
          <w:sz w:val="20"/>
        </w:rPr>
        <w:t>List </w:t>
      </w:r>
      <w:r>
        <w:rPr>
          <w:sz w:val="20"/>
        </w:rPr>
        <w:t>IE</w:t>
      </w:r>
      <w:r>
        <w:rPr>
          <w:spacing w:val="-3"/>
          <w:sz w:val="20"/>
        </w:rPr>
        <w:t> </w:t>
      </w:r>
      <w:r>
        <w:rPr>
          <w:sz w:val="20"/>
        </w:rPr>
        <w:t>is</w:t>
      </w:r>
      <w:r>
        <w:rPr>
          <w:spacing w:val="-4"/>
          <w:sz w:val="20"/>
        </w:rPr>
        <w:t> </w:t>
      </w:r>
      <w:r>
        <w:rPr>
          <w:sz w:val="20"/>
        </w:rPr>
        <w:t>contained</w:t>
      </w:r>
      <w:r>
        <w:rPr>
          <w:spacing w:val="-3"/>
          <w:sz w:val="20"/>
        </w:rPr>
        <w:t> </w:t>
      </w:r>
      <w:r>
        <w:rPr>
          <w:sz w:val="20"/>
        </w:rPr>
        <w:t>in</w:t>
      </w:r>
      <w:r>
        <w:rPr>
          <w:spacing w:val="-3"/>
          <w:sz w:val="20"/>
        </w:rPr>
        <w:t> </w:t>
      </w:r>
      <w:r>
        <w:rPr>
          <w:sz w:val="20"/>
        </w:rPr>
        <w:t>the</w:t>
      </w:r>
      <w:r>
        <w:rPr>
          <w:spacing w:val="-3"/>
          <w:sz w:val="20"/>
        </w:rPr>
        <w:t> </w:t>
      </w:r>
      <w:r>
        <w:rPr>
          <w:sz w:val="20"/>
        </w:rPr>
        <w:t>E2</w:t>
      </w:r>
      <w:r>
        <w:rPr>
          <w:spacing w:val="-3"/>
          <w:sz w:val="20"/>
        </w:rPr>
        <w:t> </w:t>
      </w:r>
      <w:r>
        <w:rPr>
          <w:sz w:val="20"/>
        </w:rPr>
        <w:t>NODE</w:t>
      </w:r>
      <w:r>
        <w:rPr>
          <w:spacing w:val="-3"/>
          <w:sz w:val="20"/>
        </w:rPr>
        <w:t> </w:t>
      </w:r>
      <w:r>
        <w:rPr>
          <w:sz w:val="20"/>
        </w:rPr>
        <w:t>CONFIGURATION</w:t>
      </w:r>
      <w:r>
        <w:rPr>
          <w:spacing w:val="-3"/>
          <w:sz w:val="20"/>
        </w:rPr>
        <w:t> </w:t>
      </w:r>
      <w:r>
        <w:rPr>
          <w:sz w:val="20"/>
        </w:rPr>
        <w:t>UPDATE message, Near-RT RIC shall remove the E2 Node Component Configuration information accordingly.</w:t>
      </w:r>
    </w:p>
    <w:p>
      <w:pPr>
        <w:pStyle w:val="Heading7"/>
        <w:spacing w:line="254" w:lineRule="auto" w:before="163"/>
      </w:pPr>
      <w:r>
        <w:rPr/>
        <w:t>If</w:t>
      </w:r>
      <w:r>
        <w:rPr>
          <w:spacing w:val="-2"/>
        </w:rPr>
        <w:t> </w:t>
      </w:r>
      <w:r>
        <w:rPr>
          <w:i/>
        </w:rPr>
        <w:t>Global</w:t>
      </w:r>
      <w:r>
        <w:rPr>
          <w:i/>
          <w:spacing w:val="-4"/>
        </w:rPr>
        <w:t> </w:t>
      </w:r>
      <w:r>
        <w:rPr>
          <w:i/>
        </w:rPr>
        <w:t>E2</w:t>
      </w:r>
      <w:r>
        <w:rPr>
          <w:i/>
          <w:spacing w:val="-2"/>
        </w:rPr>
        <w:t> </w:t>
      </w:r>
      <w:r>
        <w:rPr>
          <w:i/>
        </w:rPr>
        <w:t>Node</w:t>
      </w:r>
      <w:r>
        <w:rPr>
          <w:i/>
          <w:spacing w:val="-3"/>
        </w:rPr>
        <w:t> </w:t>
      </w:r>
      <w:r>
        <w:rPr>
          <w:i/>
        </w:rPr>
        <w:t>ID</w:t>
      </w:r>
      <w:r>
        <w:rPr>
          <w:i/>
          <w:spacing w:val="-3"/>
        </w:rPr>
        <w:t> </w:t>
      </w:r>
      <w:r>
        <w:rPr/>
        <w:t>IE</w:t>
      </w:r>
      <w:r>
        <w:rPr>
          <w:spacing w:val="-2"/>
        </w:rPr>
        <w:t> </w:t>
      </w:r>
      <w:r>
        <w:rPr/>
        <w:t>is</w:t>
      </w:r>
      <w:r>
        <w:rPr>
          <w:spacing w:val="-4"/>
        </w:rPr>
        <w:t> </w:t>
      </w:r>
      <w:r>
        <w:rPr/>
        <w:t>contained</w:t>
      </w:r>
      <w:r>
        <w:rPr>
          <w:spacing w:val="-2"/>
        </w:rPr>
        <w:t> </w:t>
      </w:r>
      <w:r>
        <w:rPr/>
        <w:t>in</w:t>
      </w:r>
      <w:r>
        <w:rPr>
          <w:spacing w:val="-2"/>
        </w:rPr>
        <w:t> </w:t>
      </w:r>
      <w:r>
        <w:rPr/>
        <w:t>the</w:t>
      </w:r>
      <w:r>
        <w:rPr>
          <w:spacing w:val="-5"/>
        </w:rPr>
        <w:t> </w:t>
      </w:r>
      <w:r>
        <w:rPr/>
        <w:t>E2</w:t>
      </w:r>
      <w:r>
        <w:rPr>
          <w:spacing w:val="-2"/>
        </w:rPr>
        <w:t> </w:t>
      </w:r>
      <w:r>
        <w:rPr/>
        <w:t>NODE</w:t>
      </w:r>
      <w:r>
        <w:rPr>
          <w:spacing w:val="-2"/>
        </w:rPr>
        <w:t> </w:t>
      </w:r>
      <w:r>
        <w:rPr/>
        <w:t>CONFIGURATION</w:t>
      </w:r>
      <w:r>
        <w:rPr>
          <w:spacing w:val="-3"/>
        </w:rPr>
        <w:t> </w:t>
      </w:r>
      <w:r>
        <w:rPr/>
        <w:t>UPDATE</w:t>
      </w:r>
      <w:r>
        <w:rPr>
          <w:spacing w:val="-3"/>
        </w:rPr>
        <w:t> </w:t>
      </w:r>
      <w:r>
        <w:rPr/>
        <w:t>message</w:t>
      </w:r>
      <w:r>
        <w:rPr>
          <w:spacing w:val="-3"/>
        </w:rPr>
        <w:t> </w:t>
      </w:r>
      <w:r>
        <w:rPr/>
        <w:t>for</w:t>
      </w:r>
      <w:r>
        <w:rPr>
          <w:spacing w:val="-3"/>
        </w:rPr>
        <w:t> </w:t>
      </w:r>
      <w:r>
        <w:rPr/>
        <w:t>a</w:t>
      </w:r>
      <w:r>
        <w:rPr>
          <w:spacing w:val="-5"/>
        </w:rPr>
        <w:t> </w:t>
      </w:r>
      <w:r>
        <w:rPr/>
        <w:t>newly</w:t>
      </w:r>
      <w:r>
        <w:rPr>
          <w:spacing w:val="-2"/>
        </w:rPr>
        <w:t> </w:t>
      </w:r>
      <w:r>
        <w:rPr/>
        <w:t>established</w:t>
      </w:r>
      <w:r>
        <w:rPr>
          <w:spacing w:val="-2"/>
        </w:rPr>
        <w:t> </w:t>
      </w:r>
      <w:r>
        <w:rPr/>
        <w:t>SCTP association, the Near-RT RIC shall associate the TNL association with the related E2 Node.</w:t>
      </w:r>
    </w:p>
    <w:p>
      <w:pPr>
        <w:spacing w:before="163"/>
        <w:ind w:left="172" w:right="0" w:firstLine="0"/>
        <w:jc w:val="both"/>
        <w:rPr>
          <w:rFonts w:ascii="Times New Roman"/>
          <w:sz w:val="20"/>
        </w:rPr>
      </w:pPr>
      <w:r>
        <w:rPr>
          <w:rFonts w:ascii="Times New Roman"/>
          <w:sz w:val="20"/>
        </w:rPr>
        <w:t>If</w:t>
      </w:r>
      <w:r>
        <w:rPr>
          <w:rFonts w:ascii="Times New Roman"/>
          <w:spacing w:val="-6"/>
          <w:sz w:val="20"/>
        </w:rPr>
        <w:t> </w:t>
      </w:r>
      <w:r>
        <w:rPr>
          <w:rFonts w:ascii="Times New Roman"/>
          <w:sz w:val="20"/>
        </w:rPr>
        <w:t>the</w:t>
      </w:r>
      <w:r>
        <w:rPr>
          <w:rFonts w:ascii="Times New Roman"/>
          <w:spacing w:val="-5"/>
          <w:sz w:val="20"/>
        </w:rPr>
        <w:t> </w:t>
      </w:r>
      <w:r>
        <w:rPr>
          <w:rFonts w:ascii="Times New Roman"/>
          <w:sz w:val="20"/>
        </w:rPr>
        <w:t>E2</w:t>
      </w:r>
      <w:r>
        <w:rPr>
          <w:rFonts w:ascii="Times New Roman"/>
          <w:spacing w:val="-6"/>
          <w:sz w:val="20"/>
        </w:rPr>
        <w:t> </w:t>
      </w:r>
      <w:r>
        <w:rPr>
          <w:rFonts w:ascii="Times New Roman"/>
          <w:sz w:val="20"/>
        </w:rPr>
        <w:t>NODE</w:t>
      </w:r>
      <w:r>
        <w:rPr>
          <w:rFonts w:ascii="Times New Roman"/>
          <w:spacing w:val="-4"/>
          <w:sz w:val="20"/>
        </w:rPr>
        <w:t> </w:t>
      </w:r>
      <w:r>
        <w:rPr>
          <w:rFonts w:ascii="Times New Roman"/>
          <w:sz w:val="20"/>
        </w:rPr>
        <w:t>CONFIGURATION</w:t>
      </w:r>
      <w:r>
        <w:rPr>
          <w:rFonts w:ascii="Times New Roman"/>
          <w:spacing w:val="-5"/>
          <w:sz w:val="20"/>
        </w:rPr>
        <w:t> </w:t>
      </w:r>
      <w:r>
        <w:rPr>
          <w:rFonts w:ascii="Times New Roman"/>
          <w:sz w:val="20"/>
        </w:rPr>
        <w:t>UPDATE</w:t>
      </w:r>
      <w:r>
        <w:rPr>
          <w:rFonts w:ascii="Times New Roman"/>
          <w:spacing w:val="-5"/>
          <w:sz w:val="20"/>
        </w:rPr>
        <w:t> </w:t>
      </w:r>
      <w:r>
        <w:rPr>
          <w:rFonts w:ascii="Times New Roman"/>
          <w:sz w:val="20"/>
        </w:rPr>
        <w:t>message</w:t>
      </w:r>
      <w:r>
        <w:rPr>
          <w:rFonts w:ascii="Times New Roman"/>
          <w:spacing w:val="-5"/>
          <w:sz w:val="20"/>
        </w:rPr>
        <w:t> </w:t>
      </w:r>
      <w:r>
        <w:rPr>
          <w:rFonts w:ascii="Times New Roman"/>
          <w:sz w:val="20"/>
        </w:rPr>
        <w:t>includes</w:t>
      </w:r>
      <w:r>
        <w:rPr>
          <w:rFonts w:ascii="Times New Roman"/>
          <w:spacing w:val="-1"/>
          <w:sz w:val="20"/>
        </w:rPr>
        <w:t> </w:t>
      </w:r>
      <w:r>
        <w:rPr>
          <w:rFonts w:ascii="Times New Roman"/>
          <w:i/>
          <w:sz w:val="20"/>
        </w:rPr>
        <w:t>E2</w:t>
      </w:r>
      <w:r>
        <w:rPr>
          <w:rFonts w:ascii="Times New Roman"/>
          <w:i/>
          <w:spacing w:val="-4"/>
          <w:sz w:val="20"/>
        </w:rPr>
        <w:t> </w:t>
      </w:r>
      <w:r>
        <w:rPr>
          <w:rFonts w:ascii="Times New Roman"/>
          <w:i/>
          <w:sz w:val="20"/>
        </w:rPr>
        <w:t>Node</w:t>
      </w:r>
      <w:r>
        <w:rPr>
          <w:rFonts w:ascii="Times New Roman"/>
          <w:i/>
          <w:spacing w:val="-5"/>
          <w:sz w:val="20"/>
        </w:rPr>
        <w:t> </w:t>
      </w:r>
      <w:r>
        <w:rPr>
          <w:rFonts w:ascii="Times New Roman"/>
          <w:i/>
          <w:sz w:val="20"/>
        </w:rPr>
        <w:t>TNL</w:t>
      </w:r>
      <w:r>
        <w:rPr>
          <w:rFonts w:ascii="Times New Roman"/>
          <w:i/>
          <w:spacing w:val="-6"/>
          <w:sz w:val="20"/>
        </w:rPr>
        <w:t> </w:t>
      </w:r>
      <w:r>
        <w:rPr>
          <w:rFonts w:ascii="Times New Roman"/>
          <w:i/>
          <w:sz w:val="20"/>
        </w:rPr>
        <w:t>Association</w:t>
      </w:r>
      <w:r>
        <w:rPr>
          <w:rFonts w:ascii="Times New Roman"/>
          <w:i/>
          <w:spacing w:val="-4"/>
          <w:sz w:val="20"/>
        </w:rPr>
        <w:t> </w:t>
      </w:r>
      <w:r>
        <w:rPr>
          <w:rFonts w:ascii="Times New Roman"/>
          <w:i/>
          <w:sz w:val="20"/>
        </w:rPr>
        <w:t>To</w:t>
      </w:r>
      <w:r>
        <w:rPr>
          <w:rFonts w:ascii="Times New Roman"/>
          <w:i/>
          <w:spacing w:val="-5"/>
          <w:sz w:val="20"/>
        </w:rPr>
        <w:t> </w:t>
      </w:r>
      <w:r>
        <w:rPr>
          <w:rFonts w:ascii="Times New Roman"/>
          <w:i/>
          <w:sz w:val="20"/>
        </w:rPr>
        <w:t>Remove</w:t>
      </w:r>
      <w:r>
        <w:rPr>
          <w:rFonts w:ascii="Times New Roman"/>
          <w:i/>
          <w:spacing w:val="-5"/>
          <w:sz w:val="20"/>
        </w:rPr>
        <w:t> </w:t>
      </w:r>
      <w:r>
        <w:rPr>
          <w:rFonts w:ascii="Times New Roman"/>
          <w:i/>
          <w:sz w:val="20"/>
        </w:rPr>
        <w:t>List</w:t>
      </w:r>
      <w:r>
        <w:rPr>
          <w:rFonts w:ascii="Times New Roman"/>
          <w:i/>
          <w:spacing w:val="-2"/>
          <w:sz w:val="20"/>
        </w:rPr>
        <w:t> </w:t>
      </w:r>
      <w:r>
        <w:rPr>
          <w:rFonts w:ascii="Times New Roman"/>
          <w:sz w:val="20"/>
        </w:rPr>
        <w:t>IE,</w:t>
      </w:r>
      <w:r>
        <w:rPr>
          <w:rFonts w:ascii="Times New Roman"/>
          <w:spacing w:val="-5"/>
          <w:sz w:val="20"/>
        </w:rPr>
        <w:t> </w:t>
      </w:r>
      <w:r>
        <w:rPr>
          <w:rFonts w:ascii="Times New Roman"/>
          <w:sz w:val="20"/>
        </w:rPr>
        <w:t>and</w:t>
      </w:r>
      <w:r>
        <w:rPr>
          <w:rFonts w:ascii="Times New Roman"/>
          <w:spacing w:val="-4"/>
          <w:sz w:val="20"/>
        </w:rPr>
        <w:t> </w:t>
      </w:r>
      <w:r>
        <w:rPr>
          <w:rFonts w:ascii="Times New Roman"/>
          <w:spacing w:val="-5"/>
          <w:sz w:val="20"/>
        </w:rPr>
        <w:t>the</w:t>
      </w:r>
    </w:p>
    <w:p>
      <w:pPr>
        <w:spacing w:before="17"/>
        <w:ind w:left="172" w:right="0" w:firstLine="0"/>
        <w:jc w:val="left"/>
        <w:rPr>
          <w:rFonts w:ascii="Times New Roman"/>
          <w:i/>
          <w:sz w:val="20"/>
        </w:rPr>
      </w:pPr>
      <w:r>
        <w:rPr>
          <w:rFonts w:ascii="Times New Roman"/>
          <w:i/>
          <w:sz w:val="20"/>
        </w:rPr>
        <w:t>Endpoint</w:t>
      </w:r>
      <w:r>
        <w:rPr>
          <w:rFonts w:ascii="Times New Roman"/>
          <w:i/>
          <w:spacing w:val="-5"/>
          <w:sz w:val="20"/>
        </w:rPr>
        <w:t> </w:t>
      </w:r>
      <w:r>
        <w:rPr>
          <w:rFonts w:ascii="Times New Roman"/>
          <w:i/>
          <w:sz w:val="20"/>
        </w:rPr>
        <w:t>IP</w:t>
      </w:r>
      <w:r>
        <w:rPr>
          <w:rFonts w:ascii="Times New Roman"/>
          <w:i/>
          <w:spacing w:val="-4"/>
          <w:sz w:val="20"/>
        </w:rPr>
        <w:t> </w:t>
      </w:r>
      <w:r>
        <w:rPr>
          <w:rFonts w:ascii="Times New Roman"/>
          <w:i/>
          <w:sz w:val="20"/>
        </w:rPr>
        <w:t>address</w:t>
      </w:r>
      <w:r>
        <w:rPr>
          <w:rFonts w:ascii="Times New Roman"/>
          <w:i/>
          <w:spacing w:val="-2"/>
          <w:sz w:val="20"/>
        </w:rPr>
        <w:t> </w:t>
      </w:r>
      <w:r>
        <w:rPr>
          <w:rFonts w:ascii="Times New Roman"/>
          <w:sz w:val="20"/>
        </w:rPr>
        <w:t>IE</w:t>
      </w:r>
      <w:r>
        <w:rPr>
          <w:rFonts w:ascii="Times New Roman"/>
          <w:spacing w:val="-4"/>
          <w:sz w:val="20"/>
        </w:rPr>
        <w:t> </w:t>
      </w:r>
      <w:r>
        <w:rPr>
          <w:rFonts w:ascii="Times New Roman"/>
          <w:sz w:val="20"/>
        </w:rPr>
        <w:t>and</w:t>
      </w:r>
      <w:r>
        <w:rPr>
          <w:rFonts w:ascii="Times New Roman"/>
          <w:spacing w:val="-3"/>
          <w:sz w:val="20"/>
        </w:rPr>
        <w:t> </w:t>
      </w:r>
      <w:r>
        <w:rPr>
          <w:rFonts w:ascii="Times New Roman"/>
          <w:sz w:val="20"/>
        </w:rPr>
        <w:t>the</w:t>
      </w:r>
      <w:r>
        <w:rPr>
          <w:rFonts w:ascii="Times New Roman"/>
          <w:spacing w:val="-3"/>
          <w:sz w:val="20"/>
        </w:rPr>
        <w:t> </w:t>
      </w:r>
      <w:r>
        <w:rPr>
          <w:rFonts w:ascii="Times New Roman"/>
          <w:i/>
          <w:sz w:val="20"/>
        </w:rPr>
        <w:t>Port</w:t>
      </w:r>
      <w:r>
        <w:rPr>
          <w:rFonts w:ascii="Times New Roman"/>
          <w:i/>
          <w:spacing w:val="-4"/>
          <w:sz w:val="20"/>
        </w:rPr>
        <w:t> </w:t>
      </w:r>
      <w:r>
        <w:rPr>
          <w:rFonts w:ascii="Times New Roman"/>
          <w:i/>
          <w:sz w:val="20"/>
        </w:rPr>
        <w:t>Number</w:t>
      </w:r>
      <w:r>
        <w:rPr>
          <w:rFonts w:ascii="Times New Roman"/>
          <w:i/>
          <w:spacing w:val="-3"/>
          <w:sz w:val="20"/>
        </w:rPr>
        <w:t> </w:t>
      </w:r>
      <w:r>
        <w:rPr>
          <w:rFonts w:ascii="Times New Roman"/>
          <w:sz w:val="20"/>
        </w:rPr>
        <w:t>IE</w:t>
      </w:r>
      <w:r>
        <w:rPr>
          <w:rFonts w:ascii="Times New Roman"/>
          <w:spacing w:val="-4"/>
          <w:sz w:val="20"/>
        </w:rPr>
        <w:t> </w:t>
      </w:r>
      <w:r>
        <w:rPr>
          <w:rFonts w:ascii="Times New Roman"/>
          <w:sz w:val="20"/>
        </w:rPr>
        <w:t>for</w:t>
      </w:r>
      <w:r>
        <w:rPr>
          <w:rFonts w:ascii="Times New Roman"/>
          <w:spacing w:val="-6"/>
          <w:sz w:val="20"/>
        </w:rPr>
        <w:t> </w:t>
      </w:r>
      <w:r>
        <w:rPr>
          <w:rFonts w:ascii="Times New Roman"/>
          <w:sz w:val="20"/>
        </w:rPr>
        <w:t>both</w:t>
      </w:r>
      <w:r>
        <w:rPr>
          <w:rFonts w:ascii="Times New Roman"/>
          <w:spacing w:val="-3"/>
          <w:sz w:val="20"/>
        </w:rPr>
        <w:t> </w:t>
      </w:r>
      <w:r>
        <w:rPr>
          <w:rFonts w:ascii="Times New Roman"/>
          <w:sz w:val="20"/>
        </w:rPr>
        <w:t>TNL</w:t>
      </w:r>
      <w:r>
        <w:rPr>
          <w:rFonts w:ascii="Times New Roman"/>
          <w:spacing w:val="-4"/>
          <w:sz w:val="20"/>
        </w:rPr>
        <w:t> </w:t>
      </w:r>
      <w:r>
        <w:rPr>
          <w:rFonts w:ascii="Times New Roman"/>
          <w:sz w:val="20"/>
        </w:rPr>
        <w:t>endpoints</w:t>
      </w:r>
      <w:r>
        <w:rPr>
          <w:rFonts w:ascii="Times New Roman"/>
          <w:spacing w:val="-5"/>
          <w:sz w:val="20"/>
        </w:rPr>
        <w:t> </w:t>
      </w:r>
      <w:r>
        <w:rPr>
          <w:rFonts w:ascii="Times New Roman"/>
          <w:sz w:val="20"/>
        </w:rPr>
        <w:t>of</w:t>
      </w:r>
      <w:r>
        <w:rPr>
          <w:rFonts w:ascii="Times New Roman"/>
          <w:spacing w:val="-4"/>
          <w:sz w:val="20"/>
        </w:rPr>
        <w:t> </w:t>
      </w:r>
      <w:r>
        <w:rPr>
          <w:rFonts w:ascii="Times New Roman"/>
          <w:sz w:val="20"/>
        </w:rPr>
        <w:t>the</w:t>
      </w:r>
      <w:r>
        <w:rPr>
          <w:rFonts w:ascii="Times New Roman"/>
          <w:spacing w:val="-6"/>
          <w:sz w:val="20"/>
        </w:rPr>
        <w:t> </w:t>
      </w:r>
      <w:r>
        <w:rPr>
          <w:rFonts w:ascii="Times New Roman"/>
          <w:sz w:val="20"/>
        </w:rPr>
        <w:t>TNL</w:t>
      </w:r>
      <w:r>
        <w:rPr>
          <w:rFonts w:ascii="Times New Roman"/>
          <w:spacing w:val="-4"/>
          <w:sz w:val="20"/>
        </w:rPr>
        <w:t> </w:t>
      </w:r>
      <w:r>
        <w:rPr>
          <w:rFonts w:ascii="Times New Roman"/>
          <w:sz w:val="20"/>
        </w:rPr>
        <w:t>association(s)</w:t>
      </w:r>
      <w:r>
        <w:rPr>
          <w:rFonts w:ascii="Times New Roman"/>
          <w:spacing w:val="-4"/>
          <w:sz w:val="20"/>
        </w:rPr>
        <w:t> </w:t>
      </w:r>
      <w:r>
        <w:rPr>
          <w:rFonts w:ascii="Times New Roman"/>
          <w:sz w:val="20"/>
        </w:rPr>
        <w:t>are</w:t>
      </w:r>
      <w:r>
        <w:rPr>
          <w:rFonts w:ascii="Times New Roman"/>
          <w:spacing w:val="-4"/>
          <w:sz w:val="20"/>
        </w:rPr>
        <w:t> </w:t>
      </w:r>
      <w:r>
        <w:rPr>
          <w:rFonts w:ascii="Times New Roman"/>
          <w:sz w:val="20"/>
        </w:rPr>
        <w:t>included</w:t>
      </w:r>
      <w:r>
        <w:rPr>
          <w:rFonts w:ascii="Times New Roman"/>
          <w:spacing w:val="-3"/>
          <w:sz w:val="20"/>
        </w:rPr>
        <w:t> </w:t>
      </w:r>
      <w:r>
        <w:rPr>
          <w:rFonts w:ascii="Times New Roman"/>
          <w:sz w:val="20"/>
        </w:rPr>
        <w:t>in</w:t>
      </w:r>
      <w:r>
        <w:rPr>
          <w:rFonts w:ascii="Times New Roman"/>
          <w:spacing w:val="-6"/>
          <w:sz w:val="20"/>
        </w:rPr>
        <w:t> </w:t>
      </w:r>
      <w:r>
        <w:rPr>
          <w:rFonts w:ascii="Times New Roman"/>
          <w:sz w:val="20"/>
        </w:rPr>
        <w:t>the</w:t>
      </w:r>
      <w:r>
        <w:rPr>
          <w:rFonts w:ascii="Times New Roman"/>
          <w:spacing w:val="6"/>
          <w:sz w:val="20"/>
        </w:rPr>
        <w:t> </w:t>
      </w:r>
      <w:r>
        <w:rPr>
          <w:rFonts w:ascii="Times New Roman"/>
          <w:i/>
          <w:sz w:val="20"/>
        </w:rPr>
        <w:t>E2</w:t>
      </w:r>
      <w:r>
        <w:rPr>
          <w:rFonts w:ascii="Times New Roman"/>
          <w:i/>
          <w:spacing w:val="-5"/>
          <w:sz w:val="20"/>
        </w:rPr>
        <w:t> </w:t>
      </w:r>
      <w:r>
        <w:rPr>
          <w:rFonts w:ascii="Times New Roman"/>
          <w:i/>
          <w:spacing w:val="-4"/>
          <w:sz w:val="20"/>
        </w:rPr>
        <w:t>Node</w:t>
      </w:r>
    </w:p>
    <w:p>
      <w:pPr>
        <w:spacing w:after="0"/>
        <w:jc w:val="left"/>
        <w:rPr>
          <w:rFonts w:ascii="Times New Roman"/>
          <w:sz w:val="20"/>
        </w:rPr>
        <w:sectPr>
          <w:pgSz w:w="11910" w:h="16850"/>
          <w:pgMar w:header="694" w:footer="1107" w:top="1460" w:bottom="1300" w:left="680" w:right="700"/>
        </w:sectPr>
      </w:pPr>
    </w:p>
    <w:p>
      <w:pPr>
        <w:pStyle w:val="BodyText"/>
        <w:rPr>
          <w:rFonts w:ascii="Times New Roman"/>
          <w:i/>
          <w:sz w:val="20"/>
        </w:rPr>
      </w:pPr>
    </w:p>
    <w:p>
      <w:pPr>
        <w:pStyle w:val="BodyText"/>
        <w:rPr>
          <w:rFonts w:ascii="Times New Roman"/>
          <w:i/>
          <w:sz w:val="20"/>
        </w:rPr>
      </w:pPr>
    </w:p>
    <w:p>
      <w:pPr>
        <w:pStyle w:val="BodyText"/>
        <w:spacing w:before="74"/>
        <w:rPr>
          <w:rFonts w:ascii="Times New Roman"/>
          <w:i/>
          <w:sz w:val="20"/>
        </w:rPr>
      </w:pPr>
    </w:p>
    <w:p>
      <w:pPr>
        <w:pStyle w:val="Heading7"/>
        <w:spacing w:line="254" w:lineRule="auto" w:before="1"/>
        <w:ind w:right="431"/>
      </w:pPr>
      <w:r>
        <w:rPr>
          <w:i/>
        </w:rPr>
        <w:t>TNL</w:t>
      </w:r>
      <w:r>
        <w:rPr>
          <w:i/>
          <w:spacing w:val="-4"/>
        </w:rPr>
        <w:t> </w:t>
      </w:r>
      <w:r>
        <w:rPr>
          <w:i/>
        </w:rPr>
        <w:t>Association</w:t>
      </w:r>
      <w:r>
        <w:rPr>
          <w:i/>
          <w:spacing w:val="-2"/>
        </w:rPr>
        <w:t> </w:t>
      </w:r>
      <w:r>
        <w:rPr>
          <w:i/>
        </w:rPr>
        <w:t>To</w:t>
      </w:r>
      <w:r>
        <w:rPr>
          <w:i/>
          <w:spacing w:val="-3"/>
        </w:rPr>
        <w:t> </w:t>
      </w:r>
      <w:r>
        <w:rPr>
          <w:i/>
        </w:rPr>
        <w:t>Remove</w:t>
      </w:r>
      <w:r>
        <w:rPr>
          <w:i/>
          <w:spacing w:val="-3"/>
        </w:rPr>
        <w:t> </w:t>
      </w:r>
      <w:r>
        <w:rPr>
          <w:i/>
        </w:rPr>
        <w:t>List </w:t>
      </w:r>
      <w:r>
        <w:rPr/>
        <w:t>IE,</w:t>
      </w:r>
      <w:r>
        <w:rPr>
          <w:spacing w:val="-3"/>
        </w:rPr>
        <w:t> </w:t>
      </w:r>
      <w:r>
        <w:rPr/>
        <w:t>the</w:t>
      </w:r>
      <w:r>
        <w:rPr>
          <w:spacing w:val="-3"/>
        </w:rPr>
        <w:t> </w:t>
      </w:r>
      <w:r>
        <w:rPr/>
        <w:t>Near-RT</w:t>
      </w:r>
      <w:r>
        <w:rPr>
          <w:spacing w:val="-3"/>
        </w:rPr>
        <w:t> </w:t>
      </w:r>
      <w:r>
        <w:rPr/>
        <w:t>RIC</w:t>
      </w:r>
      <w:r>
        <w:rPr>
          <w:spacing w:val="-4"/>
        </w:rPr>
        <w:t> </w:t>
      </w:r>
      <w:r>
        <w:rPr/>
        <w:t>shall,</w:t>
      </w:r>
      <w:r>
        <w:rPr>
          <w:spacing w:val="-3"/>
        </w:rPr>
        <w:t> </w:t>
      </w:r>
      <w:r>
        <w:rPr/>
        <w:t>if</w:t>
      </w:r>
      <w:r>
        <w:rPr>
          <w:spacing w:val="-3"/>
        </w:rPr>
        <w:t> </w:t>
      </w:r>
      <w:r>
        <w:rPr/>
        <w:t>supported,</w:t>
      </w:r>
      <w:r>
        <w:rPr>
          <w:spacing w:val="-3"/>
        </w:rPr>
        <w:t> </w:t>
      </w:r>
      <w:r>
        <w:rPr/>
        <w:t>consider</w:t>
      </w:r>
      <w:r>
        <w:rPr>
          <w:spacing w:val="-2"/>
        </w:rPr>
        <w:t> </w:t>
      </w:r>
      <w:r>
        <w:rPr/>
        <w:t>that</w:t>
      </w:r>
      <w:r>
        <w:rPr>
          <w:spacing w:val="-3"/>
        </w:rPr>
        <w:t> </w:t>
      </w:r>
      <w:r>
        <w:rPr/>
        <w:t>the</w:t>
      </w:r>
      <w:r>
        <w:rPr>
          <w:spacing w:val="-5"/>
        </w:rPr>
        <w:t> </w:t>
      </w:r>
      <w:r>
        <w:rPr/>
        <w:t>TNL</w:t>
      </w:r>
      <w:r>
        <w:rPr>
          <w:spacing w:val="-3"/>
        </w:rPr>
        <w:t> </w:t>
      </w:r>
      <w:r>
        <w:rPr/>
        <w:t>association(s)</w:t>
      </w:r>
      <w:r>
        <w:rPr>
          <w:spacing w:val="-3"/>
        </w:rPr>
        <w:t> </w:t>
      </w:r>
      <w:r>
        <w:rPr/>
        <w:t>indicated</w:t>
      </w:r>
      <w:r>
        <w:rPr>
          <w:spacing w:val="-4"/>
        </w:rPr>
        <w:t> </w:t>
      </w:r>
      <w:r>
        <w:rPr/>
        <w:t>by both received TNL endpoints will be removed by the E2 Node.</w:t>
      </w:r>
    </w:p>
    <w:p>
      <w:pPr>
        <w:spacing w:line="256" w:lineRule="auto" w:before="162"/>
        <w:ind w:left="172" w:right="150" w:firstLine="0"/>
        <w:jc w:val="left"/>
        <w:rPr>
          <w:rFonts w:ascii="Times New Roman"/>
          <w:sz w:val="20"/>
        </w:rPr>
      </w:pPr>
      <w:r>
        <w:rPr>
          <w:rFonts w:ascii="Times New Roman"/>
          <w:sz w:val="20"/>
        </w:rPr>
        <w:t>If the E2 NODE CONFIGURATION UPDATE message includes </w:t>
      </w:r>
      <w:r>
        <w:rPr>
          <w:rFonts w:ascii="Times New Roman"/>
          <w:i/>
          <w:sz w:val="20"/>
        </w:rPr>
        <w:t>E2 Node TNL Association To Remove List </w:t>
      </w:r>
      <w:r>
        <w:rPr>
          <w:rFonts w:ascii="Times New Roman"/>
          <w:sz w:val="20"/>
        </w:rPr>
        <w:t>IE, and the </w:t>
      </w:r>
      <w:r>
        <w:rPr>
          <w:rFonts w:ascii="Times New Roman"/>
          <w:i/>
          <w:sz w:val="20"/>
        </w:rPr>
        <w:t>Endpoint IP address </w:t>
      </w:r>
      <w:r>
        <w:rPr>
          <w:rFonts w:ascii="Times New Roman"/>
          <w:sz w:val="20"/>
        </w:rPr>
        <w:t>IE, or the </w:t>
      </w:r>
      <w:r>
        <w:rPr>
          <w:rFonts w:ascii="Times New Roman"/>
          <w:i/>
          <w:sz w:val="20"/>
        </w:rPr>
        <w:t>Endpoint IP address </w:t>
      </w:r>
      <w:r>
        <w:rPr>
          <w:rFonts w:ascii="Times New Roman"/>
          <w:sz w:val="20"/>
        </w:rPr>
        <w:t>IE and the </w:t>
      </w:r>
      <w:r>
        <w:rPr>
          <w:rFonts w:ascii="Times New Roman"/>
          <w:i/>
          <w:sz w:val="20"/>
        </w:rPr>
        <w:t>Port Number </w:t>
      </w:r>
      <w:r>
        <w:rPr>
          <w:rFonts w:ascii="Times New Roman"/>
          <w:sz w:val="20"/>
        </w:rPr>
        <w:t>IE for one or both of the TNL endpoints is included</w:t>
      </w:r>
      <w:r>
        <w:rPr>
          <w:rFonts w:ascii="Times New Roman"/>
          <w:spacing w:val="-2"/>
          <w:sz w:val="20"/>
        </w:rPr>
        <w:t> </w:t>
      </w:r>
      <w:r>
        <w:rPr>
          <w:rFonts w:ascii="Times New Roman"/>
          <w:sz w:val="20"/>
        </w:rPr>
        <w:t>in</w:t>
      </w:r>
      <w:r>
        <w:rPr>
          <w:rFonts w:ascii="Times New Roman"/>
          <w:spacing w:val="-5"/>
          <w:sz w:val="20"/>
        </w:rPr>
        <w:t> </w:t>
      </w:r>
      <w:r>
        <w:rPr>
          <w:rFonts w:ascii="Times New Roman"/>
          <w:sz w:val="20"/>
        </w:rPr>
        <w:t>the</w:t>
      </w:r>
      <w:r>
        <w:rPr>
          <w:rFonts w:ascii="Times New Roman"/>
          <w:spacing w:val="-1"/>
          <w:sz w:val="20"/>
        </w:rPr>
        <w:t> </w:t>
      </w:r>
      <w:r>
        <w:rPr>
          <w:rFonts w:ascii="Times New Roman"/>
          <w:i/>
          <w:sz w:val="20"/>
        </w:rPr>
        <w:t>E2</w:t>
      </w:r>
      <w:r>
        <w:rPr>
          <w:rFonts w:ascii="Times New Roman"/>
          <w:i/>
          <w:spacing w:val="-2"/>
          <w:sz w:val="20"/>
        </w:rPr>
        <w:t> </w:t>
      </w:r>
      <w:r>
        <w:rPr>
          <w:rFonts w:ascii="Times New Roman"/>
          <w:i/>
          <w:sz w:val="20"/>
        </w:rPr>
        <w:t>Node</w:t>
      </w:r>
      <w:r>
        <w:rPr>
          <w:rFonts w:ascii="Times New Roman"/>
          <w:i/>
          <w:spacing w:val="-3"/>
          <w:sz w:val="20"/>
        </w:rPr>
        <w:t> </w:t>
      </w:r>
      <w:r>
        <w:rPr>
          <w:rFonts w:ascii="Times New Roman"/>
          <w:i/>
          <w:sz w:val="20"/>
        </w:rPr>
        <w:t>TNL</w:t>
      </w:r>
      <w:r>
        <w:rPr>
          <w:rFonts w:ascii="Times New Roman"/>
          <w:i/>
          <w:spacing w:val="-4"/>
          <w:sz w:val="20"/>
        </w:rPr>
        <w:t> </w:t>
      </w:r>
      <w:r>
        <w:rPr>
          <w:rFonts w:ascii="Times New Roman"/>
          <w:i/>
          <w:sz w:val="20"/>
        </w:rPr>
        <w:t>Association</w:t>
      </w:r>
      <w:r>
        <w:rPr>
          <w:rFonts w:ascii="Times New Roman"/>
          <w:i/>
          <w:spacing w:val="-2"/>
          <w:sz w:val="20"/>
        </w:rPr>
        <w:t> </w:t>
      </w:r>
      <w:r>
        <w:rPr>
          <w:rFonts w:ascii="Times New Roman"/>
          <w:i/>
          <w:sz w:val="20"/>
        </w:rPr>
        <w:t>To</w:t>
      </w:r>
      <w:r>
        <w:rPr>
          <w:rFonts w:ascii="Times New Roman"/>
          <w:i/>
          <w:spacing w:val="-3"/>
          <w:sz w:val="20"/>
        </w:rPr>
        <w:t> </w:t>
      </w:r>
      <w:r>
        <w:rPr>
          <w:rFonts w:ascii="Times New Roman"/>
          <w:i/>
          <w:sz w:val="20"/>
        </w:rPr>
        <w:t>Remove</w:t>
      </w:r>
      <w:r>
        <w:rPr>
          <w:rFonts w:ascii="Times New Roman"/>
          <w:i/>
          <w:spacing w:val="-3"/>
          <w:sz w:val="20"/>
        </w:rPr>
        <w:t> </w:t>
      </w:r>
      <w:r>
        <w:rPr>
          <w:rFonts w:ascii="Times New Roman"/>
          <w:i/>
          <w:sz w:val="20"/>
        </w:rPr>
        <w:t>List </w:t>
      </w:r>
      <w:r>
        <w:rPr>
          <w:rFonts w:ascii="Times New Roman"/>
          <w:sz w:val="20"/>
        </w:rPr>
        <w:t>IE</w:t>
      </w:r>
      <w:r>
        <w:rPr>
          <w:rFonts w:ascii="Times New Roman"/>
          <w:spacing w:val="-3"/>
          <w:sz w:val="20"/>
        </w:rPr>
        <w:t> </w:t>
      </w:r>
      <w:r>
        <w:rPr>
          <w:rFonts w:ascii="Times New Roman"/>
          <w:sz w:val="20"/>
        </w:rPr>
        <w:t>in</w:t>
      </w:r>
      <w:r>
        <w:rPr>
          <w:rFonts w:ascii="Times New Roman"/>
          <w:spacing w:val="-2"/>
          <w:sz w:val="20"/>
        </w:rPr>
        <w:t> </w:t>
      </w:r>
      <w:r>
        <w:rPr>
          <w:rFonts w:ascii="Times New Roman"/>
          <w:sz w:val="20"/>
        </w:rPr>
        <w:t>E2</w:t>
      </w:r>
      <w:r>
        <w:rPr>
          <w:rFonts w:ascii="Times New Roman"/>
          <w:spacing w:val="-2"/>
          <w:sz w:val="20"/>
        </w:rPr>
        <w:t> </w:t>
      </w:r>
      <w:r>
        <w:rPr>
          <w:rFonts w:ascii="Times New Roman"/>
          <w:sz w:val="20"/>
        </w:rPr>
        <w:t>NODE</w:t>
      </w:r>
      <w:r>
        <w:rPr>
          <w:rFonts w:ascii="Times New Roman"/>
          <w:spacing w:val="-2"/>
          <w:sz w:val="20"/>
        </w:rPr>
        <w:t> </w:t>
      </w:r>
      <w:r>
        <w:rPr>
          <w:rFonts w:ascii="Times New Roman"/>
          <w:sz w:val="20"/>
        </w:rPr>
        <w:t>CONFIGURATION</w:t>
      </w:r>
      <w:r>
        <w:rPr>
          <w:rFonts w:ascii="Times New Roman"/>
          <w:spacing w:val="-3"/>
          <w:sz w:val="20"/>
        </w:rPr>
        <w:t> </w:t>
      </w:r>
      <w:r>
        <w:rPr>
          <w:rFonts w:ascii="Times New Roman"/>
          <w:sz w:val="20"/>
        </w:rPr>
        <w:t>UPDATE</w:t>
      </w:r>
      <w:r>
        <w:rPr>
          <w:rFonts w:ascii="Times New Roman"/>
          <w:spacing w:val="-3"/>
          <w:sz w:val="20"/>
        </w:rPr>
        <w:t> </w:t>
      </w:r>
      <w:r>
        <w:rPr>
          <w:rFonts w:ascii="Times New Roman"/>
          <w:sz w:val="20"/>
        </w:rPr>
        <w:t>message,</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Near- RT RIC shall, if supported, consider that the TNL association(s) indicated by the received endpoint IP address(es) will be removed by the E2 Node.</w:t>
      </w:r>
    </w:p>
    <w:p>
      <w:pPr>
        <w:pStyle w:val="Heading7"/>
        <w:spacing w:line="254" w:lineRule="auto" w:before="157"/>
      </w:pPr>
      <w:r>
        <w:rPr/>
        <w:t>After successful update of requested information, Near-RT</w:t>
      </w:r>
      <w:r>
        <w:rPr>
          <w:spacing w:val="-1"/>
        </w:rPr>
        <w:t> </w:t>
      </w:r>
      <w:r>
        <w:rPr/>
        <w:t>RIC shall reply with the E2 NODE CONFIGURATION UPDATE ACKNOWLEDGE</w:t>
      </w:r>
      <w:r>
        <w:rPr>
          <w:spacing w:val="-2"/>
        </w:rPr>
        <w:t> </w:t>
      </w:r>
      <w:r>
        <w:rPr/>
        <w:t>message</w:t>
      </w:r>
      <w:r>
        <w:rPr>
          <w:spacing w:val="-3"/>
        </w:rPr>
        <w:t> </w:t>
      </w:r>
      <w:r>
        <w:rPr/>
        <w:t>to</w:t>
      </w:r>
      <w:r>
        <w:rPr>
          <w:spacing w:val="-2"/>
        </w:rPr>
        <w:t> </w:t>
      </w:r>
      <w:r>
        <w:rPr/>
        <w:t>inform</w:t>
      </w:r>
      <w:r>
        <w:rPr>
          <w:spacing w:val="-2"/>
        </w:rPr>
        <w:t> </w:t>
      </w:r>
      <w:r>
        <w:rPr/>
        <w:t>the</w:t>
      </w:r>
      <w:r>
        <w:rPr>
          <w:spacing w:val="-3"/>
        </w:rPr>
        <w:t> </w:t>
      </w:r>
      <w:r>
        <w:rPr/>
        <w:t>initiating</w:t>
      </w:r>
      <w:r>
        <w:rPr>
          <w:spacing w:val="-4"/>
        </w:rPr>
        <w:t> </w:t>
      </w:r>
      <w:r>
        <w:rPr/>
        <w:t>E2</w:t>
      </w:r>
      <w:r>
        <w:rPr>
          <w:spacing w:val="-2"/>
        </w:rPr>
        <w:t> </w:t>
      </w:r>
      <w:r>
        <w:rPr/>
        <w:t>Node</w:t>
      </w:r>
      <w:r>
        <w:rPr>
          <w:spacing w:val="-3"/>
        </w:rPr>
        <w:t> </w:t>
      </w:r>
      <w:r>
        <w:rPr/>
        <w:t>that</w:t>
      </w:r>
      <w:r>
        <w:rPr>
          <w:spacing w:val="-3"/>
        </w:rPr>
        <w:t> </w:t>
      </w:r>
      <w:r>
        <w:rPr/>
        <w:t>the</w:t>
      </w:r>
      <w:r>
        <w:rPr>
          <w:spacing w:val="-3"/>
        </w:rPr>
        <w:t> </w:t>
      </w:r>
      <w:r>
        <w:rPr/>
        <w:t>requested</w:t>
      </w:r>
      <w:r>
        <w:rPr>
          <w:spacing w:val="-2"/>
        </w:rPr>
        <w:t> </w:t>
      </w:r>
      <w:r>
        <w:rPr/>
        <w:t>update</w:t>
      </w:r>
      <w:r>
        <w:rPr>
          <w:spacing w:val="-3"/>
        </w:rPr>
        <w:t> </w:t>
      </w:r>
      <w:r>
        <w:rPr/>
        <w:t>of</w:t>
      </w:r>
      <w:r>
        <w:rPr>
          <w:spacing w:val="-5"/>
        </w:rPr>
        <w:t> </w:t>
      </w:r>
      <w:r>
        <w:rPr/>
        <w:t>application</w:t>
      </w:r>
      <w:r>
        <w:rPr>
          <w:spacing w:val="-2"/>
        </w:rPr>
        <w:t> </w:t>
      </w:r>
      <w:r>
        <w:rPr/>
        <w:t>level</w:t>
      </w:r>
      <w:r>
        <w:rPr>
          <w:spacing w:val="-3"/>
        </w:rPr>
        <w:t> </w:t>
      </w:r>
      <w:r>
        <w:rPr/>
        <w:t>data</w:t>
      </w:r>
      <w:r>
        <w:rPr>
          <w:spacing w:val="-3"/>
        </w:rPr>
        <w:t> </w:t>
      </w:r>
      <w:r>
        <w:rPr/>
        <w:t>was</w:t>
      </w:r>
      <w:r>
        <w:rPr>
          <w:spacing w:val="-4"/>
        </w:rPr>
        <w:t> </w:t>
      </w:r>
      <w:r>
        <w:rPr/>
        <w:t>performed </w:t>
      </w:r>
      <w:r>
        <w:rPr>
          <w:spacing w:val="-2"/>
        </w:rPr>
        <w:t>successfully.</w:t>
      </w:r>
    </w:p>
    <w:p>
      <w:pPr>
        <w:pStyle w:val="Heading7"/>
        <w:spacing w:line="254" w:lineRule="auto" w:before="165"/>
      </w:pPr>
      <w:r>
        <w:rPr/>
        <w:t>If</w:t>
      </w:r>
      <w:r>
        <w:rPr>
          <w:spacing w:val="-2"/>
        </w:rPr>
        <w:t> </w:t>
      </w:r>
      <w:r>
        <w:rPr/>
        <w:t>the</w:t>
      </w:r>
      <w:r>
        <w:rPr>
          <w:spacing w:val="-2"/>
        </w:rPr>
        <w:t> </w:t>
      </w:r>
      <w:r>
        <w:rPr/>
        <w:t>Near-RT</w:t>
      </w:r>
      <w:r>
        <w:rPr>
          <w:spacing w:val="-2"/>
        </w:rPr>
        <w:t> </w:t>
      </w:r>
      <w:r>
        <w:rPr/>
        <w:t>RIC</w:t>
      </w:r>
      <w:r>
        <w:rPr>
          <w:spacing w:val="-3"/>
        </w:rPr>
        <w:t> </w:t>
      </w:r>
      <w:r>
        <w:rPr/>
        <w:t>receives</w:t>
      </w:r>
      <w:r>
        <w:rPr>
          <w:spacing w:val="-3"/>
        </w:rPr>
        <w:t> </w:t>
      </w:r>
      <w:r>
        <w:rPr/>
        <w:t>an</w:t>
      </w:r>
      <w:r>
        <w:rPr>
          <w:spacing w:val="-1"/>
        </w:rPr>
        <w:t> </w:t>
      </w:r>
      <w:r>
        <w:rPr/>
        <w:t>E2</w:t>
      </w:r>
      <w:r>
        <w:rPr>
          <w:spacing w:val="-1"/>
        </w:rPr>
        <w:t> </w:t>
      </w:r>
      <w:r>
        <w:rPr/>
        <w:t>NODE</w:t>
      </w:r>
      <w:r>
        <w:rPr>
          <w:spacing w:val="-1"/>
        </w:rPr>
        <w:t> </w:t>
      </w:r>
      <w:r>
        <w:rPr/>
        <w:t>CONFIGURATION</w:t>
      </w:r>
      <w:r>
        <w:rPr>
          <w:spacing w:val="-2"/>
        </w:rPr>
        <w:t> </w:t>
      </w:r>
      <w:r>
        <w:rPr/>
        <w:t>UPDATE</w:t>
      </w:r>
      <w:r>
        <w:rPr>
          <w:spacing w:val="-2"/>
        </w:rPr>
        <w:t> </w:t>
      </w:r>
      <w:r>
        <w:rPr/>
        <w:t>message</w:t>
      </w:r>
      <w:r>
        <w:rPr>
          <w:spacing w:val="-2"/>
        </w:rPr>
        <w:t> </w:t>
      </w:r>
      <w:r>
        <w:rPr/>
        <w:t>without</w:t>
      </w:r>
      <w:r>
        <w:rPr>
          <w:spacing w:val="-3"/>
        </w:rPr>
        <w:t> </w:t>
      </w:r>
      <w:r>
        <w:rPr/>
        <w:t>any</w:t>
      </w:r>
      <w:r>
        <w:rPr>
          <w:spacing w:val="-1"/>
        </w:rPr>
        <w:t> </w:t>
      </w:r>
      <w:r>
        <w:rPr/>
        <w:t>IE</w:t>
      </w:r>
      <w:r>
        <w:rPr>
          <w:spacing w:val="-2"/>
        </w:rPr>
        <w:t> </w:t>
      </w:r>
      <w:r>
        <w:rPr/>
        <w:t>except</w:t>
      </w:r>
      <w:r>
        <w:rPr>
          <w:spacing w:val="-5"/>
        </w:rPr>
        <w:t> </w:t>
      </w:r>
      <w:r>
        <w:rPr/>
        <w:t>for </w:t>
      </w:r>
      <w:r>
        <w:rPr>
          <w:i/>
        </w:rPr>
        <w:t>Message</w:t>
      </w:r>
      <w:r>
        <w:rPr>
          <w:i/>
          <w:spacing w:val="-4"/>
        </w:rPr>
        <w:t> </w:t>
      </w:r>
      <w:r>
        <w:rPr>
          <w:i/>
        </w:rPr>
        <w:t>Typ</w:t>
      </w:r>
      <w:r>
        <w:rPr/>
        <w:t>e</w:t>
      </w:r>
      <w:r>
        <w:rPr>
          <w:spacing w:val="-2"/>
        </w:rPr>
        <w:t> </w:t>
      </w:r>
      <w:r>
        <w:rPr/>
        <w:t>IE and </w:t>
      </w:r>
      <w:r>
        <w:rPr>
          <w:i/>
        </w:rPr>
        <w:t>Transaction ID </w:t>
      </w:r>
      <w:r>
        <w:rPr/>
        <w:t>IE, the Near-RT RIC shall reply with the E2 NODE CONFIGURATION UPDATE ACKNOWLEDGE message without performing any updates to the existing configuration.</w:t>
      </w:r>
    </w:p>
    <w:p>
      <w:pPr>
        <w:pStyle w:val="BodyText"/>
        <w:spacing w:before="53"/>
        <w:rPr>
          <w:rFonts w:ascii="Times New Roman"/>
          <w:sz w:val="20"/>
        </w:rPr>
      </w:pPr>
    </w:p>
    <w:p>
      <w:pPr>
        <w:pStyle w:val="Heading5"/>
        <w:numPr>
          <w:ilvl w:val="3"/>
          <w:numId w:val="27"/>
        </w:numPr>
        <w:tabs>
          <w:tab w:pos="1590" w:val="left" w:leader="none"/>
        </w:tabs>
        <w:spacing w:line="240" w:lineRule="auto" w:before="1" w:after="0"/>
        <w:ind w:left="1590" w:right="0" w:hanging="1418"/>
        <w:jc w:val="left"/>
      </w:pPr>
      <w:r>
        <w:rPr/>
        <w:t>Unsuccessful</w:t>
      </w:r>
      <w:r>
        <w:rPr>
          <w:spacing w:val="-7"/>
        </w:rPr>
        <w:t> </w:t>
      </w:r>
      <w:r>
        <w:rPr>
          <w:spacing w:val="-2"/>
        </w:rPr>
        <w:t>operation</w:t>
      </w:r>
    </w:p>
    <w:p>
      <w:pPr>
        <w:pStyle w:val="BodyText"/>
        <w:spacing w:before="225"/>
        <w:rPr>
          <w:rFonts w:ascii="Arial"/>
          <w:sz w:val="20"/>
        </w:rPr>
      </w:pPr>
      <w:r>
        <w:rPr/>
        <w:drawing>
          <wp:anchor distT="0" distB="0" distL="0" distR="0" allowOverlap="1" layoutInCell="1" locked="0" behindDoc="1" simplePos="0" relativeHeight="487613952">
            <wp:simplePos x="0" y="0"/>
            <wp:positionH relativeFrom="page">
              <wp:posOffset>1923160</wp:posOffset>
            </wp:positionH>
            <wp:positionV relativeFrom="paragraph">
              <wp:posOffset>304337</wp:posOffset>
            </wp:positionV>
            <wp:extent cx="3743325" cy="1476375"/>
            <wp:effectExtent l="0" t="0" r="0" b="0"/>
            <wp:wrapTopAndBottom/>
            <wp:docPr id="254" name="Image 254" descr="Generated by PlantUML"/>
            <wp:cNvGraphicFramePr>
              <a:graphicFrameLocks/>
            </wp:cNvGraphicFramePr>
            <a:graphic>
              <a:graphicData uri="http://schemas.openxmlformats.org/drawingml/2006/picture">
                <pic:pic>
                  <pic:nvPicPr>
                    <pic:cNvPr id="254" name="Image 254" descr="Generated by PlantUML"/>
                    <pic:cNvPicPr/>
                  </pic:nvPicPr>
                  <pic:blipFill>
                    <a:blip r:embed="rId62" cstate="print"/>
                    <a:stretch>
                      <a:fillRect/>
                    </a:stretch>
                  </pic:blipFill>
                  <pic:spPr>
                    <a:xfrm>
                      <a:off x="0" y="0"/>
                      <a:ext cx="3743325" cy="1476375"/>
                    </a:xfrm>
                    <a:prstGeom prst="rect">
                      <a:avLst/>
                    </a:prstGeom>
                  </pic:spPr>
                </pic:pic>
              </a:graphicData>
            </a:graphic>
          </wp:anchor>
        </w:drawing>
      </w:r>
    </w:p>
    <w:p>
      <w:pPr>
        <w:pStyle w:val="Heading6"/>
        <w:spacing w:before="226"/>
        <w:ind w:right="7"/>
      </w:pPr>
      <w:bookmarkStart w:name="_bookmark37" w:id="84"/>
      <w:bookmarkEnd w:id="84"/>
      <w:r>
        <w:rPr>
          <w:b w:val="0"/>
        </w:rPr>
      </w:r>
      <w:r>
        <w:rPr/>
        <w:t>Figure</w:t>
      </w:r>
      <w:r>
        <w:rPr>
          <w:spacing w:val="-10"/>
        </w:rPr>
        <w:t> </w:t>
      </w:r>
      <w:r>
        <w:rPr/>
        <w:t>8.3.5.3-1:</w:t>
      </w:r>
      <w:r>
        <w:rPr>
          <w:spacing w:val="-10"/>
        </w:rPr>
        <w:t> </w:t>
      </w:r>
      <w:r>
        <w:rPr/>
        <w:t>E2</w:t>
      </w:r>
      <w:r>
        <w:rPr>
          <w:spacing w:val="-9"/>
        </w:rPr>
        <w:t> </w:t>
      </w:r>
      <w:r>
        <w:rPr/>
        <w:t>Node</w:t>
      </w:r>
      <w:r>
        <w:rPr>
          <w:spacing w:val="-8"/>
        </w:rPr>
        <w:t> </w:t>
      </w:r>
      <w:r>
        <w:rPr/>
        <w:t>Configuration</w:t>
      </w:r>
      <w:r>
        <w:rPr>
          <w:spacing w:val="-9"/>
        </w:rPr>
        <w:t> </w:t>
      </w:r>
      <w:r>
        <w:rPr/>
        <w:t>Update</w:t>
      </w:r>
      <w:r>
        <w:rPr>
          <w:spacing w:val="-9"/>
        </w:rPr>
        <w:t> </w:t>
      </w:r>
      <w:r>
        <w:rPr/>
        <w:t>procedure,</w:t>
      </w:r>
      <w:r>
        <w:rPr>
          <w:spacing w:val="-8"/>
        </w:rPr>
        <w:t> </w:t>
      </w:r>
      <w:r>
        <w:rPr/>
        <w:t>unsuccessful</w:t>
      </w:r>
      <w:r>
        <w:rPr>
          <w:spacing w:val="-10"/>
        </w:rPr>
        <w:t> </w:t>
      </w:r>
      <w:r>
        <w:rPr>
          <w:spacing w:val="-2"/>
        </w:rPr>
        <w:t>operation</w:t>
      </w:r>
    </w:p>
    <w:p>
      <w:pPr>
        <w:pStyle w:val="BodyText"/>
        <w:spacing w:before="26"/>
        <w:rPr>
          <w:rFonts w:ascii="Arial"/>
          <w:b/>
          <w:sz w:val="20"/>
        </w:rPr>
      </w:pPr>
    </w:p>
    <w:p>
      <w:pPr>
        <w:pStyle w:val="Heading7"/>
        <w:spacing w:line="254" w:lineRule="auto" w:before="0"/>
      </w:pPr>
      <w:r>
        <w:rPr/>
        <w:t>If</w:t>
      </w:r>
      <w:r>
        <w:rPr>
          <w:spacing w:val="-3"/>
        </w:rPr>
        <w:t> </w:t>
      </w:r>
      <w:r>
        <w:rPr/>
        <w:t>Near-RT</w:t>
      </w:r>
      <w:r>
        <w:rPr>
          <w:spacing w:val="-3"/>
        </w:rPr>
        <w:t> </w:t>
      </w:r>
      <w:r>
        <w:rPr/>
        <w:t>RIC</w:t>
      </w:r>
      <w:r>
        <w:rPr>
          <w:spacing w:val="-4"/>
        </w:rPr>
        <w:t> </w:t>
      </w:r>
      <w:r>
        <w:rPr/>
        <w:t>cannot</w:t>
      </w:r>
      <w:r>
        <w:rPr>
          <w:spacing w:val="-4"/>
        </w:rPr>
        <w:t> </w:t>
      </w:r>
      <w:r>
        <w:rPr/>
        <w:t>accept</w:t>
      </w:r>
      <w:r>
        <w:rPr>
          <w:spacing w:val="-6"/>
        </w:rPr>
        <w:t> </w:t>
      </w:r>
      <w:r>
        <w:rPr/>
        <w:t>the</w:t>
      </w:r>
      <w:r>
        <w:rPr>
          <w:spacing w:val="-3"/>
        </w:rPr>
        <w:t> </w:t>
      </w:r>
      <w:r>
        <w:rPr/>
        <w:t>E2</w:t>
      </w:r>
      <w:r>
        <w:rPr>
          <w:spacing w:val="-2"/>
        </w:rPr>
        <w:t> </w:t>
      </w:r>
      <w:r>
        <w:rPr/>
        <w:t>NODE</w:t>
      </w:r>
      <w:r>
        <w:rPr>
          <w:spacing w:val="-2"/>
        </w:rPr>
        <w:t> </w:t>
      </w:r>
      <w:r>
        <w:rPr/>
        <w:t>CONFIGURATION</w:t>
      </w:r>
      <w:r>
        <w:rPr>
          <w:spacing w:val="-3"/>
        </w:rPr>
        <w:t> </w:t>
      </w:r>
      <w:r>
        <w:rPr/>
        <w:t>UPDATE</w:t>
      </w:r>
      <w:r>
        <w:rPr>
          <w:spacing w:val="-3"/>
        </w:rPr>
        <w:t> </w:t>
      </w:r>
      <w:r>
        <w:rPr/>
        <w:t>message</w:t>
      </w:r>
      <w:r>
        <w:rPr>
          <w:spacing w:val="-3"/>
        </w:rPr>
        <w:t> </w:t>
      </w:r>
      <w:r>
        <w:rPr/>
        <w:t>it</w:t>
      </w:r>
      <w:r>
        <w:rPr>
          <w:spacing w:val="-4"/>
        </w:rPr>
        <w:t> </w:t>
      </w:r>
      <w:r>
        <w:rPr/>
        <w:t>shall</w:t>
      </w:r>
      <w:r>
        <w:rPr>
          <w:spacing w:val="-3"/>
        </w:rPr>
        <w:t> </w:t>
      </w:r>
      <w:r>
        <w:rPr/>
        <w:t>respond</w:t>
      </w:r>
      <w:r>
        <w:rPr>
          <w:spacing w:val="-2"/>
        </w:rPr>
        <w:t> </w:t>
      </w:r>
      <w:r>
        <w:rPr/>
        <w:t>with</w:t>
      </w:r>
      <w:r>
        <w:rPr>
          <w:spacing w:val="-2"/>
        </w:rPr>
        <w:t> </w:t>
      </w:r>
      <w:r>
        <w:rPr/>
        <w:t>the</w:t>
      </w:r>
      <w:r>
        <w:rPr>
          <w:spacing w:val="-5"/>
        </w:rPr>
        <w:t> </w:t>
      </w:r>
      <w:r>
        <w:rPr/>
        <w:t>E2</w:t>
      </w:r>
      <w:r>
        <w:rPr>
          <w:spacing w:val="-2"/>
        </w:rPr>
        <w:t> </w:t>
      </w:r>
      <w:r>
        <w:rPr/>
        <w:t>NODE CONFIGURATION UPDATE FAILURE message with an appropriate cause value.</w:t>
      </w:r>
    </w:p>
    <w:p>
      <w:pPr>
        <w:pStyle w:val="Heading7"/>
        <w:spacing w:line="254" w:lineRule="auto" w:before="163"/>
        <w:ind w:right="150"/>
      </w:pPr>
      <w:r>
        <w:rPr/>
        <w:t>If</w:t>
      </w:r>
      <w:r>
        <w:rPr>
          <w:spacing w:val="-1"/>
        </w:rPr>
        <w:t> </w:t>
      </w:r>
      <w:r>
        <w:rPr/>
        <w:t>the</w:t>
      </w:r>
      <w:r>
        <w:rPr>
          <w:spacing w:val="-1"/>
        </w:rPr>
        <w:t> </w:t>
      </w:r>
      <w:r>
        <w:rPr/>
        <w:t>E2</w:t>
      </w:r>
      <w:r>
        <w:rPr>
          <w:spacing w:val="-2"/>
        </w:rPr>
        <w:t> </w:t>
      </w:r>
      <w:r>
        <w:rPr/>
        <w:t>NODE CONFIGURATION</w:t>
      </w:r>
      <w:r>
        <w:rPr>
          <w:spacing w:val="-1"/>
        </w:rPr>
        <w:t> </w:t>
      </w:r>
      <w:r>
        <w:rPr/>
        <w:t>UPDATE</w:t>
      </w:r>
      <w:r>
        <w:rPr>
          <w:spacing w:val="-1"/>
        </w:rPr>
        <w:t> </w:t>
      </w:r>
      <w:r>
        <w:rPr/>
        <w:t>FAILURE</w:t>
      </w:r>
      <w:r>
        <w:rPr>
          <w:spacing w:val="-1"/>
        </w:rPr>
        <w:t> </w:t>
      </w:r>
      <w:r>
        <w:rPr/>
        <w:t>message</w:t>
      </w:r>
      <w:r>
        <w:rPr>
          <w:spacing w:val="-1"/>
        </w:rPr>
        <w:t> </w:t>
      </w:r>
      <w:r>
        <w:rPr/>
        <w:t>includes</w:t>
      </w:r>
      <w:r>
        <w:rPr>
          <w:spacing w:val="-2"/>
        </w:rPr>
        <w:t> </w:t>
      </w:r>
      <w:r>
        <w:rPr/>
        <w:t>the </w:t>
      </w:r>
      <w:r>
        <w:rPr>
          <w:i/>
        </w:rPr>
        <w:t>Time</w:t>
      </w:r>
      <w:r>
        <w:rPr>
          <w:i/>
          <w:spacing w:val="-1"/>
        </w:rPr>
        <w:t> </w:t>
      </w:r>
      <w:r>
        <w:rPr>
          <w:i/>
        </w:rPr>
        <w:t>To</w:t>
      </w:r>
      <w:r>
        <w:rPr>
          <w:i/>
          <w:spacing w:val="-1"/>
        </w:rPr>
        <w:t> </w:t>
      </w:r>
      <w:r>
        <w:rPr>
          <w:i/>
        </w:rPr>
        <w:t>Wait</w:t>
      </w:r>
      <w:r>
        <w:rPr>
          <w:i/>
          <w:spacing w:val="-1"/>
        </w:rPr>
        <w:t> </w:t>
      </w:r>
      <w:r>
        <w:rPr/>
        <w:t>IE</w:t>
      </w:r>
      <w:r>
        <w:rPr>
          <w:spacing w:val="-1"/>
        </w:rPr>
        <w:t> </w:t>
      </w:r>
      <w:r>
        <w:rPr/>
        <w:t>the</w:t>
      </w:r>
      <w:r>
        <w:rPr>
          <w:spacing w:val="-1"/>
        </w:rPr>
        <w:t> </w:t>
      </w:r>
      <w:r>
        <w:rPr/>
        <w:t>E2 Node</w:t>
      </w:r>
      <w:r>
        <w:rPr>
          <w:spacing w:val="-1"/>
        </w:rPr>
        <w:t> </w:t>
      </w:r>
      <w:r>
        <w:rPr/>
        <w:t>shall</w:t>
      </w:r>
      <w:r>
        <w:rPr>
          <w:spacing w:val="-1"/>
        </w:rPr>
        <w:t> </w:t>
      </w:r>
      <w:r>
        <w:rPr/>
        <w:t>wait</w:t>
      </w:r>
      <w:r>
        <w:rPr>
          <w:spacing w:val="-1"/>
        </w:rPr>
        <w:t> </w:t>
      </w:r>
      <w:r>
        <w:rPr/>
        <w:t>at least</w:t>
      </w:r>
      <w:r>
        <w:rPr>
          <w:spacing w:val="-6"/>
        </w:rPr>
        <w:t> </w:t>
      </w:r>
      <w:r>
        <w:rPr/>
        <w:t>for</w:t>
      </w:r>
      <w:r>
        <w:rPr>
          <w:spacing w:val="-4"/>
        </w:rPr>
        <w:t> </w:t>
      </w:r>
      <w:r>
        <w:rPr/>
        <w:t>the</w:t>
      </w:r>
      <w:r>
        <w:rPr>
          <w:spacing w:val="-4"/>
        </w:rPr>
        <w:t> </w:t>
      </w:r>
      <w:r>
        <w:rPr/>
        <w:t>indicated</w:t>
      </w:r>
      <w:r>
        <w:rPr>
          <w:spacing w:val="-5"/>
        </w:rPr>
        <w:t> </w:t>
      </w:r>
      <w:r>
        <w:rPr/>
        <w:t>time</w:t>
      </w:r>
      <w:r>
        <w:rPr>
          <w:spacing w:val="-5"/>
        </w:rPr>
        <w:t> </w:t>
      </w:r>
      <w:r>
        <w:rPr/>
        <w:t>before</w:t>
      </w:r>
      <w:r>
        <w:rPr>
          <w:spacing w:val="-4"/>
        </w:rPr>
        <w:t> </w:t>
      </w:r>
      <w:r>
        <w:rPr/>
        <w:t>reinitiating</w:t>
      </w:r>
      <w:r>
        <w:rPr>
          <w:spacing w:val="-3"/>
        </w:rPr>
        <w:t> </w:t>
      </w:r>
      <w:r>
        <w:rPr/>
        <w:t>the</w:t>
      </w:r>
      <w:r>
        <w:rPr>
          <w:spacing w:val="-6"/>
        </w:rPr>
        <w:t> </w:t>
      </w:r>
      <w:r>
        <w:rPr/>
        <w:t>E2</w:t>
      </w:r>
      <w:r>
        <w:rPr>
          <w:spacing w:val="-4"/>
        </w:rPr>
        <w:t> </w:t>
      </w:r>
      <w:r>
        <w:rPr/>
        <w:t>Node</w:t>
      </w:r>
      <w:r>
        <w:rPr>
          <w:spacing w:val="-4"/>
        </w:rPr>
        <w:t> </w:t>
      </w:r>
      <w:r>
        <w:rPr/>
        <w:t>Configuration</w:t>
      </w:r>
      <w:r>
        <w:rPr>
          <w:spacing w:val="-3"/>
        </w:rPr>
        <w:t> </w:t>
      </w:r>
      <w:r>
        <w:rPr/>
        <w:t>Update</w:t>
      </w:r>
      <w:r>
        <w:rPr>
          <w:spacing w:val="-5"/>
        </w:rPr>
        <w:t> </w:t>
      </w:r>
      <w:r>
        <w:rPr/>
        <w:t>procedure</w:t>
      </w:r>
      <w:r>
        <w:rPr>
          <w:spacing w:val="-4"/>
        </w:rPr>
        <w:t> </w:t>
      </w:r>
      <w:r>
        <w:rPr/>
        <w:t>towards</w:t>
      </w:r>
      <w:r>
        <w:rPr>
          <w:spacing w:val="-5"/>
        </w:rPr>
        <w:t> </w:t>
      </w:r>
      <w:r>
        <w:rPr/>
        <w:t>the</w:t>
      </w:r>
      <w:r>
        <w:rPr>
          <w:spacing w:val="-4"/>
        </w:rPr>
        <w:t> </w:t>
      </w:r>
      <w:r>
        <w:rPr/>
        <w:t>same</w:t>
      </w:r>
      <w:r>
        <w:rPr>
          <w:spacing w:val="-5"/>
        </w:rPr>
        <w:t> </w:t>
      </w:r>
      <w:r>
        <w:rPr/>
        <w:t>Near-RT</w:t>
      </w:r>
      <w:r>
        <w:rPr>
          <w:spacing w:val="-6"/>
        </w:rPr>
        <w:t> </w:t>
      </w:r>
      <w:r>
        <w:rPr>
          <w:spacing w:val="-4"/>
        </w:rPr>
        <w:t>RIC.</w:t>
      </w:r>
    </w:p>
    <w:p>
      <w:pPr>
        <w:spacing w:line="256" w:lineRule="auto" w:before="163"/>
        <w:ind w:left="172" w:right="431" w:firstLine="0"/>
        <w:jc w:val="left"/>
        <w:rPr>
          <w:rFonts w:ascii="Times New Roman"/>
          <w:sz w:val="20"/>
        </w:rPr>
      </w:pPr>
      <w:r>
        <w:rPr>
          <w:rFonts w:ascii="Times New Roman"/>
          <w:sz w:val="20"/>
        </w:rPr>
        <w:t>If the Near-RT RIC receives an E2 NODE CONFIGURATION UPDATE message containing an </w:t>
      </w:r>
      <w:r>
        <w:rPr>
          <w:rFonts w:ascii="Times New Roman"/>
          <w:i/>
          <w:sz w:val="20"/>
        </w:rPr>
        <w:t>E2 Node Component</w:t>
      </w:r>
      <w:r>
        <w:rPr>
          <w:rFonts w:ascii="Times New Roman"/>
          <w:i/>
          <w:sz w:val="20"/>
        </w:rPr>
        <w:t> Configuration Update Item </w:t>
      </w:r>
      <w:r>
        <w:rPr>
          <w:rFonts w:ascii="Times New Roman"/>
          <w:sz w:val="20"/>
        </w:rPr>
        <w:t>IE for an E2 Node component that was not previously declared by an </w:t>
      </w:r>
      <w:r>
        <w:rPr>
          <w:rFonts w:ascii="Times New Roman"/>
          <w:i/>
          <w:sz w:val="20"/>
        </w:rPr>
        <w:t>E2 Node Component</w:t>
      </w:r>
      <w:r>
        <w:rPr>
          <w:rFonts w:ascii="Times New Roman"/>
          <w:i/>
          <w:sz w:val="20"/>
        </w:rPr>
        <w:t> Configuration Addition</w:t>
      </w:r>
      <w:r>
        <w:rPr>
          <w:rFonts w:ascii="Times New Roman"/>
          <w:i/>
          <w:spacing w:val="-2"/>
          <w:sz w:val="20"/>
        </w:rPr>
        <w:t> </w:t>
      </w:r>
      <w:r>
        <w:rPr>
          <w:rFonts w:ascii="Times New Roman"/>
          <w:i/>
          <w:sz w:val="20"/>
        </w:rPr>
        <w:t>Item</w:t>
      </w:r>
      <w:r>
        <w:rPr>
          <w:rFonts w:ascii="Times New Roman"/>
          <w:i/>
          <w:spacing w:val="-1"/>
          <w:sz w:val="20"/>
        </w:rPr>
        <w:t> </w:t>
      </w:r>
      <w:r>
        <w:rPr>
          <w:rFonts w:ascii="Times New Roman"/>
          <w:sz w:val="20"/>
        </w:rPr>
        <w:t>IE</w:t>
      </w:r>
      <w:r>
        <w:rPr>
          <w:rFonts w:ascii="Times New Roman"/>
          <w:spacing w:val="-3"/>
          <w:sz w:val="20"/>
        </w:rPr>
        <w:t> </w:t>
      </w:r>
      <w:r>
        <w:rPr>
          <w:rFonts w:ascii="Times New Roman"/>
          <w:sz w:val="20"/>
        </w:rPr>
        <w:t>then</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Near-RT</w:t>
      </w:r>
      <w:r>
        <w:rPr>
          <w:rFonts w:ascii="Times New Roman"/>
          <w:spacing w:val="-3"/>
          <w:sz w:val="20"/>
        </w:rPr>
        <w:t> </w:t>
      </w:r>
      <w:r>
        <w:rPr>
          <w:rFonts w:ascii="Times New Roman"/>
          <w:sz w:val="20"/>
        </w:rPr>
        <w:t>RIC</w:t>
      </w:r>
      <w:r>
        <w:rPr>
          <w:rFonts w:ascii="Times New Roman"/>
          <w:spacing w:val="-4"/>
          <w:sz w:val="20"/>
        </w:rPr>
        <w:t> </w:t>
      </w:r>
      <w:r>
        <w:rPr>
          <w:rFonts w:ascii="Times New Roman"/>
          <w:sz w:val="20"/>
        </w:rPr>
        <w:t>shall</w:t>
      </w:r>
      <w:r>
        <w:rPr>
          <w:rFonts w:ascii="Times New Roman"/>
          <w:spacing w:val="-1"/>
          <w:sz w:val="20"/>
        </w:rPr>
        <w:t> </w:t>
      </w:r>
      <w:r>
        <w:rPr>
          <w:rFonts w:ascii="Times New Roman"/>
          <w:sz w:val="20"/>
        </w:rPr>
        <w:t>indicate</w:t>
      </w:r>
      <w:r>
        <w:rPr>
          <w:rFonts w:ascii="Times New Roman"/>
          <w:spacing w:val="-3"/>
          <w:sz w:val="20"/>
        </w:rPr>
        <w:t> </w:t>
      </w:r>
      <w:r>
        <w:rPr>
          <w:rFonts w:ascii="Times New Roman"/>
          <w:sz w:val="20"/>
        </w:rPr>
        <w:t>to</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E2</w:t>
      </w:r>
      <w:r>
        <w:rPr>
          <w:rFonts w:ascii="Times New Roman"/>
          <w:spacing w:val="-2"/>
          <w:sz w:val="20"/>
        </w:rPr>
        <w:t> </w:t>
      </w:r>
      <w:r>
        <w:rPr>
          <w:rFonts w:ascii="Times New Roman"/>
          <w:sz w:val="20"/>
        </w:rPr>
        <w:t>Node</w:t>
      </w:r>
      <w:r>
        <w:rPr>
          <w:rFonts w:ascii="Times New Roman"/>
          <w:spacing w:val="-3"/>
          <w:sz w:val="20"/>
        </w:rPr>
        <w:t> </w:t>
      </w:r>
      <w:r>
        <w:rPr>
          <w:rFonts w:ascii="Times New Roman"/>
          <w:sz w:val="20"/>
        </w:rPr>
        <w:t>that</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update</w:t>
      </w:r>
      <w:r>
        <w:rPr>
          <w:rFonts w:ascii="Times New Roman"/>
          <w:spacing w:val="-3"/>
          <w:sz w:val="20"/>
        </w:rPr>
        <w:t> </w:t>
      </w:r>
      <w:r>
        <w:rPr>
          <w:rFonts w:ascii="Times New Roman"/>
          <w:sz w:val="20"/>
        </w:rPr>
        <w:t>failed</w:t>
      </w:r>
      <w:r>
        <w:rPr>
          <w:rFonts w:ascii="Times New Roman"/>
          <w:spacing w:val="-4"/>
          <w:sz w:val="20"/>
        </w:rPr>
        <w:t> </w:t>
      </w:r>
      <w:r>
        <w:rPr>
          <w:rFonts w:ascii="Times New Roman"/>
          <w:sz w:val="20"/>
        </w:rPr>
        <w:t>with</w:t>
      </w:r>
      <w:r>
        <w:rPr>
          <w:rFonts w:ascii="Times New Roman"/>
          <w:spacing w:val="-2"/>
          <w:sz w:val="20"/>
        </w:rPr>
        <w:t> </w:t>
      </w:r>
      <w:r>
        <w:rPr>
          <w:rFonts w:ascii="Times New Roman"/>
          <w:sz w:val="20"/>
        </w:rPr>
        <w:t>appropriate cause value.</w:t>
      </w:r>
    </w:p>
    <w:p>
      <w:pPr>
        <w:pStyle w:val="Heading7"/>
        <w:spacing w:line="254" w:lineRule="auto" w:before="158"/>
        <w:ind w:right="150"/>
      </w:pPr>
      <w:r>
        <w:rPr/>
        <w:t>If</w:t>
      </w:r>
      <w:r>
        <w:rPr>
          <w:spacing w:val="-2"/>
        </w:rPr>
        <w:t> </w:t>
      </w:r>
      <w:r>
        <w:rPr/>
        <w:t>the</w:t>
      </w:r>
      <w:r>
        <w:rPr>
          <w:spacing w:val="-2"/>
        </w:rPr>
        <w:t> </w:t>
      </w:r>
      <w:r>
        <w:rPr/>
        <w:t>E2</w:t>
      </w:r>
      <w:r>
        <w:rPr>
          <w:spacing w:val="-3"/>
        </w:rPr>
        <w:t> </w:t>
      </w:r>
      <w:r>
        <w:rPr/>
        <w:t>Node</w:t>
      </w:r>
      <w:r>
        <w:rPr>
          <w:spacing w:val="-2"/>
        </w:rPr>
        <w:t> </w:t>
      </w:r>
      <w:r>
        <w:rPr/>
        <w:t>Configuration</w:t>
      </w:r>
      <w:r>
        <w:rPr>
          <w:spacing w:val="-3"/>
        </w:rPr>
        <w:t> </w:t>
      </w:r>
      <w:r>
        <w:rPr/>
        <w:t>Update</w:t>
      </w:r>
      <w:r>
        <w:rPr>
          <w:spacing w:val="-2"/>
        </w:rPr>
        <w:t> </w:t>
      </w:r>
      <w:r>
        <w:rPr/>
        <w:t>procedure</w:t>
      </w:r>
      <w:r>
        <w:rPr>
          <w:spacing w:val="-4"/>
        </w:rPr>
        <w:t> </w:t>
      </w:r>
      <w:r>
        <w:rPr/>
        <w:t>failure</w:t>
      </w:r>
      <w:r>
        <w:rPr>
          <w:spacing w:val="-4"/>
        </w:rPr>
        <w:t> </w:t>
      </w:r>
      <w:r>
        <w:rPr/>
        <w:t>occurs,</w:t>
      </w:r>
      <w:r>
        <w:rPr>
          <w:spacing w:val="-2"/>
        </w:rPr>
        <w:t> </w:t>
      </w:r>
      <w:r>
        <w:rPr/>
        <w:t>the</w:t>
      </w:r>
      <w:r>
        <w:rPr>
          <w:spacing w:val="-2"/>
        </w:rPr>
        <w:t> </w:t>
      </w:r>
      <w:r>
        <w:rPr/>
        <w:t>Near-RT</w:t>
      </w:r>
      <w:r>
        <w:rPr>
          <w:spacing w:val="-2"/>
        </w:rPr>
        <w:t> </w:t>
      </w:r>
      <w:r>
        <w:rPr/>
        <w:t>RIC</w:t>
      </w:r>
      <w:r>
        <w:rPr>
          <w:spacing w:val="-3"/>
        </w:rPr>
        <w:t> </w:t>
      </w:r>
      <w:r>
        <w:rPr/>
        <w:t>and</w:t>
      </w:r>
      <w:r>
        <w:rPr>
          <w:spacing w:val="-1"/>
        </w:rPr>
        <w:t> </w:t>
      </w:r>
      <w:r>
        <w:rPr/>
        <w:t>E2</w:t>
      </w:r>
      <w:r>
        <w:rPr>
          <w:spacing w:val="-1"/>
        </w:rPr>
        <w:t> </w:t>
      </w:r>
      <w:r>
        <w:rPr/>
        <w:t>Node</w:t>
      </w:r>
      <w:r>
        <w:rPr>
          <w:spacing w:val="-2"/>
        </w:rPr>
        <w:t> </w:t>
      </w:r>
      <w:r>
        <w:rPr/>
        <w:t>shall</w:t>
      </w:r>
      <w:r>
        <w:rPr>
          <w:spacing w:val="-2"/>
        </w:rPr>
        <w:t> </w:t>
      </w:r>
      <w:r>
        <w:rPr/>
        <w:t>continue</w:t>
      </w:r>
      <w:r>
        <w:rPr>
          <w:spacing w:val="-2"/>
        </w:rPr>
        <w:t> </w:t>
      </w:r>
      <w:r>
        <w:rPr/>
        <w:t>to</w:t>
      </w:r>
      <w:r>
        <w:rPr>
          <w:spacing w:val="-1"/>
        </w:rPr>
        <w:t> </w:t>
      </w:r>
      <w:r>
        <w:rPr/>
        <w:t>operate</w:t>
      </w:r>
      <w:r>
        <w:rPr>
          <w:spacing w:val="-4"/>
        </w:rPr>
        <w:t> </w:t>
      </w:r>
      <w:r>
        <w:rPr/>
        <w:t>with their existing configuration data.</w:t>
      </w:r>
    </w:p>
    <w:p>
      <w:pPr>
        <w:pStyle w:val="BodyText"/>
        <w:spacing w:before="53"/>
        <w:rPr>
          <w:rFonts w:ascii="Times New Roman"/>
          <w:sz w:val="20"/>
        </w:rPr>
      </w:pPr>
    </w:p>
    <w:p>
      <w:pPr>
        <w:pStyle w:val="Heading5"/>
        <w:numPr>
          <w:ilvl w:val="3"/>
          <w:numId w:val="27"/>
        </w:numPr>
        <w:tabs>
          <w:tab w:pos="1590" w:val="left" w:leader="none"/>
        </w:tabs>
        <w:spacing w:line="240" w:lineRule="auto" w:before="0" w:after="0"/>
        <w:ind w:left="1590" w:right="0" w:hanging="1418"/>
        <w:jc w:val="left"/>
      </w:pPr>
      <w:r>
        <w:rPr/>
        <w:t>Abnormal</w:t>
      </w:r>
      <w:r>
        <w:rPr>
          <w:spacing w:val="-2"/>
        </w:rPr>
        <w:t> conditions</w:t>
      </w:r>
    </w:p>
    <w:p>
      <w:pPr>
        <w:pStyle w:val="Heading7"/>
      </w:pPr>
      <w:r>
        <w:rPr>
          <w:spacing w:val="-2"/>
        </w:rPr>
        <w:t>Void.</w:t>
      </w:r>
    </w:p>
    <w:p>
      <w:pPr>
        <w:spacing w:after="0"/>
        <w:sectPr>
          <w:pgSz w:w="11910" w:h="16850"/>
          <w:pgMar w:header="694" w:footer="1107" w:top="1460" w:bottom="1300" w:left="680" w:right="700"/>
        </w:sectPr>
      </w:pPr>
    </w:p>
    <w:p>
      <w:pPr>
        <w:pStyle w:val="BodyText"/>
        <w:rPr>
          <w:rFonts w:ascii="Times New Roman"/>
          <w:sz w:val="28"/>
        </w:rPr>
      </w:pPr>
    </w:p>
    <w:p>
      <w:pPr>
        <w:pStyle w:val="BodyText"/>
        <w:spacing w:before="119"/>
        <w:rPr>
          <w:rFonts w:ascii="Times New Roman"/>
          <w:sz w:val="28"/>
        </w:rPr>
      </w:pPr>
    </w:p>
    <w:p>
      <w:pPr>
        <w:pStyle w:val="Heading3"/>
        <w:numPr>
          <w:ilvl w:val="2"/>
          <w:numId w:val="27"/>
        </w:numPr>
        <w:tabs>
          <w:tab w:pos="1305" w:val="left" w:leader="none"/>
        </w:tabs>
        <w:spacing w:line="240" w:lineRule="auto" w:before="0" w:after="0"/>
        <w:ind w:left="1305" w:right="0" w:hanging="1133"/>
        <w:jc w:val="left"/>
      </w:pPr>
      <w:bookmarkStart w:name="_TOC_250074" w:id="85"/>
      <w:r>
        <w:rPr/>
        <w:t>E2</w:t>
      </w:r>
      <w:r>
        <w:rPr>
          <w:spacing w:val="-7"/>
        </w:rPr>
        <w:t> </w:t>
      </w:r>
      <w:r>
        <w:rPr/>
        <w:t>Connection</w:t>
      </w:r>
      <w:r>
        <w:rPr>
          <w:spacing w:val="-7"/>
        </w:rPr>
        <w:t> </w:t>
      </w:r>
      <w:r>
        <w:rPr/>
        <w:t>Update</w:t>
      </w:r>
      <w:r>
        <w:rPr>
          <w:spacing w:val="-4"/>
        </w:rPr>
        <w:t> </w:t>
      </w:r>
      <w:bookmarkEnd w:id="85"/>
      <w:r>
        <w:rPr>
          <w:spacing w:val="-2"/>
        </w:rPr>
        <w:t>procedure</w:t>
      </w:r>
    </w:p>
    <w:p>
      <w:pPr>
        <w:pStyle w:val="Heading5"/>
        <w:numPr>
          <w:ilvl w:val="3"/>
          <w:numId w:val="27"/>
        </w:numPr>
        <w:tabs>
          <w:tab w:pos="1590" w:val="left" w:leader="none"/>
        </w:tabs>
        <w:spacing w:line="240" w:lineRule="auto" w:before="301" w:after="0"/>
        <w:ind w:left="1590" w:right="0" w:hanging="1418"/>
        <w:jc w:val="left"/>
      </w:pPr>
      <w:r>
        <w:rPr>
          <w:spacing w:val="-2"/>
        </w:rPr>
        <w:t>General</w:t>
      </w:r>
    </w:p>
    <w:p>
      <w:pPr>
        <w:pStyle w:val="Heading7"/>
        <w:spacing w:line="254" w:lineRule="auto"/>
        <w:ind w:right="150"/>
      </w:pPr>
      <w:r>
        <w:rPr/>
        <w:t>The</w:t>
      </w:r>
      <w:r>
        <w:rPr>
          <w:spacing w:val="-2"/>
        </w:rPr>
        <w:t> </w:t>
      </w:r>
      <w:r>
        <w:rPr/>
        <w:t>purpose</w:t>
      </w:r>
      <w:r>
        <w:rPr>
          <w:spacing w:val="-3"/>
        </w:rPr>
        <w:t> </w:t>
      </w:r>
      <w:r>
        <w:rPr/>
        <w:t>of</w:t>
      </w:r>
      <w:r>
        <w:rPr>
          <w:spacing w:val="-4"/>
        </w:rPr>
        <w:t> </w:t>
      </w:r>
      <w:r>
        <w:rPr/>
        <w:t>the</w:t>
      </w:r>
      <w:r>
        <w:rPr>
          <w:spacing w:val="-3"/>
        </w:rPr>
        <w:t> </w:t>
      </w:r>
      <w:r>
        <w:rPr/>
        <w:t>E2</w:t>
      </w:r>
      <w:r>
        <w:rPr>
          <w:spacing w:val="-4"/>
        </w:rPr>
        <w:t> </w:t>
      </w:r>
      <w:r>
        <w:rPr/>
        <w:t>Connection</w:t>
      </w:r>
      <w:r>
        <w:rPr>
          <w:spacing w:val="-2"/>
        </w:rPr>
        <w:t> </w:t>
      </w:r>
      <w:r>
        <w:rPr/>
        <w:t>Update</w:t>
      </w:r>
      <w:r>
        <w:rPr>
          <w:spacing w:val="-3"/>
        </w:rPr>
        <w:t> </w:t>
      </w:r>
      <w:r>
        <w:rPr/>
        <w:t>procedure</w:t>
      </w:r>
      <w:r>
        <w:rPr>
          <w:spacing w:val="-3"/>
        </w:rPr>
        <w:t> </w:t>
      </w:r>
      <w:r>
        <w:rPr/>
        <w:t>is</w:t>
      </w:r>
      <w:r>
        <w:rPr>
          <w:spacing w:val="-4"/>
        </w:rPr>
        <w:t> </w:t>
      </w:r>
      <w:r>
        <w:rPr/>
        <w:t>to</w:t>
      </w:r>
      <w:r>
        <w:rPr>
          <w:spacing w:val="-2"/>
        </w:rPr>
        <w:t> </w:t>
      </w:r>
      <w:r>
        <w:rPr/>
        <w:t>allow</w:t>
      </w:r>
      <w:r>
        <w:rPr>
          <w:spacing w:val="-3"/>
        </w:rPr>
        <w:t> </w:t>
      </w:r>
      <w:r>
        <w:rPr/>
        <w:t>the</w:t>
      </w:r>
      <w:r>
        <w:rPr>
          <w:spacing w:val="-3"/>
        </w:rPr>
        <w:t> </w:t>
      </w:r>
      <w:r>
        <w:rPr/>
        <w:t>Near-RT</w:t>
      </w:r>
      <w:r>
        <w:rPr>
          <w:spacing w:val="-3"/>
        </w:rPr>
        <w:t> </w:t>
      </w:r>
      <w:r>
        <w:rPr/>
        <w:t>RIC</w:t>
      </w:r>
      <w:r>
        <w:rPr>
          <w:spacing w:val="-4"/>
        </w:rPr>
        <w:t> </w:t>
      </w:r>
      <w:r>
        <w:rPr/>
        <w:t>to</w:t>
      </w:r>
      <w:r>
        <w:rPr>
          <w:spacing w:val="-2"/>
        </w:rPr>
        <w:t> </w:t>
      </w:r>
      <w:r>
        <w:rPr/>
        <w:t>update</w:t>
      </w:r>
      <w:r>
        <w:rPr>
          <w:spacing w:val="-3"/>
        </w:rPr>
        <w:t> </w:t>
      </w:r>
      <w:r>
        <w:rPr/>
        <w:t>the</w:t>
      </w:r>
      <w:r>
        <w:rPr>
          <w:spacing w:val="-3"/>
        </w:rPr>
        <w:t> </w:t>
      </w:r>
      <w:r>
        <w:rPr/>
        <w:t>TNL</w:t>
      </w:r>
      <w:r>
        <w:rPr>
          <w:spacing w:val="-3"/>
        </w:rPr>
        <w:t> </w:t>
      </w:r>
      <w:r>
        <w:rPr/>
        <w:t>information</w:t>
      </w:r>
      <w:r>
        <w:rPr>
          <w:spacing w:val="-2"/>
        </w:rPr>
        <w:t> </w:t>
      </w:r>
      <w:r>
        <w:rPr/>
        <w:t>associated with the E2 interface connection between the E2 Node and Near-RT RIC.</w:t>
      </w:r>
    </w:p>
    <w:p>
      <w:pPr>
        <w:pStyle w:val="Heading7"/>
        <w:spacing w:line="422" w:lineRule="auto" w:before="163"/>
        <w:ind w:right="6032"/>
      </w:pPr>
      <w:r>
        <w:rPr/>
        <w:t>This</w:t>
      </w:r>
      <w:r>
        <w:rPr>
          <w:spacing w:val="-6"/>
        </w:rPr>
        <w:t> </w:t>
      </w:r>
      <w:r>
        <w:rPr/>
        <w:t>procedure</w:t>
      </w:r>
      <w:r>
        <w:rPr>
          <w:spacing w:val="-5"/>
        </w:rPr>
        <w:t> </w:t>
      </w:r>
      <w:r>
        <w:rPr/>
        <w:t>shall</w:t>
      </w:r>
      <w:r>
        <w:rPr>
          <w:spacing w:val="-5"/>
        </w:rPr>
        <w:t> </w:t>
      </w:r>
      <w:r>
        <w:rPr/>
        <w:t>be</w:t>
      </w:r>
      <w:r>
        <w:rPr>
          <w:spacing w:val="-5"/>
        </w:rPr>
        <w:t> </w:t>
      </w:r>
      <w:r>
        <w:rPr/>
        <w:t>initiated</w:t>
      </w:r>
      <w:r>
        <w:rPr>
          <w:spacing w:val="-5"/>
        </w:rPr>
        <w:t> </w:t>
      </w:r>
      <w:r>
        <w:rPr/>
        <w:t>by</w:t>
      </w:r>
      <w:r>
        <w:rPr>
          <w:spacing w:val="-5"/>
        </w:rPr>
        <w:t> </w:t>
      </w:r>
      <w:r>
        <w:rPr/>
        <w:t>the Near-RT</w:t>
      </w:r>
      <w:r>
        <w:rPr>
          <w:spacing w:val="-5"/>
        </w:rPr>
        <w:t> </w:t>
      </w:r>
      <w:r>
        <w:rPr/>
        <w:t>RIC. This procedure uses E2 Support Function signalling.</w:t>
      </w:r>
    </w:p>
    <w:p>
      <w:pPr>
        <w:pStyle w:val="Heading5"/>
        <w:numPr>
          <w:ilvl w:val="3"/>
          <w:numId w:val="27"/>
        </w:numPr>
        <w:tabs>
          <w:tab w:pos="1590" w:val="left" w:leader="none"/>
        </w:tabs>
        <w:spacing w:line="240" w:lineRule="auto" w:before="122" w:after="0"/>
        <w:ind w:left="1590" w:right="0" w:hanging="1418"/>
        <w:jc w:val="left"/>
      </w:pPr>
      <w:r>
        <w:rPr/>
        <w:t>Successful</w:t>
      </w:r>
      <w:r>
        <w:rPr>
          <w:spacing w:val="-4"/>
        </w:rPr>
        <w:t> </w:t>
      </w:r>
      <w:r>
        <w:rPr>
          <w:spacing w:val="-2"/>
        </w:rPr>
        <w:t>operation</w:t>
      </w:r>
    </w:p>
    <w:p>
      <w:pPr>
        <w:pStyle w:val="BodyText"/>
        <w:spacing w:before="225"/>
        <w:rPr>
          <w:rFonts w:ascii="Arial"/>
          <w:sz w:val="20"/>
        </w:rPr>
      </w:pPr>
      <w:r>
        <w:rPr/>
        <w:drawing>
          <wp:anchor distT="0" distB="0" distL="0" distR="0" allowOverlap="1" layoutInCell="1" locked="0" behindDoc="1" simplePos="0" relativeHeight="487614464">
            <wp:simplePos x="0" y="0"/>
            <wp:positionH relativeFrom="page">
              <wp:posOffset>1980310</wp:posOffset>
            </wp:positionH>
            <wp:positionV relativeFrom="paragraph">
              <wp:posOffset>304189</wp:posOffset>
            </wp:positionV>
            <wp:extent cx="3619500" cy="1476375"/>
            <wp:effectExtent l="0" t="0" r="0" b="0"/>
            <wp:wrapTopAndBottom/>
            <wp:docPr id="255" name="Image 255" descr="Generated by PlantUML"/>
            <wp:cNvGraphicFramePr>
              <a:graphicFrameLocks/>
            </wp:cNvGraphicFramePr>
            <a:graphic>
              <a:graphicData uri="http://schemas.openxmlformats.org/drawingml/2006/picture">
                <pic:pic>
                  <pic:nvPicPr>
                    <pic:cNvPr id="255" name="Image 255" descr="Generated by PlantUML"/>
                    <pic:cNvPicPr/>
                  </pic:nvPicPr>
                  <pic:blipFill>
                    <a:blip r:embed="rId63" cstate="print"/>
                    <a:stretch>
                      <a:fillRect/>
                    </a:stretch>
                  </pic:blipFill>
                  <pic:spPr>
                    <a:xfrm>
                      <a:off x="0" y="0"/>
                      <a:ext cx="3619500" cy="1476375"/>
                    </a:xfrm>
                    <a:prstGeom prst="rect">
                      <a:avLst/>
                    </a:prstGeom>
                  </pic:spPr>
                </pic:pic>
              </a:graphicData>
            </a:graphic>
          </wp:anchor>
        </w:drawing>
      </w:r>
    </w:p>
    <w:p>
      <w:pPr>
        <w:pStyle w:val="Heading6"/>
        <w:ind w:right="6"/>
      </w:pPr>
      <w:bookmarkStart w:name="_bookmark38" w:id="86"/>
      <w:bookmarkEnd w:id="86"/>
      <w:r>
        <w:rPr>
          <w:b w:val="0"/>
        </w:rPr>
      </w:r>
      <w:r>
        <w:rPr/>
        <w:t>Figure</w:t>
      </w:r>
      <w:r>
        <w:rPr>
          <w:spacing w:val="-10"/>
        </w:rPr>
        <w:t> </w:t>
      </w:r>
      <w:r>
        <w:rPr/>
        <w:t>8.3.6.2-1:</w:t>
      </w:r>
      <w:r>
        <w:rPr>
          <w:spacing w:val="-10"/>
        </w:rPr>
        <w:t> </w:t>
      </w:r>
      <w:r>
        <w:rPr/>
        <w:t>E2</w:t>
      </w:r>
      <w:r>
        <w:rPr>
          <w:spacing w:val="-9"/>
        </w:rPr>
        <w:t> </w:t>
      </w:r>
      <w:r>
        <w:rPr/>
        <w:t>Connection</w:t>
      </w:r>
      <w:r>
        <w:rPr>
          <w:spacing w:val="-9"/>
        </w:rPr>
        <w:t> </w:t>
      </w:r>
      <w:r>
        <w:rPr/>
        <w:t>Update</w:t>
      </w:r>
      <w:r>
        <w:rPr>
          <w:spacing w:val="-10"/>
        </w:rPr>
        <w:t> </w:t>
      </w:r>
      <w:r>
        <w:rPr/>
        <w:t>procedure,</w:t>
      </w:r>
      <w:r>
        <w:rPr>
          <w:spacing w:val="-7"/>
        </w:rPr>
        <w:t> </w:t>
      </w:r>
      <w:r>
        <w:rPr/>
        <w:t>successful</w:t>
      </w:r>
      <w:r>
        <w:rPr>
          <w:spacing w:val="-10"/>
        </w:rPr>
        <w:t> </w:t>
      </w:r>
      <w:r>
        <w:rPr>
          <w:spacing w:val="-2"/>
        </w:rPr>
        <w:t>operation</w:t>
      </w:r>
    </w:p>
    <w:p>
      <w:pPr>
        <w:pStyle w:val="BodyText"/>
        <w:spacing w:before="28"/>
        <w:rPr>
          <w:rFonts w:ascii="Arial"/>
          <w:b/>
          <w:sz w:val="20"/>
        </w:rPr>
      </w:pPr>
    </w:p>
    <w:p>
      <w:pPr>
        <w:pStyle w:val="Heading7"/>
        <w:spacing w:line="254" w:lineRule="auto" w:before="0"/>
        <w:ind w:right="150"/>
      </w:pPr>
      <w:r>
        <w:rPr/>
        <w:t>The</w:t>
      </w:r>
      <w:r>
        <w:rPr>
          <w:spacing w:val="-3"/>
        </w:rPr>
        <w:t> </w:t>
      </w:r>
      <w:r>
        <w:rPr/>
        <w:t>Near-RT</w:t>
      </w:r>
      <w:r>
        <w:rPr>
          <w:spacing w:val="-3"/>
        </w:rPr>
        <w:t> </w:t>
      </w:r>
      <w:r>
        <w:rPr/>
        <w:t>RIC</w:t>
      </w:r>
      <w:r>
        <w:rPr>
          <w:spacing w:val="-4"/>
        </w:rPr>
        <w:t> </w:t>
      </w:r>
      <w:r>
        <w:rPr/>
        <w:t>initiates</w:t>
      </w:r>
      <w:r>
        <w:rPr>
          <w:spacing w:val="-4"/>
        </w:rPr>
        <w:t> </w:t>
      </w:r>
      <w:r>
        <w:rPr/>
        <w:t>the</w:t>
      </w:r>
      <w:r>
        <w:rPr>
          <w:spacing w:val="-1"/>
        </w:rPr>
        <w:t> </w:t>
      </w:r>
      <w:r>
        <w:rPr/>
        <w:t>procedure</w:t>
      </w:r>
      <w:r>
        <w:rPr>
          <w:spacing w:val="-5"/>
        </w:rPr>
        <w:t> </w:t>
      </w:r>
      <w:r>
        <w:rPr/>
        <w:t>by</w:t>
      </w:r>
      <w:r>
        <w:rPr>
          <w:spacing w:val="-2"/>
        </w:rPr>
        <w:t> </w:t>
      </w:r>
      <w:r>
        <w:rPr/>
        <w:t>sending</w:t>
      </w:r>
      <w:r>
        <w:rPr>
          <w:spacing w:val="-2"/>
        </w:rPr>
        <w:t> </w:t>
      </w:r>
      <w:r>
        <w:rPr/>
        <w:t>a</w:t>
      </w:r>
      <w:r>
        <w:rPr>
          <w:spacing w:val="-3"/>
        </w:rPr>
        <w:t> </w:t>
      </w:r>
      <w:r>
        <w:rPr/>
        <w:t>E2</w:t>
      </w:r>
      <w:r>
        <w:rPr>
          <w:spacing w:val="-2"/>
        </w:rPr>
        <w:t> </w:t>
      </w:r>
      <w:r>
        <w:rPr/>
        <w:t>CONNECTION</w:t>
      </w:r>
      <w:r>
        <w:rPr>
          <w:spacing w:val="-3"/>
        </w:rPr>
        <w:t> </w:t>
      </w:r>
      <w:r>
        <w:rPr/>
        <w:t>UPDATE</w:t>
      </w:r>
      <w:r>
        <w:rPr>
          <w:spacing w:val="-3"/>
        </w:rPr>
        <w:t> </w:t>
      </w:r>
      <w:r>
        <w:rPr/>
        <w:t>message</w:t>
      </w:r>
      <w:r>
        <w:rPr>
          <w:spacing w:val="-3"/>
        </w:rPr>
        <w:t> </w:t>
      </w:r>
      <w:r>
        <w:rPr/>
        <w:t>to</w:t>
      </w:r>
      <w:r>
        <w:rPr>
          <w:spacing w:val="-2"/>
        </w:rPr>
        <w:t> </w:t>
      </w:r>
      <w:r>
        <w:rPr/>
        <w:t>the</w:t>
      </w:r>
      <w:r>
        <w:rPr>
          <w:spacing w:val="-3"/>
        </w:rPr>
        <w:t> </w:t>
      </w:r>
      <w:r>
        <w:rPr/>
        <w:t>E2</w:t>
      </w:r>
      <w:r>
        <w:rPr>
          <w:spacing w:val="-2"/>
        </w:rPr>
        <w:t> </w:t>
      </w:r>
      <w:r>
        <w:rPr/>
        <w:t>Node.</w:t>
      </w:r>
      <w:r>
        <w:rPr>
          <w:spacing w:val="-5"/>
        </w:rPr>
        <w:t> </w:t>
      </w:r>
      <w:r>
        <w:rPr/>
        <w:t>The</w:t>
      </w:r>
      <w:r>
        <w:rPr>
          <w:spacing w:val="-3"/>
        </w:rPr>
        <w:t> </w:t>
      </w:r>
      <w:r>
        <w:rPr/>
        <w:t>message shall include an appropriate set of up-to-date E2 interface connection data that the E2 Node shall take into account when modifying the E2 interface connection.</w:t>
      </w:r>
    </w:p>
    <w:p>
      <w:pPr>
        <w:pStyle w:val="Heading7"/>
        <w:spacing w:before="164"/>
      </w:pPr>
      <w:r>
        <w:rPr/>
        <w:t>Upon</w:t>
      </w:r>
      <w:r>
        <w:rPr>
          <w:spacing w:val="-4"/>
        </w:rPr>
        <w:t> </w:t>
      </w:r>
      <w:r>
        <w:rPr/>
        <w:t>reception</w:t>
      </w:r>
      <w:r>
        <w:rPr>
          <w:spacing w:val="-4"/>
        </w:rPr>
        <w:t> </w:t>
      </w:r>
      <w:r>
        <w:rPr/>
        <w:t>of</w:t>
      </w:r>
      <w:r>
        <w:rPr>
          <w:spacing w:val="-5"/>
        </w:rPr>
        <w:t> </w:t>
      </w:r>
      <w:r>
        <w:rPr/>
        <w:t>a</w:t>
      </w:r>
      <w:r>
        <w:rPr>
          <w:spacing w:val="-5"/>
        </w:rPr>
        <w:t> </w:t>
      </w:r>
      <w:r>
        <w:rPr/>
        <w:t>E2</w:t>
      </w:r>
      <w:r>
        <w:rPr>
          <w:spacing w:val="-6"/>
        </w:rPr>
        <w:t> </w:t>
      </w:r>
      <w:r>
        <w:rPr/>
        <w:t>CONNECTION</w:t>
      </w:r>
      <w:r>
        <w:rPr>
          <w:spacing w:val="-5"/>
        </w:rPr>
        <w:t> </w:t>
      </w:r>
      <w:r>
        <w:rPr/>
        <w:t>UPDATE</w:t>
      </w:r>
      <w:r>
        <w:rPr>
          <w:spacing w:val="-5"/>
        </w:rPr>
        <w:t> </w:t>
      </w:r>
      <w:r>
        <w:rPr/>
        <w:t>message,</w:t>
      </w:r>
      <w:r>
        <w:rPr>
          <w:spacing w:val="-4"/>
        </w:rPr>
        <w:t> </w:t>
      </w:r>
      <w:r>
        <w:rPr/>
        <w:t>the</w:t>
      </w:r>
      <w:r>
        <w:rPr>
          <w:spacing w:val="-5"/>
        </w:rPr>
        <w:t> </w:t>
      </w:r>
      <w:r>
        <w:rPr/>
        <w:t>E2</w:t>
      </w:r>
      <w:r>
        <w:rPr>
          <w:spacing w:val="-4"/>
        </w:rPr>
        <w:t> </w:t>
      </w:r>
      <w:r>
        <w:rPr/>
        <w:t>Node</w:t>
      </w:r>
      <w:r>
        <w:rPr>
          <w:spacing w:val="-5"/>
        </w:rPr>
        <w:t> </w:t>
      </w:r>
      <w:r>
        <w:rPr/>
        <w:t>shall</w:t>
      </w:r>
      <w:r>
        <w:rPr>
          <w:spacing w:val="-4"/>
        </w:rPr>
        <w:t> </w:t>
      </w:r>
      <w:r>
        <w:rPr/>
        <w:t>update</w:t>
      </w:r>
      <w:r>
        <w:rPr>
          <w:spacing w:val="-5"/>
        </w:rPr>
        <w:t> </w:t>
      </w:r>
      <w:r>
        <w:rPr/>
        <w:t>as</w:t>
      </w:r>
      <w:r>
        <w:rPr>
          <w:spacing w:val="-6"/>
        </w:rPr>
        <w:t> </w:t>
      </w:r>
      <w:r>
        <w:rPr>
          <w:spacing w:val="-2"/>
        </w:rPr>
        <w:t>follows:</w:t>
      </w:r>
    </w:p>
    <w:p>
      <w:pPr>
        <w:pStyle w:val="Heading7"/>
        <w:numPr>
          <w:ilvl w:val="0"/>
          <w:numId w:val="30"/>
        </w:numPr>
        <w:tabs>
          <w:tab w:pos="909" w:val="left" w:leader="none"/>
        </w:tabs>
        <w:spacing w:line="254" w:lineRule="auto" w:before="175" w:after="0"/>
        <w:ind w:left="909" w:right="179" w:hanging="455"/>
        <w:jc w:val="left"/>
      </w:pPr>
      <w:r>
        <w:rPr/>
        <w:t>If</w:t>
      </w:r>
      <w:r>
        <w:rPr>
          <w:spacing w:val="-2"/>
        </w:rPr>
        <w:t> </w:t>
      </w:r>
      <w:r>
        <w:rPr>
          <w:i/>
        </w:rPr>
        <w:t>E2</w:t>
      </w:r>
      <w:r>
        <w:rPr>
          <w:i/>
          <w:spacing w:val="-2"/>
        </w:rPr>
        <w:t> </w:t>
      </w:r>
      <w:r>
        <w:rPr>
          <w:i/>
        </w:rPr>
        <w:t>Connection</w:t>
      </w:r>
      <w:r>
        <w:rPr>
          <w:i/>
          <w:spacing w:val="-2"/>
        </w:rPr>
        <w:t> </w:t>
      </w:r>
      <w:r>
        <w:rPr>
          <w:i/>
        </w:rPr>
        <w:t>To</w:t>
      </w:r>
      <w:r>
        <w:rPr>
          <w:i/>
          <w:spacing w:val="-3"/>
        </w:rPr>
        <w:t> </w:t>
      </w:r>
      <w:r>
        <w:rPr>
          <w:i/>
        </w:rPr>
        <w:t>Add</w:t>
      </w:r>
      <w:r>
        <w:rPr>
          <w:i/>
          <w:spacing w:val="-2"/>
        </w:rPr>
        <w:t> </w:t>
      </w:r>
      <w:r>
        <w:rPr>
          <w:i/>
        </w:rPr>
        <w:t>List </w:t>
      </w:r>
      <w:r>
        <w:rPr/>
        <w:t>IE</w:t>
      </w:r>
      <w:r>
        <w:rPr>
          <w:spacing w:val="-3"/>
        </w:rPr>
        <w:t> </w:t>
      </w:r>
      <w:r>
        <w:rPr/>
        <w:t>is</w:t>
      </w:r>
      <w:r>
        <w:rPr>
          <w:spacing w:val="-4"/>
        </w:rPr>
        <w:t> </w:t>
      </w:r>
      <w:r>
        <w:rPr/>
        <w:t>contained</w:t>
      </w:r>
      <w:r>
        <w:rPr>
          <w:spacing w:val="-2"/>
        </w:rPr>
        <w:t> </w:t>
      </w:r>
      <w:r>
        <w:rPr/>
        <w:t>in</w:t>
      </w:r>
      <w:r>
        <w:rPr>
          <w:spacing w:val="-5"/>
        </w:rPr>
        <w:t> </w:t>
      </w:r>
      <w:r>
        <w:rPr/>
        <w:t>the</w:t>
      </w:r>
      <w:r>
        <w:rPr>
          <w:spacing w:val="-3"/>
        </w:rPr>
        <w:t> </w:t>
      </w:r>
      <w:r>
        <w:rPr/>
        <w:t>E2</w:t>
      </w:r>
      <w:r>
        <w:rPr>
          <w:spacing w:val="-4"/>
        </w:rPr>
        <w:t> </w:t>
      </w:r>
      <w:r>
        <w:rPr/>
        <w:t>CONNECTION</w:t>
      </w:r>
      <w:r>
        <w:rPr>
          <w:spacing w:val="-3"/>
        </w:rPr>
        <w:t> </w:t>
      </w:r>
      <w:r>
        <w:rPr/>
        <w:t>UPDATE</w:t>
      </w:r>
      <w:r>
        <w:rPr>
          <w:spacing w:val="-3"/>
        </w:rPr>
        <w:t> </w:t>
      </w:r>
      <w:r>
        <w:rPr/>
        <w:t>message,</w:t>
      </w:r>
      <w:r>
        <w:rPr>
          <w:spacing w:val="-2"/>
        </w:rPr>
        <w:t> </w:t>
      </w:r>
      <w:r>
        <w:rPr/>
        <w:t>then</w:t>
      </w:r>
      <w:r>
        <w:rPr>
          <w:spacing w:val="-2"/>
        </w:rPr>
        <w:t> </w:t>
      </w:r>
      <w:r>
        <w:rPr/>
        <w:t>the</w:t>
      </w:r>
      <w:r>
        <w:rPr>
          <w:spacing w:val="-3"/>
        </w:rPr>
        <w:t> </w:t>
      </w:r>
      <w:r>
        <w:rPr/>
        <w:t>E2</w:t>
      </w:r>
      <w:r>
        <w:rPr>
          <w:spacing w:val="-2"/>
        </w:rPr>
        <w:t> </w:t>
      </w:r>
      <w:r>
        <w:rPr/>
        <w:t>Node</w:t>
      </w:r>
      <w:r>
        <w:rPr>
          <w:spacing w:val="-5"/>
        </w:rPr>
        <w:t> </w:t>
      </w:r>
      <w:r>
        <w:rPr/>
        <w:t>shall,</w:t>
      </w:r>
      <w:r>
        <w:rPr>
          <w:spacing w:val="-3"/>
        </w:rPr>
        <w:t> </w:t>
      </w:r>
      <w:r>
        <w:rPr/>
        <w:t>if supported, use the information to establish additional TNL Association(s) and configure for use for RIC services and/or E2 support functions according to the </w:t>
      </w:r>
      <w:r>
        <w:rPr>
          <w:i/>
        </w:rPr>
        <w:t>TNL Association Usage </w:t>
      </w:r>
      <w:r>
        <w:rPr/>
        <w:t>IE in the message.</w:t>
      </w:r>
    </w:p>
    <w:p>
      <w:pPr>
        <w:pStyle w:val="Heading7"/>
        <w:numPr>
          <w:ilvl w:val="0"/>
          <w:numId w:val="30"/>
        </w:numPr>
        <w:tabs>
          <w:tab w:pos="907" w:val="left" w:leader="none"/>
          <w:tab w:pos="909" w:val="left" w:leader="none"/>
        </w:tabs>
        <w:spacing w:line="256" w:lineRule="auto" w:before="164" w:after="0"/>
        <w:ind w:left="909" w:right="528" w:hanging="455"/>
        <w:jc w:val="both"/>
      </w:pPr>
      <w:r>
        <w:rPr/>
        <w:t>If </w:t>
      </w:r>
      <w:r>
        <w:rPr>
          <w:i/>
        </w:rPr>
        <w:t>E2 Connection To Modify List </w:t>
      </w:r>
      <w:r>
        <w:rPr/>
        <w:t>IE is</w:t>
      </w:r>
      <w:r>
        <w:rPr>
          <w:spacing w:val="-1"/>
        </w:rPr>
        <w:t> </w:t>
      </w:r>
      <w:r>
        <w:rPr/>
        <w:t>contained in the E2 CONNECTION UPDATE message, then the E2 Node shall,</w:t>
      </w:r>
      <w:r>
        <w:rPr>
          <w:spacing w:val="-3"/>
        </w:rPr>
        <w:t> </w:t>
      </w:r>
      <w:r>
        <w:rPr/>
        <w:t>if</w:t>
      </w:r>
      <w:r>
        <w:rPr>
          <w:spacing w:val="-3"/>
        </w:rPr>
        <w:t> </w:t>
      </w:r>
      <w:r>
        <w:rPr/>
        <w:t>supported,</w:t>
      </w:r>
      <w:r>
        <w:rPr>
          <w:spacing w:val="-3"/>
        </w:rPr>
        <w:t> </w:t>
      </w:r>
      <w:r>
        <w:rPr/>
        <w:t>use</w:t>
      </w:r>
      <w:r>
        <w:rPr>
          <w:spacing w:val="-3"/>
        </w:rPr>
        <w:t> </w:t>
      </w:r>
      <w:r>
        <w:rPr/>
        <w:t>the</w:t>
      </w:r>
      <w:r>
        <w:rPr>
          <w:spacing w:val="-3"/>
        </w:rPr>
        <w:t> </w:t>
      </w:r>
      <w:r>
        <w:rPr/>
        <w:t>information</w:t>
      </w:r>
      <w:r>
        <w:rPr>
          <w:spacing w:val="-2"/>
        </w:rPr>
        <w:t> </w:t>
      </w:r>
      <w:r>
        <w:rPr/>
        <w:t>to</w:t>
      </w:r>
      <w:r>
        <w:rPr>
          <w:spacing w:val="-5"/>
        </w:rPr>
        <w:t> </w:t>
      </w:r>
      <w:r>
        <w:rPr/>
        <w:t>modify</w:t>
      </w:r>
      <w:r>
        <w:rPr>
          <w:spacing w:val="-2"/>
        </w:rPr>
        <w:t> </w:t>
      </w:r>
      <w:r>
        <w:rPr/>
        <w:t>the</w:t>
      </w:r>
      <w:r>
        <w:rPr>
          <w:spacing w:val="-3"/>
        </w:rPr>
        <w:t> </w:t>
      </w:r>
      <w:r>
        <w:rPr/>
        <w:t>existing</w:t>
      </w:r>
      <w:r>
        <w:rPr>
          <w:spacing w:val="-2"/>
        </w:rPr>
        <w:t> </w:t>
      </w:r>
      <w:r>
        <w:rPr/>
        <w:t>usage</w:t>
      </w:r>
      <w:r>
        <w:rPr>
          <w:spacing w:val="-3"/>
        </w:rPr>
        <w:t> </w:t>
      </w:r>
      <w:r>
        <w:rPr/>
        <w:t>for</w:t>
      </w:r>
      <w:r>
        <w:rPr>
          <w:spacing w:val="-3"/>
        </w:rPr>
        <w:t> </w:t>
      </w:r>
      <w:r>
        <w:rPr/>
        <w:t>RIC</w:t>
      </w:r>
      <w:r>
        <w:rPr>
          <w:spacing w:val="-4"/>
        </w:rPr>
        <w:t> </w:t>
      </w:r>
      <w:r>
        <w:rPr/>
        <w:t>services</w:t>
      </w:r>
      <w:r>
        <w:rPr>
          <w:spacing w:val="-4"/>
        </w:rPr>
        <w:t> </w:t>
      </w:r>
      <w:r>
        <w:rPr/>
        <w:t>and/or</w:t>
      </w:r>
      <w:r>
        <w:rPr>
          <w:spacing w:val="-3"/>
        </w:rPr>
        <w:t> </w:t>
      </w:r>
      <w:r>
        <w:rPr/>
        <w:t>E2</w:t>
      </w:r>
      <w:r>
        <w:rPr>
          <w:spacing w:val="-2"/>
        </w:rPr>
        <w:t> </w:t>
      </w:r>
      <w:r>
        <w:rPr/>
        <w:t>support</w:t>
      </w:r>
      <w:r>
        <w:rPr>
          <w:spacing w:val="-6"/>
        </w:rPr>
        <w:t> </w:t>
      </w:r>
      <w:r>
        <w:rPr/>
        <w:t>functions, according to the </w:t>
      </w:r>
      <w:r>
        <w:rPr>
          <w:i/>
        </w:rPr>
        <w:t>TNL Association Usage </w:t>
      </w:r>
      <w:r>
        <w:rPr/>
        <w:t>IE in the message.</w:t>
      </w:r>
    </w:p>
    <w:p>
      <w:pPr>
        <w:pStyle w:val="Heading7"/>
        <w:numPr>
          <w:ilvl w:val="0"/>
          <w:numId w:val="30"/>
        </w:numPr>
        <w:tabs>
          <w:tab w:pos="909" w:val="left" w:leader="none"/>
        </w:tabs>
        <w:spacing w:line="256" w:lineRule="auto" w:before="158" w:after="0"/>
        <w:ind w:left="909" w:right="195" w:hanging="455"/>
        <w:jc w:val="left"/>
      </w:pPr>
      <w:r>
        <w:rPr/>
        <w:t>If </w:t>
      </w:r>
      <w:r>
        <w:rPr>
          <w:i/>
        </w:rPr>
        <w:t>E2 Connection To Remove List </w:t>
      </w:r>
      <w:r>
        <w:rPr/>
        <w:t>IE is contained in the E2 CONNECTION UPDATE message, then the E2 Node shall, if supported, use the information to remove the existing connection(s). If only one connection remains after successful</w:t>
      </w:r>
      <w:r>
        <w:rPr>
          <w:spacing w:val="-3"/>
        </w:rPr>
        <w:t> </w:t>
      </w:r>
      <w:r>
        <w:rPr/>
        <w:t>removal</w:t>
      </w:r>
      <w:r>
        <w:rPr>
          <w:spacing w:val="-2"/>
        </w:rPr>
        <w:t> </w:t>
      </w:r>
      <w:r>
        <w:rPr/>
        <w:t>of</w:t>
      </w:r>
      <w:r>
        <w:rPr>
          <w:spacing w:val="-4"/>
        </w:rPr>
        <w:t> </w:t>
      </w:r>
      <w:r>
        <w:rPr/>
        <w:t>other</w:t>
      </w:r>
      <w:r>
        <w:rPr>
          <w:spacing w:val="-1"/>
        </w:rPr>
        <w:t> </w:t>
      </w:r>
      <w:r>
        <w:rPr/>
        <w:t>connections,</w:t>
      </w:r>
      <w:r>
        <w:rPr>
          <w:spacing w:val="-2"/>
        </w:rPr>
        <w:t> </w:t>
      </w:r>
      <w:r>
        <w:rPr/>
        <w:t>the</w:t>
      </w:r>
      <w:r>
        <w:rPr>
          <w:spacing w:val="-2"/>
        </w:rPr>
        <w:t> </w:t>
      </w:r>
      <w:r>
        <w:rPr/>
        <w:t>E2</w:t>
      </w:r>
      <w:r>
        <w:rPr>
          <w:spacing w:val="-1"/>
        </w:rPr>
        <w:t> </w:t>
      </w:r>
      <w:r>
        <w:rPr/>
        <w:t>Node</w:t>
      </w:r>
      <w:r>
        <w:rPr>
          <w:spacing w:val="-4"/>
        </w:rPr>
        <w:t> </w:t>
      </w:r>
      <w:r>
        <w:rPr/>
        <w:t>shall</w:t>
      </w:r>
      <w:r>
        <w:rPr>
          <w:spacing w:val="-2"/>
        </w:rPr>
        <w:t> </w:t>
      </w:r>
      <w:r>
        <w:rPr/>
        <w:t>use</w:t>
      </w:r>
      <w:r>
        <w:rPr>
          <w:spacing w:val="-2"/>
        </w:rPr>
        <w:t> </w:t>
      </w:r>
      <w:r>
        <w:rPr/>
        <w:t>this</w:t>
      </w:r>
      <w:r>
        <w:rPr>
          <w:spacing w:val="-3"/>
        </w:rPr>
        <w:t> </w:t>
      </w:r>
      <w:r>
        <w:rPr/>
        <w:t>remaining</w:t>
      </w:r>
      <w:r>
        <w:rPr>
          <w:spacing w:val="-1"/>
        </w:rPr>
        <w:t> </w:t>
      </w:r>
      <w:r>
        <w:rPr/>
        <w:t>connection</w:t>
      </w:r>
      <w:r>
        <w:rPr>
          <w:spacing w:val="-3"/>
        </w:rPr>
        <w:t> </w:t>
      </w:r>
      <w:r>
        <w:rPr/>
        <w:t>for</w:t>
      </w:r>
      <w:r>
        <w:rPr>
          <w:spacing w:val="-2"/>
        </w:rPr>
        <w:t> </w:t>
      </w:r>
      <w:r>
        <w:rPr/>
        <w:t>all</w:t>
      </w:r>
      <w:r>
        <w:rPr>
          <w:spacing w:val="-2"/>
        </w:rPr>
        <w:t> </w:t>
      </w:r>
      <w:r>
        <w:rPr/>
        <w:t>the</w:t>
      </w:r>
      <w:r>
        <w:rPr>
          <w:spacing w:val="-2"/>
        </w:rPr>
        <w:t> </w:t>
      </w:r>
      <w:r>
        <w:rPr/>
        <w:t>RIC</w:t>
      </w:r>
      <w:r>
        <w:rPr>
          <w:spacing w:val="-3"/>
        </w:rPr>
        <w:t> </w:t>
      </w:r>
      <w:r>
        <w:rPr/>
        <w:t>services</w:t>
      </w:r>
      <w:r>
        <w:rPr>
          <w:spacing w:val="-3"/>
        </w:rPr>
        <w:t> </w:t>
      </w:r>
      <w:r>
        <w:rPr/>
        <w:t>and E2 support functions.</w:t>
      </w:r>
    </w:p>
    <w:p>
      <w:pPr>
        <w:pStyle w:val="Heading7"/>
        <w:spacing w:line="254" w:lineRule="auto" w:before="158"/>
      </w:pPr>
      <w:r>
        <w:rPr/>
        <w:t>After successful update of E2 interface connection(s), the E2 Node shall reply with the E2 CONNECTION UPDATE ACKNOWLEDGE</w:t>
      </w:r>
      <w:r>
        <w:rPr>
          <w:spacing w:val="-2"/>
        </w:rPr>
        <w:t> </w:t>
      </w:r>
      <w:r>
        <w:rPr/>
        <w:t>message</w:t>
      </w:r>
      <w:r>
        <w:rPr>
          <w:spacing w:val="-3"/>
        </w:rPr>
        <w:t> </w:t>
      </w:r>
      <w:r>
        <w:rPr/>
        <w:t>to</w:t>
      </w:r>
      <w:r>
        <w:rPr>
          <w:spacing w:val="-2"/>
        </w:rPr>
        <w:t> </w:t>
      </w:r>
      <w:r>
        <w:rPr/>
        <w:t>inform</w:t>
      </w:r>
      <w:r>
        <w:rPr>
          <w:spacing w:val="-2"/>
        </w:rPr>
        <w:t> </w:t>
      </w:r>
      <w:r>
        <w:rPr/>
        <w:t>the</w:t>
      </w:r>
      <w:r>
        <w:rPr>
          <w:spacing w:val="-3"/>
        </w:rPr>
        <w:t> </w:t>
      </w:r>
      <w:r>
        <w:rPr/>
        <w:t>initiating</w:t>
      </w:r>
      <w:r>
        <w:rPr>
          <w:spacing w:val="-2"/>
        </w:rPr>
        <w:t> </w:t>
      </w:r>
      <w:r>
        <w:rPr/>
        <w:t>Near-RT</w:t>
      </w:r>
      <w:r>
        <w:rPr>
          <w:spacing w:val="-3"/>
        </w:rPr>
        <w:t> </w:t>
      </w:r>
      <w:r>
        <w:rPr/>
        <w:t>RIC</w:t>
      </w:r>
      <w:r>
        <w:rPr>
          <w:spacing w:val="-4"/>
        </w:rPr>
        <w:t> </w:t>
      </w:r>
      <w:r>
        <w:rPr/>
        <w:t>that</w:t>
      </w:r>
      <w:r>
        <w:rPr>
          <w:spacing w:val="-3"/>
        </w:rPr>
        <w:t> </w:t>
      </w:r>
      <w:r>
        <w:rPr/>
        <w:t>the</w:t>
      </w:r>
      <w:r>
        <w:rPr>
          <w:spacing w:val="-3"/>
        </w:rPr>
        <w:t> </w:t>
      </w:r>
      <w:r>
        <w:rPr/>
        <w:t>requested</w:t>
      </w:r>
      <w:r>
        <w:rPr>
          <w:spacing w:val="-2"/>
        </w:rPr>
        <w:t> </w:t>
      </w:r>
      <w:r>
        <w:rPr/>
        <w:t>E2</w:t>
      </w:r>
      <w:r>
        <w:rPr>
          <w:spacing w:val="-2"/>
        </w:rPr>
        <w:t> </w:t>
      </w:r>
      <w:r>
        <w:rPr/>
        <w:t>connection</w:t>
      </w:r>
      <w:r>
        <w:rPr>
          <w:spacing w:val="-4"/>
        </w:rPr>
        <w:t> </w:t>
      </w:r>
      <w:r>
        <w:rPr/>
        <w:t>update</w:t>
      </w:r>
      <w:r>
        <w:rPr>
          <w:spacing w:val="-3"/>
        </w:rPr>
        <w:t> </w:t>
      </w:r>
      <w:r>
        <w:rPr/>
        <w:t>was</w:t>
      </w:r>
      <w:r>
        <w:rPr>
          <w:spacing w:val="-4"/>
        </w:rPr>
        <w:t> </w:t>
      </w:r>
      <w:r>
        <w:rPr/>
        <w:t>performed </w:t>
      </w:r>
      <w:r>
        <w:rPr>
          <w:spacing w:val="-2"/>
        </w:rPr>
        <w:t>successfully.</w:t>
      </w:r>
    </w:p>
    <w:p>
      <w:pPr>
        <w:pStyle w:val="Heading7"/>
        <w:spacing w:line="256" w:lineRule="auto" w:before="164"/>
        <w:ind w:right="150"/>
      </w:pPr>
      <w:r>
        <w:rPr/>
        <w:t>If the E2 Node receives a E2 CONNECTION UPDATE message without any IE except for </w:t>
      </w:r>
      <w:r>
        <w:rPr>
          <w:i/>
        </w:rPr>
        <w:t>Message Typ</w:t>
      </w:r>
      <w:r>
        <w:rPr/>
        <w:t>e IE and </w:t>
      </w:r>
      <w:r>
        <w:rPr>
          <w:i/>
        </w:rPr>
        <w:t>Transaction</w:t>
      </w:r>
      <w:r>
        <w:rPr>
          <w:i/>
        </w:rPr>
        <w:t> ID</w:t>
      </w:r>
      <w:r>
        <w:rPr>
          <w:i/>
          <w:spacing w:val="-3"/>
        </w:rPr>
        <w:t> </w:t>
      </w:r>
      <w:r>
        <w:rPr/>
        <w:t>IE,</w:t>
      </w:r>
      <w:r>
        <w:rPr>
          <w:spacing w:val="-3"/>
        </w:rPr>
        <w:t> </w:t>
      </w:r>
      <w:r>
        <w:rPr/>
        <w:t>the</w:t>
      </w:r>
      <w:r>
        <w:rPr>
          <w:spacing w:val="-3"/>
        </w:rPr>
        <w:t> </w:t>
      </w:r>
      <w:r>
        <w:rPr/>
        <w:t>E2</w:t>
      </w:r>
      <w:r>
        <w:rPr>
          <w:spacing w:val="-2"/>
        </w:rPr>
        <w:t> </w:t>
      </w:r>
      <w:r>
        <w:rPr/>
        <w:t>Node</w:t>
      </w:r>
      <w:r>
        <w:rPr>
          <w:spacing w:val="-3"/>
        </w:rPr>
        <w:t> </w:t>
      </w:r>
      <w:r>
        <w:rPr/>
        <w:t>shall</w:t>
      </w:r>
      <w:r>
        <w:rPr>
          <w:spacing w:val="-3"/>
        </w:rPr>
        <w:t> </w:t>
      </w:r>
      <w:r>
        <w:rPr/>
        <w:t>reply</w:t>
      </w:r>
      <w:r>
        <w:rPr>
          <w:spacing w:val="-5"/>
        </w:rPr>
        <w:t> </w:t>
      </w:r>
      <w:r>
        <w:rPr/>
        <w:t>with</w:t>
      </w:r>
      <w:r>
        <w:rPr>
          <w:spacing w:val="-2"/>
        </w:rPr>
        <w:t> </w:t>
      </w:r>
      <w:r>
        <w:rPr/>
        <w:t>the</w:t>
      </w:r>
      <w:r>
        <w:rPr>
          <w:spacing w:val="-3"/>
        </w:rPr>
        <w:t> </w:t>
      </w:r>
      <w:r>
        <w:rPr/>
        <w:t>E2</w:t>
      </w:r>
      <w:r>
        <w:rPr>
          <w:spacing w:val="-2"/>
        </w:rPr>
        <w:t> </w:t>
      </w:r>
      <w:r>
        <w:rPr/>
        <w:t>CONNECTION</w:t>
      </w:r>
      <w:r>
        <w:rPr>
          <w:spacing w:val="-3"/>
        </w:rPr>
        <w:t> </w:t>
      </w:r>
      <w:r>
        <w:rPr/>
        <w:t>ACKNOWLEDGE</w:t>
      </w:r>
      <w:r>
        <w:rPr>
          <w:spacing w:val="-2"/>
        </w:rPr>
        <w:t> </w:t>
      </w:r>
      <w:r>
        <w:rPr/>
        <w:t>message</w:t>
      </w:r>
      <w:r>
        <w:rPr>
          <w:spacing w:val="-3"/>
        </w:rPr>
        <w:t> </w:t>
      </w:r>
      <w:r>
        <w:rPr/>
        <w:t>without</w:t>
      </w:r>
      <w:r>
        <w:rPr>
          <w:spacing w:val="-4"/>
        </w:rPr>
        <w:t> </w:t>
      </w:r>
      <w:r>
        <w:rPr/>
        <w:t>performing</w:t>
      </w:r>
      <w:r>
        <w:rPr>
          <w:spacing w:val="-2"/>
        </w:rPr>
        <w:t> </w:t>
      </w:r>
      <w:r>
        <w:rPr/>
        <w:t>any</w:t>
      </w:r>
      <w:r>
        <w:rPr>
          <w:spacing w:val="-4"/>
        </w:rPr>
        <w:t> </w:t>
      </w:r>
      <w:r>
        <w:rPr/>
        <w:t>updates</w:t>
      </w:r>
      <w:r>
        <w:rPr>
          <w:spacing w:val="-4"/>
        </w:rPr>
        <w:t> </w:t>
      </w:r>
      <w:r>
        <w:rPr/>
        <w:t>to</w:t>
      </w:r>
      <w:r>
        <w:rPr>
          <w:spacing w:val="-2"/>
        </w:rPr>
        <w:t> </w:t>
      </w:r>
      <w:r>
        <w:rPr/>
        <w:t>the existing connections.</w:t>
      </w:r>
    </w:p>
    <w:p>
      <w:pPr>
        <w:spacing w:after="0" w:line="256" w:lineRule="auto"/>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pStyle w:val="Heading7"/>
        <w:spacing w:line="254" w:lineRule="auto" w:before="1"/>
      </w:pPr>
      <w:r>
        <w:rPr/>
        <w:t>E2 NODE CONFIGURATION UPDATE procedure shall</w:t>
      </w:r>
      <w:r>
        <w:rPr>
          <w:spacing w:val="-1"/>
        </w:rPr>
        <w:t> </w:t>
      </w:r>
      <w:r>
        <w:rPr/>
        <w:t>be the first E2AP procedure</w:t>
      </w:r>
      <w:r>
        <w:rPr>
          <w:spacing w:val="-1"/>
        </w:rPr>
        <w:t> </w:t>
      </w:r>
      <w:r>
        <w:rPr/>
        <w:t>triggered on an additional TNLA of an already</w:t>
      </w:r>
      <w:r>
        <w:rPr>
          <w:spacing w:val="-1"/>
        </w:rPr>
        <w:t> </w:t>
      </w:r>
      <w:r>
        <w:rPr/>
        <w:t>setup</w:t>
      </w:r>
      <w:r>
        <w:rPr>
          <w:spacing w:val="-1"/>
        </w:rPr>
        <w:t> </w:t>
      </w:r>
      <w:r>
        <w:rPr/>
        <w:t>E2</w:t>
      </w:r>
      <w:r>
        <w:rPr>
          <w:spacing w:val="-1"/>
        </w:rPr>
        <w:t> </w:t>
      </w:r>
      <w:r>
        <w:rPr/>
        <w:t>interface</w:t>
      </w:r>
      <w:r>
        <w:rPr>
          <w:spacing w:val="-4"/>
        </w:rPr>
        <w:t> </w:t>
      </w:r>
      <w:r>
        <w:rPr/>
        <w:t>instance</w:t>
      </w:r>
      <w:r>
        <w:rPr>
          <w:spacing w:val="-2"/>
        </w:rPr>
        <w:t> </w:t>
      </w:r>
      <w:r>
        <w:rPr/>
        <w:t>after</w:t>
      </w:r>
      <w:r>
        <w:rPr>
          <w:spacing w:val="-1"/>
        </w:rPr>
        <w:t> </w:t>
      </w:r>
      <w:r>
        <w:rPr/>
        <w:t>the</w:t>
      </w:r>
      <w:r>
        <w:rPr>
          <w:spacing w:val="-2"/>
        </w:rPr>
        <w:t> </w:t>
      </w:r>
      <w:r>
        <w:rPr/>
        <w:t>TNL</w:t>
      </w:r>
      <w:r>
        <w:rPr>
          <w:spacing w:val="-4"/>
        </w:rPr>
        <w:t> </w:t>
      </w:r>
      <w:r>
        <w:rPr/>
        <w:t>association</w:t>
      </w:r>
      <w:r>
        <w:rPr>
          <w:spacing w:val="-1"/>
        </w:rPr>
        <w:t> </w:t>
      </w:r>
      <w:r>
        <w:rPr/>
        <w:t>has</w:t>
      </w:r>
      <w:r>
        <w:rPr>
          <w:spacing w:val="-3"/>
        </w:rPr>
        <w:t> </w:t>
      </w:r>
      <w:r>
        <w:rPr/>
        <w:t>become</w:t>
      </w:r>
      <w:r>
        <w:rPr>
          <w:spacing w:val="-4"/>
        </w:rPr>
        <w:t> </w:t>
      </w:r>
      <w:r>
        <w:rPr/>
        <w:t>operational,</w:t>
      </w:r>
      <w:r>
        <w:rPr>
          <w:spacing w:val="-2"/>
        </w:rPr>
        <w:t> </w:t>
      </w:r>
      <w:r>
        <w:rPr/>
        <w:t>and</w:t>
      </w:r>
      <w:r>
        <w:rPr>
          <w:spacing w:val="-3"/>
        </w:rPr>
        <w:t> </w:t>
      </w:r>
      <w:r>
        <w:rPr/>
        <w:t>the</w:t>
      </w:r>
      <w:r>
        <w:rPr>
          <w:spacing w:val="-2"/>
        </w:rPr>
        <w:t> </w:t>
      </w:r>
      <w:r>
        <w:rPr/>
        <w:t>Near-RT</w:t>
      </w:r>
      <w:r>
        <w:rPr>
          <w:spacing w:val="-2"/>
        </w:rPr>
        <w:t> </w:t>
      </w:r>
      <w:r>
        <w:rPr/>
        <w:t>RIC</w:t>
      </w:r>
      <w:r>
        <w:rPr>
          <w:spacing w:val="-3"/>
        </w:rPr>
        <w:t> </w:t>
      </w:r>
      <w:r>
        <w:rPr/>
        <w:t>shall</w:t>
      </w:r>
      <w:r>
        <w:rPr>
          <w:spacing w:val="-1"/>
        </w:rPr>
        <w:t> </w:t>
      </w:r>
      <w:r>
        <w:rPr/>
        <w:t>associate</w:t>
      </w:r>
      <w:r>
        <w:rPr>
          <w:spacing w:val="-2"/>
        </w:rPr>
        <w:t> </w:t>
      </w:r>
      <w:r>
        <w:rPr/>
        <w:t>the TNLA to the E2 interface instance using the included </w:t>
      </w:r>
      <w:r>
        <w:rPr>
          <w:i/>
        </w:rPr>
        <w:t>Global E2 Node ID</w:t>
      </w:r>
      <w:r>
        <w:rPr/>
        <w:t>.</w:t>
      </w:r>
    </w:p>
    <w:p>
      <w:pPr>
        <w:pStyle w:val="Heading7"/>
        <w:spacing w:line="256" w:lineRule="auto" w:before="164"/>
        <w:ind w:right="150"/>
      </w:pPr>
      <w:r>
        <w:rPr/>
        <w:t>An</w:t>
      </w:r>
      <w:r>
        <w:rPr>
          <w:spacing w:val="-2"/>
        </w:rPr>
        <w:t> </w:t>
      </w:r>
      <w:r>
        <w:rPr/>
        <w:t>empty</w:t>
      </w:r>
      <w:r>
        <w:rPr>
          <w:spacing w:val="-2"/>
        </w:rPr>
        <w:t> </w:t>
      </w:r>
      <w:r>
        <w:rPr/>
        <w:t>E2</w:t>
      </w:r>
      <w:r>
        <w:rPr>
          <w:spacing w:val="-2"/>
        </w:rPr>
        <w:t> </w:t>
      </w:r>
      <w:r>
        <w:rPr/>
        <w:t>NODE</w:t>
      </w:r>
      <w:r>
        <w:rPr>
          <w:spacing w:val="-2"/>
        </w:rPr>
        <w:t> </w:t>
      </w:r>
      <w:r>
        <w:rPr/>
        <w:t>CONFIGURATION</w:t>
      </w:r>
      <w:r>
        <w:rPr>
          <w:spacing w:val="-3"/>
        </w:rPr>
        <w:t> </w:t>
      </w:r>
      <w:r>
        <w:rPr/>
        <w:t>UPDATE</w:t>
      </w:r>
      <w:r>
        <w:rPr>
          <w:spacing w:val="-3"/>
        </w:rPr>
        <w:t> </w:t>
      </w:r>
      <w:r>
        <w:rPr/>
        <w:t>message</w:t>
      </w:r>
      <w:r>
        <w:rPr>
          <w:spacing w:val="-3"/>
        </w:rPr>
        <w:t> </w:t>
      </w:r>
      <w:r>
        <w:rPr/>
        <w:t>(i.e.</w:t>
      </w:r>
      <w:r>
        <w:rPr>
          <w:spacing w:val="-3"/>
        </w:rPr>
        <w:t> </w:t>
      </w:r>
      <w:r>
        <w:rPr/>
        <w:t>without</w:t>
      </w:r>
      <w:r>
        <w:rPr>
          <w:spacing w:val="-4"/>
        </w:rPr>
        <w:t> </w:t>
      </w:r>
      <w:r>
        <w:rPr/>
        <w:t>any</w:t>
      </w:r>
      <w:r>
        <w:rPr>
          <w:spacing w:val="-4"/>
        </w:rPr>
        <w:t> </w:t>
      </w:r>
      <w:r>
        <w:rPr/>
        <w:t>IE</w:t>
      </w:r>
      <w:r>
        <w:rPr>
          <w:spacing w:val="-3"/>
        </w:rPr>
        <w:t> </w:t>
      </w:r>
      <w:r>
        <w:rPr/>
        <w:t>expect</w:t>
      </w:r>
      <w:r>
        <w:rPr>
          <w:spacing w:val="-6"/>
        </w:rPr>
        <w:t> </w:t>
      </w:r>
      <w:r>
        <w:rPr/>
        <w:t>for </w:t>
      </w:r>
      <w:r>
        <w:rPr>
          <w:i/>
        </w:rPr>
        <w:t>Message</w:t>
      </w:r>
      <w:r>
        <w:rPr>
          <w:i/>
          <w:spacing w:val="-3"/>
        </w:rPr>
        <w:t> </w:t>
      </w:r>
      <w:r>
        <w:rPr>
          <w:i/>
        </w:rPr>
        <w:t>Type</w:t>
      </w:r>
      <w:r>
        <w:rPr>
          <w:i/>
          <w:spacing w:val="-1"/>
        </w:rPr>
        <w:t> </w:t>
      </w:r>
      <w:r>
        <w:rPr/>
        <w:t>IE</w:t>
      </w:r>
      <w:r>
        <w:rPr>
          <w:spacing w:val="-3"/>
        </w:rPr>
        <w:t> </w:t>
      </w:r>
      <w:r>
        <w:rPr/>
        <w:t>and</w:t>
      </w:r>
      <w:r>
        <w:rPr>
          <w:spacing w:val="-1"/>
        </w:rPr>
        <w:t> </w:t>
      </w:r>
      <w:r>
        <w:rPr>
          <w:i/>
        </w:rPr>
        <w:t>Transaction</w:t>
      </w:r>
      <w:r>
        <w:rPr>
          <w:i/>
        </w:rPr>
        <w:t> ID </w:t>
      </w:r>
      <w:r>
        <w:rPr/>
        <w:t>IE) shall be sent by the Near-RT RIC as the first E2AP procedure on the new TNLA, if the E2 Node does not have any Configuration to be updated to Near-RT RIC.</w:t>
      </w:r>
    </w:p>
    <w:p>
      <w:pPr>
        <w:pStyle w:val="BodyText"/>
        <w:spacing w:before="49"/>
        <w:rPr>
          <w:rFonts w:ascii="Times New Roman"/>
          <w:sz w:val="20"/>
        </w:rPr>
      </w:pPr>
    </w:p>
    <w:p>
      <w:pPr>
        <w:pStyle w:val="Heading5"/>
        <w:numPr>
          <w:ilvl w:val="3"/>
          <w:numId w:val="27"/>
        </w:numPr>
        <w:tabs>
          <w:tab w:pos="1590" w:val="left" w:leader="none"/>
        </w:tabs>
        <w:spacing w:line="240" w:lineRule="auto" w:before="0" w:after="0"/>
        <w:ind w:left="1590" w:right="0" w:hanging="1418"/>
        <w:jc w:val="left"/>
      </w:pPr>
      <w:r>
        <w:rPr/>
        <w:t>Unsuccessful</w:t>
      </w:r>
      <w:r>
        <w:rPr>
          <w:spacing w:val="-7"/>
        </w:rPr>
        <w:t> </w:t>
      </w:r>
      <w:r>
        <w:rPr>
          <w:spacing w:val="-2"/>
        </w:rPr>
        <w:t>operation</w:t>
      </w:r>
    </w:p>
    <w:p>
      <w:pPr>
        <w:pStyle w:val="BodyText"/>
        <w:spacing w:before="224"/>
        <w:rPr>
          <w:rFonts w:ascii="Arial"/>
          <w:sz w:val="20"/>
        </w:rPr>
      </w:pPr>
      <w:r>
        <w:rPr/>
        <w:drawing>
          <wp:anchor distT="0" distB="0" distL="0" distR="0" allowOverlap="1" layoutInCell="1" locked="0" behindDoc="1" simplePos="0" relativeHeight="487614976">
            <wp:simplePos x="0" y="0"/>
            <wp:positionH relativeFrom="page">
              <wp:posOffset>2218435</wp:posOffset>
            </wp:positionH>
            <wp:positionV relativeFrom="paragraph">
              <wp:posOffset>303610</wp:posOffset>
            </wp:positionV>
            <wp:extent cx="3152774" cy="1476375"/>
            <wp:effectExtent l="0" t="0" r="0" b="0"/>
            <wp:wrapTopAndBottom/>
            <wp:docPr id="256" name="Image 256" descr="Generated by PlantUML"/>
            <wp:cNvGraphicFramePr>
              <a:graphicFrameLocks/>
            </wp:cNvGraphicFramePr>
            <a:graphic>
              <a:graphicData uri="http://schemas.openxmlformats.org/drawingml/2006/picture">
                <pic:pic>
                  <pic:nvPicPr>
                    <pic:cNvPr id="256" name="Image 256" descr="Generated by PlantUML"/>
                    <pic:cNvPicPr/>
                  </pic:nvPicPr>
                  <pic:blipFill>
                    <a:blip r:embed="rId64" cstate="print"/>
                    <a:stretch>
                      <a:fillRect/>
                    </a:stretch>
                  </pic:blipFill>
                  <pic:spPr>
                    <a:xfrm>
                      <a:off x="0" y="0"/>
                      <a:ext cx="3152774" cy="1476375"/>
                    </a:xfrm>
                    <a:prstGeom prst="rect">
                      <a:avLst/>
                    </a:prstGeom>
                  </pic:spPr>
                </pic:pic>
              </a:graphicData>
            </a:graphic>
          </wp:anchor>
        </w:drawing>
      </w:r>
    </w:p>
    <w:p>
      <w:pPr>
        <w:pStyle w:val="Heading6"/>
        <w:ind w:right="7"/>
      </w:pPr>
      <w:bookmarkStart w:name="_bookmark39" w:id="87"/>
      <w:bookmarkEnd w:id="87"/>
      <w:r>
        <w:rPr>
          <w:b w:val="0"/>
        </w:rPr>
      </w:r>
      <w:r>
        <w:rPr/>
        <w:t>Figure</w:t>
      </w:r>
      <w:r>
        <w:rPr>
          <w:spacing w:val="-10"/>
        </w:rPr>
        <w:t> </w:t>
      </w:r>
      <w:r>
        <w:rPr/>
        <w:t>8.3.6.3-1:</w:t>
      </w:r>
      <w:r>
        <w:rPr>
          <w:spacing w:val="-10"/>
        </w:rPr>
        <w:t> </w:t>
      </w:r>
      <w:r>
        <w:rPr/>
        <w:t>E2</w:t>
      </w:r>
      <w:r>
        <w:rPr>
          <w:spacing w:val="-9"/>
        </w:rPr>
        <w:t> </w:t>
      </w:r>
      <w:r>
        <w:rPr/>
        <w:t>Connection</w:t>
      </w:r>
      <w:r>
        <w:rPr>
          <w:spacing w:val="-9"/>
        </w:rPr>
        <w:t> </w:t>
      </w:r>
      <w:r>
        <w:rPr/>
        <w:t>Update</w:t>
      </w:r>
      <w:r>
        <w:rPr>
          <w:spacing w:val="-10"/>
        </w:rPr>
        <w:t> </w:t>
      </w:r>
      <w:r>
        <w:rPr/>
        <w:t>procedure,</w:t>
      </w:r>
      <w:r>
        <w:rPr>
          <w:spacing w:val="-8"/>
        </w:rPr>
        <w:t> </w:t>
      </w:r>
      <w:r>
        <w:rPr/>
        <w:t>unsuccessful</w:t>
      </w:r>
      <w:r>
        <w:rPr>
          <w:spacing w:val="-10"/>
        </w:rPr>
        <w:t> </w:t>
      </w:r>
      <w:r>
        <w:rPr>
          <w:spacing w:val="-2"/>
        </w:rPr>
        <w:t>operation</w:t>
      </w:r>
    </w:p>
    <w:p>
      <w:pPr>
        <w:pStyle w:val="BodyText"/>
        <w:spacing w:before="26"/>
        <w:rPr>
          <w:rFonts w:ascii="Arial"/>
          <w:b/>
          <w:sz w:val="20"/>
        </w:rPr>
      </w:pPr>
    </w:p>
    <w:p>
      <w:pPr>
        <w:pStyle w:val="Heading7"/>
        <w:spacing w:line="256" w:lineRule="auto" w:before="0"/>
      </w:pPr>
      <w:r>
        <w:rPr/>
        <w:t>If</w:t>
      </w:r>
      <w:r>
        <w:rPr>
          <w:spacing w:val="-3"/>
        </w:rPr>
        <w:t> </w:t>
      </w:r>
      <w:r>
        <w:rPr/>
        <w:t>the</w:t>
      </w:r>
      <w:r>
        <w:rPr>
          <w:spacing w:val="-3"/>
        </w:rPr>
        <w:t> </w:t>
      </w:r>
      <w:r>
        <w:rPr/>
        <w:t>E2</w:t>
      </w:r>
      <w:r>
        <w:rPr>
          <w:spacing w:val="-4"/>
        </w:rPr>
        <w:t> </w:t>
      </w:r>
      <w:r>
        <w:rPr/>
        <w:t>Node</w:t>
      </w:r>
      <w:r>
        <w:rPr>
          <w:spacing w:val="-3"/>
        </w:rPr>
        <w:t> </w:t>
      </w:r>
      <w:r>
        <w:rPr/>
        <w:t>cannot</w:t>
      </w:r>
      <w:r>
        <w:rPr>
          <w:spacing w:val="-4"/>
        </w:rPr>
        <w:t> </w:t>
      </w:r>
      <w:r>
        <w:rPr/>
        <w:t>accept</w:t>
      </w:r>
      <w:r>
        <w:rPr>
          <w:spacing w:val="-4"/>
        </w:rPr>
        <w:t> </w:t>
      </w:r>
      <w:r>
        <w:rPr/>
        <w:t>the</w:t>
      </w:r>
      <w:r>
        <w:rPr>
          <w:spacing w:val="-3"/>
        </w:rPr>
        <w:t> </w:t>
      </w:r>
      <w:r>
        <w:rPr/>
        <w:t>update,</w:t>
      </w:r>
      <w:r>
        <w:rPr>
          <w:spacing w:val="-2"/>
        </w:rPr>
        <w:t> </w:t>
      </w:r>
      <w:r>
        <w:rPr/>
        <w:t>it</w:t>
      </w:r>
      <w:r>
        <w:rPr>
          <w:spacing w:val="-4"/>
        </w:rPr>
        <w:t> </w:t>
      </w:r>
      <w:r>
        <w:rPr/>
        <w:t>shall</w:t>
      </w:r>
      <w:r>
        <w:rPr>
          <w:spacing w:val="-3"/>
        </w:rPr>
        <w:t> </w:t>
      </w:r>
      <w:r>
        <w:rPr/>
        <w:t>respond</w:t>
      </w:r>
      <w:r>
        <w:rPr>
          <w:spacing w:val="-4"/>
        </w:rPr>
        <w:t> </w:t>
      </w:r>
      <w:r>
        <w:rPr/>
        <w:t>with</w:t>
      </w:r>
      <w:r>
        <w:rPr>
          <w:spacing w:val="-2"/>
        </w:rPr>
        <w:t> </w:t>
      </w:r>
      <w:r>
        <w:rPr/>
        <w:t>a</w:t>
      </w:r>
      <w:r>
        <w:rPr>
          <w:spacing w:val="-3"/>
        </w:rPr>
        <w:t> </w:t>
      </w:r>
      <w:r>
        <w:rPr/>
        <w:t>E2</w:t>
      </w:r>
      <w:r>
        <w:rPr>
          <w:spacing w:val="-2"/>
        </w:rPr>
        <w:t> </w:t>
      </w:r>
      <w:r>
        <w:rPr/>
        <w:t>CONNECTION</w:t>
      </w:r>
      <w:r>
        <w:rPr>
          <w:spacing w:val="-3"/>
        </w:rPr>
        <w:t> </w:t>
      </w:r>
      <w:r>
        <w:rPr/>
        <w:t>UPDATE</w:t>
      </w:r>
      <w:r>
        <w:rPr>
          <w:spacing w:val="-3"/>
        </w:rPr>
        <w:t> </w:t>
      </w:r>
      <w:r>
        <w:rPr/>
        <w:t>FAILURE</w:t>
      </w:r>
      <w:r>
        <w:rPr>
          <w:spacing w:val="-3"/>
        </w:rPr>
        <w:t> </w:t>
      </w:r>
      <w:r>
        <w:rPr/>
        <w:t>message</w:t>
      </w:r>
      <w:r>
        <w:rPr>
          <w:spacing w:val="-3"/>
        </w:rPr>
        <w:t> </w:t>
      </w:r>
      <w:r>
        <w:rPr/>
        <w:t>with</w:t>
      </w:r>
      <w:r>
        <w:rPr>
          <w:spacing w:val="-2"/>
        </w:rPr>
        <w:t> </w:t>
      </w:r>
      <w:r>
        <w:rPr/>
        <w:t>an appropriate cause value.</w:t>
      </w:r>
    </w:p>
    <w:p>
      <w:pPr>
        <w:pStyle w:val="Heading7"/>
        <w:spacing w:line="256" w:lineRule="auto" w:before="159"/>
        <w:ind w:right="150"/>
      </w:pPr>
      <w:r>
        <w:rPr/>
        <w:t>If</w:t>
      </w:r>
      <w:r>
        <w:rPr>
          <w:spacing w:val="-2"/>
        </w:rPr>
        <w:t> </w:t>
      </w:r>
      <w:r>
        <w:rPr/>
        <w:t>the</w:t>
      </w:r>
      <w:r>
        <w:rPr>
          <w:spacing w:val="-2"/>
        </w:rPr>
        <w:t> </w:t>
      </w:r>
      <w:r>
        <w:rPr/>
        <w:t>E2</w:t>
      </w:r>
      <w:r>
        <w:rPr>
          <w:spacing w:val="-3"/>
        </w:rPr>
        <w:t> </w:t>
      </w:r>
      <w:r>
        <w:rPr/>
        <w:t>CONNECTION</w:t>
      </w:r>
      <w:r>
        <w:rPr>
          <w:spacing w:val="-2"/>
        </w:rPr>
        <w:t> </w:t>
      </w:r>
      <w:r>
        <w:rPr/>
        <w:t>UPDATE</w:t>
      </w:r>
      <w:r>
        <w:rPr>
          <w:spacing w:val="-2"/>
        </w:rPr>
        <w:t> </w:t>
      </w:r>
      <w:r>
        <w:rPr/>
        <w:t>FAILURE</w:t>
      </w:r>
      <w:r>
        <w:rPr>
          <w:spacing w:val="-2"/>
        </w:rPr>
        <w:t> </w:t>
      </w:r>
      <w:r>
        <w:rPr/>
        <w:t>message</w:t>
      </w:r>
      <w:r>
        <w:rPr>
          <w:spacing w:val="-2"/>
        </w:rPr>
        <w:t> </w:t>
      </w:r>
      <w:r>
        <w:rPr/>
        <w:t>includes</w:t>
      </w:r>
      <w:r>
        <w:rPr>
          <w:spacing w:val="-3"/>
        </w:rPr>
        <w:t> </w:t>
      </w:r>
      <w:r>
        <w:rPr/>
        <w:t>the </w:t>
      </w:r>
      <w:r>
        <w:rPr>
          <w:i/>
        </w:rPr>
        <w:t>Time</w:t>
      </w:r>
      <w:r>
        <w:rPr>
          <w:i/>
          <w:spacing w:val="-2"/>
        </w:rPr>
        <w:t> </w:t>
      </w:r>
      <w:r>
        <w:rPr>
          <w:i/>
        </w:rPr>
        <w:t>To</w:t>
      </w:r>
      <w:r>
        <w:rPr>
          <w:i/>
          <w:spacing w:val="-2"/>
        </w:rPr>
        <w:t> </w:t>
      </w:r>
      <w:r>
        <w:rPr>
          <w:i/>
        </w:rPr>
        <w:t>Wait</w:t>
      </w:r>
      <w:r>
        <w:rPr>
          <w:i/>
          <w:spacing w:val="-2"/>
        </w:rPr>
        <w:t> </w:t>
      </w:r>
      <w:r>
        <w:rPr/>
        <w:t>IE,</w:t>
      </w:r>
      <w:r>
        <w:rPr>
          <w:spacing w:val="-2"/>
        </w:rPr>
        <w:t> </w:t>
      </w:r>
      <w:r>
        <w:rPr/>
        <w:t>the</w:t>
      </w:r>
      <w:r>
        <w:rPr>
          <w:spacing w:val="-4"/>
        </w:rPr>
        <w:t> </w:t>
      </w:r>
      <w:r>
        <w:rPr/>
        <w:t>Near-RT</w:t>
      </w:r>
      <w:r>
        <w:rPr>
          <w:spacing w:val="-2"/>
        </w:rPr>
        <w:t> </w:t>
      </w:r>
      <w:r>
        <w:rPr/>
        <w:t>RIC</w:t>
      </w:r>
      <w:r>
        <w:rPr>
          <w:spacing w:val="-3"/>
        </w:rPr>
        <w:t> </w:t>
      </w:r>
      <w:r>
        <w:rPr/>
        <w:t>shall</w:t>
      </w:r>
      <w:r>
        <w:rPr>
          <w:spacing w:val="-2"/>
        </w:rPr>
        <w:t> </w:t>
      </w:r>
      <w:r>
        <w:rPr/>
        <w:t>wait</w:t>
      </w:r>
      <w:r>
        <w:rPr>
          <w:spacing w:val="-2"/>
        </w:rPr>
        <w:t> </w:t>
      </w:r>
      <w:r>
        <w:rPr/>
        <w:t>at</w:t>
      </w:r>
      <w:r>
        <w:rPr>
          <w:spacing w:val="-2"/>
        </w:rPr>
        <w:t> </w:t>
      </w:r>
      <w:r>
        <w:rPr/>
        <w:t>least</w:t>
      </w:r>
      <w:r>
        <w:rPr>
          <w:spacing w:val="-3"/>
        </w:rPr>
        <w:t> </w:t>
      </w:r>
      <w:r>
        <w:rPr/>
        <w:t>for the indicated time before reinitiating the E2 Connection Update procedure towards the same E2 Node. Both nodes shall continue to operate with their existing connection(s).</w:t>
      </w:r>
    </w:p>
    <w:p>
      <w:pPr>
        <w:pStyle w:val="BodyText"/>
        <w:spacing w:before="49"/>
        <w:rPr>
          <w:rFonts w:ascii="Times New Roman"/>
          <w:sz w:val="20"/>
        </w:rPr>
      </w:pPr>
    </w:p>
    <w:p>
      <w:pPr>
        <w:pStyle w:val="Heading5"/>
        <w:numPr>
          <w:ilvl w:val="3"/>
          <w:numId w:val="27"/>
        </w:numPr>
        <w:tabs>
          <w:tab w:pos="1590" w:val="left" w:leader="none"/>
        </w:tabs>
        <w:spacing w:line="240" w:lineRule="auto" w:before="0" w:after="0"/>
        <w:ind w:left="1590" w:right="0" w:hanging="1418"/>
        <w:jc w:val="left"/>
      </w:pPr>
      <w:r>
        <w:rPr/>
        <w:t>Abnormal</w:t>
      </w:r>
      <w:r>
        <w:rPr>
          <w:spacing w:val="-2"/>
        </w:rPr>
        <w:t> conditions</w:t>
      </w:r>
    </w:p>
    <w:p>
      <w:pPr>
        <w:pStyle w:val="Heading7"/>
      </w:pPr>
      <w:r>
        <w:rPr>
          <w:spacing w:val="-2"/>
        </w:rPr>
        <w:t>Void.</w:t>
      </w:r>
    </w:p>
    <w:p>
      <w:pPr>
        <w:pStyle w:val="BodyText"/>
        <w:spacing w:before="64"/>
        <w:rPr>
          <w:rFonts w:ascii="Times New Roman"/>
          <w:sz w:val="20"/>
        </w:rPr>
      </w:pPr>
    </w:p>
    <w:p>
      <w:pPr>
        <w:pStyle w:val="Heading3"/>
        <w:numPr>
          <w:ilvl w:val="2"/>
          <w:numId w:val="27"/>
        </w:numPr>
        <w:tabs>
          <w:tab w:pos="1305" w:val="left" w:leader="none"/>
        </w:tabs>
        <w:spacing w:line="240" w:lineRule="auto" w:before="0" w:after="0"/>
        <w:ind w:left="1305" w:right="0" w:hanging="1133"/>
        <w:jc w:val="left"/>
      </w:pPr>
      <w:bookmarkStart w:name="_TOC_250073" w:id="88"/>
      <w:r>
        <w:rPr/>
        <w:t>E2</w:t>
      </w:r>
      <w:r>
        <w:rPr>
          <w:spacing w:val="-4"/>
        </w:rPr>
        <w:t> </w:t>
      </w:r>
      <w:r>
        <w:rPr/>
        <w:t>Removal</w:t>
      </w:r>
      <w:r>
        <w:rPr>
          <w:spacing w:val="-4"/>
        </w:rPr>
        <w:t> </w:t>
      </w:r>
      <w:bookmarkEnd w:id="88"/>
      <w:r>
        <w:rPr>
          <w:spacing w:val="-2"/>
        </w:rPr>
        <w:t>procedure</w:t>
      </w:r>
    </w:p>
    <w:p>
      <w:pPr>
        <w:pStyle w:val="Heading5"/>
        <w:numPr>
          <w:ilvl w:val="3"/>
          <w:numId w:val="27"/>
        </w:numPr>
        <w:tabs>
          <w:tab w:pos="1590" w:val="left" w:leader="none"/>
        </w:tabs>
        <w:spacing w:line="240" w:lineRule="auto" w:before="301" w:after="0"/>
        <w:ind w:left="1590" w:right="0" w:hanging="1418"/>
        <w:jc w:val="left"/>
      </w:pPr>
      <w:r>
        <w:rPr>
          <w:spacing w:val="-2"/>
        </w:rPr>
        <w:t>General</w:t>
      </w:r>
    </w:p>
    <w:p>
      <w:pPr>
        <w:pStyle w:val="Heading7"/>
        <w:spacing w:line="254" w:lineRule="auto" w:before="181"/>
        <w:ind w:right="150"/>
      </w:pPr>
      <w:r>
        <w:rPr/>
        <w:t>The</w:t>
      </w:r>
      <w:r>
        <w:rPr>
          <w:spacing w:val="-2"/>
        </w:rPr>
        <w:t> </w:t>
      </w:r>
      <w:r>
        <w:rPr/>
        <w:t>purpose</w:t>
      </w:r>
      <w:r>
        <w:rPr>
          <w:spacing w:val="-2"/>
        </w:rPr>
        <w:t> </w:t>
      </w:r>
      <w:r>
        <w:rPr/>
        <w:t>of</w:t>
      </w:r>
      <w:r>
        <w:rPr>
          <w:spacing w:val="-4"/>
        </w:rPr>
        <w:t> </w:t>
      </w:r>
      <w:r>
        <w:rPr/>
        <w:t>the E2</w:t>
      </w:r>
      <w:r>
        <w:rPr>
          <w:spacing w:val="-3"/>
        </w:rPr>
        <w:t> </w:t>
      </w:r>
      <w:r>
        <w:rPr/>
        <w:t>removal</w:t>
      </w:r>
      <w:r>
        <w:rPr>
          <w:spacing w:val="-1"/>
        </w:rPr>
        <w:t> </w:t>
      </w:r>
      <w:r>
        <w:rPr/>
        <w:t>procedure is</w:t>
      </w:r>
      <w:r>
        <w:rPr>
          <w:spacing w:val="-3"/>
        </w:rPr>
        <w:t> </w:t>
      </w:r>
      <w:r>
        <w:rPr/>
        <w:t>to</w:t>
      </w:r>
      <w:r>
        <w:rPr>
          <w:spacing w:val="-1"/>
        </w:rPr>
        <w:t> </w:t>
      </w:r>
      <w:r>
        <w:rPr/>
        <w:t>remove</w:t>
      </w:r>
      <w:r>
        <w:rPr>
          <w:spacing w:val="-2"/>
        </w:rPr>
        <w:t> </w:t>
      </w:r>
      <w:r>
        <w:rPr/>
        <w:t>the</w:t>
      </w:r>
      <w:r>
        <w:rPr>
          <w:spacing w:val="-4"/>
        </w:rPr>
        <w:t> </w:t>
      </w:r>
      <w:r>
        <w:rPr/>
        <w:t>E2</w:t>
      </w:r>
      <w:r>
        <w:rPr>
          <w:spacing w:val="-1"/>
        </w:rPr>
        <w:t> </w:t>
      </w:r>
      <w:r>
        <w:rPr/>
        <w:t>signalling</w:t>
      </w:r>
      <w:r>
        <w:rPr>
          <w:spacing w:val="-1"/>
        </w:rPr>
        <w:t> </w:t>
      </w:r>
      <w:r>
        <w:rPr/>
        <w:t>connection</w:t>
      </w:r>
      <w:r>
        <w:rPr>
          <w:spacing w:val="-3"/>
        </w:rPr>
        <w:t> </w:t>
      </w:r>
      <w:r>
        <w:rPr/>
        <w:t>between</w:t>
      </w:r>
      <w:r>
        <w:rPr>
          <w:spacing w:val="-1"/>
        </w:rPr>
        <w:t> </w:t>
      </w:r>
      <w:r>
        <w:rPr/>
        <w:t>the</w:t>
      </w:r>
      <w:r>
        <w:rPr>
          <w:spacing w:val="-2"/>
        </w:rPr>
        <w:t> </w:t>
      </w:r>
      <w:r>
        <w:rPr/>
        <w:t>Near-RT</w:t>
      </w:r>
      <w:r>
        <w:rPr>
          <w:spacing w:val="-2"/>
        </w:rPr>
        <w:t> </w:t>
      </w:r>
      <w:r>
        <w:rPr/>
        <w:t>RIC</w:t>
      </w:r>
      <w:r>
        <w:rPr>
          <w:spacing w:val="-3"/>
        </w:rPr>
        <w:t> </w:t>
      </w:r>
      <w:r>
        <w:rPr/>
        <w:t>and</w:t>
      </w:r>
      <w:r>
        <w:rPr>
          <w:spacing w:val="-1"/>
        </w:rPr>
        <w:t> </w:t>
      </w:r>
      <w:r>
        <w:rPr/>
        <w:t>the</w:t>
      </w:r>
      <w:r>
        <w:rPr>
          <w:spacing w:val="-2"/>
        </w:rPr>
        <w:t> </w:t>
      </w:r>
      <w:r>
        <w:rPr/>
        <w:t>E2 node in a controlled manner.</w:t>
      </w:r>
    </w:p>
    <w:p>
      <w:pPr>
        <w:pStyle w:val="Heading7"/>
        <w:spacing w:line="422" w:lineRule="auto" w:before="163"/>
        <w:ind w:right="4686"/>
      </w:pPr>
      <w:r>
        <w:rPr/>
        <w:t>This</w:t>
      </w:r>
      <w:r>
        <w:rPr>
          <w:spacing w:val="-5"/>
        </w:rPr>
        <w:t> </w:t>
      </w:r>
      <w:r>
        <w:rPr/>
        <w:t>procedure</w:t>
      </w:r>
      <w:r>
        <w:rPr>
          <w:spacing w:val="-4"/>
        </w:rPr>
        <w:t> </w:t>
      </w:r>
      <w:r>
        <w:rPr/>
        <w:t>shall</w:t>
      </w:r>
      <w:r>
        <w:rPr>
          <w:spacing w:val="-4"/>
        </w:rPr>
        <w:t> </w:t>
      </w:r>
      <w:r>
        <w:rPr/>
        <w:t>be</w:t>
      </w:r>
      <w:r>
        <w:rPr>
          <w:spacing w:val="-4"/>
        </w:rPr>
        <w:t> </w:t>
      </w:r>
      <w:r>
        <w:rPr/>
        <w:t>initiated</w:t>
      </w:r>
      <w:r>
        <w:rPr>
          <w:spacing w:val="-3"/>
        </w:rPr>
        <w:t> </w:t>
      </w:r>
      <w:r>
        <w:rPr/>
        <w:t>by</w:t>
      </w:r>
      <w:r>
        <w:rPr>
          <w:spacing w:val="-3"/>
        </w:rPr>
        <w:t> </w:t>
      </w:r>
      <w:r>
        <w:rPr/>
        <w:t>the</w:t>
      </w:r>
      <w:r>
        <w:rPr>
          <w:spacing w:val="-4"/>
        </w:rPr>
        <w:t> </w:t>
      </w:r>
      <w:r>
        <w:rPr/>
        <w:t>E2</w:t>
      </w:r>
      <w:r>
        <w:rPr>
          <w:spacing w:val="-3"/>
        </w:rPr>
        <w:t> </w:t>
      </w:r>
      <w:r>
        <w:rPr/>
        <w:t>Node or</w:t>
      </w:r>
      <w:r>
        <w:rPr>
          <w:spacing w:val="-6"/>
        </w:rPr>
        <w:t> </w:t>
      </w:r>
      <w:r>
        <w:rPr/>
        <w:t>the</w:t>
      </w:r>
      <w:r>
        <w:rPr>
          <w:spacing w:val="-4"/>
        </w:rPr>
        <w:t> </w:t>
      </w:r>
      <w:r>
        <w:rPr/>
        <w:t>Near-RT</w:t>
      </w:r>
      <w:r>
        <w:rPr>
          <w:spacing w:val="-4"/>
        </w:rPr>
        <w:t> </w:t>
      </w:r>
      <w:r>
        <w:rPr/>
        <w:t>RIC. This procedure uses E2 Support Function signalling.</w:t>
      </w:r>
    </w:p>
    <w:p>
      <w:pPr>
        <w:pStyle w:val="Heading5"/>
        <w:numPr>
          <w:ilvl w:val="3"/>
          <w:numId w:val="27"/>
        </w:numPr>
        <w:tabs>
          <w:tab w:pos="1590" w:val="left" w:leader="none"/>
        </w:tabs>
        <w:spacing w:line="240" w:lineRule="auto" w:before="121" w:after="0"/>
        <w:ind w:left="1590" w:right="0" w:hanging="1418"/>
        <w:jc w:val="left"/>
      </w:pPr>
      <w:r>
        <w:rPr/>
        <w:t>Successful</w:t>
      </w:r>
      <w:r>
        <w:rPr>
          <w:spacing w:val="-4"/>
        </w:rPr>
        <w:t> </w:t>
      </w:r>
      <w:r>
        <w:rPr>
          <w:spacing w:val="-2"/>
        </w:rPr>
        <w:t>operation</w:t>
      </w:r>
    </w:p>
    <w:p>
      <w:pPr>
        <w:pStyle w:val="Heading7"/>
      </w:pPr>
      <w:r>
        <w:rPr/>
        <w:t>This</w:t>
      </w:r>
      <w:r>
        <w:rPr>
          <w:spacing w:val="-5"/>
        </w:rPr>
        <w:t> </w:t>
      </w:r>
      <w:r>
        <w:rPr/>
        <w:t>procedure</w:t>
      </w:r>
      <w:r>
        <w:rPr>
          <w:spacing w:val="-4"/>
        </w:rPr>
        <w:t> </w:t>
      </w:r>
      <w:r>
        <w:rPr/>
        <w:t>may</w:t>
      </w:r>
      <w:r>
        <w:rPr>
          <w:spacing w:val="-3"/>
        </w:rPr>
        <w:t> </w:t>
      </w:r>
      <w:r>
        <w:rPr/>
        <w:t>be</w:t>
      </w:r>
      <w:r>
        <w:rPr>
          <w:spacing w:val="-4"/>
        </w:rPr>
        <w:t> </w:t>
      </w:r>
      <w:r>
        <w:rPr/>
        <w:t>initiated</w:t>
      </w:r>
      <w:r>
        <w:rPr>
          <w:spacing w:val="-3"/>
        </w:rPr>
        <w:t> </w:t>
      </w:r>
      <w:r>
        <w:rPr/>
        <w:t>by</w:t>
      </w:r>
      <w:r>
        <w:rPr>
          <w:spacing w:val="-3"/>
        </w:rPr>
        <w:t> </w:t>
      </w:r>
      <w:r>
        <w:rPr/>
        <w:t>either</w:t>
      </w:r>
      <w:r>
        <w:rPr>
          <w:spacing w:val="-4"/>
        </w:rPr>
        <w:t> </w:t>
      </w:r>
      <w:r>
        <w:rPr/>
        <w:t>Near-RT</w:t>
      </w:r>
      <w:r>
        <w:rPr>
          <w:spacing w:val="-4"/>
        </w:rPr>
        <w:t> </w:t>
      </w:r>
      <w:r>
        <w:rPr/>
        <w:t>RIC</w:t>
      </w:r>
      <w:r>
        <w:rPr>
          <w:spacing w:val="-5"/>
        </w:rPr>
        <w:t> </w:t>
      </w:r>
      <w:r>
        <w:rPr/>
        <w:t>or</w:t>
      </w:r>
      <w:r>
        <w:rPr>
          <w:spacing w:val="-4"/>
        </w:rPr>
        <w:t> </w:t>
      </w:r>
      <w:r>
        <w:rPr/>
        <w:t>E2</w:t>
      </w:r>
      <w:r>
        <w:rPr>
          <w:spacing w:val="-3"/>
        </w:rPr>
        <w:t> </w:t>
      </w:r>
      <w:r>
        <w:rPr>
          <w:spacing w:val="-2"/>
        </w:rPr>
        <w:t>Node.</w:t>
      </w:r>
    </w:p>
    <w:p>
      <w:pPr>
        <w:pStyle w:val="Heading6"/>
        <w:spacing w:before="174"/>
        <w:ind w:left="172"/>
        <w:jc w:val="left"/>
        <w:rPr>
          <w:rFonts w:ascii="Times New Roman"/>
        </w:rPr>
      </w:pPr>
      <w:r>
        <w:rPr>
          <w:rFonts w:ascii="Times New Roman"/>
        </w:rPr>
        <w:t>Successful</w:t>
      </w:r>
      <w:r>
        <w:rPr>
          <w:rFonts w:ascii="Times New Roman"/>
          <w:spacing w:val="-6"/>
        </w:rPr>
        <w:t> </w:t>
      </w:r>
      <w:r>
        <w:rPr>
          <w:rFonts w:ascii="Times New Roman"/>
        </w:rPr>
        <w:t>E2</w:t>
      </w:r>
      <w:r>
        <w:rPr>
          <w:rFonts w:ascii="Times New Roman"/>
          <w:spacing w:val="-4"/>
        </w:rPr>
        <w:t> </w:t>
      </w:r>
      <w:r>
        <w:rPr>
          <w:rFonts w:ascii="Times New Roman"/>
        </w:rPr>
        <w:t>Removal,</w:t>
      </w:r>
      <w:r>
        <w:rPr>
          <w:rFonts w:ascii="Times New Roman"/>
          <w:spacing w:val="-5"/>
        </w:rPr>
        <w:t> </w:t>
      </w:r>
      <w:r>
        <w:rPr>
          <w:rFonts w:ascii="Times New Roman"/>
        </w:rPr>
        <w:t>E2</w:t>
      </w:r>
      <w:r>
        <w:rPr>
          <w:rFonts w:ascii="Times New Roman"/>
          <w:spacing w:val="-6"/>
        </w:rPr>
        <w:t> </w:t>
      </w:r>
      <w:r>
        <w:rPr>
          <w:rFonts w:ascii="Times New Roman"/>
        </w:rPr>
        <w:t>Node</w:t>
      </w:r>
      <w:r>
        <w:rPr>
          <w:rFonts w:ascii="Times New Roman"/>
          <w:spacing w:val="-2"/>
        </w:rPr>
        <w:t> initiated</w:t>
      </w:r>
    </w:p>
    <w:p>
      <w:pPr>
        <w:spacing w:after="0"/>
        <w:jc w:val="left"/>
        <w:rPr>
          <w:rFonts w:ascii="Times New Roman"/>
        </w:rPr>
        <w:sectPr>
          <w:pgSz w:w="11910" w:h="16850"/>
          <w:pgMar w:header="694" w:footer="1107" w:top="1460" w:bottom="1300" w:left="680" w:right="700"/>
        </w:sect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43" w:after="1"/>
        <w:rPr>
          <w:rFonts w:ascii="Times New Roman"/>
          <w:b/>
          <w:sz w:val="20"/>
        </w:rPr>
      </w:pPr>
    </w:p>
    <w:p>
      <w:pPr>
        <w:pStyle w:val="BodyText"/>
        <w:ind w:left="3233"/>
        <w:rPr>
          <w:rFonts w:ascii="Times New Roman"/>
          <w:sz w:val="20"/>
        </w:rPr>
      </w:pPr>
      <w:r>
        <w:rPr>
          <w:rFonts w:ascii="Times New Roman"/>
          <w:sz w:val="20"/>
        </w:rPr>
        <w:drawing>
          <wp:inline distT="0" distB="0" distL="0" distR="0">
            <wp:extent cx="2609850" cy="1476375"/>
            <wp:effectExtent l="0" t="0" r="0" b="0"/>
            <wp:docPr id="257" name="Image 257" descr="Generated by PlantUML"/>
            <wp:cNvGraphicFramePr>
              <a:graphicFrameLocks/>
            </wp:cNvGraphicFramePr>
            <a:graphic>
              <a:graphicData uri="http://schemas.openxmlformats.org/drawingml/2006/picture">
                <pic:pic>
                  <pic:nvPicPr>
                    <pic:cNvPr id="257" name="Image 257" descr="Generated by PlantUML"/>
                    <pic:cNvPicPr/>
                  </pic:nvPicPr>
                  <pic:blipFill>
                    <a:blip r:embed="rId65" cstate="print"/>
                    <a:stretch>
                      <a:fillRect/>
                    </a:stretch>
                  </pic:blipFill>
                  <pic:spPr>
                    <a:xfrm>
                      <a:off x="0" y="0"/>
                      <a:ext cx="2609850" cy="1476375"/>
                    </a:xfrm>
                    <a:prstGeom prst="rect">
                      <a:avLst/>
                    </a:prstGeom>
                  </pic:spPr>
                </pic:pic>
              </a:graphicData>
            </a:graphic>
          </wp:inline>
        </w:drawing>
      </w:r>
      <w:r>
        <w:rPr>
          <w:rFonts w:ascii="Times New Roman"/>
          <w:sz w:val="20"/>
        </w:rPr>
      </w:r>
    </w:p>
    <w:p>
      <w:pPr>
        <w:pStyle w:val="Heading6"/>
        <w:spacing w:before="224"/>
        <w:ind w:right="8"/>
      </w:pPr>
      <w:bookmarkStart w:name="_bookmark40" w:id="89"/>
      <w:bookmarkEnd w:id="89"/>
      <w:r>
        <w:rPr>
          <w:b w:val="0"/>
        </w:rPr>
      </w:r>
      <w:r>
        <w:rPr/>
        <w:t>Figure</w:t>
      </w:r>
      <w:r>
        <w:rPr>
          <w:spacing w:val="-9"/>
        </w:rPr>
        <w:t> </w:t>
      </w:r>
      <w:r>
        <w:rPr/>
        <w:t>8.3.7.2-1:</w:t>
      </w:r>
      <w:r>
        <w:rPr>
          <w:spacing w:val="-8"/>
        </w:rPr>
        <w:t> </w:t>
      </w:r>
      <w:r>
        <w:rPr/>
        <w:t>E2</w:t>
      </w:r>
      <w:r>
        <w:rPr>
          <w:spacing w:val="-8"/>
        </w:rPr>
        <w:t> </w:t>
      </w:r>
      <w:r>
        <w:rPr/>
        <w:t>Removal,</w:t>
      </w:r>
      <w:r>
        <w:rPr>
          <w:spacing w:val="-7"/>
        </w:rPr>
        <w:t> </w:t>
      </w:r>
      <w:r>
        <w:rPr/>
        <w:t>successful</w:t>
      </w:r>
      <w:r>
        <w:rPr>
          <w:spacing w:val="-8"/>
        </w:rPr>
        <w:t> </w:t>
      </w:r>
      <w:r>
        <w:rPr/>
        <w:t>operation</w:t>
      </w:r>
      <w:r>
        <w:rPr>
          <w:spacing w:val="-6"/>
        </w:rPr>
        <w:t> </w:t>
      </w:r>
      <w:r>
        <w:rPr/>
        <w:t>(E2</w:t>
      </w:r>
      <w:r>
        <w:rPr>
          <w:spacing w:val="-8"/>
        </w:rPr>
        <w:t> </w:t>
      </w:r>
      <w:r>
        <w:rPr/>
        <w:t>Node</w:t>
      </w:r>
      <w:r>
        <w:rPr>
          <w:spacing w:val="-7"/>
        </w:rPr>
        <w:t> </w:t>
      </w:r>
      <w:r>
        <w:rPr>
          <w:spacing w:val="-2"/>
        </w:rPr>
        <w:t>Initiated)</w:t>
      </w:r>
    </w:p>
    <w:p>
      <w:pPr>
        <w:pStyle w:val="BodyText"/>
        <w:spacing w:before="28"/>
        <w:rPr>
          <w:rFonts w:ascii="Arial"/>
          <w:b/>
          <w:sz w:val="20"/>
        </w:rPr>
      </w:pPr>
    </w:p>
    <w:p>
      <w:pPr>
        <w:pStyle w:val="Heading7"/>
        <w:spacing w:before="0"/>
      </w:pPr>
      <w:r>
        <w:rPr/>
        <w:t>The</w:t>
      </w:r>
      <w:r>
        <w:rPr>
          <w:spacing w:val="-5"/>
        </w:rPr>
        <w:t> </w:t>
      </w:r>
      <w:r>
        <w:rPr/>
        <w:t>E2</w:t>
      </w:r>
      <w:r>
        <w:rPr>
          <w:spacing w:val="-4"/>
        </w:rPr>
        <w:t> </w:t>
      </w:r>
      <w:r>
        <w:rPr/>
        <w:t>Node</w:t>
      </w:r>
      <w:r>
        <w:rPr>
          <w:spacing w:val="-4"/>
        </w:rPr>
        <w:t> </w:t>
      </w:r>
      <w:r>
        <w:rPr/>
        <w:t>shall</w:t>
      </w:r>
      <w:r>
        <w:rPr>
          <w:spacing w:val="-5"/>
        </w:rPr>
        <w:t> </w:t>
      </w:r>
      <w:r>
        <w:rPr/>
        <w:t>initiate</w:t>
      </w:r>
      <w:r>
        <w:rPr>
          <w:spacing w:val="-4"/>
        </w:rPr>
        <w:t> </w:t>
      </w:r>
      <w:r>
        <w:rPr/>
        <w:t>the</w:t>
      </w:r>
      <w:r>
        <w:rPr>
          <w:spacing w:val="-7"/>
        </w:rPr>
        <w:t> </w:t>
      </w:r>
      <w:r>
        <w:rPr/>
        <w:t>procedure</w:t>
      </w:r>
      <w:r>
        <w:rPr>
          <w:spacing w:val="-5"/>
        </w:rPr>
        <w:t> </w:t>
      </w:r>
      <w:r>
        <w:rPr/>
        <w:t>by</w:t>
      </w:r>
      <w:r>
        <w:rPr>
          <w:spacing w:val="-4"/>
        </w:rPr>
        <w:t> </w:t>
      </w:r>
      <w:r>
        <w:rPr/>
        <w:t>sending</w:t>
      </w:r>
      <w:r>
        <w:rPr>
          <w:spacing w:val="-4"/>
        </w:rPr>
        <w:t> </w:t>
      </w:r>
      <w:r>
        <w:rPr/>
        <w:t>the</w:t>
      </w:r>
      <w:r>
        <w:rPr>
          <w:spacing w:val="-2"/>
        </w:rPr>
        <w:t> </w:t>
      </w:r>
      <w:r>
        <w:rPr/>
        <w:t>E2</w:t>
      </w:r>
      <w:r>
        <w:rPr>
          <w:spacing w:val="-5"/>
        </w:rPr>
        <w:t> </w:t>
      </w:r>
      <w:r>
        <w:rPr/>
        <w:t>REMOVAL</w:t>
      </w:r>
      <w:r>
        <w:rPr>
          <w:spacing w:val="-4"/>
        </w:rPr>
        <w:t> </w:t>
      </w:r>
      <w:r>
        <w:rPr/>
        <w:t>REQUEST</w:t>
      </w:r>
      <w:r>
        <w:rPr>
          <w:spacing w:val="-5"/>
        </w:rPr>
        <w:t> </w:t>
      </w:r>
      <w:r>
        <w:rPr/>
        <w:t>message</w:t>
      </w:r>
      <w:r>
        <w:rPr>
          <w:spacing w:val="-5"/>
        </w:rPr>
        <w:t> </w:t>
      </w:r>
      <w:r>
        <w:rPr/>
        <w:t>to</w:t>
      </w:r>
      <w:r>
        <w:rPr>
          <w:spacing w:val="-4"/>
        </w:rPr>
        <w:t> </w:t>
      </w:r>
      <w:r>
        <w:rPr/>
        <w:t>the</w:t>
      </w:r>
      <w:r>
        <w:rPr>
          <w:spacing w:val="-2"/>
        </w:rPr>
        <w:t> </w:t>
      </w:r>
      <w:r>
        <w:rPr/>
        <w:t>Near-RT</w:t>
      </w:r>
      <w:r>
        <w:rPr>
          <w:spacing w:val="-5"/>
        </w:rPr>
        <w:t> </w:t>
      </w:r>
      <w:r>
        <w:rPr>
          <w:spacing w:val="-4"/>
        </w:rPr>
        <w:t>RIC.</w:t>
      </w:r>
    </w:p>
    <w:p>
      <w:pPr>
        <w:pStyle w:val="Heading7"/>
        <w:spacing w:line="254" w:lineRule="auto" w:before="176"/>
      </w:pPr>
      <w:r>
        <w:rPr/>
        <w:t>Upon</w:t>
      </w:r>
      <w:r>
        <w:rPr>
          <w:spacing w:val="-2"/>
        </w:rPr>
        <w:t> </w:t>
      </w:r>
      <w:r>
        <w:rPr/>
        <w:t>reception</w:t>
      </w:r>
      <w:r>
        <w:rPr>
          <w:spacing w:val="-2"/>
        </w:rPr>
        <w:t> </w:t>
      </w:r>
      <w:r>
        <w:rPr/>
        <w:t>of</w:t>
      </w:r>
      <w:r>
        <w:rPr>
          <w:spacing w:val="-3"/>
        </w:rPr>
        <w:t> </w:t>
      </w:r>
      <w:r>
        <w:rPr/>
        <w:t>the E2</w:t>
      </w:r>
      <w:r>
        <w:rPr>
          <w:spacing w:val="-2"/>
        </w:rPr>
        <w:t> </w:t>
      </w:r>
      <w:r>
        <w:rPr/>
        <w:t>REMOVAL</w:t>
      </w:r>
      <w:r>
        <w:rPr>
          <w:spacing w:val="-2"/>
        </w:rPr>
        <w:t> </w:t>
      </w:r>
      <w:r>
        <w:rPr/>
        <w:t>REQUEST</w:t>
      </w:r>
      <w:r>
        <w:rPr>
          <w:spacing w:val="-3"/>
        </w:rPr>
        <w:t> </w:t>
      </w:r>
      <w:r>
        <w:rPr/>
        <w:t>message,</w:t>
      </w:r>
      <w:r>
        <w:rPr>
          <w:spacing w:val="-2"/>
        </w:rPr>
        <w:t> </w:t>
      </w:r>
      <w:r>
        <w:rPr/>
        <w:t>the</w:t>
      </w:r>
      <w:r>
        <w:rPr>
          <w:spacing w:val="-2"/>
        </w:rPr>
        <w:t> </w:t>
      </w:r>
      <w:r>
        <w:rPr/>
        <w:t>Near-RT</w:t>
      </w:r>
      <w:r>
        <w:rPr>
          <w:spacing w:val="-3"/>
        </w:rPr>
        <w:t> </w:t>
      </w:r>
      <w:r>
        <w:rPr/>
        <w:t>RIC</w:t>
      </w:r>
      <w:r>
        <w:rPr>
          <w:spacing w:val="-3"/>
        </w:rPr>
        <w:t> </w:t>
      </w:r>
      <w:r>
        <w:rPr/>
        <w:t>shall</w:t>
      </w:r>
      <w:r>
        <w:rPr>
          <w:spacing w:val="-3"/>
        </w:rPr>
        <w:t> </w:t>
      </w:r>
      <w:r>
        <w:rPr/>
        <w:t>reply</w:t>
      </w:r>
      <w:r>
        <w:rPr>
          <w:spacing w:val="-5"/>
        </w:rPr>
        <w:t> </w:t>
      </w:r>
      <w:r>
        <w:rPr/>
        <w:t>with</w:t>
      </w:r>
      <w:r>
        <w:rPr>
          <w:spacing w:val="-2"/>
        </w:rPr>
        <w:t> </w:t>
      </w:r>
      <w:r>
        <w:rPr/>
        <w:t>the</w:t>
      </w:r>
      <w:r>
        <w:rPr>
          <w:spacing w:val="-1"/>
        </w:rPr>
        <w:t> </w:t>
      </w:r>
      <w:r>
        <w:rPr/>
        <w:t>E2</w:t>
      </w:r>
      <w:r>
        <w:rPr>
          <w:spacing w:val="-1"/>
        </w:rPr>
        <w:t> </w:t>
      </w:r>
      <w:r>
        <w:rPr/>
        <w:t>REMOVAL</w:t>
      </w:r>
      <w:r>
        <w:rPr>
          <w:spacing w:val="-2"/>
        </w:rPr>
        <w:t> </w:t>
      </w:r>
      <w:r>
        <w:rPr/>
        <w:t>RESPONSE </w:t>
      </w:r>
      <w:r>
        <w:rPr>
          <w:spacing w:val="-2"/>
        </w:rPr>
        <w:t>message.</w:t>
      </w:r>
    </w:p>
    <w:p>
      <w:pPr>
        <w:pStyle w:val="Heading7"/>
        <w:spacing w:line="254" w:lineRule="auto" w:before="163"/>
        <w:ind w:right="237"/>
      </w:pPr>
      <w:r>
        <w:rPr/>
        <w:t>After</w:t>
      </w:r>
      <w:r>
        <w:rPr>
          <w:spacing w:val="-2"/>
        </w:rPr>
        <w:t> </w:t>
      </w:r>
      <w:r>
        <w:rPr/>
        <w:t>receiving</w:t>
      </w:r>
      <w:r>
        <w:rPr>
          <w:spacing w:val="-2"/>
        </w:rPr>
        <w:t> </w:t>
      </w:r>
      <w:r>
        <w:rPr/>
        <w:t>the</w:t>
      </w:r>
      <w:r>
        <w:rPr>
          <w:spacing w:val="-1"/>
        </w:rPr>
        <w:t> </w:t>
      </w:r>
      <w:r>
        <w:rPr/>
        <w:t>E2</w:t>
      </w:r>
      <w:r>
        <w:rPr>
          <w:spacing w:val="-2"/>
        </w:rPr>
        <w:t> </w:t>
      </w:r>
      <w:r>
        <w:rPr/>
        <w:t>REMOVAL</w:t>
      </w:r>
      <w:r>
        <w:rPr>
          <w:spacing w:val="-2"/>
        </w:rPr>
        <w:t> </w:t>
      </w:r>
      <w:r>
        <w:rPr/>
        <w:t>RESPONSE</w:t>
      </w:r>
      <w:r>
        <w:rPr>
          <w:spacing w:val="-3"/>
        </w:rPr>
        <w:t> </w:t>
      </w:r>
      <w:r>
        <w:rPr/>
        <w:t>message,</w:t>
      </w:r>
      <w:r>
        <w:rPr>
          <w:spacing w:val="-2"/>
        </w:rPr>
        <w:t> </w:t>
      </w:r>
      <w:r>
        <w:rPr/>
        <w:t>the</w:t>
      </w:r>
      <w:r>
        <w:rPr>
          <w:spacing w:val="-1"/>
        </w:rPr>
        <w:t> </w:t>
      </w:r>
      <w:r>
        <w:rPr/>
        <w:t>E2</w:t>
      </w:r>
      <w:r>
        <w:rPr>
          <w:spacing w:val="-2"/>
        </w:rPr>
        <w:t> </w:t>
      </w:r>
      <w:r>
        <w:rPr/>
        <w:t>Node</w:t>
      </w:r>
      <w:r>
        <w:rPr>
          <w:spacing w:val="-2"/>
        </w:rPr>
        <w:t> </w:t>
      </w:r>
      <w:r>
        <w:rPr/>
        <w:t>shall</w:t>
      </w:r>
      <w:r>
        <w:rPr>
          <w:spacing w:val="-3"/>
        </w:rPr>
        <w:t> </w:t>
      </w:r>
      <w:r>
        <w:rPr/>
        <w:t>initiate</w:t>
      </w:r>
      <w:r>
        <w:rPr>
          <w:spacing w:val="-3"/>
        </w:rPr>
        <w:t> </w:t>
      </w:r>
      <w:r>
        <w:rPr/>
        <w:t>removal</w:t>
      </w:r>
      <w:r>
        <w:rPr>
          <w:spacing w:val="-3"/>
        </w:rPr>
        <w:t> </w:t>
      </w:r>
      <w:r>
        <w:rPr/>
        <w:t>of</w:t>
      </w:r>
      <w:r>
        <w:rPr>
          <w:spacing w:val="-3"/>
        </w:rPr>
        <w:t> </w:t>
      </w:r>
      <w:r>
        <w:rPr/>
        <w:t>the</w:t>
      </w:r>
      <w:r>
        <w:rPr>
          <w:spacing w:val="-3"/>
        </w:rPr>
        <w:t> </w:t>
      </w:r>
      <w:r>
        <w:rPr/>
        <w:t>TNL</w:t>
      </w:r>
      <w:r>
        <w:rPr>
          <w:spacing w:val="-3"/>
        </w:rPr>
        <w:t> </w:t>
      </w:r>
      <w:r>
        <w:rPr/>
        <w:t>association</w:t>
      </w:r>
      <w:r>
        <w:rPr>
          <w:spacing w:val="-2"/>
        </w:rPr>
        <w:t> </w:t>
      </w:r>
      <w:r>
        <w:rPr/>
        <w:t>towards the Near-RT RIC, and shall release all resources associated with that E2 signalling connection.</w:t>
      </w:r>
    </w:p>
    <w:p>
      <w:pPr>
        <w:pStyle w:val="Heading7"/>
        <w:spacing w:line="254" w:lineRule="auto" w:before="163"/>
        <w:ind w:right="150"/>
      </w:pPr>
      <w:r>
        <w:rPr/>
        <w:t>The</w:t>
      </w:r>
      <w:r>
        <w:rPr>
          <w:spacing w:val="-2"/>
        </w:rPr>
        <w:t> </w:t>
      </w:r>
      <w:r>
        <w:rPr/>
        <w:t>Near-RT</w:t>
      </w:r>
      <w:r>
        <w:rPr>
          <w:spacing w:val="-3"/>
        </w:rPr>
        <w:t> </w:t>
      </w:r>
      <w:r>
        <w:rPr/>
        <w:t>RIC</w:t>
      </w:r>
      <w:r>
        <w:rPr>
          <w:spacing w:val="-4"/>
        </w:rPr>
        <w:t> </w:t>
      </w:r>
      <w:r>
        <w:rPr/>
        <w:t>shall</w:t>
      </w:r>
      <w:r>
        <w:rPr>
          <w:spacing w:val="-2"/>
        </w:rPr>
        <w:t> </w:t>
      </w:r>
      <w:r>
        <w:rPr/>
        <w:t>then</w:t>
      </w:r>
      <w:r>
        <w:rPr>
          <w:spacing w:val="-1"/>
        </w:rPr>
        <w:t> </w:t>
      </w:r>
      <w:r>
        <w:rPr/>
        <w:t>release</w:t>
      </w:r>
      <w:r>
        <w:rPr>
          <w:spacing w:val="-2"/>
        </w:rPr>
        <w:t> </w:t>
      </w:r>
      <w:r>
        <w:rPr/>
        <w:t>all</w:t>
      </w:r>
      <w:r>
        <w:rPr>
          <w:spacing w:val="-3"/>
        </w:rPr>
        <w:t> </w:t>
      </w:r>
      <w:r>
        <w:rPr/>
        <w:t>resources</w:t>
      </w:r>
      <w:r>
        <w:rPr>
          <w:spacing w:val="-4"/>
        </w:rPr>
        <w:t> </w:t>
      </w:r>
      <w:r>
        <w:rPr/>
        <w:t>associated with</w:t>
      </w:r>
      <w:r>
        <w:rPr>
          <w:spacing w:val="-2"/>
        </w:rPr>
        <w:t> </w:t>
      </w:r>
      <w:r>
        <w:rPr/>
        <w:t>that E2</w:t>
      </w:r>
      <w:r>
        <w:rPr>
          <w:spacing w:val="-2"/>
        </w:rPr>
        <w:t> </w:t>
      </w:r>
      <w:r>
        <w:rPr/>
        <w:t>signalling</w:t>
      </w:r>
      <w:r>
        <w:rPr>
          <w:spacing w:val="-2"/>
        </w:rPr>
        <w:t> </w:t>
      </w:r>
      <w:r>
        <w:rPr/>
        <w:t>connection and</w:t>
      </w:r>
      <w:r>
        <w:rPr>
          <w:spacing w:val="-2"/>
        </w:rPr>
        <w:t> </w:t>
      </w:r>
      <w:r>
        <w:rPr/>
        <w:t>erase</w:t>
      </w:r>
      <w:r>
        <w:rPr>
          <w:spacing w:val="-3"/>
        </w:rPr>
        <w:t> </w:t>
      </w:r>
      <w:r>
        <w:rPr/>
        <w:t>all</w:t>
      </w:r>
      <w:r>
        <w:rPr>
          <w:spacing w:val="-3"/>
        </w:rPr>
        <w:t> </w:t>
      </w:r>
      <w:r>
        <w:rPr/>
        <w:t>application</w:t>
      </w:r>
      <w:r>
        <w:rPr>
          <w:spacing w:val="-4"/>
        </w:rPr>
        <w:t> </w:t>
      </w:r>
      <w:r>
        <w:rPr/>
        <w:t>level </w:t>
      </w:r>
      <w:r>
        <w:rPr>
          <w:spacing w:val="-2"/>
        </w:rPr>
        <w:t>data.</w:t>
      </w:r>
    </w:p>
    <w:p>
      <w:pPr>
        <w:pStyle w:val="Heading6"/>
        <w:spacing w:before="163"/>
        <w:ind w:left="172"/>
        <w:jc w:val="left"/>
        <w:rPr>
          <w:rFonts w:ascii="Times New Roman"/>
        </w:rPr>
      </w:pPr>
      <w:r>
        <w:rPr>
          <w:rFonts w:ascii="Times New Roman"/>
        </w:rPr>
        <w:t>Successful</w:t>
      </w:r>
      <w:r>
        <w:rPr>
          <w:rFonts w:ascii="Times New Roman"/>
          <w:spacing w:val="-8"/>
        </w:rPr>
        <w:t> </w:t>
      </w:r>
      <w:r>
        <w:rPr>
          <w:rFonts w:ascii="Times New Roman"/>
        </w:rPr>
        <w:t>E2</w:t>
      </w:r>
      <w:r>
        <w:rPr>
          <w:rFonts w:ascii="Times New Roman"/>
          <w:spacing w:val="-5"/>
        </w:rPr>
        <w:t> </w:t>
      </w:r>
      <w:r>
        <w:rPr>
          <w:rFonts w:ascii="Times New Roman"/>
        </w:rPr>
        <w:t>Removal,</w:t>
      </w:r>
      <w:r>
        <w:rPr>
          <w:rFonts w:ascii="Times New Roman"/>
          <w:spacing w:val="-6"/>
        </w:rPr>
        <w:t> </w:t>
      </w:r>
      <w:r>
        <w:rPr>
          <w:rFonts w:ascii="Times New Roman"/>
        </w:rPr>
        <w:t>Near-RT</w:t>
      </w:r>
      <w:r>
        <w:rPr>
          <w:rFonts w:ascii="Times New Roman"/>
          <w:spacing w:val="-7"/>
        </w:rPr>
        <w:t> </w:t>
      </w:r>
      <w:r>
        <w:rPr>
          <w:rFonts w:ascii="Times New Roman"/>
        </w:rPr>
        <w:t>RIC</w:t>
      </w:r>
      <w:r>
        <w:rPr>
          <w:rFonts w:ascii="Times New Roman"/>
          <w:spacing w:val="-7"/>
        </w:rPr>
        <w:t> </w:t>
      </w:r>
      <w:r>
        <w:rPr>
          <w:rFonts w:ascii="Times New Roman"/>
          <w:spacing w:val="-2"/>
        </w:rPr>
        <w:t>initiated</w:t>
      </w:r>
    </w:p>
    <w:p>
      <w:pPr>
        <w:pStyle w:val="BodyText"/>
        <w:spacing w:before="219"/>
        <w:rPr>
          <w:rFonts w:ascii="Times New Roman"/>
          <w:b/>
          <w:sz w:val="20"/>
        </w:rPr>
      </w:pPr>
      <w:r>
        <w:rPr/>
        <w:drawing>
          <wp:anchor distT="0" distB="0" distL="0" distR="0" allowOverlap="1" layoutInCell="1" locked="0" behindDoc="1" simplePos="0" relativeHeight="487615488">
            <wp:simplePos x="0" y="0"/>
            <wp:positionH relativeFrom="page">
              <wp:posOffset>2485135</wp:posOffset>
            </wp:positionH>
            <wp:positionV relativeFrom="paragraph">
              <wp:posOffset>300483</wp:posOffset>
            </wp:positionV>
            <wp:extent cx="2609850" cy="1476375"/>
            <wp:effectExtent l="0" t="0" r="0" b="0"/>
            <wp:wrapTopAndBottom/>
            <wp:docPr id="258" name="Image 258" descr="Generated by PlantUML"/>
            <wp:cNvGraphicFramePr>
              <a:graphicFrameLocks/>
            </wp:cNvGraphicFramePr>
            <a:graphic>
              <a:graphicData uri="http://schemas.openxmlformats.org/drawingml/2006/picture">
                <pic:pic>
                  <pic:nvPicPr>
                    <pic:cNvPr id="258" name="Image 258" descr="Generated by PlantUML"/>
                    <pic:cNvPicPr/>
                  </pic:nvPicPr>
                  <pic:blipFill>
                    <a:blip r:embed="rId66" cstate="print"/>
                    <a:stretch>
                      <a:fillRect/>
                    </a:stretch>
                  </pic:blipFill>
                  <pic:spPr>
                    <a:xfrm>
                      <a:off x="0" y="0"/>
                      <a:ext cx="2609850" cy="1476375"/>
                    </a:xfrm>
                    <a:prstGeom prst="rect">
                      <a:avLst/>
                    </a:prstGeom>
                  </pic:spPr>
                </pic:pic>
              </a:graphicData>
            </a:graphic>
          </wp:anchor>
        </w:drawing>
      </w:r>
    </w:p>
    <w:p>
      <w:pPr>
        <w:pStyle w:val="Heading6"/>
        <w:ind w:right="2"/>
      </w:pPr>
      <w:bookmarkStart w:name="_bookmark41" w:id="90"/>
      <w:bookmarkEnd w:id="90"/>
      <w:r>
        <w:rPr>
          <w:b w:val="0"/>
        </w:rPr>
      </w:r>
      <w:r>
        <w:rPr/>
        <w:t>Figure</w:t>
      </w:r>
      <w:r>
        <w:rPr>
          <w:spacing w:val="-9"/>
        </w:rPr>
        <w:t> </w:t>
      </w:r>
      <w:r>
        <w:rPr/>
        <w:t>8.3.7.2-2:</w:t>
      </w:r>
      <w:r>
        <w:rPr>
          <w:spacing w:val="-9"/>
        </w:rPr>
        <w:t> </w:t>
      </w:r>
      <w:r>
        <w:rPr/>
        <w:t>E2</w:t>
      </w:r>
      <w:r>
        <w:rPr>
          <w:spacing w:val="-8"/>
        </w:rPr>
        <w:t> </w:t>
      </w:r>
      <w:r>
        <w:rPr/>
        <w:t>Removal,</w:t>
      </w:r>
      <w:r>
        <w:rPr>
          <w:spacing w:val="-7"/>
        </w:rPr>
        <w:t> </w:t>
      </w:r>
      <w:r>
        <w:rPr/>
        <w:t>successful</w:t>
      </w:r>
      <w:r>
        <w:rPr>
          <w:spacing w:val="-9"/>
        </w:rPr>
        <w:t> </w:t>
      </w:r>
      <w:r>
        <w:rPr/>
        <w:t>operation</w:t>
      </w:r>
      <w:r>
        <w:rPr>
          <w:spacing w:val="-6"/>
        </w:rPr>
        <w:t> </w:t>
      </w:r>
      <w:r>
        <w:rPr/>
        <w:t>(Near-RT</w:t>
      </w:r>
      <w:r>
        <w:rPr>
          <w:spacing w:val="-7"/>
        </w:rPr>
        <w:t> </w:t>
      </w:r>
      <w:r>
        <w:rPr/>
        <w:t>RIC</w:t>
      </w:r>
      <w:r>
        <w:rPr>
          <w:spacing w:val="-9"/>
        </w:rPr>
        <w:t> </w:t>
      </w:r>
      <w:r>
        <w:rPr>
          <w:spacing w:val="-2"/>
        </w:rPr>
        <w:t>Initiated)</w:t>
      </w:r>
    </w:p>
    <w:p>
      <w:pPr>
        <w:pStyle w:val="BodyText"/>
        <w:spacing w:before="26"/>
        <w:rPr>
          <w:rFonts w:ascii="Arial"/>
          <w:b/>
          <w:sz w:val="20"/>
        </w:rPr>
      </w:pPr>
    </w:p>
    <w:p>
      <w:pPr>
        <w:pStyle w:val="Heading7"/>
        <w:spacing w:before="1"/>
      </w:pPr>
      <w:r>
        <w:rPr/>
        <w:t>The</w:t>
      </w:r>
      <w:r>
        <w:rPr>
          <w:spacing w:val="-4"/>
        </w:rPr>
        <w:t> </w:t>
      </w:r>
      <w:r>
        <w:rPr/>
        <w:t>Near-RT</w:t>
      </w:r>
      <w:r>
        <w:rPr>
          <w:spacing w:val="-5"/>
        </w:rPr>
        <w:t> </w:t>
      </w:r>
      <w:r>
        <w:rPr/>
        <w:t>RIC</w:t>
      </w:r>
      <w:r>
        <w:rPr>
          <w:spacing w:val="-5"/>
        </w:rPr>
        <w:t> </w:t>
      </w:r>
      <w:r>
        <w:rPr/>
        <w:t>shall</w:t>
      </w:r>
      <w:r>
        <w:rPr>
          <w:spacing w:val="-4"/>
        </w:rPr>
        <w:t> </w:t>
      </w:r>
      <w:r>
        <w:rPr/>
        <w:t>initiate</w:t>
      </w:r>
      <w:r>
        <w:rPr>
          <w:spacing w:val="-5"/>
        </w:rPr>
        <w:t> </w:t>
      </w:r>
      <w:r>
        <w:rPr/>
        <w:t>the</w:t>
      </w:r>
      <w:r>
        <w:rPr>
          <w:spacing w:val="-5"/>
        </w:rPr>
        <w:t> </w:t>
      </w:r>
      <w:r>
        <w:rPr/>
        <w:t>procedure</w:t>
      </w:r>
      <w:r>
        <w:rPr>
          <w:spacing w:val="-6"/>
        </w:rPr>
        <w:t> </w:t>
      </w:r>
      <w:r>
        <w:rPr/>
        <w:t>by</w:t>
      </w:r>
      <w:r>
        <w:rPr>
          <w:spacing w:val="-4"/>
        </w:rPr>
        <w:t> </w:t>
      </w:r>
      <w:r>
        <w:rPr/>
        <w:t>sending</w:t>
      </w:r>
      <w:r>
        <w:rPr>
          <w:spacing w:val="-4"/>
        </w:rPr>
        <w:t> </w:t>
      </w:r>
      <w:r>
        <w:rPr/>
        <w:t>the</w:t>
      </w:r>
      <w:r>
        <w:rPr>
          <w:spacing w:val="-2"/>
        </w:rPr>
        <w:t> </w:t>
      </w:r>
      <w:r>
        <w:rPr/>
        <w:t>E2</w:t>
      </w:r>
      <w:r>
        <w:rPr>
          <w:spacing w:val="-4"/>
        </w:rPr>
        <w:t> </w:t>
      </w:r>
      <w:r>
        <w:rPr/>
        <w:t>REMOVAL</w:t>
      </w:r>
      <w:r>
        <w:rPr>
          <w:spacing w:val="-3"/>
        </w:rPr>
        <w:t> </w:t>
      </w:r>
      <w:r>
        <w:rPr/>
        <w:t>REQUEST</w:t>
      </w:r>
      <w:r>
        <w:rPr>
          <w:spacing w:val="-2"/>
        </w:rPr>
        <w:t> </w:t>
      </w:r>
      <w:r>
        <w:rPr/>
        <w:t>message</w:t>
      </w:r>
      <w:r>
        <w:rPr>
          <w:spacing w:val="-5"/>
        </w:rPr>
        <w:t> </w:t>
      </w:r>
      <w:r>
        <w:rPr/>
        <w:t>to</w:t>
      </w:r>
      <w:r>
        <w:rPr>
          <w:spacing w:val="-4"/>
        </w:rPr>
        <w:t> </w:t>
      </w:r>
      <w:r>
        <w:rPr/>
        <w:t>the</w:t>
      </w:r>
      <w:r>
        <w:rPr>
          <w:spacing w:val="-1"/>
        </w:rPr>
        <w:t> </w:t>
      </w:r>
      <w:r>
        <w:rPr/>
        <w:t>E2</w:t>
      </w:r>
      <w:r>
        <w:rPr>
          <w:spacing w:val="-4"/>
        </w:rPr>
        <w:t> </w:t>
      </w:r>
      <w:r>
        <w:rPr>
          <w:spacing w:val="-2"/>
        </w:rPr>
        <w:t>node.</w:t>
      </w:r>
    </w:p>
    <w:p>
      <w:pPr>
        <w:pStyle w:val="Heading7"/>
        <w:spacing w:line="254" w:lineRule="auto" w:before="175"/>
      </w:pPr>
      <w:r>
        <w:rPr/>
        <w:t>Upon</w:t>
      </w:r>
      <w:r>
        <w:rPr>
          <w:spacing w:val="-2"/>
        </w:rPr>
        <w:t> </w:t>
      </w:r>
      <w:r>
        <w:rPr/>
        <w:t>reception</w:t>
      </w:r>
      <w:r>
        <w:rPr>
          <w:spacing w:val="-2"/>
        </w:rPr>
        <w:t> </w:t>
      </w:r>
      <w:r>
        <w:rPr/>
        <w:t>of</w:t>
      </w:r>
      <w:r>
        <w:rPr>
          <w:spacing w:val="-3"/>
        </w:rPr>
        <w:t> </w:t>
      </w:r>
      <w:r>
        <w:rPr/>
        <w:t>the E2</w:t>
      </w:r>
      <w:r>
        <w:rPr>
          <w:spacing w:val="-2"/>
        </w:rPr>
        <w:t> </w:t>
      </w:r>
      <w:r>
        <w:rPr/>
        <w:t>REMOVAL</w:t>
      </w:r>
      <w:r>
        <w:rPr>
          <w:spacing w:val="-2"/>
        </w:rPr>
        <w:t> </w:t>
      </w:r>
      <w:r>
        <w:rPr/>
        <w:t>REQUEST</w:t>
      </w:r>
      <w:r>
        <w:rPr>
          <w:spacing w:val="-3"/>
        </w:rPr>
        <w:t> </w:t>
      </w:r>
      <w:r>
        <w:rPr/>
        <w:t>message,</w:t>
      </w:r>
      <w:r>
        <w:rPr>
          <w:spacing w:val="-2"/>
        </w:rPr>
        <w:t> </w:t>
      </w:r>
      <w:r>
        <w:rPr/>
        <w:t>the</w:t>
      </w:r>
      <w:r>
        <w:rPr>
          <w:spacing w:val="-2"/>
        </w:rPr>
        <w:t> </w:t>
      </w:r>
      <w:r>
        <w:rPr/>
        <w:t>E2</w:t>
      </w:r>
      <w:r>
        <w:rPr>
          <w:spacing w:val="-4"/>
        </w:rPr>
        <w:t> </w:t>
      </w:r>
      <w:r>
        <w:rPr/>
        <w:t>node</w:t>
      </w:r>
      <w:r>
        <w:rPr>
          <w:spacing w:val="-1"/>
        </w:rPr>
        <w:t> </w:t>
      </w:r>
      <w:r>
        <w:rPr/>
        <w:t>shall</w:t>
      </w:r>
      <w:r>
        <w:rPr>
          <w:spacing w:val="-3"/>
        </w:rPr>
        <w:t> </w:t>
      </w:r>
      <w:r>
        <w:rPr/>
        <w:t>reply</w:t>
      </w:r>
      <w:r>
        <w:rPr>
          <w:spacing w:val="-2"/>
        </w:rPr>
        <w:t> </w:t>
      </w:r>
      <w:r>
        <w:rPr/>
        <w:t>with</w:t>
      </w:r>
      <w:r>
        <w:rPr>
          <w:spacing w:val="-2"/>
        </w:rPr>
        <w:t> </w:t>
      </w:r>
      <w:r>
        <w:rPr/>
        <w:t>the</w:t>
      </w:r>
      <w:r>
        <w:rPr>
          <w:spacing w:val="-1"/>
        </w:rPr>
        <w:t> </w:t>
      </w:r>
      <w:r>
        <w:rPr/>
        <w:t>E2</w:t>
      </w:r>
      <w:r>
        <w:rPr>
          <w:spacing w:val="-2"/>
        </w:rPr>
        <w:t> </w:t>
      </w:r>
      <w:r>
        <w:rPr/>
        <w:t>REMOVAL</w:t>
      </w:r>
      <w:r>
        <w:rPr>
          <w:spacing w:val="-2"/>
        </w:rPr>
        <w:t> </w:t>
      </w:r>
      <w:r>
        <w:rPr/>
        <w:t>RESPONSE </w:t>
      </w:r>
      <w:r>
        <w:rPr>
          <w:spacing w:val="-2"/>
        </w:rPr>
        <w:t>message.</w:t>
      </w:r>
    </w:p>
    <w:p>
      <w:pPr>
        <w:pStyle w:val="Heading7"/>
        <w:spacing w:line="256" w:lineRule="auto" w:before="163"/>
        <w:ind w:right="431"/>
      </w:pPr>
      <w:r>
        <w:rPr/>
        <w:t>After receiving the E2 REMOVAL RESPONSE message, the Near-RT RIC may initiate removal of the TNL association towards</w:t>
      </w:r>
      <w:r>
        <w:rPr>
          <w:spacing w:val="-4"/>
        </w:rPr>
        <w:t> </w:t>
      </w:r>
      <w:r>
        <w:rPr/>
        <w:t>the</w:t>
      </w:r>
      <w:r>
        <w:rPr>
          <w:spacing w:val="-1"/>
        </w:rPr>
        <w:t> </w:t>
      </w:r>
      <w:r>
        <w:rPr/>
        <w:t>E2</w:t>
      </w:r>
      <w:r>
        <w:rPr>
          <w:spacing w:val="-4"/>
        </w:rPr>
        <w:t> </w:t>
      </w:r>
      <w:r>
        <w:rPr/>
        <w:t>node,</w:t>
      </w:r>
      <w:r>
        <w:rPr>
          <w:spacing w:val="-5"/>
        </w:rPr>
        <w:t> </w:t>
      </w:r>
      <w:r>
        <w:rPr/>
        <w:t>and</w:t>
      </w:r>
      <w:r>
        <w:rPr>
          <w:spacing w:val="-2"/>
        </w:rPr>
        <w:t> </w:t>
      </w:r>
      <w:r>
        <w:rPr/>
        <w:t>shall</w:t>
      </w:r>
      <w:r>
        <w:rPr>
          <w:spacing w:val="-6"/>
        </w:rPr>
        <w:t> </w:t>
      </w:r>
      <w:r>
        <w:rPr/>
        <w:t>release</w:t>
      </w:r>
      <w:r>
        <w:rPr>
          <w:spacing w:val="-1"/>
        </w:rPr>
        <w:t> </w:t>
      </w:r>
      <w:r>
        <w:rPr/>
        <w:t>all</w:t>
      </w:r>
      <w:r>
        <w:rPr>
          <w:spacing w:val="-3"/>
        </w:rPr>
        <w:t> </w:t>
      </w:r>
      <w:r>
        <w:rPr/>
        <w:t>resources</w:t>
      </w:r>
      <w:r>
        <w:rPr>
          <w:spacing w:val="-4"/>
        </w:rPr>
        <w:t> </w:t>
      </w:r>
      <w:r>
        <w:rPr/>
        <w:t>associated</w:t>
      </w:r>
      <w:r>
        <w:rPr>
          <w:spacing w:val="-2"/>
        </w:rPr>
        <w:t> </w:t>
      </w:r>
      <w:r>
        <w:rPr/>
        <w:t>with</w:t>
      </w:r>
      <w:r>
        <w:rPr>
          <w:spacing w:val="-2"/>
        </w:rPr>
        <w:t> </w:t>
      </w:r>
      <w:r>
        <w:rPr/>
        <w:t>that E2</w:t>
      </w:r>
      <w:r>
        <w:rPr>
          <w:spacing w:val="-2"/>
        </w:rPr>
        <w:t> </w:t>
      </w:r>
      <w:r>
        <w:rPr/>
        <w:t>signalling</w:t>
      </w:r>
      <w:r>
        <w:rPr>
          <w:spacing w:val="-2"/>
        </w:rPr>
        <w:t> </w:t>
      </w:r>
      <w:r>
        <w:rPr/>
        <w:t>connection</w:t>
      </w:r>
      <w:r>
        <w:rPr>
          <w:spacing w:val="-1"/>
        </w:rPr>
        <w:t> </w:t>
      </w:r>
      <w:r>
        <w:rPr/>
        <w:t>and</w:t>
      </w:r>
      <w:r>
        <w:rPr>
          <w:spacing w:val="-2"/>
        </w:rPr>
        <w:t> </w:t>
      </w:r>
      <w:r>
        <w:rPr/>
        <w:t>erase</w:t>
      </w:r>
      <w:r>
        <w:rPr>
          <w:spacing w:val="-3"/>
        </w:rPr>
        <w:t> </w:t>
      </w:r>
      <w:r>
        <w:rPr/>
        <w:t>all</w:t>
      </w:r>
      <w:r>
        <w:rPr>
          <w:spacing w:val="-3"/>
        </w:rPr>
        <w:t> </w:t>
      </w:r>
      <w:r>
        <w:rPr/>
        <w:t>application level data.</w:t>
      </w:r>
    </w:p>
    <w:p>
      <w:pPr>
        <w:pStyle w:val="Heading7"/>
        <w:spacing w:before="159"/>
      </w:pPr>
      <w:r>
        <w:rPr/>
        <w:t>The</w:t>
      </w:r>
      <w:r>
        <w:rPr>
          <w:spacing w:val="-4"/>
        </w:rPr>
        <w:t> </w:t>
      </w:r>
      <w:r>
        <w:rPr/>
        <w:t>E2</w:t>
      </w:r>
      <w:r>
        <w:rPr>
          <w:spacing w:val="-5"/>
        </w:rPr>
        <w:t> </w:t>
      </w:r>
      <w:r>
        <w:rPr/>
        <w:t>node</w:t>
      </w:r>
      <w:r>
        <w:rPr>
          <w:spacing w:val="-5"/>
        </w:rPr>
        <w:t> </w:t>
      </w:r>
      <w:r>
        <w:rPr/>
        <w:t>shall</w:t>
      </w:r>
      <w:r>
        <w:rPr>
          <w:spacing w:val="-3"/>
        </w:rPr>
        <w:t> </w:t>
      </w:r>
      <w:r>
        <w:rPr/>
        <w:t>then</w:t>
      </w:r>
      <w:r>
        <w:rPr>
          <w:spacing w:val="-4"/>
        </w:rPr>
        <w:t> </w:t>
      </w:r>
      <w:r>
        <w:rPr/>
        <w:t>release</w:t>
      </w:r>
      <w:r>
        <w:rPr>
          <w:spacing w:val="-3"/>
        </w:rPr>
        <w:t> </w:t>
      </w:r>
      <w:r>
        <w:rPr/>
        <w:t>all</w:t>
      </w:r>
      <w:r>
        <w:rPr>
          <w:spacing w:val="-5"/>
        </w:rPr>
        <w:t> </w:t>
      </w:r>
      <w:r>
        <w:rPr/>
        <w:t>resources</w:t>
      </w:r>
      <w:r>
        <w:rPr>
          <w:spacing w:val="-5"/>
        </w:rPr>
        <w:t> </w:t>
      </w:r>
      <w:r>
        <w:rPr/>
        <w:t>associated</w:t>
      </w:r>
      <w:r>
        <w:rPr>
          <w:spacing w:val="-4"/>
        </w:rPr>
        <w:t> </w:t>
      </w:r>
      <w:r>
        <w:rPr/>
        <w:t>with</w:t>
      </w:r>
      <w:r>
        <w:rPr>
          <w:spacing w:val="-3"/>
        </w:rPr>
        <w:t> </w:t>
      </w:r>
      <w:r>
        <w:rPr/>
        <w:t>that</w:t>
      </w:r>
      <w:r>
        <w:rPr>
          <w:spacing w:val="-1"/>
        </w:rPr>
        <w:t> </w:t>
      </w:r>
      <w:r>
        <w:rPr/>
        <w:t>E2</w:t>
      </w:r>
      <w:r>
        <w:rPr>
          <w:spacing w:val="-2"/>
        </w:rPr>
        <w:t> </w:t>
      </w:r>
      <w:r>
        <w:rPr/>
        <w:t>signalling</w:t>
      </w:r>
      <w:r>
        <w:rPr>
          <w:spacing w:val="-4"/>
        </w:rPr>
        <w:t> </w:t>
      </w:r>
      <w:r>
        <w:rPr>
          <w:spacing w:val="-2"/>
        </w:rPr>
        <w:t>connection.</w:t>
      </w:r>
    </w:p>
    <w:p>
      <w:pPr>
        <w:pStyle w:val="Heading6"/>
        <w:spacing w:before="176"/>
        <w:ind w:left="172"/>
        <w:jc w:val="left"/>
        <w:rPr>
          <w:rFonts w:ascii="Times New Roman"/>
        </w:rPr>
      </w:pPr>
      <w:r>
        <w:rPr>
          <w:rFonts w:ascii="Times New Roman"/>
        </w:rPr>
        <w:t>Interactions</w:t>
      </w:r>
      <w:r>
        <w:rPr>
          <w:rFonts w:ascii="Times New Roman"/>
          <w:spacing w:val="-7"/>
        </w:rPr>
        <w:t> </w:t>
      </w:r>
      <w:r>
        <w:rPr>
          <w:rFonts w:ascii="Times New Roman"/>
        </w:rPr>
        <w:t>with</w:t>
      </w:r>
      <w:r>
        <w:rPr>
          <w:rFonts w:ascii="Times New Roman"/>
          <w:spacing w:val="-7"/>
        </w:rPr>
        <w:t> </w:t>
      </w:r>
      <w:r>
        <w:rPr>
          <w:rFonts w:ascii="Times New Roman"/>
        </w:rPr>
        <w:t>other</w:t>
      </w:r>
      <w:r>
        <w:rPr>
          <w:rFonts w:ascii="Times New Roman"/>
          <w:spacing w:val="-6"/>
        </w:rPr>
        <w:t> </w:t>
      </w:r>
      <w:r>
        <w:rPr>
          <w:rFonts w:ascii="Times New Roman"/>
          <w:spacing w:val="-2"/>
        </w:rPr>
        <w:t>procedures:</w:t>
      </w:r>
    </w:p>
    <w:p>
      <w:pPr>
        <w:pStyle w:val="Heading7"/>
        <w:spacing w:line="256" w:lineRule="auto" w:before="173"/>
        <w:ind w:right="431"/>
      </w:pPr>
      <w:r>
        <w:rPr/>
        <w:t>If</w:t>
      </w:r>
      <w:r>
        <w:rPr>
          <w:spacing w:val="-3"/>
        </w:rPr>
        <w:t> </w:t>
      </w:r>
      <w:r>
        <w:rPr/>
        <w:t>the</w:t>
      </w:r>
      <w:r>
        <w:rPr>
          <w:spacing w:val="-3"/>
        </w:rPr>
        <w:t> </w:t>
      </w:r>
      <w:r>
        <w:rPr/>
        <w:t>E2</w:t>
      </w:r>
      <w:r>
        <w:rPr>
          <w:spacing w:val="-4"/>
        </w:rPr>
        <w:t> </w:t>
      </w:r>
      <w:r>
        <w:rPr/>
        <w:t>REMOVAL</w:t>
      </w:r>
      <w:r>
        <w:rPr>
          <w:spacing w:val="-2"/>
        </w:rPr>
        <w:t> </w:t>
      </w:r>
      <w:r>
        <w:rPr/>
        <w:t>REQUEST</w:t>
      </w:r>
      <w:r>
        <w:rPr>
          <w:spacing w:val="-3"/>
        </w:rPr>
        <w:t> </w:t>
      </w:r>
      <w:r>
        <w:rPr/>
        <w:t>message</w:t>
      </w:r>
      <w:r>
        <w:rPr>
          <w:spacing w:val="-3"/>
        </w:rPr>
        <w:t> </w:t>
      </w:r>
      <w:r>
        <w:rPr/>
        <w:t>is</w:t>
      </w:r>
      <w:r>
        <w:rPr>
          <w:spacing w:val="-4"/>
        </w:rPr>
        <w:t> </w:t>
      </w:r>
      <w:r>
        <w:rPr/>
        <w:t>received,</w:t>
      </w:r>
      <w:r>
        <w:rPr>
          <w:spacing w:val="-3"/>
        </w:rPr>
        <w:t> </w:t>
      </w:r>
      <w:r>
        <w:rPr/>
        <w:t>any</w:t>
      </w:r>
      <w:r>
        <w:rPr>
          <w:spacing w:val="-4"/>
        </w:rPr>
        <w:t> </w:t>
      </w:r>
      <w:r>
        <w:rPr/>
        <w:t>other</w:t>
      </w:r>
      <w:r>
        <w:rPr>
          <w:spacing w:val="-2"/>
        </w:rPr>
        <w:t> </w:t>
      </w:r>
      <w:r>
        <w:rPr/>
        <w:t>ongoing</w:t>
      </w:r>
      <w:r>
        <w:rPr>
          <w:spacing w:val="-4"/>
        </w:rPr>
        <w:t> </w:t>
      </w:r>
      <w:r>
        <w:rPr/>
        <w:t>procedure</w:t>
      </w:r>
      <w:r>
        <w:rPr>
          <w:spacing w:val="-5"/>
        </w:rPr>
        <w:t> </w:t>
      </w:r>
      <w:r>
        <w:rPr/>
        <w:t>on</w:t>
      </w:r>
      <w:r>
        <w:rPr>
          <w:spacing w:val="-2"/>
        </w:rPr>
        <w:t> </w:t>
      </w:r>
      <w:r>
        <w:rPr/>
        <w:t>the</w:t>
      </w:r>
      <w:r>
        <w:rPr>
          <w:spacing w:val="-5"/>
        </w:rPr>
        <w:t> </w:t>
      </w:r>
      <w:r>
        <w:rPr/>
        <w:t>same</w:t>
      </w:r>
      <w:r>
        <w:rPr>
          <w:spacing w:val="-3"/>
        </w:rPr>
        <w:t> </w:t>
      </w:r>
      <w:r>
        <w:rPr/>
        <w:t>E2</w:t>
      </w:r>
      <w:r>
        <w:rPr>
          <w:spacing w:val="-2"/>
        </w:rPr>
        <w:t> </w:t>
      </w:r>
      <w:r>
        <w:rPr/>
        <w:t>interface</w:t>
      </w:r>
      <w:r>
        <w:rPr>
          <w:spacing w:val="-5"/>
        </w:rPr>
        <w:t> </w:t>
      </w:r>
      <w:r>
        <w:rPr/>
        <w:t>related</w:t>
      </w:r>
      <w:r>
        <w:rPr>
          <w:spacing w:val="-2"/>
        </w:rPr>
        <w:t> </w:t>
      </w:r>
      <w:r>
        <w:rPr/>
        <w:t>to ongoing RIC Services shall be aborted.</w:t>
      </w:r>
    </w:p>
    <w:p>
      <w:pPr>
        <w:spacing w:after="0" w:line="256" w:lineRule="auto"/>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5"/>
        <w:numPr>
          <w:ilvl w:val="3"/>
          <w:numId w:val="27"/>
        </w:numPr>
        <w:tabs>
          <w:tab w:pos="1590" w:val="left" w:leader="none"/>
        </w:tabs>
        <w:spacing w:line="240" w:lineRule="auto" w:before="1" w:after="0"/>
        <w:ind w:left="1590" w:right="0" w:hanging="1418"/>
        <w:jc w:val="left"/>
      </w:pPr>
      <w:r>
        <w:rPr/>
        <w:t>Unsuccessful</w:t>
      </w:r>
      <w:r>
        <w:rPr>
          <w:spacing w:val="-7"/>
        </w:rPr>
        <w:t> </w:t>
      </w:r>
      <w:r>
        <w:rPr>
          <w:spacing w:val="-2"/>
        </w:rPr>
        <w:t>operation</w:t>
      </w:r>
    </w:p>
    <w:p>
      <w:pPr>
        <w:pStyle w:val="BodyText"/>
        <w:spacing w:before="224"/>
        <w:rPr>
          <w:rFonts w:ascii="Arial"/>
          <w:sz w:val="20"/>
        </w:rPr>
      </w:pPr>
      <w:r>
        <w:rPr/>
        <w:drawing>
          <wp:anchor distT="0" distB="0" distL="0" distR="0" allowOverlap="1" layoutInCell="1" locked="0" behindDoc="1" simplePos="0" relativeHeight="487616000">
            <wp:simplePos x="0" y="0"/>
            <wp:positionH relativeFrom="page">
              <wp:posOffset>2647060</wp:posOffset>
            </wp:positionH>
            <wp:positionV relativeFrom="paragraph">
              <wp:posOffset>304082</wp:posOffset>
            </wp:positionV>
            <wp:extent cx="2714625" cy="1476375"/>
            <wp:effectExtent l="0" t="0" r="0" b="0"/>
            <wp:wrapTopAndBottom/>
            <wp:docPr id="259" name="Image 259" descr="Generated by PlantUML"/>
            <wp:cNvGraphicFramePr>
              <a:graphicFrameLocks/>
            </wp:cNvGraphicFramePr>
            <a:graphic>
              <a:graphicData uri="http://schemas.openxmlformats.org/drawingml/2006/picture">
                <pic:pic>
                  <pic:nvPicPr>
                    <pic:cNvPr id="259" name="Image 259" descr="Generated by PlantUML"/>
                    <pic:cNvPicPr/>
                  </pic:nvPicPr>
                  <pic:blipFill>
                    <a:blip r:embed="rId67" cstate="print"/>
                    <a:stretch>
                      <a:fillRect/>
                    </a:stretch>
                  </pic:blipFill>
                  <pic:spPr>
                    <a:xfrm>
                      <a:off x="0" y="0"/>
                      <a:ext cx="2714625" cy="1476375"/>
                    </a:xfrm>
                    <a:prstGeom prst="rect">
                      <a:avLst/>
                    </a:prstGeom>
                  </pic:spPr>
                </pic:pic>
              </a:graphicData>
            </a:graphic>
          </wp:anchor>
        </w:drawing>
      </w:r>
    </w:p>
    <w:p>
      <w:pPr>
        <w:pStyle w:val="Heading6"/>
        <w:spacing w:before="224"/>
        <w:ind w:right="9"/>
      </w:pPr>
      <w:bookmarkStart w:name="_bookmark42" w:id="91"/>
      <w:bookmarkEnd w:id="91"/>
      <w:r>
        <w:rPr>
          <w:b w:val="0"/>
        </w:rPr>
      </w:r>
      <w:r>
        <w:rPr/>
        <w:t>Figure</w:t>
      </w:r>
      <w:r>
        <w:rPr>
          <w:spacing w:val="-9"/>
        </w:rPr>
        <w:t> </w:t>
      </w:r>
      <w:r>
        <w:rPr/>
        <w:t>8.3.7.3-1:</w:t>
      </w:r>
      <w:r>
        <w:rPr>
          <w:spacing w:val="-9"/>
        </w:rPr>
        <w:t> </w:t>
      </w:r>
      <w:r>
        <w:rPr/>
        <w:t>E2</w:t>
      </w:r>
      <w:r>
        <w:rPr>
          <w:spacing w:val="-8"/>
        </w:rPr>
        <w:t> </w:t>
      </w:r>
      <w:r>
        <w:rPr/>
        <w:t>Removal</w:t>
      </w:r>
      <w:r>
        <w:rPr>
          <w:spacing w:val="-9"/>
        </w:rPr>
        <w:t> </w:t>
      </w:r>
      <w:r>
        <w:rPr/>
        <w:t>procedure</w:t>
      </w:r>
      <w:r>
        <w:rPr>
          <w:spacing w:val="-8"/>
        </w:rPr>
        <w:t> </w:t>
      </w:r>
      <w:r>
        <w:rPr/>
        <w:t>(E2</w:t>
      </w:r>
      <w:r>
        <w:rPr>
          <w:spacing w:val="-7"/>
        </w:rPr>
        <w:t> </w:t>
      </w:r>
      <w:r>
        <w:rPr/>
        <w:t>Node</w:t>
      </w:r>
      <w:r>
        <w:rPr>
          <w:spacing w:val="-8"/>
        </w:rPr>
        <w:t> </w:t>
      </w:r>
      <w:r>
        <w:rPr/>
        <w:t>Initiated),</w:t>
      </w:r>
      <w:r>
        <w:rPr>
          <w:spacing w:val="-9"/>
        </w:rPr>
        <w:t> </w:t>
      </w:r>
      <w:r>
        <w:rPr/>
        <w:t>unsuccessful</w:t>
      </w:r>
      <w:r>
        <w:rPr>
          <w:spacing w:val="-9"/>
        </w:rPr>
        <w:t> </w:t>
      </w:r>
      <w:r>
        <w:rPr>
          <w:spacing w:val="-2"/>
        </w:rPr>
        <w:t>operation</w:t>
      </w:r>
    </w:p>
    <w:p>
      <w:pPr>
        <w:pStyle w:val="BodyText"/>
        <w:rPr>
          <w:rFonts w:ascii="Arial"/>
          <w:b/>
          <w:sz w:val="20"/>
        </w:rPr>
      </w:pPr>
    </w:p>
    <w:p>
      <w:pPr>
        <w:pStyle w:val="BodyText"/>
        <w:spacing w:before="72"/>
        <w:rPr>
          <w:rFonts w:ascii="Arial"/>
          <w:b/>
          <w:sz w:val="20"/>
        </w:rPr>
      </w:pPr>
      <w:r>
        <w:rPr/>
        <w:drawing>
          <wp:anchor distT="0" distB="0" distL="0" distR="0" allowOverlap="1" layoutInCell="1" locked="0" behindDoc="1" simplePos="0" relativeHeight="487616512">
            <wp:simplePos x="0" y="0"/>
            <wp:positionH relativeFrom="page">
              <wp:posOffset>2647060</wp:posOffset>
            </wp:positionH>
            <wp:positionV relativeFrom="paragraph">
              <wp:posOffset>207288</wp:posOffset>
            </wp:positionV>
            <wp:extent cx="2714625" cy="1476375"/>
            <wp:effectExtent l="0" t="0" r="0" b="0"/>
            <wp:wrapTopAndBottom/>
            <wp:docPr id="260" name="Image 260" descr="Generated by PlantUML"/>
            <wp:cNvGraphicFramePr>
              <a:graphicFrameLocks/>
            </wp:cNvGraphicFramePr>
            <a:graphic>
              <a:graphicData uri="http://schemas.openxmlformats.org/drawingml/2006/picture">
                <pic:pic>
                  <pic:nvPicPr>
                    <pic:cNvPr id="260" name="Image 260" descr="Generated by PlantUML"/>
                    <pic:cNvPicPr/>
                  </pic:nvPicPr>
                  <pic:blipFill>
                    <a:blip r:embed="rId68" cstate="print"/>
                    <a:stretch>
                      <a:fillRect/>
                    </a:stretch>
                  </pic:blipFill>
                  <pic:spPr>
                    <a:xfrm>
                      <a:off x="0" y="0"/>
                      <a:ext cx="2714625" cy="1476375"/>
                    </a:xfrm>
                    <a:prstGeom prst="rect">
                      <a:avLst/>
                    </a:prstGeom>
                  </pic:spPr>
                </pic:pic>
              </a:graphicData>
            </a:graphic>
          </wp:anchor>
        </w:drawing>
      </w:r>
    </w:p>
    <w:p>
      <w:pPr>
        <w:pStyle w:val="Heading6"/>
        <w:ind w:right="6"/>
      </w:pPr>
      <w:bookmarkStart w:name="_bookmark43" w:id="92"/>
      <w:bookmarkEnd w:id="92"/>
      <w:r>
        <w:rPr>
          <w:b w:val="0"/>
        </w:rPr>
      </w:r>
      <w:r>
        <w:rPr/>
        <w:t>Figure</w:t>
      </w:r>
      <w:r>
        <w:rPr>
          <w:spacing w:val="-9"/>
        </w:rPr>
        <w:t> </w:t>
      </w:r>
      <w:r>
        <w:rPr/>
        <w:t>8.3.7.3-2:</w:t>
      </w:r>
      <w:r>
        <w:rPr>
          <w:spacing w:val="-8"/>
        </w:rPr>
        <w:t> </w:t>
      </w:r>
      <w:r>
        <w:rPr/>
        <w:t>E2</w:t>
      </w:r>
      <w:r>
        <w:rPr>
          <w:spacing w:val="-9"/>
        </w:rPr>
        <w:t> </w:t>
      </w:r>
      <w:r>
        <w:rPr/>
        <w:t>Removal</w:t>
      </w:r>
      <w:r>
        <w:rPr>
          <w:spacing w:val="-8"/>
        </w:rPr>
        <w:t> </w:t>
      </w:r>
      <w:r>
        <w:rPr/>
        <w:t>procedure</w:t>
      </w:r>
      <w:r>
        <w:rPr>
          <w:spacing w:val="-8"/>
        </w:rPr>
        <w:t> </w:t>
      </w:r>
      <w:r>
        <w:rPr/>
        <w:t>(Near-RT</w:t>
      </w:r>
      <w:r>
        <w:rPr>
          <w:spacing w:val="-8"/>
        </w:rPr>
        <w:t> </w:t>
      </w:r>
      <w:r>
        <w:rPr/>
        <w:t>RIC</w:t>
      </w:r>
      <w:r>
        <w:rPr>
          <w:spacing w:val="-8"/>
        </w:rPr>
        <w:t> </w:t>
      </w:r>
      <w:r>
        <w:rPr/>
        <w:t>Initiated),</w:t>
      </w:r>
      <w:r>
        <w:rPr>
          <w:spacing w:val="-7"/>
        </w:rPr>
        <w:t> </w:t>
      </w:r>
      <w:r>
        <w:rPr/>
        <w:t>unsuccessful</w:t>
      </w:r>
      <w:r>
        <w:rPr>
          <w:spacing w:val="-8"/>
        </w:rPr>
        <w:t> </w:t>
      </w:r>
      <w:r>
        <w:rPr>
          <w:spacing w:val="-2"/>
        </w:rPr>
        <w:t>operation</w:t>
      </w:r>
    </w:p>
    <w:p>
      <w:pPr>
        <w:pStyle w:val="BodyText"/>
        <w:spacing w:before="26"/>
        <w:rPr>
          <w:rFonts w:ascii="Arial"/>
          <w:b/>
          <w:sz w:val="20"/>
        </w:rPr>
      </w:pPr>
    </w:p>
    <w:p>
      <w:pPr>
        <w:pStyle w:val="Heading7"/>
        <w:spacing w:line="256" w:lineRule="auto" w:before="0"/>
      </w:pPr>
      <w:r>
        <w:rPr/>
        <w:t>If</w:t>
      </w:r>
      <w:r>
        <w:rPr>
          <w:spacing w:val="-3"/>
        </w:rPr>
        <w:t> </w:t>
      </w:r>
      <w:r>
        <w:rPr/>
        <w:t>the</w:t>
      </w:r>
      <w:r>
        <w:rPr>
          <w:spacing w:val="-3"/>
        </w:rPr>
        <w:t> </w:t>
      </w:r>
      <w:r>
        <w:rPr/>
        <w:t>E2</w:t>
      </w:r>
      <w:r>
        <w:rPr>
          <w:spacing w:val="-4"/>
        </w:rPr>
        <w:t> </w:t>
      </w:r>
      <w:r>
        <w:rPr/>
        <w:t>Node</w:t>
      </w:r>
      <w:r>
        <w:rPr>
          <w:spacing w:val="-3"/>
        </w:rPr>
        <w:t> </w:t>
      </w:r>
      <w:r>
        <w:rPr/>
        <w:t>cannot</w:t>
      </w:r>
      <w:r>
        <w:rPr>
          <w:spacing w:val="-4"/>
        </w:rPr>
        <w:t> </w:t>
      </w:r>
      <w:r>
        <w:rPr/>
        <w:t>accept</w:t>
      </w:r>
      <w:r>
        <w:rPr>
          <w:spacing w:val="-4"/>
        </w:rPr>
        <w:t> </w:t>
      </w:r>
      <w:r>
        <w:rPr/>
        <w:t>the</w:t>
      </w:r>
      <w:r>
        <w:rPr>
          <w:spacing w:val="-3"/>
        </w:rPr>
        <w:t> </w:t>
      </w:r>
      <w:r>
        <w:rPr/>
        <w:t>E2</w:t>
      </w:r>
      <w:r>
        <w:rPr>
          <w:spacing w:val="-2"/>
        </w:rPr>
        <w:t> </w:t>
      </w:r>
      <w:r>
        <w:rPr/>
        <w:t>REMOVAL</w:t>
      </w:r>
      <w:r>
        <w:rPr>
          <w:spacing w:val="-2"/>
        </w:rPr>
        <w:t> </w:t>
      </w:r>
      <w:r>
        <w:rPr/>
        <w:t>REQUEST</w:t>
      </w:r>
      <w:r>
        <w:rPr>
          <w:spacing w:val="-1"/>
        </w:rPr>
        <w:t> </w:t>
      </w:r>
      <w:r>
        <w:rPr/>
        <w:t>it</w:t>
      </w:r>
      <w:r>
        <w:rPr>
          <w:spacing w:val="-4"/>
        </w:rPr>
        <w:t> </w:t>
      </w:r>
      <w:r>
        <w:rPr/>
        <w:t>shall</w:t>
      </w:r>
      <w:r>
        <w:rPr>
          <w:spacing w:val="-3"/>
        </w:rPr>
        <w:t> </w:t>
      </w:r>
      <w:r>
        <w:rPr/>
        <w:t>respond</w:t>
      </w:r>
      <w:r>
        <w:rPr>
          <w:spacing w:val="-2"/>
        </w:rPr>
        <w:t> </w:t>
      </w:r>
      <w:r>
        <w:rPr/>
        <w:t>with</w:t>
      </w:r>
      <w:r>
        <w:rPr>
          <w:spacing w:val="-2"/>
        </w:rPr>
        <w:t> </w:t>
      </w:r>
      <w:r>
        <w:rPr/>
        <w:t>E2</w:t>
      </w:r>
      <w:r>
        <w:rPr>
          <w:spacing w:val="-2"/>
        </w:rPr>
        <w:t> </w:t>
      </w:r>
      <w:r>
        <w:rPr/>
        <w:t>REMOVAL</w:t>
      </w:r>
      <w:r>
        <w:rPr>
          <w:spacing w:val="-2"/>
        </w:rPr>
        <w:t> </w:t>
      </w:r>
      <w:r>
        <w:rPr/>
        <w:t>FAILURE</w:t>
      </w:r>
      <w:r>
        <w:rPr>
          <w:spacing w:val="-3"/>
        </w:rPr>
        <w:t> </w:t>
      </w:r>
      <w:r>
        <w:rPr/>
        <w:t>message</w:t>
      </w:r>
      <w:r>
        <w:rPr>
          <w:spacing w:val="-3"/>
        </w:rPr>
        <w:t> </w:t>
      </w:r>
      <w:r>
        <w:rPr/>
        <w:t>with</w:t>
      </w:r>
      <w:r>
        <w:rPr>
          <w:spacing w:val="-2"/>
        </w:rPr>
        <w:t> </w:t>
      </w:r>
      <w:r>
        <w:rPr/>
        <w:t>an appropriate cause value.</w:t>
      </w:r>
    </w:p>
    <w:p>
      <w:pPr>
        <w:pStyle w:val="Heading7"/>
        <w:spacing w:line="256" w:lineRule="auto" w:before="158"/>
        <w:ind w:right="431"/>
      </w:pPr>
      <w:r>
        <w:rPr/>
        <w:t>If</w:t>
      </w:r>
      <w:r>
        <w:rPr>
          <w:spacing w:val="-3"/>
        </w:rPr>
        <w:t> </w:t>
      </w:r>
      <w:r>
        <w:rPr/>
        <w:t>the</w:t>
      </w:r>
      <w:r>
        <w:rPr>
          <w:spacing w:val="-3"/>
        </w:rPr>
        <w:t> </w:t>
      </w:r>
      <w:r>
        <w:rPr/>
        <w:t>Near-RT</w:t>
      </w:r>
      <w:r>
        <w:rPr>
          <w:spacing w:val="-3"/>
        </w:rPr>
        <w:t> </w:t>
      </w:r>
      <w:r>
        <w:rPr/>
        <w:t>RIC</w:t>
      </w:r>
      <w:r>
        <w:rPr>
          <w:spacing w:val="-4"/>
        </w:rPr>
        <w:t> </w:t>
      </w:r>
      <w:r>
        <w:rPr/>
        <w:t>cannot</w:t>
      </w:r>
      <w:r>
        <w:rPr>
          <w:spacing w:val="-4"/>
        </w:rPr>
        <w:t> </w:t>
      </w:r>
      <w:r>
        <w:rPr/>
        <w:t>accept</w:t>
      </w:r>
      <w:r>
        <w:rPr>
          <w:spacing w:val="-4"/>
        </w:rPr>
        <w:t> </w:t>
      </w:r>
      <w:r>
        <w:rPr/>
        <w:t>the</w:t>
      </w:r>
      <w:r>
        <w:rPr>
          <w:spacing w:val="-3"/>
        </w:rPr>
        <w:t> </w:t>
      </w:r>
      <w:r>
        <w:rPr/>
        <w:t>E2</w:t>
      </w:r>
      <w:r>
        <w:rPr>
          <w:spacing w:val="-2"/>
        </w:rPr>
        <w:t> </w:t>
      </w:r>
      <w:r>
        <w:rPr/>
        <w:t>REMOVAL</w:t>
      </w:r>
      <w:r>
        <w:rPr>
          <w:spacing w:val="-2"/>
        </w:rPr>
        <w:t> </w:t>
      </w:r>
      <w:r>
        <w:rPr/>
        <w:t>REQUEST</w:t>
      </w:r>
      <w:r>
        <w:rPr>
          <w:spacing w:val="-3"/>
        </w:rPr>
        <w:t> </w:t>
      </w:r>
      <w:r>
        <w:rPr/>
        <w:t>it</w:t>
      </w:r>
      <w:r>
        <w:rPr>
          <w:spacing w:val="-4"/>
        </w:rPr>
        <w:t> </w:t>
      </w:r>
      <w:r>
        <w:rPr/>
        <w:t>shall</w:t>
      </w:r>
      <w:r>
        <w:rPr>
          <w:spacing w:val="-3"/>
        </w:rPr>
        <w:t> </w:t>
      </w:r>
      <w:r>
        <w:rPr/>
        <w:t>respond</w:t>
      </w:r>
      <w:r>
        <w:rPr>
          <w:spacing w:val="-2"/>
        </w:rPr>
        <w:t> </w:t>
      </w:r>
      <w:r>
        <w:rPr/>
        <w:t>with</w:t>
      </w:r>
      <w:r>
        <w:rPr>
          <w:spacing w:val="-2"/>
        </w:rPr>
        <w:t> </w:t>
      </w:r>
      <w:r>
        <w:rPr/>
        <w:t>E2</w:t>
      </w:r>
      <w:r>
        <w:rPr>
          <w:spacing w:val="-4"/>
        </w:rPr>
        <w:t> </w:t>
      </w:r>
      <w:r>
        <w:rPr/>
        <w:t>REMOVAL FAILURE</w:t>
      </w:r>
      <w:r>
        <w:rPr>
          <w:spacing w:val="-3"/>
        </w:rPr>
        <w:t> </w:t>
      </w:r>
      <w:r>
        <w:rPr/>
        <w:t>message with an appropriate cause value.</w:t>
      </w:r>
    </w:p>
    <w:p>
      <w:pPr>
        <w:pStyle w:val="BodyText"/>
        <w:spacing w:before="51"/>
        <w:rPr>
          <w:rFonts w:ascii="Times New Roman"/>
          <w:sz w:val="20"/>
        </w:rPr>
      </w:pPr>
    </w:p>
    <w:p>
      <w:pPr>
        <w:pStyle w:val="Heading5"/>
        <w:numPr>
          <w:ilvl w:val="3"/>
          <w:numId w:val="27"/>
        </w:numPr>
        <w:tabs>
          <w:tab w:pos="1590" w:val="left" w:leader="none"/>
        </w:tabs>
        <w:spacing w:line="240" w:lineRule="auto" w:before="0" w:after="0"/>
        <w:ind w:left="1590" w:right="0" w:hanging="1418"/>
        <w:jc w:val="left"/>
      </w:pPr>
      <w:r>
        <w:rPr/>
        <w:t>Abnormal</w:t>
      </w:r>
      <w:r>
        <w:rPr>
          <w:spacing w:val="-2"/>
        </w:rPr>
        <w:t> conditions</w:t>
      </w:r>
    </w:p>
    <w:p>
      <w:pPr>
        <w:pStyle w:val="Heading7"/>
      </w:pPr>
      <w:r>
        <w:rPr>
          <w:spacing w:val="-2"/>
        </w:rPr>
        <w:t>Void.</w:t>
      </w:r>
    </w:p>
    <w:p>
      <w:pPr>
        <w:pStyle w:val="BodyText"/>
        <w:spacing w:before="162"/>
        <w:rPr>
          <w:rFonts w:ascii="Times New Roman"/>
          <w:sz w:val="20"/>
        </w:rPr>
      </w:pPr>
      <w:r>
        <w:rPr/>
        <mc:AlternateContent>
          <mc:Choice Requires="wps">
            <w:drawing>
              <wp:anchor distT="0" distB="0" distL="0" distR="0" allowOverlap="1" layoutInCell="1" locked="0" behindDoc="1" simplePos="0" relativeHeight="487617024">
                <wp:simplePos x="0" y="0"/>
                <wp:positionH relativeFrom="page">
                  <wp:posOffset>522731</wp:posOffset>
                </wp:positionH>
                <wp:positionV relativeFrom="paragraph">
                  <wp:posOffset>264150</wp:posOffset>
                </wp:positionV>
                <wp:extent cx="6518275" cy="18415"/>
                <wp:effectExtent l="0" t="0" r="0" b="0"/>
                <wp:wrapTopAndBottom/>
                <wp:docPr id="261" name="Graphic 261"/>
                <wp:cNvGraphicFramePr>
                  <a:graphicFrameLocks/>
                </wp:cNvGraphicFramePr>
                <a:graphic>
                  <a:graphicData uri="http://schemas.microsoft.com/office/word/2010/wordprocessingShape">
                    <wps:wsp>
                      <wps:cNvPr id="261" name="Graphic 261"/>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799257pt;width:513.22pt;height:1.44pt;mso-position-horizontal-relative:page;mso-position-vertical-relative:paragraph;z-index:-15699456;mso-wrap-distance-left:0;mso-wrap-distance-right:0" id="docshape206" filled="true" fillcolor="#000000" stroked="false">
                <v:fill type="solid"/>
                <w10:wrap type="topAndBottom"/>
              </v:rect>
            </w:pict>
          </mc:Fallback>
        </mc:AlternateContent>
      </w:r>
    </w:p>
    <w:p>
      <w:pPr>
        <w:pStyle w:val="Heading1"/>
        <w:numPr>
          <w:ilvl w:val="0"/>
          <w:numId w:val="31"/>
        </w:numPr>
        <w:tabs>
          <w:tab w:pos="1305" w:val="left" w:leader="none"/>
        </w:tabs>
        <w:spacing w:line="240" w:lineRule="auto" w:before="60" w:after="0"/>
        <w:ind w:left="1305" w:right="0" w:hanging="1133"/>
        <w:jc w:val="left"/>
      </w:pPr>
      <w:bookmarkStart w:name="_TOC_250072" w:id="93"/>
      <w:r>
        <w:rPr/>
        <w:t>Elements</w:t>
      </w:r>
      <w:r>
        <w:rPr>
          <w:spacing w:val="-5"/>
        </w:rPr>
        <w:t> </w:t>
      </w:r>
      <w:r>
        <w:rPr/>
        <w:t>for</w:t>
      </w:r>
      <w:r>
        <w:rPr>
          <w:spacing w:val="-2"/>
        </w:rPr>
        <w:t> </w:t>
      </w:r>
      <w:r>
        <w:rPr/>
        <w:t>E2AP </w:t>
      </w:r>
      <w:bookmarkEnd w:id="93"/>
      <w:r>
        <w:rPr>
          <w:spacing w:val="-2"/>
        </w:rPr>
        <w:t>communication</w:t>
      </w:r>
    </w:p>
    <w:p>
      <w:pPr>
        <w:pStyle w:val="Heading2"/>
        <w:numPr>
          <w:ilvl w:val="1"/>
          <w:numId w:val="31"/>
        </w:numPr>
        <w:tabs>
          <w:tab w:pos="1305" w:val="left" w:leader="none"/>
        </w:tabs>
        <w:spacing w:line="240" w:lineRule="auto" w:before="358" w:after="0"/>
        <w:ind w:left="1305" w:right="0" w:hanging="1133"/>
        <w:jc w:val="left"/>
      </w:pPr>
      <w:bookmarkStart w:name="_TOC_250071" w:id="94"/>
      <w:bookmarkEnd w:id="94"/>
      <w:r>
        <w:rPr>
          <w:spacing w:val="-2"/>
        </w:rPr>
        <w:t>General</w:t>
      </w:r>
    </w:p>
    <w:p>
      <w:pPr>
        <w:pStyle w:val="Heading7"/>
        <w:spacing w:line="254" w:lineRule="auto" w:before="183"/>
      </w:pPr>
      <w:r>
        <w:rPr/>
        <w:t>Clauses</w:t>
      </w:r>
      <w:r>
        <w:rPr>
          <w:spacing w:val="-4"/>
        </w:rPr>
        <w:t> </w:t>
      </w:r>
      <w:r>
        <w:rPr/>
        <w:t>9.1</w:t>
      </w:r>
      <w:r>
        <w:rPr>
          <w:spacing w:val="-2"/>
        </w:rPr>
        <w:t> </w:t>
      </w:r>
      <w:r>
        <w:rPr/>
        <w:t>and</w:t>
      </w:r>
      <w:r>
        <w:rPr>
          <w:spacing w:val="-2"/>
        </w:rPr>
        <w:t> </w:t>
      </w:r>
      <w:r>
        <w:rPr/>
        <w:t>9.2</w:t>
      </w:r>
      <w:r>
        <w:rPr>
          <w:spacing w:val="-2"/>
        </w:rPr>
        <w:t> </w:t>
      </w:r>
      <w:r>
        <w:rPr/>
        <w:t>describe</w:t>
      </w:r>
      <w:r>
        <w:rPr>
          <w:spacing w:val="-3"/>
        </w:rPr>
        <w:t> </w:t>
      </w:r>
      <w:r>
        <w:rPr/>
        <w:t>the</w:t>
      </w:r>
      <w:r>
        <w:rPr>
          <w:spacing w:val="-3"/>
        </w:rPr>
        <w:t> </w:t>
      </w:r>
      <w:r>
        <w:rPr/>
        <w:t>structure</w:t>
      </w:r>
      <w:r>
        <w:rPr>
          <w:spacing w:val="-3"/>
        </w:rPr>
        <w:t> </w:t>
      </w:r>
      <w:r>
        <w:rPr/>
        <w:t>of</w:t>
      </w:r>
      <w:r>
        <w:rPr>
          <w:spacing w:val="-3"/>
        </w:rPr>
        <w:t> </w:t>
      </w:r>
      <w:r>
        <w:rPr/>
        <w:t>the</w:t>
      </w:r>
      <w:r>
        <w:rPr>
          <w:spacing w:val="-3"/>
        </w:rPr>
        <w:t> </w:t>
      </w:r>
      <w:r>
        <w:rPr/>
        <w:t>messages</w:t>
      </w:r>
      <w:r>
        <w:rPr>
          <w:spacing w:val="-4"/>
        </w:rPr>
        <w:t> </w:t>
      </w:r>
      <w:r>
        <w:rPr/>
        <w:t>and</w:t>
      </w:r>
      <w:r>
        <w:rPr>
          <w:spacing w:val="-2"/>
        </w:rPr>
        <w:t> </w:t>
      </w:r>
      <w:r>
        <w:rPr/>
        <w:t>information</w:t>
      </w:r>
      <w:r>
        <w:rPr>
          <w:spacing w:val="-4"/>
        </w:rPr>
        <w:t> </w:t>
      </w:r>
      <w:r>
        <w:rPr/>
        <w:t>elements</w:t>
      </w:r>
      <w:r>
        <w:rPr>
          <w:spacing w:val="-4"/>
        </w:rPr>
        <w:t> </w:t>
      </w:r>
      <w:r>
        <w:rPr/>
        <w:t>required</w:t>
      </w:r>
      <w:r>
        <w:rPr>
          <w:spacing w:val="-2"/>
        </w:rPr>
        <w:t> </w:t>
      </w:r>
      <w:r>
        <w:rPr/>
        <w:t>for</w:t>
      </w:r>
      <w:r>
        <w:rPr>
          <w:spacing w:val="-3"/>
        </w:rPr>
        <w:t> </w:t>
      </w:r>
      <w:r>
        <w:rPr/>
        <w:t>the</w:t>
      </w:r>
      <w:r>
        <w:rPr>
          <w:spacing w:val="-3"/>
        </w:rPr>
        <w:t> </w:t>
      </w:r>
      <w:r>
        <w:rPr/>
        <w:t>E2AP</w:t>
      </w:r>
      <w:r>
        <w:rPr>
          <w:spacing w:val="-4"/>
        </w:rPr>
        <w:t> </w:t>
      </w:r>
      <w:r>
        <w:rPr/>
        <w:t>protocol</w:t>
      </w:r>
      <w:r>
        <w:rPr>
          <w:spacing w:val="-4"/>
        </w:rPr>
        <w:t> </w:t>
      </w:r>
      <w:r>
        <w:rPr/>
        <w:t>in</w:t>
      </w:r>
      <w:r>
        <w:rPr>
          <w:spacing w:val="-2"/>
        </w:rPr>
        <w:t> </w:t>
      </w:r>
      <w:r>
        <w:rPr/>
        <w:t>tabular format. Clause 9.3 provides the corresponding ASN.1 definition.</w:t>
      </w:r>
    </w:p>
    <w:p>
      <w:pPr>
        <w:pStyle w:val="Heading7"/>
        <w:spacing w:line="254" w:lineRule="auto" w:before="162"/>
        <w:ind w:right="150"/>
      </w:pPr>
      <w:r>
        <w:rPr/>
        <w:t>The</w:t>
      </w:r>
      <w:r>
        <w:rPr>
          <w:spacing w:val="-3"/>
        </w:rPr>
        <w:t> </w:t>
      </w:r>
      <w:r>
        <w:rPr/>
        <w:t>following</w:t>
      </w:r>
      <w:r>
        <w:rPr>
          <w:spacing w:val="-2"/>
        </w:rPr>
        <w:t> </w:t>
      </w:r>
      <w:r>
        <w:rPr/>
        <w:t>attributes</w:t>
      </w:r>
      <w:r>
        <w:rPr>
          <w:spacing w:val="-4"/>
        </w:rPr>
        <w:t> </w:t>
      </w:r>
      <w:r>
        <w:rPr/>
        <w:t>are</w:t>
      </w:r>
      <w:r>
        <w:rPr>
          <w:spacing w:val="-3"/>
        </w:rPr>
        <w:t> </w:t>
      </w:r>
      <w:r>
        <w:rPr/>
        <w:t>used</w:t>
      </w:r>
      <w:r>
        <w:rPr>
          <w:spacing w:val="-2"/>
        </w:rPr>
        <w:t> </w:t>
      </w:r>
      <w:r>
        <w:rPr/>
        <w:t>for</w:t>
      </w:r>
      <w:r>
        <w:rPr>
          <w:spacing w:val="-3"/>
        </w:rPr>
        <w:t> </w:t>
      </w:r>
      <w:r>
        <w:rPr/>
        <w:t>the</w:t>
      </w:r>
      <w:r>
        <w:rPr>
          <w:spacing w:val="-3"/>
        </w:rPr>
        <w:t> </w:t>
      </w:r>
      <w:r>
        <w:rPr/>
        <w:t>tabular</w:t>
      </w:r>
      <w:r>
        <w:rPr>
          <w:spacing w:val="-5"/>
        </w:rPr>
        <w:t> </w:t>
      </w:r>
      <w:r>
        <w:rPr/>
        <w:t>description</w:t>
      </w:r>
      <w:r>
        <w:rPr>
          <w:spacing w:val="-4"/>
        </w:rPr>
        <w:t> </w:t>
      </w:r>
      <w:r>
        <w:rPr/>
        <w:t>of</w:t>
      </w:r>
      <w:r>
        <w:rPr>
          <w:spacing w:val="-3"/>
        </w:rPr>
        <w:t> </w:t>
      </w:r>
      <w:r>
        <w:rPr/>
        <w:t>the</w:t>
      </w:r>
      <w:r>
        <w:rPr>
          <w:spacing w:val="-3"/>
        </w:rPr>
        <w:t> </w:t>
      </w:r>
      <w:r>
        <w:rPr/>
        <w:t>messages</w:t>
      </w:r>
      <w:r>
        <w:rPr>
          <w:spacing w:val="-4"/>
        </w:rPr>
        <w:t> </w:t>
      </w:r>
      <w:r>
        <w:rPr/>
        <w:t>and</w:t>
      </w:r>
      <w:r>
        <w:rPr>
          <w:spacing w:val="-2"/>
        </w:rPr>
        <w:t> </w:t>
      </w:r>
      <w:r>
        <w:rPr/>
        <w:t>information</w:t>
      </w:r>
      <w:r>
        <w:rPr>
          <w:spacing w:val="-2"/>
        </w:rPr>
        <w:t> </w:t>
      </w:r>
      <w:r>
        <w:rPr/>
        <w:t>elements:</w:t>
      </w:r>
      <w:r>
        <w:rPr>
          <w:spacing w:val="-4"/>
        </w:rPr>
        <w:t> </w:t>
      </w:r>
      <w:r>
        <w:rPr/>
        <w:t>Presence,</w:t>
      </w:r>
      <w:r>
        <w:rPr>
          <w:spacing w:val="-3"/>
        </w:rPr>
        <w:t> </w:t>
      </w:r>
      <w:r>
        <w:rPr/>
        <w:t>Range Criticality and Assigned Criticality. Their definition and use can be found in 3GPP TS 36.413 [24].</w:t>
      </w:r>
    </w:p>
    <w:p>
      <w:pPr>
        <w:pStyle w:val="Heading7"/>
        <w:tabs>
          <w:tab w:pos="1307" w:val="left" w:leader="none"/>
        </w:tabs>
        <w:spacing w:before="163"/>
        <w:ind w:left="455"/>
      </w:pPr>
      <w:r>
        <w:rPr>
          <w:spacing w:val="-2"/>
        </w:rPr>
        <w:t>NOTE:</w:t>
      </w:r>
      <w:r>
        <w:rPr/>
        <w:tab/>
        <w:t>The</w:t>
      </w:r>
      <w:r>
        <w:rPr>
          <w:spacing w:val="-5"/>
        </w:rPr>
        <w:t> </w:t>
      </w:r>
      <w:r>
        <w:rPr/>
        <w:t>messages</w:t>
      </w:r>
      <w:r>
        <w:rPr>
          <w:spacing w:val="-5"/>
        </w:rPr>
        <w:t> </w:t>
      </w:r>
      <w:r>
        <w:rPr/>
        <w:t>have</w:t>
      </w:r>
      <w:r>
        <w:rPr>
          <w:spacing w:val="-5"/>
        </w:rPr>
        <w:t> </w:t>
      </w:r>
      <w:r>
        <w:rPr/>
        <w:t>been</w:t>
      </w:r>
      <w:r>
        <w:rPr>
          <w:spacing w:val="-4"/>
        </w:rPr>
        <w:t> </w:t>
      </w:r>
      <w:r>
        <w:rPr/>
        <w:t>defined</w:t>
      </w:r>
      <w:r>
        <w:rPr>
          <w:spacing w:val="-3"/>
        </w:rPr>
        <w:t> </w:t>
      </w:r>
      <w:r>
        <w:rPr/>
        <w:t>in</w:t>
      </w:r>
      <w:r>
        <w:rPr>
          <w:spacing w:val="-4"/>
        </w:rPr>
        <w:t> </w:t>
      </w:r>
      <w:r>
        <w:rPr/>
        <w:t>accordance</w:t>
      </w:r>
      <w:r>
        <w:rPr>
          <w:spacing w:val="1"/>
        </w:rPr>
        <w:t> </w:t>
      </w:r>
      <w:r>
        <w:rPr/>
        <w:t>with</w:t>
      </w:r>
      <w:r>
        <w:rPr>
          <w:spacing w:val="-3"/>
        </w:rPr>
        <w:t> </w:t>
      </w:r>
      <w:r>
        <w:rPr/>
        <w:t>the</w:t>
      </w:r>
      <w:r>
        <w:rPr>
          <w:spacing w:val="-7"/>
        </w:rPr>
        <w:t> </w:t>
      </w:r>
      <w:r>
        <w:rPr/>
        <w:t>guidelines</w:t>
      </w:r>
      <w:r>
        <w:rPr>
          <w:spacing w:val="-5"/>
        </w:rPr>
        <w:t> </w:t>
      </w:r>
      <w:r>
        <w:rPr/>
        <w:t>specified</w:t>
      </w:r>
      <w:r>
        <w:rPr>
          <w:spacing w:val="-4"/>
        </w:rPr>
        <w:t> </w:t>
      </w:r>
      <w:r>
        <w:rPr/>
        <w:t>in</w:t>
      </w:r>
      <w:r>
        <w:rPr>
          <w:spacing w:val="-2"/>
        </w:rPr>
        <w:t> </w:t>
      </w:r>
      <w:r>
        <w:rPr/>
        <w:t>3GPP</w:t>
      </w:r>
      <w:r>
        <w:rPr>
          <w:spacing w:val="-4"/>
        </w:rPr>
        <w:t> </w:t>
      </w:r>
      <w:r>
        <w:rPr/>
        <w:t>TR</w:t>
      </w:r>
      <w:r>
        <w:rPr>
          <w:spacing w:val="-6"/>
        </w:rPr>
        <w:t> </w:t>
      </w:r>
      <w:r>
        <w:rPr/>
        <w:t>25.921</w:t>
      </w:r>
      <w:r>
        <w:rPr>
          <w:spacing w:val="-5"/>
        </w:rPr>
        <w:t> </w:t>
      </w:r>
      <w:r>
        <w:rPr>
          <w:spacing w:val="-2"/>
        </w:rPr>
        <w:t>[i.2].</w:t>
      </w:r>
    </w:p>
    <w:p>
      <w:pPr>
        <w:spacing w:after="0"/>
        <w:sectPr>
          <w:pgSz w:w="11910" w:h="16850"/>
          <w:pgMar w:header="694" w:footer="1107" w:top="1460" w:bottom="1300" w:left="680" w:right="700"/>
        </w:sectPr>
      </w:pPr>
    </w:p>
    <w:p>
      <w:pPr>
        <w:pStyle w:val="BodyText"/>
        <w:rPr>
          <w:rFonts w:ascii="Times New Roman"/>
          <w:sz w:val="32"/>
        </w:rPr>
      </w:pPr>
    </w:p>
    <w:p>
      <w:pPr>
        <w:pStyle w:val="BodyText"/>
        <w:spacing w:before="28"/>
        <w:rPr>
          <w:rFonts w:ascii="Times New Roman"/>
          <w:sz w:val="32"/>
        </w:rPr>
      </w:pPr>
    </w:p>
    <w:p>
      <w:pPr>
        <w:pStyle w:val="Heading2"/>
        <w:numPr>
          <w:ilvl w:val="1"/>
          <w:numId w:val="31"/>
        </w:numPr>
        <w:tabs>
          <w:tab w:pos="1305" w:val="left" w:leader="none"/>
        </w:tabs>
        <w:spacing w:line="240" w:lineRule="auto" w:before="0" w:after="0"/>
        <w:ind w:left="1305" w:right="0" w:hanging="1133"/>
        <w:jc w:val="left"/>
      </w:pPr>
      <w:bookmarkStart w:name="_TOC_250070" w:id="95"/>
      <w:r>
        <w:rPr/>
        <w:t>Message</w:t>
      </w:r>
      <w:r>
        <w:rPr>
          <w:spacing w:val="-14"/>
        </w:rPr>
        <w:t> </w:t>
      </w:r>
      <w:r>
        <w:rPr/>
        <w:t>functional</w:t>
      </w:r>
      <w:r>
        <w:rPr>
          <w:spacing w:val="-11"/>
        </w:rPr>
        <w:t> </w:t>
      </w:r>
      <w:r>
        <w:rPr/>
        <w:t>definition</w:t>
      </w:r>
      <w:r>
        <w:rPr>
          <w:spacing w:val="-13"/>
        </w:rPr>
        <w:t> </w:t>
      </w:r>
      <w:r>
        <w:rPr/>
        <w:t>and</w:t>
      </w:r>
      <w:r>
        <w:rPr>
          <w:spacing w:val="-13"/>
        </w:rPr>
        <w:t> </w:t>
      </w:r>
      <w:bookmarkEnd w:id="95"/>
      <w:r>
        <w:rPr>
          <w:spacing w:val="-2"/>
        </w:rPr>
        <w:t>content</w:t>
      </w:r>
    </w:p>
    <w:p>
      <w:pPr>
        <w:pStyle w:val="Heading3"/>
        <w:numPr>
          <w:ilvl w:val="2"/>
          <w:numId w:val="31"/>
        </w:numPr>
        <w:tabs>
          <w:tab w:pos="1305" w:val="left" w:leader="none"/>
        </w:tabs>
        <w:spacing w:line="240" w:lineRule="auto" w:before="298" w:after="0"/>
        <w:ind w:left="1305" w:right="0" w:hanging="1133"/>
        <w:jc w:val="left"/>
      </w:pPr>
      <w:bookmarkStart w:name="_TOC_250069" w:id="96"/>
      <w:r>
        <w:rPr/>
        <w:t>Messages</w:t>
      </w:r>
      <w:r>
        <w:rPr>
          <w:spacing w:val="-6"/>
        </w:rPr>
        <w:t> </w:t>
      </w:r>
      <w:r>
        <w:rPr/>
        <w:t>for</w:t>
      </w:r>
      <w:r>
        <w:rPr>
          <w:spacing w:val="-7"/>
        </w:rPr>
        <w:t> </w:t>
      </w:r>
      <w:r>
        <w:rPr/>
        <w:t>RIC</w:t>
      </w:r>
      <w:r>
        <w:rPr>
          <w:spacing w:val="-8"/>
        </w:rPr>
        <w:t> </w:t>
      </w:r>
      <w:r>
        <w:rPr/>
        <w:t>Functional</w:t>
      </w:r>
      <w:bookmarkEnd w:id="96"/>
      <w:r>
        <w:rPr>
          <w:spacing w:val="-2"/>
        </w:rPr>
        <w:t> procedures</w:t>
      </w:r>
    </w:p>
    <w:p>
      <w:pPr>
        <w:pStyle w:val="Heading4"/>
        <w:numPr>
          <w:ilvl w:val="3"/>
          <w:numId w:val="31"/>
        </w:numPr>
        <w:tabs>
          <w:tab w:pos="1590" w:val="left" w:leader="none"/>
        </w:tabs>
        <w:spacing w:line="240" w:lineRule="auto" w:before="302" w:after="0"/>
        <w:ind w:left="1590" w:right="0" w:hanging="1418"/>
        <w:jc w:val="left"/>
      </w:pPr>
      <w:r>
        <w:rPr/>
        <w:t>RIC</w:t>
      </w:r>
      <w:r>
        <w:rPr>
          <w:spacing w:val="-4"/>
        </w:rPr>
        <w:t> </w:t>
      </w:r>
      <w:r>
        <w:rPr/>
        <w:t>SUBSCRIPTION</w:t>
      </w:r>
      <w:r>
        <w:rPr>
          <w:spacing w:val="-5"/>
        </w:rPr>
        <w:t> </w:t>
      </w:r>
      <w:r>
        <w:rPr>
          <w:spacing w:val="-2"/>
        </w:rPr>
        <w:t>REQUEST</w:t>
      </w:r>
    </w:p>
    <w:p>
      <w:pPr>
        <w:pStyle w:val="Heading7"/>
        <w:spacing w:line="424" w:lineRule="auto"/>
        <w:ind w:right="1139"/>
      </w:pPr>
      <w:r>
        <w:rPr/>
        <w:t>This</w:t>
      </w:r>
      <w:r>
        <w:rPr>
          <w:spacing w:val="-3"/>
        </w:rPr>
        <w:t> </w:t>
      </w:r>
      <w:r>
        <w:rPr/>
        <w:t>message</w:t>
      </w:r>
      <w:r>
        <w:rPr>
          <w:spacing w:val="-2"/>
        </w:rPr>
        <w:t> </w:t>
      </w:r>
      <w:r>
        <w:rPr/>
        <w:t>is</w:t>
      </w:r>
      <w:r>
        <w:rPr>
          <w:spacing w:val="-3"/>
        </w:rPr>
        <w:t> </w:t>
      </w:r>
      <w:r>
        <w:rPr/>
        <w:t>sent</w:t>
      </w:r>
      <w:r>
        <w:rPr>
          <w:spacing w:val="-3"/>
        </w:rPr>
        <w:t> </w:t>
      </w:r>
      <w:r>
        <w:rPr/>
        <w:t>by</w:t>
      </w:r>
      <w:r>
        <w:rPr>
          <w:spacing w:val="-1"/>
        </w:rPr>
        <w:t> </w:t>
      </w:r>
      <w:r>
        <w:rPr/>
        <w:t>the Near-RT</w:t>
      </w:r>
      <w:r>
        <w:rPr>
          <w:spacing w:val="-2"/>
        </w:rPr>
        <w:t> </w:t>
      </w:r>
      <w:r>
        <w:rPr/>
        <w:t>RIC</w:t>
      </w:r>
      <w:r>
        <w:rPr>
          <w:spacing w:val="-2"/>
        </w:rPr>
        <w:t> </w:t>
      </w:r>
      <w:r>
        <w:rPr/>
        <w:t>to</w:t>
      </w:r>
      <w:r>
        <w:rPr>
          <w:spacing w:val="-1"/>
        </w:rPr>
        <w:t> </w:t>
      </w:r>
      <w:r>
        <w:rPr/>
        <w:t>an</w:t>
      </w:r>
      <w:r>
        <w:rPr>
          <w:spacing w:val="-1"/>
        </w:rPr>
        <w:t> </w:t>
      </w:r>
      <w:r>
        <w:rPr/>
        <w:t>E2</w:t>
      </w:r>
      <w:r>
        <w:rPr>
          <w:spacing w:val="-1"/>
        </w:rPr>
        <w:t> </w:t>
      </w:r>
      <w:r>
        <w:rPr/>
        <w:t>Node</w:t>
      </w:r>
      <w:r>
        <w:rPr>
          <w:spacing w:val="-3"/>
        </w:rPr>
        <w:t> </w:t>
      </w:r>
      <w:r>
        <w:rPr/>
        <w:t>to</w:t>
      </w:r>
      <w:r>
        <w:rPr>
          <w:spacing w:val="-4"/>
        </w:rPr>
        <w:t> </w:t>
      </w:r>
      <w:r>
        <w:rPr/>
        <w:t>create</w:t>
      </w:r>
      <w:r>
        <w:rPr>
          <w:spacing w:val="-2"/>
        </w:rPr>
        <w:t> </w:t>
      </w:r>
      <w:r>
        <w:rPr/>
        <w:t>a</w:t>
      </w:r>
      <w:r>
        <w:rPr>
          <w:spacing w:val="-2"/>
        </w:rPr>
        <w:t> </w:t>
      </w:r>
      <w:r>
        <w:rPr/>
        <w:t>new RIC</w:t>
      </w:r>
      <w:r>
        <w:rPr>
          <w:spacing w:val="-3"/>
        </w:rPr>
        <w:t> </w:t>
      </w:r>
      <w:r>
        <w:rPr/>
        <w:t>Subscription</w:t>
      </w:r>
      <w:r>
        <w:rPr>
          <w:spacing w:val="-3"/>
        </w:rPr>
        <w:t> </w:t>
      </w:r>
      <w:r>
        <w:rPr/>
        <w:t>in</w:t>
      </w:r>
      <w:r>
        <w:rPr>
          <w:spacing w:val="-1"/>
        </w:rPr>
        <w:t> </w:t>
      </w:r>
      <w:r>
        <w:rPr/>
        <w:t>the E2</w:t>
      </w:r>
      <w:r>
        <w:rPr>
          <w:spacing w:val="-1"/>
        </w:rPr>
        <w:t> </w:t>
      </w:r>
      <w:r>
        <w:rPr/>
        <w:t>Node. Direction: Near-RT RIC </w:t>
      </w:r>
      <w:r>
        <w:rPr>
          <w:rFonts w:ascii="Symbol" w:hAnsi="Symbol"/>
        </w:rPr>
        <w:t></w:t>
      </w:r>
      <w:r>
        <w:rPr/>
        <w:t> E2 Node.</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1" w:hRule="atLeast"/>
        </w:trPr>
        <w:tc>
          <w:tcPr>
            <w:tcW w:w="2388" w:type="dxa"/>
          </w:tcPr>
          <w:p>
            <w:pPr>
              <w:pStyle w:val="TableParagraph"/>
              <w:spacing w:line="193"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193" w:lineRule="exact"/>
              <w:ind w:left="146"/>
              <w:rPr>
                <w:b/>
                <w:sz w:val="18"/>
              </w:rPr>
            </w:pPr>
            <w:r>
              <w:rPr>
                <w:b/>
                <w:spacing w:val="-2"/>
                <w:sz w:val="18"/>
              </w:rPr>
              <w:t>Presence</w:t>
            </w:r>
          </w:p>
        </w:tc>
        <w:tc>
          <w:tcPr>
            <w:tcW w:w="1583" w:type="dxa"/>
          </w:tcPr>
          <w:p>
            <w:pPr>
              <w:pStyle w:val="TableParagraph"/>
              <w:spacing w:line="193" w:lineRule="exact"/>
              <w:ind w:left="514"/>
              <w:rPr>
                <w:b/>
                <w:sz w:val="18"/>
              </w:rPr>
            </w:pPr>
            <w:r>
              <w:rPr>
                <w:b/>
                <w:spacing w:val="-4"/>
                <w:sz w:val="18"/>
              </w:rPr>
              <w:t>Range</w:t>
            </w:r>
          </w:p>
        </w:tc>
        <w:tc>
          <w:tcPr>
            <w:tcW w:w="1245" w:type="dxa"/>
          </w:tcPr>
          <w:p>
            <w:pPr>
              <w:pStyle w:val="TableParagraph"/>
              <w:spacing w:line="193"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before="14"/>
              <w:ind w:left="217"/>
              <w:rPr>
                <w:b/>
                <w:sz w:val="18"/>
              </w:rPr>
            </w:pPr>
            <w:r>
              <w:rPr>
                <w:b/>
                <w:spacing w:val="-2"/>
                <w:sz w:val="18"/>
              </w:rPr>
              <w:t>reference</w:t>
            </w:r>
          </w:p>
        </w:tc>
        <w:tc>
          <w:tcPr>
            <w:tcW w:w="1261" w:type="dxa"/>
          </w:tcPr>
          <w:p>
            <w:pPr>
              <w:pStyle w:val="TableParagraph"/>
              <w:spacing w:line="193" w:lineRule="exact"/>
              <w:ind w:left="182"/>
              <w:rPr>
                <w:b/>
                <w:sz w:val="18"/>
              </w:rPr>
            </w:pPr>
            <w:r>
              <w:rPr>
                <w:b/>
                <w:spacing w:val="-2"/>
                <w:sz w:val="18"/>
              </w:rPr>
              <w:t>Semantics</w:t>
            </w:r>
          </w:p>
          <w:p>
            <w:pPr>
              <w:pStyle w:val="TableParagraph"/>
              <w:spacing w:before="14"/>
              <w:ind w:left="149"/>
              <w:rPr>
                <w:b/>
                <w:sz w:val="18"/>
              </w:rPr>
            </w:pPr>
            <w:r>
              <w:rPr>
                <w:b/>
                <w:spacing w:val="-2"/>
                <w:sz w:val="18"/>
              </w:rPr>
              <w:t>description</w:t>
            </w:r>
          </w:p>
        </w:tc>
        <w:tc>
          <w:tcPr>
            <w:tcW w:w="1254" w:type="dxa"/>
          </w:tcPr>
          <w:p>
            <w:pPr>
              <w:pStyle w:val="TableParagraph"/>
              <w:spacing w:line="193" w:lineRule="exact"/>
              <w:ind w:left="217"/>
              <w:rPr>
                <w:b/>
                <w:sz w:val="18"/>
              </w:rPr>
            </w:pPr>
            <w:r>
              <w:rPr>
                <w:b/>
                <w:spacing w:val="-2"/>
                <w:sz w:val="18"/>
              </w:rPr>
              <w:t>Criticality</w:t>
            </w:r>
          </w:p>
        </w:tc>
        <w:tc>
          <w:tcPr>
            <w:tcW w:w="1241" w:type="dxa"/>
          </w:tcPr>
          <w:p>
            <w:pPr>
              <w:pStyle w:val="TableParagraph"/>
              <w:spacing w:line="193" w:lineRule="exact"/>
              <w:ind w:left="219"/>
              <w:rPr>
                <w:b/>
                <w:sz w:val="18"/>
              </w:rPr>
            </w:pPr>
            <w:r>
              <w:rPr>
                <w:b/>
                <w:spacing w:val="-2"/>
                <w:sz w:val="18"/>
              </w:rPr>
              <w:t>Assigned</w:t>
            </w:r>
          </w:p>
          <w:p>
            <w:pPr>
              <w:pStyle w:val="TableParagraph"/>
              <w:spacing w:before="14"/>
              <w:ind w:left="215"/>
              <w:rPr>
                <w:b/>
                <w:sz w:val="18"/>
              </w:rPr>
            </w:pPr>
            <w:r>
              <w:rPr>
                <w:b/>
                <w:spacing w:val="-2"/>
                <w:sz w:val="18"/>
              </w:rPr>
              <w:t>Criticality</w:t>
            </w:r>
          </w:p>
        </w:tc>
      </w:tr>
      <w:tr>
        <w:trPr>
          <w:trHeight w:val="220" w:hRule="atLeast"/>
        </w:trPr>
        <w:tc>
          <w:tcPr>
            <w:tcW w:w="2388" w:type="dxa"/>
          </w:tcPr>
          <w:p>
            <w:pPr>
              <w:pStyle w:val="TableParagraph"/>
              <w:spacing w:line="193"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193"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3" w:lineRule="exact"/>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193" w:lineRule="exact"/>
              <w:ind w:left="110"/>
              <w:rPr>
                <w:sz w:val="18"/>
              </w:rPr>
            </w:pPr>
            <w:r>
              <w:rPr>
                <w:spacing w:val="-5"/>
                <w:sz w:val="18"/>
              </w:rPr>
              <w:t>YES</w:t>
            </w:r>
          </w:p>
        </w:tc>
        <w:tc>
          <w:tcPr>
            <w:tcW w:w="1241" w:type="dxa"/>
          </w:tcPr>
          <w:p>
            <w:pPr>
              <w:pStyle w:val="TableParagraph"/>
              <w:spacing w:line="193" w:lineRule="exact"/>
              <w:ind w:left="111"/>
              <w:rPr>
                <w:sz w:val="18"/>
              </w:rPr>
            </w:pPr>
            <w:r>
              <w:rPr>
                <w:spacing w:val="-2"/>
                <w:sz w:val="18"/>
              </w:rPr>
              <w:t>reject</w:t>
            </w:r>
          </w:p>
        </w:tc>
      </w:tr>
      <w:tr>
        <w:trPr>
          <w:trHeight w:val="220" w:hRule="atLeast"/>
        </w:trPr>
        <w:tc>
          <w:tcPr>
            <w:tcW w:w="2388" w:type="dxa"/>
          </w:tcPr>
          <w:p>
            <w:pPr>
              <w:pStyle w:val="TableParagraph"/>
              <w:spacing w:line="193" w:lineRule="exact"/>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099" w:type="dxa"/>
          </w:tcPr>
          <w:p>
            <w:pPr>
              <w:pStyle w:val="TableParagraph"/>
              <w:spacing w:line="193"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3" w:lineRule="exact"/>
              <w:ind w:left="107"/>
              <w:rPr>
                <w:sz w:val="18"/>
              </w:rPr>
            </w:pPr>
            <w:r>
              <w:rPr>
                <w:spacing w:val="-2"/>
                <w:sz w:val="18"/>
              </w:rPr>
              <w:t>9.2.7</w:t>
            </w:r>
          </w:p>
        </w:tc>
        <w:tc>
          <w:tcPr>
            <w:tcW w:w="1261" w:type="dxa"/>
          </w:tcPr>
          <w:p>
            <w:pPr>
              <w:pStyle w:val="TableParagraph"/>
              <w:rPr>
                <w:rFonts w:ascii="Times New Roman"/>
                <w:sz w:val="14"/>
              </w:rPr>
            </w:pPr>
          </w:p>
        </w:tc>
        <w:tc>
          <w:tcPr>
            <w:tcW w:w="1254" w:type="dxa"/>
          </w:tcPr>
          <w:p>
            <w:pPr>
              <w:pStyle w:val="TableParagraph"/>
              <w:spacing w:line="193" w:lineRule="exact"/>
              <w:ind w:left="110"/>
              <w:rPr>
                <w:sz w:val="18"/>
              </w:rPr>
            </w:pPr>
            <w:r>
              <w:rPr>
                <w:spacing w:val="-5"/>
                <w:sz w:val="18"/>
              </w:rPr>
              <w:t>YES</w:t>
            </w:r>
          </w:p>
        </w:tc>
        <w:tc>
          <w:tcPr>
            <w:tcW w:w="1241" w:type="dxa"/>
          </w:tcPr>
          <w:p>
            <w:pPr>
              <w:pStyle w:val="TableParagraph"/>
              <w:spacing w:line="193" w:lineRule="exact"/>
              <w:ind w:left="111"/>
              <w:rPr>
                <w:sz w:val="18"/>
              </w:rPr>
            </w:pPr>
            <w:r>
              <w:rPr>
                <w:spacing w:val="-2"/>
                <w:sz w:val="18"/>
              </w:rPr>
              <w:t>reject</w:t>
            </w:r>
          </w:p>
        </w:tc>
      </w:tr>
      <w:tr>
        <w:trPr>
          <w:trHeight w:val="220" w:hRule="atLeast"/>
        </w:trPr>
        <w:tc>
          <w:tcPr>
            <w:tcW w:w="2388" w:type="dxa"/>
          </w:tcPr>
          <w:p>
            <w:pPr>
              <w:pStyle w:val="TableParagraph"/>
              <w:spacing w:line="193" w:lineRule="exact"/>
              <w:ind w:left="107"/>
              <w:rPr>
                <w:sz w:val="18"/>
              </w:rPr>
            </w:pPr>
            <w:r>
              <w:rPr>
                <w:sz w:val="18"/>
              </w:rPr>
              <w:t>RAN</w:t>
            </w:r>
            <w:r>
              <w:rPr>
                <w:spacing w:val="-5"/>
                <w:sz w:val="18"/>
              </w:rPr>
              <w:t> </w:t>
            </w:r>
            <w:r>
              <w:rPr>
                <w:sz w:val="18"/>
              </w:rPr>
              <w:t>Function</w:t>
            </w:r>
            <w:r>
              <w:rPr>
                <w:spacing w:val="-1"/>
                <w:sz w:val="18"/>
              </w:rPr>
              <w:t> </w:t>
            </w:r>
            <w:r>
              <w:rPr>
                <w:spacing w:val="-5"/>
                <w:sz w:val="18"/>
              </w:rPr>
              <w:t>ID</w:t>
            </w:r>
          </w:p>
        </w:tc>
        <w:tc>
          <w:tcPr>
            <w:tcW w:w="1099" w:type="dxa"/>
          </w:tcPr>
          <w:p>
            <w:pPr>
              <w:pStyle w:val="TableParagraph"/>
              <w:spacing w:line="193"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3" w:lineRule="exact"/>
              <w:ind w:left="107"/>
              <w:rPr>
                <w:sz w:val="18"/>
              </w:rPr>
            </w:pPr>
            <w:r>
              <w:rPr>
                <w:spacing w:val="-2"/>
                <w:sz w:val="18"/>
              </w:rPr>
              <w:t>9.2.8</w:t>
            </w:r>
          </w:p>
        </w:tc>
        <w:tc>
          <w:tcPr>
            <w:tcW w:w="1261" w:type="dxa"/>
          </w:tcPr>
          <w:p>
            <w:pPr>
              <w:pStyle w:val="TableParagraph"/>
              <w:rPr>
                <w:rFonts w:ascii="Times New Roman"/>
                <w:sz w:val="14"/>
              </w:rPr>
            </w:pPr>
          </w:p>
        </w:tc>
        <w:tc>
          <w:tcPr>
            <w:tcW w:w="1254" w:type="dxa"/>
          </w:tcPr>
          <w:p>
            <w:pPr>
              <w:pStyle w:val="TableParagraph"/>
              <w:spacing w:line="193" w:lineRule="exact"/>
              <w:ind w:left="110"/>
              <w:rPr>
                <w:sz w:val="18"/>
              </w:rPr>
            </w:pPr>
            <w:r>
              <w:rPr>
                <w:spacing w:val="-5"/>
                <w:sz w:val="18"/>
              </w:rPr>
              <w:t>YES</w:t>
            </w:r>
          </w:p>
        </w:tc>
        <w:tc>
          <w:tcPr>
            <w:tcW w:w="1241" w:type="dxa"/>
          </w:tcPr>
          <w:p>
            <w:pPr>
              <w:pStyle w:val="TableParagraph"/>
              <w:spacing w:line="193" w:lineRule="exact"/>
              <w:ind w:left="111"/>
              <w:rPr>
                <w:sz w:val="18"/>
              </w:rPr>
            </w:pPr>
            <w:r>
              <w:rPr>
                <w:spacing w:val="-2"/>
                <w:sz w:val="18"/>
              </w:rPr>
              <w:t>reject</w:t>
            </w:r>
          </w:p>
        </w:tc>
      </w:tr>
      <w:tr>
        <w:trPr>
          <w:trHeight w:val="222" w:hRule="atLeast"/>
        </w:trPr>
        <w:tc>
          <w:tcPr>
            <w:tcW w:w="2388" w:type="dxa"/>
          </w:tcPr>
          <w:p>
            <w:pPr>
              <w:pStyle w:val="TableParagraph"/>
              <w:spacing w:line="195" w:lineRule="exact"/>
              <w:ind w:left="107"/>
              <w:rPr>
                <w:sz w:val="18"/>
              </w:rPr>
            </w:pPr>
            <w:r>
              <w:rPr>
                <w:sz w:val="18"/>
              </w:rPr>
              <w:t>RIC</w:t>
            </w:r>
            <w:r>
              <w:rPr>
                <w:spacing w:val="-4"/>
                <w:sz w:val="18"/>
              </w:rPr>
              <w:t> </w:t>
            </w:r>
            <w:r>
              <w:rPr>
                <w:sz w:val="18"/>
              </w:rPr>
              <w:t>Subscription</w:t>
            </w:r>
            <w:r>
              <w:rPr>
                <w:spacing w:val="-1"/>
                <w:sz w:val="18"/>
              </w:rPr>
              <w:t> </w:t>
            </w:r>
            <w:r>
              <w:rPr>
                <w:spacing w:val="-2"/>
                <w:sz w:val="18"/>
              </w:rPr>
              <w:t>Details</w:t>
            </w:r>
          </w:p>
        </w:tc>
        <w:tc>
          <w:tcPr>
            <w:tcW w:w="1099" w:type="dxa"/>
          </w:tcPr>
          <w:p>
            <w:pPr>
              <w:pStyle w:val="TableParagraph"/>
              <w:spacing w:line="195"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rPr>
                <w:rFonts w:ascii="Times New Roman"/>
                <w:sz w:val="14"/>
              </w:rPr>
            </w:pPr>
          </w:p>
        </w:tc>
        <w:tc>
          <w:tcPr>
            <w:tcW w:w="1261" w:type="dxa"/>
          </w:tcPr>
          <w:p>
            <w:pPr>
              <w:pStyle w:val="TableParagraph"/>
              <w:rPr>
                <w:rFonts w:ascii="Times New Roman"/>
                <w:sz w:val="14"/>
              </w:rPr>
            </w:pPr>
          </w:p>
        </w:tc>
        <w:tc>
          <w:tcPr>
            <w:tcW w:w="1254" w:type="dxa"/>
          </w:tcPr>
          <w:p>
            <w:pPr>
              <w:pStyle w:val="TableParagraph"/>
              <w:spacing w:line="195" w:lineRule="exact"/>
              <w:ind w:left="110"/>
              <w:rPr>
                <w:sz w:val="18"/>
              </w:rPr>
            </w:pPr>
            <w:r>
              <w:rPr>
                <w:spacing w:val="-5"/>
                <w:sz w:val="18"/>
              </w:rPr>
              <w:t>YES</w:t>
            </w:r>
          </w:p>
        </w:tc>
        <w:tc>
          <w:tcPr>
            <w:tcW w:w="1241" w:type="dxa"/>
          </w:tcPr>
          <w:p>
            <w:pPr>
              <w:pStyle w:val="TableParagraph"/>
              <w:spacing w:line="195" w:lineRule="exact"/>
              <w:ind w:left="111"/>
              <w:rPr>
                <w:sz w:val="18"/>
              </w:rPr>
            </w:pPr>
            <w:r>
              <w:rPr>
                <w:spacing w:val="-2"/>
                <w:sz w:val="18"/>
              </w:rPr>
              <w:t>reject</w:t>
            </w:r>
          </w:p>
        </w:tc>
      </w:tr>
      <w:tr>
        <w:trPr>
          <w:trHeight w:val="441" w:hRule="atLeast"/>
        </w:trPr>
        <w:tc>
          <w:tcPr>
            <w:tcW w:w="2388" w:type="dxa"/>
          </w:tcPr>
          <w:p>
            <w:pPr>
              <w:pStyle w:val="TableParagraph"/>
              <w:spacing w:line="193" w:lineRule="exact"/>
              <w:ind w:left="107"/>
              <w:rPr>
                <w:sz w:val="18"/>
              </w:rPr>
            </w:pPr>
            <w:r>
              <w:rPr>
                <w:sz w:val="18"/>
              </w:rPr>
              <w:t>&gt;RIC</w:t>
            </w:r>
            <w:r>
              <w:rPr>
                <w:spacing w:val="-2"/>
                <w:sz w:val="18"/>
              </w:rPr>
              <w:t> </w:t>
            </w:r>
            <w:r>
              <w:rPr>
                <w:sz w:val="18"/>
              </w:rPr>
              <w:t>Event</w:t>
            </w:r>
            <w:r>
              <w:rPr>
                <w:spacing w:val="-2"/>
                <w:sz w:val="18"/>
              </w:rPr>
              <w:t> Trigger</w:t>
            </w:r>
          </w:p>
          <w:p>
            <w:pPr>
              <w:pStyle w:val="TableParagraph"/>
              <w:spacing w:before="14"/>
              <w:ind w:left="107"/>
              <w:rPr>
                <w:sz w:val="18"/>
              </w:rPr>
            </w:pPr>
            <w:r>
              <w:rPr>
                <w:spacing w:val="-2"/>
                <w:sz w:val="18"/>
              </w:rPr>
              <w:t>Definition</w:t>
            </w:r>
          </w:p>
        </w:tc>
        <w:tc>
          <w:tcPr>
            <w:tcW w:w="1099" w:type="dxa"/>
          </w:tcPr>
          <w:p>
            <w:pPr>
              <w:pStyle w:val="TableParagraph"/>
              <w:spacing w:line="193" w:lineRule="exact"/>
              <w:ind w:left="108"/>
              <w:rPr>
                <w:sz w:val="18"/>
              </w:rPr>
            </w:pPr>
            <w:r>
              <w:rPr>
                <w:spacing w:val="-10"/>
                <w:sz w:val="18"/>
              </w:rPr>
              <w:t>M</w:t>
            </w:r>
          </w:p>
        </w:tc>
        <w:tc>
          <w:tcPr>
            <w:tcW w:w="1583" w:type="dxa"/>
          </w:tcPr>
          <w:p>
            <w:pPr>
              <w:pStyle w:val="TableParagraph"/>
              <w:rPr>
                <w:rFonts w:ascii="Times New Roman"/>
                <w:sz w:val="18"/>
              </w:rPr>
            </w:pPr>
          </w:p>
        </w:tc>
        <w:tc>
          <w:tcPr>
            <w:tcW w:w="1245" w:type="dxa"/>
          </w:tcPr>
          <w:p>
            <w:pPr>
              <w:pStyle w:val="TableParagraph"/>
              <w:spacing w:line="193" w:lineRule="exact"/>
              <w:ind w:left="107"/>
              <w:rPr>
                <w:sz w:val="18"/>
              </w:rPr>
            </w:pPr>
            <w:r>
              <w:rPr>
                <w:spacing w:val="-2"/>
                <w:sz w:val="18"/>
              </w:rPr>
              <w:t>9.2.9</w:t>
            </w:r>
          </w:p>
        </w:tc>
        <w:tc>
          <w:tcPr>
            <w:tcW w:w="1261" w:type="dxa"/>
          </w:tcPr>
          <w:p>
            <w:pPr>
              <w:pStyle w:val="TableParagraph"/>
              <w:rPr>
                <w:rFonts w:ascii="Times New Roman"/>
                <w:sz w:val="18"/>
              </w:rPr>
            </w:pPr>
          </w:p>
        </w:tc>
        <w:tc>
          <w:tcPr>
            <w:tcW w:w="1254" w:type="dxa"/>
          </w:tcPr>
          <w:p>
            <w:pPr>
              <w:pStyle w:val="TableParagraph"/>
              <w:spacing w:line="193" w:lineRule="exact"/>
              <w:ind w:left="110"/>
              <w:rPr>
                <w:sz w:val="18"/>
              </w:rPr>
            </w:pPr>
            <w:r>
              <w:rPr>
                <w:spacing w:val="-10"/>
                <w:sz w:val="18"/>
              </w:rPr>
              <w:t>-</w:t>
            </w:r>
          </w:p>
        </w:tc>
        <w:tc>
          <w:tcPr>
            <w:tcW w:w="1241" w:type="dxa"/>
          </w:tcPr>
          <w:p>
            <w:pPr>
              <w:pStyle w:val="TableParagraph"/>
              <w:rPr>
                <w:rFonts w:ascii="Times New Roman"/>
                <w:sz w:val="18"/>
              </w:rPr>
            </w:pPr>
          </w:p>
        </w:tc>
      </w:tr>
      <w:tr>
        <w:trPr>
          <w:trHeight w:val="661" w:hRule="atLeast"/>
        </w:trPr>
        <w:tc>
          <w:tcPr>
            <w:tcW w:w="2388" w:type="dxa"/>
          </w:tcPr>
          <w:p>
            <w:pPr>
              <w:pStyle w:val="TableParagraph"/>
              <w:spacing w:line="193" w:lineRule="exact"/>
              <w:ind w:left="107"/>
              <w:rPr>
                <w:sz w:val="18"/>
              </w:rPr>
            </w:pPr>
            <w:r>
              <w:rPr>
                <w:sz w:val="18"/>
              </w:rPr>
              <w:t>&gt;Sequence</w:t>
            </w:r>
            <w:r>
              <w:rPr>
                <w:spacing w:val="-4"/>
                <w:sz w:val="18"/>
              </w:rPr>
              <w:t> </w:t>
            </w:r>
            <w:r>
              <w:rPr>
                <w:sz w:val="18"/>
              </w:rPr>
              <w:t>of</w:t>
            </w:r>
            <w:r>
              <w:rPr>
                <w:spacing w:val="-1"/>
                <w:sz w:val="18"/>
              </w:rPr>
              <w:t> </w:t>
            </w:r>
            <w:r>
              <w:rPr>
                <w:spacing w:val="-2"/>
                <w:sz w:val="18"/>
              </w:rPr>
              <w:t>Actions</w:t>
            </w:r>
          </w:p>
        </w:tc>
        <w:tc>
          <w:tcPr>
            <w:tcW w:w="1099" w:type="dxa"/>
          </w:tcPr>
          <w:p>
            <w:pPr>
              <w:pStyle w:val="TableParagraph"/>
              <w:rPr>
                <w:rFonts w:ascii="Times New Roman"/>
                <w:sz w:val="18"/>
              </w:rPr>
            </w:pPr>
          </w:p>
        </w:tc>
        <w:tc>
          <w:tcPr>
            <w:tcW w:w="1583" w:type="dxa"/>
          </w:tcPr>
          <w:p>
            <w:pPr>
              <w:pStyle w:val="TableParagraph"/>
              <w:spacing w:line="193" w:lineRule="exact"/>
              <w:ind w:left="106"/>
              <w:rPr>
                <w:sz w:val="18"/>
              </w:rPr>
            </w:pPr>
            <w:r>
              <w:rPr>
                <w:spacing w:val="-5"/>
                <w:sz w:val="18"/>
              </w:rPr>
              <w:t>1..</w:t>
            </w:r>
          </w:p>
          <w:p>
            <w:pPr>
              <w:pStyle w:val="TableParagraph"/>
              <w:spacing w:line="256" w:lineRule="auto" w:before="6"/>
              <w:ind w:left="106"/>
              <w:rPr>
                <w:sz w:val="18"/>
              </w:rPr>
            </w:pPr>
            <w:r>
              <w:rPr>
                <w:spacing w:val="-2"/>
                <w:sz w:val="18"/>
              </w:rPr>
              <w:t>&lt;maxofRICactio </w:t>
            </w:r>
            <w:r>
              <w:rPr>
                <w:spacing w:val="-4"/>
                <w:sz w:val="18"/>
              </w:rPr>
              <w:t>nID&gt;</w:t>
            </w:r>
          </w:p>
        </w:tc>
        <w:tc>
          <w:tcPr>
            <w:tcW w:w="1245" w:type="dxa"/>
          </w:tcPr>
          <w:p>
            <w:pPr>
              <w:pStyle w:val="TableParagraph"/>
              <w:rPr>
                <w:rFonts w:ascii="Times New Roman"/>
                <w:sz w:val="18"/>
              </w:rPr>
            </w:pPr>
          </w:p>
        </w:tc>
        <w:tc>
          <w:tcPr>
            <w:tcW w:w="1261" w:type="dxa"/>
          </w:tcPr>
          <w:p>
            <w:pPr>
              <w:pStyle w:val="TableParagraph"/>
              <w:rPr>
                <w:rFonts w:ascii="Times New Roman"/>
                <w:sz w:val="18"/>
              </w:rPr>
            </w:pPr>
          </w:p>
        </w:tc>
        <w:tc>
          <w:tcPr>
            <w:tcW w:w="1254" w:type="dxa"/>
          </w:tcPr>
          <w:p>
            <w:pPr>
              <w:pStyle w:val="TableParagraph"/>
              <w:spacing w:line="193" w:lineRule="exact"/>
              <w:ind w:left="110"/>
              <w:rPr>
                <w:sz w:val="18"/>
              </w:rPr>
            </w:pPr>
            <w:r>
              <w:rPr>
                <w:spacing w:val="-4"/>
                <w:sz w:val="18"/>
              </w:rPr>
              <w:t>EACH</w:t>
            </w:r>
          </w:p>
        </w:tc>
        <w:tc>
          <w:tcPr>
            <w:tcW w:w="1241" w:type="dxa"/>
          </w:tcPr>
          <w:p>
            <w:pPr>
              <w:pStyle w:val="TableParagraph"/>
              <w:spacing w:line="193" w:lineRule="exact"/>
              <w:ind w:left="111"/>
              <w:rPr>
                <w:sz w:val="18"/>
              </w:rPr>
            </w:pPr>
            <w:r>
              <w:rPr>
                <w:spacing w:val="-2"/>
                <w:sz w:val="18"/>
              </w:rPr>
              <w:t>ignore</w:t>
            </w:r>
          </w:p>
        </w:tc>
      </w:tr>
      <w:tr>
        <w:trPr>
          <w:trHeight w:val="220" w:hRule="atLeast"/>
        </w:trPr>
        <w:tc>
          <w:tcPr>
            <w:tcW w:w="2388" w:type="dxa"/>
          </w:tcPr>
          <w:p>
            <w:pPr>
              <w:pStyle w:val="TableParagraph"/>
              <w:spacing w:line="193" w:lineRule="exact"/>
              <w:ind w:left="107"/>
              <w:rPr>
                <w:sz w:val="18"/>
              </w:rPr>
            </w:pPr>
            <w:r>
              <w:rPr>
                <w:sz w:val="18"/>
              </w:rPr>
              <w:t>&gt;&gt;RIC</w:t>
            </w:r>
            <w:r>
              <w:rPr>
                <w:spacing w:val="-3"/>
                <w:sz w:val="18"/>
              </w:rPr>
              <w:t> </w:t>
            </w:r>
            <w:r>
              <w:rPr>
                <w:sz w:val="18"/>
              </w:rPr>
              <w:t>Action</w:t>
            </w:r>
            <w:r>
              <w:rPr>
                <w:spacing w:val="-2"/>
                <w:sz w:val="18"/>
              </w:rPr>
              <w:t> </w:t>
            </w:r>
            <w:r>
              <w:rPr>
                <w:spacing w:val="-5"/>
                <w:sz w:val="18"/>
              </w:rPr>
              <w:t>ID</w:t>
            </w:r>
          </w:p>
        </w:tc>
        <w:tc>
          <w:tcPr>
            <w:tcW w:w="1099" w:type="dxa"/>
          </w:tcPr>
          <w:p>
            <w:pPr>
              <w:pStyle w:val="TableParagraph"/>
              <w:spacing w:line="193"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3" w:lineRule="exact"/>
              <w:ind w:left="107"/>
              <w:rPr>
                <w:sz w:val="18"/>
              </w:rPr>
            </w:pPr>
            <w:r>
              <w:rPr>
                <w:spacing w:val="-2"/>
                <w:sz w:val="18"/>
              </w:rPr>
              <w:t>9.2.10</w:t>
            </w:r>
          </w:p>
        </w:tc>
        <w:tc>
          <w:tcPr>
            <w:tcW w:w="1261" w:type="dxa"/>
          </w:tcPr>
          <w:p>
            <w:pPr>
              <w:pStyle w:val="TableParagraph"/>
              <w:rPr>
                <w:rFonts w:ascii="Times New Roman"/>
                <w:sz w:val="14"/>
              </w:rPr>
            </w:pPr>
          </w:p>
        </w:tc>
        <w:tc>
          <w:tcPr>
            <w:tcW w:w="1254" w:type="dxa"/>
          </w:tcPr>
          <w:p>
            <w:pPr>
              <w:pStyle w:val="TableParagraph"/>
              <w:spacing w:line="193" w:lineRule="exact"/>
              <w:ind w:left="110"/>
              <w:rPr>
                <w:sz w:val="18"/>
              </w:rPr>
            </w:pPr>
            <w:r>
              <w:rPr>
                <w:spacing w:val="-10"/>
                <w:sz w:val="18"/>
              </w:rPr>
              <w:t>-</w:t>
            </w:r>
          </w:p>
        </w:tc>
        <w:tc>
          <w:tcPr>
            <w:tcW w:w="1241" w:type="dxa"/>
          </w:tcPr>
          <w:p>
            <w:pPr>
              <w:pStyle w:val="TableParagraph"/>
              <w:rPr>
                <w:rFonts w:ascii="Times New Roman"/>
                <w:sz w:val="14"/>
              </w:rPr>
            </w:pPr>
          </w:p>
        </w:tc>
      </w:tr>
      <w:tr>
        <w:trPr>
          <w:trHeight w:val="220" w:hRule="atLeast"/>
        </w:trPr>
        <w:tc>
          <w:tcPr>
            <w:tcW w:w="2388" w:type="dxa"/>
          </w:tcPr>
          <w:p>
            <w:pPr>
              <w:pStyle w:val="TableParagraph"/>
              <w:spacing w:line="193" w:lineRule="exact"/>
              <w:ind w:left="107"/>
              <w:rPr>
                <w:sz w:val="18"/>
              </w:rPr>
            </w:pPr>
            <w:r>
              <w:rPr>
                <w:sz w:val="18"/>
              </w:rPr>
              <w:t>&gt;&gt;RIC</w:t>
            </w:r>
            <w:r>
              <w:rPr>
                <w:spacing w:val="-5"/>
                <w:sz w:val="18"/>
              </w:rPr>
              <w:t> </w:t>
            </w:r>
            <w:r>
              <w:rPr>
                <w:sz w:val="18"/>
              </w:rPr>
              <w:t>Action</w:t>
            </w:r>
            <w:r>
              <w:rPr>
                <w:spacing w:val="-2"/>
                <w:sz w:val="18"/>
              </w:rPr>
              <w:t> </w:t>
            </w:r>
            <w:r>
              <w:rPr>
                <w:spacing w:val="-4"/>
                <w:sz w:val="18"/>
              </w:rPr>
              <w:t>Type</w:t>
            </w:r>
          </w:p>
        </w:tc>
        <w:tc>
          <w:tcPr>
            <w:tcW w:w="1099" w:type="dxa"/>
          </w:tcPr>
          <w:p>
            <w:pPr>
              <w:pStyle w:val="TableParagraph"/>
              <w:spacing w:line="193"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3" w:lineRule="exact"/>
              <w:ind w:left="107"/>
              <w:rPr>
                <w:sz w:val="18"/>
              </w:rPr>
            </w:pPr>
            <w:r>
              <w:rPr>
                <w:spacing w:val="-2"/>
                <w:sz w:val="18"/>
              </w:rPr>
              <w:t>9.2.11</w:t>
            </w:r>
          </w:p>
        </w:tc>
        <w:tc>
          <w:tcPr>
            <w:tcW w:w="1261" w:type="dxa"/>
          </w:tcPr>
          <w:p>
            <w:pPr>
              <w:pStyle w:val="TableParagraph"/>
              <w:rPr>
                <w:rFonts w:ascii="Times New Roman"/>
                <w:sz w:val="14"/>
              </w:rPr>
            </w:pPr>
          </w:p>
        </w:tc>
        <w:tc>
          <w:tcPr>
            <w:tcW w:w="1254" w:type="dxa"/>
          </w:tcPr>
          <w:p>
            <w:pPr>
              <w:pStyle w:val="TableParagraph"/>
              <w:spacing w:line="193" w:lineRule="exact"/>
              <w:ind w:left="110"/>
              <w:rPr>
                <w:sz w:val="18"/>
              </w:rPr>
            </w:pPr>
            <w:r>
              <w:rPr>
                <w:spacing w:val="-10"/>
                <w:sz w:val="18"/>
              </w:rPr>
              <w:t>-</w:t>
            </w:r>
          </w:p>
        </w:tc>
        <w:tc>
          <w:tcPr>
            <w:tcW w:w="1241" w:type="dxa"/>
          </w:tcPr>
          <w:p>
            <w:pPr>
              <w:pStyle w:val="TableParagraph"/>
              <w:rPr>
                <w:rFonts w:ascii="Times New Roman"/>
                <w:sz w:val="14"/>
              </w:rPr>
            </w:pPr>
          </w:p>
        </w:tc>
      </w:tr>
      <w:tr>
        <w:trPr>
          <w:trHeight w:val="220" w:hRule="atLeast"/>
        </w:trPr>
        <w:tc>
          <w:tcPr>
            <w:tcW w:w="2388" w:type="dxa"/>
          </w:tcPr>
          <w:p>
            <w:pPr>
              <w:pStyle w:val="TableParagraph"/>
              <w:spacing w:line="193" w:lineRule="exact"/>
              <w:ind w:left="107"/>
              <w:rPr>
                <w:sz w:val="18"/>
              </w:rPr>
            </w:pPr>
            <w:r>
              <w:rPr>
                <w:sz w:val="18"/>
              </w:rPr>
              <w:t>&gt;&gt;RIC</w:t>
            </w:r>
            <w:r>
              <w:rPr>
                <w:spacing w:val="-3"/>
                <w:sz w:val="18"/>
              </w:rPr>
              <w:t> </w:t>
            </w:r>
            <w:r>
              <w:rPr>
                <w:sz w:val="18"/>
              </w:rPr>
              <w:t>Action</w:t>
            </w:r>
            <w:r>
              <w:rPr>
                <w:spacing w:val="-2"/>
                <w:sz w:val="18"/>
              </w:rPr>
              <w:t> Definition</w:t>
            </w:r>
          </w:p>
        </w:tc>
        <w:tc>
          <w:tcPr>
            <w:tcW w:w="1099" w:type="dxa"/>
          </w:tcPr>
          <w:p>
            <w:pPr>
              <w:pStyle w:val="TableParagraph"/>
              <w:spacing w:line="193"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193" w:lineRule="exact"/>
              <w:ind w:left="107"/>
              <w:rPr>
                <w:sz w:val="18"/>
              </w:rPr>
            </w:pPr>
            <w:r>
              <w:rPr>
                <w:spacing w:val="-2"/>
                <w:sz w:val="18"/>
              </w:rPr>
              <w:t>9.2.12</w:t>
            </w:r>
          </w:p>
        </w:tc>
        <w:tc>
          <w:tcPr>
            <w:tcW w:w="1261" w:type="dxa"/>
          </w:tcPr>
          <w:p>
            <w:pPr>
              <w:pStyle w:val="TableParagraph"/>
              <w:rPr>
                <w:rFonts w:ascii="Times New Roman"/>
                <w:sz w:val="14"/>
              </w:rPr>
            </w:pPr>
          </w:p>
        </w:tc>
        <w:tc>
          <w:tcPr>
            <w:tcW w:w="1254" w:type="dxa"/>
          </w:tcPr>
          <w:p>
            <w:pPr>
              <w:pStyle w:val="TableParagraph"/>
              <w:spacing w:line="193" w:lineRule="exact"/>
              <w:ind w:left="110"/>
              <w:rPr>
                <w:sz w:val="18"/>
              </w:rPr>
            </w:pPr>
            <w:r>
              <w:rPr>
                <w:spacing w:val="-10"/>
                <w:sz w:val="18"/>
              </w:rPr>
              <w:t>-</w:t>
            </w:r>
          </w:p>
        </w:tc>
        <w:tc>
          <w:tcPr>
            <w:tcW w:w="1241" w:type="dxa"/>
          </w:tcPr>
          <w:p>
            <w:pPr>
              <w:pStyle w:val="TableParagraph"/>
              <w:rPr>
                <w:rFonts w:ascii="Times New Roman"/>
                <w:sz w:val="14"/>
              </w:rPr>
            </w:pPr>
          </w:p>
        </w:tc>
      </w:tr>
      <w:tr>
        <w:trPr>
          <w:trHeight w:val="222" w:hRule="atLeast"/>
        </w:trPr>
        <w:tc>
          <w:tcPr>
            <w:tcW w:w="2388" w:type="dxa"/>
          </w:tcPr>
          <w:p>
            <w:pPr>
              <w:pStyle w:val="TableParagraph"/>
              <w:spacing w:line="195" w:lineRule="exact"/>
              <w:ind w:left="107"/>
              <w:rPr>
                <w:sz w:val="18"/>
              </w:rPr>
            </w:pPr>
            <w:r>
              <w:rPr>
                <w:sz w:val="18"/>
              </w:rPr>
              <w:t>&gt;&gt;RIC</w:t>
            </w:r>
            <w:r>
              <w:rPr>
                <w:spacing w:val="-4"/>
                <w:sz w:val="18"/>
              </w:rPr>
              <w:t> </w:t>
            </w:r>
            <w:r>
              <w:rPr>
                <w:sz w:val="18"/>
              </w:rPr>
              <w:t>Subsequent</w:t>
            </w:r>
            <w:r>
              <w:rPr>
                <w:spacing w:val="-3"/>
                <w:sz w:val="18"/>
              </w:rPr>
              <w:t> </w:t>
            </w:r>
            <w:r>
              <w:rPr>
                <w:spacing w:val="-2"/>
                <w:sz w:val="18"/>
              </w:rPr>
              <w:t>Action</w:t>
            </w:r>
          </w:p>
        </w:tc>
        <w:tc>
          <w:tcPr>
            <w:tcW w:w="1099" w:type="dxa"/>
          </w:tcPr>
          <w:p>
            <w:pPr>
              <w:pStyle w:val="TableParagraph"/>
              <w:spacing w:line="195"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195" w:lineRule="exact"/>
              <w:ind w:left="107"/>
              <w:rPr>
                <w:sz w:val="18"/>
              </w:rPr>
            </w:pPr>
            <w:r>
              <w:rPr>
                <w:spacing w:val="-2"/>
                <w:sz w:val="18"/>
              </w:rPr>
              <w:t>9.2.13</w:t>
            </w:r>
          </w:p>
        </w:tc>
        <w:tc>
          <w:tcPr>
            <w:tcW w:w="1261" w:type="dxa"/>
          </w:tcPr>
          <w:p>
            <w:pPr>
              <w:pStyle w:val="TableParagraph"/>
              <w:rPr>
                <w:rFonts w:ascii="Times New Roman"/>
                <w:sz w:val="14"/>
              </w:rPr>
            </w:pPr>
          </w:p>
        </w:tc>
        <w:tc>
          <w:tcPr>
            <w:tcW w:w="1254" w:type="dxa"/>
          </w:tcPr>
          <w:p>
            <w:pPr>
              <w:pStyle w:val="TableParagraph"/>
              <w:spacing w:line="195" w:lineRule="exact"/>
              <w:ind w:left="110"/>
              <w:rPr>
                <w:sz w:val="18"/>
              </w:rPr>
            </w:pPr>
            <w:r>
              <w:rPr>
                <w:spacing w:val="-10"/>
                <w:sz w:val="18"/>
              </w:rPr>
              <w:t>-</w:t>
            </w:r>
          </w:p>
        </w:tc>
        <w:tc>
          <w:tcPr>
            <w:tcW w:w="1241" w:type="dxa"/>
          </w:tcPr>
          <w:p>
            <w:pPr>
              <w:pStyle w:val="TableParagraph"/>
              <w:rPr>
                <w:rFonts w:ascii="Times New Roman"/>
                <w:sz w:val="14"/>
              </w:rPr>
            </w:pPr>
          </w:p>
        </w:tc>
      </w:tr>
      <w:tr>
        <w:trPr>
          <w:trHeight w:val="1104" w:hRule="atLeast"/>
        </w:trPr>
        <w:tc>
          <w:tcPr>
            <w:tcW w:w="2388" w:type="dxa"/>
          </w:tcPr>
          <w:p>
            <w:pPr>
              <w:pStyle w:val="TableParagraph"/>
              <w:spacing w:line="193" w:lineRule="exact"/>
              <w:ind w:left="107"/>
              <w:rPr>
                <w:sz w:val="18"/>
              </w:rPr>
            </w:pPr>
            <w:r>
              <w:rPr>
                <w:sz w:val="18"/>
              </w:rPr>
              <w:t>&gt;&gt;RIC</w:t>
            </w:r>
            <w:r>
              <w:rPr>
                <w:spacing w:val="-3"/>
                <w:sz w:val="18"/>
              </w:rPr>
              <w:t> </w:t>
            </w:r>
            <w:r>
              <w:rPr>
                <w:sz w:val="18"/>
              </w:rPr>
              <w:t>Action</w:t>
            </w:r>
            <w:r>
              <w:rPr>
                <w:spacing w:val="-2"/>
                <w:sz w:val="18"/>
              </w:rPr>
              <w:t> Execution</w:t>
            </w:r>
          </w:p>
          <w:p>
            <w:pPr>
              <w:pStyle w:val="TableParagraph"/>
              <w:spacing w:before="14"/>
              <w:ind w:left="107"/>
              <w:rPr>
                <w:sz w:val="18"/>
              </w:rPr>
            </w:pPr>
            <w:r>
              <w:rPr>
                <w:spacing w:val="-2"/>
                <w:sz w:val="18"/>
              </w:rPr>
              <w:t>Order</w:t>
            </w:r>
          </w:p>
        </w:tc>
        <w:tc>
          <w:tcPr>
            <w:tcW w:w="1099" w:type="dxa"/>
          </w:tcPr>
          <w:p>
            <w:pPr>
              <w:pStyle w:val="TableParagraph"/>
              <w:spacing w:line="193" w:lineRule="exact"/>
              <w:ind w:left="108"/>
              <w:rPr>
                <w:sz w:val="18"/>
              </w:rPr>
            </w:pPr>
            <w:r>
              <w:rPr>
                <w:spacing w:val="-10"/>
                <w:sz w:val="18"/>
              </w:rPr>
              <w:t>O</w:t>
            </w:r>
          </w:p>
        </w:tc>
        <w:tc>
          <w:tcPr>
            <w:tcW w:w="1583" w:type="dxa"/>
          </w:tcPr>
          <w:p>
            <w:pPr>
              <w:pStyle w:val="TableParagraph"/>
              <w:rPr>
                <w:rFonts w:ascii="Times New Roman"/>
                <w:sz w:val="18"/>
              </w:rPr>
            </w:pPr>
          </w:p>
        </w:tc>
        <w:tc>
          <w:tcPr>
            <w:tcW w:w="1245" w:type="dxa"/>
          </w:tcPr>
          <w:p>
            <w:pPr>
              <w:pStyle w:val="TableParagraph"/>
              <w:spacing w:line="193" w:lineRule="exact"/>
              <w:ind w:left="107"/>
              <w:rPr>
                <w:sz w:val="18"/>
              </w:rPr>
            </w:pPr>
            <w:r>
              <w:rPr>
                <w:spacing w:val="-2"/>
                <w:sz w:val="18"/>
              </w:rPr>
              <w:t>9.2.35</w:t>
            </w:r>
          </w:p>
        </w:tc>
        <w:tc>
          <w:tcPr>
            <w:tcW w:w="1261" w:type="dxa"/>
          </w:tcPr>
          <w:p>
            <w:pPr>
              <w:pStyle w:val="TableParagraph"/>
              <w:spacing w:line="193" w:lineRule="exact"/>
              <w:ind w:left="111"/>
              <w:rPr>
                <w:sz w:val="18"/>
              </w:rPr>
            </w:pPr>
            <w:r>
              <w:rPr>
                <w:sz w:val="18"/>
              </w:rPr>
              <w:t>Used </w:t>
            </w:r>
            <w:r>
              <w:rPr>
                <w:spacing w:val="-5"/>
                <w:sz w:val="18"/>
              </w:rPr>
              <w:t>to</w:t>
            </w:r>
          </w:p>
          <w:p>
            <w:pPr>
              <w:pStyle w:val="TableParagraph"/>
              <w:spacing w:line="220" w:lineRule="atLeast" w:before="1"/>
              <w:ind w:left="111"/>
              <w:rPr>
                <w:sz w:val="18"/>
              </w:rPr>
            </w:pPr>
            <w:r>
              <w:rPr>
                <w:sz w:val="18"/>
              </w:rPr>
              <w:t>define a </w:t>
            </w:r>
            <w:r>
              <w:rPr>
                <w:spacing w:val="-2"/>
                <w:sz w:val="18"/>
              </w:rPr>
              <w:t>specific execution order.</w:t>
            </w:r>
          </w:p>
        </w:tc>
        <w:tc>
          <w:tcPr>
            <w:tcW w:w="1254" w:type="dxa"/>
          </w:tcPr>
          <w:p>
            <w:pPr>
              <w:pStyle w:val="TableParagraph"/>
              <w:spacing w:line="193" w:lineRule="exact"/>
              <w:ind w:left="110"/>
              <w:rPr>
                <w:sz w:val="18"/>
              </w:rPr>
            </w:pPr>
            <w:r>
              <w:rPr>
                <w:spacing w:val="-10"/>
                <w:sz w:val="18"/>
              </w:rPr>
              <w:t>-</w:t>
            </w:r>
          </w:p>
        </w:tc>
        <w:tc>
          <w:tcPr>
            <w:tcW w:w="1241" w:type="dxa"/>
          </w:tcPr>
          <w:p>
            <w:pPr>
              <w:pStyle w:val="TableParagraph"/>
              <w:rPr>
                <w:rFonts w:ascii="Times New Roman"/>
                <w:sz w:val="18"/>
              </w:rPr>
            </w:pPr>
          </w:p>
        </w:tc>
      </w:tr>
      <w:tr>
        <w:trPr>
          <w:trHeight w:val="441" w:hRule="atLeast"/>
        </w:trPr>
        <w:tc>
          <w:tcPr>
            <w:tcW w:w="2388" w:type="dxa"/>
          </w:tcPr>
          <w:p>
            <w:pPr>
              <w:pStyle w:val="TableParagraph"/>
              <w:spacing w:line="193" w:lineRule="exact"/>
              <w:ind w:left="107"/>
              <w:rPr>
                <w:sz w:val="18"/>
              </w:rPr>
            </w:pPr>
            <w:r>
              <w:rPr>
                <w:sz w:val="18"/>
              </w:rPr>
              <w:t>RIC</w:t>
            </w:r>
            <w:r>
              <w:rPr>
                <w:spacing w:val="-4"/>
                <w:sz w:val="18"/>
              </w:rPr>
              <w:t> </w:t>
            </w:r>
            <w:r>
              <w:rPr>
                <w:sz w:val="18"/>
              </w:rPr>
              <w:t>Subscription</w:t>
            </w:r>
            <w:r>
              <w:rPr>
                <w:spacing w:val="-3"/>
                <w:sz w:val="18"/>
              </w:rPr>
              <w:t> </w:t>
            </w:r>
            <w:r>
              <w:rPr>
                <w:spacing w:val="-4"/>
                <w:sz w:val="18"/>
              </w:rPr>
              <w:t>Start</w:t>
            </w:r>
          </w:p>
          <w:p>
            <w:pPr>
              <w:pStyle w:val="TableParagraph"/>
              <w:spacing w:before="14"/>
              <w:ind w:left="107"/>
              <w:rPr>
                <w:sz w:val="18"/>
              </w:rPr>
            </w:pPr>
            <w:r>
              <w:rPr>
                <w:spacing w:val="-4"/>
                <w:sz w:val="18"/>
              </w:rPr>
              <w:t>Time</w:t>
            </w:r>
          </w:p>
        </w:tc>
        <w:tc>
          <w:tcPr>
            <w:tcW w:w="1099" w:type="dxa"/>
          </w:tcPr>
          <w:p>
            <w:pPr>
              <w:pStyle w:val="TableParagraph"/>
              <w:spacing w:line="193" w:lineRule="exact"/>
              <w:ind w:left="108"/>
              <w:rPr>
                <w:sz w:val="18"/>
              </w:rPr>
            </w:pPr>
            <w:r>
              <w:rPr>
                <w:spacing w:val="-10"/>
                <w:sz w:val="18"/>
              </w:rPr>
              <w:t>O</w:t>
            </w:r>
          </w:p>
        </w:tc>
        <w:tc>
          <w:tcPr>
            <w:tcW w:w="1583" w:type="dxa"/>
          </w:tcPr>
          <w:p>
            <w:pPr>
              <w:pStyle w:val="TableParagraph"/>
              <w:rPr>
                <w:rFonts w:ascii="Times New Roman"/>
                <w:sz w:val="18"/>
              </w:rPr>
            </w:pPr>
          </w:p>
        </w:tc>
        <w:tc>
          <w:tcPr>
            <w:tcW w:w="1245" w:type="dxa"/>
          </w:tcPr>
          <w:p>
            <w:pPr>
              <w:pStyle w:val="TableParagraph"/>
              <w:spacing w:line="193" w:lineRule="exact"/>
              <w:ind w:left="107"/>
              <w:rPr>
                <w:sz w:val="18"/>
              </w:rPr>
            </w:pPr>
            <w:r>
              <w:rPr>
                <w:spacing w:val="-2"/>
                <w:sz w:val="18"/>
              </w:rPr>
              <w:t>9.2.34</w:t>
            </w:r>
          </w:p>
        </w:tc>
        <w:tc>
          <w:tcPr>
            <w:tcW w:w="1261" w:type="dxa"/>
          </w:tcPr>
          <w:p>
            <w:pPr>
              <w:pStyle w:val="TableParagraph"/>
              <w:rPr>
                <w:rFonts w:ascii="Times New Roman"/>
                <w:sz w:val="18"/>
              </w:rPr>
            </w:pPr>
          </w:p>
        </w:tc>
        <w:tc>
          <w:tcPr>
            <w:tcW w:w="1254" w:type="dxa"/>
          </w:tcPr>
          <w:p>
            <w:pPr>
              <w:pStyle w:val="TableParagraph"/>
              <w:spacing w:line="193" w:lineRule="exact"/>
              <w:ind w:left="110"/>
              <w:rPr>
                <w:sz w:val="18"/>
              </w:rPr>
            </w:pPr>
            <w:r>
              <w:rPr>
                <w:spacing w:val="-5"/>
                <w:sz w:val="18"/>
              </w:rPr>
              <w:t>YES</w:t>
            </w:r>
          </w:p>
        </w:tc>
        <w:tc>
          <w:tcPr>
            <w:tcW w:w="1241" w:type="dxa"/>
          </w:tcPr>
          <w:p>
            <w:pPr>
              <w:pStyle w:val="TableParagraph"/>
              <w:spacing w:line="193" w:lineRule="exact"/>
              <w:ind w:left="111"/>
              <w:rPr>
                <w:sz w:val="18"/>
              </w:rPr>
            </w:pPr>
            <w:r>
              <w:rPr>
                <w:spacing w:val="-2"/>
                <w:sz w:val="18"/>
              </w:rPr>
              <w:t>reject</w:t>
            </w:r>
          </w:p>
        </w:tc>
      </w:tr>
      <w:tr>
        <w:trPr>
          <w:trHeight w:val="220" w:hRule="atLeast"/>
        </w:trPr>
        <w:tc>
          <w:tcPr>
            <w:tcW w:w="2388" w:type="dxa"/>
          </w:tcPr>
          <w:p>
            <w:pPr>
              <w:pStyle w:val="TableParagraph"/>
              <w:spacing w:line="193" w:lineRule="exact"/>
              <w:ind w:left="107"/>
              <w:rPr>
                <w:sz w:val="18"/>
              </w:rPr>
            </w:pPr>
            <w:r>
              <w:rPr>
                <w:sz w:val="18"/>
              </w:rPr>
              <w:t>RIC</w:t>
            </w:r>
            <w:r>
              <w:rPr>
                <w:spacing w:val="-6"/>
                <w:sz w:val="18"/>
              </w:rPr>
              <w:t> </w:t>
            </w:r>
            <w:r>
              <w:rPr>
                <w:sz w:val="18"/>
              </w:rPr>
              <w:t>Subscription</w:t>
            </w:r>
            <w:r>
              <w:rPr>
                <w:spacing w:val="-3"/>
                <w:sz w:val="18"/>
              </w:rPr>
              <w:t> </w:t>
            </w:r>
            <w:r>
              <w:rPr>
                <w:sz w:val="18"/>
              </w:rPr>
              <w:t>End</w:t>
            </w:r>
            <w:r>
              <w:rPr>
                <w:spacing w:val="-3"/>
                <w:sz w:val="18"/>
              </w:rPr>
              <w:t> </w:t>
            </w:r>
            <w:r>
              <w:rPr>
                <w:spacing w:val="-4"/>
                <w:sz w:val="18"/>
              </w:rPr>
              <w:t>Time</w:t>
            </w:r>
          </w:p>
        </w:tc>
        <w:tc>
          <w:tcPr>
            <w:tcW w:w="1099" w:type="dxa"/>
          </w:tcPr>
          <w:p>
            <w:pPr>
              <w:pStyle w:val="TableParagraph"/>
              <w:spacing w:line="193"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193" w:lineRule="exact"/>
              <w:ind w:left="107"/>
              <w:rPr>
                <w:sz w:val="18"/>
              </w:rPr>
            </w:pPr>
            <w:r>
              <w:rPr>
                <w:spacing w:val="-2"/>
                <w:sz w:val="18"/>
              </w:rPr>
              <w:t>9.2.34</w:t>
            </w:r>
          </w:p>
        </w:tc>
        <w:tc>
          <w:tcPr>
            <w:tcW w:w="1261" w:type="dxa"/>
          </w:tcPr>
          <w:p>
            <w:pPr>
              <w:pStyle w:val="TableParagraph"/>
              <w:rPr>
                <w:rFonts w:ascii="Times New Roman"/>
                <w:sz w:val="14"/>
              </w:rPr>
            </w:pPr>
          </w:p>
        </w:tc>
        <w:tc>
          <w:tcPr>
            <w:tcW w:w="1254" w:type="dxa"/>
          </w:tcPr>
          <w:p>
            <w:pPr>
              <w:pStyle w:val="TableParagraph"/>
              <w:spacing w:line="193" w:lineRule="exact"/>
              <w:ind w:left="110"/>
              <w:rPr>
                <w:sz w:val="18"/>
              </w:rPr>
            </w:pPr>
            <w:r>
              <w:rPr>
                <w:spacing w:val="-5"/>
                <w:sz w:val="18"/>
              </w:rPr>
              <w:t>YES</w:t>
            </w:r>
          </w:p>
        </w:tc>
        <w:tc>
          <w:tcPr>
            <w:tcW w:w="1241" w:type="dxa"/>
          </w:tcPr>
          <w:p>
            <w:pPr>
              <w:pStyle w:val="TableParagraph"/>
              <w:spacing w:line="193" w:lineRule="exact"/>
              <w:ind w:left="111"/>
              <w:rPr>
                <w:sz w:val="18"/>
              </w:rPr>
            </w:pPr>
            <w:r>
              <w:rPr>
                <w:spacing w:val="-2"/>
                <w:sz w:val="18"/>
              </w:rPr>
              <w:t>reject</w:t>
            </w:r>
          </w:p>
        </w:tc>
      </w:tr>
    </w:tbl>
    <w:p>
      <w:pPr>
        <w:pStyle w:val="BodyText"/>
        <w:spacing w:before="168"/>
        <w:rPr>
          <w:rFonts w:ascii="Times New Roman"/>
          <w:sz w:val="20"/>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090"/>
      </w:tblGrid>
      <w:tr>
        <w:trPr>
          <w:trHeight w:val="220" w:hRule="atLeast"/>
        </w:trPr>
        <w:tc>
          <w:tcPr>
            <w:tcW w:w="2972" w:type="dxa"/>
          </w:tcPr>
          <w:p>
            <w:pPr>
              <w:pStyle w:val="TableParagraph"/>
              <w:spacing w:line="200" w:lineRule="exact"/>
              <w:ind w:left="909"/>
              <w:rPr>
                <w:b/>
                <w:sz w:val="18"/>
              </w:rPr>
            </w:pPr>
            <w:r>
              <w:rPr>
                <w:b/>
                <w:sz w:val="18"/>
              </w:rPr>
              <w:t>Range</w:t>
            </w:r>
            <w:r>
              <w:rPr>
                <w:b/>
                <w:spacing w:val="-1"/>
                <w:sz w:val="18"/>
              </w:rPr>
              <w:t> </w:t>
            </w:r>
            <w:r>
              <w:rPr>
                <w:b/>
                <w:spacing w:val="-2"/>
                <w:sz w:val="18"/>
              </w:rPr>
              <w:t>bound</w:t>
            </w:r>
          </w:p>
        </w:tc>
        <w:tc>
          <w:tcPr>
            <w:tcW w:w="7090" w:type="dxa"/>
          </w:tcPr>
          <w:p>
            <w:pPr>
              <w:pStyle w:val="TableParagraph"/>
              <w:spacing w:line="200" w:lineRule="exact"/>
              <w:ind w:left="8"/>
              <w:jc w:val="center"/>
              <w:rPr>
                <w:b/>
                <w:sz w:val="18"/>
              </w:rPr>
            </w:pPr>
            <w:r>
              <w:rPr>
                <w:b/>
                <w:spacing w:val="-2"/>
                <w:sz w:val="18"/>
              </w:rPr>
              <w:t>Explanation</w:t>
            </w:r>
          </w:p>
        </w:tc>
      </w:tr>
      <w:tr>
        <w:trPr>
          <w:trHeight w:val="222" w:hRule="atLeast"/>
        </w:trPr>
        <w:tc>
          <w:tcPr>
            <w:tcW w:w="2972" w:type="dxa"/>
          </w:tcPr>
          <w:p>
            <w:pPr>
              <w:pStyle w:val="TableParagraph"/>
              <w:spacing w:line="203" w:lineRule="exact"/>
              <w:ind w:left="107"/>
              <w:rPr>
                <w:sz w:val="18"/>
              </w:rPr>
            </w:pPr>
            <w:r>
              <w:rPr>
                <w:spacing w:val="-2"/>
                <w:sz w:val="18"/>
              </w:rPr>
              <w:t>maxofRICActionID</w:t>
            </w:r>
          </w:p>
        </w:tc>
        <w:tc>
          <w:tcPr>
            <w:tcW w:w="7090" w:type="dxa"/>
          </w:tcPr>
          <w:p>
            <w:pPr>
              <w:pStyle w:val="TableParagraph"/>
              <w:spacing w:line="203" w:lineRule="exact"/>
              <w:ind w:left="108"/>
              <w:rPr>
                <w:sz w:val="18"/>
              </w:rPr>
            </w:pPr>
            <w:r>
              <w:rPr>
                <w:sz w:val="18"/>
              </w:rPr>
              <w:t>Maximum</w:t>
            </w:r>
            <w:r>
              <w:rPr>
                <w:spacing w:val="-1"/>
                <w:sz w:val="18"/>
              </w:rPr>
              <w:t> </w:t>
            </w:r>
            <w:r>
              <w:rPr>
                <w:sz w:val="18"/>
              </w:rPr>
              <w:t>no.</w:t>
            </w:r>
            <w:r>
              <w:rPr>
                <w:spacing w:val="-2"/>
                <w:sz w:val="18"/>
              </w:rPr>
              <w:t> </w:t>
            </w:r>
            <w:r>
              <w:rPr>
                <w:sz w:val="18"/>
              </w:rPr>
              <w:t>of</w:t>
            </w:r>
            <w:r>
              <w:rPr>
                <w:spacing w:val="-3"/>
                <w:sz w:val="18"/>
              </w:rPr>
              <w:t> </w:t>
            </w:r>
            <w:r>
              <w:rPr>
                <w:sz w:val="18"/>
              </w:rPr>
              <w:t>Actions</w:t>
            </w:r>
            <w:r>
              <w:rPr>
                <w:spacing w:val="-1"/>
                <w:sz w:val="18"/>
              </w:rPr>
              <w:t> </w:t>
            </w:r>
            <w:r>
              <w:rPr>
                <w:sz w:val="18"/>
              </w:rPr>
              <w:t>to</w:t>
            </w:r>
            <w:r>
              <w:rPr>
                <w:spacing w:val="-3"/>
                <w:sz w:val="18"/>
              </w:rPr>
              <w:t> </w:t>
            </w:r>
            <w:r>
              <w:rPr>
                <w:sz w:val="18"/>
              </w:rPr>
              <w:t>be</w:t>
            </w:r>
            <w:r>
              <w:rPr>
                <w:spacing w:val="-3"/>
                <w:sz w:val="18"/>
              </w:rPr>
              <w:t> </w:t>
            </w:r>
            <w:r>
              <w:rPr>
                <w:sz w:val="18"/>
              </w:rPr>
              <w:t>requested</w:t>
            </w:r>
            <w:r>
              <w:rPr>
                <w:spacing w:val="-4"/>
                <w:sz w:val="18"/>
              </w:rPr>
              <w:t> </w:t>
            </w:r>
            <w:r>
              <w:rPr>
                <w:sz w:val="18"/>
              </w:rPr>
              <w:t>by</w:t>
            </w:r>
            <w:r>
              <w:rPr>
                <w:spacing w:val="3"/>
                <w:sz w:val="18"/>
              </w:rPr>
              <w:t> </w:t>
            </w:r>
            <w:r>
              <w:rPr>
                <w:sz w:val="18"/>
              </w:rPr>
              <w:t>Near-RT</w:t>
            </w:r>
            <w:r>
              <w:rPr>
                <w:spacing w:val="-1"/>
                <w:sz w:val="18"/>
              </w:rPr>
              <w:t> </w:t>
            </w:r>
            <w:r>
              <w:rPr>
                <w:sz w:val="18"/>
              </w:rPr>
              <w:t>RIC.</w:t>
            </w:r>
            <w:r>
              <w:rPr>
                <w:spacing w:val="-2"/>
                <w:sz w:val="18"/>
              </w:rPr>
              <w:t> </w:t>
            </w:r>
            <w:r>
              <w:rPr>
                <w:sz w:val="18"/>
              </w:rPr>
              <w:t>Value</w:t>
            </w:r>
            <w:r>
              <w:rPr>
                <w:spacing w:val="-3"/>
                <w:sz w:val="18"/>
              </w:rPr>
              <w:t> </w:t>
            </w:r>
            <w:r>
              <w:rPr>
                <w:sz w:val="18"/>
              </w:rPr>
              <w:t>is</w:t>
            </w:r>
            <w:r>
              <w:rPr>
                <w:spacing w:val="-2"/>
                <w:sz w:val="18"/>
              </w:rPr>
              <w:t> </w:t>
            </w:r>
            <w:r>
              <w:rPr>
                <w:spacing w:val="-5"/>
                <w:sz w:val="18"/>
              </w:rPr>
              <w:t>16.</w:t>
            </w:r>
          </w:p>
        </w:tc>
      </w:tr>
    </w:tbl>
    <w:p>
      <w:pPr>
        <w:pStyle w:val="BodyText"/>
        <w:rPr>
          <w:rFonts w:ascii="Times New Roman"/>
          <w:sz w:val="20"/>
        </w:rPr>
      </w:pPr>
    </w:p>
    <w:p>
      <w:pPr>
        <w:pStyle w:val="BodyText"/>
        <w:spacing w:before="64"/>
        <w:rPr>
          <w:rFonts w:ascii="Times New Roman"/>
          <w:sz w:val="20"/>
        </w:rPr>
      </w:pPr>
    </w:p>
    <w:p>
      <w:pPr>
        <w:pStyle w:val="Heading4"/>
        <w:numPr>
          <w:ilvl w:val="3"/>
          <w:numId w:val="31"/>
        </w:numPr>
        <w:tabs>
          <w:tab w:pos="1590" w:val="left" w:leader="none"/>
        </w:tabs>
        <w:spacing w:line="240" w:lineRule="auto" w:before="0" w:after="0"/>
        <w:ind w:left="1590" w:right="0" w:hanging="1418"/>
        <w:jc w:val="left"/>
      </w:pPr>
      <w:r>
        <w:rPr/>
        <w:t>RIC</w:t>
      </w:r>
      <w:r>
        <w:rPr>
          <w:spacing w:val="-4"/>
        </w:rPr>
        <w:t> </w:t>
      </w:r>
      <w:r>
        <w:rPr/>
        <w:t>SUBSCRIPTION</w:t>
      </w:r>
      <w:r>
        <w:rPr>
          <w:spacing w:val="-5"/>
        </w:rPr>
        <w:t> </w:t>
      </w:r>
      <w:r>
        <w:rPr>
          <w:spacing w:val="-2"/>
        </w:rPr>
        <w:t>RESPONSE</w:t>
      </w:r>
    </w:p>
    <w:p>
      <w:pPr>
        <w:pStyle w:val="Heading7"/>
        <w:spacing w:line="256" w:lineRule="auto" w:before="181"/>
      </w:pPr>
      <w:r>
        <w:rPr/>
        <w:t>This</w:t>
      </w:r>
      <w:r>
        <w:rPr>
          <w:spacing w:val="-3"/>
        </w:rPr>
        <w:t> </w:t>
      </w:r>
      <w:r>
        <w:rPr/>
        <w:t>message</w:t>
      </w:r>
      <w:r>
        <w:rPr>
          <w:spacing w:val="-2"/>
        </w:rPr>
        <w:t> </w:t>
      </w:r>
      <w:r>
        <w:rPr/>
        <w:t>is</w:t>
      </w:r>
      <w:r>
        <w:rPr>
          <w:spacing w:val="-3"/>
        </w:rPr>
        <w:t> </w:t>
      </w:r>
      <w:r>
        <w:rPr/>
        <w:t>sent</w:t>
      </w:r>
      <w:r>
        <w:rPr>
          <w:spacing w:val="-3"/>
        </w:rPr>
        <w:t> </w:t>
      </w:r>
      <w:r>
        <w:rPr/>
        <w:t>by the</w:t>
      </w:r>
      <w:r>
        <w:rPr>
          <w:spacing w:val="-2"/>
        </w:rPr>
        <w:t> </w:t>
      </w:r>
      <w:r>
        <w:rPr/>
        <w:t>E2</w:t>
      </w:r>
      <w:r>
        <w:rPr>
          <w:spacing w:val="-3"/>
        </w:rPr>
        <w:t> </w:t>
      </w:r>
      <w:r>
        <w:rPr/>
        <w:t>Node to</w:t>
      </w:r>
      <w:r>
        <w:rPr>
          <w:spacing w:val="-1"/>
        </w:rPr>
        <w:t> </w:t>
      </w:r>
      <w:r>
        <w:rPr/>
        <w:t>accept</w:t>
      </w:r>
      <w:r>
        <w:rPr>
          <w:spacing w:val="-3"/>
        </w:rPr>
        <w:t> </w:t>
      </w:r>
      <w:r>
        <w:rPr/>
        <w:t>the</w:t>
      </w:r>
      <w:r>
        <w:rPr>
          <w:spacing w:val="-2"/>
        </w:rPr>
        <w:t> </w:t>
      </w:r>
      <w:r>
        <w:rPr/>
        <w:t>request</w:t>
      </w:r>
      <w:r>
        <w:rPr>
          <w:spacing w:val="-3"/>
        </w:rPr>
        <w:t> </w:t>
      </w:r>
      <w:r>
        <w:rPr/>
        <w:t>from the</w:t>
      </w:r>
      <w:r>
        <w:rPr>
          <w:spacing w:val="-1"/>
        </w:rPr>
        <w:t> </w:t>
      </w:r>
      <w:r>
        <w:rPr/>
        <w:t>Near-RT</w:t>
      </w:r>
      <w:r>
        <w:rPr>
          <w:spacing w:val="-2"/>
        </w:rPr>
        <w:t> </w:t>
      </w:r>
      <w:r>
        <w:rPr/>
        <w:t>RIC</w:t>
      </w:r>
      <w:r>
        <w:rPr>
          <w:spacing w:val="-2"/>
        </w:rPr>
        <w:t> </w:t>
      </w:r>
      <w:r>
        <w:rPr/>
        <w:t>to</w:t>
      </w:r>
      <w:r>
        <w:rPr>
          <w:spacing w:val="-1"/>
        </w:rPr>
        <w:t> </w:t>
      </w:r>
      <w:r>
        <w:rPr/>
        <w:t>create</w:t>
      </w:r>
      <w:r>
        <w:rPr>
          <w:spacing w:val="-4"/>
        </w:rPr>
        <w:t> </w:t>
      </w:r>
      <w:r>
        <w:rPr/>
        <w:t>a</w:t>
      </w:r>
      <w:r>
        <w:rPr>
          <w:spacing w:val="-2"/>
        </w:rPr>
        <w:t> </w:t>
      </w:r>
      <w:r>
        <w:rPr/>
        <w:t>new RIC</w:t>
      </w:r>
      <w:r>
        <w:rPr>
          <w:spacing w:val="-2"/>
        </w:rPr>
        <w:t> </w:t>
      </w:r>
      <w:r>
        <w:rPr/>
        <w:t>Subscription</w:t>
      </w:r>
      <w:r>
        <w:rPr>
          <w:spacing w:val="-1"/>
        </w:rPr>
        <w:t> </w:t>
      </w:r>
      <w:r>
        <w:rPr/>
        <w:t>in</w:t>
      </w:r>
      <w:r>
        <w:rPr>
          <w:spacing w:val="-1"/>
        </w:rPr>
        <w:t> </w:t>
      </w:r>
      <w:r>
        <w:rPr/>
        <w:t>the</w:t>
      </w:r>
      <w:r>
        <w:rPr>
          <w:spacing w:val="-2"/>
        </w:rPr>
        <w:t> </w:t>
      </w:r>
      <w:r>
        <w:rPr/>
        <w:t>E2 </w:t>
      </w:r>
      <w:r>
        <w:rPr>
          <w:spacing w:val="-4"/>
        </w:rPr>
        <w:t>Node.</w:t>
      </w:r>
    </w:p>
    <w:p>
      <w:pPr>
        <w:pStyle w:val="Heading7"/>
        <w:spacing w:before="161"/>
      </w:pPr>
      <w:r>
        <w:rPr/>
        <w:t>Direction:</w:t>
      </w:r>
      <w:r>
        <w:rPr>
          <w:spacing w:val="-4"/>
        </w:rPr>
        <w:t> </w:t>
      </w:r>
      <w:r>
        <w:rPr/>
        <w:t>E2</w:t>
      </w:r>
      <w:r>
        <w:rPr>
          <w:spacing w:val="-3"/>
        </w:rPr>
        <w:t> </w:t>
      </w:r>
      <w:r>
        <w:rPr/>
        <w:t>Node</w:t>
      </w:r>
      <w:r>
        <w:rPr>
          <w:spacing w:val="-5"/>
        </w:rPr>
        <w:t> </w:t>
      </w:r>
      <w:r>
        <w:rPr>
          <w:rFonts w:ascii="Symbol" w:hAnsi="Symbol"/>
        </w:rPr>
        <w:t></w:t>
      </w:r>
      <w:r>
        <w:rPr>
          <w:spacing w:val="-4"/>
        </w:rPr>
        <w:t> </w:t>
      </w:r>
      <w:r>
        <w:rPr/>
        <w:t>Near-RT</w:t>
      </w:r>
      <w:r>
        <w:rPr>
          <w:spacing w:val="-4"/>
        </w:rPr>
        <w:t> RIC.</w:t>
      </w:r>
    </w:p>
    <w:p>
      <w:pPr>
        <w:spacing w:after="0"/>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206" w:lineRule="exact"/>
              <w:ind w:left="146"/>
              <w:rPr>
                <w:b/>
                <w:sz w:val="18"/>
              </w:rPr>
            </w:pPr>
            <w:r>
              <w:rPr>
                <w:b/>
                <w:spacing w:val="-2"/>
                <w:sz w:val="18"/>
              </w:rPr>
              <w:t>Presence</w:t>
            </w:r>
          </w:p>
        </w:tc>
        <w:tc>
          <w:tcPr>
            <w:tcW w:w="1583" w:type="dxa"/>
          </w:tcPr>
          <w:p>
            <w:pPr>
              <w:pStyle w:val="TableParagraph"/>
              <w:spacing w:line="206" w:lineRule="exact"/>
              <w:ind w:left="514"/>
              <w:rPr>
                <w:b/>
                <w:sz w:val="18"/>
              </w:rPr>
            </w:pPr>
            <w:r>
              <w:rPr>
                <w:b/>
                <w:spacing w:val="-4"/>
                <w:sz w:val="18"/>
              </w:rPr>
              <w:t>Range</w:t>
            </w:r>
          </w:p>
        </w:tc>
        <w:tc>
          <w:tcPr>
            <w:tcW w:w="1245" w:type="dxa"/>
          </w:tcPr>
          <w:p>
            <w:pPr>
              <w:pStyle w:val="TableParagraph"/>
              <w:spacing w:line="206"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7"/>
              <w:rPr>
                <w:b/>
                <w:sz w:val="18"/>
              </w:rPr>
            </w:pPr>
            <w:r>
              <w:rPr>
                <w:b/>
                <w:spacing w:val="-2"/>
                <w:sz w:val="18"/>
              </w:rPr>
              <w:t>reference</w:t>
            </w:r>
          </w:p>
        </w:tc>
        <w:tc>
          <w:tcPr>
            <w:tcW w:w="1261" w:type="dxa"/>
          </w:tcPr>
          <w:p>
            <w:pPr>
              <w:pStyle w:val="TableParagraph"/>
              <w:spacing w:line="206" w:lineRule="exact"/>
              <w:ind w:left="182"/>
              <w:rPr>
                <w:b/>
                <w:sz w:val="18"/>
              </w:rPr>
            </w:pPr>
            <w:r>
              <w:rPr>
                <w:b/>
                <w:spacing w:val="-2"/>
                <w:sz w:val="18"/>
              </w:rPr>
              <w:t>Semantics</w:t>
            </w:r>
          </w:p>
          <w:p>
            <w:pPr>
              <w:pStyle w:val="TableParagraph"/>
              <w:spacing w:line="201" w:lineRule="exact" w:before="14"/>
              <w:ind w:left="149"/>
              <w:rPr>
                <w:b/>
                <w:sz w:val="18"/>
              </w:rPr>
            </w:pPr>
            <w:r>
              <w:rPr>
                <w:b/>
                <w:spacing w:val="-2"/>
                <w:sz w:val="18"/>
              </w:rPr>
              <w:t>description</w:t>
            </w:r>
          </w:p>
        </w:tc>
        <w:tc>
          <w:tcPr>
            <w:tcW w:w="1254" w:type="dxa"/>
          </w:tcPr>
          <w:p>
            <w:pPr>
              <w:pStyle w:val="TableParagraph"/>
              <w:spacing w:line="206" w:lineRule="exact"/>
              <w:ind w:left="217"/>
              <w:rPr>
                <w:b/>
                <w:sz w:val="18"/>
              </w:rPr>
            </w:pPr>
            <w:r>
              <w:rPr>
                <w:b/>
                <w:spacing w:val="-2"/>
                <w:sz w:val="18"/>
              </w:rPr>
              <w:t>Criticality</w:t>
            </w:r>
          </w:p>
        </w:tc>
        <w:tc>
          <w:tcPr>
            <w:tcW w:w="1241" w:type="dxa"/>
          </w:tcPr>
          <w:p>
            <w:pPr>
              <w:pStyle w:val="TableParagraph"/>
              <w:spacing w:line="206" w:lineRule="exact"/>
              <w:ind w:left="219"/>
              <w:rPr>
                <w:b/>
                <w:sz w:val="18"/>
              </w:rPr>
            </w:pPr>
            <w:r>
              <w:rPr>
                <w:b/>
                <w:spacing w:val="-2"/>
                <w:sz w:val="18"/>
              </w:rPr>
              <w:t>Assigned</w:t>
            </w:r>
          </w:p>
          <w:p>
            <w:pPr>
              <w:pStyle w:val="TableParagraph"/>
              <w:spacing w:line="201" w:lineRule="exact" w:before="14"/>
              <w:ind w:left="215"/>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9.2.7</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2" w:hRule="atLeast"/>
        </w:trPr>
        <w:tc>
          <w:tcPr>
            <w:tcW w:w="2388" w:type="dxa"/>
          </w:tcPr>
          <w:p>
            <w:pPr>
              <w:pStyle w:val="TableParagraph"/>
              <w:spacing w:line="201" w:lineRule="exact" w:before="1"/>
              <w:ind w:left="107"/>
              <w:rPr>
                <w:sz w:val="18"/>
              </w:rPr>
            </w:pPr>
            <w:r>
              <w:rPr>
                <w:sz w:val="18"/>
              </w:rPr>
              <w:t>RAN</w:t>
            </w:r>
            <w:r>
              <w:rPr>
                <w:spacing w:val="-5"/>
                <w:sz w:val="18"/>
              </w:rPr>
              <w:t> </w:t>
            </w:r>
            <w:r>
              <w:rPr>
                <w:sz w:val="18"/>
              </w:rPr>
              <w:t>Function</w:t>
            </w:r>
            <w:r>
              <w:rPr>
                <w:spacing w:val="-1"/>
                <w:sz w:val="18"/>
              </w:rPr>
              <w:t> </w:t>
            </w:r>
            <w:r>
              <w:rPr>
                <w:spacing w:val="-5"/>
                <w:sz w:val="18"/>
              </w:rPr>
              <w:t>ID</w:t>
            </w:r>
          </w:p>
        </w:tc>
        <w:tc>
          <w:tcPr>
            <w:tcW w:w="1099" w:type="dxa"/>
          </w:tcPr>
          <w:p>
            <w:pPr>
              <w:pStyle w:val="TableParagraph"/>
              <w:spacing w:line="201" w:lineRule="exact" w:before="1"/>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1" w:lineRule="exact" w:before="1"/>
              <w:ind w:left="107"/>
              <w:rPr>
                <w:sz w:val="18"/>
              </w:rPr>
            </w:pPr>
            <w:r>
              <w:rPr>
                <w:spacing w:val="-2"/>
                <w:sz w:val="18"/>
              </w:rPr>
              <w:t>9.2.8</w:t>
            </w:r>
          </w:p>
        </w:tc>
        <w:tc>
          <w:tcPr>
            <w:tcW w:w="1261" w:type="dxa"/>
          </w:tcPr>
          <w:p>
            <w:pPr>
              <w:pStyle w:val="TableParagraph"/>
              <w:rPr>
                <w:rFonts w:ascii="Times New Roman"/>
                <w:sz w:val="14"/>
              </w:rPr>
            </w:pPr>
          </w:p>
        </w:tc>
        <w:tc>
          <w:tcPr>
            <w:tcW w:w="1254" w:type="dxa"/>
          </w:tcPr>
          <w:p>
            <w:pPr>
              <w:pStyle w:val="TableParagraph"/>
              <w:spacing w:line="201" w:lineRule="exact" w:before="1"/>
              <w:ind w:left="110"/>
              <w:rPr>
                <w:sz w:val="18"/>
              </w:rPr>
            </w:pPr>
            <w:r>
              <w:rPr>
                <w:spacing w:val="-5"/>
                <w:sz w:val="18"/>
              </w:rPr>
              <w:t>YES</w:t>
            </w:r>
          </w:p>
        </w:tc>
        <w:tc>
          <w:tcPr>
            <w:tcW w:w="1241" w:type="dxa"/>
          </w:tcPr>
          <w:p>
            <w:pPr>
              <w:pStyle w:val="TableParagraph"/>
              <w:spacing w:line="201" w:lineRule="exact" w:before="1"/>
              <w:ind w:left="111"/>
              <w:rPr>
                <w:sz w:val="18"/>
              </w:rPr>
            </w:pPr>
            <w:r>
              <w:rPr>
                <w:spacing w:val="-2"/>
                <w:sz w:val="18"/>
              </w:rPr>
              <w:t>reject</w:t>
            </w:r>
          </w:p>
        </w:tc>
      </w:tr>
      <w:tr>
        <w:trPr>
          <w:trHeight w:val="662" w:hRule="atLeast"/>
        </w:trPr>
        <w:tc>
          <w:tcPr>
            <w:tcW w:w="2388" w:type="dxa"/>
          </w:tcPr>
          <w:p>
            <w:pPr>
              <w:pStyle w:val="TableParagraph"/>
              <w:spacing w:line="206" w:lineRule="exact"/>
              <w:ind w:left="107"/>
              <w:rPr>
                <w:sz w:val="18"/>
              </w:rPr>
            </w:pPr>
            <w:r>
              <w:rPr>
                <w:sz w:val="18"/>
              </w:rPr>
              <w:t>RIC</w:t>
            </w:r>
            <w:r>
              <w:rPr>
                <w:spacing w:val="-3"/>
                <w:sz w:val="18"/>
              </w:rPr>
              <w:t> </w:t>
            </w:r>
            <w:r>
              <w:rPr>
                <w:sz w:val="18"/>
              </w:rPr>
              <w:t>Actions</w:t>
            </w:r>
            <w:r>
              <w:rPr>
                <w:spacing w:val="-2"/>
                <w:sz w:val="18"/>
              </w:rPr>
              <w:t> </w:t>
            </w:r>
            <w:r>
              <w:rPr>
                <w:sz w:val="18"/>
              </w:rPr>
              <w:t>Admitted</w:t>
            </w:r>
            <w:r>
              <w:rPr>
                <w:spacing w:val="-4"/>
                <w:sz w:val="18"/>
              </w:rPr>
              <w:t> List</w:t>
            </w:r>
          </w:p>
        </w:tc>
        <w:tc>
          <w:tcPr>
            <w:tcW w:w="1099" w:type="dxa"/>
          </w:tcPr>
          <w:p>
            <w:pPr>
              <w:pStyle w:val="TableParagraph"/>
              <w:rPr>
                <w:rFonts w:ascii="Times New Roman"/>
                <w:sz w:val="18"/>
              </w:rPr>
            </w:pPr>
          </w:p>
        </w:tc>
        <w:tc>
          <w:tcPr>
            <w:tcW w:w="1583" w:type="dxa"/>
          </w:tcPr>
          <w:p>
            <w:pPr>
              <w:pStyle w:val="TableParagraph"/>
              <w:spacing w:line="206" w:lineRule="exact"/>
              <w:ind w:left="106"/>
              <w:rPr>
                <w:sz w:val="18"/>
              </w:rPr>
            </w:pPr>
            <w:r>
              <w:rPr>
                <w:spacing w:val="-5"/>
                <w:sz w:val="18"/>
              </w:rPr>
              <w:t>1..</w:t>
            </w:r>
          </w:p>
          <w:p>
            <w:pPr>
              <w:pStyle w:val="TableParagraph"/>
              <w:spacing w:line="220" w:lineRule="atLeast"/>
              <w:ind w:left="106"/>
              <w:rPr>
                <w:sz w:val="18"/>
              </w:rPr>
            </w:pPr>
            <w:r>
              <w:rPr>
                <w:spacing w:val="-2"/>
                <w:sz w:val="18"/>
              </w:rPr>
              <w:t>&lt;maxofRICactio </w:t>
            </w:r>
            <w:r>
              <w:rPr>
                <w:spacing w:val="-4"/>
                <w:sz w:val="18"/>
              </w:rPr>
              <w:t>nID&gt;</w:t>
            </w:r>
          </w:p>
        </w:tc>
        <w:tc>
          <w:tcPr>
            <w:tcW w:w="1245" w:type="dxa"/>
          </w:tcPr>
          <w:p>
            <w:pPr>
              <w:pStyle w:val="TableParagraph"/>
              <w:rPr>
                <w:rFonts w:ascii="Times New Roman"/>
                <w:sz w:val="18"/>
              </w:rPr>
            </w:pPr>
          </w:p>
        </w:tc>
        <w:tc>
          <w:tcPr>
            <w:tcW w:w="1261" w:type="dxa"/>
          </w:tcPr>
          <w:p>
            <w:pPr>
              <w:pStyle w:val="TableParagraph"/>
              <w:rPr>
                <w:rFonts w:ascii="Times New Roman"/>
                <w:sz w:val="18"/>
              </w:rPr>
            </w:pPr>
          </w:p>
        </w:tc>
        <w:tc>
          <w:tcPr>
            <w:tcW w:w="1254" w:type="dxa"/>
          </w:tcPr>
          <w:p>
            <w:pPr>
              <w:pStyle w:val="TableParagraph"/>
              <w:spacing w:line="206" w:lineRule="exact"/>
              <w:ind w:left="110"/>
              <w:rPr>
                <w:sz w:val="18"/>
              </w:rPr>
            </w:pPr>
            <w:r>
              <w:rPr>
                <w:spacing w:val="-5"/>
                <w:sz w:val="18"/>
              </w:rPr>
              <w:t>YES</w:t>
            </w:r>
          </w:p>
        </w:tc>
        <w:tc>
          <w:tcPr>
            <w:tcW w:w="1241" w:type="dxa"/>
          </w:tcPr>
          <w:p>
            <w:pPr>
              <w:pStyle w:val="TableParagraph"/>
              <w:spacing w:line="206"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&gt;RIC</w:t>
            </w:r>
            <w:r>
              <w:rPr>
                <w:spacing w:val="-2"/>
                <w:sz w:val="18"/>
              </w:rPr>
              <w:t> </w:t>
            </w:r>
            <w:r>
              <w:rPr>
                <w:sz w:val="18"/>
              </w:rPr>
              <w:t>Action</w:t>
            </w:r>
            <w:r>
              <w:rPr>
                <w:spacing w:val="-2"/>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9.2.10</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10"/>
                <w:sz w:val="18"/>
              </w:rPr>
              <w:t>-</w:t>
            </w:r>
          </w:p>
        </w:tc>
        <w:tc>
          <w:tcPr>
            <w:tcW w:w="1241" w:type="dxa"/>
          </w:tcPr>
          <w:p>
            <w:pPr>
              <w:pStyle w:val="TableParagraph"/>
              <w:rPr>
                <w:rFonts w:ascii="Times New Roman"/>
                <w:sz w:val="14"/>
              </w:rPr>
            </w:pPr>
          </w:p>
        </w:tc>
      </w:tr>
      <w:tr>
        <w:trPr>
          <w:trHeight w:val="662" w:hRule="atLeast"/>
        </w:trPr>
        <w:tc>
          <w:tcPr>
            <w:tcW w:w="2388" w:type="dxa"/>
          </w:tcPr>
          <w:p>
            <w:pPr>
              <w:pStyle w:val="TableParagraph"/>
              <w:spacing w:line="256" w:lineRule="auto"/>
              <w:ind w:left="107" w:right="117"/>
              <w:rPr>
                <w:sz w:val="18"/>
              </w:rPr>
            </w:pPr>
            <w:r>
              <w:rPr>
                <w:sz w:val="18"/>
              </w:rPr>
              <w:t>RIC</w:t>
            </w:r>
            <w:r>
              <w:rPr>
                <w:spacing w:val="-13"/>
                <w:sz w:val="18"/>
              </w:rPr>
              <w:t> </w:t>
            </w:r>
            <w:r>
              <w:rPr>
                <w:sz w:val="18"/>
              </w:rPr>
              <w:t>Actions</w:t>
            </w:r>
            <w:r>
              <w:rPr>
                <w:spacing w:val="-11"/>
                <w:sz w:val="18"/>
              </w:rPr>
              <w:t> </w:t>
            </w:r>
            <w:r>
              <w:rPr>
                <w:sz w:val="18"/>
              </w:rPr>
              <w:t>Not</w:t>
            </w:r>
            <w:r>
              <w:rPr>
                <w:spacing w:val="-12"/>
                <w:sz w:val="18"/>
              </w:rPr>
              <w:t> </w:t>
            </w:r>
            <w:r>
              <w:rPr>
                <w:sz w:val="18"/>
              </w:rPr>
              <w:t>Admitted </w:t>
            </w:r>
            <w:r>
              <w:rPr>
                <w:spacing w:val="-4"/>
                <w:sz w:val="18"/>
              </w:rPr>
              <w:t>List</w:t>
            </w:r>
          </w:p>
        </w:tc>
        <w:tc>
          <w:tcPr>
            <w:tcW w:w="1099" w:type="dxa"/>
          </w:tcPr>
          <w:p>
            <w:pPr>
              <w:pStyle w:val="TableParagraph"/>
              <w:rPr>
                <w:rFonts w:ascii="Times New Roman"/>
                <w:sz w:val="18"/>
              </w:rPr>
            </w:pPr>
          </w:p>
        </w:tc>
        <w:tc>
          <w:tcPr>
            <w:tcW w:w="1583" w:type="dxa"/>
          </w:tcPr>
          <w:p>
            <w:pPr>
              <w:pStyle w:val="TableParagraph"/>
              <w:spacing w:line="206" w:lineRule="exact"/>
              <w:ind w:left="106"/>
              <w:rPr>
                <w:sz w:val="18"/>
              </w:rPr>
            </w:pPr>
            <w:r>
              <w:rPr>
                <w:spacing w:val="-5"/>
                <w:sz w:val="18"/>
              </w:rPr>
              <w:t>0..</w:t>
            </w:r>
          </w:p>
          <w:p>
            <w:pPr>
              <w:pStyle w:val="TableParagraph"/>
              <w:spacing w:line="220" w:lineRule="atLeast"/>
              <w:ind w:left="106"/>
              <w:rPr>
                <w:sz w:val="18"/>
              </w:rPr>
            </w:pPr>
            <w:r>
              <w:rPr>
                <w:spacing w:val="-2"/>
                <w:sz w:val="18"/>
              </w:rPr>
              <w:t>&lt;maxofRICactio </w:t>
            </w:r>
            <w:r>
              <w:rPr>
                <w:spacing w:val="-4"/>
                <w:sz w:val="18"/>
              </w:rPr>
              <w:t>nID&gt;</w:t>
            </w:r>
          </w:p>
        </w:tc>
        <w:tc>
          <w:tcPr>
            <w:tcW w:w="1245" w:type="dxa"/>
          </w:tcPr>
          <w:p>
            <w:pPr>
              <w:pStyle w:val="TableParagraph"/>
              <w:rPr>
                <w:rFonts w:ascii="Times New Roman"/>
                <w:sz w:val="18"/>
              </w:rPr>
            </w:pPr>
          </w:p>
        </w:tc>
        <w:tc>
          <w:tcPr>
            <w:tcW w:w="1261" w:type="dxa"/>
          </w:tcPr>
          <w:p>
            <w:pPr>
              <w:pStyle w:val="TableParagraph"/>
              <w:rPr>
                <w:rFonts w:ascii="Times New Roman"/>
                <w:sz w:val="18"/>
              </w:rPr>
            </w:pPr>
          </w:p>
        </w:tc>
        <w:tc>
          <w:tcPr>
            <w:tcW w:w="1254" w:type="dxa"/>
          </w:tcPr>
          <w:p>
            <w:pPr>
              <w:pStyle w:val="TableParagraph"/>
              <w:spacing w:line="206" w:lineRule="exact"/>
              <w:ind w:left="110"/>
              <w:rPr>
                <w:sz w:val="18"/>
              </w:rPr>
            </w:pPr>
            <w:r>
              <w:rPr>
                <w:spacing w:val="-5"/>
                <w:sz w:val="18"/>
              </w:rPr>
              <w:t>YES</w:t>
            </w:r>
          </w:p>
        </w:tc>
        <w:tc>
          <w:tcPr>
            <w:tcW w:w="1241" w:type="dxa"/>
          </w:tcPr>
          <w:p>
            <w:pPr>
              <w:pStyle w:val="TableParagraph"/>
              <w:spacing w:line="206"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&gt;RIC</w:t>
            </w:r>
            <w:r>
              <w:rPr>
                <w:spacing w:val="-2"/>
                <w:sz w:val="18"/>
              </w:rPr>
              <w:t> </w:t>
            </w:r>
            <w:r>
              <w:rPr>
                <w:sz w:val="18"/>
              </w:rPr>
              <w:t>Action</w:t>
            </w:r>
            <w:r>
              <w:rPr>
                <w:spacing w:val="-2"/>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9.2.10</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10"/>
                <w:sz w:val="18"/>
              </w:rPr>
              <w:t>-</w:t>
            </w:r>
          </w:p>
        </w:tc>
        <w:tc>
          <w:tcPr>
            <w:tcW w:w="1241" w:type="dxa"/>
          </w:tcPr>
          <w:p>
            <w:pPr>
              <w:pStyle w:val="TableParagraph"/>
              <w:rPr>
                <w:rFonts w:ascii="Times New Roman"/>
                <w:sz w:val="14"/>
              </w:rPr>
            </w:pPr>
          </w:p>
        </w:tc>
      </w:tr>
      <w:tr>
        <w:trPr>
          <w:trHeight w:val="220" w:hRule="atLeast"/>
        </w:trPr>
        <w:tc>
          <w:tcPr>
            <w:tcW w:w="2388" w:type="dxa"/>
          </w:tcPr>
          <w:p>
            <w:pPr>
              <w:pStyle w:val="TableParagraph"/>
              <w:spacing w:line="200" w:lineRule="exact"/>
              <w:ind w:left="107"/>
              <w:rPr>
                <w:sz w:val="18"/>
              </w:rPr>
            </w:pPr>
            <w:r>
              <w:rPr>
                <w:spacing w:val="-2"/>
                <w:sz w:val="18"/>
              </w:rPr>
              <w:t>&gt;Cause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10"/>
                <w:sz w:val="18"/>
              </w:rPr>
              <w:t>-</w:t>
            </w:r>
          </w:p>
        </w:tc>
        <w:tc>
          <w:tcPr>
            <w:tcW w:w="1241" w:type="dxa"/>
          </w:tcPr>
          <w:p>
            <w:pPr>
              <w:pStyle w:val="TableParagraph"/>
              <w:rPr>
                <w:rFonts w:ascii="Times New Roman"/>
                <w:sz w:val="14"/>
              </w:rPr>
            </w:pPr>
          </w:p>
        </w:tc>
      </w:tr>
    </w:tbl>
    <w:p>
      <w:pPr>
        <w:pStyle w:val="BodyText"/>
        <w:spacing w:before="178" w:after="1"/>
        <w:rPr>
          <w:rFonts w:ascii="Times New Roman"/>
          <w:sz w:val="20"/>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090"/>
      </w:tblGrid>
      <w:tr>
        <w:trPr>
          <w:trHeight w:val="222" w:hRule="atLeast"/>
        </w:trPr>
        <w:tc>
          <w:tcPr>
            <w:tcW w:w="2972" w:type="dxa"/>
          </w:tcPr>
          <w:p>
            <w:pPr>
              <w:pStyle w:val="TableParagraph"/>
              <w:spacing w:line="201" w:lineRule="exact" w:before="1"/>
              <w:ind w:left="909"/>
              <w:rPr>
                <w:b/>
                <w:sz w:val="18"/>
              </w:rPr>
            </w:pPr>
            <w:r>
              <w:rPr>
                <w:b/>
                <w:sz w:val="18"/>
              </w:rPr>
              <w:t>Range</w:t>
            </w:r>
            <w:r>
              <w:rPr>
                <w:b/>
                <w:spacing w:val="-1"/>
                <w:sz w:val="18"/>
              </w:rPr>
              <w:t> </w:t>
            </w:r>
            <w:r>
              <w:rPr>
                <w:b/>
                <w:spacing w:val="-2"/>
                <w:sz w:val="18"/>
              </w:rPr>
              <w:t>bound</w:t>
            </w:r>
          </w:p>
        </w:tc>
        <w:tc>
          <w:tcPr>
            <w:tcW w:w="7090" w:type="dxa"/>
          </w:tcPr>
          <w:p>
            <w:pPr>
              <w:pStyle w:val="TableParagraph"/>
              <w:spacing w:line="201" w:lineRule="exact" w:before="1"/>
              <w:ind w:left="8"/>
              <w:jc w:val="center"/>
              <w:rPr>
                <w:b/>
                <w:sz w:val="18"/>
              </w:rPr>
            </w:pPr>
            <w:r>
              <w:rPr>
                <w:b/>
                <w:spacing w:val="-2"/>
                <w:sz w:val="18"/>
              </w:rPr>
              <w:t>Explanation</w:t>
            </w:r>
          </w:p>
        </w:tc>
      </w:tr>
      <w:tr>
        <w:trPr>
          <w:trHeight w:val="220" w:hRule="atLeast"/>
        </w:trPr>
        <w:tc>
          <w:tcPr>
            <w:tcW w:w="2972" w:type="dxa"/>
          </w:tcPr>
          <w:p>
            <w:pPr>
              <w:pStyle w:val="TableParagraph"/>
              <w:spacing w:line="200" w:lineRule="exact"/>
              <w:ind w:left="107"/>
              <w:rPr>
                <w:sz w:val="18"/>
              </w:rPr>
            </w:pPr>
            <w:r>
              <w:rPr>
                <w:spacing w:val="-2"/>
                <w:sz w:val="18"/>
              </w:rPr>
              <w:t>maxofRICActionID</w:t>
            </w:r>
          </w:p>
        </w:tc>
        <w:tc>
          <w:tcPr>
            <w:tcW w:w="7090" w:type="dxa"/>
          </w:tcPr>
          <w:p>
            <w:pPr>
              <w:pStyle w:val="TableParagraph"/>
              <w:spacing w:line="200" w:lineRule="exact"/>
              <w:ind w:left="108"/>
              <w:rPr>
                <w:sz w:val="18"/>
              </w:rPr>
            </w:pPr>
            <w:r>
              <w:rPr>
                <w:sz w:val="18"/>
              </w:rPr>
              <w:t>Maximum</w:t>
            </w:r>
            <w:r>
              <w:rPr>
                <w:spacing w:val="-1"/>
                <w:sz w:val="18"/>
              </w:rPr>
              <w:t> </w:t>
            </w:r>
            <w:r>
              <w:rPr>
                <w:sz w:val="18"/>
              </w:rPr>
              <w:t>no.</w:t>
            </w:r>
            <w:r>
              <w:rPr>
                <w:spacing w:val="-2"/>
                <w:sz w:val="18"/>
              </w:rPr>
              <w:t> </w:t>
            </w:r>
            <w:r>
              <w:rPr>
                <w:sz w:val="18"/>
              </w:rPr>
              <w:t>of</w:t>
            </w:r>
            <w:r>
              <w:rPr>
                <w:spacing w:val="-3"/>
                <w:sz w:val="18"/>
              </w:rPr>
              <w:t> </w:t>
            </w:r>
            <w:r>
              <w:rPr>
                <w:sz w:val="18"/>
              </w:rPr>
              <w:t>Actions</w:t>
            </w:r>
            <w:r>
              <w:rPr>
                <w:spacing w:val="-1"/>
                <w:sz w:val="18"/>
              </w:rPr>
              <w:t> </w:t>
            </w:r>
            <w:r>
              <w:rPr>
                <w:sz w:val="18"/>
              </w:rPr>
              <w:t>to</w:t>
            </w:r>
            <w:r>
              <w:rPr>
                <w:spacing w:val="-3"/>
                <w:sz w:val="18"/>
              </w:rPr>
              <w:t> </w:t>
            </w:r>
            <w:r>
              <w:rPr>
                <w:sz w:val="18"/>
              </w:rPr>
              <w:t>be</w:t>
            </w:r>
            <w:r>
              <w:rPr>
                <w:spacing w:val="-3"/>
                <w:sz w:val="18"/>
              </w:rPr>
              <w:t> </w:t>
            </w:r>
            <w:r>
              <w:rPr>
                <w:sz w:val="18"/>
              </w:rPr>
              <w:t>requested</w:t>
            </w:r>
            <w:r>
              <w:rPr>
                <w:spacing w:val="-4"/>
                <w:sz w:val="18"/>
              </w:rPr>
              <w:t> </w:t>
            </w:r>
            <w:r>
              <w:rPr>
                <w:sz w:val="18"/>
              </w:rPr>
              <w:t>by</w:t>
            </w:r>
            <w:r>
              <w:rPr>
                <w:spacing w:val="3"/>
                <w:sz w:val="18"/>
              </w:rPr>
              <w:t> </w:t>
            </w:r>
            <w:r>
              <w:rPr>
                <w:sz w:val="18"/>
              </w:rPr>
              <w:t>Near-RT</w:t>
            </w:r>
            <w:r>
              <w:rPr>
                <w:spacing w:val="-1"/>
                <w:sz w:val="18"/>
              </w:rPr>
              <w:t> </w:t>
            </w:r>
            <w:r>
              <w:rPr>
                <w:sz w:val="18"/>
              </w:rPr>
              <w:t>RIC.</w:t>
            </w:r>
            <w:r>
              <w:rPr>
                <w:spacing w:val="-2"/>
                <w:sz w:val="18"/>
              </w:rPr>
              <w:t> </w:t>
            </w:r>
            <w:r>
              <w:rPr>
                <w:sz w:val="18"/>
              </w:rPr>
              <w:t>Value</w:t>
            </w:r>
            <w:r>
              <w:rPr>
                <w:spacing w:val="-3"/>
                <w:sz w:val="18"/>
              </w:rPr>
              <w:t> </w:t>
            </w:r>
            <w:r>
              <w:rPr>
                <w:sz w:val="18"/>
              </w:rPr>
              <w:t>is</w:t>
            </w:r>
            <w:r>
              <w:rPr>
                <w:spacing w:val="-2"/>
                <w:sz w:val="18"/>
              </w:rPr>
              <w:t> </w:t>
            </w:r>
            <w:r>
              <w:rPr>
                <w:spacing w:val="-5"/>
                <w:sz w:val="18"/>
              </w:rPr>
              <w:t>16.</w:t>
            </w:r>
          </w:p>
        </w:tc>
      </w:tr>
    </w:tbl>
    <w:p>
      <w:pPr>
        <w:pStyle w:val="BodyText"/>
        <w:spacing w:before="250"/>
        <w:rPr>
          <w:rFonts w:ascii="Times New Roman"/>
          <w:sz w:val="24"/>
        </w:rPr>
      </w:pPr>
    </w:p>
    <w:p>
      <w:pPr>
        <w:pStyle w:val="Heading4"/>
        <w:numPr>
          <w:ilvl w:val="3"/>
          <w:numId w:val="31"/>
        </w:numPr>
        <w:tabs>
          <w:tab w:pos="1590" w:val="left" w:leader="none"/>
        </w:tabs>
        <w:spacing w:line="240" w:lineRule="auto" w:before="1" w:after="0"/>
        <w:ind w:left="1590" w:right="0" w:hanging="1418"/>
        <w:jc w:val="left"/>
      </w:pPr>
      <w:r>
        <w:rPr/>
        <w:t>RIC</w:t>
      </w:r>
      <w:r>
        <w:rPr>
          <w:spacing w:val="-4"/>
        </w:rPr>
        <w:t> </w:t>
      </w:r>
      <w:r>
        <w:rPr/>
        <w:t>SUBSCRIPTION</w:t>
      </w:r>
      <w:r>
        <w:rPr>
          <w:spacing w:val="-5"/>
        </w:rPr>
        <w:t> </w:t>
      </w:r>
      <w:r>
        <w:rPr>
          <w:spacing w:val="-2"/>
        </w:rPr>
        <w:t>FAILURE</w:t>
      </w:r>
    </w:p>
    <w:p>
      <w:pPr>
        <w:pStyle w:val="Heading7"/>
        <w:spacing w:line="254" w:lineRule="auto"/>
        <w:ind w:right="150"/>
      </w:pPr>
      <w:r>
        <w:rPr/>
        <w:t>This</w:t>
      </w:r>
      <w:r>
        <w:rPr>
          <w:spacing w:val="-3"/>
        </w:rPr>
        <w:t> </w:t>
      </w:r>
      <w:r>
        <w:rPr/>
        <w:t>message</w:t>
      </w:r>
      <w:r>
        <w:rPr>
          <w:spacing w:val="-2"/>
        </w:rPr>
        <w:t> </w:t>
      </w:r>
      <w:r>
        <w:rPr/>
        <w:t>is</w:t>
      </w:r>
      <w:r>
        <w:rPr>
          <w:spacing w:val="-3"/>
        </w:rPr>
        <w:t> </w:t>
      </w:r>
      <w:r>
        <w:rPr/>
        <w:t>sent</w:t>
      </w:r>
      <w:r>
        <w:rPr>
          <w:spacing w:val="-3"/>
        </w:rPr>
        <w:t> </w:t>
      </w:r>
      <w:r>
        <w:rPr/>
        <w:t>by the</w:t>
      </w:r>
      <w:r>
        <w:rPr>
          <w:spacing w:val="-1"/>
        </w:rPr>
        <w:t> </w:t>
      </w:r>
      <w:r>
        <w:rPr/>
        <w:t>E2</w:t>
      </w:r>
      <w:r>
        <w:rPr>
          <w:spacing w:val="-3"/>
        </w:rPr>
        <w:t> </w:t>
      </w:r>
      <w:r>
        <w:rPr/>
        <w:t>Node to</w:t>
      </w:r>
      <w:r>
        <w:rPr>
          <w:spacing w:val="-1"/>
        </w:rPr>
        <w:t> </w:t>
      </w:r>
      <w:r>
        <w:rPr/>
        <w:t>inform the</w:t>
      </w:r>
      <w:r>
        <w:rPr>
          <w:spacing w:val="-1"/>
        </w:rPr>
        <w:t> </w:t>
      </w:r>
      <w:r>
        <w:rPr/>
        <w:t>Near-RT</w:t>
      </w:r>
      <w:r>
        <w:rPr>
          <w:spacing w:val="-4"/>
        </w:rPr>
        <w:t> </w:t>
      </w:r>
      <w:r>
        <w:rPr/>
        <w:t>RIC</w:t>
      </w:r>
      <w:r>
        <w:rPr>
          <w:spacing w:val="-3"/>
        </w:rPr>
        <w:t> </w:t>
      </w:r>
      <w:r>
        <w:rPr/>
        <w:t>that</w:t>
      </w:r>
      <w:r>
        <w:rPr>
          <w:spacing w:val="-2"/>
        </w:rPr>
        <w:t> </w:t>
      </w:r>
      <w:r>
        <w:rPr/>
        <w:t>the</w:t>
      </w:r>
      <w:r>
        <w:rPr>
          <w:spacing w:val="-2"/>
        </w:rPr>
        <w:t> </w:t>
      </w:r>
      <w:r>
        <w:rPr/>
        <w:t>request</w:t>
      </w:r>
      <w:r>
        <w:rPr>
          <w:spacing w:val="-3"/>
        </w:rPr>
        <w:t> </w:t>
      </w:r>
      <w:r>
        <w:rPr/>
        <w:t>to</w:t>
      </w:r>
      <w:r>
        <w:rPr>
          <w:spacing w:val="-1"/>
        </w:rPr>
        <w:t> </w:t>
      </w:r>
      <w:r>
        <w:rPr/>
        <w:t>create</w:t>
      </w:r>
      <w:r>
        <w:rPr>
          <w:spacing w:val="-4"/>
        </w:rPr>
        <w:t> </w:t>
      </w:r>
      <w:r>
        <w:rPr/>
        <w:t>a</w:t>
      </w:r>
      <w:r>
        <w:rPr>
          <w:spacing w:val="-2"/>
        </w:rPr>
        <w:t> </w:t>
      </w:r>
      <w:r>
        <w:rPr/>
        <w:t>new RIC</w:t>
      </w:r>
      <w:r>
        <w:rPr>
          <w:spacing w:val="-2"/>
        </w:rPr>
        <w:t> </w:t>
      </w:r>
      <w:r>
        <w:rPr/>
        <w:t>Subscription in</w:t>
      </w:r>
      <w:r>
        <w:rPr>
          <w:spacing w:val="-1"/>
        </w:rPr>
        <w:t> </w:t>
      </w:r>
      <w:r>
        <w:rPr/>
        <w:t>the</w:t>
      </w:r>
      <w:r>
        <w:rPr>
          <w:spacing w:val="-3"/>
        </w:rPr>
        <w:t> </w:t>
      </w:r>
      <w:r>
        <w:rPr/>
        <w:t>E2 Node failed.</w:t>
      </w:r>
    </w:p>
    <w:p>
      <w:pPr>
        <w:pStyle w:val="Heading7"/>
        <w:spacing w:before="165"/>
      </w:pPr>
      <w:r>
        <w:rPr/>
        <w:t>Direction:</w:t>
      </w:r>
      <w:r>
        <w:rPr>
          <w:spacing w:val="-4"/>
        </w:rPr>
        <w:t> </w:t>
      </w:r>
      <w:r>
        <w:rPr/>
        <w:t>E2</w:t>
      </w:r>
      <w:r>
        <w:rPr>
          <w:spacing w:val="-3"/>
        </w:rPr>
        <w:t> </w:t>
      </w:r>
      <w:r>
        <w:rPr/>
        <w:t>Node</w:t>
      </w:r>
      <w:r>
        <w:rPr>
          <w:spacing w:val="-5"/>
        </w:rPr>
        <w:t> </w:t>
      </w:r>
      <w:r>
        <w:rPr>
          <w:rFonts w:ascii="Symbol" w:hAnsi="Symbol"/>
        </w:rPr>
        <w:t></w:t>
      </w:r>
      <w:r>
        <w:rPr>
          <w:spacing w:val="-4"/>
        </w:rPr>
        <w:t> </w:t>
      </w:r>
      <w:r>
        <w:rPr/>
        <w:t>Near-RT</w:t>
      </w:r>
      <w:r>
        <w:rPr>
          <w:spacing w:val="-4"/>
        </w:rPr>
        <w:t> RIC.</w:t>
      </w:r>
    </w:p>
    <w:p>
      <w:pPr>
        <w:pStyle w:val="BodyText"/>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3" w:hRule="atLeast"/>
        </w:trPr>
        <w:tc>
          <w:tcPr>
            <w:tcW w:w="2388" w:type="dxa"/>
          </w:tcPr>
          <w:p>
            <w:pPr>
              <w:pStyle w:val="TableParagraph"/>
              <w:spacing w:before="1"/>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before="1"/>
              <w:ind w:left="146"/>
              <w:rPr>
                <w:b/>
                <w:sz w:val="18"/>
              </w:rPr>
            </w:pPr>
            <w:r>
              <w:rPr>
                <w:b/>
                <w:spacing w:val="-2"/>
                <w:sz w:val="18"/>
              </w:rPr>
              <w:t>Presence</w:t>
            </w:r>
          </w:p>
        </w:tc>
        <w:tc>
          <w:tcPr>
            <w:tcW w:w="1583" w:type="dxa"/>
          </w:tcPr>
          <w:p>
            <w:pPr>
              <w:pStyle w:val="TableParagraph"/>
              <w:spacing w:before="1"/>
              <w:ind w:left="514"/>
              <w:rPr>
                <w:b/>
                <w:sz w:val="18"/>
              </w:rPr>
            </w:pPr>
            <w:r>
              <w:rPr>
                <w:b/>
                <w:spacing w:val="-4"/>
                <w:sz w:val="18"/>
              </w:rPr>
              <w:t>Range</w:t>
            </w:r>
          </w:p>
        </w:tc>
        <w:tc>
          <w:tcPr>
            <w:tcW w:w="1245" w:type="dxa"/>
          </w:tcPr>
          <w:p>
            <w:pPr>
              <w:pStyle w:val="TableParagraph"/>
              <w:spacing w:before="1"/>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7"/>
              <w:rPr>
                <w:b/>
                <w:sz w:val="18"/>
              </w:rPr>
            </w:pPr>
            <w:r>
              <w:rPr>
                <w:b/>
                <w:spacing w:val="-2"/>
                <w:sz w:val="18"/>
              </w:rPr>
              <w:t>reference</w:t>
            </w:r>
          </w:p>
        </w:tc>
        <w:tc>
          <w:tcPr>
            <w:tcW w:w="1261" w:type="dxa"/>
          </w:tcPr>
          <w:p>
            <w:pPr>
              <w:pStyle w:val="TableParagraph"/>
              <w:spacing w:before="1"/>
              <w:ind w:left="182"/>
              <w:rPr>
                <w:b/>
                <w:sz w:val="18"/>
              </w:rPr>
            </w:pPr>
            <w:r>
              <w:rPr>
                <w:b/>
                <w:spacing w:val="-2"/>
                <w:sz w:val="18"/>
              </w:rPr>
              <w:t>Semantics</w:t>
            </w:r>
          </w:p>
          <w:p>
            <w:pPr>
              <w:pStyle w:val="TableParagraph"/>
              <w:spacing w:line="201" w:lineRule="exact" w:before="14"/>
              <w:ind w:left="149"/>
              <w:rPr>
                <w:b/>
                <w:sz w:val="18"/>
              </w:rPr>
            </w:pPr>
            <w:r>
              <w:rPr>
                <w:b/>
                <w:spacing w:val="-2"/>
                <w:sz w:val="18"/>
              </w:rPr>
              <w:t>description</w:t>
            </w:r>
          </w:p>
        </w:tc>
        <w:tc>
          <w:tcPr>
            <w:tcW w:w="1254" w:type="dxa"/>
          </w:tcPr>
          <w:p>
            <w:pPr>
              <w:pStyle w:val="TableParagraph"/>
              <w:spacing w:before="1"/>
              <w:ind w:left="217"/>
              <w:rPr>
                <w:b/>
                <w:sz w:val="18"/>
              </w:rPr>
            </w:pPr>
            <w:r>
              <w:rPr>
                <w:b/>
                <w:spacing w:val="-2"/>
                <w:sz w:val="18"/>
              </w:rPr>
              <w:t>Criticality</w:t>
            </w:r>
          </w:p>
        </w:tc>
        <w:tc>
          <w:tcPr>
            <w:tcW w:w="1241" w:type="dxa"/>
          </w:tcPr>
          <w:p>
            <w:pPr>
              <w:pStyle w:val="TableParagraph"/>
              <w:spacing w:before="1"/>
              <w:ind w:left="219"/>
              <w:rPr>
                <w:b/>
                <w:sz w:val="18"/>
              </w:rPr>
            </w:pPr>
            <w:r>
              <w:rPr>
                <w:b/>
                <w:spacing w:val="-2"/>
                <w:sz w:val="18"/>
              </w:rPr>
              <w:t>Assigned</w:t>
            </w:r>
          </w:p>
          <w:p>
            <w:pPr>
              <w:pStyle w:val="TableParagraph"/>
              <w:spacing w:line="201" w:lineRule="exact" w:before="14"/>
              <w:ind w:left="215"/>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9.2.7</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RAN</w:t>
            </w:r>
            <w:r>
              <w:rPr>
                <w:spacing w:val="-5"/>
                <w:sz w:val="18"/>
              </w:rPr>
              <w:t> </w:t>
            </w:r>
            <w:r>
              <w:rPr>
                <w:sz w:val="18"/>
              </w:rPr>
              <w:t>Function</w:t>
            </w:r>
            <w:r>
              <w:rPr>
                <w:spacing w:val="-1"/>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9.2.8</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pacing w:val="-2"/>
                <w:sz w:val="18"/>
              </w:rPr>
              <w:t>Cause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Criticality</w:t>
            </w:r>
            <w:r>
              <w:rPr>
                <w:spacing w:val="-4"/>
                <w:sz w:val="18"/>
              </w:rPr>
              <w:t> </w:t>
            </w:r>
            <w:r>
              <w:rPr>
                <w:spacing w:val="-2"/>
                <w:sz w:val="18"/>
              </w:rPr>
              <w:t>Diagnostics</w:t>
            </w:r>
          </w:p>
        </w:tc>
        <w:tc>
          <w:tcPr>
            <w:tcW w:w="1099" w:type="dxa"/>
          </w:tcPr>
          <w:p>
            <w:pPr>
              <w:pStyle w:val="TableParagraph"/>
              <w:spacing w:line="200"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9.2.2</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ignore</w:t>
            </w:r>
          </w:p>
        </w:tc>
      </w:tr>
    </w:tbl>
    <w:p>
      <w:pPr>
        <w:pStyle w:val="BodyText"/>
        <w:rPr>
          <w:rFonts w:ascii="Times New Roman"/>
          <w:sz w:val="20"/>
        </w:rPr>
      </w:pPr>
    </w:p>
    <w:p>
      <w:pPr>
        <w:pStyle w:val="BodyText"/>
        <w:spacing w:before="68"/>
        <w:rPr>
          <w:rFonts w:ascii="Times New Roman"/>
          <w:sz w:val="20"/>
        </w:rPr>
      </w:pPr>
    </w:p>
    <w:p>
      <w:pPr>
        <w:pStyle w:val="Heading4"/>
        <w:numPr>
          <w:ilvl w:val="3"/>
          <w:numId w:val="31"/>
        </w:numPr>
        <w:tabs>
          <w:tab w:pos="1590" w:val="left" w:leader="none"/>
        </w:tabs>
        <w:spacing w:line="240" w:lineRule="auto" w:before="0" w:after="0"/>
        <w:ind w:left="1590" w:right="0" w:hanging="1418"/>
        <w:jc w:val="left"/>
      </w:pPr>
      <w:r>
        <w:rPr/>
        <w:t>RIC</w:t>
      </w:r>
      <w:r>
        <w:rPr>
          <w:spacing w:val="-4"/>
        </w:rPr>
        <w:t> </w:t>
      </w:r>
      <w:r>
        <w:rPr/>
        <w:t>SUBSCRIPTION</w:t>
      </w:r>
      <w:r>
        <w:rPr>
          <w:spacing w:val="-4"/>
        </w:rPr>
        <w:t> </w:t>
      </w:r>
      <w:r>
        <w:rPr/>
        <w:t>DELETE</w:t>
      </w:r>
      <w:r>
        <w:rPr>
          <w:spacing w:val="-3"/>
        </w:rPr>
        <w:t> </w:t>
      </w:r>
      <w:r>
        <w:rPr>
          <w:spacing w:val="-2"/>
        </w:rPr>
        <w:t>REQUEST</w:t>
      </w:r>
    </w:p>
    <w:p>
      <w:pPr>
        <w:pStyle w:val="Heading7"/>
        <w:spacing w:line="424" w:lineRule="auto"/>
      </w:pPr>
      <w:r>
        <w:rPr/>
        <w:t>This</w:t>
      </w:r>
      <w:r>
        <w:rPr>
          <w:spacing w:val="-3"/>
        </w:rPr>
        <w:t> </w:t>
      </w:r>
      <w:r>
        <w:rPr/>
        <w:t>message</w:t>
      </w:r>
      <w:r>
        <w:rPr>
          <w:spacing w:val="-2"/>
        </w:rPr>
        <w:t> </w:t>
      </w:r>
      <w:r>
        <w:rPr/>
        <w:t>is</w:t>
      </w:r>
      <w:r>
        <w:rPr>
          <w:spacing w:val="-3"/>
        </w:rPr>
        <w:t> </w:t>
      </w:r>
      <w:r>
        <w:rPr/>
        <w:t>sent</w:t>
      </w:r>
      <w:r>
        <w:rPr>
          <w:spacing w:val="-3"/>
        </w:rPr>
        <w:t> </w:t>
      </w:r>
      <w:r>
        <w:rPr/>
        <w:t>by</w:t>
      </w:r>
      <w:r>
        <w:rPr>
          <w:spacing w:val="-1"/>
        </w:rPr>
        <w:t> </w:t>
      </w:r>
      <w:r>
        <w:rPr/>
        <w:t>the Near-RT</w:t>
      </w:r>
      <w:r>
        <w:rPr>
          <w:spacing w:val="-2"/>
        </w:rPr>
        <w:t> </w:t>
      </w:r>
      <w:r>
        <w:rPr/>
        <w:t>RIC</w:t>
      </w:r>
      <w:r>
        <w:rPr>
          <w:spacing w:val="-2"/>
        </w:rPr>
        <w:t> </w:t>
      </w:r>
      <w:r>
        <w:rPr/>
        <w:t>to</w:t>
      </w:r>
      <w:r>
        <w:rPr>
          <w:spacing w:val="-1"/>
        </w:rPr>
        <w:t> </w:t>
      </w:r>
      <w:r>
        <w:rPr/>
        <w:t>an</w:t>
      </w:r>
      <w:r>
        <w:rPr>
          <w:spacing w:val="-1"/>
        </w:rPr>
        <w:t> </w:t>
      </w:r>
      <w:r>
        <w:rPr/>
        <w:t>E2</w:t>
      </w:r>
      <w:r>
        <w:rPr>
          <w:spacing w:val="-1"/>
        </w:rPr>
        <w:t> </w:t>
      </w:r>
      <w:r>
        <w:rPr/>
        <w:t>Node</w:t>
      </w:r>
      <w:r>
        <w:rPr>
          <w:spacing w:val="-3"/>
        </w:rPr>
        <w:t> </w:t>
      </w:r>
      <w:r>
        <w:rPr/>
        <w:t>to</w:t>
      </w:r>
      <w:r>
        <w:rPr>
          <w:spacing w:val="-4"/>
        </w:rPr>
        <w:t> </w:t>
      </w:r>
      <w:r>
        <w:rPr/>
        <w:t>request</w:t>
      </w:r>
      <w:r>
        <w:rPr>
          <w:spacing w:val="-3"/>
        </w:rPr>
        <w:t> </w:t>
      </w:r>
      <w:r>
        <w:rPr/>
        <w:t>the</w:t>
      </w:r>
      <w:r>
        <w:rPr>
          <w:spacing w:val="-2"/>
        </w:rPr>
        <w:t> </w:t>
      </w:r>
      <w:r>
        <w:rPr/>
        <w:t>deletion</w:t>
      </w:r>
      <w:r>
        <w:rPr>
          <w:spacing w:val="-3"/>
        </w:rPr>
        <w:t> </w:t>
      </w:r>
      <w:r>
        <w:rPr/>
        <w:t>of</w:t>
      </w:r>
      <w:r>
        <w:rPr>
          <w:spacing w:val="-2"/>
        </w:rPr>
        <w:t> </w:t>
      </w:r>
      <w:r>
        <w:rPr/>
        <w:t>an</w:t>
      </w:r>
      <w:r>
        <w:rPr>
          <w:spacing w:val="-1"/>
        </w:rPr>
        <w:t> </w:t>
      </w:r>
      <w:r>
        <w:rPr/>
        <w:t>existing Subscription in</w:t>
      </w:r>
      <w:r>
        <w:rPr>
          <w:spacing w:val="-1"/>
        </w:rPr>
        <w:t> </w:t>
      </w:r>
      <w:r>
        <w:rPr/>
        <w:t>the</w:t>
      </w:r>
      <w:r>
        <w:rPr>
          <w:spacing w:val="-1"/>
        </w:rPr>
        <w:t> </w:t>
      </w:r>
      <w:r>
        <w:rPr/>
        <w:t>E2</w:t>
      </w:r>
      <w:r>
        <w:rPr>
          <w:spacing w:val="-1"/>
        </w:rPr>
        <w:t> </w:t>
      </w:r>
      <w:r>
        <w:rPr/>
        <w:t>Node. Direction: Near-RT RIC </w:t>
      </w:r>
      <w:r>
        <w:rPr>
          <w:rFonts w:ascii="Symbol" w:hAnsi="Symbol"/>
        </w:rPr>
        <w:t></w:t>
      </w:r>
      <w:r>
        <w:rPr/>
        <w:t> E2 Node.</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1" w:hRule="atLeast"/>
        </w:trPr>
        <w:tc>
          <w:tcPr>
            <w:tcW w:w="2388" w:type="dxa"/>
          </w:tcPr>
          <w:p>
            <w:pPr>
              <w:pStyle w:val="TableParagraph"/>
              <w:spacing w:line="194"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194" w:lineRule="exact"/>
              <w:ind w:left="146"/>
              <w:rPr>
                <w:b/>
                <w:sz w:val="18"/>
              </w:rPr>
            </w:pPr>
            <w:r>
              <w:rPr>
                <w:b/>
                <w:spacing w:val="-2"/>
                <w:sz w:val="18"/>
              </w:rPr>
              <w:t>Presence</w:t>
            </w:r>
          </w:p>
        </w:tc>
        <w:tc>
          <w:tcPr>
            <w:tcW w:w="1583" w:type="dxa"/>
          </w:tcPr>
          <w:p>
            <w:pPr>
              <w:pStyle w:val="TableParagraph"/>
              <w:spacing w:line="194" w:lineRule="exact"/>
              <w:ind w:left="514"/>
              <w:rPr>
                <w:b/>
                <w:sz w:val="18"/>
              </w:rPr>
            </w:pPr>
            <w:r>
              <w:rPr>
                <w:b/>
                <w:spacing w:val="-4"/>
                <w:sz w:val="18"/>
              </w:rPr>
              <w:t>Range</w:t>
            </w:r>
          </w:p>
        </w:tc>
        <w:tc>
          <w:tcPr>
            <w:tcW w:w="1245" w:type="dxa"/>
          </w:tcPr>
          <w:p>
            <w:pPr>
              <w:pStyle w:val="TableParagraph"/>
              <w:spacing w:line="194"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before="14"/>
              <w:ind w:left="217"/>
              <w:rPr>
                <w:b/>
                <w:sz w:val="18"/>
              </w:rPr>
            </w:pPr>
            <w:r>
              <w:rPr>
                <w:b/>
                <w:spacing w:val="-2"/>
                <w:sz w:val="18"/>
              </w:rPr>
              <w:t>reference</w:t>
            </w:r>
          </w:p>
        </w:tc>
        <w:tc>
          <w:tcPr>
            <w:tcW w:w="1261" w:type="dxa"/>
          </w:tcPr>
          <w:p>
            <w:pPr>
              <w:pStyle w:val="TableParagraph"/>
              <w:spacing w:line="194" w:lineRule="exact"/>
              <w:ind w:left="182"/>
              <w:rPr>
                <w:b/>
                <w:sz w:val="18"/>
              </w:rPr>
            </w:pPr>
            <w:r>
              <w:rPr>
                <w:b/>
                <w:spacing w:val="-2"/>
                <w:sz w:val="18"/>
              </w:rPr>
              <w:t>Semantics</w:t>
            </w:r>
          </w:p>
          <w:p>
            <w:pPr>
              <w:pStyle w:val="TableParagraph"/>
              <w:spacing w:before="14"/>
              <w:ind w:left="149"/>
              <w:rPr>
                <w:b/>
                <w:sz w:val="18"/>
              </w:rPr>
            </w:pPr>
            <w:r>
              <w:rPr>
                <w:b/>
                <w:spacing w:val="-2"/>
                <w:sz w:val="18"/>
              </w:rPr>
              <w:t>description</w:t>
            </w:r>
          </w:p>
        </w:tc>
        <w:tc>
          <w:tcPr>
            <w:tcW w:w="1254" w:type="dxa"/>
          </w:tcPr>
          <w:p>
            <w:pPr>
              <w:pStyle w:val="TableParagraph"/>
              <w:spacing w:line="194" w:lineRule="exact"/>
              <w:ind w:left="217"/>
              <w:rPr>
                <w:b/>
                <w:sz w:val="18"/>
              </w:rPr>
            </w:pPr>
            <w:r>
              <w:rPr>
                <w:b/>
                <w:spacing w:val="-2"/>
                <w:sz w:val="18"/>
              </w:rPr>
              <w:t>Criticality</w:t>
            </w:r>
          </w:p>
        </w:tc>
        <w:tc>
          <w:tcPr>
            <w:tcW w:w="1241" w:type="dxa"/>
          </w:tcPr>
          <w:p>
            <w:pPr>
              <w:pStyle w:val="TableParagraph"/>
              <w:spacing w:line="194" w:lineRule="exact"/>
              <w:ind w:left="219"/>
              <w:rPr>
                <w:b/>
                <w:sz w:val="18"/>
              </w:rPr>
            </w:pPr>
            <w:r>
              <w:rPr>
                <w:b/>
                <w:spacing w:val="-2"/>
                <w:sz w:val="18"/>
              </w:rPr>
              <w:t>Assigned</w:t>
            </w:r>
          </w:p>
          <w:p>
            <w:pPr>
              <w:pStyle w:val="TableParagraph"/>
              <w:spacing w:before="14"/>
              <w:ind w:left="215"/>
              <w:rPr>
                <w:b/>
                <w:sz w:val="18"/>
              </w:rPr>
            </w:pPr>
            <w:r>
              <w:rPr>
                <w:b/>
                <w:spacing w:val="-2"/>
                <w:sz w:val="18"/>
              </w:rPr>
              <w:t>Criticality</w:t>
            </w:r>
          </w:p>
        </w:tc>
      </w:tr>
      <w:tr>
        <w:trPr>
          <w:trHeight w:val="220" w:hRule="atLeast"/>
        </w:trPr>
        <w:tc>
          <w:tcPr>
            <w:tcW w:w="2388" w:type="dxa"/>
          </w:tcPr>
          <w:p>
            <w:pPr>
              <w:pStyle w:val="TableParagraph"/>
              <w:spacing w:line="194"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194"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4" w:lineRule="exact"/>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194" w:lineRule="exact"/>
              <w:ind w:left="110"/>
              <w:rPr>
                <w:sz w:val="18"/>
              </w:rPr>
            </w:pPr>
            <w:r>
              <w:rPr>
                <w:spacing w:val="-5"/>
                <w:sz w:val="18"/>
              </w:rPr>
              <w:t>YES</w:t>
            </w:r>
          </w:p>
        </w:tc>
        <w:tc>
          <w:tcPr>
            <w:tcW w:w="1241" w:type="dxa"/>
          </w:tcPr>
          <w:p>
            <w:pPr>
              <w:pStyle w:val="TableParagraph"/>
              <w:spacing w:line="194" w:lineRule="exact"/>
              <w:ind w:left="111"/>
              <w:rPr>
                <w:sz w:val="18"/>
              </w:rPr>
            </w:pPr>
            <w:r>
              <w:rPr>
                <w:spacing w:val="-2"/>
                <w:sz w:val="18"/>
              </w:rPr>
              <w:t>reject</w:t>
            </w:r>
          </w:p>
        </w:tc>
      </w:tr>
      <w:tr>
        <w:trPr>
          <w:trHeight w:val="220" w:hRule="atLeast"/>
        </w:trPr>
        <w:tc>
          <w:tcPr>
            <w:tcW w:w="2388" w:type="dxa"/>
          </w:tcPr>
          <w:p>
            <w:pPr>
              <w:pStyle w:val="TableParagraph"/>
              <w:spacing w:line="194" w:lineRule="exact"/>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099" w:type="dxa"/>
          </w:tcPr>
          <w:p>
            <w:pPr>
              <w:pStyle w:val="TableParagraph"/>
              <w:spacing w:line="194"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4" w:lineRule="exact"/>
              <w:ind w:left="107"/>
              <w:rPr>
                <w:sz w:val="18"/>
              </w:rPr>
            </w:pPr>
            <w:r>
              <w:rPr>
                <w:spacing w:val="-2"/>
                <w:sz w:val="18"/>
              </w:rPr>
              <w:t>9.2.7</w:t>
            </w:r>
          </w:p>
        </w:tc>
        <w:tc>
          <w:tcPr>
            <w:tcW w:w="1261" w:type="dxa"/>
          </w:tcPr>
          <w:p>
            <w:pPr>
              <w:pStyle w:val="TableParagraph"/>
              <w:rPr>
                <w:rFonts w:ascii="Times New Roman"/>
                <w:sz w:val="14"/>
              </w:rPr>
            </w:pPr>
          </w:p>
        </w:tc>
        <w:tc>
          <w:tcPr>
            <w:tcW w:w="1254" w:type="dxa"/>
          </w:tcPr>
          <w:p>
            <w:pPr>
              <w:pStyle w:val="TableParagraph"/>
              <w:spacing w:line="194" w:lineRule="exact"/>
              <w:ind w:left="110"/>
              <w:rPr>
                <w:sz w:val="18"/>
              </w:rPr>
            </w:pPr>
            <w:r>
              <w:rPr>
                <w:spacing w:val="-5"/>
                <w:sz w:val="18"/>
              </w:rPr>
              <w:t>YES</w:t>
            </w:r>
          </w:p>
        </w:tc>
        <w:tc>
          <w:tcPr>
            <w:tcW w:w="1241" w:type="dxa"/>
          </w:tcPr>
          <w:p>
            <w:pPr>
              <w:pStyle w:val="TableParagraph"/>
              <w:spacing w:line="194" w:lineRule="exact"/>
              <w:ind w:left="111"/>
              <w:rPr>
                <w:sz w:val="18"/>
              </w:rPr>
            </w:pPr>
            <w:r>
              <w:rPr>
                <w:spacing w:val="-2"/>
                <w:sz w:val="18"/>
              </w:rPr>
              <w:t>reject</w:t>
            </w:r>
          </w:p>
        </w:tc>
      </w:tr>
      <w:tr>
        <w:trPr>
          <w:trHeight w:val="222" w:hRule="atLeast"/>
        </w:trPr>
        <w:tc>
          <w:tcPr>
            <w:tcW w:w="2388" w:type="dxa"/>
          </w:tcPr>
          <w:p>
            <w:pPr>
              <w:pStyle w:val="TableParagraph"/>
              <w:spacing w:line="194" w:lineRule="exact"/>
              <w:ind w:left="107"/>
              <w:rPr>
                <w:sz w:val="18"/>
              </w:rPr>
            </w:pPr>
            <w:r>
              <w:rPr>
                <w:sz w:val="18"/>
              </w:rPr>
              <w:t>RAN</w:t>
            </w:r>
            <w:r>
              <w:rPr>
                <w:spacing w:val="-5"/>
                <w:sz w:val="18"/>
              </w:rPr>
              <w:t> </w:t>
            </w:r>
            <w:r>
              <w:rPr>
                <w:sz w:val="18"/>
              </w:rPr>
              <w:t>Function</w:t>
            </w:r>
            <w:r>
              <w:rPr>
                <w:spacing w:val="-1"/>
                <w:sz w:val="18"/>
              </w:rPr>
              <w:t> </w:t>
            </w:r>
            <w:r>
              <w:rPr>
                <w:spacing w:val="-5"/>
                <w:sz w:val="18"/>
              </w:rPr>
              <w:t>ID</w:t>
            </w:r>
          </w:p>
        </w:tc>
        <w:tc>
          <w:tcPr>
            <w:tcW w:w="1099" w:type="dxa"/>
          </w:tcPr>
          <w:p>
            <w:pPr>
              <w:pStyle w:val="TableParagraph"/>
              <w:spacing w:line="194"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4" w:lineRule="exact"/>
              <w:ind w:left="107"/>
              <w:rPr>
                <w:sz w:val="18"/>
              </w:rPr>
            </w:pPr>
            <w:r>
              <w:rPr>
                <w:spacing w:val="-2"/>
                <w:sz w:val="18"/>
              </w:rPr>
              <w:t>9.2.8</w:t>
            </w:r>
          </w:p>
        </w:tc>
        <w:tc>
          <w:tcPr>
            <w:tcW w:w="1261" w:type="dxa"/>
          </w:tcPr>
          <w:p>
            <w:pPr>
              <w:pStyle w:val="TableParagraph"/>
              <w:rPr>
                <w:rFonts w:ascii="Times New Roman"/>
                <w:sz w:val="14"/>
              </w:rPr>
            </w:pPr>
          </w:p>
        </w:tc>
        <w:tc>
          <w:tcPr>
            <w:tcW w:w="1254" w:type="dxa"/>
          </w:tcPr>
          <w:p>
            <w:pPr>
              <w:pStyle w:val="TableParagraph"/>
              <w:spacing w:line="194" w:lineRule="exact"/>
              <w:ind w:left="110"/>
              <w:rPr>
                <w:sz w:val="18"/>
              </w:rPr>
            </w:pPr>
            <w:r>
              <w:rPr>
                <w:spacing w:val="-5"/>
                <w:sz w:val="18"/>
              </w:rPr>
              <w:t>YES</w:t>
            </w:r>
          </w:p>
        </w:tc>
        <w:tc>
          <w:tcPr>
            <w:tcW w:w="1241" w:type="dxa"/>
          </w:tcPr>
          <w:p>
            <w:pPr>
              <w:pStyle w:val="TableParagraph"/>
              <w:spacing w:line="194" w:lineRule="exact"/>
              <w:ind w:left="111"/>
              <w:rPr>
                <w:sz w:val="18"/>
              </w:rPr>
            </w:pPr>
            <w:r>
              <w:rPr>
                <w:spacing w:val="-2"/>
                <w:sz w:val="18"/>
              </w:rPr>
              <w:t>reject</w:t>
            </w:r>
          </w:p>
        </w:tc>
      </w:tr>
    </w:tbl>
    <w:p>
      <w:pPr>
        <w:pStyle w:val="BodyText"/>
        <w:rPr>
          <w:rFonts w:ascii="Times New Roman"/>
          <w:sz w:val="20"/>
        </w:rPr>
      </w:pPr>
    </w:p>
    <w:p>
      <w:pPr>
        <w:pStyle w:val="BodyText"/>
        <w:spacing w:before="52"/>
        <w:rPr>
          <w:rFonts w:ascii="Times New Roman"/>
          <w:sz w:val="20"/>
        </w:rPr>
      </w:pPr>
    </w:p>
    <w:p>
      <w:pPr>
        <w:pStyle w:val="Heading4"/>
        <w:numPr>
          <w:ilvl w:val="3"/>
          <w:numId w:val="31"/>
        </w:numPr>
        <w:tabs>
          <w:tab w:pos="1590" w:val="left" w:leader="none"/>
        </w:tabs>
        <w:spacing w:line="240" w:lineRule="auto" w:before="1" w:after="0"/>
        <w:ind w:left="1590" w:right="0" w:hanging="1418"/>
        <w:jc w:val="left"/>
      </w:pPr>
      <w:r>
        <w:rPr/>
        <w:t>RIC</w:t>
      </w:r>
      <w:r>
        <w:rPr>
          <w:spacing w:val="-4"/>
        </w:rPr>
        <w:t> </w:t>
      </w:r>
      <w:r>
        <w:rPr/>
        <w:t>SUBSCRIPTION</w:t>
      </w:r>
      <w:r>
        <w:rPr>
          <w:spacing w:val="-4"/>
        </w:rPr>
        <w:t> </w:t>
      </w:r>
      <w:r>
        <w:rPr/>
        <w:t>DELETE</w:t>
      </w:r>
      <w:r>
        <w:rPr>
          <w:spacing w:val="-3"/>
        </w:rPr>
        <w:t> </w:t>
      </w:r>
      <w:r>
        <w:rPr>
          <w:spacing w:val="-2"/>
        </w:rPr>
        <w:t>RESPONSE</w:t>
      </w:r>
    </w:p>
    <w:p>
      <w:pPr>
        <w:pStyle w:val="Heading7"/>
        <w:spacing w:line="256" w:lineRule="auto"/>
        <w:ind w:right="403"/>
      </w:pPr>
      <w:r>
        <w:rPr/>
        <w:t>This</w:t>
      </w:r>
      <w:r>
        <w:rPr>
          <w:spacing w:val="-3"/>
        </w:rPr>
        <w:t> </w:t>
      </w:r>
      <w:r>
        <w:rPr/>
        <w:t>message</w:t>
      </w:r>
      <w:r>
        <w:rPr>
          <w:spacing w:val="-2"/>
        </w:rPr>
        <w:t> </w:t>
      </w:r>
      <w:r>
        <w:rPr/>
        <w:t>is</w:t>
      </w:r>
      <w:r>
        <w:rPr>
          <w:spacing w:val="-3"/>
        </w:rPr>
        <w:t> </w:t>
      </w:r>
      <w:r>
        <w:rPr/>
        <w:t>sent</w:t>
      </w:r>
      <w:r>
        <w:rPr>
          <w:spacing w:val="-3"/>
        </w:rPr>
        <w:t> </w:t>
      </w:r>
      <w:r>
        <w:rPr/>
        <w:t>by the</w:t>
      </w:r>
      <w:r>
        <w:rPr>
          <w:spacing w:val="-1"/>
        </w:rPr>
        <w:t> </w:t>
      </w:r>
      <w:r>
        <w:rPr/>
        <w:t>E2</w:t>
      </w:r>
      <w:r>
        <w:rPr>
          <w:spacing w:val="-3"/>
        </w:rPr>
        <w:t> </w:t>
      </w:r>
      <w:r>
        <w:rPr/>
        <w:t>Node to</w:t>
      </w:r>
      <w:r>
        <w:rPr>
          <w:spacing w:val="-1"/>
        </w:rPr>
        <w:t> </w:t>
      </w:r>
      <w:r>
        <w:rPr/>
        <w:t>accept</w:t>
      </w:r>
      <w:r>
        <w:rPr>
          <w:spacing w:val="-3"/>
        </w:rPr>
        <w:t> </w:t>
      </w:r>
      <w:r>
        <w:rPr/>
        <w:t>the</w:t>
      </w:r>
      <w:r>
        <w:rPr>
          <w:spacing w:val="-2"/>
        </w:rPr>
        <w:t> </w:t>
      </w:r>
      <w:r>
        <w:rPr/>
        <w:t>request</w:t>
      </w:r>
      <w:r>
        <w:rPr>
          <w:spacing w:val="-3"/>
        </w:rPr>
        <w:t> </w:t>
      </w:r>
      <w:r>
        <w:rPr/>
        <w:t>from</w:t>
      </w:r>
      <w:r>
        <w:rPr>
          <w:spacing w:val="-1"/>
        </w:rPr>
        <w:t> </w:t>
      </w:r>
      <w:r>
        <w:rPr/>
        <w:t>a Near-RT</w:t>
      </w:r>
      <w:r>
        <w:rPr>
          <w:spacing w:val="-1"/>
        </w:rPr>
        <w:t> </w:t>
      </w:r>
      <w:r>
        <w:rPr/>
        <w:t>RIC</w:t>
      </w:r>
      <w:r>
        <w:rPr>
          <w:spacing w:val="-3"/>
        </w:rPr>
        <w:t> </w:t>
      </w:r>
      <w:r>
        <w:rPr/>
        <w:t>to</w:t>
      </w:r>
      <w:r>
        <w:rPr>
          <w:spacing w:val="-1"/>
        </w:rPr>
        <w:t> </w:t>
      </w:r>
      <w:r>
        <w:rPr/>
        <w:t>delete</w:t>
      </w:r>
      <w:r>
        <w:rPr>
          <w:spacing w:val="-2"/>
        </w:rPr>
        <w:t> </w:t>
      </w:r>
      <w:r>
        <w:rPr/>
        <w:t>an</w:t>
      </w:r>
      <w:r>
        <w:rPr>
          <w:spacing w:val="-3"/>
        </w:rPr>
        <w:t> </w:t>
      </w:r>
      <w:r>
        <w:rPr/>
        <w:t>existing RIC</w:t>
      </w:r>
      <w:r>
        <w:rPr>
          <w:spacing w:val="-3"/>
        </w:rPr>
        <w:t> </w:t>
      </w:r>
      <w:r>
        <w:rPr/>
        <w:t>Subscription in</w:t>
      </w:r>
      <w:r>
        <w:rPr>
          <w:spacing w:val="-1"/>
        </w:rPr>
        <w:t> </w:t>
      </w:r>
      <w:r>
        <w:rPr/>
        <w:t>the E2 Node</w:t>
      </w:r>
    </w:p>
    <w:p>
      <w:pPr>
        <w:pStyle w:val="Heading7"/>
        <w:spacing w:before="163"/>
      </w:pPr>
      <w:r>
        <w:rPr/>
        <w:t>Direction:</w:t>
      </w:r>
      <w:r>
        <w:rPr>
          <w:spacing w:val="-4"/>
        </w:rPr>
        <w:t> </w:t>
      </w:r>
      <w:r>
        <w:rPr/>
        <w:t>E2</w:t>
      </w:r>
      <w:r>
        <w:rPr>
          <w:spacing w:val="-3"/>
        </w:rPr>
        <w:t> </w:t>
      </w:r>
      <w:r>
        <w:rPr/>
        <w:t>Node</w:t>
      </w:r>
      <w:r>
        <w:rPr>
          <w:spacing w:val="-5"/>
        </w:rPr>
        <w:t> </w:t>
      </w:r>
      <w:r>
        <w:rPr>
          <w:rFonts w:ascii="Symbol" w:hAnsi="Symbol"/>
        </w:rPr>
        <w:t></w:t>
      </w:r>
      <w:r>
        <w:rPr>
          <w:spacing w:val="-4"/>
        </w:rPr>
        <w:t> </w:t>
      </w:r>
      <w:r>
        <w:rPr/>
        <w:t>Near-RT</w:t>
      </w:r>
      <w:r>
        <w:rPr>
          <w:spacing w:val="-4"/>
        </w:rPr>
        <w:t> RIC.</w:t>
      </w:r>
    </w:p>
    <w:p>
      <w:pPr>
        <w:spacing w:after="0"/>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206" w:lineRule="exact"/>
              <w:ind w:left="146"/>
              <w:rPr>
                <w:b/>
                <w:sz w:val="18"/>
              </w:rPr>
            </w:pPr>
            <w:r>
              <w:rPr>
                <w:b/>
                <w:spacing w:val="-2"/>
                <w:sz w:val="18"/>
              </w:rPr>
              <w:t>Presence</w:t>
            </w:r>
          </w:p>
        </w:tc>
        <w:tc>
          <w:tcPr>
            <w:tcW w:w="1583" w:type="dxa"/>
          </w:tcPr>
          <w:p>
            <w:pPr>
              <w:pStyle w:val="TableParagraph"/>
              <w:spacing w:line="206" w:lineRule="exact"/>
              <w:ind w:left="514"/>
              <w:rPr>
                <w:b/>
                <w:sz w:val="18"/>
              </w:rPr>
            </w:pPr>
            <w:r>
              <w:rPr>
                <w:b/>
                <w:spacing w:val="-4"/>
                <w:sz w:val="18"/>
              </w:rPr>
              <w:t>Range</w:t>
            </w:r>
          </w:p>
        </w:tc>
        <w:tc>
          <w:tcPr>
            <w:tcW w:w="1245" w:type="dxa"/>
          </w:tcPr>
          <w:p>
            <w:pPr>
              <w:pStyle w:val="TableParagraph"/>
              <w:spacing w:line="206"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7"/>
              <w:rPr>
                <w:b/>
                <w:sz w:val="18"/>
              </w:rPr>
            </w:pPr>
            <w:r>
              <w:rPr>
                <w:b/>
                <w:spacing w:val="-2"/>
                <w:sz w:val="18"/>
              </w:rPr>
              <w:t>reference</w:t>
            </w:r>
          </w:p>
        </w:tc>
        <w:tc>
          <w:tcPr>
            <w:tcW w:w="1261" w:type="dxa"/>
          </w:tcPr>
          <w:p>
            <w:pPr>
              <w:pStyle w:val="TableParagraph"/>
              <w:spacing w:line="206" w:lineRule="exact"/>
              <w:ind w:left="182"/>
              <w:rPr>
                <w:b/>
                <w:sz w:val="18"/>
              </w:rPr>
            </w:pPr>
            <w:r>
              <w:rPr>
                <w:b/>
                <w:spacing w:val="-2"/>
                <w:sz w:val="18"/>
              </w:rPr>
              <w:t>Semantics</w:t>
            </w:r>
          </w:p>
          <w:p>
            <w:pPr>
              <w:pStyle w:val="TableParagraph"/>
              <w:spacing w:line="201" w:lineRule="exact" w:before="14"/>
              <w:ind w:left="149"/>
              <w:rPr>
                <w:b/>
                <w:sz w:val="18"/>
              </w:rPr>
            </w:pPr>
            <w:r>
              <w:rPr>
                <w:b/>
                <w:spacing w:val="-2"/>
                <w:sz w:val="18"/>
              </w:rPr>
              <w:t>description</w:t>
            </w:r>
          </w:p>
        </w:tc>
        <w:tc>
          <w:tcPr>
            <w:tcW w:w="1254" w:type="dxa"/>
          </w:tcPr>
          <w:p>
            <w:pPr>
              <w:pStyle w:val="TableParagraph"/>
              <w:spacing w:line="206" w:lineRule="exact"/>
              <w:ind w:left="217"/>
              <w:rPr>
                <w:b/>
                <w:sz w:val="18"/>
              </w:rPr>
            </w:pPr>
            <w:r>
              <w:rPr>
                <w:b/>
                <w:spacing w:val="-2"/>
                <w:sz w:val="18"/>
              </w:rPr>
              <w:t>Criticality</w:t>
            </w:r>
          </w:p>
        </w:tc>
        <w:tc>
          <w:tcPr>
            <w:tcW w:w="1241" w:type="dxa"/>
          </w:tcPr>
          <w:p>
            <w:pPr>
              <w:pStyle w:val="TableParagraph"/>
              <w:spacing w:line="206" w:lineRule="exact"/>
              <w:ind w:left="219"/>
              <w:rPr>
                <w:b/>
                <w:sz w:val="18"/>
              </w:rPr>
            </w:pPr>
            <w:r>
              <w:rPr>
                <w:b/>
                <w:spacing w:val="-2"/>
                <w:sz w:val="18"/>
              </w:rPr>
              <w:t>Assigned</w:t>
            </w:r>
          </w:p>
          <w:p>
            <w:pPr>
              <w:pStyle w:val="TableParagraph"/>
              <w:spacing w:line="201" w:lineRule="exact" w:before="14"/>
              <w:ind w:left="215"/>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9.2.7</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2" w:hRule="atLeast"/>
        </w:trPr>
        <w:tc>
          <w:tcPr>
            <w:tcW w:w="2388" w:type="dxa"/>
          </w:tcPr>
          <w:p>
            <w:pPr>
              <w:pStyle w:val="TableParagraph"/>
              <w:spacing w:line="201" w:lineRule="exact" w:before="1"/>
              <w:ind w:left="107"/>
              <w:rPr>
                <w:sz w:val="18"/>
              </w:rPr>
            </w:pPr>
            <w:r>
              <w:rPr>
                <w:sz w:val="18"/>
              </w:rPr>
              <w:t>RAN</w:t>
            </w:r>
            <w:r>
              <w:rPr>
                <w:spacing w:val="-5"/>
                <w:sz w:val="18"/>
              </w:rPr>
              <w:t> </w:t>
            </w:r>
            <w:r>
              <w:rPr>
                <w:sz w:val="18"/>
              </w:rPr>
              <w:t>Function</w:t>
            </w:r>
            <w:r>
              <w:rPr>
                <w:spacing w:val="-1"/>
                <w:sz w:val="18"/>
              </w:rPr>
              <w:t> </w:t>
            </w:r>
            <w:r>
              <w:rPr>
                <w:spacing w:val="-5"/>
                <w:sz w:val="18"/>
              </w:rPr>
              <w:t>ID</w:t>
            </w:r>
          </w:p>
        </w:tc>
        <w:tc>
          <w:tcPr>
            <w:tcW w:w="1099" w:type="dxa"/>
          </w:tcPr>
          <w:p>
            <w:pPr>
              <w:pStyle w:val="TableParagraph"/>
              <w:spacing w:line="201" w:lineRule="exact" w:before="1"/>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1" w:lineRule="exact" w:before="1"/>
              <w:ind w:left="107"/>
              <w:rPr>
                <w:sz w:val="18"/>
              </w:rPr>
            </w:pPr>
            <w:r>
              <w:rPr>
                <w:spacing w:val="-2"/>
                <w:sz w:val="18"/>
              </w:rPr>
              <w:t>9.2.8</w:t>
            </w:r>
          </w:p>
        </w:tc>
        <w:tc>
          <w:tcPr>
            <w:tcW w:w="1261" w:type="dxa"/>
          </w:tcPr>
          <w:p>
            <w:pPr>
              <w:pStyle w:val="TableParagraph"/>
              <w:rPr>
                <w:rFonts w:ascii="Times New Roman"/>
                <w:sz w:val="14"/>
              </w:rPr>
            </w:pPr>
          </w:p>
        </w:tc>
        <w:tc>
          <w:tcPr>
            <w:tcW w:w="1254" w:type="dxa"/>
          </w:tcPr>
          <w:p>
            <w:pPr>
              <w:pStyle w:val="TableParagraph"/>
              <w:spacing w:line="201" w:lineRule="exact" w:before="1"/>
              <w:ind w:left="110"/>
              <w:rPr>
                <w:sz w:val="18"/>
              </w:rPr>
            </w:pPr>
            <w:r>
              <w:rPr>
                <w:spacing w:val="-5"/>
                <w:sz w:val="18"/>
              </w:rPr>
              <w:t>YES</w:t>
            </w:r>
          </w:p>
        </w:tc>
        <w:tc>
          <w:tcPr>
            <w:tcW w:w="1241" w:type="dxa"/>
          </w:tcPr>
          <w:p>
            <w:pPr>
              <w:pStyle w:val="TableParagraph"/>
              <w:spacing w:line="201" w:lineRule="exact" w:before="1"/>
              <w:ind w:left="111"/>
              <w:rPr>
                <w:sz w:val="18"/>
              </w:rPr>
            </w:pPr>
            <w:r>
              <w:rPr>
                <w:spacing w:val="-2"/>
                <w:sz w:val="18"/>
              </w:rPr>
              <w:t>reject</w:t>
            </w:r>
          </w:p>
        </w:tc>
      </w:tr>
    </w:tbl>
    <w:p>
      <w:pPr>
        <w:pStyle w:val="BodyText"/>
        <w:spacing w:before="251"/>
        <w:rPr>
          <w:rFonts w:ascii="Times New Roman"/>
          <w:sz w:val="24"/>
        </w:rPr>
      </w:pPr>
    </w:p>
    <w:p>
      <w:pPr>
        <w:pStyle w:val="Heading4"/>
        <w:numPr>
          <w:ilvl w:val="3"/>
          <w:numId w:val="31"/>
        </w:numPr>
        <w:tabs>
          <w:tab w:pos="1590" w:val="left" w:leader="none"/>
        </w:tabs>
        <w:spacing w:line="240" w:lineRule="auto" w:before="0" w:after="0"/>
        <w:ind w:left="1590" w:right="0" w:hanging="1418"/>
        <w:jc w:val="left"/>
      </w:pPr>
      <w:r>
        <w:rPr/>
        <w:t>RIC</w:t>
      </w:r>
      <w:r>
        <w:rPr>
          <w:spacing w:val="-4"/>
        </w:rPr>
        <w:t> </w:t>
      </w:r>
      <w:r>
        <w:rPr/>
        <w:t>SUBSCRIPTION</w:t>
      </w:r>
      <w:r>
        <w:rPr>
          <w:spacing w:val="-4"/>
        </w:rPr>
        <w:t> </w:t>
      </w:r>
      <w:r>
        <w:rPr/>
        <w:t>DELETE</w:t>
      </w:r>
      <w:r>
        <w:rPr>
          <w:spacing w:val="-3"/>
        </w:rPr>
        <w:t> </w:t>
      </w:r>
      <w:r>
        <w:rPr>
          <w:spacing w:val="-2"/>
        </w:rPr>
        <w:t>FAILURE</w:t>
      </w:r>
    </w:p>
    <w:p>
      <w:pPr>
        <w:pStyle w:val="Heading7"/>
        <w:spacing w:line="254" w:lineRule="auto"/>
        <w:ind w:right="150"/>
      </w:pPr>
      <w:r>
        <w:rPr/>
        <w:t>This</w:t>
      </w:r>
      <w:r>
        <w:rPr>
          <w:spacing w:val="-3"/>
        </w:rPr>
        <w:t> </w:t>
      </w:r>
      <w:r>
        <w:rPr/>
        <w:t>message</w:t>
      </w:r>
      <w:r>
        <w:rPr>
          <w:spacing w:val="-2"/>
        </w:rPr>
        <w:t> </w:t>
      </w:r>
      <w:r>
        <w:rPr/>
        <w:t>is</w:t>
      </w:r>
      <w:r>
        <w:rPr>
          <w:spacing w:val="-3"/>
        </w:rPr>
        <w:t> </w:t>
      </w:r>
      <w:r>
        <w:rPr/>
        <w:t>sent</w:t>
      </w:r>
      <w:r>
        <w:rPr>
          <w:spacing w:val="-3"/>
        </w:rPr>
        <w:t> </w:t>
      </w:r>
      <w:r>
        <w:rPr/>
        <w:t>by the</w:t>
      </w:r>
      <w:r>
        <w:rPr>
          <w:spacing w:val="-1"/>
        </w:rPr>
        <w:t> </w:t>
      </w:r>
      <w:r>
        <w:rPr/>
        <w:t>E2</w:t>
      </w:r>
      <w:r>
        <w:rPr>
          <w:spacing w:val="-3"/>
        </w:rPr>
        <w:t> </w:t>
      </w:r>
      <w:r>
        <w:rPr/>
        <w:t>Node to</w:t>
      </w:r>
      <w:r>
        <w:rPr>
          <w:spacing w:val="-1"/>
        </w:rPr>
        <w:t> </w:t>
      </w:r>
      <w:r>
        <w:rPr/>
        <w:t>inform the</w:t>
      </w:r>
      <w:r>
        <w:rPr>
          <w:spacing w:val="-1"/>
        </w:rPr>
        <w:t> </w:t>
      </w:r>
      <w:r>
        <w:rPr/>
        <w:t>Near-RT</w:t>
      </w:r>
      <w:r>
        <w:rPr>
          <w:spacing w:val="-4"/>
        </w:rPr>
        <w:t> </w:t>
      </w:r>
      <w:r>
        <w:rPr/>
        <w:t>RIC</w:t>
      </w:r>
      <w:r>
        <w:rPr>
          <w:spacing w:val="-3"/>
        </w:rPr>
        <w:t> </w:t>
      </w:r>
      <w:r>
        <w:rPr/>
        <w:t>that</w:t>
      </w:r>
      <w:r>
        <w:rPr>
          <w:spacing w:val="-2"/>
        </w:rPr>
        <w:t> </w:t>
      </w:r>
      <w:r>
        <w:rPr/>
        <w:t>the</w:t>
      </w:r>
      <w:r>
        <w:rPr>
          <w:spacing w:val="-2"/>
        </w:rPr>
        <w:t> </w:t>
      </w:r>
      <w:r>
        <w:rPr/>
        <w:t>request</w:t>
      </w:r>
      <w:r>
        <w:rPr>
          <w:spacing w:val="-3"/>
        </w:rPr>
        <w:t> </w:t>
      </w:r>
      <w:r>
        <w:rPr/>
        <w:t>to</w:t>
      </w:r>
      <w:r>
        <w:rPr>
          <w:spacing w:val="-1"/>
        </w:rPr>
        <w:t> </w:t>
      </w:r>
      <w:r>
        <w:rPr/>
        <w:t>delete</w:t>
      </w:r>
      <w:r>
        <w:rPr>
          <w:spacing w:val="-4"/>
        </w:rPr>
        <w:t> </w:t>
      </w:r>
      <w:r>
        <w:rPr/>
        <w:t>an</w:t>
      </w:r>
      <w:r>
        <w:rPr>
          <w:spacing w:val="-1"/>
        </w:rPr>
        <w:t> </w:t>
      </w:r>
      <w:r>
        <w:rPr/>
        <w:t>existing RIC</w:t>
      </w:r>
      <w:r>
        <w:rPr>
          <w:spacing w:val="-3"/>
        </w:rPr>
        <w:t> </w:t>
      </w:r>
      <w:r>
        <w:rPr/>
        <w:t>Subscription in</w:t>
      </w:r>
      <w:r>
        <w:rPr>
          <w:spacing w:val="-1"/>
        </w:rPr>
        <w:t> </w:t>
      </w:r>
      <w:r>
        <w:rPr/>
        <w:t>the E2 Node failed.</w:t>
      </w:r>
    </w:p>
    <w:p>
      <w:pPr>
        <w:pStyle w:val="Heading7"/>
        <w:spacing w:before="166"/>
      </w:pPr>
      <w:r>
        <w:rPr/>
        <w:t>Direction:</w:t>
      </w:r>
      <w:r>
        <w:rPr>
          <w:spacing w:val="-4"/>
        </w:rPr>
        <w:t> </w:t>
      </w:r>
      <w:r>
        <w:rPr/>
        <w:t>E2</w:t>
      </w:r>
      <w:r>
        <w:rPr>
          <w:spacing w:val="-3"/>
        </w:rPr>
        <w:t> </w:t>
      </w:r>
      <w:r>
        <w:rPr/>
        <w:t>Node</w:t>
      </w:r>
      <w:r>
        <w:rPr>
          <w:spacing w:val="-5"/>
        </w:rPr>
        <w:t> </w:t>
      </w:r>
      <w:r>
        <w:rPr>
          <w:rFonts w:ascii="Symbol" w:hAnsi="Symbol"/>
        </w:rPr>
        <w:t></w:t>
      </w:r>
      <w:r>
        <w:rPr>
          <w:spacing w:val="-4"/>
        </w:rPr>
        <w:t> </w:t>
      </w:r>
      <w:r>
        <w:rPr/>
        <w:t>Near-RT</w:t>
      </w:r>
      <w:r>
        <w:rPr>
          <w:spacing w:val="-4"/>
        </w:rPr>
        <w:t> RIC.</w:t>
      </w:r>
    </w:p>
    <w:p>
      <w:pPr>
        <w:pStyle w:val="BodyText"/>
        <w:spacing w:before="11"/>
        <w:rPr>
          <w:rFonts w:ascii="Times New Roman"/>
          <w:sz w:val="14"/>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206" w:lineRule="exact"/>
              <w:ind w:left="146"/>
              <w:rPr>
                <w:b/>
                <w:sz w:val="18"/>
              </w:rPr>
            </w:pPr>
            <w:r>
              <w:rPr>
                <w:b/>
                <w:spacing w:val="-2"/>
                <w:sz w:val="18"/>
              </w:rPr>
              <w:t>Presence</w:t>
            </w:r>
          </w:p>
        </w:tc>
        <w:tc>
          <w:tcPr>
            <w:tcW w:w="1583" w:type="dxa"/>
          </w:tcPr>
          <w:p>
            <w:pPr>
              <w:pStyle w:val="TableParagraph"/>
              <w:spacing w:line="206" w:lineRule="exact"/>
              <w:ind w:left="514"/>
              <w:rPr>
                <w:b/>
                <w:sz w:val="18"/>
              </w:rPr>
            </w:pPr>
            <w:r>
              <w:rPr>
                <w:b/>
                <w:spacing w:val="-4"/>
                <w:sz w:val="18"/>
              </w:rPr>
              <w:t>Range</w:t>
            </w:r>
          </w:p>
        </w:tc>
        <w:tc>
          <w:tcPr>
            <w:tcW w:w="1245" w:type="dxa"/>
          </w:tcPr>
          <w:p>
            <w:pPr>
              <w:pStyle w:val="TableParagraph"/>
              <w:spacing w:line="206"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7"/>
              <w:rPr>
                <w:b/>
                <w:sz w:val="18"/>
              </w:rPr>
            </w:pPr>
            <w:r>
              <w:rPr>
                <w:b/>
                <w:spacing w:val="-2"/>
                <w:sz w:val="18"/>
              </w:rPr>
              <w:t>reference</w:t>
            </w:r>
          </w:p>
        </w:tc>
        <w:tc>
          <w:tcPr>
            <w:tcW w:w="1261" w:type="dxa"/>
          </w:tcPr>
          <w:p>
            <w:pPr>
              <w:pStyle w:val="TableParagraph"/>
              <w:spacing w:line="206" w:lineRule="exact"/>
              <w:ind w:left="182"/>
              <w:rPr>
                <w:b/>
                <w:sz w:val="18"/>
              </w:rPr>
            </w:pPr>
            <w:r>
              <w:rPr>
                <w:b/>
                <w:spacing w:val="-2"/>
                <w:sz w:val="18"/>
              </w:rPr>
              <w:t>Semantics</w:t>
            </w:r>
          </w:p>
          <w:p>
            <w:pPr>
              <w:pStyle w:val="TableParagraph"/>
              <w:spacing w:line="201" w:lineRule="exact" w:before="14"/>
              <w:ind w:left="149"/>
              <w:rPr>
                <w:b/>
                <w:sz w:val="18"/>
              </w:rPr>
            </w:pPr>
            <w:r>
              <w:rPr>
                <w:b/>
                <w:spacing w:val="-2"/>
                <w:sz w:val="18"/>
              </w:rPr>
              <w:t>description</w:t>
            </w:r>
          </w:p>
        </w:tc>
        <w:tc>
          <w:tcPr>
            <w:tcW w:w="1254" w:type="dxa"/>
          </w:tcPr>
          <w:p>
            <w:pPr>
              <w:pStyle w:val="TableParagraph"/>
              <w:spacing w:line="206" w:lineRule="exact"/>
              <w:ind w:left="217"/>
              <w:rPr>
                <w:b/>
                <w:sz w:val="18"/>
              </w:rPr>
            </w:pPr>
            <w:r>
              <w:rPr>
                <w:b/>
                <w:spacing w:val="-2"/>
                <w:sz w:val="18"/>
              </w:rPr>
              <w:t>Criticality</w:t>
            </w:r>
          </w:p>
        </w:tc>
        <w:tc>
          <w:tcPr>
            <w:tcW w:w="1241" w:type="dxa"/>
          </w:tcPr>
          <w:p>
            <w:pPr>
              <w:pStyle w:val="TableParagraph"/>
              <w:spacing w:line="206" w:lineRule="exact"/>
              <w:ind w:left="219"/>
              <w:rPr>
                <w:b/>
                <w:sz w:val="18"/>
              </w:rPr>
            </w:pPr>
            <w:r>
              <w:rPr>
                <w:b/>
                <w:spacing w:val="-2"/>
                <w:sz w:val="18"/>
              </w:rPr>
              <w:t>Assigned</w:t>
            </w:r>
          </w:p>
          <w:p>
            <w:pPr>
              <w:pStyle w:val="TableParagraph"/>
              <w:spacing w:line="201" w:lineRule="exact" w:before="14"/>
              <w:ind w:left="215"/>
              <w:rPr>
                <w:b/>
                <w:sz w:val="18"/>
              </w:rPr>
            </w:pPr>
            <w:r>
              <w:rPr>
                <w:b/>
                <w:spacing w:val="-2"/>
                <w:sz w:val="18"/>
              </w:rPr>
              <w:t>Criticality</w:t>
            </w:r>
          </w:p>
        </w:tc>
      </w:tr>
      <w:tr>
        <w:trPr>
          <w:trHeight w:val="222" w:hRule="atLeast"/>
        </w:trPr>
        <w:tc>
          <w:tcPr>
            <w:tcW w:w="2388" w:type="dxa"/>
          </w:tcPr>
          <w:p>
            <w:pPr>
              <w:pStyle w:val="TableParagraph"/>
              <w:spacing w:line="201" w:lineRule="exact" w:before="1"/>
              <w:ind w:left="107"/>
              <w:rPr>
                <w:sz w:val="18"/>
              </w:rPr>
            </w:pPr>
            <w:r>
              <w:rPr>
                <w:sz w:val="18"/>
              </w:rPr>
              <w:t>Message</w:t>
            </w:r>
            <w:r>
              <w:rPr>
                <w:spacing w:val="-2"/>
                <w:sz w:val="18"/>
              </w:rPr>
              <w:t> </w:t>
            </w:r>
            <w:r>
              <w:rPr>
                <w:spacing w:val="-4"/>
                <w:sz w:val="18"/>
              </w:rPr>
              <w:t>Type</w:t>
            </w:r>
          </w:p>
        </w:tc>
        <w:tc>
          <w:tcPr>
            <w:tcW w:w="1099" w:type="dxa"/>
          </w:tcPr>
          <w:p>
            <w:pPr>
              <w:pStyle w:val="TableParagraph"/>
              <w:spacing w:line="201" w:lineRule="exact" w:before="1"/>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1" w:lineRule="exact" w:before="1"/>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201" w:lineRule="exact" w:before="1"/>
              <w:ind w:left="110"/>
              <w:rPr>
                <w:sz w:val="18"/>
              </w:rPr>
            </w:pPr>
            <w:r>
              <w:rPr>
                <w:spacing w:val="-5"/>
                <w:sz w:val="18"/>
              </w:rPr>
              <w:t>YES</w:t>
            </w:r>
          </w:p>
        </w:tc>
        <w:tc>
          <w:tcPr>
            <w:tcW w:w="1241" w:type="dxa"/>
          </w:tcPr>
          <w:p>
            <w:pPr>
              <w:pStyle w:val="TableParagraph"/>
              <w:spacing w:line="201" w:lineRule="exact" w:before="1"/>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9.2.7</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RAN</w:t>
            </w:r>
            <w:r>
              <w:rPr>
                <w:spacing w:val="-5"/>
                <w:sz w:val="18"/>
              </w:rPr>
              <w:t> </w:t>
            </w:r>
            <w:r>
              <w:rPr>
                <w:sz w:val="18"/>
              </w:rPr>
              <w:t>Function</w:t>
            </w:r>
            <w:r>
              <w:rPr>
                <w:spacing w:val="-1"/>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9.2.8</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pacing w:val="-2"/>
                <w:sz w:val="18"/>
              </w:rPr>
              <w:t>Cause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ignore</w:t>
            </w:r>
          </w:p>
        </w:tc>
      </w:tr>
      <w:tr>
        <w:trPr>
          <w:trHeight w:val="220" w:hRule="atLeast"/>
        </w:trPr>
        <w:tc>
          <w:tcPr>
            <w:tcW w:w="2388" w:type="dxa"/>
          </w:tcPr>
          <w:p>
            <w:pPr>
              <w:pStyle w:val="TableParagraph"/>
              <w:spacing w:line="200" w:lineRule="exact"/>
              <w:ind w:left="107"/>
              <w:rPr>
                <w:sz w:val="18"/>
              </w:rPr>
            </w:pPr>
            <w:r>
              <w:rPr>
                <w:sz w:val="18"/>
              </w:rPr>
              <w:t>Criticality</w:t>
            </w:r>
            <w:r>
              <w:rPr>
                <w:spacing w:val="-4"/>
                <w:sz w:val="18"/>
              </w:rPr>
              <w:t> </w:t>
            </w:r>
            <w:r>
              <w:rPr>
                <w:spacing w:val="-2"/>
                <w:sz w:val="18"/>
              </w:rPr>
              <w:t>Diagnostics</w:t>
            </w:r>
          </w:p>
        </w:tc>
        <w:tc>
          <w:tcPr>
            <w:tcW w:w="1099" w:type="dxa"/>
          </w:tcPr>
          <w:p>
            <w:pPr>
              <w:pStyle w:val="TableParagraph"/>
              <w:spacing w:line="200"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9.2.2</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ignore</w:t>
            </w:r>
          </w:p>
        </w:tc>
      </w:tr>
    </w:tbl>
    <w:p>
      <w:pPr>
        <w:pStyle w:val="BodyText"/>
        <w:rPr>
          <w:rFonts w:ascii="Times New Roman"/>
          <w:sz w:val="20"/>
        </w:rPr>
      </w:pPr>
    </w:p>
    <w:p>
      <w:pPr>
        <w:pStyle w:val="BodyText"/>
        <w:spacing w:before="68"/>
        <w:rPr>
          <w:rFonts w:ascii="Times New Roman"/>
          <w:sz w:val="20"/>
        </w:rPr>
      </w:pPr>
    </w:p>
    <w:p>
      <w:pPr>
        <w:pStyle w:val="Heading4"/>
        <w:numPr>
          <w:ilvl w:val="3"/>
          <w:numId w:val="32"/>
        </w:numPr>
        <w:tabs>
          <w:tab w:pos="904" w:val="left" w:leader="none"/>
          <w:tab w:pos="1590" w:val="left" w:leader="none"/>
        </w:tabs>
        <w:spacing w:line="240" w:lineRule="auto" w:before="0" w:after="0"/>
        <w:ind w:left="904" w:right="0" w:hanging="732"/>
        <w:jc w:val="left"/>
      </w:pPr>
      <w:r>
        <w:rPr>
          <w:spacing w:val="-10"/>
        </w:rPr>
        <w:t>A</w:t>
      </w:r>
      <w:r>
        <w:rPr/>
        <w:tab/>
        <w:t>RIC</w:t>
      </w:r>
      <w:r>
        <w:rPr>
          <w:spacing w:val="-4"/>
        </w:rPr>
        <w:t> </w:t>
      </w:r>
      <w:r>
        <w:rPr/>
        <w:t>SUBSCRIPTION</w:t>
      </w:r>
      <w:r>
        <w:rPr>
          <w:spacing w:val="-4"/>
        </w:rPr>
        <w:t> </w:t>
      </w:r>
      <w:r>
        <w:rPr/>
        <w:t>DELETE</w:t>
      </w:r>
      <w:r>
        <w:rPr>
          <w:spacing w:val="-3"/>
        </w:rPr>
        <w:t> </w:t>
      </w:r>
      <w:r>
        <w:rPr>
          <w:spacing w:val="-2"/>
        </w:rPr>
        <w:t>REQUIRED</w:t>
      </w:r>
    </w:p>
    <w:p>
      <w:pPr>
        <w:pStyle w:val="Heading7"/>
        <w:spacing w:line="427" w:lineRule="auto"/>
        <w:ind w:right="1139"/>
      </w:pPr>
      <w:r>
        <w:rPr/>
        <w:t>This</w:t>
      </w:r>
      <w:r>
        <w:rPr>
          <w:spacing w:val="-4"/>
        </w:rPr>
        <w:t> </w:t>
      </w:r>
      <w:r>
        <w:rPr/>
        <w:t>message</w:t>
      </w:r>
      <w:r>
        <w:rPr>
          <w:spacing w:val="-3"/>
        </w:rPr>
        <w:t> </w:t>
      </w:r>
      <w:r>
        <w:rPr/>
        <w:t>is</w:t>
      </w:r>
      <w:r>
        <w:rPr>
          <w:spacing w:val="-4"/>
        </w:rPr>
        <w:t> </w:t>
      </w:r>
      <w:r>
        <w:rPr/>
        <w:t>sent</w:t>
      </w:r>
      <w:r>
        <w:rPr>
          <w:spacing w:val="-4"/>
        </w:rPr>
        <w:t> </w:t>
      </w:r>
      <w:r>
        <w:rPr/>
        <w:t>by</w:t>
      </w:r>
      <w:r>
        <w:rPr>
          <w:spacing w:val="-2"/>
        </w:rPr>
        <w:t> </w:t>
      </w:r>
      <w:r>
        <w:rPr/>
        <w:t>the</w:t>
      </w:r>
      <w:r>
        <w:rPr>
          <w:spacing w:val="-3"/>
        </w:rPr>
        <w:t> </w:t>
      </w:r>
      <w:r>
        <w:rPr/>
        <w:t>E2</w:t>
      </w:r>
      <w:r>
        <w:rPr>
          <w:spacing w:val="-4"/>
        </w:rPr>
        <w:t> </w:t>
      </w:r>
      <w:r>
        <w:rPr/>
        <w:t>Node</w:t>
      </w:r>
      <w:r>
        <w:rPr>
          <w:spacing w:val="-3"/>
        </w:rPr>
        <w:t> </w:t>
      </w:r>
      <w:r>
        <w:rPr/>
        <w:t>to</w:t>
      </w:r>
      <w:r>
        <w:rPr>
          <w:spacing w:val="-2"/>
        </w:rPr>
        <w:t> </w:t>
      </w:r>
      <w:r>
        <w:rPr/>
        <w:t>request</w:t>
      </w:r>
      <w:r>
        <w:rPr>
          <w:spacing w:val="-4"/>
        </w:rPr>
        <w:t> </w:t>
      </w:r>
      <w:r>
        <w:rPr/>
        <w:t>deletion</w:t>
      </w:r>
      <w:r>
        <w:rPr>
          <w:spacing w:val="-4"/>
        </w:rPr>
        <w:t> </w:t>
      </w:r>
      <w:r>
        <w:rPr/>
        <w:t>of</w:t>
      </w:r>
      <w:r>
        <w:rPr>
          <w:spacing w:val="-3"/>
        </w:rPr>
        <w:t> </w:t>
      </w:r>
      <w:r>
        <w:rPr/>
        <w:t>the</w:t>
      </w:r>
      <w:r>
        <w:rPr>
          <w:spacing w:val="-3"/>
        </w:rPr>
        <w:t> </w:t>
      </w:r>
      <w:r>
        <w:rPr/>
        <w:t>existing</w:t>
      </w:r>
      <w:r>
        <w:rPr>
          <w:spacing w:val="-2"/>
        </w:rPr>
        <w:t> </w:t>
      </w:r>
      <w:r>
        <w:rPr/>
        <w:t>RIC</w:t>
      </w:r>
      <w:r>
        <w:rPr>
          <w:spacing w:val="-4"/>
        </w:rPr>
        <w:t> </w:t>
      </w:r>
      <w:r>
        <w:rPr/>
        <w:t>Subscriptions</w:t>
      </w:r>
      <w:r>
        <w:rPr>
          <w:spacing w:val="-4"/>
        </w:rPr>
        <w:t> </w:t>
      </w:r>
      <w:r>
        <w:rPr/>
        <w:t>in</w:t>
      </w:r>
      <w:r>
        <w:rPr>
          <w:spacing w:val="-2"/>
        </w:rPr>
        <w:t> </w:t>
      </w:r>
      <w:r>
        <w:rPr/>
        <w:t>the</w:t>
      </w:r>
      <w:r>
        <w:rPr>
          <w:spacing w:val="-3"/>
        </w:rPr>
        <w:t> </w:t>
      </w:r>
      <w:r>
        <w:rPr/>
        <w:t>E2</w:t>
      </w:r>
      <w:r>
        <w:rPr>
          <w:spacing w:val="-2"/>
        </w:rPr>
        <w:t> </w:t>
      </w:r>
      <w:r>
        <w:rPr/>
        <w:t>Node. Direction: E2 Node </w:t>
      </w:r>
      <w:r>
        <w:rPr>
          <w:rFonts w:ascii="Symbol" w:hAnsi="Symbol"/>
        </w:rPr>
        <w:t></w:t>
      </w:r>
      <w:r>
        <w:rPr/>
        <w:t> Near-RT RIC.</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7"/>
        <w:gridCol w:w="1581"/>
        <w:gridCol w:w="1245"/>
        <w:gridCol w:w="1261"/>
        <w:gridCol w:w="1252"/>
        <w:gridCol w:w="1242"/>
      </w:tblGrid>
      <w:tr>
        <w:trPr>
          <w:trHeight w:val="441" w:hRule="atLeast"/>
        </w:trPr>
        <w:tc>
          <w:tcPr>
            <w:tcW w:w="2388" w:type="dxa"/>
          </w:tcPr>
          <w:p>
            <w:pPr>
              <w:pStyle w:val="TableParagraph"/>
              <w:spacing w:line="189" w:lineRule="exact"/>
              <w:ind w:left="542"/>
              <w:rPr>
                <w:b/>
                <w:sz w:val="18"/>
              </w:rPr>
            </w:pPr>
            <w:r>
              <w:rPr>
                <w:b/>
                <w:sz w:val="18"/>
              </w:rPr>
              <w:t>IE/Group</w:t>
            </w:r>
            <w:r>
              <w:rPr>
                <w:b/>
                <w:spacing w:val="-1"/>
                <w:sz w:val="18"/>
              </w:rPr>
              <w:t> </w:t>
            </w:r>
            <w:r>
              <w:rPr>
                <w:b/>
                <w:spacing w:val="-4"/>
                <w:sz w:val="18"/>
              </w:rPr>
              <w:t>Name</w:t>
            </w:r>
          </w:p>
        </w:tc>
        <w:tc>
          <w:tcPr>
            <w:tcW w:w="1097" w:type="dxa"/>
          </w:tcPr>
          <w:p>
            <w:pPr>
              <w:pStyle w:val="TableParagraph"/>
              <w:spacing w:line="189" w:lineRule="exact"/>
              <w:ind w:left="146"/>
              <w:rPr>
                <w:b/>
                <w:sz w:val="18"/>
              </w:rPr>
            </w:pPr>
            <w:r>
              <w:rPr>
                <w:b/>
                <w:spacing w:val="-2"/>
                <w:sz w:val="18"/>
              </w:rPr>
              <w:t>Presence</w:t>
            </w:r>
          </w:p>
        </w:tc>
        <w:tc>
          <w:tcPr>
            <w:tcW w:w="1581" w:type="dxa"/>
          </w:tcPr>
          <w:p>
            <w:pPr>
              <w:pStyle w:val="TableParagraph"/>
              <w:spacing w:line="189" w:lineRule="exact"/>
              <w:ind w:left="514"/>
              <w:rPr>
                <w:b/>
                <w:sz w:val="18"/>
              </w:rPr>
            </w:pPr>
            <w:r>
              <w:rPr>
                <w:b/>
                <w:spacing w:val="-4"/>
                <w:sz w:val="18"/>
              </w:rPr>
              <w:t>Range</w:t>
            </w:r>
          </w:p>
        </w:tc>
        <w:tc>
          <w:tcPr>
            <w:tcW w:w="1245" w:type="dxa"/>
          </w:tcPr>
          <w:p>
            <w:pPr>
              <w:pStyle w:val="TableParagraph"/>
              <w:spacing w:line="189" w:lineRule="exact"/>
              <w:ind w:left="142"/>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before="14"/>
              <w:ind w:left="217"/>
              <w:rPr>
                <w:b/>
                <w:sz w:val="18"/>
              </w:rPr>
            </w:pPr>
            <w:r>
              <w:rPr>
                <w:b/>
                <w:spacing w:val="-2"/>
                <w:sz w:val="18"/>
              </w:rPr>
              <w:t>reference</w:t>
            </w:r>
          </w:p>
        </w:tc>
        <w:tc>
          <w:tcPr>
            <w:tcW w:w="1261" w:type="dxa"/>
          </w:tcPr>
          <w:p>
            <w:pPr>
              <w:pStyle w:val="TableParagraph"/>
              <w:spacing w:line="189" w:lineRule="exact"/>
              <w:ind w:left="179"/>
              <w:rPr>
                <w:b/>
                <w:sz w:val="18"/>
              </w:rPr>
            </w:pPr>
            <w:r>
              <w:rPr>
                <w:b/>
                <w:spacing w:val="-2"/>
                <w:sz w:val="18"/>
              </w:rPr>
              <w:t>Semantics</w:t>
            </w:r>
          </w:p>
          <w:p>
            <w:pPr>
              <w:pStyle w:val="TableParagraph"/>
              <w:spacing w:before="14"/>
              <w:ind w:left="146"/>
              <w:rPr>
                <w:b/>
                <w:sz w:val="18"/>
              </w:rPr>
            </w:pPr>
            <w:r>
              <w:rPr>
                <w:b/>
                <w:spacing w:val="-2"/>
                <w:sz w:val="18"/>
              </w:rPr>
              <w:t>description</w:t>
            </w:r>
          </w:p>
        </w:tc>
        <w:tc>
          <w:tcPr>
            <w:tcW w:w="1252" w:type="dxa"/>
          </w:tcPr>
          <w:p>
            <w:pPr>
              <w:pStyle w:val="TableParagraph"/>
              <w:spacing w:line="189" w:lineRule="exact"/>
              <w:ind w:left="217"/>
              <w:rPr>
                <w:b/>
                <w:sz w:val="18"/>
              </w:rPr>
            </w:pPr>
            <w:r>
              <w:rPr>
                <w:b/>
                <w:spacing w:val="-2"/>
                <w:sz w:val="18"/>
              </w:rPr>
              <w:t>Criticality</w:t>
            </w:r>
          </w:p>
        </w:tc>
        <w:tc>
          <w:tcPr>
            <w:tcW w:w="1242" w:type="dxa"/>
          </w:tcPr>
          <w:p>
            <w:pPr>
              <w:pStyle w:val="TableParagraph"/>
              <w:spacing w:line="189" w:lineRule="exact"/>
              <w:ind w:left="221"/>
              <w:rPr>
                <w:b/>
                <w:sz w:val="18"/>
              </w:rPr>
            </w:pPr>
            <w:r>
              <w:rPr>
                <w:b/>
                <w:spacing w:val="-2"/>
                <w:sz w:val="18"/>
              </w:rPr>
              <w:t>Assigned</w:t>
            </w:r>
          </w:p>
          <w:p>
            <w:pPr>
              <w:pStyle w:val="TableParagraph"/>
              <w:spacing w:before="14"/>
              <w:ind w:left="216"/>
              <w:rPr>
                <w:b/>
                <w:sz w:val="18"/>
              </w:rPr>
            </w:pPr>
            <w:r>
              <w:rPr>
                <w:b/>
                <w:spacing w:val="-2"/>
                <w:sz w:val="18"/>
              </w:rPr>
              <w:t>Criticality</w:t>
            </w:r>
          </w:p>
        </w:tc>
      </w:tr>
      <w:tr>
        <w:trPr>
          <w:trHeight w:val="220" w:hRule="atLeast"/>
        </w:trPr>
        <w:tc>
          <w:tcPr>
            <w:tcW w:w="2388" w:type="dxa"/>
          </w:tcPr>
          <w:p>
            <w:pPr>
              <w:pStyle w:val="TableParagraph"/>
              <w:spacing w:line="189" w:lineRule="exact"/>
              <w:ind w:left="107"/>
              <w:rPr>
                <w:sz w:val="18"/>
              </w:rPr>
            </w:pPr>
            <w:r>
              <w:rPr>
                <w:sz w:val="18"/>
              </w:rPr>
              <w:t>Message</w:t>
            </w:r>
            <w:r>
              <w:rPr>
                <w:spacing w:val="-2"/>
                <w:sz w:val="18"/>
              </w:rPr>
              <w:t> </w:t>
            </w:r>
            <w:r>
              <w:rPr>
                <w:spacing w:val="-4"/>
                <w:sz w:val="18"/>
              </w:rPr>
              <w:t>Type</w:t>
            </w:r>
          </w:p>
        </w:tc>
        <w:tc>
          <w:tcPr>
            <w:tcW w:w="1097" w:type="dxa"/>
          </w:tcPr>
          <w:p>
            <w:pPr>
              <w:pStyle w:val="TableParagraph"/>
              <w:spacing w:line="189" w:lineRule="exact"/>
              <w:ind w:left="108"/>
              <w:rPr>
                <w:sz w:val="18"/>
              </w:rPr>
            </w:pPr>
            <w:r>
              <w:rPr>
                <w:spacing w:val="-10"/>
                <w:sz w:val="18"/>
              </w:rPr>
              <w:t>M</w:t>
            </w:r>
          </w:p>
        </w:tc>
        <w:tc>
          <w:tcPr>
            <w:tcW w:w="1581" w:type="dxa"/>
          </w:tcPr>
          <w:p>
            <w:pPr>
              <w:pStyle w:val="TableParagraph"/>
              <w:rPr>
                <w:rFonts w:ascii="Times New Roman"/>
                <w:sz w:val="14"/>
              </w:rPr>
            </w:pPr>
          </w:p>
        </w:tc>
        <w:tc>
          <w:tcPr>
            <w:tcW w:w="1245" w:type="dxa"/>
          </w:tcPr>
          <w:p>
            <w:pPr>
              <w:pStyle w:val="TableParagraph"/>
              <w:spacing w:line="189" w:lineRule="exact"/>
              <w:ind w:left="109"/>
              <w:rPr>
                <w:sz w:val="18"/>
              </w:rPr>
            </w:pPr>
            <w:r>
              <w:rPr>
                <w:spacing w:val="-2"/>
                <w:sz w:val="18"/>
              </w:rPr>
              <w:t>9.2.3</w:t>
            </w:r>
          </w:p>
        </w:tc>
        <w:tc>
          <w:tcPr>
            <w:tcW w:w="1261" w:type="dxa"/>
          </w:tcPr>
          <w:p>
            <w:pPr>
              <w:pStyle w:val="TableParagraph"/>
              <w:rPr>
                <w:rFonts w:ascii="Times New Roman"/>
                <w:sz w:val="14"/>
              </w:rPr>
            </w:pPr>
          </w:p>
        </w:tc>
        <w:tc>
          <w:tcPr>
            <w:tcW w:w="1252" w:type="dxa"/>
          </w:tcPr>
          <w:p>
            <w:pPr>
              <w:pStyle w:val="TableParagraph"/>
              <w:spacing w:line="189" w:lineRule="exact"/>
              <w:ind w:left="109"/>
              <w:rPr>
                <w:sz w:val="18"/>
              </w:rPr>
            </w:pPr>
            <w:r>
              <w:rPr>
                <w:spacing w:val="-5"/>
                <w:sz w:val="18"/>
              </w:rPr>
              <w:t>YES</w:t>
            </w:r>
          </w:p>
        </w:tc>
        <w:tc>
          <w:tcPr>
            <w:tcW w:w="1242" w:type="dxa"/>
          </w:tcPr>
          <w:p>
            <w:pPr>
              <w:pStyle w:val="TableParagraph"/>
              <w:spacing w:line="189" w:lineRule="exact"/>
              <w:ind w:left="112"/>
              <w:rPr>
                <w:sz w:val="18"/>
              </w:rPr>
            </w:pPr>
            <w:r>
              <w:rPr>
                <w:spacing w:val="-2"/>
                <w:sz w:val="18"/>
              </w:rPr>
              <w:t>reject</w:t>
            </w:r>
          </w:p>
        </w:tc>
      </w:tr>
      <w:tr>
        <w:trPr>
          <w:trHeight w:val="662" w:hRule="atLeast"/>
        </w:trPr>
        <w:tc>
          <w:tcPr>
            <w:tcW w:w="2388" w:type="dxa"/>
          </w:tcPr>
          <w:p>
            <w:pPr>
              <w:pStyle w:val="TableParagraph"/>
              <w:spacing w:line="189" w:lineRule="exact"/>
              <w:ind w:left="107"/>
              <w:rPr>
                <w:sz w:val="18"/>
              </w:rPr>
            </w:pPr>
            <w:r>
              <w:rPr>
                <w:sz w:val="18"/>
              </w:rPr>
              <w:t>List</w:t>
            </w:r>
            <w:r>
              <w:rPr>
                <w:spacing w:val="-3"/>
                <w:sz w:val="18"/>
              </w:rPr>
              <w:t> </w:t>
            </w:r>
            <w:r>
              <w:rPr>
                <w:sz w:val="18"/>
              </w:rPr>
              <w:t>of</w:t>
            </w:r>
            <w:r>
              <w:rPr>
                <w:spacing w:val="1"/>
                <w:sz w:val="18"/>
              </w:rPr>
              <w:t> </w:t>
            </w:r>
            <w:r>
              <w:rPr>
                <w:sz w:val="18"/>
              </w:rPr>
              <w:t>RIC </w:t>
            </w:r>
            <w:r>
              <w:rPr>
                <w:spacing w:val="-2"/>
                <w:sz w:val="18"/>
              </w:rPr>
              <w:t>Subscriptions</w:t>
            </w:r>
          </w:p>
          <w:p>
            <w:pPr>
              <w:pStyle w:val="TableParagraph"/>
              <w:spacing w:before="14"/>
              <w:ind w:left="107"/>
              <w:rPr>
                <w:sz w:val="18"/>
              </w:rPr>
            </w:pPr>
            <w:r>
              <w:rPr>
                <w:sz w:val="18"/>
              </w:rPr>
              <w:t>To</w:t>
            </w:r>
            <w:r>
              <w:rPr>
                <w:spacing w:val="-1"/>
                <w:sz w:val="18"/>
              </w:rPr>
              <w:t> </w:t>
            </w:r>
            <w:r>
              <w:rPr>
                <w:sz w:val="18"/>
              </w:rPr>
              <w:t>Be</w:t>
            </w:r>
            <w:r>
              <w:rPr>
                <w:spacing w:val="-1"/>
                <w:sz w:val="18"/>
              </w:rPr>
              <w:t> </w:t>
            </w:r>
            <w:r>
              <w:rPr>
                <w:spacing w:val="-2"/>
                <w:sz w:val="18"/>
              </w:rPr>
              <w:t>Removed</w:t>
            </w:r>
          </w:p>
        </w:tc>
        <w:tc>
          <w:tcPr>
            <w:tcW w:w="1097" w:type="dxa"/>
          </w:tcPr>
          <w:p>
            <w:pPr>
              <w:pStyle w:val="TableParagraph"/>
              <w:rPr>
                <w:rFonts w:ascii="Times New Roman"/>
                <w:sz w:val="18"/>
              </w:rPr>
            </w:pPr>
          </w:p>
        </w:tc>
        <w:tc>
          <w:tcPr>
            <w:tcW w:w="1581" w:type="dxa"/>
          </w:tcPr>
          <w:p>
            <w:pPr>
              <w:pStyle w:val="TableParagraph"/>
              <w:spacing w:line="189" w:lineRule="exact"/>
              <w:ind w:left="106"/>
              <w:rPr>
                <w:i/>
                <w:sz w:val="18"/>
              </w:rPr>
            </w:pPr>
            <w:r>
              <w:rPr>
                <w:i/>
                <w:spacing w:val="-5"/>
                <w:sz w:val="18"/>
              </w:rPr>
              <w:t>1..</w:t>
            </w:r>
          </w:p>
          <w:p>
            <w:pPr>
              <w:pStyle w:val="TableParagraph"/>
              <w:spacing w:line="256" w:lineRule="auto" w:before="10"/>
              <w:ind w:left="106"/>
              <w:rPr>
                <w:i/>
                <w:sz w:val="18"/>
              </w:rPr>
            </w:pPr>
            <w:r>
              <w:rPr>
                <w:i/>
                <w:spacing w:val="-2"/>
                <w:sz w:val="18"/>
              </w:rPr>
              <w:t>&lt;maxofRICreque</w:t>
            </w:r>
            <w:r>
              <w:rPr>
                <w:i/>
                <w:spacing w:val="-2"/>
                <w:sz w:val="18"/>
              </w:rPr>
              <w:t> stID&gt;</w:t>
            </w:r>
          </w:p>
        </w:tc>
        <w:tc>
          <w:tcPr>
            <w:tcW w:w="1245" w:type="dxa"/>
          </w:tcPr>
          <w:p>
            <w:pPr>
              <w:pStyle w:val="TableParagraph"/>
              <w:rPr>
                <w:rFonts w:ascii="Times New Roman"/>
                <w:sz w:val="18"/>
              </w:rPr>
            </w:pPr>
          </w:p>
        </w:tc>
        <w:tc>
          <w:tcPr>
            <w:tcW w:w="1261" w:type="dxa"/>
          </w:tcPr>
          <w:p>
            <w:pPr>
              <w:pStyle w:val="TableParagraph"/>
              <w:rPr>
                <w:rFonts w:ascii="Times New Roman"/>
                <w:sz w:val="18"/>
              </w:rPr>
            </w:pPr>
          </w:p>
        </w:tc>
        <w:tc>
          <w:tcPr>
            <w:tcW w:w="1252" w:type="dxa"/>
          </w:tcPr>
          <w:p>
            <w:pPr>
              <w:pStyle w:val="TableParagraph"/>
              <w:spacing w:line="189" w:lineRule="exact"/>
              <w:ind w:left="109"/>
              <w:rPr>
                <w:sz w:val="18"/>
              </w:rPr>
            </w:pPr>
            <w:r>
              <w:rPr>
                <w:spacing w:val="-4"/>
                <w:sz w:val="18"/>
              </w:rPr>
              <w:t>EACH</w:t>
            </w:r>
          </w:p>
        </w:tc>
        <w:tc>
          <w:tcPr>
            <w:tcW w:w="1242" w:type="dxa"/>
          </w:tcPr>
          <w:p>
            <w:pPr>
              <w:pStyle w:val="TableParagraph"/>
              <w:spacing w:line="189" w:lineRule="exact"/>
              <w:ind w:left="112"/>
              <w:rPr>
                <w:sz w:val="18"/>
              </w:rPr>
            </w:pPr>
            <w:r>
              <w:rPr>
                <w:spacing w:val="-2"/>
                <w:sz w:val="18"/>
              </w:rPr>
              <w:t>ignore</w:t>
            </w:r>
          </w:p>
        </w:tc>
      </w:tr>
      <w:tr>
        <w:trPr>
          <w:trHeight w:val="220" w:hRule="atLeast"/>
        </w:trPr>
        <w:tc>
          <w:tcPr>
            <w:tcW w:w="2388" w:type="dxa"/>
          </w:tcPr>
          <w:p>
            <w:pPr>
              <w:pStyle w:val="TableParagraph"/>
              <w:spacing w:line="189" w:lineRule="exact"/>
              <w:ind w:left="107"/>
              <w:rPr>
                <w:sz w:val="18"/>
              </w:rPr>
            </w:pPr>
            <w:r>
              <w:rPr>
                <w:sz w:val="18"/>
              </w:rPr>
              <w:t>&gt;RIC</w:t>
            </w:r>
            <w:r>
              <w:rPr>
                <w:spacing w:val="-3"/>
                <w:sz w:val="18"/>
              </w:rPr>
              <w:t> </w:t>
            </w:r>
            <w:r>
              <w:rPr>
                <w:sz w:val="18"/>
              </w:rPr>
              <w:t>Request</w:t>
            </w:r>
            <w:r>
              <w:rPr>
                <w:spacing w:val="-2"/>
                <w:sz w:val="18"/>
              </w:rPr>
              <w:t> </w:t>
            </w:r>
            <w:r>
              <w:rPr>
                <w:spacing w:val="-5"/>
                <w:sz w:val="18"/>
              </w:rPr>
              <w:t>ID</w:t>
            </w:r>
          </w:p>
        </w:tc>
        <w:tc>
          <w:tcPr>
            <w:tcW w:w="1097" w:type="dxa"/>
          </w:tcPr>
          <w:p>
            <w:pPr>
              <w:pStyle w:val="TableParagraph"/>
              <w:spacing w:line="189" w:lineRule="exact"/>
              <w:ind w:left="108"/>
              <w:rPr>
                <w:sz w:val="18"/>
              </w:rPr>
            </w:pPr>
            <w:r>
              <w:rPr>
                <w:spacing w:val="-10"/>
                <w:sz w:val="18"/>
              </w:rPr>
              <w:t>M</w:t>
            </w:r>
          </w:p>
        </w:tc>
        <w:tc>
          <w:tcPr>
            <w:tcW w:w="1581" w:type="dxa"/>
          </w:tcPr>
          <w:p>
            <w:pPr>
              <w:pStyle w:val="TableParagraph"/>
              <w:rPr>
                <w:rFonts w:ascii="Times New Roman"/>
                <w:sz w:val="14"/>
              </w:rPr>
            </w:pPr>
          </w:p>
        </w:tc>
        <w:tc>
          <w:tcPr>
            <w:tcW w:w="1245" w:type="dxa"/>
          </w:tcPr>
          <w:p>
            <w:pPr>
              <w:pStyle w:val="TableParagraph"/>
              <w:spacing w:line="189" w:lineRule="exact"/>
              <w:ind w:left="109"/>
              <w:rPr>
                <w:sz w:val="18"/>
              </w:rPr>
            </w:pPr>
            <w:r>
              <w:rPr>
                <w:spacing w:val="-2"/>
                <w:sz w:val="18"/>
              </w:rPr>
              <w:t>9.2.7</w:t>
            </w:r>
          </w:p>
        </w:tc>
        <w:tc>
          <w:tcPr>
            <w:tcW w:w="1261" w:type="dxa"/>
          </w:tcPr>
          <w:p>
            <w:pPr>
              <w:pStyle w:val="TableParagraph"/>
              <w:rPr>
                <w:rFonts w:ascii="Times New Roman"/>
                <w:sz w:val="14"/>
              </w:rPr>
            </w:pPr>
          </w:p>
        </w:tc>
        <w:tc>
          <w:tcPr>
            <w:tcW w:w="1252" w:type="dxa"/>
          </w:tcPr>
          <w:p>
            <w:pPr>
              <w:pStyle w:val="TableParagraph"/>
              <w:spacing w:line="189" w:lineRule="exact"/>
              <w:ind w:left="109"/>
              <w:rPr>
                <w:sz w:val="18"/>
              </w:rPr>
            </w:pPr>
            <w:r>
              <w:rPr>
                <w:spacing w:val="-10"/>
                <w:sz w:val="18"/>
              </w:rPr>
              <w:t>-</w:t>
            </w:r>
          </w:p>
        </w:tc>
        <w:tc>
          <w:tcPr>
            <w:tcW w:w="1242" w:type="dxa"/>
          </w:tcPr>
          <w:p>
            <w:pPr>
              <w:pStyle w:val="TableParagraph"/>
              <w:spacing w:line="189" w:lineRule="exact"/>
              <w:ind w:left="112"/>
              <w:rPr>
                <w:sz w:val="18"/>
              </w:rPr>
            </w:pPr>
            <w:r>
              <w:rPr>
                <w:spacing w:val="-10"/>
                <w:sz w:val="18"/>
              </w:rPr>
              <w:t>-</w:t>
            </w:r>
          </w:p>
        </w:tc>
      </w:tr>
      <w:tr>
        <w:trPr>
          <w:trHeight w:val="220" w:hRule="atLeast"/>
        </w:trPr>
        <w:tc>
          <w:tcPr>
            <w:tcW w:w="2388" w:type="dxa"/>
          </w:tcPr>
          <w:p>
            <w:pPr>
              <w:pStyle w:val="TableParagraph"/>
              <w:spacing w:line="189" w:lineRule="exact"/>
              <w:ind w:left="107"/>
              <w:rPr>
                <w:sz w:val="18"/>
              </w:rPr>
            </w:pPr>
            <w:r>
              <w:rPr>
                <w:sz w:val="18"/>
              </w:rPr>
              <w:t>&gt;RAN</w:t>
            </w:r>
            <w:r>
              <w:rPr>
                <w:spacing w:val="-5"/>
                <w:sz w:val="18"/>
              </w:rPr>
              <w:t> </w:t>
            </w:r>
            <w:r>
              <w:rPr>
                <w:sz w:val="18"/>
              </w:rPr>
              <w:t>Function</w:t>
            </w:r>
            <w:r>
              <w:rPr>
                <w:spacing w:val="-3"/>
                <w:sz w:val="18"/>
              </w:rPr>
              <w:t> </w:t>
            </w:r>
            <w:r>
              <w:rPr>
                <w:spacing w:val="-5"/>
                <w:sz w:val="18"/>
              </w:rPr>
              <w:t>ID</w:t>
            </w:r>
          </w:p>
        </w:tc>
        <w:tc>
          <w:tcPr>
            <w:tcW w:w="1097" w:type="dxa"/>
          </w:tcPr>
          <w:p>
            <w:pPr>
              <w:pStyle w:val="TableParagraph"/>
              <w:spacing w:line="189" w:lineRule="exact"/>
              <w:ind w:left="108"/>
              <w:rPr>
                <w:sz w:val="18"/>
              </w:rPr>
            </w:pPr>
            <w:r>
              <w:rPr>
                <w:spacing w:val="-10"/>
                <w:sz w:val="18"/>
              </w:rPr>
              <w:t>M</w:t>
            </w:r>
          </w:p>
        </w:tc>
        <w:tc>
          <w:tcPr>
            <w:tcW w:w="1581" w:type="dxa"/>
          </w:tcPr>
          <w:p>
            <w:pPr>
              <w:pStyle w:val="TableParagraph"/>
              <w:rPr>
                <w:rFonts w:ascii="Times New Roman"/>
                <w:sz w:val="14"/>
              </w:rPr>
            </w:pPr>
          </w:p>
        </w:tc>
        <w:tc>
          <w:tcPr>
            <w:tcW w:w="1245" w:type="dxa"/>
          </w:tcPr>
          <w:p>
            <w:pPr>
              <w:pStyle w:val="TableParagraph"/>
              <w:spacing w:line="189" w:lineRule="exact"/>
              <w:ind w:left="109"/>
              <w:rPr>
                <w:sz w:val="18"/>
              </w:rPr>
            </w:pPr>
            <w:r>
              <w:rPr>
                <w:spacing w:val="-2"/>
                <w:sz w:val="18"/>
              </w:rPr>
              <w:t>9.2.8</w:t>
            </w:r>
          </w:p>
        </w:tc>
        <w:tc>
          <w:tcPr>
            <w:tcW w:w="1261" w:type="dxa"/>
          </w:tcPr>
          <w:p>
            <w:pPr>
              <w:pStyle w:val="TableParagraph"/>
              <w:rPr>
                <w:rFonts w:ascii="Times New Roman"/>
                <w:sz w:val="14"/>
              </w:rPr>
            </w:pPr>
          </w:p>
        </w:tc>
        <w:tc>
          <w:tcPr>
            <w:tcW w:w="1252" w:type="dxa"/>
          </w:tcPr>
          <w:p>
            <w:pPr>
              <w:pStyle w:val="TableParagraph"/>
              <w:spacing w:line="189" w:lineRule="exact"/>
              <w:ind w:left="109"/>
              <w:rPr>
                <w:sz w:val="18"/>
              </w:rPr>
            </w:pPr>
            <w:r>
              <w:rPr>
                <w:spacing w:val="-10"/>
                <w:sz w:val="18"/>
              </w:rPr>
              <w:t>-</w:t>
            </w:r>
          </w:p>
        </w:tc>
        <w:tc>
          <w:tcPr>
            <w:tcW w:w="1242" w:type="dxa"/>
          </w:tcPr>
          <w:p>
            <w:pPr>
              <w:pStyle w:val="TableParagraph"/>
              <w:spacing w:line="189" w:lineRule="exact"/>
              <w:ind w:left="112"/>
              <w:rPr>
                <w:sz w:val="18"/>
              </w:rPr>
            </w:pPr>
            <w:r>
              <w:rPr>
                <w:spacing w:val="-10"/>
                <w:sz w:val="18"/>
              </w:rPr>
              <w:t>-</w:t>
            </w:r>
          </w:p>
        </w:tc>
      </w:tr>
      <w:tr>
        <w:trPr>
          <w:trHeight w:val="222" w:hRule="atLeast"/>
        </w:trPr>
        <w:tc>
          <w:tcPr>
            <w:tcW w:w="2388" w:type="dxa"/>
          </w:tcPr>
          <w:p>
            <w:pPr>
              <w:pStyle w:val="TableParagraph"/>
              <w:spacing w:line="191" w:lineRule="exact"/>
              <w:ind w:left="107"/>
              <w:rPr>
                <w:sz w:val="18"/>
              </w:rPr>
            </w:pPr>
            <w:r>
              <w:rPr>
                <w:spacing w:val="-2"/>
                <w:sz w:val="18"/>
              </w:rPr>
              <w:t>&gt;Cause</w:t>
            </w:r>
          </w:p>
        </w:tc>
        <w:tc>
          <w:tcPr>
            <w:tcW w:w="1097" w:type="dxa"/>
          </w:tcPr>
          <w:p>
            <w:pPr>
              <w:pStyle w:val="TableParagraph"/>
              <w:spacing w:line="191" w:lineRule="exact"/>
              <w:ind w:left="108"/>
              <w:rPr>
                <w:sz w:val="18"/>
              </w:rPr>
            </w:pPr>
            <w:r>
              <w:rPr>
                <w:spacing w:val="-10"/>
                <w:sz w:val="18"/>
              </w:rPr>
              <w:t>M</w:t>
            </w:r>
          </w:p>
        </w:tc>
        <w:tc>
          <w:tcPr>
            <w:tcW w:w="1581" w:type="dxa"/>
          </w:tcPr>
          <w:p>
            <w:pPr>
              <w:pStyle w:val="TableParagraph"/>
              <w:rPr>
                <w:rFonts w:ascii="Times New Roman"/>
                <w:sz w:val="14"/>
              </w:rPr>
            </w:pPr>
          </w:p>
        </w:tc>
        <w:tc>
          <w:tcPr>
            <w:tcW w:w="1245" w:type="dxa"/>
          </w:tcPr>
          <w:p>
            <w:pPr>
              <w:pStyle w:val="TableParagraph"/>
              <w:spacing w:line="191" w:lineRule="exact"/>
              <w:ind w:left="109"/>
              <w:rPr>
                <w:sz w:val="18"/>
              </w:rPr>
            </w:pPr>
            <w:r>
              <w:rPr>
                <w:spacing w:val="-2"/>
                <w:sz w:val="18"/>
              </w:rPr>
              <w:t>9.2.1</w:t>
            </w:r>
          </w:p>
        </w:tc>
        <w:tc>
          <w:tcPr>
            <w:tcW w:w="1261" w:type="dxa"/>
          </w:tcPr>
          <w:p>
            <w:pPr>
              <w:pStyle w:val="TableParagraph"/>
              <w:rPr>
                <w:rFonts w:ascii="Times New Roman"/>
                <w:sz w:val="14"/>
              </w:rPr>
            </w:pPr>
          </w:p>
        </w:tc>
        <w:tc>
          <w:tcPr>
            <w:tcW w:w="1252" w:type="dxa"/>
          </w:tcPr>
          <w:p>
            <w:pPr>
              <w:pStyle w:val="TableParagraph"/>
              <w:spacing w:line="191" w:lineRule="exact"/>
              <w:ind w:left="109"/>
              <w:rPr>
                <w:sz w:val="18"/>
              </w:rPr>
            </w:pPr>
            <w:r>
              <w:rPr>
                <w:spacing w:val="-10"/>
                <w:sz w:val="18"/>
              </w:rPr>
              <w:t>-</w:t>
            </w:r>
          </w:p>
        </w:tc>
        <w:tc>
          <w:tcPr>
            <w:tcW w:w="1242" w:type="dxa"/>
          </w:tcPr>
          <w:p>
            <w:pPr>
              <w:pStyle w:val="TableParagraph"/>
              <w:spacing w:line="191" w:lineRule="exact"/>
              <w:ind w:left="112"/>
              <w:rPr>
                <w:sz w:val="18"/>
              </w:rPr>
            </w:pPr>
            <w:r>
              <w:rPr>
                <w:spacing w:val="-10"/>
                <w:sz w:val="18"/>
              </w:rPr>
              <w:t>-</w:t>
            </w:r>
          </w:p>
        </w:tc>
      </w:tr>
    </w:tbl>
    <w:p>
      <w:pPr>
        <w:pStyle w:val="BodyText"/>
        <w:spacing w:before="160"/>
        <w:rPr>
          <w:rFonts w:ascii="Times New Roman"/>
          <w:sz w:val="20"/>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090"/>
      </w:tblGrid>
      <w:tr>
        <w:trPr>
          <w:trHeight w:val="220" w:hRule="atLeast"/>
        </w:trPr>
        <w:tc>
          <w:tcPr>
            <w:tcW w:w="2972" w:type="dxa"/>
          </w:tcPr>
          <w:p>
            <w:pPr>
              <w:pStyle w:val="TableParagraph"/>
              <w:spacing w:line="200" w:lineRule="exact"/>
              <w:ind w:left="909"/>
              <w:rPr>
                <w:b/>
                <w:sz w:val="18"/>
              </w:rPr>
            </w:pPr>
            <w:r>
              <w:rPr>
                <w:b/>
                <w:sz w:val="18"/>
              </w:rPr>
              <w:t>Range</w:t>
            </w:r>
            <w:r>
              <w:rPr>
                <w:b/>
                <w:spacing w:val="-1"/>
                <w:sz w:val="18"/>
              </w:rPr>
              <w:t> </w:t>
            </w:r>
            <w:r>
              <w:rPr>
                <w:b/>
                <w:spacing w:val="-2"/>
                <w:sz w:val="18"/>
              </w:rPr>
              <w:t>bound</w:t>
            </w:r>
          </w:p>
        </w:tc>
        <w:tc>
          <w:tcPr>
            <w:tcW w:w="7090" w:type="dxa"/>
          </w:tcPr>
          <w:p>
            <w:pPr>
              <w:pStyle w:val="TableParagraph"/>
              <w:spacing w:line="200" w:lineRule="exact"/>
              <w:ind w:left="8"/>
              <w:jc w:val="center"/>
              <w:rPr>
                <w:b/>
                <w:sz w:val="18"/>
              </w:rPr>
            </w:pPr>
            <w:r>
              <w:rPr>
                <w:b/>
                <w:spacing w:val="-2"/>
                <w:sz w:val="18"/>
              </w:rPr>
              <w:t>Explanation</w:t>
            </w:r>
          </w:p>
        </w:tc>
      </w:tr>
      <w:tr>
        <w:trPr>
          <w:trHeight w:val="441" w:hRule="atLeast"/>
        </w:trPr>
        <w:tc>
          <w:tcPr>
            <w:tcW w:w="2972" w:type="dxa"/>
          </w:tcPr>
          <w:p>
            <w:pPr>
              <w:pStyle w:val="TableParagraph"/>
              <w:spacing w:line="207" w:lineRule="exact"/>
              <w:ind w:left="107"/>
              <w:rPr>
                <w:sz w:val="18"/>
              </w:rPr>
            </w:pPr>
            <w:r>
              <w:rPr>
                <w:spacing w:val="-2"/>
                <w:sz w:val="18"/>
              </w:rPr>
              <w:t>maxofRICrequestID</w:t>
            </w:r>
          </w:p>
        </w:tc>
        <w:tc>
          <w:tcPr>
            <w:tcW w:w="7090" w:type="dxa"/>
          </w:tcPr>
          <w:p>
            <w:pPr>
              <w:pStyle w:val="TableParagraph"/>
              <w:spacing w:line="207" w:lineRule="exact"/>
              <w:ind w:left="108"/>
              <w:rPr>
                <w:sz w:val="18"/>
              </w:rPr>
            </w:pPr>
            <w:r>
              <w:rPr>
                <w:sz w:val="18"/>
              </w:rPr>
              <w:t>Maximum</w:t>
            </w:r>
            <w:r>
              <w:rPr>
                <w:spacing w:val="-2"/>
                <w:sz w:val="18"/>
              </w:rPr>
              <w:t> </w:t>
            </w:r>
            <w:r>
              <w:rPr>
                <w:sz w:val="18"/>
              </w:rPr>
              <w:t>no.</w:t>
            </w:r>
            <w:r>
              <w:rPr>
                <w:spacing w:val="-3"/>
                <w:sz w:val="18"/>
              </w:rPr>
              <w:t> </w:t>
            </w:r>
            <w:r>
              <w:rPr>
                <w:sz w:val="18"/>
              </w:rPr>
              <w:t>of</w:t>
            </w:r>
            <w:r>
              <w:rPr>
                <w:spacing w:val="-4"/>
                <w:sz w:val="18"/>
              </w:rPr>
              <w:t> </w:t>
            </w:r>
            <w:r>
              <w:rPr>
                <w:sz w:val="18"/>
              </w:rPr>
              <w:t>RIC</w:t>
            </w:r>
            <w:r>
              <w:rPr>
                <w:spacing w:val="-3"/>
                <w:sz w:val="18"/>
              </w:rPr>
              <w:t> </w:t>
            </w:r>
            <w:r>
              <w:rPr>
                <w:sz w:val="18"/>
              </w:rPr>
              <w:t>subscription</w:t>
            </w:r>
            <w:r>
              <w:rPr>
                <w:spacing w:val="-3"/>
                <w:sz w:val="18"/>
              </w:rPr>
              <w:t> </w:t>
            </w:r>
            <w:r>
              <w:rPr>
                <w:sz w:val="18"/>
              </w:rPr>
              <w:t>requests</w:t>
            </w:r>
            <w:r>
              <w:rPr>
                <w:spacing w:val="-3"/>
                <w:sz w:val="18"/>
              </w:rPr>
              <w:t> </w:t>
            </w:r>
            <w:r>
              <w:rPr>
                <w:sz w:val="18"/>
              </w:rPr>
              <w:t>supported</w:t>
            </w:r>
            <w:r>
              <w:rPr>
                <w:spacing w:val="1"/>
                <w:sz w:val="18"/>
              </w:rPr>
              <w:t> </w:t>
            </w:r>
            <w:r>
              <w:rPr>
                <w:sz w:val="18"/>
              </w:rPr>
              <w:t>by</w:t>
            </w:r>
            <w:r>
              <w:rPr>
                <w:spacing w:val="-2"/>
                <w:sz w:val="18"/>
              </w:rPr>
              <w:t> </w:t>
            </w:r>
            <w:r>
              <w:rPr>
                <w:sz w:val="18"/>
              </w:rPr>
              <w:t>Near-RT</w:t>
            </w:r>
            <w:r>
              <w:rPr>
                <w:spacing w:val="-3"/>
                <w:sz w:val="18"/>
              </w:rPr>
              <w:t> </w:t>
            </w:r>
            <w:r>
              <w:rPr>
                <w:sz w:val="18"/>
              </w:rPr>
              <w:t>RIC</w:t>
            </w:r>
            <w:r>
              <w:rPr>
                <w:spacing w:val="-3"/>
                <w:sz w:val="18"/>
              </w:rPr>
              <w:t> </w:t>
            </w:r>
            <w:r>
              <w:rPr>
                <w:sz w:val="18"/>
              </w:rPr>
              <w:t>toward</w:t>
            </w:r>
            <w:r>
              <w:rPr>
                <w:spacing w:val="-5"/>
                <w:sz w:val="18"/>
              </w:rPr>
              <w:t> </w:t>
            </w:r>
            <w:r>
              <w:rPr>
                <w:sz w:val="18"/>
              </w:rPr>
              <w:t>an</w:t>
            </w:r>
            <w:r>
              <w:rPr>
                <w:spacing w:val="-2"/>
                <w:sz w:val="18"/>
              </w:rPr>
              <w:t> </w:t>
            </w:r>
            <w:r>
              <w:rPr>
                <w:spacing w:val="-5"/>
                <w:sz w:val="18"/>
              </w:rPr>
              <w:t>E2</w:t>
            </w:r>
          </w:p>
          <w:p>
            <w:pPr>
              <w:pStyle w:val="TableParagraph"/>
              <w:spacing w:line="201" w:lineRule="exact" w:before="14"/>
              <w:ind w:left="108"/>
              <w:rPr>
                <w:sz w:val="18"/>
              </w:rPr>
            </w:pPr>
            <w:r>
              <w:rPr>
                <w:sz w:val="18"/>
              </w:rPr>
              <w:t>Node.</w:t>
            </w:r>
            <w:r>
              <w:rPr>
                <w:spacing w:val="-2"/>
                <w:sz w:val="18"/>
              </w:rPr>
              <w:t> </w:t>
            </w:r>
            <w:r>
              <w:rPr>
                <w:sz w:val="18"/>
              </w:rPr>
              <w:t>Value</w:t>
            </w:r>
            <w:r>
              <w:rPr>
                <w:spacing w:val="-4"/>
                <w:sz w:val="18"/>
              </w:rPr>
              <w:t> </w:t>
            </w:r>
            <w:r>
              <w:rPr>
                <w:sz w:val="18"/>
              </w:rPr>
              <w:t>is</w:t>
            </w:r>
            <w:r>
              <w:rPr>
                <w:spacing w:val="-1"/>
                <w:sz w:val="18"/>
              </w:rPr>
              <w:t> </w:t>
            </w:r>
            <w:r>
              <w:rPr>
                <w:spacing w:val="-2"/>
                <w:sz w:val="18"/>
              </w:rPr>
              <w:t>&lt;1024&gt;.</w:t>
            </w:r>
          </w:p>
        </w:tc>
      </w:tr>
    </w:tbl>
    <w:p>
      <w:pPr>
        <w:pStyle w:val="BodyText"/>
        <w:rPr>
          <w:rFonts w:ascii="Times New Roman"/>
          <w:sz w:val="20"/>
        </w:rPr>
      </w:pPr>
    </w:p>
    <w:p>
      <w:pPr>
        <w:pStyle w:val="BodyText"/>
        <w:spacing w:before="66"/>
        <w:rPr>
          <w:rFonts w:ascii="Times New Roman"/>
          <w:sz w:val="20"/>
        </w:rPr>
      </w:pPr>
    </w:p>
    <w:p>
      <w:pPr>
        <w:pStyle w:val="Heading4"/>
        <w:numPr>
          <w:ilvl w:val="3"/>
          <w:numId w:val="32"/>
        </w:numPr>
        <w:tabs>
          <w:tab w:pos="1590" w:val="left" w:leader="none"/>
        </w:tabs>
        <w:spacing w:line="240" w:lineRule="auto" w:before="1" w:after="0"/>
        <w:ind w:left="1590" w:right="0" w:hanging="1418"/>
        <w:jc w:val="left"/>
      </w:pPr>
      <w:r>
        <w:rPr/>
        <w:t>RIC</w:t>
      </w:r>
      <w:r>
        <w:rPr>
          <w:spacing w:val="-2"/>
        </w:rPr>
        <w:t> INDICATION</w:t>
      </w:r>
    </w:p>
    <w:p>
      <w:pPr>
        <w:pStyle w:val="Heading7"/>
        <w:spacing w:line="424" w:lineRule="auto"/>
        <w:ind w:right="431"/>
      </w:pPr>
      <w:r>
        <w:rPr/>
        <w:t>This</w:t>
      </w:r>
      <w:r>
        <w:rPr>
          <w:spacing w:val="-4"/>
        </w:rPr>
        <w:t> </w:t>
      </w:r>
      <w:r>
        <w:rPr/>
        <w:t>message</w:t>
      </w:r>
      <w:r>
        <w:rPr>
          <w:spacing w:val="-3"/>
        </w:rPr>
        <w:t> </w:t>
      </w:r>
      <w:r>
        <w:rPr/>
        <w:t>is</w:t>
      </w:r>
      <w:r>
        <w:rPr>
          <w:spacing w:val="-4"/>
        </w:rPr>
        <w:t> </w:t>
      </w:r>
      <w:r>
        <w:rPr/>
        <w:t>sent</w:t>
      </w:r>
      <w:r>
        <w:rPr>
          <w:spacing w:val="-4"/>
        </w:rPr>
        <w:t> </w:t>
      </w:r>
      <w:r>
        <w:rPr/>
        <w:t>by</w:t>
      </w:r>
      <w:r>
        <w:rPr>
          <w:spacing w:val="-2"/>
        </w:rPr>
        <w:t> </w:t>
      </w:r>
      <w:r>
        <w:rPr/>
        <w:t>an</w:t>
      </w:r>
      <w:r>
        <w:rPr>
          <w:spacing w:val="-2"/>
        </w:rPr>
        <w:t> </w:t>
      </w:r>
      <w:r>
        <w:rPr/>
        <w:t>E2</w:t>
      </w:r>
      <w:r>
        <w:rPr>
          <w:spacing w:val="-4"/>
        </w:rPr>
        <w:t> </w:t>
      </w:r>
      <w:r>
        <w:rPr/>
        <w:t>Node</w:t>
      </w:r>
      <w:r>
        <w:rPr>
          <w:spacing w:val="-1"/>
        </w:rPr>
        <w:t> </w:t>
      </w:r>
      <w:r>
        <w:rPr/>
        <w:t>to</w:t>
      </w:r>
      <w:r>
        <w:rPr>
          <w:spacing w:val="-2"/>
        </w:rPr>
        <w:t> </w:t>
      </w:r>
      <w:r>
        <w:rPr/>
        <w:t>transfer</w:t>
      </w:r>
      <w:r>
        <w:rPr>
          <w:spacing w:val="-4"/>
        </w:rPr>
        <w:t> </w:t>
      </w:r>
      <w:r>
        <w:rPr/>
        <w:t>Report</w:t>
      </w:r>
      <w:r>
        <w:rPr>
          <w:spacing w:val="-1"/>
        </w:rPr>
        <w:t> </w:t>
      </w:r>
      <w:r>
        <w:rPr/>
        <w:t>and</w:t>
      </w:r>
      <w:r>
        <w:rPr>
          <w:spacing w:val="-2"/>
        </w:rPr>
        <w:t> </w:t>
      </w:r>
      <w:r>
        <w:rPr/>
        <w:t>Insert</w:t>
      </w:r>
      <w:r>
        <w:rPr>
          <w:spacing w:val="-4"/>
        </w:rPr>
        <w:t> </w:t>
      </w:r>
      <w:r>
        <w:rPr/>
        <w:t>RIC</w:t>
      </w:r>
      <w:r>
        <w:rPr>
          <w:spacing w:val="-4"/>
        </w:rPr>
        <w:t> </w:t>
      </w:r>
      <w:r>
        <w:rPr/>
        <w:t>Service</w:t>
      </w:r>
      <w:r>
        <w:rPr>
          <w:spacing w:val="-3"/>
        </w:rPr>
        <w:t> </w:t>
      </w:r>
      <w:r>
        <w:rPr/>
        <w:t>Action information</w:t>
      </w:r>
      <w:r>
        <w:rPr>
          <w:spacing w:val="-2"/>
        </w:rPr>
        <w:t> </w:t>
      </w:r>
      <w:r>
        <w:rPr/>
        <w:t>to</w:t>
      </w:r>
      <w:r>
        <w:rPr>
          <w:spacing w:val="-2"/>
        </w:rPr>
        <w:t> </w:t>
      </w:r>
      <w:r>
        <w:rPr/>
        <w:t>a Near-RT</w:t>
      </w:r>
      <w:r>
        <w:rPr>
          <w:spacing w:val="-3"/>
        </w:rPr>
        <w:t> </w:t>
      </w:r>
      <w:r>
        <w:rPr/>
        <w:t>RIC. Direction: E2 Node </w:t>
      </w:r>
      <w:r>
        <w:rPr>
          <w:rFonts w:ascii="Symbol" w:hAnsi="Symbol"/>
        </w:rPr>
        <w:t></w:t>
      </w:r>
      <w:r>
        <w:rPr/>
        <w:t> Near-RT RIC.</w:t>
      </w:r>
    </w:p>
    <w:p>
      <w:pPr>
        <w:spacing w:after="0" w:line="424" w:lineRule="auto"/>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206" w:lineRule="exact"/>
              <w:ind w:left="146"/>
              <w:rPr>
                <w:b/>
                <w:sz w:val="18"/>
              </w:rPr>
            </w:pPr>
            <w:r>
              <w:rPr>
                <w:b/>
                <w:spacing w:val="-2"/>
                <w:sz w:val="18"/>
              </w:rPr>
              <w:t>Presence</w:t>
            </w:r>
          </w:p>
        </w:tc>
        <w:tc>
          <w:tcPr>
            <w:tcW w:w="1583" w:type="dxa"/>
          </w:tcPr>
          <w:p>
            <w:pPr>
              <w:pStyle w:val="TableParagraph"/>
              <w:spacing w:line="206" w:lineRule="exact"/>
              <w:ind w:left="514"/>
              <w:rPr>
                <w:b/>
                <w:sz w:val="18"/>
              </w:rPr>
            </w:pPr>
            <w:r>
              <w:rPr>
                <w:b/>
                <w:spacing w:val="-4"/>
                <w:sz w:val="18"/>
              </w:rPr>
              <w:t>Range</w:t>
            </w:r>
          </w:p>
        </w:tc>
        <w:tc>
          <w:tcPr>
            <w:tcW w:w="1245" w:type="dxa"/>
          </w:tcPr>
          <w:p>
            <w:pPr>
              <w:pStyle w:val="TableParagraph"/>
              <w:spacing w:line="206"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7"/>
              <w:rPr>
                <w:b/>
                <w:sz w:val="18"/>
              </w:rPr>
            </w:pPr>
            <w:r>
              <w:rPr>
                <w:b/>
                <w:spacing w:val="-2"/>
                <w:sz w:val="18"/>
              </w:rPr>
              <w:t>reference</w:t>
            </w:r>
          </w:p>
        </w:tc>
        <w:tc>
          <w:tcPr>
            <w:tcW w:w="1261" w:type="dxa"/>
          </w:tcPr>
          <w:p>
            <w:pPr>
              <w:pStyle w:val="TableParagraph"/>
              <w:spacing w:line="206" w:lineRule="exact"/>
              <w:ind w:left="182"/>
              <w:rPr>
                <w:b/>
                <w:sz w:val="18"/>
              </w:rPr>
            </w:pPr>
            <w:r>
              <w:rPr>
                <w:b/>
                <w:spacing w:val="-2"/>
                <w:sz w:val="18"/>
              </w:rPr>
              <w:t>Semantics</w:t>
            </w:r>
          </w:p>
          <w:p>
            <w:pPr>
              <w:pStyle w:val="TableParagraph"/>
              <w:spacing w:line="201" w:lineRule="exact" w:before="14"/>
              <w:ind w:left="149"/>
              <w:rPr>
                <w:b/>
                <w:sz w:val="18"/>
              </w:rPr>
            </w:pPr>
            <w:r>
              <w:rPr>
                <w:b/>
                <w:spacing w:val="-2"/>
                <w:sz w:val="18"/>
              </w:rPr>
              <w:t>description</w:t>
            </w:r>
          </w:p>
        </w:tc>
        <w:tc>
          <w:tcPr>
            <w:tcW w:w="1254" w:type="dxa"/>
          </w:tcPr>
          <w:p>
            <w:pPr>
              <w:pStyle w:val="TableParagraph"/>
              <w:spacing w:line="206" w:lineRule="exact"/>
              <w:ind w:left="217"/>
              <w:rPr>
                <w:b/>
                <w:sz w:val="18"/>
              </w:rPr>
            </w:pPr>
            <w:r>
              <w:rPr>
                <w:b/>
                <w:spacing w:val="-2"/>
                <w:sz w:val="18"/>
              </w:rPr>
              <w:t>Criticality</w:t>
            </w:r>
          </w:p>
        </w:tc>
        <w:tc>
          <w:tcPr>
            <w:tcW w:w="1241" w:type="dxa"/>
          </w:tcPr>
          <w:p>
            <w:pPr>
              <w:pStyle w:val="TableParagraph"/>
              <w:spacing w:line="206" w:lineRule="exact"/>
              <w:ind w:left="219"/>
              <w:rPr>
                <w:b/>
                <w:sz w:val="18"/>
              </w:rPr>
            </w:pPr>
            <w:r>
              <w:rPr>
                <w:b/>
                <w:spacing w:val="-2"/>
                <w:sz w:val="18"/>
              </w:rPr>
              <w:t>Assigned</w:t>
            </w:r>
          </w:p>
          <w:p>
            <w:pPr>
              <w:pStyle w:val="TableParagraph"/>
              <w:spacing w:line="201" w:lineRule="exact" w:before="14"/>
              <w:ind w:left="215"/>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9.2.7</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2" w:hRule="atLeast"/>
        </w:trPr>
        <w:tc>
          <w:tcPr>
            <w:tcW w:w="2388" w:type="dxa"/>
          </w:tcPr>
          <w:p>
            <w:pPr>
              <w:pStyle w:val="TableParagraph"/>
              <w:spacing w:line="201" w:lineRule="exact" w:before="1"/>
              <w:ind w:left="107"/>
              <w:rPr>
                <w:sz w:val="18"/>
              </w:rPr>
            </w:pPr>
            <w:r>
              <w:rPr>
                <w:sz w:val="18"/>
              </w:rPr>
              <w:t>RAN</w:t>
            </w:r>
            <w:r>
              <w:rPr>
                <w:spacing w:val="-5"/>
                <w:sz w:val="18"/>
              </w:rPr>
              <w:t> </w:t>
            </w:r>
            <w:r>
              <w:rPr>
                <w:sz w:val="18"/>
              </w:rPr>
              <w:t>Function</w:t>
            </w:r>
            <w:r>
              <w:rPr>
                <w:spacing w:val="-1"/>
                <w:sz w:val="18"/>
              </w:rPr>
              <w:t> </w:t>
            </w:r>
            <w:r>
              <w:rPr>
                <w:spacing w:val="-5"/>
                <w:sz w:val="18"/>
              </w:rPr>
              <w:t>ID</w:t>
            </w:r>
          </w:p>
        </w:tc>
        <w:tc>
          <w:tcPr>
            <w:tcW w:w="1099" w:type="dxa"/>
          </w:tcPr>
          <w:p>
            <w:pPr>
              <w:pStyle w:val="TableParagraph"/>
              <w:spacing w:line="201" w:lineRule="exact" w:before="1"/>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1" w:lineRule="exact" w:before="1"/>
              <w:ind w:left="107"/>
              <w:rPr>
                <w:sz w:val="18"/>
              </w:rPr>
            </w:pPr>
            <w:r>
              <w:rPr>
                <w:spacing w:val="-2"/>
                <w:sz w:val="18"/>
              </w:rPr>
              <w:t>9.2.8</w:t>
            </w:r>
          </w:p>
        </w:tc>
        <w:tc>
          <w:tcPr>
            <w:tcW w:w="1261" w:type="dxa"/>
          </w:tcPr>
          <w:p>
            <w:pPr>
              <w:pStyle w:val="TableParagraph"/>
              <w:rPr>
                <w:rFonts w:ascii="Times New Roman"/>
                <w:sz w:val="14"/>
              </w:rPr>
            </w:pPr>
          </w:p>
        </w:tc>
        <w:tc>
          <w:tcPr>
            <w:tcW w:w="1254" w:type="dxa"/>
          </w:tcPr>
          <w:p>
            <w:pPr>
              <w:pStyle w:val="TableParagraph"/>
              <w:spacing w:line="201" w:lineRule="exact" w:before="1"/>
              <w:ind w:left="110"/>
              <w:rPr>
                <w:sz w:val="18"/>
              </w:rPr>
            </w:pPr>
            <w:r>
              <w:rPr>
                <w:spacing w:val="-5"/>
                <w:sz w:val="18"/>
              </w:rPr>
              <w:t>YES</w:t>
            </w:r>
          </w:p>
        </w:tc>
        <w:tc>
          <w:tcPr>
            <w:tcW w:w="1241" w:type="dxa"/>
          </w:tcPr>
          <w:p>
            <w:pPr>
              <w:pStyle w:val="TableParagraph"/>
              <w:spacing w:line="201" w:lineRule="exact" w:before="1"/>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2"/>
                <w:sz w:val="18"/>
              </w:rPr>
              <w:t> </w:t>
            </w:r>
            <w:r>
              <w:rPr>
                <w:sz w:val="18"/>
              </w:rPr>
              <w:t>Action</w:t>
            </w:r>
            <w:r>
              <w:rPr>
                <w:spacing w:val="-2"/>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9.2.10</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4"/>
                <w:sz w:val="18"/>
              </w:rPr>
              <w:t> </w:t>
            </w:r>
            <w:r>
              <w:rPr>
                <w:sz w:val="18"/>
              </w:rPr>
              <w:t>Indication</w:t>
            </w:r>
            <w:r>
              <w:rPr>
                <w:spacing w:val="-3"/>
                <w:sz w:val="18"/>
              </w:rPr>
              <w:t> </w:t>
            </w:r>
            <w:r>
              <w:rPr>
                <w:spacing w:val="-5"/>
                <w:sz w:val="18"/>
              </w:rPr>
              <w:t>SN</w:t>
            </w:r>
          </w:p>
        </w:tc>
        <w:tc>
          <w:tcPr>
            <w:tcW w:w="1099" w:type="dxa"/>
          </w:tcPr>
          <w:p>
            <w:pPr>
              <w:pStyle w:val="TableParagraph"/>
              <w:spacing w:line="200"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9.2.14</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4"/>
                <w:sz w:val="18"/>
              </w:rPr>
              <w:t> </w:t>
            </w:r>
            <w:r>
              <w:rPr>
                <w:sz w:val="18"/>
              </w:rPr>
              <w:t>Indication</w:t>
            </w:r>
            <w:r>
              <w:rPr>
                <w:spacing w:val="-3"/>
                <w:sz w:val="18"/>
              </w:rPr>
              <w:t> </w:t>
            </w:r>
            <w:r>
              <w:rPr>
                <w:spacing w:val="-4"/>
                <w:sz w:val="18"/>
              </w:rPr>
              <w:t>Type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9.2.15</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4"/>
                <w:sz w:val="18"/>
              </w:rPr>
              <w:t> </w:t>
            </w:r>
            <w:r>
              <w:rPr>
                <w:sz w:val="18"/>
              </w:rPr>
              <w:t>Indication</w:t>
            </w:r>
            <w:r>
              <w:rPr>
                <w:spacing w:val="-3"/>
                <w:sz w:val="18"/>
              </w:rPr>
              <w:t> </w:t>
            </w:r>
            <w:r>
              <w:rPr>
                <w:spacing w:val="-2"/>
                <w:sz w:val="18"/>
              </w:rPr>
              <w:t>Header</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9.2.17</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4"/>
                <w:sz w:val="18"/>
              </w:rPr>
              <w:t> </w:t>
            </w:r>
            <w:r>
              <w:rPr>
                <w:sz w:val="18"/>
              </w:rPr>
              <w:t>Indication</w:t>
            </w:r>
            <w:r>
              <w:rPr>
                <w:spacing w:val="-3"/>
                <w:sz w:val="18"/>
              </w:rPr>
              <w:t> </w:t>
            </w:r>
            <w:r>
              <w:rPr>
                <w:spacing w:val="-2"/>
                <w:sz w:val="18"/>
              </w:rPr>
              <w:t>Message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9.2.16</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2" w:hRule="atLeast"/>
        </w:trPr>
        <w:tc>
          <w:tcPr>
            <w:tcW w:w="2388" w:type="dxa"/>
          </w:tcPr>
          <w:p>
            <w:pPr>
              <w:pStyle w:val="TableParagraph"/>
              <w:spacing w:line="201" w:lineRule="exact" w:before="1"/>
              <w:ind w:left="107"/>
              <w:rPr>
                <w:sz w:val="18"/>
              </w:rPr>
            </w:pPr>
            <w:r>
              <w:rPr>
                <w:sz w:val="18"/>
              </w:rPr>
              <w:t>RIC</w:t>
            </w:r>
            <w:r>
              <w:rPr>
                <w:spacing w:val="-5"/>
                <w:sz w:val="18"/>
              </w:rPr>
              <w:t> </w:t>
            </w:r>
            <w:r>
              <w:rPr>
                <w:sz w:val="18"/>
              </w:rPr>
              <w:t>Call</w:t>
            </w:r>
            <w:r>
              <w:rPr>
                <w:spacing w:val="-2"/>
                <w:sz w:val="18"/>
              </w:rPr>
              <w:t> </w:t>
            </w:r>
            <w:r>
              <w:rPr>
                <w:sz w:val="18"/>
              </w:rPr>
              <w:t>process</w:t>
            </w:r>
            <w:r>
              <w:rPr>
                <w:spacing w:val="-2"/>
                <w:sz w:val="18"/>
              </w:rPr>
              <w:t> </w:t>
            </w:r>
            <w:r>
              <w:rPr>
                <w:spacing w:val="-5"/>
                <w:sz w:val="18"/>
              </w:rPr>
              <w:t>ID</w:t>
            </w:r>
          </w:p>
        </w:tc>
        <w:tc>
          <w:tcPr>
            <w:tcW w:w="1099" w:type="dxa"/>
          </w:tcPr>
          <w:p>
            <w:pPr>
              <w:pStyle w:val="TableParagraph"/>
              <w:spacing w:line="201" w:lineRule="exact" w:before="1"/>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201" w:lineRule="exact" w:before="1"/>
              <w:ind w:left="107"/>
              <w:rPr>
                <w:sz w:val="18"/>
              </w:rPr>
            </w:pPr>
            <w:r>
              <w:rPr>
                <w:spacing w:val="-2"/>
                <w:sz w:val="18"/>
              </w:rPr>
              <w:t>9.2.18</w:t>
            </w:r>
          </w:p>
        </w:tc>
        <w:tc>
          <w:tcPr>
            <w:tcW w:w="1261" w:type="dxa"/>
          </w:tcPr>
          <w:p>
            <w:pPr>
              <w:pStyle w:val="TableParagraph"/>
              <w:rPr>
                <w:rFonts w:ascii="Times New Roman"/>
                <w:sz w:val="14"/>
              </w:rPr>
            </w:pPr>
          </w:p>
        </w:tc>
        <w:tc>
          <w:tcPr>
            <w:tcW w:w="1254" w:type="dxa"/>
          </w:tcPr>
          <w:p>
            <w:pPr>
              <w:pStyle w:val="TableParagraph"/>
              <w:spacing w:line="201" w:lineRule="exact" w:before="1"/>
              <w:ind w:left="110"/>
              <w:rPr>
                <w:sz w:val="18"/>
              </w:rPr>
            </w:pPr>
            <w:r>
              <w:rPr>
                <w:spacing w:val="-5"/>
                <w:sz w:val="18"/>
              </w:rPr>
              <w:t>YES</w:t>
            </w:r>
          </w:p>
        </w:tc>
        <w:tc>
          <w:tcPr>
            <w:tcW w:w="1241" w:type="dxa"/>
          </w:tcPr>
          <w:p>
            <w:pPr>
              <w:pStyle w:val="TableParagraph"/>
              <w:spacing w:line="201" w:lineRule="exact" w:before="1"/>
              <w:ind w:left="111"/>
              <w:rPr>
                <w:sz w:val="18"/>
              </w:rPr>
            </w:pPr>
            <w:r>
              <w:rPr>
                <w:spacing w:val="-2"/>
                <w:sz w:val="18"/>
              </w:rPr>
              <w:t>reject</w:t>
            </w:r>
          </w:p>
        </w:tc>
      </w:tr>
    </w:tbl>
    <w:p>
      <w:pPr>
        <w:pStyle w:val="BodyText"/>
        <w:spacing w:before="254"/>
        <w:rPr>
          <w:rFonts w:ascii="Times New Roman"/>
          <w:sz w:val="24"/>
        </w:rPr>
      </w:pPr>
    </w:p>
    <w:p>
      <w:pPr>
        <w:pStyle w:val="Heading4"/>
        <w:numPr>
          <w:ilvl w:val="3"/>
          <w:numId w:val="32"/>
        </w:numPr>
        <w:tabs>
          <w:tab w:pos="1590" w:val="left" w:leader="none"/>
        </w:tabs>
        <w:spacing w:line="240" w:lineRule="auto" w:before="1" w:after="0"/>
        <w:ind w:left="1590" w:right="0" w:hanging="1418"/>
        <w:jc w:val="left"/>
      </w:pPr>
      <w:r>
        <w:rPr/>
        <w:t>RIC</w:t>
      </w:r>
      <w:r>
        <w:rPr>
          <w:spacing w:val="-3"/>
        </w:rPr>
        <w:t> </w:t>
      </w:r>
      <w:r>
        <w:rPr/>
        <w:t>CONTROL</w:t>
      </w:r>
      <w:r>
        <w:rPr>
          <w:spacing w:val="-2"/>
        </w:rPr>
        <w:t> REQUEST</w:t>
      </w:r>
    </w:p>
    <w:p>
      <w:pPr>
        <w:pStyle w:val="Heading7"/>
        <w:spacing w:line="422" w:lineRule="auto"/>
        <w:ind w:right="1807"/>
      </w:pPr>
      <w:r>
        <w:rPr/>
        <w:t>This</w:t>
      </w:r>
      <w:r>
        <w:rPr>
          <w:spacing w:val="-4"/>
        </w:rPr>
        <w:t> </w:t>
      </w:r>
      <w:r>
        <w:rPr/>
        <w:t>message</w:t>
      </w:r>
      <w:r>
        <w:rPr>
          <w:spacing w:val="-3"/>
        </w:rPr>
        <w:t> </w:t>
      </w:r>
      <w:r>
        <w:rPr/>
        <w:t>is</w:t>
      </w:r>
      <w:r>
        <w:rPr>
          <w:spacing w:val="-4"/>
        </w:rPr>
        <w:t> </w:t>
      </w:r>
      <w:r>
        <w:rPr/>
        <w:t>sent</w:t>
      </w:r>
      <w:r>
        <w:rPr>
          <w:spacing w:val="-4"/>
        </w:rPr>
        <w:t> </w:t>
      </w:r>
      <w:r>
        <w:rPr/>
        <w:t>by</w:t>
      </w:r>
      <w:r>
        <w:rPr>
          <w:spacing w:val="-2"/>
        </w:rPr>
        <w:t> </w:t>
      </w:r>
      <w:r>
        <w:rPr/>
        <w:t>a Near-RT</w:t>
      </w:r>
      <w:r>
        <w:rPr>
          <w:spacing w:val="-3"/>
        </w:rPr>
        <w:t> </w:t>
      </w:r>
      <w:r>
        <w:rPr/>
        <w:t>RIC</w:t>
      </w:r>
      <w:r>
        <w:rPr>
          <w:spacing w:val="-3"/>
        </w:rPr>
        <w:t> </w:t>
      </w:r>
      <w:r>
        <w:rPr/>
        <w:t>to</w:t>
      </w:r>
      <w:r>
        <w:rPr>
          <w:spacing w:val="-2"/>
        </w:rPr>
        <w:t> </w:t>
      </w:r>
      <w:r>
        <w:rPr/>
        <w:t>an</w:t>
      </w:r>
      <w:r>
        <w:rPr>
          <w:spacing w:val="-2"/>
        </w:rPr>
        <w:t> </w:t>
      </w:r>
      <w:r>
        <w:rPr/>
        <w:t>E2</w:t>
      </w:r>
      <w:r>
        <w:rPr>
          <w:spacing w:val="-2"/>
        </w:rPr>
        <w:t> </w:t>
      </w:r>
      <w:r>
        <w:rPr/>
        <w:t>Node</w:t>
      </w:r>
      <w:r>
        <w:rPr>
          <w:spacing w:val="-2"/>
        </w:rPr>
        <w:t> </w:t>
      </w:r>
      <w:r>
        <w:rPr/>
        <w:t>to</w:t>
      </w:r>
      <w:r>
        <w:rPr>
          <w:spacing w:val="-2"/>
        </w:rPr>
        <w:t> </w:t>
      </w:r>
      <w:r>
        <w:rPr/>
        <w:t>initiate</w:t>
      </w:r>
      <w:r>
        <w:rPr>
          <w:spacing w:val="-3"/>
        </w:rPr>
        <w:t> </w:t>
      </w:r>
      <w:r>
        <w:rPr/>
        <w:t>or</w:t>
      </w:r>
      <w:r>
        <w:rPr>
          <w:spacing w:val="-3"/>
        </w:rPr>
        <w:t> </w:t>
      </w:r>
      <w:r>
        <w:rPr/>
        <w:t>resume</w:t>
      </w:r>
      <w:r>
        <w:rPr>
          <w:spacing w:val="-3"/>
        </w:rPr>
        <w:t> </w:t>
      </w:r>
      <w:r>
        <w:rPr/>
        <w:t>a</w:t>
      </w:r>
      <w:r>
        <w:rPr>
          <w:spacing w:val="-3"/>
        </w:rPr>
        <w:t> </w:t>
      </w:r>
      <w:r>
        <w:rPr/>
        <w:t>control</w:t>
      </w:r>
      <w:r>
        <w:rPr>
          <w:spacing w:val="-4"/>
        </w:rPr>
        <w:t> </w:t>
      </w:r>
      <w:r>
        <w:rPr/>
        <w:t>function</w:t>
      </w:r>
      <w:r>
        <w:rPr>
          <w:spacing w:val="-2"/>
        </w:rPr>
        <w:t> </w:t>
      </w:r>
      <w:r>
        <w:rPr/>
        <w:t>logic. Direction: Near-RT RIC </w:t>
      </w:r>
      <w:r>
        <w:rPr>
          <w:rFonts w:ascii="Symbol" w:hAnsi="Symbol"/>
        </w:rPr>
        <w:t></w:t>
      </w:r>
      <w:r>
        <w:rPr/>
        <w:t> E2 Node.</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1" w:hRule="atLeast"/>
        </w:trPr>
        <w:tc>
          <w:tcPr>
            <w:tcW w:w="2388" w:type="dxa"/>
          </w:tcPr>
          <w:p>
            <w:pPr>
              <w:pStyle w:val="TableParagraph"/>
              <w:spacing w:line="195"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195" w:lineRule="exact"/>
              <w:ind w:left="146"/>
              <w:rPr>
                <w:b/>
                <w:sz w:val="18"/>
              </w:rPr>
            </w:pPr>
            <w:r>
              <w:rPr>
                <w:b/>
                <w:spacing w:val="-2"/>
                <w:sz w:val="18"/>
              </w:rPr>
              <w:t>Presence</w:t>
            </w:r>
          </w:p>
        </w:tc>
        <w:tc>
          <w:tcPr>
            <w:tcW w:w="1583" w:type="dxa"/>
          </w:tcPr>
          <w:p>
            <w:pPr>
              <w:pStyle w:val="TableParagraph"/>
              <w:spacing w:line="195" w:lineRule="exact"/>
              <w:ind w:left="514"/>
              <w:rPr>
                <w:b/>
                <w:sz w:val="18"/>
              </w:rPr>
            </w:pPr>
            <w:r>
              <w:rPr>
                <w:b/>
                <w:spacing w:val="-4"/>
                <w:sz w:val="18"/>
              </w:rPr>
              <w:t>Range</w:t>
            </w:r>
          </w:p>
        </w:tc>
        <w:tc>
          <w:tcPr>
            <w:tcW w:w="1245" w:type="dxa"/>
          </w:tcPr>
          <w:p>
            <w:pPr>
              <w:pStyle w:val="TableParagraph"/>
              <w:spacing w:line="195"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before="14"/>
              <w:ind w:left="217"/>
              <w:rPr>
                <w:b/>
                <w:sz w:val="18"/>
              </w:rPr>
            </w:pPr>
            <w:r>
              <w:rPr>
                <w:b/>
                <w:spacing w:val="-2"/>
                <w:sz w:val="18"/>
              </w:rPr>
              <w:t>reference</w:t>
            </w:r>
          </w:p>
        </w:tc>
        <w:tc>
          <w:tcPr>
            <w:tcW w:w="1261" w:type="dxa"/>
          </w:tcPr>
          <w:p>
            <w:pPr>
              <w:pStyle w:val="TableParagraph"/>
              <w:spacing w:line="195" w:lineRule="exact"/>
              <w:ind w:left="182"/>
              <w:rPr>
                <w:b/>
                <w:sz w:val="18"/>
              </w:rPr>
            </w:pPr>
            <w:r>
              <w:rPr>
                <w:b/>
                <w:spacing w:val="-2"/>
                <w:sz w:val="18"/>
              </w:rPr>
              <w:t>Semantics</w:t>
            </w:r>
          </w:p>
          <w:p>
            <w:pPr>
              <w:pStyle w:val="TableParagraph"/>
              <w:spacing w:before="14"/>
              <w:ind w:left="149"/>
              <w:rPr>
                <w:b/>
                <w:sz w:val="18"/>
              </w:rPr>
            </w:pPr>
            <w:r>
              <w:rPr>
                <w:b/>
                <w:spacing w:val="-2"/>
                <w:sz w:val="18"/>
              </w:rPr>
              <w:t>description</w:t>
            </w:r>
          </w:p>
        </w:tc>
        <w:tc>
          <w:tcPr>
            <w:tcW w:w="1254" w:type="dxa"/>
          </w:tcPr>
          <w:p>
            <w:pPr>
              <w:pStyle w:val="TableParagraph"/>
              <w:spacing w:line="195" w:lineRule="exact"/>
              <w:ind w:left="217"/>
              <w:rPr>
                <w:b/>
                <w:sz w:val="18"/>
              </w:rPr>
            </w:pPr>
            <w:r>
              <w:rPr>
                <w:b/>
                <w:spacing w:val="-2"/>
                <w:sz w:val="18"/>
              </w:rPr>
              <w:t>Criticality</w:t>
            </w:r>
          </w:p>
        </w:tc>
        <w:tc>
          <w:tcPr>
            <w:tcW w:w="1241" w:type="dxa"/>
          </w:tcPr>
          <w:p>
            <w:pPr>
              <w:pStyle w:val="TableParagraph"/>
              <w:spacing w:line="195" w:lineRule="exact"/>
              <w:ind w:left="219"/>
              <w:rPr>
                <w:b/>
                <w:sz w:val="18"/>
              </w:rPr>
            </w:pPr>
            <w:r>
              <w:rPr>
                <w:b/>
                <w:spacing w:val="-2"/>
                <w:sz w:val="18"/>
              </w:rPr>
              <w:t>Assigned</w:t>
            </w:r>
          </w:p>
          <w:p>
            <w:pPr>
              <w:pStyle w:val="TableParagraph"/>
              <w:spacing w:before="14"/>
              <w:ind w:left="215"/>
              <w:rPr>
                <w:b/>
                <w:sz w:val="18"/>
              </w:rPr>
            </w:pPr>
            <w:r>
              <w:rPr>
                <w:b/>
                <w:spacing w:val="-2"/>
                <w:sz w:val="18"/>
              </w:rPr>
              <w:t>Criticality</w:t>
            </w:r>
          </w:p>
        </w:tc>
      </w:tr>
      <w:tr>
        <w:trPr>
          <w:trHeight w:val="220" w:hRule="atLeast"/>
        </w:trPr>
        <w:tc>
          <w:tcPr>
            <w:tcW w:w="2388" w:type="dxa"/>
          </w:tcPr>
          <w:p>
            <w:pPr>
              <w:pStyle w:val="TableParagraph"/>
              <w:spacing w:line="195"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195"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5" w:lineRule="exact"/>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195" w:lineRule="exact"/>
              <w:ind w:left="110"/>
              <w:rPr>
                <w:sz w:val="18"/>
              </w:rPr>
            </w:pPr>
            <w:r>
              <w:rPr>
                <w:spacing w:val="-5"/>
                <w:sz w:val="18"/>
              </w:rPr>
              <w:t>YES</w:t>
            </w:r>
          </w:p>
        </w:tc>
        <w:tc>
          <w:tcPr>
            <w:tcW w:w="1241" w:type="dxa"/>
          </w:tcPr>
          <w:p>
            <w:pPr>
              <w:pStyle w:val="TableParagraph"/>
              <w:spacing w:line="195" w:lineRule="exact"/>
              <w:ind w:left="111"/>
              <w:rPr>
                <w:sz w:val="18"/>
              </w:rPr>
            </w:pPr>
            <w:r>
              <w:rPr>
                <w:spacing w:val="-2"/>
                <w:sz w:val="18"/>
              </w:rPr>
              <w:t>reject</w:t>
            </w:r>
          </w:p>
        </w:tc>
      </w:tr>
      <w:tr>
        <w:trPr>
          <w:trHeight w:val="220" w:hRule="atLeast"/>
        </w:trPr>
        <w:tc>
          <w:tcPr>
            <w:tcW w:w="2388" w:type="dxa"/>
          </w:tcPr>
          <w:p>
            <w:pPr>
              <w:pStyle w:val="TableParagraph"/>
              <w:spacing w:line="195" w:lineRule="exact"/>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099" w:type="dxa"/>
          </w:tcPr>
          <w:p>
            <w:pPr>
              <w:pStyle w:val="TableParagraph"/>
              <w:spacing w:line="195"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5" w:lineRule="exact"/>
              <w:ind w:left="107"/>
              <w:rPr>
                <w:sz w:val="18"/>
              </w:rPr>
            </w:pPr>
            <w:r>
              <w:rPr>
                <w:spacing w:val="-2"/>
                <w:sz w:val="18"/>
              </w:rPr>
              <w:t>9.2.7</w:t>
            </w:r>
          </w:p>
        </w:tc>
        <w:tc>
          <w:tcPr>
            <w:tcW w:w="1261" w:type="dxa"/>
          </w:tcPr>
          <w:p>
            <w:pPr>
              <w:pStyle w:val="TableParagraph"/>
              <w:rPr>
                <w:rFonts w:ascii="Times New Roman"/>
                <w:sz w:val="14"/>
              </w:rPr>
            </w:pPr>
          </w:p>
        </w:tc>
        <w:tc>
          <w:tcPr>
            <w:tcW w:w="1254" w:type="dxa"/>
          </w:tcPr>
          <w:p>
            <w:pPr>
              <w:pStyle w:val="TableParagraph"/>
              <w:spacing w:line="195" w:lineRule="exact"/>
              <w:ind w:left="110"/>
              <w:rPr>
                <w:sz w:val="18"/>
              </w:rPr>
            </w:pPr>
            <w:r>
              <w:rPr>
                <w:spacing w:val="-5"/>
                <w:sz w:val="18"/>
              </w:rPr>
              <w:t>YES</w:t>
            </w:r>
          </w:p>
        </w:tc>
        <w:tc>
          <w:tcPr>
            <w:tcW w:w="1241" w:type="dxa"/>
          </w:tcPr>
          <w:p>
            <w:pPr>
              <w:pStyle w:val="TableParagraph"/>
              <w:spacing w:line="195" w:lineRule="exact"/>
              <w:ind w:left="111"/>
              <w:rPr>
                <w:sz w:val="18"/>
              </w:rPr>
            </w:pPr>
            <w:r>
              <w:rPr>
                <w:spacing w:val="-2"/>
                <w:sz w:val="18"/>
              </w:rPr>
              <w:t>reject</w:t>
            </w:r>
          </w:p>
        </w:tc>
      </w:tr>
      <w:tr>
        <w:trPr>
          <w:trHeight w:val="222" w:hRule="atLeast"/>
        </w:trPr>
        <w:tc>
          <w:tcPr>
            <w:tcW w:w="2388" w:type="dxa"/>
          </w:tcPr>
          <w:p>
            <w:pPr>
              <w:pStyle w:val="TableParagraph"/>
              <w:spacing w:line="197" w:lineRule="exact"/>
              <w:ind w:left="107"/>
              <w:rPr>
                <w:sz w:val="18"/>
              </w:rPr>
            </w:pPr>
            <w:r>
              <w:rPr>
                <w:sz w:val="18"/>
              </w:rPr>
              <w:t>RAN</w:t>
            </w:r>
            <w:r>
              <w:rPr>
                <w:spacing w:val="-5"/>
                <w:sz w:val="18"/>
              </w:rPr>
              <w:t> </w:t>
            </w:r>
            <w:r>
              <w:rPr>
                <w:sz w:val="18"/>
              </w:rPr>
              <w:t>Function</w:t>
            </w:r>
            <w:r>
              <w:rPr>
                <w:spacing w:val="-1"/>
                <w:sz w:val="18"/>
              </w:rPr>
              <w:t> </w:t>
            </w:r>
            <w:r>
              <w:rPr>
                <w:spacing w:val="-5"/>
                <w:sz w:val="18"/>
              </w:rPr>
              <w:t>ID</w:t>
            </w:r>
          </w:p>
        </w:tc>
        <w:tc>
          <w:tcPr>
            <w:tcW w:w="1099" w:type="dxa"/>
          </w:tcPr>
          <w:p>
            <w:pPr>
              <w:pStyle w:val="TableParagraph"/>
              <w:spacing w:line="197"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7" w:lineRule="exact"/>
              <w:ind w:left="107"/>
              <w:rPr>
                <w:sz w:val="18"/>
              </w:rPr>
            </w:pPr>
            <w:r>
              <w:rPr>
                <w:spacing w:val="-2"/>
                <w:sz w:val="18"/>
              </w:rPr>
              <w:t>9.2.8</w:t>
            </w:r>
          </w:p>
        </w:tc>
        <w:tc>
          <w:tcPr>
            <w:tcW w:w="1261" w:type="dxa"/>
          </w:tcPr>
          <w:p>
            <w:pPr>
              <w:pStyle w:val="TableParagraph"/>
              <w:rPr>
                <w:rFonts w:ascii="Times New Roman"/>
                <w:sz w:val="14"/>
              </w:rPr>
            </w:pPr>
          </w:p>
        </w:tc>
        <w:tc>
          <w:tcPr>
            <w:tcW w:w="1254" w:type="dxa"/>
          </w:tcPr>
          <w:p>
            <w:pPr>
              <w:pStyle w:val="TableParagraph"/>
              <w:spacing w:line="197" w:lineRule="exact"/>
              <w:ind w:left="110"/>
              <w:rPr>
                <w:sz w:val="18"/>
              </w:rPr>
            </w:pPr>
            <w:r>
              <w:rPr>
                <w:spacing w:val="-5"/>
                <w:sz w:val="18"/>
              </w:rPr>
              <w:t>YES</w:t>
            </w:r>
          </w:p>
        </w:tc>
        <w:tc>
          <w:tcPr>
            <w:tcW w:w="1241" w:type="dxa"/>
          </w:tcPr>
          <w:p>
            <w:pPr>
              <w:pStyle w:val="TableParagraph"/>
              <w:spacing w:line="197" w:lineRule="exact"/>
              <w:ind w:left="111"/>
              <w:rPr>
                <w:sz w:val="18"/>
              </w:rPr>
            </w:pPr>
            <w:r>
              <w:rPr>
                <w:spacing w:val="-2"/>
                <w:sz w:val="18"/>
              </w:rPr>
              <w:t>reject</w:t>
            </w:r>
          </w:p>
        </w:tc>
      </w:tr>
      <w:tr>
        <w:trPr>
          <w:trHeight w:val="220" w:hRule="atLeast"/>
        </w:trPr>
        <w:tc>
          <w:tcPr>
            <w:tcW w:w="2388" w:type="dxa"/>
          </w:tcPr>
          <w:p>
            <w:pPr>
              <w:pStyle w:val="TableParagraph"/>
              <w:spacing w:line="195" w:lineRule="exact"/>
              <w:ind w:left="107"/>
              <w:rPr>
                <w:sz w:val="18"/>
              </w:rPr>
            </w:pPr>
            <w:r>
              <w:rPr>
                <w:sz w:val="18"/>
              </w:rPr>
              <w:t>RIC</w:t>
            </w:r>
            <w:r>
              <w:rPr>
                <w:spacing w:val="-5"/>
                <w:sz w:val="18"/>
              </w:rPr>
              <w:t> </w:t>
            </w:r>
            <w:r>
              <w:rPr>
                <w:sz w:val="18"/>
              </w:rPr>
              <w:t>Call</w:t>
            </w:r>
            <w:r>
              <w:rPr>
                <w:spacing w:val="-2"/>
                <w:sz w:val="18"/>
              </w:rPr>
              <w:t> </w:t>
            </w:r>
            <w:r>
              <w:rPr>
                <w:sz w:val="18"/>
              </w:rPr>
              <w:t>Process</w:t>
            </w:r>
            <w:r>
              <w:rPr>
                <w:spacing w:val="-1"/>
                <w:sz w:val="18"/>
              </w:rPr>
              <w:t> </w:t>
            </w:r>
            <w:r>
              <w:rPr>
                <w:spacing w:val="-5"/>
                <w:sz w:val="18"/>
              </w:rPr>
              <w:t>ID</w:t>
            </w:r>
          </w:p>
        </w:tc>
        <w:tc>
          <w:tcPr>
            <w:tcW w:w="1099" w:type="dxa"/>
          </w:tcPr>
          <w:p>
            <w:pPr>
              <w:pStyle w:val="TableParagraph"/>
              <w:spacing w:line="195"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195" w:lineRule="exact"/>
              <w:ind w:left="107"/>
              <w:rPr>
                <w:sz w:val="18"/>
              </w:rPr>
            </w:pPr>
            <w:r>
              <w:rPr>
                <w:spacing w:val="-2"/>
                <w:sz w:val="18"/>
              </w:rPr>
              <w:t>9.2.18</w:t>
            </w:r>
          </w:p>
        </w:tc>
        <w:tc>
          <w:tcPr>
            <w:tcW w:w="1261" w:type="dxa"/>
          </w:tcPr>
          <w:p>
            <w:pPr>
              <w:pStyle w:val="TableParagraph"/>
              <w:rPr>
                <w:rFonts w:ascii="Times New Roman"/>
                <w:sz w:val="14"/>
              </w:rPr>
            </w:pPr>
          </w:p>
        </w:tc>
        <w:tc>
          <w:tcPr>
            <w:tcW w:w="1254" w:type="dxa"/>
          </w:tcPr>
          <w:p>
            <w:pPr>
              <w:pStyle w:val="TableParagraph"/>
              <w:spacing w:line="195" w:lineRule="exact"/>
              <w:ind w:left="110"/>
              <w:rPr>
                <w:sz w:val="18"/>
              </w:rPr>
            </w:pPr>
            <w:r>
              <w:rPr>
                <w:spacing w:val="-5"/>
                <w:sz w:val="18"/>
              </w:rPr>
              <w:t>YES</w:t>
            </w:r>
          </w:p>
        </w:tc>
        <w:tc>
          <w:tcPr>
            <w:tcW w:w="1241" w:type="dxa"/>
          </w:tcPr>
          <w:p>
            <w:pPr>
              <w:pStyle w:val="TableParagraph"/>
              <w:spacing w:line="195" w:lineRule="exact"/>
              <w:ind w:left="111"/>
              <w:rPr>
                <w:sz w:val="18"/>
              </w:rPr>
            </w:pPr>
            <w:r>
              <w:rPr>
                <w:spacing w:val="-2"/>
                <w:sz w:val="18"/>
              </w:rPr>
              <w:t>reject</w:t>
            </w:r>
          </w:p>
        </w:tc>
      </w:tr>
      <w:tr>
        <w:trPr>
          <w:trHeight w:val="220" w:hRule="atLeast"/>
        </w:trPr>
        <w:tc>
          <w:tcPr>
            <w:tcW w:w="2388" w:type="dxa"/>
          </w:tcPr>
          <w:p>
            <w:pPr>
              <w:pStyle w:val="TableParagraph"/>
              <w:spacing w:line="195" w:lineRule="exact"/>
              <w:ind w:left="107"/>
              <w:rPr>
                <w:sz w:val="18"/>
              </w:rPr>
            </w:pPr>
            <w:r>
              <w:rPr>
                <w:sz w:val="18"/>
              </w:rPr>
              <w:t>RIC</w:t>
            </w:r>
            <w:r>
              <w:rPr>
                <w:spacing w:val="-5"/>
                <w:sz w:val="18"/>
              </w:rPr>
              <w:t> </w:t>
            </w:r>
            <w:r>
              <w:rPr>
                <w:sz w:val="18"/>
              </w:rPr>
              <w:t>Control</w:t>
            </w:r>
            <w:r>
              <w:rPr>
                <w:spacing w:val="-3"/>
                <w:sz w:val="18"/>
              </w:rPr>
              <w:t> </w:t>
            </w:r>
            <w:r>
              <w:rPr>
                <w:spacing w:val="-2"/>
                <w:sz w:val="18"/>
              </w:rPr>
              <w:t>Header</w:t>
            </w:r>
          </w:p>
        </w:tc>
        <w:tc>
          <w:tcPr>
            <w:tcW w:w="1099" w:type="dxa"/>
          </w:tcPr>
          <w:p>
            <w:pPr>
              <w:pStyle w:val="TableParagraph"/>
              <w:spacing w:line="195"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5" w:lineRule="exact"/>
              <w:ind w:left="107"/>
              <w:rPr>
                <w:sz w:val="18"/>
              </w:rPr>
            </w:pPr>
            <w:r>
              <w:rPr>
                <w:spacing w:val="-2"/>
                <w:sz w:val="18"/>
              </w:rPr>
              <w:t>9.2.20</w:t>
            </w:r>
          </w:p>
        </w:tc>
        <w:tc>
          <w:tcPr>
            <w:tcW w:w="1261" w:type="dxa"/>
          </w:tcPr>
          <w:p>
            <w:pPr>
              <w:pStyle w:val="TableParagraph"/>
              <w:rPr>
                <w:rFonts w:ascii="Times New Roman"/>
                <w:sz w:val="14"/>
              </w:rPr>
            </w:pPr>
          </w:p>
        </w:tc>
        <w:tc>
          <w:tcPr>
            <w:tcW w:w="1254" w:type="dxa"/>
          </w:tcPr>
          <w:p>
            <w:pPr>
              <w:pStyle w:val="TableParagraph"/>
              <w:spacing w:line="195" w:lineRule="exact"/>
              <w:ind w:left="110"/>
              <w:rPr>
                <w:sz w:val="18"/>
              </w:rPr>
            </w:pPr>
            <w:r>
              <w:rPr>
                <w:spacing w:val="-5"/>
                <w:sz w:val="18"/>
              </w:rPr>
              <w:t>YES</w:t>
            </w:r>
          </w:p>
        </w:tc>
        <w:tc>
          <w:tcPr>
            <w:tcW w:w="1241" w:type="dxa"/>
          </w:tcPr>
          <w:p>
            <w:pPr>
              <w:pStyle w:val="TableParagraph"/>
              <w:spacing w:line="195" w:lineRule="exact"/>
              <w:ind w:left="111"/>
              <w:rPr>
                <w:sz w:val="18"/>
              </w:rPr>
            </w:pPr>
            <w:r>
              <w:rPr>
                <w:spacing w:val="-2"/>
                <w:sz w:val="18"/>
              </w:rPr>
              <w:t>reject</w:t>
            </w:r>
          </w:p>
        </w:tc>
      </w:tr>
      <w:tr>
        <w:trPr>
          <w:trHeight w:val="220" w:hRule="atLeast"/>
        </w:trPr>
        <w:tc>
          <w:tcPr>
            <w:tcW w:w="2388" w:type="dxa"/>
          </w:tcPr>
          <w:p>
            <w:pPr>
              <w:pStyle w:val="TableParagraph"/>
              <w:spacing w:line="195" w:lineRule="exact"/>
              <w:ind w:left="107"/>
              <w:rPr>
                <w:sz w:val="18"/>
              </w:rPr>
            </w:pPr>
            <w:r>
              <w:rPr>
                <w:sz w:val="18"/>
              </w:rPr>
              <w:t>RIC</w:t>
            </w:r>
            <w:r>
              <w:rPr>
                <w:spacing w:val="-4"/>
                <w:sz w:val="18"/>
              </w:rPr>
              <w:t> </w:t>
            </w:r>
            <w:r>
              <w:rPr>
                <w:sz w:val="18"/>
              </w:rPr>
              <w:t>Control</w:t>
            </w:r>
            <w:r>
              <w:rPr>
                <w:spacing w:val="-4"/>
                <w:sz w:val="18"/>
              </w:rPr>
              <w:t> </w:t>
            </w:r>
            <w:r>
              <w:rPr>
                <w:spacing w:val="-2"/>
                <w:sz w:val="18"/>
              </w:rPr>
              <w:t>Message</w:t>
            </w:r>
          </w:p>
        </w:tc>
        <w:tc>
          <w:tcPr>
            <w:tcW w:w="1099" w:type="dxa"/>
          </w:tcPr>
          <w:p>
            <w:pPr>
              <w:pStyle w:val="TableParagraph"/>
              <w:spacing w:line="195"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5" w:lineRule="exact"/>
              <w:ind w:left="107"/>
              <w:rPr>
                <w:sz w:val="18"/>
              </w:rPr>
            </w:pPr>
            <w:r>
              <w:rPr>
                <w:spacing w:val="-2"/>
                <w:sz w:val="18"/>
              </w:rPr>
              <w:t>9.2.19</w:t>
            </w:r>
          </w:p>
        </w:tc>
        <w:tc>
          <w:tcPr>
            <w:tcW w:w="1261" w:type="dxa"/>
          </w:tcPr>
          <w:p>
            <w:pPr>
              <w:pStyle w:val="TableParagraph"/>
              <w:rPr>
                <w:rFonts w:ascii="Times New Roman"/>
                <w:sz w:val="14"/>
              </w:rPr>
            </w:pPr>
          </w:p>
        </w:tc>
        <w:tc>
          <w:tcPr>
            <w:tcW w:w="1254" w:type="dxa"/>
          </w:tcPr>
          <w:p>
            <w:pPr>
              <w:pStyle w:val="TableParagraph"/>
              <w:spacing w:line="195" w:lineRule="exact"/>
              <w:ind w:left="110"/>
              <w:rPr>
                <w:sz w:val="18"/>
              </w:rPr>
            </w:pPr>
            <w:r>
              <w:rPr>
                <w:spacing w:val="-5"/>
                <w:sz w:val="18"/>
              </w:rPr>
              <w:t>YES</w:t>
            </w:r>
          </w:p>
        </w:tc>
        <w:tc>
          <w:tcPr>
            <w:tcW w:w="1241" w:type="dxa"/>
          </w:tcPr>
          <w:p>
            <w:pPr>
              <w:pStyle w:val="TableParagraph"/>
              <w:spacing w:line="195" w:lineRule="exact"/>
              <w:ind w:left="111"/>
              <w:rPr>
                <w:sz w:val="18"/>
              </w:rPr>
            </w:pPr>
            <w:r>
              <w:rPr>
                <w:spacing w:val="-2"/>
                <w:sz w:val="18"/>
              </w:rPr>
              <w:t>reject</w:t>
            </w:r>
          </w:p>
        </w:tc>
      </w:tr>
      <w:tr>
        <w:trPr>
          <w:trHeight w:val="220" w:hRule="atLeast"/>
        </w:trPr>
        <w:tc>
          <w:tcPr>
            <w:tcW w:w="2388" w:type="dxa"/>
          </w:tcPr>
          <w:p>
            <w:pPr>
              <w:pStyle w:val="TableParagraph"/>
              <w:spacing w:line="195" w:lineRule="exact"/>
              <w:ind w:left="107"/>
              <w:rPr>
                <w:sz w:val="18"/>
              </w:rPr>
            </w:pPr>
            <w:r>
              <w:rPr>
                <w:sz w:val="18"/>
              </w:rPr>
              <w:t>RIC</w:t>
            </w:r>
            <w:r>
              <w:rPr>
                <w:spacing w:val="-3"/>
                <w:sz w:val="18"/>
              </w:rPr>
              <w:t> </w:t>
            </w:r>
            <w:r>
              <w:rPr>
                <w:sz w:val="18"/>
              </w:rPr>
              <w:t>Control</w:t>
            </w:r>
            <w:r>
              <w:rPr>
                <w:spacing w:val="-3"/>
                <w:sz w:val="18"/>
              </w:rPr>
              <w:t> </w:t>
            </w:r>
            <w:r>
              <w:rPr>
                <w:sz w:val="18"/>
              </w:rPr>
              <w:t>Ack</w:t>
            </w:r>
            <w:r>
              <w:rPr>
                <w:spacing w:val="-1"/>
                <w:sz w:val="18"/>
              </w:rPr>
              <w:t> </w:t>
            </w:r>
            <w:r>
              <w:rPr>
                <w:spacing w:val="-2"/>
                <w:sz w:val="18"/>
              </w:rPr>
              <w:t>Request</w:t>
            </w:r>
          </w:p>
        </w:tc>
        <w:tc>
          <w:tcPr>
            <w:tcW w:w="1099" w:type="dxa"/>
          </w:tcPr>
          <w:p>
            <w:pPr>
              <w:pStyle w:val="TableParagraph"/>
              <w:spacing w:line="195"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195" w:lineRule="exact"/>
              <w:ind w:left="107"/>
              <w:rPr>
                <w:sz w:val="18"/>
              </w:rPr>
            </w:pPr>
            <w:r>
              <w:rPr>
                <w:spacing w:val="-2"/>
                <w:sz w:val="18"/>
              </w:rPr>
              <w:t>9.2.21</w:t>
            </w:r>
          </w:p>
        </w:tc>
        <w:tc>
          <w:tcPr>
            <w:tcW w:w="1261" w:type="dxa"/>
          </w:tcPr>
          <w:p>
            <w:pPr>
              <w:pStyle w:val="TableParagraph"/>
              <w:rPr>
                <w:rFonts w:ascii="Times New Roman"/>
                <w:sz w:val="14"/>
              </w:rPr>
            </w:pPr>
          </w:p>
        </w:tc>
        <w:tc>
          <w:tcPr>
            <w:tcW w:w="1254" w:type="dxa"/>
          </w:tcPr>
          <w:p>
            <w:pPr>
              <w:pStyle w:val="TableParagraph"/>
              <w:spacing w:line="195" w:lineRule="exact"/>
              <w:ind w:left="110"/>
              <w:rPr>
                <w:sz w:val="18"/>
              </w:rPr>
            </w:pPr>
            <w:r>
              <w:rPr>
                <w:spacing w:val="-5"/>
                <w:sz w:val="18"/>
              </w:rPr>
              <w:t>YES</w:t>
            </w:r>
          </w:p>
        </w:tc>
        <w:tc>
          <w:tcPr>
            <w:tcW w:w="1241" w:type="dxa"/>
          </w:tcPr>
          <w:p>
            <w:pPr>
              <w:pStyle w:val="TableParagraph"/>
              <w:spacing w:line="195" w:lineRule="exact"/>
              <w:ind w:left="111"/>
              <w:rPr>
                <w:sz w:val="18"/>
              </w:rPr>
            </w:pPr>
            <w:r>
              <w:rPr>
                <w:spacing w:val="-2"/>
                <w:sz w:val="18"/>
              </w:rPr>
              <w:t>reject</w:t>
            </w:r>
          </w:p>
        </w:tc>
      </w:tr>
    </w:tbl>
    <w:p>
      <w:pPr>
        <w:pStyle w:val="BodyText"/>
        <w:rPr>
          <w:rFonts w:ascii="Times New Roman"/>
          <w:sz w:val="20"/>
        </w:rPr>
      </w:pPr>
    </w:p>
    <w:p>
      <w:pPr>
        <w:pStyle w:val="BodyText"/>
        <w:spacing w:before="58"/>
        <w:rPr>
          <w:rFonts w:ascii="Times New Roman"/>
          <w:sz w:val="20"/>
        </w:rPr>
      </w:pPr>
    </w:p>
    <w:p>
      <w:pPr>
        <w:pStyle w:val="Heading4"/>
        <w:numPr>
          <w:ilvl w:val="3"/>
          <w:numId w:val="32"/>
        </w:numPr>
        <w:tabs>
          <w:tab w:pos="1590" w:val="left" w:leader="none"/>
        </w:tabs>
        <w:spacing w:line="240" w:lineRule="auto" w:before="0" w:after="0"/>
        <w:ind w:left="1590" w:right="0" w:hanging="1418"/>
        <w:jc w:val="left"/>
      </w:pPr>
      <w:r>
        <w:rPr/>
        <w:t>RIC</w:t>
      </w:r>
      <w:r>
        <w:rPr>
          <w:spacing w:val="-3"/>
        </w:rPr>
        <w:t> </w:t>
      </w:r>
      <w:r>
        <w:rPr/>
        <w:t>CONTROL</w:t>
      </w:r>
      <w:r>
        <w:rPr>
          <w:spacing w:val="-2"/>
        </w:rPr>
        <w:t> ACKNOWLEDGE</w:t>
      </w:r>
    </w:p>
    <w:p>
      <w:pPr>
        <w:pStyle w:val="Heading7"/>
        <w:spacing w:line="256" w:lineRule="auto"/>
        <w:ind w:right="237"/>
      </w:pPr>
      <w:r>
        <w:rPr/>
        <w:t>This</w:t>
      </w:r>
      <w:r>
        <w:rPr>
          <w:spacing w:val="-3"/>
        </w:rPr>
        <w:t> </w:t>
      </w:r>
      <w:r>
        <w:rPr/>
        <w:t>message</w:t>
      </w:r>
      <w:r>
        <w:rPr>
          <w:spacing w:val="-3"/>
        </w:rPr>
        <w:t> </w:t>
      </w:r>
      <w:r>
        <w:rPr/>
        <w:t>is</w:t>
      </w:r>
      <w:r>
        <w:rPr>
          <w:spacing w:val="-3"/>
        </w:rPr>
        <w:t> </w:t>
      </w:r>
      <w:r>
        <w:rPr/>
        <w:t>sent</w:t>
      </w:r>
      <w:r>
        <w:rPr>
          <w:spacing w:val="-3"/>
        </w:rPr>
        <w:t> </w:t>
      </w:r>
      <w:r>
        <w:rPr/>
        <w:t>by the</w:t>
      </w:r>
      <w:r>
        <w:rPr>
          <w:spacing w:val="-2"/>
        </w:rPr>
        <w:t> </w:t>
      </w:r>
      <w:r>
        <w:rPr/>
        <w:t>E2</w:t>
      </w:r>
      <w:r>
        <w:rPr>
          <w:spacing w:val="-3"/>
        </w:rPr>
        <w:t> </w:t>
      </w:r>
      <w:r>
        <w:rPr/>
        <w:t>Node</w:t>
      </w:r>
      <w:r>
        <w:rPr>
          <w:spacing w:val="-1"/>
        </w:rPr>
        <w:t> </w:t>
      </w:r>
      <w:r>
        <w:rPr/>
        <w:t>to</w:t>
      </w:r>
      <w:r>
        <w:rPr>
          <w:spacing w:val="-2"/>
        </w:rPr>
        <w:t> </w:t>
      </w:r>
      <w:r>
        <w:rPr/>
        <w:t>inform</w:t>
      </w:r>
      <w:r>
        <w:rPr>
          <w:spacing w:val="-1"/>
        </w:rPr>
        <w:t> </w:t>
      </w:r>
      <w:r>
        <w:rPr/>
        <w:t>the</w:t>
      </w:r>
      <w:r>
        <w:rPr>
          <w:spacing w:val="-2"/>
        </w:rPr>
        <w:t> </w:t>
      </w:r>
      <w:r>
        <w:rPr/>
        <w:t>Near-RT</w:t>
      </w:r>
      <w:r>
        <w:rPr>
          <w:spacing w:val="-4"/>
        </w:rPr>
        <w:t> </w:t>
      </w:r>
      <w:r>
        <w:rPr/>
        <w:t>RIC</w:t>
      </w:r>
      <w:r>
        <w:rPr>
          <w:spacing w:val="-3"/>
        </w:rPr>
        <w:t> </w:t>
      </w:r>
      <w:r>
        <w:rPr/>
        <w:t>that</w:t>
      </w:r>
      <w:r>
        <w:rPr>
          <w:spacing w:val="-3"/>
        </w:rPr>
        <w:t> </w:t>
      </w:r>
      <w:r>
        <w:rPr/>
        <w:t>the</w:t>
      </w:r>
      <w:r>
        <w:rPr>
          <w:spacing w:val="-2"/>
        </w:rPr>
        <w:t> </w:t>
      </w:r>
      <w:r>
        <w:rPr/>
        <w:t>RIC</w:t>
      </w:r>
      <w:r>
        <w:rPr>
          <w:spacing w:val="-2"/>
        </w:rPr>
        <w:t> </w:t>
      </w:r>
      <w:r>
        <w:rPr/>
        <w:t>CONTROL</w:t>
      </w:r>
      <w:r>
        <w:rPr>
          <w:spacing w:val="-3"/>
        </w:rPr>
        <w:t> </w:t>
      </w:r>
      <w:r>
        <w:rPr/>
        <w:t>REQUEST</w:t>
      </w:r>
      <w:r>
        <w:rPr>
          <w:spacing w:val="-1"/>
        </w:rPr>
        <w:t> </w:t>
      </w:r>
      <w:r>
        <w:rPr/>
        <w:t>message</w:t>
      </w:r>
      <w:r>
        <w:rPr>
          <w:spacing w:val="-3"/>
        </w:rPr>
        <w:t> </w:t>
      </w:r>
      <w:r>
        <w:rPr/>
        <w:t>was</w:t>
      </w:r>
      <w:r>
        <w:rPr>
          <w:spacing w:val="-3"/>
        </w:rPr>
        <w:t> </w:t>
      </w:r>
      <w:r>
        <w:rPr/>
        <w:t>received and to provide information on the outcome of the request.</w:t>
      </w:r>
    </w:p>
    <w:p>
      <w:pPr>
        <w:pStyle w:val="Heading7"/>
        <w:spacing w:before="161"/>
      </w:pPr>
      <w:r>
        <w:rPr/>
        <w:t>Direction:</w:t>
      </w:r>
      <w:r>
        <w:rPr>
          <w:spacing w:val="-4"/>
        </w:rPr>
        <w:t> </w:t>
      </w:r>
      <w:r>
        <w:rPr/>
        <w:t>E2</w:t>
      </w:r>
      <w:r>
        <w:rPr>
          <w:spacing w:val="-3"/>
        </w:rPr>
        <w:t> </w:t>
      </w:r>
      <w:r>
        <w:rPr/>
        <w:t>Node</w:t>
      </w:r>
      <w:r>
        <w:rPr>
          <w:spacing w:val="-5"/>
        </w:rPr>
        <w:t> </w:t>
      </w:r>
      <w:r>
        <w:rPr>
          <w:rFonts w:ascii="Symbol" w:hAnsi="Symbol"/>
        </w:rPr>
        <w:t></w:t>
      </w:r>
      <w:r>
        <w:rPr>
          <w:spacing w:val="-4"/>
        </w:rPr>
        <w:t> </w:t>
      </w:r>
      <w:r>
        <w:rPr/>
        <w:t>Near-RT</w:t>
      </w:r>
      <w:r>
        <w:rPr>
          <w:spacing w:val="-4"/>
        </w:rPr>
        <w:t> RIC.</w:t>
      </w:r>
    </w:p>
    <w:p>
      <w:pPr>
        <w:pStyle w:val="BodyText"/>
        <w:spacing w:before="2"/>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206" w:lineRule="exact"/>
              <w:ind w:left="146"/>
              <w:rPr>
                <w:b/>
                <w:sz w:val="18"/>
              </w:rPr>
            </w:pPr>
            <w:r>
              <w:rPr>
                <w:b/>
                <w:spacing w:val="-2"/>
                <w:sz w:val="18"/>
              </w:rPr>
              <w:t>Presence</w:t>
            </w:r>
          </w:p>
        </w:tc>
        <w:tc>
          <w:tcPr>
            <w:tcW w:w="1583" w:type="dxa"/>
          </w:tcPr>
          <w:p>
            <w:pPr>
              <w:pStyle w:val="TableParagraph"/>
              <w:spacing w:line="206" w:lineRule="exact"/>
              <w:ind w:left="514"/>
              <w:rPr>
                <w:b/>
                <w:sz w:val="18"/>
              </w:rPr>
            </w:pPr>
            <w:r>
              <w:rPr>
                <w:b/>
                <w:spacing w:val="-4"/>
                <w:sz w:val="18"/>
              </w:rPr>
              <w:t>Range</w:t>
            </w:r>
          </w:p>
        </w:tc>
        <w:tc>
          <w:tcPr>
            <w:tcW w:w="1245" w:type="dxa"/>
          </w:tcPr>
          <w:p>
            <w:pPr>
              <w:pStyle w:val="TableParagraph"/>
              <w:spacing w:line="206"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7"/>
              <w:rPr>
                <w:b/>
                <w:sz w:val="18"/>
              </w:rPr>
            </w:pPr>
            <w:r>
              <w:rPr>
                <w:b/>
                <w:spacing w:val="-2"/>
                <w:sz w:val="18"/>
              </w:rPr>
              <w:t>reference</w:t>
            </w:r>
          </w:p>
        </w:tc>
        <w:tc>
          <w:tcPr>
            <w:tcW w:w="1261" w:type="dxa"/>
          </w:tcPr>
          <w:p>
            <w:pPr>
              <w:pStyle w:val="TableParagraph"/>
              <w:spacing w:line="206" w:lineRule="exact"/>
              <w:ind w:left="182"/>
              <w:rPr>
                <w:b/>
                <w:sz w:val="18"/>
              </w:rPr>
            </w:pPr>
            <w:r>
              <w:rPr>
                <w:b/>
                <w:spacing w:val="-2"/>
                <w:sz w:val="18"/>
              </w:rPr>
              <w:t>Semantics</w:t>
            </w:r>
          </w:p>
          <w:p>
            <w:pPr>
              <w:pStyle w:val="TableParagraph"/>
              <w:spacing w:line="201" w:lineRule="exact" w:before="14"/>
              <w:ind w:left="149"/>
              <w:rPr>
                <w:b/>
                <w:sz w:val="18"/>
              </w:rPr>
            </w:pPr>
            <w:r>
              <w:rPr>
                <w:b/>
                <w:spacing w:val="-2"/>
                <w:sz w:val="18"/>
              </w:rPr>
              <w:t>description</w:t>
            </w:r>
          </w:p>
        </w:tc>
        <w:tc>
          <w:tcPr>
            <w:tcW w:w="1254" w:type="dxa"/>
          </w:tcPr>
          <w:p>
            <w:pPr>
              <w:pStyle w:val="TableParagraph"/>
              <w:spacing w:line="206" w:lineRule="exact"/>
              <w:ind w:left="217"/>
              <w:rPr>
                <w:b/>
                <w:sz w:val="18"/>
              </w:rPr>
            </w:pPr>
            <w:r>
              <w:rPr>
                <w:b/>
                <w:spacing w:val="-2"/>
                <w:sz w:val="18"/>
              </w:rPr>
              <w:t>Criticality</w:t>
            </w:r>
          </w:p>
        </w:tc>
        <w:tc>
          <w:tcPr>
            <w:tcW w:w="1241" w:type="dxa"/>
          </w:tcPr>
          <w:p>
            <w:pPr>
              <w:pStyle w:val="TableParagraph"/>
              <w:spacing w:line="206" w:lineRule="exact"/>
              <w:ind w:left="219"/>
              <w:rPr>
                <w:b/>
                <w:sz w:val="18"/>
              </w:rPr>
            </w:pPr>
            <w:r>
              <w:rPr>
                <w:b/>
                <w:spacing w:val="-2"/>
                <w:sz w:val="18"/>
              </w:rPr>
              <w:t>Assigned</w:t>
            </w:r>
          </w:p>
          <w:p>
            <w:pPr>
              <w:pStyle w:val="TableParagraph"/>
              <w:spacing w:line="201" w:lineRule="exact" w:before="14"/>
              <w:ind w:left="215"/>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9.2.7</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3" w:hRule="atLeast"/>
        </w:trPr>
        <w:tc>
          <w:tcPr>
            <w:tcW w:w="2388" w:type="dxa"/>
          </w:tcPr>
          <w:p>
            <w:pPr>
              <w:pStyle w:val="TableParagraph"/>
              <w:spacing w:line="201" w:lineRule="exact" w:before="2"/>
              <w:ind w:left="107"/>
              <w:rPr>
                <w:sz w:val="18"/>
              </w:rPr>
            </w:pPr>
            <w:r>
              <w:rPr>
                <w:sz w:val="18"/>
              </w:rPr>
              <w:t>RAN</w:t>
            </w:r>
            <w:r>
              <w:rPr>
                <w:spacing w:val="-5"/>
                <w:sz w:val="18"/>
              </w:rPr>
              <w:t> </w:t>
            </w:r>
            <w:r>
              <w:rPr>
                <w:sz w:val="18"/>
              </w:rPr>
              <w:t>Function</w:t>
            </w:r>
            <w:r>
              <w:rPr>
                <w:spacing w:val="-1"/>
                <w:sz w:val="18"/>
              </w:rPr>
              <w:t> </w:t>
            </w:r>
            <w:r>
              <w:rPr>
                <w:spacing w:val="-5"/>
                <w:sz w:val="18"/>
              </w:rPr>
              <w:t>ID</w:t>
            </w:r>
          </w:p>
        </w:tc>
        <w:tc>
          <w:tcPr>
            <w:tcW w:w="1099" w:type="dxa"/>
          </w:tcPr>
          <w:p>
            <w:pPr>
              <w:pStyle w:val="TableParagraph"/>
              <w:spacing w:line="201" w:lineRule="exact" w:before="2"/>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1" w:lineRule="exact" w:before="2"/>
              <w:ind w:left="107"/>
              <w:rPr>
                <w:sz w:val="18"/>
              </w:rPr>
            </w:pPr>
            <w:r>
              <w:rPr>
                <w:spacing w:val="-2"/>
                <w:sz w:val="18"/>
              </w:rPr>
              <w:t>9.2.8</w:t>
            </w:r>
          </w:p>
        </w:tc>
        <w:tc>
          <w:tcPr>
            <w:tcW w:w="1261" w:type="dxa"/>
          </w:tcPr>
          <w:p>
            <w:pPr>
              <w:pStyle w:val="TableParagraph"/>
              <w:rPr>
                <w:rFonts w:ascii="Times New Roman"/>
                <w:sz w:val="14"/>
              </w:rPr>
            </w:pPr>
          </w:p>
        </w:tc>
        <w:tc>
          <w:tcPr>
            <w:tcW w:w="1254" w:type="dxa"/>
          </w:tcPr>
          <w:p>
            <w:pPr>
              <w:pStyle w:val="TableParagraph"/>
              <w:spacing w:line="201" w:lineRule="exact" w:before="2"/>
              <w:ind w:left="110"/>
              <w:rPr>
                <w:sz w:val="18"/>
              </w:rPr>
            </w:pPr>
            <w:r>
              <w:rPr>
                <w:spacing w:val="-5"/>
                <w:sz w:val="18"/>
              </w:rPr>
              <w:t>YES</w:t>
            </w:r>
          </w:p>
        </w:tc>
        <w:tc>
          <w:tcPr>
            <w:tcW w:w="1241" w:type="dxa"/>
          </w:tcPr>
          <w:p>
            <w:pPr>
              <w:pStyle w:val="TableParagraph"/>
              <w:spacing w:line="201" w:lineRule="exact" w:before="2"/>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5"/>
                <w:sz w:val="18"/>
              </w:rPr>
              <w:t> </w:t>
            </w:r>
            <w:r>
              <w:rPr>
                <w:sz w:val="18"/>
              </w:rPr>
              <w:t>Call</w:t>
            </w:r>
            <w:r>
              <w:rPr>
                <w:spacing w:val="-2"/>
                <w:sz w:val="18"/>
              </w:rPr>
              <w:t> </w:t>
            </w:r>
            <w:r>
              <w:rPr>
                <w:sz w:val="18"/>
              </w:rPr>
              <w:t>process</w:t>
            </w:r>
            <w:r>
              <w:rPr>
                <w:spacing w:val="-2"/>
                <w:sz w:val="18"/>
              </w:rPr>
              <w:t> </w:t>
            </w:r>
            <w:r>
              <w:rPr>
                <w:spacing w:val="-5"/>
                <w:sz w:val="18"/>
              </w:rPr>
              <w:t>ID</w:t>
            </w:r>
          </w:p>
        </w:tc>
        <w:tc>
          <w:tcPr>
            <w:tcW w:w="1099" w:type="dxa"/>
          </w:tcPr>
          <w:p>
            <w:pPr>
              <w:pStyle w:val="TableParagraph"/>
              <w:spacing w:line="200"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9.2.18</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3"/>
                <w:sz w:val="18"/>
              </w:rPr>
              <w:t> </w:t>
            </w:r>
            <w:r>
              <w:rPr>
                <w:sz w:val="18"/>
              </w:rPr>
              <w:t>Control</w:t>
            </w:r>
            <w:r>
              <w:rPr>
                <w:spacing w:val="-3"/>
                <w:sz w:val="18"/>
              </w:rPr>
              <w:t> </w:t>
            </w:r>
            <w:r>
              <w:rPr>
                <w:spacing w:val="-2"/>
                <w:sz w:val="18"/>
              </w:rPr>
              <w:t>Outcome</w:t>
            </w:r>
          </w:p>
        </w:tc>
        <w:tc>
          <w:tcPr>
            <w:tcW w:w="1099" w:type="dxa"/>
          </w:tcPr>
          <w:p>
            <w:pPr>
              <w:pStyle w:val="TableParagraph"/>
              <w:spacing w:line="200"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9.2.25</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bl>
    <w:p>
      <w:pPr>
        <w:pStyle w:val="BodyText"/>
        <w:rPr>
          <w:rFonts w:ascii="Times New Roman"/>
          <w:sz w:val="20"/>
        </w:rPr>
      </w:pPr>
    </w:p>
    <w:p>
      <w:pPr>
        <w:pStyle w:val="BodyText"/>
        <w:spacing w:before="67"/>
        <w:rPr>
          <w:rFonts w:ascii="Times New Roman"/>
          <w:sz w:val="20"/>
        </w:rPr>
      </w:pPr>
    </w:p>
    <w:p>
      <w:pPr>
        <w:pStyle w:val="Heading4"/>
        <w:numPr>
          <w:ilvl w:val="3"/>
          <w:numId w:val="32"/>
        </w:numPr>
        <w:tabs>
          <w:tab w:pos="1590" w:val="left" w:leader="none"/>
        </w:tabs>
        <w:spacing w:line="240" w:lineRule="auto" w:before="1" w:after="0"/>
        <w:ind w:left="1590" w:right="0" w:hanging="1418"/>
        <w:jc w:val="left"/>
      </w:pPr>
      <w:r>
        <w:rPr/>
        <w:t>RIC</w:t>
      </w:r>
      <w:r>
        <w:rPr>
          <w:spacing w:val="-3"/>
        </w:rPr>
        <w:t> </w:t>
      </w:r>
      <w:r>
        <w:rPr/>
        <w:t>CONTROL</w:t>
      </w:r>
      <w:r>
        <w:rPr>
          <w:spacing w:val="-2"/>
        </w:rPr>
        <w:t> FAILURE</w:t>
      </w:r>
    </w:p>
    <w:p>
      <w:pPr>
        <w:pStyle w:val="Heading7"/>
        <w:spacing w:line="254" w:lineRule="auto"/>
      </w:pPr>
      <w:r>
        <w:rPr/>
        <w:t>This</w:t>
      </w:r>
      <w:r>
        <w:rPr>
          <w:spacing w:val="-3"/>
        </w:rPr>
        <w:t> </w:t>
      </w:r>
      <w:r>
        <w:rPr/>
        <w:t>message</w:t>
      </w:r>
      <w:r>
        <w:rPr>
          <w:spacing w:val="-2"/>
        </w:rPr>
        <w:t> </w:t>
      </w:r>
      <w:r>
        <w:rPr/>
        <w:t>is</w:t>
      </w:r>
      <w:r>
        <w:rPr>
          <w:spacing w:val="-3"/>
        </w:rPr>
        <w:t> </w:t>
      </w:r>
      <w:r>
        <w:rPr/>
        <w:t>sent</w:t>
      </w:r>
      <w:r>
        <w:rPr>
          <w:spacing w:val="-3"/>
        </w:rPr>
        <w:t> </w:t>
      </w:r>
      <w:r>
        <w:rPr/>
        <w:t>by the</w:t>
      </w:r>
      <w:r>
        <w:rPr>
          <w:spacing w:val="-1"/>
        </w:rPr>
        <w:t> </w:t>
      </w:r>
      <w:r>
        <w:rPr/>
        <w:t>E2</w:t>
      </w:r>
      <w:r>
        <w:rPr>
          <w:spacing w:val="-3"/>
        </w:rPr>
        <w:t> </w:t>
      </w:r>
      <w:r>
        <w:rPr/>
        <w:t>Node to</w:t>
      </w:r>
      <w:r>
        <w:rPr>
          <w:spacing w:val="-1"/>
        </w:rPr>
        <w:t> </w:t>
      </w:r>
      <w:r>
        <w:rPr/>
        <w:t>inform the</w:t>
      </w:r>
      <w:r>
        <w:rPr>
          <w:spacing w:val="-1"/>
        </w:rPr>
        <w:t> </w:t>
      </w:r>
      <w:r>
        <w:rPr/>
        <w:t>Near-RT</w:t>
      </w:r>
      <w:r>
        <w:rPr>
          <w:spacing w:val="-4"/>
        </w:rPr>
        <w:t> </w:t>
      </w:r>
      <w:r>
        <w:rPr/>
        <w:t>RIC</w:t>
      </w:r>
      <w:r>
        <w:rPr>
          <w:spacing w:val="-3"/>
        </w:rPr>
        <w:t> </w:t>
      </w:r>
      <w:r>
        <w:rPr/>
        <w:t>that</w:t>
      </w:r>
      <w:r>
        <w:rPr>
          <w:spacing w:val="-2"/>
        </w:rPr>
        <w:t> </w:t>
      </w:r>
      <w:r>
        <w:rPr/>
        <w:t>the</w:t>
      </w:r>
      <w:r>
        <w:rPr>
          <w:spacing w:val="-1"/>
        </w:rPr>
        <w:t> </w:t>
      </w:r>
      <w:r>
        <w:rPr/>
        <w:t>RIC CONTROL</w:t>
      </w:r>
      <w:r>
        <w:rPr>
          <w:spacing w:val="-2"/>
        </w:rPr>
        <w:t> </w:t>
      </w:r>
      <w:r>
        <w:rPr/>
        <w:t>REQUEST message</w:t>
      </w:r>
      <w:r>
        <w:rPr>
          <w:spacing w:val="-2"/>
        </w:rPr>
        <w:t> </w:t>
      </w:r>
      <w:r>
        <w:rPr/>
        <w:t>has</w:t>
      </w:r>
      <w:r>
        <w:rPr>
          <w:spacing w:val="-1"/>
        </w:rPr>
        <w:t> </w:t>
      </w:r>
      <w:r>
        <w:rPr/>
        <w:t>failed to</w:t>
      </w:r>
      <w:r>
        <w:rPr>
          <w:spacing w:val="-1"/>
        </w:rPr>
        <w:t> </w:t>
      </w:r>
      <w:r>
        <w:rPr/>
        <w:t>be </w:t>
      </w:r>
      <w:r>
        <w:rPr>
          <w:spacing w:val="-2"/>
        </w:rPr>
        <w:t>executed.</w:t>
      </w:r>
    </w:p>
    <w:p>
      <w:pPr>
        <w:pStyle w:val="Heading7"/>
        <w:spacing w:before="165"/>
      </w:pPr>
      <w:r>
        <w:rPr/>
        <w:t>Direction:</w:t>
      </w:r>
      <w:r>
        <w:rPr>
          <w:spacing w:val="-4"/>
        </w:rPr>
        <w:t> </w:t>
      </w:r>
      <w:r>
        <w:rPr/>
        <w:t>E2</w:t>
      </w:r>
      <w:r>
        <w:rPr>
          <w:spacing w:val="-3"/>
        </w:rPr>
        <w:t> </w:t>
      </w:r>
      <w:r>
        <w:rPr/>
        <w:t>Node</w:t>
      </w:r>
      <w:r>
        <w:rPr>
          <w:spacing w:val="-5"/>
        </w:rPr>
        <w:t> </w:t>
      </w:r>
      <w:r>
        <w:rPr>
          <w:rFonts w:ascii="Symbol" w:hAnsi="Symbol"/>
        </w:rPr>
        <w:t></w:t>
      </w:r>
      <w:r>
        <w:rPr>
          <w:spacing w:val="-4"/>
        </w:rPr>
        <w:t> </w:t>
      </w:r>
      <w:r>
        <w:rPr/>
        <w:t>Near-RT</w:t>
      </w:r>
      <w:r>
        <w:rPr>
          <w:spacing w:val="-4"/>
        </w:rPr>
        <w:t> RIC.</w:t>
      </w:r>
    </w:p>
    <w:p>
      <w:pPr>
        <w:spacing w:after="0"/>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206" w:lineRule="exact"/>
              <w:ind w:left="146"/>
              <w:rPr>
                <w:b/>
                <w:sz w:val="18"/>
              </w:rPr>
            </w:pPr>
            <w:r>
              <w:rPr>
                <w:b/>
                <w:spacing w:val="-2"/>
                <w:sz w:val="18"/>
              </w:rPr>
              <w:t>Presence</w:t>
            </w:r>
          </w:p>
        </w:tc>
        <w:tc>
          <w:tcPr>
            <w:tcW w:w="1583" w:type="dxa"/>
          </w:tcPr>
          <w:p>
            <w:pPr>
              <w:pStyle w:val="TableParagraph"/>
              <w:spacing w:line="206" w:lineRule="exact"/>
              <w:ind w:left="514"/>
              <w:rPr>
                <w:b/>
                <w:sz w:val="18"/>
              </w:rPr>
            </w:pPr>
            <w:r>
              <w:rPr>
                <w:b/>
                <w:spacing w:val="-4"/>
                <w:sz w:val="18"/>
              </w:rPr>
              <w:t>Range</w:t>
            </w:r>
          </w:p>
        </w:tc>
        <w:tc>
          <w:tcPr>
            <w:tcW w:w="1245" w:type="dxa"/>
          </w:tcPr>
          <w:p>
            <w:pPr>
              <w:pStyle w:val="TableParagraph"/>
              <w:spacing w:line="206"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7"/>
              <w:rPr>
                <w:b/>
                <w:sz w:val="18"/>
              </w:rPr>
            </w:pPr>
            <w:r>
              <w:rPr>
                <w:b/>
                <w:spacing w:val="-2"/>
                <w:sz w:val="18"/>
              </w:rPr>
              <w:t>reference</w:t>
            </w:r>
          </w:p>
        </w:tc>
        <w:tc>
          <w:tcPr>
            <w:tcW w:w="1261" w:type="dxa"/>
          </w:tcPr>
          <w:p>
            <w:pPr>
              <w:pStyle w:val="TableParagraph"/>
              <w:spacing w:line="206" w:lineRule="exact"/>
              <w:ind w:left="182"/>
              <w:rPr>
                <w:b/>
                <w:sz w:val="18"/>
              </w:rPr>
            </w:pPr>
            <w:r>
              <w:rPr>
                <w:b/>
                <w:spacing w:val="-2"/>
                <w:sz w:val="18"/>
              </w:rPr>
              <w:t>Semantics</w:t>
            </w:r>
          </w:p>
          <w:p>
            <w:pPr>
              <w:pStyle w:val="TableParagraph"/>
              <w:spacing w:line="201" w:lineRule="exact" w:before="14"/>
              <w:ind w:left="149"/>
              <w:rPr>
                <w:b/>
                <w:sz w:val="18"/>
              </w:rPr>
            </w:pPr>
            <w:r>
              <w:rPr>
                <w:b/>
                <w:spacing w:val="-2"/>
                <w:sz w:val="18"/>
              </w:rPr>
              <w:t>description</w:t>
            </w:r>
          </w:p>
        </w:tc>
        <w:tc>
          <w:tcPr>
            <w:tcW w:w="1254" w:type="dxa"/>
          </w:tcPr>
          <w:p>
            <w:pPr>
              <w:pStyle w:val="TableParagraph"/>
              <w:spacing w:line="206" w:lineRule="exact"/>
              <w:ind w:left="217"/>
              <w:rPr>
                <w:b/>
                <w:sz w:val="18"/>
              </w:rPr>
            </w:pPr>
            <w:r>
              <w:rPr>
                <w:b/>
                <w:spacing w:val="-2"/>
                <w:sz w:val="18"/>
              </w:rPr>
              <w:t>Criticality</w:t>
            </w:r>
          </w:p>
        </w:tc>
        <w:tc>
          <w:tcPr>
            <w:tcW w:w="1241" w:type="dxa"/>
          </w:tcPr>
          <w:p>
            <w:pPr>
              <w:pStyle w:val="TableParagraph"/>
              <w:spacing w:line="206" w:lineRule="exact"/>
              <w:ind w:left="219"/>
              <w:rPr>
                <w:b/>
                <w:sz w:val="18"/>
              </w:rPr>
            </w:pPr>
            <w:r>
              <w:rPr>
                <w:b/>
                <w:spacing w:val="-2"/>
                <w:sz w:val="18"/>
              </w:rPr>
              <w:t>Assigned</w:t>
            </w:r>
          </w:p>
          <w:p>
            <w:pPr>
              <w:pStyle w:val="TableParagraph"/>
              <w:spacing w:line="201" w:lineRule="exact" w:before="14"/>
              <w:ind w:left="215"/>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9.2.7</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2" w:hRule="atLeast"/>
        </w:trPr>
        <w:tc>
          <w:tcPr>
            <w:tcW w:w="2388" w:type="dxa"/>
          </w:tcPr>
          <w:p>
            <w:pPr>
              <w:pStyle w:val="TableParagraph"/>
              <w:spacing w:line="201" w:lineRule="exact" w:before="1"/>
              <w:ind w:left="107"/>
              <w:rPr>
                <w:sz w:val="18"/>
              </w:rPr>
            </w:pPr>
            <w:r>
              <w:rPr>
                <w:sz w:val="18"/>
              </w:rPr>
              <w:t>RAN</w:t>
            </w:r>
            <w:r>
              <w:rPr>
                <w:spacing w:val="-5"/>
                <w:sz w:val="18"/>
              </w:rPr>
              <w:t> </w:t>
            </w:r>
            <w:r>
              <w:rPr>
                <w:sz w:val="18"/>
              </w:rPr>
              <w:t>Function</w:t>
            </w:r>
            <w:r>
              <w:rPr>
                <w:spacing w:val="-1"/>
                <w:sz w:val="18"/>
              </w:rPr>
              <w:t> </w:t>
            </w:r>
            <w:r>
              <w:rPr>
                <w:spacing w:val="-5"/>
                <w:sz w:val="18"/>
              </w:rPr>
              <w:t>ID</w:t>
            </w:r>
          </w:p>
        </w:tc>
        <w:tc>
          <w:tcPr>
            <w:tcW w:w="1099" w:type="dxa"/>
          </w:tcPr>
          <w:p>
            <w:pPr>
              <w:pStyle w:val="TableParagraph"/>
              <w:spacing w:line="201" w:lineRule="exact" w:before="1"/>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1" w:lineRule="exact" w:before="1"/>
              <w:ind w:left="107"/>
              <w:rPr>
                <w:sz w:val="18"/>
              </w:rPr>
            </w:pPr>
            <w:r>
              <w:rPr>
                <w:spacing w:val="-2"/>
                <w:sz w:val="18"/>
              </w:rPr>
              <w:t>9.2.8</w:t>
            </w:r>
          </w:p>
        </w:tc>
        <w:tc>
          <w:tcPr>
            <w:tcW w:w="1261" w:type="dxa"/>
          </w:tcPr>
          <w:p>
            <w:pPr>
              <w:pStyle w:val="TableParagraph"/>
              <w:rPr>
                <w:rFonts w:ascii="Times New Roman"/>
                <w:sz w:val="14"/>
              </w:rPr>
            </w:pPr>
          </w:p>
        </w:tc>
        <w:tc>
          <w:tcPr>
            <w:tcW w:w="1254" w:type="dxa"/>
          </w:tcPr>
          <w:p>
            <w:pPr>
              <w:pStyle w:val="TableParagraph"/>
              <w:spacing w:line="201" w:lineRule="exact" w:before="1"/>
              <w:ind w:left="110"/>
              <w:rPr>
                <w:sz w:val="18"/>
              </w:rPr>
            </w:pPr>
            <w:r>
              <w:rPr>
                <w:spacing w:val="-5"/>
                <w:sz w:val="18"/>
              </w:rPr>
              <w:t>YES</w:t>
            </w:r>
          </w:p>
        </w:tc>
        <w:tc>
          <w:tcPr>
            <w:tcW w:w="1241" w:type="dxa"/>
          </w:tcPr>
          <w:p>
            <w:pPr>
              <w:pStyle w:val="TableParagraph"/>
              <w:spacing w:line="201" w:lineRule="exact" w:before="1"/>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5"/>
                <w:sz w:val="18"/>
              </w:rPr>
              <w:t> </w:t>
            </w:r>
            <w:r>
              <w:rPr>
                <w:sz w:val="18"/>
              </w:rPr>
              <w:t>Call</w:t>
            </w:r>
            <w:r>
              <w:rPr>
                <w:spacing w:val="-2"/>
                <w:sz w:val="18"/>
              </w:rPr>
              <w:t> </w:t>
            </w:r>
            <w:r>
              <w:rPr>
                <w:sz w:val="18"/>
              </w:rPr>
              <w:t>process</w:t>
            </w:r>
            <w:r>
              <w:rPr>
                <w:spacing w:val="-2"/>
                <w:sz w:val="18"/>
              </w:rPr>
              <w:t> </w:t>
            </w:r>
            <w:r>
              <w:rPr>
                <w:spacing w:val="-5"/>
                <w:sz w:val="18"/>
              </w:rPr>
              <w:t>ID</w:t>
            </w:r>
          </w:p>
        </w:tc>
        <w:tc>
          <w:tcPr>
            <w:tcW w:w="1099" w:type="dxa"/>
          </w:tcPr>
          <w:p>
            <w:pPr>
              <w:pStyle w:val="TableParagraph"/>
              <w:spacing w:line="200"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9.2.18</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pacing w:val="-2"/>
                <w:sz w:val="18"/>
              </w:rPr>
              <w:t>Cause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ignore</w:t>
            </w:r>
          </w:p>
        </w:tc>
      </w:tr>
      <w:tr>
        <w:trPr>
          <w:trHeight w:val="220" w:hRule="atLeast"/>
        </w:trPr>
        <w:tc>
          <w:tcPr>
            <w:tcW w:w="2388" w:type="dxa"/>
          </w:tcPr>
          <w:p>
            <w:pPr>
              <w:pStyle w:val="TableParagraph"/>
              <w:spacing w:line="200" w:lineRule="exact"/>
              <w:ind w:left="107"/>
              <w:rPr>
                <w:sz w:val="18"/>
              </w:rPr>
            </w:pPr>
            <w:r>
              <w:rPr>
                <w:sz w:val="18"/>
              </w:rPr>
              <w:t>RIC</w:t>
            </w:r>
            <w:r>
              <w:rPr>
                <w:spacing w:val="-3"/>
                <w:sz w:val="18"/>
              </w:rPr>
              <w:t> </w:t>
            </w:r>
            <w:r>
              <w:rPr>
                <w:sz w:val="18"/>
              </w:rPr>
              <w:t>Control</w:t>
            </w:r>
            <w:r>
              <w:rPr>
                <w:spacing w:val="-3"/>
                <w:sz w:val="18"/>
              </w:rPr>
              <w:t> </w:t>
            </w:r>
            <w:r>
              <w:rPr>
                <w:spacing w:val="-2"/>
                <w:sz w:val="18"/>
              </w:rPr>
              <w:t>Outcome</w:t>
            </w:r>
          </w:p>
        </w:tc>
        <w:tc>
          <w:tcPr>
            <w:tcW w:w="1099" w:type="dxa"/>
          </w:tcPr>
          <w:p>
            <w:pPr>
              <w:pStyle w:val="TableParagraph"/>
              <w:spacing w:line="200"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9.2.25</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Criticality</w:t>
            </w:r>
            <w:r>
              <w:rPr>
                <w:spacing w:val="-4"/>
                <w:sz w:val="18"/>
              </w:rPr>
              <w:t> </w:t>
            </w:r>
            <w:r>
              <w:rPr>
                <w:spacing w:val="-2"/>
                <w:sz w:val="18"/>
              </w:rPr>
              <w:t>Diagnostics</w:t>
            </w:r>
          </w:p>
        </w:tc>
        <w:tc>
          <w:tcPr>
            <w:tcW w:w="1099" w:type="dxa"/>
          </w:tcPr>
          <w:p>
            <w:pPr>
              <w:pStyle w:val="TableParagraph"/>
              <w:spacing w:line="200"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9.2.2</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ignore</w:t>
            </w:r>
          </w:p>
        </w:tc>
      </w:tr>
    </w:tbl>
    <w:p>
      <w:pPr>
        <w:pStyle w:val="BodyText"/>
        <w:spacing w:before="253"/>
        <w:rPr>
          <w:rFonts w:ascii="Times New Roman"/>
          <w:sz w:val="24"/>
        </w:rPr>
      </w:pPr>
    </w:p>
    <w:p>
      <w:pPr>
        <w:pStyle w:val="Heading4"/>
        <w:numPr>
          <w:ilvl w:val="3"/>
          <w:numId w:val="32"/>
        </w:numPr>
        <w:tabs>
          <w:tab w:pos="1590" w:val="left" w:leader="none"/>
        </w:tabs>
        <w:spacing w:line="240" w:lineRule="auto" w:before="0" w:after="0"/>
        <w:ind w:left="1590" w:right="0" w:hanging="1418"/>
        <w:jc w:val="left"/>
      </w:pPr>
      <w:r>
        <w:rPr/>
        <w:t>RIC</w:t>
      </w:r>
      <w:r>
        <w:rPr>
          <w:spacing w:val="-3"/>
        </w:rPr>
        <w:t> </w:t>
      </w:r>
      <w:r>
        <w:rPr/>
        <w:t>SUBSCRIPTION</w:t>
      </w:r>
      <w:r>
        <w:rPr>
          <w:spacing w:val="-5"/>
        </w:rPr>
        <w:t> </w:t>
      </w:r>
      <w:r>
        <w:rPr/>
        <w:t>MODIFICATION</w:t>
      </w:r>
      <w:r>
        <w:rPr>
          <w:spacing w:val="-2"/>
        </w:rPr>
        <w:t> REQUEST</w:t>
      </w:r>
    </w:p>
    <w:p>
      <w:pPr>
        <w:pStyle w:val="Heading7"/>
        <w:spacing w:line="424" w:lineRule="auto"/>
        <w:ind w:right="1139"/>
      </w:pPr>
      <w:r>
        <w:rPr/>
        <w:t>This</w:t>
      </w:r>
      <w:r>
        <w:rPr>
          <w:spacing w:val="-3"/>
        </w:rPr>
        <w:t> </w:t>
      </w:r>
      <w:r>
        <w:rPr/>
        <w:t>message</w:t>
      </w:r>
      <w:r>
        <w:rPr>
          <w:spacing w:val="-3"/>
        </w:rPr>
        <w:t> </w:t>
      </w:r>
      <w:r>
        <w:rPr/>
        <w:t>is</w:t>
      </w:r>
      <w:r>
        <w:rPr>
          <w:spacing w:val="-3"/>
        </w:rPr>
        <w:t> </w:t>
      </w:r>
      <w:r>
        <w:rPr/>
        <w:t>sent</w:t>
      </w:r>
      <w:r>
        <w:rPr>
          <w:spacing w:val="-3"/>
        </w:rPr>
        <w:t> </w:t>
      </w:r>
      <w:r>
        <w:rPr/>
        <w:t>by</w:t>
      </w:r>
      <w:r>
        <w:rPr>
          <w:spacing w:val="-2"/>
        </w:rPr>
        <w:t> </w:t>
      </w:r>
      <w:r>
        <w:rPr/>
        <w:t>the Near-RT</w:t>
      </w:r>
      <w:r>
        <w:rPr>
          <w:spacing w:val="-3"/>
        </w:rPr>
        <w:t> </w:t>
      </w:r>
      <w:r>
        <w:rPr/>
        <w:t>RIC</w:t>
      </w:r>
      <w:r>
        <w:rPr>
          <w:spacing w:val="-3"/>
        </w:rPr>
        <w:t> </w:t>
      </w:r>
      <w:r>
        <w:rPr/>
        <w:t>to</w:t>
      </w:r>
      <w:r>
        <w:rPr>
          <w:spacing w:val="-2"/>
        </w:rPr>
        <w:t> </w:t>
      </w:r>
      <w:r>
        <w:rPr/>
        <w:t>an</w:t>
      </w:r>
      <w:r>
        <w:rPr>
          <w:spacing w:val="-2"/>
        </w:rPr>
        <w:t> </w:t>
      </w:r>
      <w:r>
        <w:rPr/>
        <w:t>E2</w:t>
      </w:r>
      <w:r>
        <w:rPr>
          <w:spacing w:val="-2"/>
        </w:rPr>
        <w:t> </w:t>
      </w:r>
      <w:r>
        <w:rPr/>
        <w:t>Node</w:t>
      </w:r>
      <w:r>
        <w:rPr>
          <w:spacing w:val="-3"/>
        </w:rPr>
        <w:t> </w:t>
      </w:r>
      <w:r>
        <w:rPr/>
        <w:t>to</w:t>
      </w:r>
      <w:r>
        <w:rPr>
          <w:spacing w:val="-3"/>
        </w:rPr>
        <w:t> </w:t>
      </w:r>
      <w:r>
        <w:rPr/>
        <w:t>modify</w:t>
      </w:r>
      <w:r>
        <w:rPr>
          <w:spacing w:val="-1"/>
        </w:rPr>
        <w:t> </w:t>
      </w:r>
      <w:r>
        <w:rPr/>
        <w:t>an</w:t>
      </w:r>
      <w:r>
        <w:rPr>
          <w:spacing w:val="-2"/>
        </w:rPr>
        <w:t> </w:t>
      </w:r>
      <w:r>
        <w:rPr/>
        <w:t>existing</w:t>
      </w:r>
      <w:r>
        <w:rPr>
          <w:spacing w:val="-1"/>
        </w:rPr>
        <w:t> </w:t>
      </w:r>
      <w:r>
        <w:rPr/>
        <w:t>Subscription</w:t>
      </w:r>
      <w:r>
        <w:rPr>
          <w:spacing w:val="-2"/>
        </w:rPr>
        <w:t> </w:t>
      </w:r>
      <w:r>
        <w:rPr/>
        <w:t>in</w:t>
      </w:r>
      <w:r>
        <w:rPr>
          <w:spacing w:val="-2"/>
        </w:rPr>
        <w:t> </w:t>
      </w:r>
      <w:r>
        <w:rPr/>
        <w:t>the</w:t>
      </w:r>
      <w:r>
        <w:rPr>
          <w:spacing w:val="-2"/>
        </w:rPr>
        <w:t> </w:t>
      </w:r>
      <w:r>
        <w:rPr/>
        <w:t>E2</w:t>
      </w:r>
      <w:r>
        <w:rPr>
          <w:spacing w:val="-2"/>
        </w:rPr>
        <w:t> </w:t>
      </w:r>
      <w:r>
        <w:rPr/>
        <w:t>Node. Direction: Near-RT RIC </w:t>
      </w:r>
      <w:r>
        <w:rPr>
          <w:rFonts w:ascii="Symbol" w:hAnsi="Symbol"/>
        </w:rPr>
        <w:t></w:t>
      </w:r>
      <w:r>
        <w:rPr/>
        <w:t> E2 Node.</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7"/>
        <w:gridCol w:w="1584"/>
        <w:gridCol w:w="1246"/>
        <w:gridCol w:w="1260"/>
        <w:gridCol w:w="1256"/>
        <w:gridCol w:w="1248"/>
      </w:tblGrid>
      <w:tr>
        <w:trPr>
          <w:trHeight w:val="441" w:hRule="atLeast"/>
        </w:trPr>
        <w:tc>
          <w:tcPr>
            <w:tcW w:w="2388" w:type="dxa"/>
          </w:tcPr>
          <w:p>
            <w:pPr>
              <w:pStyle w:val="TableParagraph"/>
              <w:spacing w:line="193" w:lineRule="exact"/>
              <w:ind w:left="542"/>
              <w:rPr>
                <w:b/>
                <w:sz w:val="18"/>
              </w:rPr>
            </w:pPr>
            <w:r>
              <w:rPr>
                <w:b/>
                <w:sz w:val="18"/>
              </w:rPr>
              <w:t>IE/Group</w:t>
            </w:r>
            <w:r>
              <w:rPr>
                <w:b/>
                <w:spacing w:val="-1"/>
                <w:sz w:val="18"/>
              </w:rPr>
              <w:t> </w:t>
            </w:r>
            <w:r>
              <w:rPr>
                <w:b/>
                <w:spacing w:val="-4"/>
                <w:sz w:val="18"/>
              </w:rPr>
              <w:t>Name</w:t>
            </w:r>
          </w:p>
        </w:tc>
        <w:tc>
          <w:tcPr>
            <w:tcW w:w="1097" w:type="dxa"/>
          </w:tcPr>
          <w:p>
            <w:pPr>
              <w:pStyle w:val="TableParagraph"/>
              <w:spacing w:line="193" w:lineRule="exact"/>
              <w:ind w:left="146"/>
              <w:rPr>
                <w:b/>
                <w:sz w:val="18"/>
              </w:rPr>
            </w:pPr>
            <w:r>
              <w:rPr>
                <w:b/>
                <w:spacing w:val="-2"/>
                <w:sz w:val="18"/>
              </w:rPr>
              <w:t>Presence</w:t>
            </w:r>
          </w:p>
        </w:tc>
        <w:tc>
          <w:tcPr>
            <w:tcW w:w="1584" w:type="dxa"/>
          </w:tcPr>
          <w:p>
            <w:pPr>
              <w:pStyle w:val="TableParagraph"/>
              <w:spacing w:line="193" w:lineRule="exact"/>
              <w:ind w:left="516"/>
              <w:rPr>
                <w:b/>
                <w:sz w:val="18"/>
              </w:rPr>
            </w:pPr>
            <w:r>
              <w:rPr>
                <w:b/>
                <w:spacing w:val="-4"/>
                <w:sz w:val="18"/>
              </w:rPr>
              <w:t>Range</w:t>
            </w:r>
          </w:p>
        </w:tc>
        <w:tc>
          <w:tcPr>
            <w:tcW w:w="1246" w:type="dxa"/>
          </w:tcPr>
          <w:p>
            <w:pPr>
              <w:pStyle w:val="TableParagraph"/>
              <w:spacing w:line="193" w:lineRule="exact"/>
              <w:ind w:left="139"/>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before="14"/>
              <w:ind w:left="214"/>
              <w:rPr>
                <w:b/>
                <w:sz w:val="18"/>
              </w:rPr>
            </w:pPr>
            <w:r>
              <w:rPr>
                <w:b/>
                <w:spacing w:val="-2"/>
                <w:sz w:val="18"/>
              </w:rPr>
              <w:t>reference</w:t>
            </w:r>
          </w:p>
        </w:tc>
        <w:tc>
          <w:tcPr>
            <w:tcW w:w="1260" w:type="dxa"/>
          </w:tcPr>
          <w:p>
            <w:pPr>
              <w:pStyle w:val="TableParagraph"/>
              <w:spacing w:line="193" w:lineRule="exact"/>
              <w:ind w:left="175"/>
              <w:rPr>
                <w:b/>
                <w:sz w:val="18"/>
              </w:rPr>
            </w:pPr>
            <w:r>
              <w:rPr>
                <w:b/>
                <w:spacing w:val="-2"/>
                <w:sz w:val="18"/>
              </w:rPr>
              <w:t>Semantics</w:t>
            </w:r>
          </w:p>
          <w:p>
            <w:pPr>
              <w:pStyle w:val="TableParagraph"/>
              <w:spacing w:before="14"/>
              <w:ind w:left="142"/>
              <w:rPr>
                <w:b/>
                <w:sz w:val="18"/>
              </w:rPr>
            </w:pPr>
            <w:r>
              <w:rPr>
                <w:b/>
                <w:spacing w:val="-2"/>
                <w:sz w:val="18"/>
              </w:rPr>
              <w:t>description</w:t>
            </w:r>
          </w:p>
        </w:tc>
        <w:tc>
          <w:tcPr>
            <w:tcW w:w="1256" w:type="dxa"/>
          </w:tcPr>
          <w:p>
            <w:pPr>
              <w:pStyle w:val="TableParagraph"/>
              <w:spacing w:line="193" w:lineRule="exact"/>
              <w:ind w:left="216"/>
              <w:rPr>
                <w:b/>
                <w:sz w:val="18"/>
              </w:rPr>
            </w:pPr>
            <w:r>
              <w:rPr>
                <w:b/>
                <w:spacing w:val="-2"/>
                <w:sz w:val="18"/>
              </w:rPr>
              <w:t>Criticality</w:t>
            </w:r>
          </w:p>
        </w:tc>
        <w:tc>
          <w:tcPr>
            <w:tcW w:w="1248" w:type="dxa"/>
          </w:tcPr>
          <w:p>
            <w:pPr>
              <w:pStyle w:val="TableParagraph"/>
              <w:spacing w:line="193" w:lineRule="exact"/>
              <w:ind w:left="216"/>
              <w:rPr>
                <w:b/>
                <w:sz w:val="18"/>
              </w:rPr>
            </w:pPr>
            <w:r>
              <w:rPr>
                <w:b/>
                <w:spacing w:val="-2"/>
                <w:sz w:val="18"/>
              </w:rPr>
              <w:t>Assigned</w:t>
            </w:r>
          </w:p>
          <w:p>
            <w:pPr>
              <w:pStyle w:val="TableParagraph"/>
              <w:spacing w:before="14"/>
              <w:ind w:left="211"/>
              <w:rPr>
                <w:b/>
                <w:sz w:val="18"/>
              </w:rPr>
            </w:pPr>
            <w:r>
              <w:rPr>
                <w:b/>
                <w:spacing w:val="-2"/>
                <w:sz w:val="18"/>
              </w:rPr>
              <w:t>Criticality</w:t>
            </w:r>
          </w:p>
        </w:tc>
      </w:tr>
      <w:tr>
        <w:trPr>
          <w:trHeight w:val="220" w:hRule="atLeast"/>
        </w:trPr>
        <w:tc>
          <w:tcPr>
            <w:tcW w:w="2388" w:type="dxa"/>
          </w:tcPr>
          <w:p>
            <w:pPr>
              <w:pStyle w:val="TableParagraph"/>
              <w:spacing w:line="193" w:lineRule="exact"/>
              <w:ind w:left="107"/>
              <w:rPr>
                <w:sz w:val="18"/>
              </w:rPr>
            </w:pPr>
            <w:r>
              <w:rPr>
                <w:sz w:val="18"/>
              </w:rPr>
              <w:t>Message</w:t>
            </w:r>
            <w:r>
              <w:rPr>
                <w:spacing w:val="-2"/>
                <w:sz w:val="18"/>
              </w:rPr>
              <w:t> </w:t>
            </w:r>
            <w:r>
              <w:rPr>
                <w:spacing w:val="-4"/>
                <w:sz w:val="18"/>
              </w:rPr>
              <w:t>Type</w:t>
            </w:r>
          </w:p>
        </w:tc>
        <w:tc>
          <w:tcPr>
            <w:tcW w:w="1097" w:type="dxa"/>
          </w:tcPr>
          <w:p>
            <w:pPr>
              <w:pStyle w:val="TableParagraph"/>
              <w:spacing w:line="193"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193" w:lineRule="exact"/>
              <w:ind w:left="106"/>
              <w:rPr>
                <w:sz w:val="18"/>
              </w:rPr>
            </w:pPr>
            <w:r>
              <w:rPr>
                <w:spacing w:val="-2"/>
                <w:sz w:val="18"/>
              </w:rPr>
              <w:t>9.2.3</w:t>
            </w:r>
          </w:p>
        </w:tc>
        <w:tc>
          <w:tcPr>
            <w:tcW w:w="1260" w:type="dxa"/>
          </w:tcPr>
          <w:p>
            <w:pPr>
              <w:pStyle w:val="TableParagraph"/>
              <w:rPr>
                <w:rFonts w:ascii="Times New Roman"/>
                <w:sz w:val="14"/>
              </w:rPr>
            </w:pPr>
          </w:p>
        </w:tc>
        <w:tc>
          <w:tcPr>
            <w:tcW w:w="1256" w:type="dxa"/>
          </w:tcPr>
          <w:p>
            <w:pPr>
              <w:pStyle w:val="TableParagraph"/>
              <w:spacing w:line="193" w:lineRule="exact"/>
              <w:ind w:left="108"/>
              <w:rPr>
                <w:sz w:val="18"/>
              </w:rPr>
            </w:pPr>
            <w:r>
              <w:rPr>
                <w:spacing w:val="-5"/>
                <w:sz w:val="18"/>
              </w:rPr>
              <w:t>YES</w:t>
            </w:r>
          </w:p>
        </w:tc>
        <w:tc>
          <w:tcPr>
            <w:tcW w:w="1248" w:type="dxa"/>
          </w:tcPr>
          <w:p>
            <w:pPr>
              <w:pStyle w:val="TableParagraph"/>
              <w:spacing w:line="193" w:lineRule="exact"/>
              <w:ind w:left="105"/>
              <w:rPr>
                <w:sz w:val="18"/>
              </w:rPr>
            </w:pPr>
            <w:r>
              <w:rPr>
                <w:spacing w:val="-2"/>
                <w:sz w:val="18"/>
              </w:rPr>
              <w:t>reject</w:t>
            </w:r>
          </w:p>
        </w:tc>
      </w:tr>
      <w:tr>
        <w:trPr>
          <w:trHeight w:val="220" w:hRule="atLeast"/>
        </w:trPr>
        <w:tc>
          <w:tcPr>
            <w:tcW w:w="2388" w:type="dxa"/>
          </w:tcPr>
          <w:p>
            <w:pPr>
              <w:pStyle w:val="TableParagraph"/>
              <w:spacing w:line="193" w:lineRule="exact"/>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097" w:type="dxa"/>
          </w:tcPr>
          <w:p>
            <w:pPr>
              <w:pStyle w:val="TableParagraph"/>
              <w:spacing w:line="193"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193" w:lineRule="exact"/>
              <w:ind w:left="106"/>
              <w:rPr>
                <w:sz w:val="18"/>
              </w:rPr>
            </w:pPr>
            <w:r>
              <w:rPr>
                <w:spacing w:val="-2"/>
                <w:sz w:val="18"/>
              </w:rPr>
              <w:t>9.2.7</w:t>
            </w:r>
          </w:p>
        </w:tc>
        <w:tc>
          <w:tcPr>
            <w:tcW w:w="1260" w:type="dxa"/>
          </w:tcPr>
          <w:p>
            <w:pPr>
              <w:pStyle w:val="TableParagraph"/>
              <w:rPr>
                <w:rFonts w:ascii="Times New Roman"/>
                <w:sz w:val="14"/>
              </w:rPr>
            </w:pPr>
          </w:p>
        </w:tc>
        <w:tc>
          <w:tcPr>
            <w:tcW w:w="1256" w:type="dxa"/>
          </w:tcPr>
          <w:p>
            <w:pPr>
              <w:pStyle w:val="TableParagraph"/>
              <w:spacing w:line="193" w:lineRule="exact"/>
              <w:ind w:left="108"/>
              <w:rPr>
                <w:sz w:val="18"/>
              </w:rPr>
            </w:pPr>
            <w:r>
              <w:rPr>
                <w:spacing w:val="-5"/>
                <w:sz w:val="18"/>
              </w:rPr>
              <w:t>YES</w:t>
            </w:r>
          </w:p>
        </w:tc>
        <w:tc>
          <w:tcPr>
            <w:tcW w:w="1248" w:type="dxa"/>
          </w:tcPr>
          <w:p>
            <w:pPr>
              <w:pStyle w:val="TableParagraph"/>
              <w:spacing w:line="193" w:lineRule="exact"/>
              <w:ind w:left="105"/>
              <w:rPr>
                <w:sz w:val="18"/>
              </w:rPr>
            </w:pPr>
            <w:r>
              <w:rPr>
                <w:spacing w:val="-2"/>
                <w:sz w:val="18"/>
              </w:rPr>
              <w:t>reject</w:t>
            </w:r>
          </w:p>
        </w:tc>
      </w:tr>
      <w:tr>
        <w:trPr>
          <w:trHeight w:val="220" w:hRule="atLeast"/>
        </w:trPr>
        <w:tc>
          <w:tcPr>
            <w:tcW w:w="2388" w:type="dxa"/>
          </w:tcPr>
          <w:p>
            <w:pPr>
              <w:pStyle w:val="TableParagraph"/>
              <w:spacing w:line="193" w:lineRule="exact"/>
              <w:ind w:left="107"/>
              <w:rPr>
                <w:sz w:val="18"/>
              </w:rPr>
            </w:pPr>
            <w:r>
              <w:rPr>
                <w:sz w:val="18"/>
              </w:rPr>
              <w:t>RAN</w:t>
            </w:r>
            <w:r>
              <w:rPr>
                <w:spacing w:val="-5"/>
                <w:sz w:val="18"/>
              </w:rPr>
              <w:t> </w:t>
            </w:r>
            <w:r>
              <w:rPr>
                <w:sz w:val="18"/>
              </w:rPr>
              <w:t>Function</w:t>
            </w:r>
            <w:r>
              <w:rPr>
                <w:spacing w:val="-1"/>
                <w:sz w:val="18"/>
              </w:rPr>
              <w:t> </w:t>
            </w:r>
            <w:r>
              <w:rPr>
                <w:spacing w:val="-5"/>
                <w:sz w:val="18"/>
              </w:rPr>
              <w:t>ID</w:t>
            </w:r>
          </w:p>
        </w:tc>
        <w:tc>
          <w:tcPr>
            <w:tcW w:w="1097" w:type="dxa"/>
          </w:tcPr>
          <w:p>
            <w:pPr>
              <w:pStyle w:val="TableParagraph"/>
              <w:spacing w:line="193"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193" w:lineRule="exact"/>
              <w:ind w:left="106"/>
              <w:rPr>
                <w:sz w:val="18"/>
              </w:rPr>
            </w:pPr>
            <w:r>
              <w:rPr>
                <w:spacing w:val="-2"/>
                <w:sz w:val="18"/>
              </w:rPr>
              <w:t>9.2.8</w:t>
            </w:r>
          </w:p>
        </w:tc>
        <w:tc>
          <w:tcPr>
            <w:tcW w:w="1260" w:type="dxa"/>
          </w:tcPr>
          <w:p>
            <w:pPr>
              <w:pStyle w:val="TableParagraph"/>
              <w:rPr>
                <w:rFonts w:ascii="Times New Roman"/>
                <w:sz w:val="14"/>
              </w:rPr>
            </w:pPr>
          </w:p>
        </w:tc>
        <w:tc>
          <w:tcPr>
            <w:tcW w:w="1256" w:type="dxa"/>
          </w:tcPr>
          <w:p>
            <w:pPr>
              <w:pStyle w:val="TableParagraph"/>
              <w:spacing w:line="193" w:lineRule="exact"/>
              <w:ind w:left="108"/>
              <w:rPr>
                <w:sz w:val="18"/>
              </w:rPr>
            </w:pPr>
            <w:r>
              <w:rPr>
                <w:spacing w:val="-5"/>
                <w:sz w:val="18"/>
              </w:rPr>
              <w:t>YES</w:t>
            </w:r>
          </w:p>
        </w:tc>
        <w:tc>
          <w:tcPr>
            <w:tcW w:w="1248" w:type="dxa"/>
          </w:tcPr>
          <w:p>
            <w:pPr>
              <w:pStyle w:val="TableParagraph"/>
              <w:spacing w:line="193" w:lineRule="exact"/>
              <w:ind w:left="105"/>
              <w:rPr>
                <w:sz w:val="18"/>
              </w:rPr>
            </w:pPr>
            <w:r>
              <w:rPr>
                <w:spacing w:val="-2"/>
                <w:sz w:val="18"/>
              </w:rPr>
              <w:t>reject</w:t>
            </w:r>
          </w:p>
        </w:tc>
      </w:tr>
      <w:tr>
        <w:trPr>
          <w:trHeight w:val="441" w:hRule="atLeast"/>
        </w:trPr>
        <w:tc>
          <w:tcPr>
            <w:tcW w:w="2388" w:type="dxa"/>
          </w:tcPr>
          <w:p>
            <w:pPr>
              <w:pStyle w:val="TableParagraph"/>
              <w:spacing w:line="193" w:lineRule="exact"/>
              <w:ind w:left="107"/>
              <w:rPr>
                <w:sz w:val="18"/>
              </w:rPr>
            </w:pPr>
            <w:r>
              <w:rPr>
                <w:sz w:val="18"/>
              </w:rPr>
              <w:t>RIC</w:t>
            </w:r>
            <w:r>
              <w:rPr>
                <w:spacing w:val="-2"/>
                <w:sz w:val="18"/>
              </w:rPr>
              <w:t> </w:t>
            </w:r>
            <w:r>
              <w:rPr>
                <w:sz w:val="18"/>
              </w:rPr>
              <w:t>Event</w:t>
            </w:r>
            <w:r>
              <w:rPr>
                <w:spacing w:val="-2"/>
                <w:sz w:val="18"/>
              </w:rPr>
              <w:t> Trigger</w:t>
            </w:r>
          </w:p>
          <w:p>
            <w:pPr>
              <w:pStyle w:val="TableParagraph"/>
              <w:spacing w:before="14"/>
              <w:ind w:left="107"/>
              <w:rPr>
                <w:sz w:val="18"/>
              </w:rPr>
            </w:pPr>
            <w:r>
              <w:rPr>
                <w:sz w:val="18"/>
              </w:rPr>
              <w:t>Definition</w:t>
            </w:r>
            <w:r>
              <w:rPr>
                <w:spacing w:val="-3"/>
                <w:sz w:val="18"/>
              </w:rPr>
              <w:t> </w:t>
            </w:r>
            <w:r>
              <w:rPr>
                <w:sz w:val="18"/>
              </w:rPr>
              <w:t>to</w:t>
            </w:r>
            <w:r>
              <w:rPr>
                <w:spacing w:val="-2"/>
                <w:sz w:val="18"/>
              </w:rPr>
              <w:t> </w:t>
            </w:r>
            <w:r>
              <w:rPr>
                <w:sz w:val="18"/>
              </w:rPr>
              <w:t>be</w:t>
            </w:r>
            <w:r>
              <w:rPr>
                <w:spacing w:val="-1"/>
                <w:sz w:val="18"/>
              </w:rPr>
              <w:t> </w:t>
            </w:r>
            <w:r>
              <w:rPr>
                <w:spacing w:val="-2"/>
                <w:sz w:val="18"/>
              </w:rPr>
              <w:t>Modified</w:t>
            </w:r>
          </w:p>
        </w:tc>
        <w:tc>
          <w:tcPr>
            <w:tcW w:w="1097" w:type="dxa"/>
          </w:tcPr>
          <w:p>
            <w:pPr>
              <w:pStyle w:val="TableParagraph"/>
              <w:spacing w:line="193" w:lineRule="exact"/>
              <w:ind w:left="108"/>
              <w:rPr>
                <w:sz w:val="18"/>
              </w:rPr>
            </w:pPr>
            <w:r>
              <w:rPr>
                <w:spacing w:val="-10"/>
                <w:sz w:val="18"/>
              </w:rPr>
              <w:t>O</w:t>
            </w:r>
          </w:p>
        </w:tc>
        <w:tc>
          <w:tcPr>
            <w:tcW w:w="1584" w:type="dxa"/>
          </w:tcPr>
          <w:p>
            <w:pPr>
              <w:pStyle w:val="TableParagraph"/>
              <w:rPr>
                <w:rFonts w:ascii="Times New Roman"/>
                <w:sz w:val="18"/>
              </w:rPr>
            </w:pPr>
          </w:p>
        </w:tc>
        <w:tc>
          <w:tcPr>
            <w:tcW w:w="1246" w:type="dxa"/>
          </w:tcPr>
          <w:p>
            <w:pPr>
              <w:pStyle w:val="TableParagraph"/>
              <w:spacing w:line="193" w:lineRule="exact"/>
              <w:ind w:left="106"/>
              <w:rPr>
                <w:sz w:val="18"/>
              </w:rPr>
            </w:pPr>
            <w:r>
              <w:rPr>
                <w:spacing w:val="-2"/>
                <w:sz w:val="18"/>
              </w:rPr>
              <w:t>9.2.9</w:t>
            </w:r>
          </w:p>
        </w:tc>
        <w:tc>
          <w:tcPr>
            <w:tcW w:w="1260" w:type="dxa"/>
          </w:tcPr>
          <w:p>
            <w:pPr>
              <w:pStyle w:val="TableParagraph"/>
              <w:rPr>
                <w:rFonts w:ascii="Times New Roman"/>
                <w:sz w:val="18"/>
              </w:rPr>
            </w:pPr>
          </w:p>
        </w:tc>
        <w:tc>
          <w:tcPr>
            <w:tcW w:w="1256" w:type="dxa"/>
          </w:tcPr>
          <w:p>
            <w:pPr>
              <w:pStyle w:val="TableParagraph"/>
              <w:spacing w:line="193" w:lineRule="exact"/>
              <w:ind w:left="108"/>
              <w:rPr>
                <w:sz w:val="18"/>
              </w:rPr>
            </w:pPr>
            <w:r>
              <w:rPr>
                <w:spacing w:val="-5"/>
                <w:sz w:val="18"/>
              </w:rPr>
              <w:t>YES</w:t>
            </w:r>
          </w:p>
        </w:tc>
        <w:tc>
          <w:tcPr>
            <w:tcW w:w="1248" w:type="dxa"/>
          </w:tcPr>
          <w:p>
            <w:pPr>
              <w:pStyle w:val="TableParagraph"/>
              <w:spacing w:line="193" w:lineRule="exact"/>
              <w:ind w:left="105"/>
              <w:rPr>
                <w:sz w:val="18"/>
              </w:rPr>
            </w:pPr>
            <w:r>
              <w:rPr>
                <w:spacing w:val="-2"/>
                <w:sz w:val="18"/>
              </w:rPr>
              <w:t>ignore</w:t>
            </w:r>
          </w:p>
        </w:tc>
      </w:tr>
      <w:tr>
        <w:trPr>
          <w:trHeight w:val="443" w:hRule="atLeast"/>
        </w:trPr>
        <w:tc>
          <w:tcPr>
            <w:tcW w:w="2388" w:type="dxa"/>
          </w:tcPr>
          <w:p>
            <w:pPr>
              <w:pStyle w:val="TableParagraph"/>
              <w:spacing w:line="196" w:lineRule="exact"/>
              <w:ind w:left="107"/>
              <w:rPr>
                <w:b/>
                <w:sz w:val="18"/>
              </w:rPr>
            </w:pPr>
            <w:r>
              <w:rPr>
                <w:b/>
                <w:sz w:val="18"/>
              </w:rPr>
              <w:t>RIC</w:t>
            </w:r>
            <w:r>
              <w:rPr>
                <w:b/>
                <w:spacing w:val="-3"/>
                <w:sz w:val="18"/>
              </w:rPr>
              <w:t> </w:t>
            </w:r>
            <w:r>
              <w:rPr>
                <w:b/>
                <w:sz w:val="18"/>
              </w:rPr>
              <w:t>Actions</w:t>
            </w:r>
            <w:r>
              <w:rPr>
                <w:b/>
                <w:spacing w:val="-1"/>
                <w:sz w:val="18"/>
              </w:rPr>
              <w:t> </w:t>
            </w:r>
            <w:r>
              <w:rPr>
                <w:b/>
                <w:sz w:val="18"/>
              </w:rPr>
              <w:t>to</w:t>
            </w:r>
            <w:r>
              <w:rPr>
                <w:b/>
                <w:spacing w:val="-2"/>
                <w:sz w:val="18"/>
              </w:rPr>
              <w:t> </w:t>
            </w:r>
            <w:r>
              <w:rPr>
                <w:b/>
                <w:spacing w:val="-5"/>
                <w:sz w:val="18"/>
              </w:rPr>
              <w:t>be</w:t>
            </w:r>
          </w:p>
          <w:p>
            <w:pPr>
              <w:pStyle w:val="TableParagraph"/>
              <w:spacing w:before="14"/>
              <w:ind w:left="107"/>
              <w:rPr>
                <w:b/>
                <w:sz w:val="18"/>
              </w:rPr>
            </w:pPr>
            <w:r>
              <w:rPr>
                <w:b/>
                <w:sz w:val="18"/>
              </w:rPr>
              <w:t>Removed</w:t>
            </w:r>
            <w:r>
              <w:rPr>
                <w:b/>
                <w:spacing w:val="-4"/>
                <w:sz w:val="18"/>
              </w:rPr>
              <w:t> List</w:t>
            </w:r>
          </w:p>
        </w:tc>
        <w:tc>
          <w:tcPr>
            <w:tcW w:w="1097" w:type="dxa"/>
          </w:tcPr>
          <w:p>
            <w:pPr>
              <w:pStyle w:val="TableParagraph"/>
              <w:rPr>
                <w:rFonts w:ascii="Times New Roman"/>
                <w:sz w:val="18"/>
              </w:rPr>
            </w:pPr>
          </w:p>
        </w:tc>
        <w:tc>
          <w:tcPr>
            <w:tcW w:w="1584" w:type="dxa"/>
          </w:tcPr>
          <w:p>
            <w:pPr>
              <w:pStyle w:val="TableParagraph"/>
              <w:spacing w:line="196" w:lineRule="exact"/>
              <w:ind w:left="108"/>
              <w:rPr>
                <w:i/>
                <w:sz w:val="18"/>
              </w:rPr>
            </w:pPr>
            <w:r>
              <w:rPr>
                <w:i/>
                <w:spacing w:val="-4"/>
                <w:sz w:val="18"/>
              </w:rPr>
              <w:t>0..1</w:t>
            </w:r>
          </w:p>
        </w:tc>
        <w:tc>
          <w:tcPr>
            <w:tcW w:w="1246" w:type="dxa"/>
          </w:tcPr>
          <w:p>
            <w:pPr>
              <w:pStyle w:val="TableParagraph"/>
              <w:rPr>
                <w:rFonts w:ascii="Times New Roman"/>
                <w:sz w:val="18"/>
              </w:rPr>
            </w:pPr>
          </w:p>
        </w:tc>
        <w:tc>
          <w:tcPr>
            <w:tcW w:w="1260" w:type="dxa"/>
          </w:tcPr>
          <w:p>
            <w:pPr>
              <w:pStyle w:val="TableParagraph"/>
              <w:rPr>
                <w:rFonts w:ascii="Times New Roman"/>
                <w:sz w:val="18"/>
              </w:rPr>
            </w:pPr>
          </w:p>
        </w:tc>
        <w:tc>
          <w:tcPr>
            <w:tcW w:w="1256" w:type="dxa"/>
          </w:tcPr>
          <w:p>
            <w:pPr>
              <w:pStyle w:val="TableParagraph"/>
              <w:spacing w:line="196" w:lineRule="exact"/>
              <w:ind w:left="108"/>
              <w:rPr>
                <w:sz w:val="18"/>
              </w:rPr>
            </w:pPr>
            <w:r>
              <w:rPr>
                <w:spacing w:val="-5"/>
                <w:sz w:val="18"/>
              </w:rPr>
              <w:t>YES</w:t>
            </w:r>
          </w:p>
        </w:tc>
        <w:tc>
          <w:tcPr>
            <w:tcW w:w="1248" w:type="dxa"/>
          </w:tcPr>
          <w:p>
            <w:pPr>
              <w:pStyle w:val="TableParagraph"/>
              <w:spacing w:line="196" w:lineRule="exact"/>
              <w:ind w:left="105"/>
              <w:rPr>
                <w:sz w:val="18"/>
              </w:rPr>
            </w:pPr>
            <w:r>
              <w:rPr>
                <w:spacing w:val="-2"/>
                <w:sz w:val="18"/>
              </w:rPr>
              <w:t>ignore</w:t>
            </w:r>
          </w:p>
        </w:tc>
      </w:tr>
      <w:tr>
        <w:trPr>
          <w:trHeight w:val="441" w:hRule="atLeast"/>
        </w:trPr>
        <w:tc>
          <w:tcPr>
            <w:tcW w:w="2388" w:type="dxa"/>
          </w:tcPr>
          <w:p>
            <w:pPr>
              <w:pStyle w:val="TableParagraph"/>
              <w:spacing w:line="194" w:lineRule="exact"/>
              <w:ind w:left="107"/>
              <w:rPr>
                <w:b/>
                <w:sz w:val="18"/>
              </w:rPr>
            </w:pPr>
            <w:r>
              <w:rPr>
                <w:b/>
                <w:sz w:val="18"/>
              </w:rPr>
              <w:t>&gt;Action</w:t>
            </w:r>
            <w:r>
              <w:rPr>
                <w:b/>
                <w:spacing w:val="-2"/>
                <w:sz w:val="18"/>
              </w:rPr>
              <w:t> </w:t>
            </w:r>
            <w:r>
              <w:rPr>
                <w:b/>
                <w:sz w:val="18"/>
              </w:rPr>
              <w:t>to</w:t>
            </w:r>
            <w:r>
              <w:rPr>
                <w:b/>
                <w:spacing w:val="-2"/>
                <w:sz w:val="18"/>
              </w:rPr>
              <w:t> </w:t>
            </w:r>
            <w:r>
              <w:rPr>
                <w:b/>
                <w:sz w:val="18"/>
              </w:rPr>
              <w:t>be</w:t>
            </w:r>
            <w:r>
              <w:rPr>
                <w:b/>
                <w:spacing w:val="-1"/>
                <w:sz w:val="18"/>
              </w:rPr>
              <w:t> </w:t>
            </w:r>
            <w:r>
              <w:rPr>
                <w:b/>
                <w:spacing w:val="-2"/>
                <w:sz w:val="18"/>
              </w:rPr>
              <w:t>Removed</w:t>
            </w:r>
          </w:p>
          <w:p>
            <w:pPr>
              <w:pStyle w:val="TableParagraph"/>
              <w:spacing w:before="14"/>
              <w:ind w:left="107"/>
              <w:rPr>
                <w:b/>
                <w:sz w:val="18"/>
              </w:rPr>
            </w:pPr>
            <w:r>
              <w:rPr>
                <w:b/>
                <w:sz w:val="18"/>
              </w:rPr>
              <w:t>Item</w:t>
            </w:r>
            <w:r>
              <w:rPr>
                <w:b/>
                <w:spacing w:val="-2"/>
                <w:sz w:val="18"/>
              </w:rPr>
              <w:t> </w:t>
            </w:r>
            <w:r>
              <w:rPr>
                <w:b/>
                <w:spacing w:val="-5"/>
                <w:sz w:val="18"/>
              </w:rPr>
              <w:t>IEs</w:t>
            </w:r>
          </w:p>
        </w:tc>
        <w:tc>
          <w:tcPr>
            <w:tcW w:w="1097" w:type="dxa"/>
          </w:tcPr>
          <w:p>
            <w:pPr>
              <w:pStyle w:val="TableParagraph"/>
              <w:rPr>
                <w:rFonts w:ascii="Times New Roman"/>
                <w:sz w:val="18"/>
              </w:rPr>
            </w:pPr>
          </w:p>
        </w:tc>
        <w:tc>
          <w:tcPr>
            <w:tcW w:w="1584" w:type="dxa"/>
          </w:tcPr>
          <w:p>
            <w:pPr>
              <w:pStyle w:val="TableParagraph"/>
              <w:spacing w:line="194" w:lineRule="exact"/>
              <w:ind w:left="108"/>
              <w:rPr>
                <w:i/>
                <w:sz w:val="18"/>
              </w:rPr>
            </w:pPr>
            <w:r>
              <w:rPr>
                <w:i/>
                <w:spacing w:val="-2"/>
                <w:sz w:val="18"/>
              </w:rPr>
              <w:t>1..&lt;maxofRICact</w:t>
            </w:r>
          </w:p>
          <w:p>
            <w:pPr>
              <w:pStyle w:val="TableParagraph"/>
              <w:spacing w:before="14"/>
              <w:ind w:left="108"/>
              <w:rPr>
                <w:i/>
                <w:sz w:val="18"/>
              </w:rPr>
            </w:pPr>
            <w:r>
              <w:rPr>
                <w:i/>
                <w:spacing w:val="-2"/>
                <w:sz w:val="18"/>
              </w:rPr>
              <w:t>ionID&gt;</w:t>
            </w:r>
          </w:p>
        </w:tc>
        <w:tc>
          <w:tcPr>
            <w:tcW w:w="1246" w:type="dxa"/>
          </w:tcPr>
          <w:p>
            <w:pPr>
              <w:pStyle w:val="TableParagraph"/>
              <w:rPr>
                <w:rFonts w:ascii="Times New Roman"/>
                <w:sz w:val="18"/>
              </w:rPr>
            </w:pPr>
          </w:p>
        </w:tc>
        <w:tc>
          <w:tcPr>
            <w:tcW w:w="1260" w:type="dxa"/>
          </w:tcPr>
          <w:p>
            <w:pPr>
              <w:pStyle w:val="TableParagraph"/>
              <w:rPr>
                <w:rFonts w:ascii="Times New Roman"/>
                <w:sz w:val="18"/>
              </w:rPr>
            </w:pPr>
          </w:p>
        </w:tc>
        <w:tc>
          <w:tcPr>
            <w:tcW w:w="1256" w:type="dxa"/>
          </w:tcPr>
          <w:p>
            <w:pPr>
              <w:pStyle w:val="TableParagraph"/>
              <w:spacing w:line="194" w:lineRule="exact"/>
              <w:ind w:left="108"/>
              <w:rPr>
                <w:sz w:val="18"/>
              </w:rPr>
            </w:pPr>
            <w:r>
              <w:rPr>
                <w:spacing w:val="-4"/>
                <w:sz w:val="18"/>
              </w:rPr>
              <w:t>EACH</w:t>
            </w:r>
          </w:p>
        </w:tc>
        <w:tc>
          <w:tcPr>
            <w:tcW w:w="1248" w:type="dxa"/>
          </w:tcPr>
          <w:p>
            <w:pPr>
              <w:pStyle w:val="TableParagraph"/>
              <w:spacing w:line="194" w:lineRule="exact"/>
              <w:ind w:left="105"/>
              <w:rPr>
                <w:sz w:val="18"/>
              </w:rPr>
            </w:pPr>
            <w:r>
              <w:rPr>
                <w:spacing w:val="-2"/>
                <w:sz w:val="18"/>
              </w:rPr>
              <w:t>ignore</w:t>
            </w:r>
          </w:p>
        </w:tc>
      </w:tr>
      <w:tr>
        <w:trPr>
          <w:trHeight w:val="220" w:hRule="atLeast"/>
        </w:trPr>
        <w:tc>
          <w:tcPr>
            <w:tcW w:w="2388" w:type="dxa"/>
          </w:tcPr>
          <w:p>
            <w:pPr>
              <w:pStyle w:val="TableParagraph"/>
              <w:spacing w:line="193" w:lineRule="exact"/>
              <w:ind w:left="107"/>
              <w:rPr>
                <w:sz w:val="18"/>
              </w:rPr>
            </w:pPr>
            <w:r>
              <w:rPr>
                <w:sz w:val="18"/>
              </w:rPr>
              <w:t>&gt;&gt;RIC</w:t>
            </w:r>
            <w:r>
              <w:rPr>
                <w:spacing w:val="-3"/>
                <w:sz w:val="18"/>
              </w:rPr>
              <w:t> </w:t>
            </w:r>
            <w:r>
              <w:rPr>
                <w:sz w:val="18"/>
              </w:rPr>
              <w:t>Action</w:t>
            </w:r>
            <w:r>
              <w:rPr>
                <w:spacing w:val="-2"/>
                <w:sz w:val="18"/>
              </w:rPr>
              <w:t> </w:t>
            </w:r>
            <w:r>
              <w:rPr>
                <w:spacing w:val="-5"/>
                <w:sz w:val="18"/>
              </w:rPr>
              <w:t>ID</w:t>
            </w:r>
          </w:p>
        </w:tc>
        <w:tc>
          <w:tcPr>
            <w:tcW w:w="1097" w:type="dxa"/>
          </w:tcPr>
          <w:p>
            <w:pPr>
              <w:pStyle w:val="TableParagraph"/>
              <w:spacing w:line="193"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193" w:lineRule="exact"/>
              <w:ind w:left="106"/>
              <w:rPr>
                <w:sz w:val="18"/>
              </w:rPr>
            </w:pPr>
            <w:r>
              <w:rPr>
                <w:spacing w:val="-2"/>
                <w:sz w:val="18"/>
              </w:rPr>
              <w:t>9.2.10</w:t>
            </w:r>
          </w:p>
        </w:tc>
        <w:tc>
          <w:tcPr>
            <w:tcW w:w="1260" w:type="dxa"/>
          </w:tcPr>
          <w:p>
            <w:pPr>
              <w:pStyle w:val="TableParagraph"/>
              <w:rPr>
                <w:rFonts w:ascii="Times New Roman"/>
                <w:sz w:val="14"/>
              </w:rPr>
            </w:pPr>
          </w:p>
        </w:tc>
        <w:tc>
          <w:tcPr>
            <w:tcW w:w="1256" w:type="dxa"/>
          </w:tcPr>
          <w:p>
            <w:pPr>
              <w:pStyle w:val="TableParagraph"/>
              <w:spacing w:line="193" w:lineRule="exact"/>
              <w:ind w:left="108"/>
              <w:rPr>
                <w:sz w:val="18"/>
              </w:rPr>
            </w:pPr>
            <w:r>
              <w:rPr>
                <w:spacing w:val="-10"/>
                <w:sz w:val="18"/>
              </w:rPr>
              <w:t>-</w:t>
            </w:r>
          </w:p>
        </w:tc>
        <w:tc>
          <w:tcPr>
            <w:tcW w:w="1248" w:type="dxa"/>
          </w:tcPr>
          <w:p>
            <w:pPr>
              <w:pStyle w:val="TableParagraph"/>
              <w:rPr>
                <w:rFonts w:ascii="Times New Roman"/>
                <w:sz w:val="14"/>
              </w:rPr>
            </w:pPr>
          </w:p>
        </w:tc>
      </w:tr>
      <w:tr>
        <w:trPr>
          <w:trHeight w:val="441" w:hRule="atLeast"/>
        </w:trPr>
        <w:tc>
          <w:tcPr>
            <w:tcW w:w="2388" w:type="dxa"/>
          </w:tcPr>
          <w:p>
            <w:pPr>
              <w:pStyle w:val="TableParagraph"/>
              <w:spacing w:line="193" w:lineRule="exact"/>
              <w:ind w:left="107"/>
              <w:rPr>
                <w:b/>
                <w:sz w:val="18"/>
              </w:rPr>
            </w:pPr>
            <w:r>
              <w:rPr>
                <w:b/>
                <w:sz w:val="18"/>
              </w:rPr>
              <w:t>RIC</w:t>
            </w:r>
            <w:r>
              <w:rPr>
                <w:b/>
                <w:spacing w:val="-3"/>
                <w:sz w:val="18"/>
              </w:rPr>
              <w:t> </w:t>
            </w:r>
            <w:r>
              <w:rPr>
                <w:b/>
                <w:sz w:val="18"/>
              </w:rPr>
              <w:t>Actions</w:t>
            </w:r>
            <w:r>
              <w:rPr>
                <w:b/>
                <w:spacing w:val="-1"/>
                <w:sz w:val="18"/>
              </w:rPr>
              <w:t> </w:t>
            </w:r>
            <w:r>
              <w:rPr>
                <w:b/>
                <w:sz w:val="18"/>
              </w:rPr>
              <w:t>to</w:t>
            </w:r>
            <w:r>
              <w:rPr>
                <w:b/>
                <w:spacing w:val="-2"/>
                <w:sz w:val="18"/>
              </w:rPr>
              <w:t> </w:t>
            </w:r>
            <w:r>
              <w:rPr>
                <w:b/>
                <w:spacing w:val="-5"/>
                <w:sz w:val="18"/>
              </w:rPr>
              <w:t>be</w:t>
            </w:r>
          </w:p>
          <w:p>
            <w:pPr>
              <w:pStyle w:val="TableParagraph"/>
              <w:spacing w:before="14"/>
              <w:ind w:left="107"/>
              <w:rPr>
                <w:b/>
                <w:sz w:val="18"/>
              </w:rPr>
            </w:pPr>
            <w:r>
              <w:rPr>
                <w:b/>
                <w:sz w:val="18"/>
              </w:rPr>
              <w:t>Modified</w:t>
            </w:r>
            <w:r>
              <w:rPr>
                <w:b/>
                <w:spacing w:val="-2"/>
                <w:sz w:val="18"/>
              </w:rPr>
              <w:t> </w:t>
            </w:r>
            <w:r>
              <w:rPr>
                <w:b/>
                <w:spacing w:val="-4"/>
                <w:sz w:val="18"/>
              </w:rPr>
              <w:t>List</w:t>
            </w:r>
          </w:p>
        </w:tc>
        <w:tc>
          <w:tcPr>
            <w:tcW w:w="1097" w:type="dxa"/>
          </w:tcPr>
          <w:p>
            <w:pPr>
              <w:pStyle w:val="TableParagraph"/>
              <w:rPr>
                <w:rFonts w:ascii="Times New Roman"/>
                <w:sz w:val="18"/>
              </w:rPr>
            </w:pPr>
          </w:p>
        </w:tc>
        <w:tc>
          <w:tcPr>
            <w:tcW w:w="1584" w:type="dxa"/>
          </w:tcPr>
          <w:p>
            <w:pPr>
              <w:pStyle w:val="TableParagraph"/>
              <w:spacing w:line="193" w:lineRule="exact"/>
              <w:ind w:left="108"/>
              <w:rPr>
                <w:i/>
                <w:sz w:val="18"/>
              </w:rPr>
            </w:pPr>
            <w:r>
              <w:rPr>
                <w:i/>
                <w:spacing w:val="-4"/>
                <w:sz w:val="18"/>
              </w:rPr>
              <w:t>0..1</w:t>
            </w:r>
          </w:p>
        </w:tc>
        <w:tc>
          <w:tcPr>
            <w:tcW w:w="1246" w:type="dxa"/>
          </w:tcPr>
          <w:p>
            <w:pPr>
              <w:pStyle w:val="TableParagraph"/>
              <w:rPr>
                <w:rFonts w:ascii="Times New Roman"/>
                <w:sz w:val="18"/>
              </w:rPr>
            </w:pPr>
          </w:p>
        </w:tc>
        <w:tc>
          <w:tcPr>
            <w:tcW w:w="1260" w:type="dxa"/>
          </w:tcPr>
          <w:p>
            <w:pPr>
              <w:pStyle w:val="TableParagraph"/>
              <w:rPr>
                <w:rFonts w:ascii="Times New Roman"/>
                <w:sz w:val="18"/>
              </w:rPr>
            </w:pPr>
          </w:p>
        </w:tc>
        <w:tc>
          <w:tcPr>
            <w:tcW w:w="1256" w:type="dxa"/>
          </w:tcPr>
          <w:p>
            <w:pPr>
              <w:pStyle w:val="TableParagraph"/>
              <w:spacing w:line="193" w:lineRule="exact"/>
              <w:ind w:left="108"/>
              <w:rPr>
                <w:sz w:val="18"/>
              </w:rPr>
            </w:pPr>
            <w:r>
              <w:rPr>
                <w:spacing w:val="-5"/>
                <w:sz w:val="18"/>
              </w:rPr>
              <w:t>YES</w:t>
            </w:r>
          </w:p>
        </w:tc>
        <w:tc>
          <w:tcPr>
            <w:tcW w:w="1248" w:type="dxa"/>
          </w:tcPr>
          <w:p>
            <w:pPr>
              <w:pStyle w:val="TableParagraph"/>
              <w:spacing w:line="193" w:lineRule="exact"/>
              <w:ind w:left="105"/>
              <w:rPr>
                <w:sz w:val="18"/>
              </w:rPr>
            </w:pPr>
            <w:r>
              <w:rPr>
                <w:spacing w:val="-2"/>
                <w:sz w:val="18"/>
              </w:rPr>
              <w:t>ignore</w:t>
            </w:r>
          </w:p>
        </w:tc>
      </w:tr>
      <w:tr>
        <w:trPr>
          <w:trHeight w:val="441" w:hRule="atLeast"/>
        </w:trPr>
        <w:tc>
          <w:tcPr>
            <w:tcW w:w="2388" w:type="dxa"/>
          </w:tcPr>
          <w:p>
            <w:pPr>
              <w:pStyle w:val="TableParagraph"/>
              <w:spacing w:line="193" w:lineRule="exact"/>
              <w:ind w:left="107"/>
              <w:rPr>
                <w:b/>
                <w:sz w:val="18"/>
              </w:rPr>
            </w:pPr>
            <w:r>
              <w:rPr>
                <w:sz w:val="18"/>
              </w:rPr>
              <w:t>&gt;</w:t>
            </w:r>
            <w:r>
              <w:rPr>
                <w:b/>
                <w:sz w:val="18"/>
              </w:rPr>
              <w:t>Action</w:t>
            </w:r>
            <w:r>
              <w:rPr>
                <w:b/>
                <w:spacing w:val="-1"/>
                <w:sz w:val="18"/>
              </w:rPr>
              <w:t> </w:t>
            </w:r>
            <w:r>
              <w:rPr>
                <w:b/>
                <w:sz w:val="18"/>
              </w:rPr>
              <w:t>to</w:t>
            </w:r>
            <w:r>
              <w:rPr>
                <w:b/>
                <w:spacing w:val="-2"/>
                <w:sz w:val="18"/>
              </w:rPr>
              <w:t> </w:t>
            </w:r>
            <w:r>
              <w:rPr>
                <w:b/>
                <w:sz w:val="18"/>
              </w:rPr>
              <w:t>be</w:t>
            </w:r>
            <w:r>
              <w:rPr>
                <w:b/>
                <w:spacing w:val="-2"/>
                <w:sz w:val="18"/>
              </w:rPr>
              <w:t> Modified</w:t>
            </w:r>
          </w:p>
          <w:p>
            <w:pPr>
              <w:pStyle w:val="TableParagraph"/>
              <w:spacing w:before="14"/>
              <w:ind w:left="107"/>
              <w:rPr>
                <w:b/>
                <w:sz w:val="18"/>
              </w:rPr>
            </w:pPr>
            <w:r>
              <w:rPr>
                <w:b/>
                <w:sz w:val="18"/>
              </w:rPr>
              <w:t>Item</w:t>
            </w:r>
            <w:r>
              <w:rPr>
                <w:b/>
                <w:spacing w:val="-2"/>
                <w:sz w:val="18"/>
              </w:rPr>
              <w:t> </w:t>
            </w:r>
            <w:r>
              <w:rPr>
                <w:b/>
                <w:spacing w:val="-5"/>
                <w:sz w:val="18"/>
              </w:rPr>
              <w:t>IEs</w:t>
            </w:r>
          </w:p>
        </w:tc>
        <w:tc>
          <w:tcPr>
            <w:tcW w:w="1097" w:type="dxa"/>
          </w:tcPr>
          <w:p>
            <w:pPr>
              <w:pStyle w:val="TableParagraph"/>
              <w:rPr>
                <w:rFonts w:ascii="Times New Roman"/>
                <w:sz w:val="18"/>
              </w:rPr>
            </w:pPr>
          </w:p>
        </w:tc>
        <w:tc>
          <w:tcPr>
            <w:tcW w:w="1584" w:type="dxa"/>
          </w:tcPr>
          <w:p>
            <w:pPr>
              <w:pStyle w:val="TableParagraph"/>
              <w:spacing w:line="193" w:lineRule="exact"/>
              <w:ind w:left="108"/>
              <w:rPr>
                <w:i/>
                <w:sz w:val="18"/>
              </w:rPr>
            </w:pPr>
            <w:r>
              <w:rPr>
                <w:i/>
                <w:spacing w:val="-2"/>
                <w:sz w:val="18"/>
              </w:rPr>
              <w:t>1..&lt;maxofRICact</w:t>
            </w:r>
          </w:p>
          <w:p>
            <w:pPr>
              <w:pStyle w:val="TableParagraph"/>
              <w:spacing w:before="14"/>
              <w:ind w:left="108"/>
              <w:rPr>
                <w:i/>
                <w:sz w:val="18"/>
              </w:rPr>
            </w:pPr>
            <w:r>
              <w:rPr>
                <w:i/>
                <w:spacing w:val="-2"/>
                <w:sz w:val="18"/>
              </w:rPr>
              <w:t>ionID&gt;</w:t>
            </w:r>
          </w:p>
        </w:tc>
        <w:tc>
          <w:tcPr>
            <w:tcW w:w="1246" w:type="dxa"/>
          </w:tcPr>
          <w:p>
            <w:pPr>
              <w:pStyle w:val="TableParagraph"/>
              <w:rPr>
                <w:rFonts w:ascii="Times New Roman"/>
                <w:sz w:val="18"/>
              </w:rPr>
            </w:pPr>
          </w:p>
        </w:tc>
        <w:tc>
          <w:tcPr>
            <w:tcW w:w="1260" w:type="dxa"/>
          </w:tcPr>
          <w:p>
            <w:pPr>
              <w:pStyle w:val="TableParagraph"/>
              <w:rPr>
                <w:rFonts w:ascii="Times New Roman"/>
                <w:sz w:val="18"/>
              </w:rPr>
            </w:pPr>
          </w:p>
        </w:tc>
        <w:tc>
          <w:tcPr>
            <w:tcW w:w="1256" w:type="dxa"/>
          </w:tcPr>
          <w:p>
            <w:pPr>
              <w:pStyle w:val="TableParagraph"/>
              <w:spacing w:line="193" w:lineRule="exact"/>
              <w:ind w:left="108"/>
              <w:rPr>
                <w:sz w:val="18"/>
              </w:rPr>
            </w:pPr>
            <w:r>
              <w:rPr>
                <w:spacing w:val="-4"/>
                <w:sz w:val="18"/>
              </w:rPr>
              <w:t>EACH</w:t>
            </w:r>
          </w:p>
        </w:tc>
        <w:tc>
          <w:tcPr>
            <w:tcW w:w="1248" w:type="dxa"/>
          </w:tcPr>
          <w:p>
            <w:pPr>
              <w:pStyle w:val="TableParagraph"/>
              <w:spacing w:line="193" w:lineRule="exact"/>
              <w:ind w:left="105"/>
              <w:rPr>
                <w:sz w:val="18"/>
              </w:rPr>
            </w:pPr>
            <w:r>
              <w:rPr>
                <w:spacing w:val="-2"/>
                <w:sz w:val="18"/>
              </w:rPr>
              <w:t>ignore</w:t>
            </w:r>
          </w:p>
        </w:tc>
      </w:tr>
      <w:tr>
        <w:trPr>
          <w:trHeight w:val="220" w:hRule="atLeast"/>
        </w:trPr>
        <w:tc>
          <w:tcPr>
            <w:tcW w:w="2388" w:type="dxa"/>
          </w:tcPr>
          <w:p>
            <w:pPr>
              <w:pStyle w:val="TableParagraph"/>
              <w:spacing w:line="193" w:lineRule="exact"/>
              <w:ind w:left="107"/>
              <w:rPr>
                <w:sz w:val="18"/>
              </w:rPr>
            </w:pPr>
            <w:r>
              <w:rPr>
                <w:sz w:val="18"/>
              </w:rPr>
              <w:t>&gt;&gt;RIC</w:t>
            </w:r>
            <w:r>
              <w:rPr>
                <w:spacing w:val="-3"/>
                <w:sz w:val="18"/>
              </w:rPr>
              <w:t> </w:t>
            </w:r>
            <w:r>
              <w:rPr>
                <w:sz w:val="18"/>
              </w:rPr>
              <w:t>Action</w:t>
            </w:r>
            <w:r>
              <w:rPr>
                <w:spacing w:val="-2"/>
                <w:sz w:val="18"/>
              </w:rPr>
              <w:t> </w:t>
            </w:r>
            <w:r>
              <w:rPr>
                <w:spacing w:val="-5"/>
                <w:sz w:val="18"/>
              </w:rPr>
              <w:t>ID</w:t>
            </w:r>
          </w:p>
        </w:tc>
        <w:tc>
          <w:tcPr>
            <w:tcW w:w="1097" w:type="dxa"/>
          </w:tcPr>
          <w:p>
            <w:pPr>
              <w:pStyle w:val="TableParagraph"/>
              <w:spacing w:line="193"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193" w:lineRule="exact"/>
              <w:ind w:left="106"/>
              <w:rPr>
                <w:sz w:val="18"/>
              </w:rPr>
            </w:pPr>
            <w:r>
              <w:rPr>
                <w:spacing w:val="-2"/>
                <w:sz w:val="18"/>
              </w:rPr>
              <w:t>9.2.10</w:t>
            </w:r>
          </w:p>
        </w:tc>
        <w:tc>
          <w:tcPr>
            <w:tcW w:w="1260" w:type="dxa"/>
          </w:tcPr>
          <w:p>
            <w:pPr>
              <w:pStyle w:val="TableParagraph"/>
              <w:rPr>
                <w:rFonts w:ascii="Times New Roman"/>
                <w:sz w:val="14"/>
              </w:rPr>
            </w:pPr>
          </w:p>
        </w:tc>
        <w:tc>
          <w:tcPr>
            <w:tcW w:w="1256" w:type="dxa"/>
          </w:tcPr>
          <w:p>
            <w:pPr>
              <w:pStyle w:val="TableParagraph"/>
              <w:spacing w:line="193" w:lineRule="exact"/>
              <w:ind w:left="108"/>
              <w:rPr>
                <w:sz w:val="18"/>
              </w:rPr>
            </w:pPr>
            <w:r>
              <w:rPr>
                <w:spacing w:val="-10"/>
                <w:sz w:val="18"/>
              </w:rPr>
              <w:t>-</w:t>
            </w:r>
          </w:p>
        </w:tc>
        <w:tc>
          <w:tcPr>
            <w:tcW w:w="1248" w:type="dxa"/>
          </w:tcPr>
          <w:p>
            <w:pPr>
              <w:pStyle w:val="TableParagraph"/>
              <w:rPr>
                <w:rFonts w:ascii="Times New Roman"/>
                <w:sz w:val="14"/>
              </w:rPr>
            </w:pPr>
          </w:p>
        </w:tc>
      </w:tr>
      <w:tr>
        <w:trPr>
          <w:trHeight w:val="222" w:hRule="atLeast"/>
        </w:trPr>
        <w:tc>
          <w:tcPr>
            <w:tcW w:w="2388" w:type="dxa"/>
          </w:tcPr>
          <w:p>
            <w:pPr>
              <w:pStyle w:val="TableParagraph"/>
              <w:spacing w:line="196" w:lineRule="exact"/>
              <w:ind w:left="107"/>
              <w:rPr>
                <w:sz w:val="18"/>
              </w:rPr>
            </w:pPr>
            <w:r>
              <w:rPr>
                <w:sz w:val="18"/>
              </w:rPr>
              <w:t>&gt;&gt;RIC</w:t>
            </w:r>
            <w:r>
              <w:rPr>
                <w:spacing w:val="-3"/>
                <w:sz w:val="18"/>
              </w:rPr>
              <w:t> </w:t>
            </w:r>
            <w:r>
              <w:rPr>
                <w:sz w:val="18"/>
              </w:rPr>
              <w:t>Action</w:t>
            </w:r>
            <w:r>
              <w:rPr>
                <w:spacing w:val="-2"/>
                <w:sz w:val="18"/>
              </w:rPr>
              <w:t> Definition</w:t>
            </w:r>
          </w:p>
        </w:tc>
        <w:tc>
          <w:tcPr>
            <w:tcW w:w="1097" w:type="dxa"/>
          </w:tcPr>
          <w:p>
            <w:pPr>
              <w:pStyle w:val="TableParagraph"/>
              <w:spacing w:line="196" w:lineRule="exact"/>
              <w:ind w:left="108"/>
              <w:rPr>
                <w:sz w:val="18"/>
              </w:rPr>
            </w:pPr>
            <w:r>
              <w:rPr>
                <w:spacing w:val="-10"/>
                <w:sz w:val="18"/>
              </w:rPr>
              <w:t>O</w:t>
            </w:r>
          </w:p>
        </w:tc>
        <w:tc>
          <w:tcPr>
            <w:tcW w:w="1584" w:type="dxa"/>
          </w:tcPr>
          <w:p>
            <w:pPr>
              <w:pStyle w:val="TableParagraph"/>
              <w:rPr>
                <w:rFonts w:ascii="Times New Roman"/>
                <w:sz w:val="14"/>
              </w:rPr>
            </w:pPr>
          </w:p>
        </w:tc>
        <w:tc>
          <w:tcPr>
            <w:tcW w:w="1246" w:type="dxa"/>
          </w:tcPr>
          <w:p>
            <w:pPr>
              <w:pStyle w:val="TableParagraph"/>
              <w:spacing w:line="196" w:lineRule="exact"/>
              <w:ind w:left="106"/>
              <w:rPr>
                <w:sz w:val="18"/>
              </w:rPr>
            </w:pPr>
            <w:r>
              <w:rPr>
                <w:spacing w:val="-2"/>
                <w:sz w:val="18"/>
              </w:rPr>
              <w:t>9.2.12</w:t>
            </w:r>
          </w:p>
        </w:tc>
        <w:tc>
          <w:tcPr>
            <w:tcW w:w="1260" w:type="dxa"/>
          </w:tcPr>
          <w:p>
            <w:pPr>
              <w:pStyle w:val="TableParagraph"/>
              <w:rPr>
                <w:rFonts w:ascii="Times New Roman"/>
                <w:sz w:val="14"/>
              </w:rPr>
            </w:pPr>
          </w:p>
        </w:tc>
        <w:tc>
          <w:tcPr>
            <w:tcW w:w="1256" w:type="dxa"/>
          </w:tcPr>
          <w:p>
            <w:pPr>
              <w:pStyle w:val="TableParagraph"/>
              <w:spacing w:line="196" w:lineRule="exact"/>
              <w:ind w:left="108"/>
              <w:rPr>
                <w:sz w:val="18"/>
              </w:rPr>
            </w:pPr>
            <w:r>
              <w:rPr>
                <w:spacing w:val="-10"/>
                <w:sz w:val="18"/>
              </w:rPr>
              <w:t>-</w:t>
            </w:r>
          </w:p>
        </w:tc>
        <w:tc>
          <w:tcPr>
            <w:tcW w:w="1248" w:type="dxa"/>
          </w:tcPr>
          <w:p>
            <w:pPr>
              <w:pStyle w:val="TableParagraph"/>
              <w:rPr>
                <w:rFonts w:ascii="Times New Roman"/>
                <w:sz w:val="14"/>
              </w:rPr>
            </w:pPr>
          </w:p>
        </w:tc>
      </w:tr>
      <w:tr>
        <w:trPr>
          <w:trHeight w:val="441" w:hRule="atLeast"/>
        </w:trPr>
        <w:tc>
          <w:tcPr>
            <w:tcW w:w="2388" w:type="dxa"/>
          </w:tcPr>
          <w:p>
            <w:pPr>
              <w:pStyle w:val="TableParagraph"/>
              <w:spacing w:line="193" w:lineRule="exact"/>
              <w:ind w:left="107"/>
              <w:rPr>
                <w:sz w:val="18"/>
              </w:rPr>
            </w:pPr>
            <w:r>
              <w:rPr>
                <w:sz w:val="18"/>
              </w:rPr>
              <w:t>&gt;&gt;RIC</w:t>
            </w:r>
            <w:r>
              <w:rPr>
                <w:spacing w:val="-3"/>
                <w:sz w:val="18"/>
              </w:rPr>
              <w:t> </w:t>
            </w:r>
            <w:r>
              <w:rPr>
                <w:sz w:val="18"/>
              </w:rPr>
              <w:t>Action</w:t>
            </w:r>
            <w:r>
              <w:rPr>
                <w:spacing w:val="-2"/>
                <w:sz w:val="18"/>
              </w:rPr>
              <w:t> Execution</w:t>
            </w:r>
          </w:p>
          <w:p>
            <w:pPr>
              <w:pStyle w:val="TableParagraph"/>
              <w:spacing w:before="14"/>
              <w:ind w:left="107"/>
              <w:rPr>
                <w:sz w:val="18"/>
              </w:rPr>
            </w:pPr>
            <w:r>
              <w:rPr>
                <w:spacing w:val="-2"/>
                <w:sz w:val="18"/>
              </w:rPr>
              <w:t>Order</w:t>
            </w:r>
          </w:p>
        </w:tc>
        <w:tc>
          <w:tcPr>
            <w:tcW w:w="1097" w:type="dxa"/>
          </w:tcPr>
          <w:p>
            <w:pPr>
              <w:pStyle w:val="TableParagraph"/>
              <w:spacing w:line="193" w:lineRule="exact"/>
              <w:ind w:left="108"/>
              <w:rPr>
                <w:sz w:val="18"/>
              </w:rPr>
            </w:pPr>
            <w:r>
              <w:rPr>
                <w:spacing w:val="-10"/>
                <w:sz w:val="18"/>
              </w:rPr>
              <w:t>O</w:t>
            </w:r>
          </w:p>
        </w:tc>
        <w:tc>
          <w:tcPr>
            <w:tcW w:w="1584" w:type="dxa"/>
          </w:tcPr>
          <w:p>
            <w:pPr>
              <w:pStyle w:val="TableParagraph"/>
              <w:rPr>
                <w:rFonts w:ascii="Times New Roman"/>
                <w:sz w:val="18"/>
              </w:rPr>
            </w:pPr>
          </w:p>
        </w:tc>
        <w:tc>
          <w:tcPr>
            <w:tcW w:w="1246" w:type="dxa"/>
          </w:tcPr>
          <w:p>
            <w:pPr>
              <w:pStyle w:val="TableParagraph"/>
              <w:spacing w:line="193" w:lineRule="exact"/>
              <w:ind w:left="106"/>
              <w:rPr>
                <w:sz w:val="18"/>
              </w:rPr>
            </w:pPr>
            <w:r>
              <w:rPr>
                <w:spacing w:val="-2"/>
                <w:sz w:val="18"/>
              </w:rPr>
              <w:t>9.2.35</w:t>
            </w:r>
          </w:p>
        </w:tc>
        <w:tc>
          <w:tcPr>
            <w:tcW w:w="1260" w:type="dxa"/>
          </w:tcPr>
          <w:p>
            <w:pPr>
              <w:pStyle w:val="TableParagraph"/>
              <w:rPr>
                <w:rFonts w:ascii="Times New Roman"/>
                <w:sz w:val="18"/>
              </w:rPr>
            </w:pPr>
          </w:p>
        </w:tc>
        <w:tc>
          <w:tcPr>
            <w:tcW w:w="1256" w:type="dxa"/>
          </w:tcPr>
          <w:p>
            <w:pPr>
              <w:pStyle w:val="TableParagraph"/>
              <w:rPr>
                <w:rFonts w:ascii="Times New Roman"/>
                <w:sz w:val="18"/>
              </w:rPr>
            </w:pPr>
          </w:p>
        </w:tc>
        <w:tc>
          <w:tcPr>
            <w:tcW w:w="1248" w:type="dxa"/>
          </w:tcPr>
          <w:p>
            <w:pPr>
              <w:pStyle w:val="TableParagraph"/>
              <w:rPr>
                <w:rFonts w:ascii="Times New Roman"/>
                <w:sz w:val="18"/>
              </w:rPr>
            </w:pPr>
          </w:p>
        </w:tc>
      </w:tr>
      <w:tr>
        <w:trPr>
          <w:trHeight w:val="220" w:hRule="atLeast"/>
        </w:trPr>
        <w:tc>
          <w:tcPr>
            <w:tcW w:w="2388" w:type="dxa"/>
          </w:tcPr>
          <w:p>
            <w:pPr>
              <w:pStyle w:val="TableParagraph"/>
              <w:spacing w:line="193" w:lineRule="exact"/>
              <w:ind w:left="107"/>
              <w:rPr>
                <w:sz w:val="18"/>
              </w:rPr>
            </w:pPr>
            <w:r>
              <w:rPr>
                <w:sz w:val="18"/>
              </w:rPr>
              <w:t>&gt;&gt;RIC</w:t>
            </w:r>
            <w:r>
              <w:rPr>
                <w:spacing w:val="-4"/>
                <w:sz w:val="18"/>
              </w:rPr>
              <w:t> </w:t>
            </w:r>
            <w:r>
              <w:rPr>
                <w:sz w:val="18"/>
              </w:rPr>
              <w:t>Subsequent</w:t>
            </w:r>
            <w:r>
              <w:rPr>
                <w:spacing w:val="-3"/>
                <w:sz w:val="18"/>
              </w:rPr>
              <w:t> </w:t>
            </w:r>
            <w:r>
              <w:rPr>
                <w:spacing w:val="-2"/>
                <w:sz w:val="18"/>
              </w:rPr>
              <w:t>Action</w:t>
            </w:r>
          </w:p>
        </w:tc>
        <w:tc>
          <w:tcPr>
            <w:tcW w:w="1097" w:type="dxa"/>
          </w:tcPr>
          <w:p>
            <w:pPr>
              <w:pStyle w:val="TableParagraph"/>
              <w:spacing w:line="193" w:lineRule="exact"/>
              <w:ind w:left="108"/>
              <w:rPr>
                <w:sz w:val="18"/>
              </w:rPr>
            </w:pPr>
            <w:r>
              <w:rPr>
                <w:spacing w:val="-10"/>
                <w:sz w:val="18"/>
              </w:rPr>
              <w:t>O</w:t>
            </w:r>
          </w:p>
        </w:tc>
        <w:tc>
          <w:tcPr>
            <w:tcW w:w="1584" w:type="dxa"/>
          </w:tcPr>
          <w:p>
            <w:pPr>
              <w:pStyle w:val="TableParagraph"/>
              <w:rPr>
                <w:rFonts w:ascii="Times New Roman"/>
                <w:sz w:val="14"/>
              </w:rPr>
            </w:pPr>
          </w:p>
        </w:tc>
        <w:tc>
          <w:tcPr>
            <w:tcW w:w="1246" w:type="dxa"/>
          </w:tcPr>
          <w:p>
            <w:pPr>
              <w:pStyle w:val="TableParagraph"/>
              <w:spacing w:line="193" w:lineRule="exact"/>
              <w:ind w:left="106"/>
              <w:rPr>
                <w:sz w:val="18"/>
              </w:rPr>
            </w:pPr>
            <w:r>
              <w:rPr>
                <w:spacing w:val="-2"/>
                <w:sz w:val="18"/>
              </w:rPr>
              <w:t>9.2.13</w:t>
            </w:r>
          </w:p>
        </w:tc>
        <w:tc>
          <w:tcPr>
            <w:tcW w:w="1260" w:type="dxa"/>
          </w:tcPr>
          <w:p>
            <w:pPr>
              <w:pStyle w:val="TableParagraph"/>
              <w:rPr>
                <w:rFonts w:ascii="Times New Roman"/>
                <w:sz w:val="14"/>
              </w:rPr>
            </w:pPr>
          </w:p>
        </w:tc>
        <w:tc>
          <w:tcPr>
            <w:tcW w:w="1256" w:type="dxa"/>
          </w:tcPr>
          <w:p>
            <w:pPr>
              <w:pStyle w:val="TableParagraph"/>
              <w:spacing w:line="193" w:lineRule="exact"/>
              <w:ind w:left="108"/>
              <w:rPr>
                <w:sz w:val="18"/>
              </w:rPr>
            </w:pPr>
            <w:r>
              <w:rPr>
                <w:spacing w:val="-10"/>
                <w:sz w:val="18"/>
              </w:rPr>
              <w:t>-</w:t>
            </w:r>
          </w:p>
        </w:tc>
        <w:tc>
          <w:tcPr>
            <w:tcW w:w="1248" w:type="dxa"/>
          </w:tcPr>
          <w:p>
            <w:pPr>
              <w:pStyle w:val="TableParagraph"/>
              <w:rPr>
                <w:rFonts w:ascii="Times New Roman"/>
                <w:sz w:val="14"/>
              </w:rPr>
            </w:pPr>
          </w:p>
        </w:tc>
      </w:tr>
      <w:tr>
        <w:trPr>
          <w:trHeight w:val="441" w:hRule="atLeast"/>
        </w:trPr>
        <w:tc>
          <w:tcPr>
            <w:tcW w:w="2388" w:type="dxa"/>
          </w:tcPr>
          <w:p>
            <w:pPr>
              <w:pStyle w:val="TableParagraph"/>
              <w:spacing w:line="193" w:lineRule="exact"/>
              <w:ind w:left="107"/>
              <w:rPr>
                <w:b/>
                <w:sz w:val="18"/>
              </w:rPr>
            </w:pPr>
            <w:r>
              <w:rPr>
                <w:b/>
                <w:sz w:val="18"/>
              </w:rPr>
              <w:t>RIC</w:t>
            </w:r>
            <w:r>
              <w:rPr>
                <w:b/>
                <w:spacing w:val="-1"/>
                <w:sz w:val="18"/>
              </w:rPr>
              <w:t> </w:t>
            </w:r>
            <w:r>
              <w:rPr>
                <w:b/>
                <w:sz w:val="18"/>
              </w:rPr>
              <w:t>Actions</w:t>
            </w:r>
            <w:r>
              <w:rPr>
                <w:b/>
                <w:spacing w:val="-1"/>
                <w:sz w:val="18"/>
              </w:rPr>
              <w:t> </w:t>
            </w:r>
            <w:r>
              <w:rPr>
                <w:b/>
                <w:sz w:val="18"/>
              </w:rPr>
              <w:t>to</w:t>
            </w:r>
            <w:r>
              <w:rPr>
                <w:b/>
                <w:spacing w:val="-3"/>
                <w:sz w:val="18"/>
              </w:rPr>
              <w:t> </w:t>
            </w:r>
            <w:r>
              <w:rPr>
                <w:b/>
                <w:sz w:val="18"/>
              </w:rPr>
              <w:t>be </w:t>
            </w:r>
            <w:r>
              <w:rPr>
                <w:b/>
                <w:spacing w:val="-2"/>
                <w:sz w:val="18"/>
              </w:rPr>
              <w:t>Added</w:t>
            </w:r>
          </w:p>
          <w:p>
            <w:pPr>
              <w:pStyle w:val="TableParagraph"/>
              <w:spacing w:before="14"/>
              <w:ind w:left="107"/>
              <w:rPr>
                <w:b/>
                <w:sz w:val="18"/>
              </w:rPr>
            </w:pPr>
            <w:r>
              <w:rPr>
                <w:b/>
                <w:spacing w:val="-4"/>
                <w:sz w:val="18"/>
              </w:rPr>
              <w:t>List</w:t>
            </w:r>
          </w:p>
        </w:tc>
        <w:tc>
          <w:tcPr>
            <w:tcW w:w="1097" w:type="dxa"/>
          </w:tcPr>
          <w:p>
            <w:pPr>
              <w:pStyle w:val="TableParagraph"/>
              <w:rPr>
                <w:rFonts w:ascii="Times New Roman"/>
                <w:sz w:val="18"/>
              </w:rPr>
            </w:pPr>
          </w:p>
        </w:tc>
        <w:tc>
          <w:tcPr>
            <w:tcW w:w="1584" w:type="dxa"/>
          </w:tcPr>
          <w:p>
            <w:pPr>
              <w:pStyle w:val="TableParagraph"/>
              <w:spacing w:line="193" w:lineRule="exact"/>
              <w:ind w:left="108"/>
              <w:rPr>
                <w:i/>
                <w:sz w:val="18"/>
              </w:rPr>
            </w:pPr>
            <w:r>
              <w:rPr>
                <w:i/>
                <w:spacing w:val="-4"/>
                <w:sz w:val="18"/>
              </w:rPr>
              <w:t>0..1</w:t>
            </w:r>
          </w:p>
        </w:tc>
        <w:tc>
          <w:tcPr>
            <w:tcW w:w="1246" w:type="dxa"/>
          </w:tcPr>
          <w:p>
            <w:pPr>
              <w:pStyle w:val="TableParagraph"/>
              <w:rPr>
                <w:rFonts w:ascii="Times New Roman"/>
                <w:sz w:val="18"/>
              </w:rPr>
            </w:pPr>
          </w:p>
        </w:tc>
        <w:tc>
          <w:tcPr>
            <w:tcW w:w="1260" w:type="dxa"/>
          </w:tcPr>
          <w:p>
            <w:pPr>
              <w:pStyle w:val="TableParagraph"/>
              <w:rPr>
                <w:rFonts w:ascii="Times New Roman"/>
                <w:sz w:val="18"/>
              </w:rPr>
            </w:pPr>
          </w:p>
        </w:tc>
        <w:tc>
          <w:tcPr>
            <w:tcW w:w="1256" w:type="dxa"/>
          </w:tcPr>
          <w:p>
            <w:pPr>
              <w:pStyle w:val="TableParagraph"/>
              <w:spacing w:line="193" w:lineRule="exact"/>
              <w:ind w:left="108"/>
              <w:rPr>
                <w:sz w:val="18"/>
              </w:rPr>
            </w:pPr>
            <w:r>
              <w:rPr>
                <w:spacing w:val="-5"/>
                <w:sz w:val="18"/>
              </w:rPr>
              <w:t>YES</w:t>
            </w:r>
          </w:p>
        </w:tc>
        <w:tc>
          <w:tcPr>
            <w:tcW w:w="1248" w:type="dxa"/>
          </w:tcPr>
          <w:p>
            <w:pPr>
              <w:pStyle w:val="TableParagraph"/>
              <w:spacing w:line="193" w:lineRule="exact"/>
              <w:ind w:left="105"/>
              <w:rPr>
                <w:sz w:val="18"/>
              </w:rPr>
            </w:pPr>
            <w:r>
              <w:rPr>
                <w:spacing w:val="-2"/>
                <w:sz w:val="18"/>
              </w:rPr>
              <w:t>ignore</w:t>
            </w:r>
          </w:p>
        </w:tc>
      </w:tr>
      <w:tr>
        <w:trPr>
          <w:trHeight w:val="441" w:hRule="atLeast"/>
        </w:trPr>
        <w:tc>
          <w:tcPr>
            <w:tcW w:w="2388" w:type="dxa"/>
          </w:tcPr>
          <w:p>
            <w:pPr>
              <w:pStyle w:val="TableParagraph"/>
              <w:spacing w:line="193" w:lineRule="exact"/>
              <w:ind w:left="107"/>
              <w:rPr>
                <w:b/>
                <w:sz w:val="18"/>
              </w:rPr>
            </w:pPr>
            <w:r>
              <w:rPr>
                <w:sz w:val="18"/>
              </w:rPr>
              <w:t>&gt;</w:t>
            </w:r>
            <w:r>
              <w:rPr>
                <w:b/>
                <w:sz w:val="18"/>
              </w:rPr>
              <w:t>Action</w:t>
            </w:r>
            <w:r>
              <w:rPr>
                <w:b/>
                <w:spacing w:val="-3"/>
                <w:sz w:val="18"/>
              </w:rPr>
              <w:t> </w:t>
            </w:r>
            <w:r>
              <w:rPr>
                <w:b/>
                <w:sz w:val="18"/>
              </w:rPr>
              <w:t>to</w:t>
            </w:r>
            <w:r>
              <w:rPr>
                <w:b/>
                <w:spacing w:val="-2"/>
                <w:sz w:val="18"/>
              </w:rPr>
              <w:t> </w:t>
            </w:r>
            <w:r>
              <w:rPr>
                <w:b/>
                <w:sz w:val="18"/>
              </w:rPr>
              <w:t>be </w:t>
            </w:r>
            <w:r>
              <w:rPr>
                <w:b/>
                <w:spacing w:val="-2"/>
                <w:sz w:val="18"/>
              </w:rPr>
              <w:t>Added</w:t>
            </w:r>
          </w:p>
          <w:p>
            <w:pPr>
              <w:pStyle w:val="TableParagraph"/>
              <w:spacing w:before="14"/>
              <w:ind w:left="107"/>
              <w:rPr>
                <w:b/>
                <w:sz w:val="18"/>
              </w:rPr>
            </w:pPr>
            <w:r>
              <w:rPr>
                <w:b/>
                <w:sz w:val="18"/>
              </w:rPr>
              <w:t>Item</w:t>
            </w:r>
            <w:r>
              <w:rPr>
                <w:b/>
                <w:spacing w:val="-2"/>
                <w:sz w:val="18"/>
              </w:rPr>
              <w:t> </w:t>
            </w:r>
            <w:r>
              <w:rPr>
                <w:b/>
                <w:spacing w:val="-5"/>
                <w:sz w:val="18"/>
              </w:rPr>
              <w:t>IEs</w:t>
            </w:r>
          </w:p>
        </w:tc>
        <w:tc>
          <w:tcPr>
            <w:tcW w:w="1097" w:type="dxa"/>
          </w:tcPr>
          <w:p>
            <w:pPr>
              <w:pStyle w:val="TableParagraph"/>
              <w:rPr>
                <w:rFonts w:ascii="Times New Roman"/>
                <w:sz w:val="18"/>
              </w:rPr>
            </w:pPr>
          </w:p>
        </w:tc>
        <w:tc>
          <w:tcPr>
            <w:tcW w:w="1584" w:type="dxa"/>
          </w:tcPr>
          <w:p>
            <w:pPr>
              <w:pStyle w:val="TableParagraph"/>
              <w:spacing w:line="193" w:lineRule="exact"/>
              <w:ind w:left="108"/>
              <w:rPr>
                <w:i/>
                <w:sz w:val="18"/>
              </w:rPr>
            </w:pPr>
            <w:r>
              <w:rPr>
                <w:i/>
                <w:spacing w:val="-2"/>
                <w:sz w:val="18"/>
              </w:rPr>
              <w:t>1..</w:t>
            </w:r>
            <w:r>
              <w:rPr>
                <w:spacing w:val="-2"/>
                <w:sz w:val="18"/>
              </w:rPr>
              <w:t>&lt;</w:t>
            </w:r>
            <w:r>
              <w:rPr>
                <w:i/>
                <w:spacing w:val="-2"/>
                <w:sz w:val="18"/>
              </w:rPr>
              <w:t>maxofRICact</w:t>
            </w:r>
          </w:p>
          <w:p>
            <w:pPr>
              <w:pStyle w:val="TableParagraph"/>
              <w:spacing w:before="14"/>
              <w:ind w:left="108"/>
              <w:rPr>
                <w:sz w:val="18"/>
              </w:rPr>
            </w:pPr>
            <w:r>
              <w:rPr>
                <w:i/>
                <w:spacing w:val="-2"/>
                <w:sz w:val="18"/>
              </w:rPr>
              <w:t>ionID</w:t>
            </w:r>
            <w:r>
              <w:rPr>
                <w:spacing w:val="-2"/>
                <w:sz w:val="18"/>
              </w:rPr>
              <w:t>&gt;</w:t>
            </w:r>
          </w:p>
        </w:tc>
        <w:tc>
          <w:tcPr>
            <w:tcW w:w="1246" w:type="dxa"/>
          </w:tcPr>
          <w:p>
            <w:pPr>
              <w:pStyle w:val="TableParagraph"/>
              <w:rPr>
                <w:rFonts w:ascii="Times New Roman"/>
                <w:sz w:val="18"/>
              </w:rPr>
            </w:pPr>
          </w:p>
        </w:tc>
        <w:tc>
          <w:tcPr>
            <w:tcW w:w="1260" w:type="dxa"/>
          </w:tcPr>
          <w:p>
            <w:pPr>
              <w:pStyle w:val="TableParagraph"/>
              <w:rPr>
                <w:rFonts w:ascii="Times New Roman"/>
                <w:sz w:val="18"/>
              </w:rPr>
            </w:pPr>
          </w:p>
        </w:tc>
        <w:tc>
          <w:tcPr>
            <w:tcW w:w="1256" w:type="dxa"/>
          </w:tcPr>
          <w:p>
            <w:pPr>
              <w:pStyle w:val="TableParagraph"/>
              <w:spacing w:line="193" w:lineRule="exact"/>
              <w:ind w:left="108"/>
              <w:rPr>
                <w:sz w:val="18"/>
              </w:rPr>
            </w:pPr>
            <w:r>
              <w:rPr>
                <w:spacing w:val="-4"/>
                <w:sz w:val="18"/>
              </w:rPr>
              <w:t>EACH</w:t>
            </w:r>
          </w:p>
        </w:tc>
        <w:tc>
          <w:tcPr>
            <w:tcW w:w="1248" w:type="dxa"/>
          </w:tcPr>
          <w:p>
            <w:pPr>
              <w:pStyle w:val="TableParagraph"/>
              <w:spacing w:line="193" w:lineRule="exact"/>
              <w:ind w:left="105"/>
              <w:rPr>
                <w:sz w:val="18"/>
              </w:rPr>
            </w:pPr>
            <w:r>
              <w:rPr>
                <w:spacing w:val="-2"/>
                <w:sz w:val="18"/>
              </w:rPr>
              <w:t>ignore</w:t>
            </w:r>
          </w:p>
        </w:tc>
      </w:tr>
      <w:tr>
        <w:trPr>
          <w:trHeight w:val="220" w:hRule="atLeast"/>
        </w:trPr>
        <w:tc>
          <w:tcPr>
            <w:tcW w:w="2388" w:type="dxa"/>
          </w:tcPr>
          <w:p>
            <w:pPr>
              <w:pStyle w:val="TableParagraph"/>
              <w:spacing w:line="193" w:lineRule="exact"/>
              <w:ind w:left="107"/>
              <w:rPr>
                <w:sz w:val="18"/>
              </w:rPr>
            </w:pPr>
            <w:r>
              <w:rPr>
                <w:sz w:val="18"/>
              </w:rPr>
              <w:t>&gt;&gt;RIC</w:t>
            </w:r>
            <w:r>
              <w:rPr>
                <w:spacing w:val="-3"/>
                <w:sz w:val="18"/>
              </w:rPr>
              <w:t> </w:t>
            </w:r>
            <w:r>
              <w:rPr>
                <w:sz w:val="18"/>
              </w:rPr>
              <w:t>Action</w:t>
            </w:r>
            <w:r>
              <w:rPr>
                <w:spacing w:val="-2"/>
                <w:sz w:val="18"/>
              </w:rPr>
              <w:t> </w:t>
            </w:r>
            <w:r>
              <w:rPr>
                <w:spacing w:val="-5"/>
                <w:sz w:val="18"/>
              </w:rPr>
              <w:t>ID</w:t>
            </w:r>
          </w:p>
        </w:tc>
        <w:tc>
          <w:tcPr>
            <w:tcW w:w="1097" w:type="dxa"/>
          </w:tcPr>
          <w:p>
            <w:pPr>
              <w:pStyle w:val="TableParagraph"/>
              <w:spacing w:line="193"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193" w:lineRule="exact"/>
              <w:ind w:left="106"/>
              <w:rPr>
                <w:sz w:val="18"/>
              </w:rPr>
            </w:pPr>
            <w:r>
              <w:rPr>
                <w:spacing w:val="-2"/>
                <w:sz w:val="18"/>
              </w:rPr>
              <w:t>9.2.10</w:t>
            </w:r>
          </w:p>
        </w:tc>
        <w:tc>
          <w:tcPr>
            <w:tcW w:w="1260" w:type="dxa"/>
          </w:tcPr>
          <w:p>
            <w:pPr>
              <w:pStyle w:val="TableParagraph"/>
              <w:rPr>
                <w:rFonts w:ascii="Times New Roman"/>
                <w:sz w:val="14"/>
              </w:rPr>
            </w:pPr>
          </w:p>
        </w:tc>
        <w:tc>
          <w:tcPr>
            <w:tcW w:w="1256" w:type="dxa"/>
          </w:tcPr>
          <w:p>
            <w:pPr>
              <w:pStyle w:val="TableParagraph"/>
              <w:spacing w:line="193" w:lineRule="exact"/>
              <w:ind w:left="108"/>
              <w:rPr>
                <w:sz w:val="18"/>
              </w:rPr>
            </w:pPr>
            <w:r>
              <w:rPr>
                <w:spacing w:val="-10"/>
                <w:sz w:val="18"/>
              </w:rPr>
              <w:t>-</w:t>
            </w:r>
          </w:p>
        </w:tc>
        <w:tc>
          <w:tcPr>
            <w:tcW w:w="1248" w:type="dxa"/>
          </w:tcPr>
          <w:p>
            <w:pPr>
              <w:pStyle w:val="TableParagraph"/>
              <w:rPr>
                <w:rFonts w:ascii="Times New Roman"/>
                <w:sz w:val="14"/>
              </w:rPr>
            </w:pPr>
          </w:p>
        </w:tc>
      </w:tr>
      <w:tr>
        <w:trPr>
          <w:trHeight w:val="220" w:hRule="atLeast"/>
        </w:trPr>
        <w:tc>
          <w:tcPr>
            <w:tcW w:w="2388" w:type="dxa"/>
          </w:tcPr>
          <w:p>
            <w:pPr>
              <w:pStyle w:val="TableParagraph"/>
              <w:spacing w:line="193" w:lineRule="exact"/>
              <w:ind w:left="107"/>
              <w:rPr>
                <w:sz w:val="18"/>
              </w:rPr>
            </w:pPr>
            <w:r>
              <w:rPr>
                <w:sz w:val="18"/>
              </w:rPr>
              <w:t>&gt;&gt;RIC</w:t>
            </w:r>
            <w:r>
              <w:rPr>
                <w:spacing w:val="-5"/>
                <w:sz w:val="18"/>
              </w:rPr>
              <w:t> </w:t>
            </w:r>
            <w:r>
              <w:rPr>
                <w:sz w:val="18"/>
              </w:rPr>
              <w:t>Action</w:t>
            </w:r>
            <w:r>
              <w:rPr>
                <w:spacing w:val="-2"/>
                <w:sz w:val="18"/>
              </w:rPr>
              <w:t> </w:t>
            </w:r>
            <w:r>
              <w:rPr>
                <w:spacing w:val="-4"/>
                <w:sz w:val="18"/>
              </w:rPr>
              <w:t>Type</w:t>
            </w:r>
          </w:p>
        </w:tc>
        <w:tc>
          <w:tcPr>
            <w:tcW w:w="1097" w:type="dxa"/>
          </w:tcPr>
          <w:p>
            <w:pPr>
              <w:pStyle w:val="TableParagraph"/>
              <w:spacing w:line="193"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193" w:lineRule="exact"/>
              <w:ind w:left="106"/>
              <w:rPr>
                <w:sz w:val="18"/>
              </w:rPr>
            </w:pPr>
            <w:r>
              <w:rPr>
                <w:spacing w:val="-2"/>
                <w:sz w:val="18"/>
              </w:rPr>
              <w:t>9.2.11</w:t>
            </w:r>
          </w:p>
        </w:tc>
        <w:tc>
          <w:tcPr>
            <w:tcW w:w="1260" w:type="dxa"/>
          </w:tcPr>
          <w:p>
            <w:pPr>
              <w:pStyle w:val="TableParagraph"/>
              <w:rPr>
                <w:rFonts w:ascii="Times New Roman"/>
                <w:sz w:val="14"/>
              </w:rPr>
            </w:pPr>
          </w:p>
        </w:tc>
        <w:tc>
          <w:tcPr>
            <w:tcW w:w="1256" w:type="dxa"/>
          </w:tcPr>
          <w:p>
            <w:pPr>
              <w:pStyle w:val="TableParagraph"/>
              <w:spacing w:line="193" w:lineRule="exact"/>
              <w:ind w:left="108"/>
              <w:rPr>
                <w:sz w:val="18"/>
              </w:rPr>
            </w:pPr>
            <w:r>
              <w:rPr>
                <w:spacing w:val="-10"/>
                <w:sz w:val="18"/>
              </w:rPr>
              <w:t>-</w:t>
            </w:r>
          </w:p>
        </w:tc>
        <w:tc>
          <w:tcPr>
            <w:tcW w:w="1248" w:type="dxa"/>
          </w:tcPr>
          <w:p>
            <w:pPr>
              <w:pStyle w:val="TableParagraph"/>
              <w:rPr>
                <w:rFonts w:ascii="Times New Roman"/>
                <w:sz w:val="14"/>
              </w:rPr>
            </w:pPr>
          </w:p>
        </w:tc>
      </w:tr>
      <w:tr>
        <w:trPr>
          <w:trHeight w:val="222" w:hRule="atLeast"/>
        </w:trPr>
        <w:tc>
          <w:tcPr>
            <w:tcW w:w="2388" w:type="dxa"/>
          </w:tcPr>
          <w:p>
            <w:pPr>
              <w:pStyle w:val="TableParagraph"/>
              <w:spacing w:line="196" w:lineRule="exact"/>
              <w:ind w:left="107"/>
              <w:rPr>
                <w:sz w:val="18"/>
              </w:rPr>
            </w:pPr>
            <w:r>
              <w:rPr>
                <w:sz w:val="18"/>
              </w:rPr>
              <w:t>&gt;&gt;RIC</w:t>
            </w:r>
            <w:r>
              <w:rPr>
                <w:spacing w:val="-3"/>
                <w:sz w:val="18"/>
              </w:rPr>
              <w:t> </w:t>
            </w:r>
            <w:r>
              <w:rPr>
                <w:sz w:val="18"/>
              </w:rPr>
              <w:t>Action</w:t>
            </w:r>
            <w:r>
              <w:rPr>
                <w:spacing w:val="-2"/>
                <w:sz w:val="18"/>
              </w:rPr>
              <w:t> Definition</w:t>
            </w:r>
          </w:p>
        </w:tc>
        <w:tc>
          <w:tcPr>
            <w:tcW w:w="1097" w:type="dxa"/>
          </w:tcPr>
          <w:p>
            <w:pPr>
              <w:pStyle w:val="TableParagraph"/>
              <w:spacing w:line="196"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196" w:lineRule="exact"/>
              <w:ind w:left="106"/>
              <w:rPr>
                <w:sz w:val="18"/>
              </w:rPr>
            </w:pPr>
            <w:r>
              <w:rPr>
                <w:spacing w:val="-2"/>
                <w:sz w:val="18"/>
              </w:rPr>
              <w:t>9.2.12</w:t>
            </w:r>
          </w:p>
        </w:tc>
        <w:tc>
          <w:tcPr>
            <w:tcW w:w="1260" w:type="dxa"/>
          </w:tcPr>
          <w:p>
            <w:pPr>
              <w:pStyle w:val="TableParagraph"/>
              <w:rPr>
                <w:rFonts w:ascii="Times New Roman"/>
                <w:sz w:val="14"/>
              </w:rPr>
            </w:pPr>
          </w:p>
        </w:tc>
        <w:tc>
          <w:tcPr>
            <w:tcW w:w="1256" w:type="dxa"/>
          </w:tcPr>
          <w:p>
            <w:pPr>
              <w:pStyle w:val="TableParagraph"/>
              <w:spacing w:line="196" w:lineRule="exact"/>
              <w:ind w:left="108"/>
              <w:rPr>
                <w:sz w:val="18"/>
              </w:rPr>
            </w:pPr>
            <w:r>
              <w:rPr>
                <w:spacing w:val="-10"/>
                <w:sz w:val="18"/>
              </w:rPr>
              <w:t>-</w:t>
            </w:r>
          </w:p>
        </w:tc>
        <w:tc>
          <w:tcPr>
            <w:tcW w:w="1248" w:type="dxa"/>
          </w:tcPr>
          <w:p>
            <w:pPr>
              <w:pStyle w:val="TableParagraph"/>
              <w:rPr>
                <w:rFonts w:ascii="Times New Roman"/>
                <w:sz w:val="14"/>
              </w:rPr>
            </w:pPr>
          </w:p>
        </w:tc>
      </w:tr>
      <w:tr>
        <w:trPr>
          <w:trHeight w:val="441" w:hRule="atLeast"/>
        </w:trPr>
        <w:tc>
          <w:tcPr>
            <w:tcW w:w="2388" w:type="dxa"/>
          </w:tcPr>
          <w:p>
            <w:pPr>
              <w:pStyle w:val="TableParagraph"/>
              <w:spacing w:line="193" w:lineRule="exact"/>
              <w:ind w:left="107"/>
              <w:rPr>
                <w:sz w:val="18"/>
              </w:rPr>
            </w:pPr>
            <w:r>
              <w:rPr>
                <w:sz w:val="18"/>
              </w:rPr>
              <w:t>&gt;&gt;RIC</w:t>
            </w:r>
            <w:r>
              <w:rPr>
                <w:spacing w:val="-3"/>
                <w:sz w:val="18"/>
              </w:rPr>
              <w:t> </w:t>
            </w:r>
            <w:r>
              <w:rPr>
                <w:sz w:val="18"/>
              </w:rPr>
              <w:t>Action</w:t>
            </w:r>
            <w:r>
              <w:rPr>
                <w:spacing w:val="-2"/>
                <w:sz w:val="18"/>
              </w:rPr>
              <w:t> Execution</w:t>
            </w:r>
          </w:p>
          <w:p>
            <w:pPr>
              <w:pStyle w:val="TableParagraph"/>
              <w:spacing w:before="14"/>
              <w:ind w:left="107"/>
              <w:rPr>
                <w:sz w:val="18"/>
              </w:rPr>
            </w:pPr>
            <w:r>
              <w:rPr>
                <w:spacing w:val="-2"/>
                <w:sz w:val="18"/>
              </w:rPr>
              <w:t>Order</w:t>
            </w:r>
          </w:p>
        </w:tc>
        <w:tc>
          <w:tcPr>
            <w:tcW w:w="1097" w:type="dxa"/>
          </w:tcPr>
          <w:p>
            <w:pPr>
              <w:pStyle w:val="TableParagraph"/>
              <w:spacing w:line="193" w:lineRule="exact"/>
              <w:ind w:left="108"/>
              <w:rPr>
                <w:sz w:val="18"/>
              </w:rPr>
            </w:pPr>
            <w:r>
              <w:rPr>
                <w:spacing w:val="-10"/>
                <w:sz w:val="18"/>
              </w:rPr>
              <w:t>M</w:t>
            </w:r>
          </w:p>
        </w:tc>
        <w:tc>
          <w:tcPr>
            <w:tcW w:w="1584" w:type="dxa"/>
          </w:tcPr>
          <w:p>
            <w:pPr>
              <w:pStyle w:val="TableParagraph"/>
              <w:rPr>
                <w:rFonts w:ascii="Times New Roman"/>
                <w:sz w:val="18"/>
              </w:rPr>
            </w:pPr>
          </w:p>
        </w:tc>
        <w:tc>
          <w:tcPr>
            <w:tcW w:w="1246" w:type="dxa"/>
          </w:tcPr>
          <w:p>
            <w:pPr>
              <w:pStyle w:val="TableParagraph"/>
              <w:spacing w:line="193" w:lineRule="exact"/>
              <w:ind w:left="106"/>
              <w:rPr>
                <w:sz w:val="18"/>
              </w:rPr>
            </w:pPr>
            <w:r>
              <w:rPr>
                <w:spacing w:val="-2"/>
                <w:sz w:val="18"/>
              </w:rPr>
              <w:t>9.2.35</w:t>
            </w:r>
          </w:p>
        </w:tc>
        <w:tc>
          <w:tcPr>
            <w:tcW w:w="1260" w:type="dxa"/>
          </w:tcPr>
          <w:p>
            <w:pPr>
              <w:pStyle w:val="TableParagraph"/>
              <w:rPr>
                <w:rFonts w:ascii="Times New Roman"/>
                <w:sz w:val="18"/>
              </w:rPr>
            </w:pPr>
          </w:p>
        </w:tc>
        <w:tc>
          <w:tcPr>
            <w:tcW w:w="1256" w:type="dxa"/>
          </w:tcPr>
          <w:p>
            <w:pPr>
              <w:pStyle w:val="TableParagraph"/>
              <w:rPr>
                <w:rFonts w:ascii="Times New Roman"/>
                <w:sz w:val="18"/>
              </w:rPr>
            </w:pPr>
          </w:p>
        </w:tc>
        <w:tc>
          <w:tcPr>
            <w:tcW w:w="1248" w:type="dxa"/>
          </w:tcPr>
          <w:p>
            <w:pPr>
              <w:pStyle w:val="TableParagraph"/>
              <w:rPr>
                <w:rFonts w:ascii="Times New Roman"/>
                <w:sz w:val="18"/>
              </w:rPr>
            </w:pPr>
          </w:p>
        </w:tc>
      </w:tr>
      <w:tr>
        <w:trPr>
          <w:trHeight w:val="220" w:hRule="atLeast"/>
        </w:trPr>
        <w:tc>
          <w:tcPr>
            <w:tcW w:w="2388" w:type="dxa"/>
          </w:tcPr>
          <w:p>
            <w:pPr>
              <w:pStyle w:val="TableParagraph"/>
              <w:spacing w:line="193" w:lineRule="exact"/>
              <w:ind w:left="107"/>
              <w:rPr>
                <w:sz w:val="18"/>
              </w:rPr>
            </w:pPr>
            <w:r>
              <w:rPr>
                <w:sz w:val="18"/>
              </w:rPr>
              <w:t>&gt;&gt;RIC</w:t>
            </w:r>
            <w:r>
              <w:rPr>
                <w:spacing w:val="-4"/>
                <w:sz w:val="18"/>
              </w:rPr>
              <w:t> </w:t>
            </w:r>
            <w:r>
              <w:rPr>
                <w:sz w:val="18"/>
              </w:rPr>
              <w:t>Subsequent</w:t>
            </w:r>
            <w:r>
              <w:rPr>
                <w:spacing w:val="-3"/>
                <w:sz w:val="18"/>
              </w:rPr>
              <w:t> </w:t>
            </w:r>
            <w:r>
              <w:rPr>
                <w:spacing w:val="-2"/>
                <w:sz w:val="18"/>
              </w:rPr>
              <w:t>Action</w:t>
            </w:r>
          </w:p>
        </w:tc>
        <w:tc>
          <w:tcPr>
            <w:tcW w:w="1097" w:type="dxa"/>
          </w:tcPr>
          <w:p>
            <w:pPr>
              <w:pStyle w:val="TableParagraph"/>
              <w:spacing w:line="193" w:lineRule="exact"/>
              <w:ind w:left="108"/>
              <w:rPr>
                <w:sz w:val="18"/>
              </w:rPr>
            </w:pPr>
            <w:r>
              <w:rPr>
                <w:spacing w:val="-10"/>
                <w:sz w:val="18"/>
              </w:rPr>
              <w:t>O</w:t>
            </w:r>
          </w:p>
        </w:tc>
        <w:tc>
          <w:tcPr>
            <w:tcW w:w="1584" w:type="dxa"/>
          </w:tcPr>
          <w:p>
            <w:pPr>
              <w:pStyle w:val="TableParagraph"/>
              <w:rPr>
                <w:rFonts w:ascii="Times New Roman"/>
                <w:sz w:val="14"/>
              </w:rPr>
            </w:pPr>
          </w:p>
        </w:tc>
        <w:tc>
          <w:tcPr>
            <w:tcW w:w="1246" w:type="dxa"/>
          </w:tcPr>
          <w:p>
            <w:pPr>
              <w:pStyle w:val="TableParagraph"/>
              <w:spacing w:line="193" w:lineRule="exact"/>
              <w:ind w:left="106"/>
              <w:rPr>
                <w:sz w:val="18"/>
              </w:rPr>
            </w:pPr>
            <w:r>
              <w:rPr>
                <w:spacing w:val="-2"/>
                <w:sz w:val="18"/>
              </w:rPr>
              <w:t>9.2.13</w:t>
            </w:r>
          </w:p>
        </w:tc>
        <w:tc>
          <w:tcPr>
            <w:tcW w:w="1260" w:type="dxa"/>
          </w:tcPr>
          <w:p>
            <w:pPr>
              <w:pStyle w:val="TableParagraph"/>
              <w:rPr>
                <w:rFonts w:ascii="Times New Roman"/>
                <w:sz w:val="14"/>
              </w:rPr>
            </w:pPr>
          </w:p>
        </w:tc>
        <w:tc>
          <w:tcPr>
            <w:tcW w:w="1256" w:type="dxa"/>
          </w:tcPr>
          <w:p>
            <w:pPr>
              <w:pStyle w:val="TableParagraph"/>
              <w:spacing w:line="193" w:lineRule="exact"/>
              <w:ind w:left="108"/>
              <w:rPr>
                <w:sz w:val="18"/>
              </w:rPr>
            </w:pPr>
            <w:r>
              <w:rPr>
                <w:spacing w:val="-10"/>
                <w:sz w:val="18"/>
              </w:rPr>
              <w:t>-</w:t>
            </w:r>
          </w:p>
        </w:tc>
        <w:tc>
          <w:tcPr>
            <w:tcW w:w="1248" w:type="dxa"/>
          </w:tcPr>
          <w:p>
            <w:pPr>
              <w:pStyle w:val="TableParagraph"/>
              <w:rPr>
                <w:rFonts w:ascii="Times New Roman"/>
                <w:sz w:val="14"/>
              </w:rPr>
            </w:pPr>
          </w:p>
        </w:tc>
      </w:tr>
    </w:tbl>
    <w:p>
      <w:pPr>
        <w:pStyle w:val="BodyText"/>
        <w:spacing w:before="171"/>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7"/>
        <w:gridCol w:w="7091"/>
      </w:tblGrid>
      <w:tr>
        <w:trPr>
          <w:trHeight w:val="220" w:hRule="atLeast"/>
        </w:trPr>
        <w:tc>
          <w:tcPr>
            <w:tcW w:w="2977" w:type="dxa"/>
          </w:tcPr>
          <w:p>
            <w:pPr>
              <w:pStyle w:val="TableParagraph"/>
              <w:spacing w:line="200" w:lineRule="exact"/>
              <w:ind w:left="912"/>
              <w:rPr>
                <w:b/>
                <w:sz w:val="18"/>
              </w:rPr>
            </w:pPr>
            <w:r>
              <w:rPr>
                <w:b/>
                <w:sz w:val="18"/>
              </w:rPr>
              <w:t>Range</w:t>
            </w:r>
            <w:r>
              <w:rPr>
                <w:b/>
                <w:spacing w:val="-1"/>
                <w:sz w:val="18"/>
              </w:rPr>
              <w:t> </w:t>
            </w:r>
            <w:r>
              <w:rPr>
                <w:b/>
                <w:spacing w:val="-2"/>
                <w:sz w:val="18"/>
              </w:rPr>
              <w:t>bound</w:t>
            </w:r>
          </w:p>
        </w:tc>
        <w:tc>
          <w:tcPr>
            <w:tcW w:w="7091" w:type="dxa"/>
          </w:tcPr>
          <w:p>
            <w:pPr>
              <w:pStyle w:val="TableParagraph"/>
              <w:spacing w:line="200" w:lineRule="exact"/>
              <w:ind w:left="7"/>
              <w:jc w:val="center"/>
              <w:rPr>
                <w:b/>
                <w:sz w:val="18"/>
              </w:rPr>
            </w:pPr>
            <w:r>
              <w:rPr>
                <w:b/>
                <w:spacing w:val="-2"/>
                <w:sz w:val="18"/>
              </w:rPr>
              <w:t>Explanation</w:t>
            </w:r>
          </w:p>
        </w:tc>
      </w:tr>
      <w:tr>
        <w:trPr>
          <w:trHeight w:val="220" w:hRule="atLeast"/>
        </w:trPr>
        <w:tc>
          <w:tcPr>
            <w:tcW w:w="2977" w:type="dxa"/>
          </w:tcPr>
          <w:p>
            <w:pPr>
              <w:pStyle w:val="TableParagraph"/>
              <w:spacing w:line="200" w:lineRule="exact"/>
              <w:ind w:left="107"/>
              <w:rPr>
                <w:sz w:val="18"/>
              </w:rPr>
            </w:pPr>
            <w:r>
              <w:rPr>
                <w:spacing w:val="-2"/>
                <w:sz w:val="18"/>
              </w:rPr>
              <w:t>maxofRICActionID</w:t>
            </w:r>
          </w:p>
        </w:tc>
        <w:tc>
          <w:tcPr>
            <w:tcW w:w="7091" w:type="dxa"/>
          </w:tcPr>
          <w:p>
            <w:pPr>
              <w:pStyle w:val="TableParagraph"/>
              <w:spacing w:line="200" w:lineRule="exact"/>
              <w:ind w:left="107"/>
              <w:rPr>
                <w:sz w:val="18"/>
              </w:rPr>
            </w:pPr>
            <w:r>
              <w:rPr>
                <w:sz w:val="18"/>
              </w:rPr>
              <w:t>Maximum</w:t>
            </w:r>
            <w:r>
              <w:rPr>
                <w:spacing w:val="-1"/>
                <w:sz w:val="18"/>
              </w:rPr>
              <w:t> </w:t>
            </w:r>
            <w:r>
              <w:rPr>
                <w:sz w:val="18"/>
              </w:rPr>
              <w:t>no.</w:t>
            </w:r>
            <w:r>
              <w:rPr>
                <w:spacing w:val="-2"/>
                <w:sz w:val="18"/>
              </w:rPr>
              <w:t> </w:t>
            </w:r>
            <w:r>
              <w:rPr>
                <w:sz w:val="18"/>
              </w:rPr>
              <w:t>of</w:t>
            </w:r>
            <w:r>
              <w:rPr>
                <w:spacing w:val="-3"/>
                <w:sz w:val="18"/>
              </w:rPr>
              <w:t> </w:t>
            </w:r>
            <w:r>
              <w:rPr>
                <w:sz w:val="18"/>
              </w:rPr>
              <w:t>Actions</w:t>
            </w:r>
            <w:r>
              <w:rPr>
                <w:spacing w:val="-1"/>
                <w:sz w:val="18"/>
              </w:rPr>
              <w:t> </w:t>
            </w:r>
            <w:r>
              <w:rPr>
                <w:sz w:val="18"/>
              </w:rPr>
              <w:t>to</w:t>
            </w:r>
            <w:r>
              <w:rPr>
                <w:spacing w:val="-3"/>
                <w:sz w:val="18"/>
              </w:rPr>
              <w:t> </w:t>
            </w:r>
            <w:r>
              <w:rPr>
                <w:sz w:val="18"/>
              </w:rPr>
              <w:t>be</w:t>
            </w:r>
            <w:r>
              <w:rPr>
                <w:spacing w:val="-3"/>
                <w:sz w:val="18"/>
              </w:rPr>
              <w:t> </w:t>
            </w:r>
            <w:r>
              <w:rPr>
                <w:sz w:val="18"/>
              </w:rPr>
              <w:t>requested</w:t>
            </w:r>
            <w:r>
              <w:rPr>
                <w:spacing w:val="-4"/>
                <w:sz w:val="18"/>
              </w:rPr>
              <w:t> </w:t>
            </w:r>
            <w:r>
              <w:rPr>
                <w:sz w:val="18"/>
              </w:rPr>
              <w:t>by</w:t>
            </w:r>
            <w:r>
              <w:rPr>
                <w:spacing w:val="3"/>
                <w:sz w:val="18"/>
              </w:rPr>
              <w:t> </w:t>
            </w:r>
            <w:r>
              <w:rPr>
                <w:sz w:val="18"/>
              </w:rPr>
              <w:t>Near-RT</w:t>
            </w:r>
            <w:r>
              <w:rPr>
                <w:spacing w:val="-1"/>
                <w:sz w:val="18"/>
              </w:rPr>
              <w:t> </w:t>
            </w:r>
            <w:r>
              <w:rPr>
                <w:sz w:val="18"/>
              </w:rPr>
              <w:t>RIC.</w:t>
            </w:r>
            <w:r>
              <w:rPr>
                <w:spacing w:val="-2"/>
                <w:sz w:val="18"/>
              </w:rPr>
              <w:t> </w:t>
            </w:r>
            <w:r>
              <w:rPr>
                <w:sz w:val="18"/>
              </w:rPr>
              <w:t>Value</w:t>
            </w:r>
            <w:r>
              <w:rPr>
                <w:spacing w:val="-3"/>
                <w:sz w:val="18"/>
              </w:rPr>
              <w:t> </w:t>
            </w:r>
            <w:r>
              <w:rPr>
                <w:sz w:val="18"/>
              </w:rPr>
              <w:t>is</w:t>
            </w:r>
            <w:r>
              <w:rPr>
                <w:spacing w:val="-2"/>
                <w:sz w:val="18"/>
              </w:rPr>
              <w:t> </w:t>
            </w:r>
            <w:r>
              <w:rPr>
                <w:spacing w:val="-5"/>
                <w:sz w:val="18"/>
              </w:rPr>
              <w:t>16.</w:t>
            </w:r>
          </w:p>
        </w:tc>
      </w:tr>
    </w:tbl>
    <w:p>
      <w:pPr>
        <w:spacing w:after="0" w:line="200" w:lineRule="exact"/>
        <w:rPr>
          <w:sz w:val="18"/>
        </w:rPr>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4"/>
        <w:numPr>
          <w:ilvl w:val="3"/>
          <w:numId w:val="32"/>
        </w:numPr>
        <w:tabs>
          <w:tab w:pos="1590" w:val="left" w:leader="none"/>
        </w:tabs>
        <w:spacing w:line="240" w:lineRule="auto" w:before="1" w:after="0"/>
        <w:ind w:left="1590" w:right="0" w:hanging="1418"/>
        <w:jc w:val="left"/>
      </w:pPr>
      <w:r>
        <w:rPr/>
        <w:t>RIC</w:t>
      </w:r>
      <w:r>
        <w:rPr>
          <w:spacing w:val="-3"/>
        </w:rPr>
        <w:t> </w:t>
      </w:r>
      <w:r>
        <w:rPr/>
        <w:t>SUBSCRIPTION</w:t>
      </w:r>
      <w:r>
        <w:rPr>
          <w:spacing w:val="-5"/>
        </w:rPr>
        <w:t> </w:t>
      </w:r>
      <w:r>
        <w:rPr/>
        <w:t>MODIFICATION</w:t>
      </w:r>
      <w:r>
        <w:rPr>
          <w:spacing w:val="-2"/>
        </w:rPr>
        <w:t> RESPONSE</w:t>
      </w:r>
    </w:p>
    <w:p>
      <w:pPr>
        <w:pStyle w:val="Heading7"/>
        <w:spacing w:line="254" w:lineRule="auto"/>
        <w:ind w:right="150"/>
      </w:pPr>
      <w:r>
        <w:rPr/>
        <w:t>This</w:t>
      </w:r>
      <w:r>
        <w:rPr>
          <w:spacing w:val="-3"/>
        </w:rPr>
        <w:t> </w:t>
      </w:r>
      <w:r>
        <w:rPr/>
        <w:t>message</w:t>
      </w:r>
      <w:r>
        <w:rPr>
          <w:spacing w:val="-2"/>
        </w:rPr>
        <w:t> </w:t>
      </w:r>
      <w:r>
        <w:rPr/>
        <w:t>is</w:t>
      </w:r>
      <w:r>
        <w:rPr>
          <w:spacing w:val="-3"/>
        </w:rPr>
        <w:t> </w:t>
      </w:r>
      <w:r>
        <w:rPr/>
        <w:t>sent</w:t>
      </w:r>
      <w:r>
        <w:rPr>
          <w:spacing w:val="-3"/>
        </w:rPr>
        <w:t> </w:t>
      </w:r>
      <w:r>
        <w:rPr/>
        <w:t>by</w:t>
      </w:r>
      <w:r>
        <w:rPr>
          <w:spacing w:val="-1"/>
        </w:rPr>
        <w:t> </w:t>
      </w:r>
      <w:r>
        <w:rPr/>
        <w:t>the E2</w:t>
      </w:r>
      <w:r>
        <w:rPr>
          <w:spacing w:val="-3"/>
        </w:rPr>
        <w:t> </w:t>
      </w:r>
      <w:r>
        <w:rPr/>
        <w:t>Node to</w:t>
      </w:r>
      <w:r>
        <w:rPr>
          <w:spacing w:val="-1"/>
        </w:rPr>
        <w:t> </w:t>
      </w:r>
      <w:r>
        <w:rPr/>
        <w:t>accept</w:t>
      </w:r>
      <w:r>
        <w:rPr>
          <w:spacing w:val="-3"/>
        </w:rPr>
        <w:t> </w:t>
      </w:r>
      <w:r>
        <w:rPr/>
        <w:t>the</w:t>
      </w:r>
      <w:r>
        <w:rPr>
          <w:spacing w:val="-2"/>
        </w:rPr>
        <w:t> </w:t>
      </w:r>
      <w:r>
        <w:rPr/>
        <w:t>request</w:t>
      </w:r>
      <w:r>
        <w:rPr>
          <w:spacing w:val="-3"/>
        </w:rPr>
        <w:t> </w:t>
      </w:r>
      <w:r>
        <w:rPr/>
        <w:t>from the</w:t>
      </w:r>
      <w:r>
        <w:rPr>
          <w:spacing w:val="-1"/>
        </w:rPr>
        <w:t> </w:t>
      </w:r>
      <w:r>
        <w:rPr/>
        <w:t>Near-RT</w:t>
      </w:r>
      <w:r>
        <w:rPr>
          <w:spacing w:val="-2"/>
        </w:rPr>
        <w:t> </w:t>
      </w:r>
      <w:r>
        <w:rPr/>
        <w:t>RIC</w:t>
      </w:r>
      <w:r>
        <w:rPr>
          <w:spacing w:val="-3"/>
        </w:rPr>
        <w:t> </w:t>
      </w:r>
      <w:r>
        <w:rPr/>
        <w:t>to</w:t>
      </w:r>
      <w:r>
        <w:rPr>
          <w:spacing w:val="-1"/>
        </w:rPr>
        <w:t> </w:t>
      </w:r>
      <w:r>
        <w:rPr/>
        <w:t>modify</w:t>
      </w:r>
      <w:r>
        <w:rPr>
          <w:spacing w:val="-3"/>
        </w:rPr>
        <w:t> </w:t>
      </w:r>
      <w:r>
        <w:rPr/>
        <w:t>an</w:t>
      </w:r>
      <w:r>
        <w:rPr>
          <w:spacing w:val="-1"/>
        </w:rPr>
        <w:t> </w:t>
      </w:r>
      <w:r>
        <w:rPr/>
        <w:t>existing</w:t>
      </w:r>
      <w:r>
        <w:rPr>
          <w:spacing w:val="-1"/>
        </w:rPr>
        <w:t> </w:t>
      </w:r>
      <w:r>
        <w:rPr/>
        <w:t>E2</w:t>
      </w:r>
      <w:r>
        <w:rPr>
          <w:spacing w:val="-3"/>
        </w:rPr>
        <w:t> </w:t>
      </w:r>
      <w:r>
        <w:rPr/>
        <w:t>subscription</w:t>
      </w:r>
      <w:r>
        <w:rPr>
          <w:spacing w:val="-1"/>
        </w:rPr>
        <w:t> </w:t>
      </w:r>
      <w:r>
        <w:rPr/>
        <w:t>in</w:t>
      </w:r>
      <w:r>
        <w:rPr>
          <w:spacing w:val="-4"/>
        </w:rPr>
        <w:t> </w:t>
      </w:r>
      <w:r>
        <w:rPr/>
        <w:t>the E2 Node.</w:t>
      </w:r>
    </w:p>
    <w:p>
      <w:pPr>
        <w:pStyle w:val="Heading7"/>
        <w:spacing w:before="165"/>
      </w:pPr>
      <w:r>
        <w:rPr/>
        <w:t>Direction:</w:t>
      </w:r>
      <w:r>
        <w:rPr>
          <w:spacing w:val="-4"/>
        </w:rPr>
        <w:t> </w:t>
      </w:r>
      <w:r>
        <w:rPr/>
        <w:t>E2</w:t>
      </w:r>
      <w:r>
        <w:rPr>
          <w:spacing w:val="-3"/>
        </w:rPr>
        <w:t> </w:t>
      </w:r>
      <w:r>
        <w:rPr/>
        <w:t>Node</w:t>
      </w:r>
      <w:r>
        <w:rPr>
          <w:spacing w:val="-5"/>
        </w:rPr>
        <w:t> </w:t>
      </w:r>
      <w:r>
        <w:rPr>
          <w:rFonts w:ascii="Symbol" w:hAnsi="Symbol"/>
        </w:rPr>
        <w:t></w:t>
      </w:r>
      <w:r>
        <w:rPr>
          <w:spacing w:val="-4"/>
        </w:rPr>
        <w:t> </w:t>
      </w:r>
      <w:r>
        <w:rPr/>
        <w:t>Near-RT</w:t>
      </w:r>
      <w:r>
        <w:rPr>
          <w:spacing w:val="-4"/>
        </w:rPr>
        <w:t> RIC.</w:t>
      </w:r>
    </w:p>
    <w:p>
      <w:pPr>
        <w:pStyle w:val="BodyText"/>
        <w:spacing w:before="2"/>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206" w:lineRule="exact"/>
              <w:ind w:left="146"/>
              <w:rPr>
                <w:b/>
                <w:sz w:val="18"/>
              </w:rPr>
            </w:pPr>
            <w:r>
              <w:rPr>
                <w:b/>
                <w:spacing w:val="-2"/>
                <w:sz w:val="18"/>
              </w:rPr>
              <w:t>Presence</w:t>
            </w:r>
          </w:p>
        </w:tc>
        <w:tc>
          <w:tcPr>
            <w:tcW w:w="1583" w:type="dxa"/>
          </w:tcPr>
          <w:p>
            <w:pPr>
              <w:pStyle w:val="TableParagraph"/>
              <w:spacing w:line="206" w:lineRule="exact"/>
              <w:ind w:left="514"/>
              <w:rPr>
                <w:b/>
                <w:sz w:val="18"/>
              </w:rPr>
            </w:pPr>
            <w:r>
              <w:rPr>
                <w:b/>
                <w:spacing w:val="-4"/>
                <w:sz w:val="18"/>
              </w:rPr>
              <w:t>Range</w:t>
            </w:r>
          </w:p>
        </w:tc>
        <w:tc>
          <w:tcPr>
            <w:tcW w:w="1245" w:type="dxa"/>
          </w:tcPr>
          <w:p>
            <w:pPr>
              <w:pStyle w:val="TableParagraph"/>
              <w:spacing w:line="206"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7"/>
              <w:rPr>
                <w:b/>
                <w:sz w:val="18"/>
              </w:rPr>
            </w:pPr>
            <w:r>
              <w:rPr>
                <w:b/>
                <w:spacing w:val="-2"/>
                <w:sz w:val="18"/>
              </w:rPr>
              <w:t>reference</w:t>
            </w:r>
          </w:p>
        </w:tc>
        <w:tc>
          <w:tcPr>
            <w:tcW w:w="1261" w:type="dxa"/>
          </w:tcPr>
          <w:p>
            <w:pPr>
              <w:pStyle w:val="TableParagraph"/>
              <w:spacing w:line="206" w:lineRule="exact"/>
              <w:ind w:left="182"/>
              <w:rPr>
                <w:b/>
                <w:sz w:val="18"/>
              </w:rPr>
            </w:pPr>
            <w:r>
              <w:rPr>
                <w:b/>
                <w:spacing w:val="-2"/>
                <w:sz w:val="18"/>
              </w:rPr>
              <w:t>Semantics</w:t>
            </w:r>
          </w:p>
          <w:p>
            <w:pPr>
              <w:pStyle w:val="TableParagraph"/>
              <w:spacing w:line="201" w:lineRule="exact" w:before="14"/>
              <w:ind w:left="149"/>
              <w:rPr>
                <w:b/>
                <w:sz w:val="18"/>
              </w:rPr>
            </w:pPr>
            <w:r>
              <w:rPr>
                <w:b/>
                <w:spacing w:val="-2"/>
                <w:sz w:val="18"/>
              </w:rPr>
              <w:t>description</w:t>
            </w:r>
          </w:p>
        </w:tc>
        <w:tc>
          <w:tcPr>
            <w:tcW w:w="1254" w:type="dxa"/>
          </w:tcPr>
          <w:p>
            <w:pPr>
              <w:pStyle w:val="TableParagraph"/>
              <w:spacing w:line="206" w:lineRule="exact"/>
              <w:ind w:left="217"/>
              <w:rPr>
                <w:b/>
                <w:sz w:val="18"/>
              </w:rPr>
            </w:pPr>
            <w:r>
              <w:rPr>
                <w:b/>
                <w:spacing w:val="-2"/>
                <w:sz w:val="18"/>
              </w:rPr>
              <w:t>Criticality</w:t>
            </w:r>
          </w:p>
        </w:tc>
        <w:tc>
          <w:tcPr>
            <w:tcW w:w="1241" w:type="dxa"/>
          </w:tcPr>
          <w:p>
            <w:pPr>
              <w:pStyle w:val="TableParagraph"/>
              <w:spacing w:line="206" w:lineRule="exact"/>
              <w:ind w:left="219"/>
              <w:rPr>
                <w:b/>
                <w:sz w:val="18"/>
              </w:rPr>
            </w:pPr>
            <w:r>
              <w:rPr>
                <w:b/>
                <w:spacing w:val="-2"/>
                <w:sz w:val="18"/>
              </w:rPr>
              <w:t>Assigned</w:t>
            </w:r>
          </w:p>
          <w:p>
            <w:pPr>
              <w:pStyle w:val="TableParagraph"/>
              <w:spacing w:line="201" w:lineRule="exact" w:before="14"/>
              <w:ind w:left="215"/>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9.2.7</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RAN</w:t>
            </w:r>
            <w:r>
              <w:rPr>
                <w:spacing w:val="-5"/>
                <w:sz w:val="18"/>
              </w:rPr>
              <w:t> </w:t>
            </w:r>
            <w:r>
              <w:rPr>
                <w:sz w:val="18"/>
              </w:rPr>
              <w:t>Function</w:t>
            </w:r>
            <w:r>
              <w:rPr>
                <w:spacing w:val="-1"/>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9.2.8</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441" w:hRule="atLeast"/>
        </w:trPr>
        <w:tc>
          <w:tcPr>
            <w:tcW w:w="2388" w:type="dxa"/>
          </w:tcPr>
          <w:p>
            <w:pPr>
              <w:pStyle w:val="TableParagraph"/>
              <w:spacing w:line="207" w:lineRule="exact"/>
              <w:ind w:left="107"/>
              <w:rPr>
                <w:b/>
                <w:sz w:val="18"/>
              </w:rPr>
            </w:pPr>
            <w:r>
              <w:rPr>
                <w:b/>
                <w:sz w:val="18"/>
              </w:rPr>
              <w:t>RIC</w:t>
            </w:r>
            <w:r>
              <w:rPr>
                <w:b/>
                <w:spacing w:val="-1"/>
                <w:sz w:val="18"/>
              </w:rPr>
              <w:t> </w:t>
            </w:r>
            <w:r>
              <w:rPr>
                <w:b/>
                <w:sz w:val="18"/>
              </w:rPr>
              <w:t>Actions </w:t>
            </w:r>
            <w:r>
              <w:rPr>
                <w:b/>
                <w:spacing w:val="-2"/>
                <w:sz w:val="18"/>
              </w:rPr>
              <w:t>Removed</w:t>
            </w:r>
          </w:p>
          <w:p>
            <w:pPr>
              <w:pStyle w:val="TableParagraph"/>
              <w:spacing w:line="201" w:lineRule="exact" w:before="14"/>
              <w:ind w:left="107"/>
              <w:rPr>
                <w:b/>
                <w:sz w:val="18"/>
              </w:rPr>
            </w:pPr>
            <w:r>
              <w:rPr>
                <w:b/>
                <w:spacing w:val="-4"/>
                <w:sz w:val="18"/>
              </w:rPr>
              <w:t>List</w:t>
            </w:r>
          </w:p>
        </w:tc>
        <w:tc>
          <w:tcPr>
            <w:tcW w:w="1099" w:type="dxa"/>
          </w:tcPr>
          <w:p>
            <w:pPr>
              <w:pStyle w:val="TableParagraph"/>
              <w:rPr>
                <w:rFonts w:ascii="Times New Roman"/>
                <w:sz w:val="18"/>
              </w:rPr>
            </w:pPr>
          </w:p>
        </w:tc>
        <w:tc>
          <w:tcPr>
            <w:tcW w:w="1583" w:type="dxa"/>
          </w:tcPr>
          <w:p>
            <w:pPr>
              <w:pStyle w:val="TableParagraph"/>
              <w:spacing w:line="207" w:lineRule="exact"/>
              <w:ind w:left="106"/>
              <w:rPr>
                <w:i/>
                <w:sz w:val="18"/>
              </w:rPr>
            </w:pPr>
            <w:r>
              <w:rPr>
                <w:i/>
                <w:spacing w:val="-4"/>
                <w:sz w:val="18"/>
              </w:rPr>
              <w:t>0..1</w:t>
            </w:r>
          </w:p>
        </w:tc>
        <w:tc>
          <w:tcPr>
            <w:tcW w:w="1245" w:type="dxa"/>
          </w:tcPr>
          <w:p>
            <w:pPr>
              <w:pStyle w:val="TableParagraph"/>
              <w:rPr>
                <w:rFonts w:ascii="Times New Roman"/>
                <w:sz w:val="18"/>
              </w:rPr>
            </w:pPr>
          </w:p>
        </w:tc>
        <w:tc>
          <w:tcPr>
            <w:tcW w:w="1261" w:type="dxa"/>
          </w:tcPr>
          <w:p>
            <w:pPr>
              <w:pStyle w:val="TableParagraph"/>
              <w:rPr>
                <w:rFonts w:ascii="Times New Roman"/>
                <w:sz w:val="18"/>
              </w:rPr>
            </w:pPr>
          </w:p>
        </w:tc>
        <w:tc>
          <w:tcPr>
            <w:tcW w:w="1254" w:type="dxa"/>
          </w:tcPr>
          <w:p>
            <w:pPr>
              <w:pStyle w:val="TableParagraph"/>
              <w:spacing w:line="207" w:lineRule="exact"/>
              <w:ind w:left="110"/>
              <w:rPr>
                <w:sz w:val="18"/>
              </w:rPr>
            </w:pPr>
            <w:r>
              <w:rPr>
                <w:spacing w:val="-5"/>
                <w:sz w:val="18"/>
              </w:rPr>
              <w:t>YES</w:t>
            </w:r>
          </w:p>
        </w:tc>
        <w:tc>
          <w:tcPr>
            <w:tcW w:w="1241" w:type="dxa"/>
          </w:tcPr>
          <w:p>
            <w:pPr>
              <w:pStyle w:val="TableParagraph"/>
              <w:spacing w:line="207" w:lineRule="exact"/>
              <w:ind w:left="111"/>
              <w:rPr>
                <w:sz w:val="18"/>
              </w:rPr>
            </w:pPr>
            <w:r>
              <w:rPr>
                <w:spacing w:val="-2"/>
                <w:sz w:val="18"/>
              </w:rPr>
              <w:t>ignore</w:t>
            </w:r>
          </w:p>
        </w:tc>
      </w:tr>
      <w:tr>
        <w:trPr>
          <w:trHeight w:val="443" w:hRule="atLeast"/>
        </w:trPr>
        <w:tc>
          <w:tcPr>
            <w:tcW w:w="2388" w:type="dxa"/>
          </w:tcPr>
          <w:p>
            <w:pPr>
              <w:pStyle w:val="TableParagraph"/>
              <w:spacing w:before="1"/>
              <w:ind w:left="107"/>
              <w:rPr>
                <w:b/>
                <w:sz w:val="18"/>
              </w:rPr>
            </w:pPr>
            <w:r>
              <w:rPr>
                <w:b/>
                <w:sz w:val="18"/>
              </w:rPr>
              <w:t>&gt;Action</w:t>
            </w:r>
            <w:r>
              <w:rPr>
                <w:b/>
                <w:spacing w:val="-4"/>
                <w:sz w:val="18"/>
              </w:rPr>
              <w:t> </w:t>
            </w:r>
            <w:r>
              <w:rPr>
                <w:b/>
                <w:sz w:val="18"/>
              </w:rPr>
              <w:t>Removed</w:t>
            </w:r>
            <w:r>
              <w:rPr>
                <w:b/>
                <w:spacing w:val="-5"/>
                <w:sz w:val="18"/>
              </w:rPr>
              <w:t> </w:t>
            </w:r>
            <w:r>
              <w:rPr>
                <w:b/>
                <w:spacing w:val="-4"/>
                <w:sz w:val="18"/>
              </w:rPr>
              <w:t>Item</w:t>
            </w:r>
          </w:p>
          <w:p>
            <w:pPr>
              <w:pStyle w:val="TableParagraph"/>
              <w:spacing w:line="201" w:lineRule="exact" w:before="14"/>
              <w:ind w:left="107"/>
              <w:rPr>
                <w:b/>
                <w:sz w:val="18"/>
              </w:rPr>
            </w:pPr>
            <w:r>
              <w:rPr>
                <w:b/>
                <w:spacing w:val="-5"/>
                <w:sz w:val="18"/>
              </w:rPr>
              <w:t>IEs</w:t>
            </w:r>
          </w:p>
        </w:tc>
        <w:tc>
          <w:tcPr>
            <w:tcW w:w="1099" w:type="dxa"/>
          </w:tcPr>
          <w:p>
            <w:pPr>
              <w:pStyle w:val="TableParagraph"/>
              <w:rPr>
                <w:rFonts w:ascii="Times New Roman"/>
                <w:sz w:val="18"/>
              </w:rPr>
            </w:pPr>
          </w:p>
        </w:tc>
        <w:tc>
          <w:tcPr>
            <w:tcW w:w="1583" w:type="dxa"/>
          </w:tcPr>
          <w:p>
            <w:pPr>
              <w:pStyle w:val="TableParagraph"/>
              <w:spacing w:before="1"/>
              <w:ind w:left="106"/>
              <w:rPr>
                <w:i/>
                <w:sz w:val="18"/>
              </w:rPr>
            </w:pPr>
            <w:r>
              <w:rPr>
                <w:i/>
                <w:spacing w:val="-2"/>
                <w:sz w:val="18"/>
              </w:rPr>
              <w:t>1..&lt;maxofRICact</w:t>
            </w:r>
          </w:p>
          <w:p>
            <w:pPr>
              <w:pStyle w:val="TableParagraph"/>
              <w:spacing w:line="201" w:lineRule="exact" w:before="14"/>
              <w:ind w:left="106"/>
              <w:rPr>
                <w:i/>
                <w:sz w:val="18"/>
              </w:rPr>
            </w:pPr>
            <w:r>
              <w:rPr>
                <w:i/>
                <w:spacing w:val="-2"/>
                <w:sz w:val="18"/>
              </w:rPr>
              <w:t>ionID&gt;</w:t>
            </w:r>
          </w:p>
        </w:tc>
        <w:tc>
          <w:tcPr>
            <w:tcW w:w="1245" w:type="dxa"/>
          </w:tcPr>
          <w:p>
            <w:pPr>
              <w:pStyle w:val="TableParagraph"/>
              <w:rPr>
                <w:rFonts w:ascii="Times New Roman"/>
                <w:sz w:val="18"/>
              </w:rPr>
            </w:pPr>
          </w:p>
        </w:tc>
        <w:tc>
          <w:tcPr>
            <w:tcW w:w="1261" w:type="dxa"/>
          </w:tcPr>
          <w:p>
            <w:pPr>
              <w:pStyle w:val="TableParagraph"/>
              <w:rPr>
                <w:rFonts w:ascii="Times New Roman"/>
                <w:sz w:val="18"/>
              </w:rPr>
            </w:pPr>
          </w:p>
        </w:tc>
        <w:tc>
          <w:tcPr>
            <w:tcW w:w="1254" w:type="dxa"/>
          </w:tcPr>
          <w:p>
            <w:pPr>
              <w:pStyle w:val="TableParagraph"/>
              <w:spacing w:before="1"/>
              <w:ind w:left="110"/>
              <w:rPr>
                <w:sz w:val="18"/>
              </w:rPr>
            </w:pPr>
            <w:r>
              <w:rPr>
                <w:spacing w:val="-4"/>
                <w:sz w:val="18"/>
              </w:rPr>
              <w:t>EACH</w:t>
            </w:r>
          </w:p>
        </w:tc>
        <w:tc>
          <w:tcPr>
            <w:tcW w:w="1241" w:type="dxa"/>
          </w:tcPr>
          <w:p>
            <w:pPr>
              <w:pStyle w:val="TableParagraph"/>
              <w:spacing w:before="1"/>
              <w:ind w:left="111"/>
              <w:rPr>
                <w:sz w:val="18"/>
              </w:rPr>
            </w:pPr>
            <w:r>
              <w:rPr>
                <w:spacing w:val="-2"/>
                <w:sz w:val="18"/>
              </w:rPr>
              <w:t>ignore</w:t>
            </w:r>
          </w:p>
        </w:tc>
      </w:tr>
      <w:tr>
        <w:trPr>
          <w:trHeight w:val="220" w:hRule="atLeast"/>
        </w:trPr>
        <w:tc>
          <w:tcPr>
            <w:tcW w:w="2388" w:type="dxa"/>
          </w:tcPr>
          <w:p>
            <w:pPr>
              <w:pStyle w:val="TableParagraph"/>
              <w:spacing w:line="200" w:lineRule="exact"/>
              <w:ind w:left="107"/>
              <w:rPr>
                <w:sz w:val="18"/>
              </w:rPr>
            </w:pPr>
            <w:r>
              <w:rPr>
                <w:sz w:val="18"/>
              </w:rPr>
              <w:t>&gt;&gt;RIC</w:t>
            </w:r>
            <w:r>
              <w:rPr>
                <w:spacing w:val="-3"/>
                <w:sz w:val="18"/>
              </w:rPr>
              <w:t> </w:t>
            </w:r>
            <w:r>
              <w:rPr>
                <w:sz w:val="18"/>
              </w:rPr>
              <w:t>Action</w:t>
            </w:r>
            <w:r>
              <w:rPr>
                <w:spacing w:val="-2"/>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9.2.10</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10"/>
                <w:sz w:val="18"/>
              </w:rPr>
              <w:t>-</w:t>
            </w:r>
          </w:p>
        </w:tc>
        <w:tc>
          <w:tcPr>
            <w:tcW w:w="1241" w:type="dxa"/>
          </w:tcPr>
          <w:p>
            <w:pPr>
              <w:pStyle w:val="TableParagraph"/>
              <w:rPr>
                <w:rFonts w:ascii="Times New Roman"/>
                <w:sz w:val="14"/>
              </w:rPr>
            </w:pPr>
          </w:p>
        </w:tc>
      </w:tr>
      <w:tr>
        <w:trPr>
          <w:trHeight w:val="441" w:hRule="atLeast"/>
        </w:trPr>
        <w:tc>
          <w:tcPr>
            <w:tcW w:w="2388" w:type="dxa"/>
          </w:tcPr>
          <w:p>
            <w:pPr>
              <w:pStyle w:val="TableParagraph"/>
              <w:spacing w:line="206" w:lineRule="exact"/>
              <w:ind w:left="107"/>
              <w:rPr>
                <w:b/>
                <w:sz w:val="18"/>
              </w:rPr>
            </w:pPr>
            <w:r>
              <w:rPr>
                <w:b/>
                <w:sz w:val="18"/>
              </w:rPr>
              <w:t>RIC</w:t>
            </w:r>
            <w:r>
              <w:rPr>
                <w:b/>
                <w:spacing w:val="-2"/>
                <w:sz w:val="18"/>
              </w:rPr>
              <w:t> </w:t>
            </w:r>
            <w:r>
              <w:rPr>
                <w:b/>
                <w:sz w:val="18"/>
              </w:rPr>
              <w:t>Actions</w:t>
            </w:r>
            <w:r>
              <w:rPr>
                <w:b/>
                <w:spacing w:val="-1"/>
                <w:sz w:val="18"/>
              </w:rPr>
              <w:t> </w:t>
            </w:r>
            <w:r>
              <w:rPr>
                <w:b/>
                <w:sz w:val="18"/>
              </w:rPr>
              <w:t>Failed</w:t>
            </w:r>
            <w:r>
              <w:rPr>
                <w:b/>
                <w:spacing w:val="-2"/>
                <w:sz w:val="18"/>
              </w:rPr>
              <w:t> </w:t>
            </w:r>
            <w:r>
              <w:rPr>
                <w:b/>
                <w:sz w:val="18"/>
              </w:rPr>
              <w:t>to</w:t>
            </w:r>
            <w:r>
              <w:rPr>
                <w:b/>
                <w:spacing w:val="-1"/>
                <w:sz w:val="18"/>
              </w:rPr>
              <w:t> </w:t>
            </w:r>
            <w:r>
              <w:rPr>
                <w:b/>
                <w:spacing w:val="-5"/>
                <w:sz w:val="18"/>
              </w:rPr>
              <w:t>be</w:t>
            </w:r>
          </w:p>
          <w:p>
            <w:pPr>
              <w:pStyle w:val="TableParagraph"/>
              <w:spacing w:line="201" w:lineRule="exact" w:before="14"/>
              <w:ind w:left="107"/>
              <w:rPr>
                <w:b/>
                <w:sz w:val="18"/>
              </w:rPr>
            </w:pPr>
            <w:r>
              <w:rPr>
                <w:b/>
                <w:sz w:val="18"/>
              </w:rPr>
              <w:t>Removed</w:t>
            </w:r>
            <w:r>
              <w:rPr>
                <w:b/>
                <w:spacing w:val="-4"/>
                <w:sz w:val="18"/>
              </w:rPr>
              <w:t> List</w:t>
            </w:r>
          </w:p>
        </w:tc>
        <w:tc>
          <w:tcPr>
            <w:tcW w:w="1099" w:type="dxa"/>
          </w:tcPr>
          <w:p>
            <w:pPr>
              <w:pStyle w:val="TableParagraph"/>
              <w:rPr>
                <w:rFonts w:ascii="Times New Roman"/>
                <w:sz w:val="18"/>
              </w:rPr>
            </w:pPr>
          </w:p>
        </w:tc>
        <w:tc>
          <w:tcPr>
            <w:tcW w:w="1583" w:type="dxa"/>
          </w:tcPr>
          <w:p>
            <w:pPr>
              <w:pStyle w:val="TableParagraph"/>
              <w:spacing w:line="206" w:lineRule="exact"/>
              <w:ind w:left="106"/>
              <w:rPr>
                <w:i/>
                <w:sz w:val="18"/>
              </w:rPr>
            </w:pPr>
            <w:r>
              <w:rPr>
                <w:i/>
                <w:spacing w:val="-4"/>
                <w:sz w:val="18"/>
              </w:rPr>
              <w:t>0..1</w:t>
            </w:r>
          </w:p>
        </w:tc>
        <w:tc>
          <w:tcPr>
            <w:tcW w:w="1245" w:type="dxa"/>
          </w:tcPr>
          <w:p>
            <w:pPr>
              <w:pStyle w:val="TableParagraph"/>
              <w:rPr>
                <w:rFonts w:ascii="Times New Roman"/>
                <w:sz w:val="18"/>
              </w:rPr>
            </w:pPr>
          </w:p>
        </w:tc>
        <w:tc>
          <w:tcPr>
            <w:tcW w:w="1261" w:type="dxa"/>
          </w:tcPr>
          <w:p>
            <w:pPr>
              <w:pStyle w:val="TableParagraph"/>
              <w:rPr>
                <w:rFonts w:ascii="Times New Roman"/>
                <w:sz w:val="18"/>
              </w:rPr>
            </w:pPr>
          </w:p>
        </w:tc>
        <w:tc>
          <w:tcPr>
            <w:tcW w:w="1254" w:type="dxa"/>
          </w:tcPr>
          <w:p>
            <w:pPr>
              <w:pStyle w:val="TableParagraph"/>
              <w:spacing w:line="206" w:lineRule="exact"/>
              <w:ind w:left="110"/>
              <w:rPr>
                <w:sz w:val="18"/>
              </w:rPr>
            </w:pPr>
            <w:r>
              <w:rPr>
                <w:spacing w:val="-5"/>
                <w:sz w:val="18"/>
              </w:rPr>
              <w:t>YES</w:t>
            </w:r>
          </w:p>
        </w:tc>
        <w:tc>
          <w:tcPr>
            <w:tcW w:w="1241" w:type="dxa"/>
          </w:tcPr>
          <w:p>
            <w:pPr>
              <w:pStyle w:val="TableParagraph"/>
              <w:spacing w:line="206" w:lineRule="exact"/>
              <w:ind w:left="111"/>
              <w:rPr>
                <w:sz w:val="18"/>
              </w:rPr>
            </w:pPr>
            <w:r>
              <w:rPr>
                <w:spacing w:val="-2"/>
                <w:sz w:val="18"/>
              </w:rPr>
              <w:t>ignore</w:t>
            </w:r>
          </w:p>
        </w:tc>
      </w:tr>
      <w:tr>
        <w:trPr>
          <w:trHeight w:val="441" w:hRule="atLeast"/>
        </w:trPr>
        <w:tc>
          <w:tcPr>
            <w:tcW w:w="2388" w:type="dxa"/>
          </w:tcPr>
          <w:p>
            <w:pPr>
              <w:pStyle w:val="TableParagraph"/>
              <w:spacing w:line="206" w:lineRule="exact"/>
              <w:ind w:left="107"/>
              <w:rPr>
                <w:b/>
                <w:sz w:val="18"/>
              </w:rPr>
            </w:pPr>
            <w:r>
              <w:rPr>
                <w:b/>
                <w:sz w:val="18"/>
              </w:rPr>
              <w:t>&gt;Action</w:t>
            </w:r>
            <w:r>
              <w:rPr>
                <w:b/>
                <w:spacing w:val="-5"/>
                <w:sz w:val="18"/>
              </w:rPr>
              <w:t> </w:t>
            </w:r>
            <w:r>
              <w:rPr>
                <w:b/>
                <w:sz w:val="18"/>
              </w:rPr>
              <w:t>Failed</w:t>
            </w:r>
            <w:r>
              <w:rPr>
                <w:b/>
                <w:spacing w:val="-3"/>
                <w:sz w:val="18"/>
              </w:rPr>
              <w:t> </w:t>
            </w:r>
            <w:r>
              <w:rPr>
                <w:b/>
                <w:sz w:val="18"/>
              </w:rPr>
              <w:t>to</w:t>
            </w:r>
            <w:r>
              <w:rPr>
                <w:b/>
                <w:spacing w:val="-2"/>
                <w:sz w:val="18"/>
              </w:rPr>
              <w:t> </w:t>
            </w:r>
            <w:r>
              <w:rPr>
                <w:b/>
                <w:spacing w:val="-5"/>
                <w:sz w:val="18"/>
              </w:rPr>
              <w:t>be</w:t>
            </w:r>
          </w:p>
          <w:p>
            <w:pPr>
              <w:pStyle w:val="TableParagraph"/>
              <w:spacing w:line="201" w:lineRule="exact" w:before="14"/>
              <w:ind w:left="107"/>
              <w:rPr>
                <w:b/>
                <w:sz w:val="18"/>
              </w:rPr>
            </w:pPr>
            <w:r>
              <w:rPr>
                <w:b/>
                <w:sz w:val="18"/>
              </w:rPr>
              <w:t>Removed</w:t>
            </w:r>
            <w:r>
              <w:rPr>
                <w:b/>
                <w:spacing w:val="-4"/>
                <w:sz w:val="18"/>
              </w:rPr>
              <w:t> </w:t>
            </w:r>
            <w:r>
              <w:rPr>
                <w:b/>
                <w:sz w:val="18"/>
              </w:rPr>
              <w:t>Item</w:t>
            </w:r>
            <w:r>
              <w:rPr>
                <w:b/>
                <w:spacing w:val="-4"/>
                <w:sz w:val="18"/>
              </w:rPr>
              <w:t> </w:t>
            </w:r>
            <w:r>
              <w:rPr>
                <w:b/>
                <w:spacing w:val="-5"/>
                <w:sz w:val="18"/>
              </w:rPr>
              <w:t>IEs</w:t>
            </w:r>
          </w:p>
        </w:tc>
        <w:tc>
          <w:tcPr>
            <w:tcW w:w="1099" w:type="dxa"/>
          </w:tcPr>
          <w:p>
            <w:pPr>
              <w:pStyle w:val="TableParagraph"/>
              <w:rPr>
                <w:rFonts w:ascii="Times New Roman"/>
                <w:sz w:val="18"/>
              </w:rPr>
            </w:pPr>
          </w:p>
        </w:tc>
        <w:tc>
          <w:tcPr>
            <w:tcW w:w="1583" w:type="dxa"/>
          </w:tcPr>
          <w:p>
            <w:pPr>
              <w:pStyle w:val="TableParagraph"/>
              <w:spacing w:line="206" w:lineRule="exact"/>
              <w:ind w:left="106"/>
              <w:rPr>
                <w:i/>
                <w:sz w:val="18"/>
              </w:rPr>
            </w:pPr>
            <w:r>
              <w:rPr>
                <w:i/>
                <w:spacing w:val="-2"/>
                <w:sz w:val="18"/>
              </w:rPr>
              <w:t>1..&lt;maxofRICact</w:t>
            </w:r>
          </w:p>
          <w:p>
            <w:pPr>
              <w:pStyle w:val="TableParagraph"/>
              <w:spacing w:line="201" w:lineRule="exact" w:before="14"/>
              <w:ind w:left="106"/>
              <w:rPr>
                <w:i/>
                <w:sz w:val="18"/>
              </w:rPr>
            </w:pPr>
            <w:r>
              <w:rPr>
                <w:i/>
                <w:spacing w:val="-2"/>
                <w:sz w:val="18"/>
              </w:rPr>
              <w:t>ionID&gt;</w:t>
            </w:r>
          </w:p>
        </w:tc>
        <w:tc>
          <w:tcPr>
            <w:tcW w:w="1245" w:type="dxa"/>
          </w:tcPr>
          <w:p>
            <w:pPr>
              <w:pStyle w:val="TableParagraph"/>
              <w:rPr>
                <w:rFonts w:ascii="Times New Roman"/>
                <w:sz w:val="18"/>
              </w:rPr>
            </w:pPr>
          </w:p>
        </w:tc>
        <w:tc>
          <w:tcPr>
            <w:tcW w:w="1261" w:type="dxa"/>
          </w:tcPr>
          <w:p>
            <w:pPr>
              <w:pStyle w:val="TableParagraph"/>
              <w:rPr>
                <w:rFonts w:ascii="Times New Roman"/>
                <w:sz w:val="18"/>
              </w:rPr>
            </w:pPr>
          </w:p>
        </w:tc>
        <w:tc>
          <w:tcPr>
            <w:tcW w:w="1254" w:type="dxa"/>
          </w:tcPr>
          <w:p>
            <w:pPr>
              <w:pStyle w:val="TableParagraph"/>
              <w:spacing w:line="206" w:lineRule="exact"/>
              <w:ind w:left="110"/>
              <w:rPr>
                <w:sz w:val="18"/>
              </w:rPr>
            </w:pPr>
            <w:r>
              <w:rPr>
                <w:spacing w:val="-4"/>
                <w:sz w:val="18"/>
              </w:rPr>
              <w:t>EACH</w:t>
            </w:r>
          </w:p>
        </w:tc>
        <w:tc>
          <w:tcPr>
            <w:tcW w:w="1241" w:type="dxa"/>
          </w:tcPr>
          <w:p>
            <w:pPr>
              <w:pStyle w:val="TableParagraph"/>
              <w:spacing w:line="206" w:lineRule="exact"/>
              <w:ind w:left="111"/>
              <w:rPr>
                <w:sz w:val="18"/>
              </w:rPr>
            </w:pPr>
            <w:r>
              <w:rPr>
                <w:spacing w:val="-2"/>
                <w:sz w:val="18"/>
              </w:rPr>
              <w:t>ignore</w:t>
            </w:r>
          </w:p>
        </w:tc>
      </w:tr>
      <w:tr>
        <w:trPr>
          <w:trHeight w:val="220" w:hRule="atLeast"/>
        </w:trPr>
        <w:tc>
          <w:tcPr>
            <w:tcW w:w="2388" w:type="dxa"/>
          </w:tcPr>
          <w:p>
            <w:pPr>
              <w:pStyle w:val="TableParagraph"/>
              <w:spacing w:line="200" w:lineRule="exact"/>
              <w:ind w:left="107"/>
              <w:rPr>
                <w:sz w:val="18"/>
              </w:rPr>
            </w:pPr>
            <w:r>
              <w:rPr>
                <w:sz w:val="18"/>
              </w:rPr>
              <w:t>&gt;&gt;RIC</w:t>
            </w:r>
            <w:r>
              <w:rPr>
                <w:spacing w:val="-3"/>
                <w:sz w:val="18"/>
              </w:rPr>
              <w:t> </w:t>
            </w:r>
            <w:r>
              <w:rPr>
                <w:sz w:val="18"/>
              </w:rPr>
              <w:t>Action</w:t>
            </w:r>
            <w:r>
              <w:rPr>
                <w:spacing w:val="-2"/>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9.2.10</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10"/>
                <w:sz w:val="18"/>
              </w:rPr>
              <w:t>-</w:t>
            </w:r>
          </w:p>
        </w:tc>
        <w:tc>
          <w:tcPr>
            <w:tcW w:w="1241" w:type="dxa"/>
          </w:tcPr>
          <w:p>
            <w:pPr>
              <w:pStyle w:val="TableParagraph"/>
              <w:rPr>
                <w:rFonts w:ascii="Times New Roman"/>
                <w:sz w:val="14"/>
              </w:rPr>
            </w:pPr>
          </w:p>
        </w:tc>
      </w:tr>
      <w:tr>
        <w:trPr>
          <w:trHeight w:val="220" w:hRule="atLeast"/>
        </w:trPr>
        <w:tc>
          <w:tcPr>
            <w:tcW w:w="2388" w:type="dxa"/>
          </w:tcPr>
          <w:p>
            <w:pPr>
              <w:pStyle w:val="TableParagraph"/>
              <w:spacing w:line="200" w:lineRule="exact"/>
              <w:ind w:left="107"/>
              <w:rPr>
                <w:sz w:val="18"/>
              </w:rPr>
            </w:pPr>
            <w:r>
              <w:rPr>
                <w:spacing w:val="-2"/>
                <w:sz w:val="18"/>
              </w:rPr>
              <w:t>&gt;&gt;Cause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10"/>
                <w:sz w:val="18"/>
              </w:rPr>
              <w:t>-</w:t>
            </w:r>
          </w:p>
        </w:tc>
        <w:tc>
          <w:tcPr>
            <w:tcW w:w="1241" w:type="dxa"/>
          </w:tcPr>
          <w:p>
            <w:pPr>
              <w:pStyle w:val="TableParagraph"/>
              <w:rPr>
                <w:rFonts w:ascii="Times New Roman"/>
                <w:sz w:val="14"/>
              </w:rPr>
            </w:pPr>
          </w:p>
        </w:tc>
      </w:tr>
      <w:tr>
        <w:trPr>
          <w:trHeight w:val="441" w:hRule="atLeast"/>
        </w:trPr>
        <w:tc>
          <w:tcPr>
            <w:tcW w:w="2388" w:type="dxa"/>
          </w:tcPr>
          <w:p>
            <w:pPr>
              <w:pStyle w:val="TableParagraph"/>
              <w:spacing w:line="206" w:lineRule="exact"/>
              <w:ind w:left="107"/>
              <w:rPr>
                <w:b/>
                <w:sz w:val="18"/>
              </w:rPr>
            </w:pPr>
            <w:r>
              <w:rPr>
                <w:b/>
                <w:sz w:val="18"/>
              </w:rPr>
              <w:t>RIC</w:t>
            </w:r>
            <w:r>
              <w:rPr>
                <w:b/>
                <w:spacing w:val="-2"/>
                <w:sz w:val="18"/>
              </w:rPr>
              <w:t> </w:t>
            </w:r>
            <w:r>
              <w:rPr>
                <w:b/>
                <w:sz w:val="18"/>
              </w:rPr>
              <w:t>Actions</w:t>
            </w:r>
            <w:r>
              <w:rPr>
                <w:b/>
                <w:spacing w:val="-2"/>
                <w:sz w:val="18"/>
              </w:rPr>
              <w:t> Modified</w:t>
            </w:r>
          </w:p>
          <w:p>
            <w:pPr>
              <w:pStyle w:val="TableParagraph"/>
              <w:spacing w:line="201" w:lineRule="exact" w:before="14"/>
              <w:ind w:left="107"/>
              <w:rPr>
                <w:b/>
                <w:sz w:val="18"/>
              </w:rPr>
            </w:pPr>
            <w:r>
              <w:rPr>
                <w:b/>
                <w:spacing w:val="-4"/>
                <w:sz w:val="18"/>
              </w:rPr>
              <w:t>List</w:t>
            </w:r>
          </w:p>
        </w:tc>
        <w:tc>
          <w:tcPr>
            <w:tcW w:w="1099" w:type="dxa"/>
          </w:tcPr>
          <w:p>
            <w:pPr>
              <w:pStyle w:val="TableParagraph"/>
              <w:rPr>
                <w:rFonts w:ascii="Times New Roman"/>
                <w:sz w:val="18"/>
              </w:rPr>
            </w:pPr>
          </w:p>
        </w:tc>
        <w:tc>
          <w:tcPr>
            <w:tcW w:w="1583" w:type="dxa"/>
          </w:tcPr>
          <w:p>
            <w:pPr>
              <w:pStyle w:val="TableParagraph"/>
              <w:spacing w:line="206" w:lineRule="exact"/>
              <w:ind w:left="106"/>
              <w:rPr>
                <w:i/>
                <w:sz w:val="18"/>
              </w:rPr>
            </w:pPr>
            <w:r>
              <w:rPr>
                <w:i/>
                <w:spacing w:val="-4"/>
                <w:sz w:val="18"/>
              </w:rPr>
              <w:t>0..1</w:t>
            </w:r>
          </w:p>
        </w:tc>
        <w:tc>
          <w:tcPr>
            <w:tcW w:w="1245" w:type="dxa"/>
          </w:tcPr>
          <w:p>
            <w:pPr>
              <w:pStyle w:val="TableParagraph"/>
              <w:rPr>
                <w:rFonts w:ascii="Times New Roman"/>
                <w:sz w:val="18"/>
              </w:rPr>
            </w:pPr>
          </w:p>
        </w:tc>
        <w:tc>
          <w:tcPr>
            <w:tcW w:w="1261" w:type="dxa"/>
          </w:tcPr>
          <w:p>
            <w:pPr>
              <w:pStyle w:val="TableParagraph"/>
              <w:rPr>
                <w:rFonts w:ascii="Times New Roman"/>
                <w:sz w:val="18"/>
              </w:rPr>
            </w:pPr>
          </w:p>
        </w:tc>
        <w:tc>
          <w:tcPr>
            <w:tcW w:w="1254" w:type="dxa"/>
          </w:tcPr>
          <w:p>
            <w:pPr>
              <w:pStyle w:val="TableParagraph"/>
              <w:spacing w:line="206" w:lineRule="exact"/>
              <w:ind w:left="110"/>
              <w:rPr>
                <w:sz w:val="18"/>
              </w:rPr>
            </w:pPr>
            <w:r>
              <w:rPr>
                <w:spacing w:val="-5"/>
                <w:sz w:val="18"/>
              </w:rPr>
              <w:t>YES</w:t>
            </w:r>
          </w:p>
        </w:tc>
        <w:tc>
          <w:tcPr>
            <w:tcW w:w="1241" w:type="dxa"/>
          </w:tcPr>
          <w:p>
            <w:pPr>
              <w:pStyle w:val="TableParagraph"/>
              <w:spacing w:line="206" w:lineRule="exact"/>
              <w:ind w:left="111"/>
              <w:rPr>
                <w:sz w:val="18"/>
              </w:rPr>
            </w:pPr>
            <w:r>
              <w:rPr>
                <w:spacing w:val="-2"/>
                <w:sz w:val="18"/>
              </w:rPr>
              <w:t>ignore</w:t>
            </w:r>
          </w:p>
        </w:tc>
      </w:tr>
      <w:tr>
        <w:trPr>
          <w:trHeight w:val="443" w:hRule="atLeast"/>
        </w:trPr>
        <w:tc>
          <w:tcPr>
            <w:tcW w:w="2388" w:type="dxa"/>
          </w:tcPr>
          <w:p>
            <w:pPr>
              <w:pStyle w:val="TableParagraph"/>
              <w:spacing w:before="1"/>
              <w:ind w:left="107"/>
              <w:rPr>
                <w:b/>
                <w:sz w:val="18"/>
              </w:rPr>
            </w:pPr>
            <w:r>
              <w:rPr>
                <w:b/>
                <w:sz w:val="18"/>
              </w:rPr>
              <w:t>&gt;Action</w:t>
            </w:r>
            <w:r>
              <w:rPr>
                <w:b/>
                <w:spacing w:val="-6"/>
                <w:sz w:val="18"/>
              </w:rPr>
              <w:t> </w:t>
            </w:r>
            <w:r>
              <w:rPr>
                <w:b/>
                <w:sz w:val="18"/>
              </w:rPr>
              <w:t>Modified</w:t>
            </w:r>
            <w:r>
              <w:rPr>
                <w:b/>
                <w:spacing w:val="-1"/>
                <w:sz w:val="18"/>
              </w:rPr>
              <w:t> </w:t>
            </w:r>
            <w:r>
              <w:rPr>
                <w:b/>
                <w:spacing w:val="-4"/>
                <w:sz w:val="18"/>
              </w:rPr>
              <w:t>Item</w:t>
            </w:r>
          </w:p>
          <w:p>
            <w:pPr>
              <w:pStyle w:val="TableParagraph"/>
              <w:spacing w:line="202" w:lineRule="exact" w:before="14"/>
              <w:ind w:left="107"/>
              <w:rPr>
                <w:b/>
                <w:sz w:val="18"/>
              </w:rPr>
            </w:pPr>
            <w:r>
              <w:rPr>
                <w:b/>
                <w:spacing w:val="-5"/>
                <w:sz w:val="18"/>
              </w:rPr>
              <w:t>IEs</w:t>
            </w:r>
          </w:p>
        </w:tc>
        <w:tc>
          <w:tcPr>
            <w:tcW w:w="1099" w:type="dxa"/>
          </w:tcPr>
          <w:p>
            <w:pPr>
              <w:pStyle w:val="TableParagraph"/>
              <w:rPr>
                <w:rFonts w:ascii="Times New Roman"/>
                <w:sz w:val="18"/>
              </w:rPr>
            </w:pPr>
          </w:p>
        </w:tc>
        <w:tc>
          <w:tcPr>
            <w:tcW w:w="1583" w:type="dxa"/>
          </w:tcPr>
          <w:p>
            <w:pPr>
              <w:pStyle w:val="TableParagraph"/>
              <w:spacing w:before="1"/>
              <w:ind w:left="106"/>
              <w:rPr>
                <w:i/>
                <w:sz w:val="18"/>
              </w:rPr>
            </w:pPr>
            <w:r>
              <w:rPr>
                <w:i/>
                <w:spacing w:val="-2"/>
                <w:sz w:val="18"/>
              </w:rPr>
              <w:t>1..&lt;maxofRICact</w:t>
            </w:r>
          </w:p>
          <w:p>
            <w:pPr>
              <w:pStyle w:val="TableParagraph"/>
              <w:spacing w:line="202" w:lineRule="exact" w:before="14"/>
              <w:ind w:left="106"/>
              <w:rPr>
                <w:i/>
                <w:sz w:val="18"/>
              </w:rPr>
            </w:pPr>
            <w:r>
              <w:rPr>
                <w:i/>
                <w:spacing w:val="-2"/>
                <w:sz w:val="18"/>
              </w:rPr>
              <w:t>ionID&gt;</w:t>
            </w:r>
          </w:p>
        </w:tc>
        <w:tc>
          <w:tcPr>
            <w:tcW w:w="1245" w:type="dxa"/>
          </w:tcPr>
          <w:p>
            <w:pPr>
              <w:pStyle w:val="TableParagraph"/>
              <w:rPr>
                <w:rFonts w:ascii="Times New Roman"/>
                <w:sz w:val="18"/>
              </w:rPr>
            </w:pPr>
          </w:p>
        </w:tc>
        <w:tc>
          <w:tcPr>
            <w:tcW w:w="1261" w:type="dxa"/>
          </w:tcPr>
          <w:p>
            <w:pPr>
              <w:pStyle w:val="TableParagraph"/>
              <w:rPr>
                <w:rFonts w:ascii="Times New Roman"/>
                <w:sz w:val="18"/>
              </w:rPr>
            </w:pPr>
          </w:p>
        </w:tc>
        <w:tc>
          <w:tcPr>
            <w:tcW w:w="1254" w:type="dxa"/>
          </w:tcPr>
          <w:p>
            <w:pPr>
              <w:pStyle w:val="TableParagraph"/>
              <w:spacing w:before="1"/>
              <w:ind w:left="110"/>
              <w:rPr>
                <w:sz w:val="18"/>
              </w:rPr>
            </w:pPr>
            <w:r>
              <w:rPr>
                <w:spacing w:val="-4"/>
                <w:sz w:val="18"/>
              </w:rPr>
              <w:t>EACH</w:t>
            </w:r>
          </w:p>
        </w:tc>
        <w:tc>
          <w:tcPr>
            <w:tcW w:w="1241" w:type="dxa"/>
          </w:tcPr>
          <w:p>
            <w:pPr>
              <w:pStyle w:val="TableParagraph"/>
              <w:spacing w:before="1"/>
              <w:ind w:left="111"/>
              <w:rPr>
                <w:sz w:val="18"/>
              </w:rPr>
            </w:pPr>
            <w:r>
              <w:rPr>
                <w:spacing w:val="-2"/>
                <w:sz w:val="18"/>
              </w:rPr>
              <w:t>ignore</w:t>
            </w:r>
          </w:p>
        </w:tc>
      </w:tr>
      <w:tr>
        <w:trPr>
          <w:trHeight w:val="220" w:hRule="atLeast"/>
        </w:trPr>
        <w:tc>
          <w:tcPr>
            <w:tcW w:w="2388" w:type="dxa"/>
          </w:tcPr>
          <w:p>
            <w:pPr>
              <w:pStyle w:val="TableParagraph"/>
              <w:spacing w:line="201" w:lineRule="exact"/>
              <w:ind w:left="107"/>
              <w:rPr>
                <w:sz w:val="18"/>
              </w:rPr>
            </w:pPr>
            <w:r>
              <w:rPr>
                <w:sz w:val="18"/>
              </w:rPr>
              <w:t>&gt;&gt;RIC</w:t>
            </w:r>
            <w:r>
              <w:rPr>
                <w:spacing w:val="-3"/>
                <w:sz w:val="18"/>
              </w:rPr>
              <w:t> </w:t>
            </w:r>
            <w:r>
              <w:rPr>
                <w:sz w:val="18"/>
              </w:rPr>
              <w:t>Action</w:t>
            </w:r>
            <w:r>
              <w:rPr>
                <w:spacing w:val="-2"/>
                <w:sz w:val="18"/>
              </w:rPr>
              <w:t> </w:t>
            </w:r>
            <w:r>
              <w:rPr>
                <w:spacing w:val="-5"/>
                <w:sz w:val="18"/>
              </w:rPr>
              <w:t>ID</w:t>
            </w:r>
          </w:p>
        </w:tc>
        <w:tc>
          <w:tcPr>
            <w:tcW w:w="1099" w:type="dxa"/>
          </w:tcPr>
          <w:p>
            <w:pPr>
              <w:pStyle w:val="TableParagraph"/>
              <w:spacing w:line="201"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1" w:lineRule="exact"/>
              <w:ind w:left="107"/>
              <w:rPr>
                <w:sz w:val="18"/>
              </w:rPr>
            </w:pPr>
            <w:r>
              <w:rPr>
                <w:spacing w:val="-2"/>
                <w:sz w:val="18"/>
              </w:rPr>
              <w:t>9.2.10</w:t>
            </w:r>
          </w:p>
        </w:tc>
        <w:tc>
          <w:tcPr>
            <w:tcW w:w="1261" w:type="dxa"/>
          </w:tcPr>
          <w:p>
            <w:pPr>
              <w:pStyle w:val="TableParagraph"/>
              <w:rPr>
                <w:rFonts w:ascii="Times New Roman"/>
                <w:sz w:val="14"/>
              </w:rPr>
            </w:pPr>
          </w:p>
        </w:tc>
        <w:tc>
          <w:tcPr>
            <w:tcW w:w="1254" w:type="dxa"/>
          </w:tcPr>
          <w:p>
            <w:pPr>
              <w:pStyle w:val="TableParagraph"/>
              <w:spacing w:line="201" w:lineRule="exact"/>
              <w:ind w:left="110"/>
              <w:rPr>
                <w:sz w:val="18"/>
              </w:rPr>
            </w:pPr>
            <w:r>
              <w:rPr>
                <w:spacing w:val="-10"/>
                <w:sz w:val="18"/>
              </w:rPr>
              <w:t>-</w:t>
            </w:r>
          </w:p>
        </w:tc>
        <w:tc>
          <w:tcPr>
            <w:tcW w:w="1241" w:type="dxa"/>
          </w:tcPr>
          <w:p>
            <w:pPr>
              <w:pStyle w:val="TableParagraph"/>
              <w:rPr>
                <w:rFonts w:ascii="Times New Roman"/>
                <w:sz w:val="14"/>
              </w:rPr>
            </w:pPr>
          </w:p>
        </w:tc>
      </w:tr>
      <w:tr>
        <w:trPr>
          <w:trHeight w:val="441" w:hRule="atLeast"/>
        </w:trPr>
        <w:tc>
          <w:tcPr>
            <w:tcW w:w="2388" w:type="dxa"/>
          </w:tcPr>
          <w:p>
            <w:pPr>
              <w:pStyle w:val="TableParagraph"/>
              <w:spacing w:line="206" w:lineRule="exact"/>
              <w:ind w:left="107"/>
              <w:rPr>
                <w:b/>
                <w:sz w:val="18"/>
              </w:rPr>
            </w:pPr>
            <w:r>
              <w:rPr>
                <w:b/>
                <w:sz w:val="18"/>
              </w:rPr>
              <w:t>RIC</w:t>
            </w:r>
            <w:r>
              <w:rPr>
                <w:b/>
                <w:spacing w:val="-1"/>
                <w:sz w:val="18"/>
              </w:rPr>
              <w:t> </w:t>
            </w:r>
            <w:r>
              <w:rPr>
                <w:b/>
                <w:sz w:val="18"/>
              </w:rPr>
              <w:t>Actions</w:t>
            </w:r>
            <w:r>
              <w:rPr>
                <w:b/>
                <w:spacing w:val="-1"/>
                <w:sz w:val="18"/>
              </w:rPr>
              <w:t> </w:t>
            </w:r>
            <w:r>
              <w:rPr>
                <w:b/>
                <w:sz w:val="18"/>
              </w:rPr>
              <w:t>Failed</w:t>
            </w:r>
            <w:r>
              <w:rPr>
                <w:b/>
                <w:spacing w:val="-3"/>
                <w:sz w:val="18"/>
              </w:rPr>
              <w:t> </w:t>
            </w:r>
            <w:r>
              <w:rPr>
                <w:b/>
                <w:sz w:val="18"/>
              </w:rPr>
              <w:t>to</w:t>
            </w:r>
            <w:r>
              <w:rPr>
                <w:b/>
                <w:spacing w:val="1"/>
                <w:sz w:val="18"/>
              </w:rPr>
              <w:t> </w:t>
            </w:r>
            <w:r>
              <w:rPr>
                <w:b/>
                <w:spacing w:val="-5"/>
                <w:sz w:val="18"/>
              </w:rPr>
              <w:t>be</w:t>
            </w:r>
          </w:p>
          <w:p>
            <w:pPr>
              <w:pStyle w:val="TableParagraph"/>
              <w:spacing w:line="201" w:lineRule="exact" w:before="14"/>
              <w:ind w:left="107"/>
              <w:rPr>
                <w:b/>
                <w:sz w:val="18"/>
              </w:rPr>
            </w:pPr>
            <w:r>
              <w:rPr>
                <w:b/>
                <w:sz w:val="18"/>
              </w:rPr>
              <w:t>Modified</w:t>
            </w:r>
            <w:r>
              <w:rPr>
                <w:b/>
                <w:spacing w:val="-3"/>
                <w:sz w:val="18"/>
              </w:rPr>
              <w:t> </w:t>
            </w:r>
            <w:r>
              <w:rPr>
                <w:b/>
                <w:spacing w:val="-4"/>
                <w:sz w:val="18"/>
              </w:rPr>
              <w:t>List</w:t>
            </w:r>
          </w:p>
        </w:tc>
        <w:tc>
          <w:tcPr>
            <w:tcW w:w="1099" w:type="dxa"/>
          </w:tcPr>
          <w:p>
            <w:pPr>
              <w:pStyle w:val="TableParagraph"/>
              <w:rPr>
                <w:rFonts w:ascii="Times New Roman"/>
                <w:sz w:val="18"/>
              </w:rPr>
            </w:pPr>
          </w:p>
        </w:tc>
        <w:tc>
          <w:tcPr>
            <w:tcW w:w="1583" w:type="dxa"/>
          </w:tcPr>
          <w:p>
            <w:pPr>
              <w:pStyle w:val="TableParagraph"/>
              <w:spacing w:line="206" w:lineRule="exact"/>
              <w:ind w:left="106"/>
              <w:rPr>
                <w:i/>
                <w:sz w:val="18"/>
              </w:rPr>
            </w:pPr>
            <w:r>
              <w:rPr>
                <w:i/>
                <w:spacing w:val="-4"/>
                <w:sz w:val="18"/>
              </w:rPr>
              <w:t>0..1</w:t>
            </w:r>
          </w:p>
        </w:tc>
        <w:tc>
          <w:tcPr>
            <w:tcW w:w="1245" w:type="dxa"/>
          </w:tcPr>
          <w:p>
            <w:pPr>
              <w:pStyle w:val="TableParagraph"/>
              <w:rPr>
                <w:rFonts w:ascii="Times New Roman"/>
                <w:sz w:val="18"/>
              </w:rPr>
            </w:pPr>
          </w:p>
        </w:tc>
        <w:tc>
          <w:tcPr>
            <w:tcW w:w="1261" w:type="dxa"/>
          </w:tcPr>
          <w:p>
            <w:pPr>
              <w:pStyle w:val="TableParagraph"/>
              <w:rPr>
                <w:rFonts w:ascii="Times New Roman"/>
                <w:sz w:val="18"/>
              </w:rPr>
            </w:pPr>
          </w:p>
        </w:tc>
        <w:tc>
          <w:tcPr>
            <w:tcW w:w="1254" w:type="dxa"/>
          </w:tcPr>
          <w:p>
            <w:pPr>
              <w:pStyle w:val="TableParagraph"/>
              <w:spacing w:line="206" w:lineRule="exact"/>
              <w:ind w:left="110"/>
              <w:rPr>
                <w:sz w:val="18"/>
              </w:rPr>
            </w:pPr>
            <w:r>
              <w:rPr>
                <w:spacing w:val="-5"/>
                <w:sz w:val="18"/>
              </w:rPr>
              <w:t>YES</w:t>
            </w:r>
          </w:p>
        </w:tc>
        <w:tc>
          <w:tcPr>
            <w:tcW w:w="1241" w:type="dxa"/>
          </w:tcPr>
          <w:p>
            <w:pPr>
              <w:pStyle w:val="TableParagraph"/>
              <w:spacing w:line="206" w:lineRule="exact"/>
              <w:ind w:left="111"/>
              <w:rPr>
                <w:sz w:val="18"/>
              </w:rPr>
            </w:pPr>
            <w:r>
              <w:rPr>
                <w:spacing w:val="-2"/>
                <w:sz w:val="18"/>
              </w:rPr>
              <w:t>ignore</w:t>
            </w:r>
          </w:p>
        </w:tc>
      </w:tr>
      <w:tr>
        <w:trPr>
          <w:trHeight w:val="441" w:hRule="atLeast"/>
        </w:trPr>
        <w:tc>
          <w:tcPr>
            <w:tcW w:w="2388" w:type="dxa"/>
          </w:tcPr>
          <w:p>
            <w:pPr>
              <w:pStyle w:val="TableParagraph"/>
              <w:spacing w:line="206" w:lineRule="exact"/>
              <w:ind w:left="107"/>
              <w:rPr>
                <w:b/>
                <w:sz w:val="18"/>
              </w:rPr>
            </w:pPr>
            <w:r>
              <w:rPr>
                <w:b/>
                <w:sz w:val="18"/>
              </w:rPr>
              <w:t>&gt;Action</w:t>
            </w:r>
            <w:r>
              <w:rPr>
                <w:b/>
                <w:spacing w:val="-5"/>
                <w:sz w:val="18"/>
              </w:rPr>
              <w:t> </w:t>
            </w:r>
            <w:r>
              <w:rPr>
                <w:b/>
                <w:sz w:val="18"/>
              </w:rPr>
              <w:t>Failed</w:t>
            </w:r>
            <w:r>
              <w:rPr>
                <w:b/>
                <w:spacing w:val="-3"/>
                <w:sz w:val="18"/>
              </w:rPr>
              <w:t> </w:t>
            </w:r>
            <w:r>
              <w:rPr>
                <w:b/>
                <w:sz w:val="18"/>
              </w:rPr>
              <w:t>to</w:t>
            </w:r>
            <w:r>
              <w:rPr>
                <w:b/>
                <w:spacing w:val="-2"/>
                <w:sz w:val="18"/>
              </w:rPr>
              <w:t> </w:t>
            </w:r>
            <w:r>
              <w:rPr>
                <w:b/>
                <w:spacing w:val="-5"/>
                <w:sz w:val="18"/>
              </w:rPr>
              <w:t>be</w:t>
            </w:r>
          </w:p>
          <w:p>
            <w:pPr>
              <w:pStyle w:val="TableParagraph"/>
              <w:spacing w:line="201" w:lineRule="exact" w:before="14"/>
              <w:ind w:left="107"/>
              <w:rPr>
                <w:b/>
                <w:sz w:val="18"/>
              </w:rPr>
            </w:pPr>
            <w:r>
              <w:rPr>
                <w:b/>
                <w:sz w:val="18"/>
              </w:rPr>
              <w:t>Modified</w:t>
            </w:r>
            <w:r>
              <w:rPr>
                <w:b/>
                <w:spacing w:val="-3"/>
                <w:sz w:val="18"/>
              </w:rPr>
              <w:t> </w:t>
            </w:r>
            <w:r>
              <w:rPr>
                <w:b/>
                <w:sz w:val="18"/>
              </w:rPr>
              <w:t>Item</w:t>
            </w:r>
            <w:r>
              <w:rPr>
                <w:b/>
                <w:spacing w:val="-2"/>
                <w:sz w:val="18"/>
              </w:rPr>
              <w:t> </w:t>
            </w:r>
            <w:r>
              <w:rPr>
                <w:b/>
                <w:spacing w:val="-5"/>
                <w:sz w:val="18"/>
              </w:rPr>
              <w:t>IEs</w:t>
            </w:r>
          </w:p>
        </w:tc>
        <w:tc>
          <w:tcPr>
            <w:tcW w:w="1099" w:type="dxa"/>
          </w:tcPr>
          <w:p>
            <w:pPr>
              <w:pStyle w:val="TableParagraph"/>
              <w:rPr>
                <w:rFonts w:ascii="Times New Roman"/>
                <w:sz w:val="18"/>
              </w:rPr>
            </w:pPr>
          </w:p>
        </w:tc>
        <w:tc>
          <w:tcPr>
            <w:tcW w:w="1583" w:type="dxa"/>
          </w:tcPr>
          <w:p>
            <w:pPr>
              <w:pStyle w:val="TableParagraph"/>
              <w:spacing w:line="206" w:lineRule="exact"/>
              <w:ind w:left="106"/>
              <w:rPr>
                <w:i/>
                <w:sz w:val="18"/>
              </w:rPr>
            </w:pPr>
            <w:r>
              <w:rPr>
                <w:i/>
                <w:spacing w:val="-2"/>
                <w:sz w:val="18"/>
              </w:rPr>
              <w:t>1..&lt;maxofRICact</w:t>
            </w:r>
          </w:p>
          <w:p>
            <w:pPr>
              <w:pStyle w:val="TableParagraph"/>
              <w:spacing w:line="201" w:lineRule="exact" w:before="14"/>
              <w:ind w:left="106"/>
              <w:rPr>
                <w:i/>
                <w:sz w:val="18"/>
              </w:rPr>
            </w:pPr>
            <w:r>
              <w:rPr>
                <w:i/>
                <w:spacing w:val="-2"/>
                <w:sz w:val="18"/>
              </w:rPr>
              <w:t>ionID&gt;</w:t>
            </w:r>
          </w:p>
        </w:tc>
        <w:tc>
          <w:tcPr>
            <w:tcW w:w="1245" w:type="dxa"/>
          </w:tcPr>
          <w:p>
            <w:pPr>
              <w:pStyle w:val="TableParagraph"/>
              <w:rPr>
                <w:rFonts w:ascii="Times New Roman"/>
                <w:sz w:val="18"/>
              </w:rPr>
            </w:pPr>
          </w:p>
        </w:tc>
        <w:tc>
          <w:tcPr>
            <w:tcW w:w="1261" w:type="dxa"/>
          </w:tcPr>
          <w:p>
            <w:pPr>
              <w:pStyle w:val="TableParagraph"/>
              <w:rPr>
                <w:rFonts w:ascii="Times New Roman"/>
                <w:sz w:val="18"/>
              </w:rPr>
            </w:pPr>
          </w:p>
        </w:tc>
        <w:tc>
          <w:tcPr>
            <w:tcW w:w="1254" w:type="dxa"/>
          </w:tcPr>
          <w:p>
            <w:pPr>
              <w:pStyle w:val="TableParagraph"/>
              <w:spacing w:line="206" w:lineRule="exact"/>
              <w:ind w:left="110"/>
              <w:rPr>
                <w:sz w:val="18"/>
              </w:rPr>
            </w:pPr>
            <w:r>
              <w:rPr>
                <w:spacing w:val="-4"/>
                <w:sz w:val="18"/>
              </w:rPr>
              <w:t>EACH</w:t>
            </w:r>
          </w:p>
        </w:tc>
        <w:tc>
          <w:tcPr>
            <w:tcW w:w="1241" w:type="dxa"/>
          </w:tcPr>
          <w:p>
            <w:pPr>
              <w:pStyle w:val="TableParagraph"/>
              <w:spacing w:line="206" w:lineRule="exact"/>
              <w:ind w:left="111"/>
              <w:rPr>
                <w:sz w:val="18"/>
              </w:rPr>
            </w:pPr>
            <w:r>
              <w:rPr>
                <w:spacing w:val="-2"/>
                <w:sz w:val="18"/>
              </w:rPr>
              <w:t>ignore</w:t>
            </w:r>
          </w:p>
        </w:tc>
      </w:tr>
      <w:tr>
        <w:trPr>
          <w:trHeight w:val="220" w:hRule="atLeast"/>
        </w:trPr>
        <w:tc>
          <w:tcPr>
            <w:tcW w:w="2388" w:type="dxa"/>
          </w:tcPr>
          <w:p>
            <w:pPr>
              <w:pStyle w:val="TableParagraph"/>
              <w:spacing w:line="200" w:lineRule="exact"/>
              <w:ind w:left="107"/>
              <w:rPr>
                <w:sz w:val="18"/>
              </w:rPr>
            </w:pPr>
            <w:r>
              <w:rPr>
                <w:sz w:val="18"/>
              </w:rPr>
              <w:t>&gt;&gt;RIC</w:t>
            </w:r>
            <w:r>
              <w:rPr>
                <w:spacing w:val="-3"/>
                <w:sz w:val="18"/>
              </w:rPr>
              <w:t> </w:t>
            </w:r>
            <w:r>
              <w:rPr>
                <w:sz w:val="18"/>
              </w:rPr>
              <w:t>Action</w:t>
            </w:r>
            <w:r>
              <w:rPr>
                <w:spacing w:val="-2"/>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9.2.10</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10"/>
                <w:sz w:val="18"/>
              </w:rPr>
              <w:t>-</w:t>
            </w:r>
          </w:p>
        </w:tc>
        <w:tc>
          <w:tcPr>
            <w:tcW w:w="1241" w:type="dxa"/>
          </w:tcPr>
          <w:p>
            <w:pPr>
              <w:pStyle w:val="TableParagraph"/>
              <w:rPr>
                <w:rFonts w:ascii="Times New Roman"/>
                <w:sz w:val="14"/>
              </w:rPr>
            </w:pPr>
          </w:p>
        </w:tc>
      </w:tr>
      <w:tr>
        <w:trPr>
          <w:trHeight w:val="220" w:hRule="atLeast"/>
        </w:trPr>
        <w:tc>
          <w:tcPr>
            <w:tcW w:w="2388" w:type="dxa"/>
          </w:tcPr>
          <w:p>
            <w:pPr>
              <w:pStyle w:val="TableParagraph"/>
              <w:spacing w:line="200" w:lineRule="exact"/>
              <w:ind w:left="107"/>
              <w:rPr>
                <w:sz w:val="18"/>
              </w:rPr>
            </w:pPr>
            <w:r>
              <w:rPr>
                <w:spacing w:val="-2"/>
                <w:sz w:val="18"/>
              </w:rPr>
              <w:t>&gt;&gt;Cause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10"/>
                <w:sz w:val="18"/>
              </w:rPr>
              <w:t>-</w:t>
            </w:r>
          </w:p>
        </w:tc>
        <w:tc>
          <w:tcPr>
            <w:tcW w:w="1241" w:type="dxa"/>
          </w:tcPr>
          <w:p>
            <w:pPr>
              <w:pStyle w:val="TableParagraph"/>
              <w:rPr>
                <w:rFonts w:ascii="Times New Roman"/>
                <w:sz w:val="14"/>
              </w:rPr>
            </w:pPr>
          </w:p>
        </w:tc>
      </w:tr>
      <w:tr>
        <w:trPr>
          <w:trHeight w:val="222" w:hRule="atLeast"/>
        </w:trPr>
        <w:tc>
          <w:tcPr>
            <w:tcW w:w="2388" w:type="dxa"/>
          </w:tcPr>
          <w:p>
            <w:pPr>
              <w:pStyle w:val="TableParagraph"/>
              <w:spacing w:line="201" w:lineRule="exact" w:before="1"/>
              <w:ind w:left="107"/>
              <w:rPr>
                <w:b/>
                <w:sz w:val="18"/>
              </w:rPr>
            </w:pPr>
            <w:r>
              <w:rPr>
                <w:b/>
                <w:sz w:val="18"/>
              </w:rPr>
              <w:t>RIC</w:t>
            </w:r>
            <w:r>
              <w:rPr>
                <w:b/>
                <w:spacing w:val="-2"/>
                <w:sz w:val="18"/>
              </w:rPr>
              <w:t> </w:t>
            </w:r>
            <w:r>
              <w:rPr>
                <w:b/>
                <w:sz w:val="18"/>
              </w:rPr>
              <w:t>Actions</w:t>
            </w:r>
            <w:r>
              <w:rPr>
                <w:b/>
                <w:spacing w:val="-1"/>
                <w:sz w:val="18"/>
              </w:rPr>
              <w:t> </w:t>
            </w:r>
            <w:r>
              <w:rPr>
                <w:b/>
                <w:sz w:val="18"/>
              </w:rPr>
              <w:t>Added</w:t>
            </w:r>
            <w:r>
              <w:rPr>
                <w:b/>
                <w:spacing w:val="-1"/>
                <w:sz w:val="18"/>
              </w:rPr>
              <w:t> </w:t>
            </w:r>
            <w:r>
              <w:rPr>
                <w:b/>
                <w:spacing w:val="-4"/>
                <w:sz w:val="18"/>
              </w:rPr>
              <w:t>List</w:t>
            </w:r>
          </w:p>
        </w:tc>
        <w:tc>
          <w:tcPr>
            <w:tcW w:w="1099" w:type="dxa"/>
          </w:tcPr>
          <w:p>
            <w:pPr>
              <w:pStyle w:val="TableParagraph"/>
              <w:rPr>
                <w:rFonts w:ascii="Times New Roman"/>
                <w:sz w:val="14"/>
              </w:rPr>
            </w:pPr>
          </w:p>
        </w:tc>
        <w:tc>
          <w:tcPr>
            <w:tcW w:w="1583" w:type="dxa"/>
          </w:tcPr>
          <w:p>
            <w:pPr>
              <w:pStyle w:val="TableParagraph"/>
              <w:spacing w:line="201" w:lineRule="exact" w:before="1"/>
              <w:ind w:left="106"/>
              <w:rPr>
                <w:i/>
                <w:sz w:val="18"/>
              </w:rPr>
            </w:pPr>
            <w:r>
              <w:rPr>
                <w:i/>
                <w:spacing w:val="-4"/>
                <w:sz w:val="18"/>
              </w:rPr>
              <w:t>0..1</w:t>
            </w:r>
          </w:p>
        </w:tc>
        <w:tc>
          <w:tcPr>
            <w:tcW w:w="1245" w:type="dxa"/>
          </w:tcPr>
          <w:p>
            <w:pPr>
              <w:pStyle w:val="TableParagraph"/>
              <w:rPr>
                <w:rFonts w:ascii="Times New Roman"/>
                <w:sz w:val="14"/>
              </w:rPr>
            </w:pPr>
          </w:p>
        </w:tc>
        <w:tc>
          <w:tcPr>
            <w:tcW w:w="1261" w:type="dxa"/>
          </w:tcPr>
          <w:p>
            <w:pPr>
              <w:pStyle w:val="TableParagraph"/>
              <w:rPr>
                <w:rFonts w:ascii="Times New Roman"/>
                <w:sz w:val="14"/>
              </w:rPr>
            </w:pPr>
          </w:p>
        </w:tc>
        <w:tc>
          <w:tcPr>
            <w:tcW w:w="1254" w:type="dxa"/>
          </w:tcPr>
          <w:p>
            <w:pPr>
              <w:pStyle w:val="TableParagraph"/>
              <w:spacing w:line="201" w:lineRule="exact" w:before="1"/>
              <w:ind w:left="110"/>
              <w:rPr>
                <w:sz w:val="18"/>
              </w:rPr>
            </w:pPr>
            <w:r>
              <w:rPr>
                <w:spacing w:val="-5"/>
                <w:sz w:val="18"/>
              </w:rPr>
              <w:t>YES</w:t>
            </w:r>
          </w:p>
        </w:tc>
        <w:tc>
          <w:tcPr>
            <w:tcW w:w="1241" w:type="dxa"/>
          </w:tcPr>
          <w:p>
            <w:pPr>
              <w:pStyle w:val="TableParagraph"/>
              <w:spacing w:line="201" w:lineRule="exact" w:before="1"/>
              <w:ind w:left="111"/>
              <w:rPr>
                <w:sz w:val="18"/>
              </w:rPr>
            </w:pPr>
            <w:r>
              <w:rPr>
                <w:spacing w:val="-2"/>
                <w:sz w:val="18"/>
              </w:rPr>
              <w:t>ignore</w:t>
            </w:r>
          </w:p>
        </w:tc>
      </w:tr>
      <w:tr>
        <w:trPr>
          <w:trHeight w:val="441" w:hRule="atLeast"/>
        </w:trPr>
        <w:tc>
          <w:tcPr>
            <w:tcW w:w="2388" w:type="dxa"/>
          </w:tcPr>
          <w:p>
            <w:pPr>
              <w:pStyle w:val="TableParagraph"/>
              <w:spacing w:line="206" w:lineRule="exact"/>
              <w:ind w:left="107"/>
              <w:rPr>
                <w:b/>
                <w:sz w:val="18"/>
              </w:rPr>
            </w:pPr>
            <w:r>
              <w:rPr>
                <w:b/>
                <w:sz w:val="18"/>
              </w:rPr>
              <w:t>&gt;Action</w:t>
            </w:r>
            <w:r>
              <w:rPr>
                <w:b/>
                <w:spacing w:val="-3"/>
                <w:sz w:val="18"/>
              </w:rPr>
              <w:t> </w:t>
            </w:r>
            <w:r>
              <w:rPr>
                <w:b/>
                <w:sz w:val="18"/>
              </w:rPr>
              <w:t>Added</w:t>
            </w:r>
            <w:r>
              <w:rPr>
                <w:b/>
                <w:spacing w:val="-3"/>
                <w:sz w:val="18"/>
              </w:rPr>
              <w:t> </w:t>
            </w:r>
            <w:r>
              <w:rPr>
                <w:b/>
                <w:sz w:val="18"/>
              </w:rPr>
              <w:t>Item</w:t>
            </w:r>
            <w:r>
              <w:rPr>
                <w:b/>
                <w:spacing w:val="-2"/>
                <w:sz w:val="18"/>
              </w:rPr>
              <w:t> </w:t>
            </w:r>
            <w:r>
              <w:rPr>
                <w:b/>
                <w:spacing w:val="-5"/>
                <w:sz w:val="18"/>
              </w:rPr>
              <w:t>IEs</w:t>
            </w:r>
          </w:p>
        </w:tc>
        <w:tc>
          <w:tcPr>
            <w:tcW w:w="1099" w:type="dxa"/>
          </w:tcPr>
          <w:p>
            <w:pPr>
              <w:pStyle w:val="TableParagraph"/>
              <w:rPr>
                <w:rFonts w:ascii="Times New Roman"/>
                <w:sz w:val="18"/>
              </w:rPr>
            </w:pPr>
          </w:p>
        </w:tc>
        <w:tc>
          <w:tcPr>
            <w:tcW w:w="1583" w:type="dxa"/>
          </w:tcPr>
          <w:p>
            <w:pPr>
              <w:pStyle w:val="TableParagraph"/>
              <w:spacing w:line="206" w:lineRule="exact"/>
              <w:ind w:left="106"/>
              <w:rPr>
                <w:i/>
                <w:sz w:val="18"/>
              </w:rPr>
            </w:pPr>
            <w:r>
              <w:rPr>
                <w:i/>
                <w:spacing w:val="-2"/>
                <w:sz w:val="18"/>
              </w:rPr>
              <w:t>1..&lt;maxofRICact</w:t>
            </w:r>
          </w:p>
          <w:p>
            <w:pPr>
              <w:pStyle w:val="TableParagraph"/>
              <w:spacing w:line="201" w:lineRule="exact" w:before="14"/>
              <w:ind w:left="106"/>
              <w:rPr>
                <w:i/>
                <w:sz w:val="18"/>
              </w:rPr>
            </w:pPr>
            <w:r>
              <w:rPr>
                <w:i/>
                <w:spacing w:val="-2"/>
                <w:sz w:val="18"/>
              </w:rPr>
              <w:t>ionID&gt;</w:t>
            </w:r>
          </w:p>
        </w:tc>
        <w:tc>
          <w:tcPr>
            <w:tcW w:w="1245" w:type="dxa"/>
          </w:tcPr>
          <w:p>
            <w:pPr>
              <w:pStyle w:val="TableParagraph"/>
              <w:rPr>
                <w:rFonts w:ascii="Times New Roman"/>
                <w:sz w:val="18"/>
              </w:rPr>
            </w:pPr>
          </w:p>
        </w:tc>
        <w:tc>
          <w:tcPr>
            <w:tcW w:w="1261" w:type="dxa"/>
          </w:tcPr>
          <w:p>
            <w:pPr>
              <w:pStyle w:val="TableParagraph"/>
              <w:rPr>
                <w:rFonts w:ascii="Times New Roman"/>
                <w:sz w:val="18"/>
              </w:rPr>
            </w:pPr>
          </w:p>
        </w:tc>
        <w:tc>
          <w:tcPr>
            <w:tcW w:w="1254" w:type="dxa"/>
          </w:tcPr>
          <w:p>
            <w:pPr>
              <w:pStyle w:val="TableParagraph"/>
              <w:spacing w:line="206" w:lineRule="exact"/>
              <w:ind w:left="110"/>
              <w:rPr>
                <w:sz w:val="18"/>
              </w:rPr>
            </w:pPr>
            <w:r>
              <w:rPr>
                <w:spacing w:val="-4"/>
                <w:sz w:val="18"/>
              </w:rPr>
              <w:t>EACH</w:t>
            </w:r>
          </w:p>
        </w:tc>
        <w:tc>
          <w:tcPr>
            <w:tcW w:w="1241" w:type="dxa"/>
          </w:tcPr>
          <w:p>
            <w:pPr>
              <w:pStyle w:val="TableParagraph"/>
              <w:spacing w:line="206" w:lineRule="exact"/>
              <w:ind w:left="111"/>
              <w:rPr>
                <w:sz w:val="18"/>
              </w:rPr>
            </w:pPr>
            <w:r>
              <w:rPr>
                <w:spacing w:val="-2"/>
                <w:sz w:val="18"/>
              </w:rPr>
              <w:t>ignore</w:t>
            </w:r>
          </w:p>
        </w:tc>
      </w:tr>
      <w:tr>
        <w:trPr>
          <w:trHeight w:val="220" w:hRule="atLeast"/>
        </w:trPr>
        <w:tc>
          <w:tcPr>
            <w:tcW w:w="2388" w:type="dxa"/>
          </w:tcPr>
          <w:p>
            <w:pPr>
              <w:pStyle w:val="TableParagraph"/>
              <w:spacing w:line="200" w:lineRule="exact"/>
              <w:ind w:left="107"/>
              <w:rPr>
                <w:sz w:val="18"/>
              </w:rPr>
            </w:pPr>
            <w:r>
              <w:rPr>
                <w:sz w:val="18"/>
              </w:rPr>
              <w:t>&gt;&gt;RIC</w:t>
            </w:r>
            <w:r>
              <w:rPr>
                <w:spacing w:val="-3"/>
                <w:sz w:val="18"/>
              </w:rPr>
              <w:t> </w:t>
            </w:r>
            <w:r>
              <w:rPr>
                <w:sz w:val="18"/>
              </w:rPr>
              <w:t>Action</w:t>
            </w:r>
            <w:r>
              <w:rPr>
                <w:spacing w:val="-2"/>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9.2.10</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10"/>
                <w:sz w:val="18"/>
              </w:rPr>
              <w:t>-</w:t>
            </w:r>
          </w:p>
        </w:tc>
        <w:tc>
          <w:tcPr>
            <w:tcW w:w="1241" w:type="dxa"/>
          </w:tcPr>
          <w:p>
            <w:pPr>
              <w:pStyle w:val="TableParagraph"/>
              <w:rPr>
                <w:rFonts w:ascii="Times New Roman"/>
                <w:sz w:val="14"/>
              </w:rPr>
            </w:pPr>
          </w:p>
        </w:tc>
      </w:tr>
      <w:tr>
        <w:trPr>
          <w:trHeight w:val="441" w:hRule="atLeast"/>
        </w:trPr>
        <w:tc>
          <w:tcPr>
            <w:tcW w:w="2388" w:type="dxa"/>
          </w:tcPr>
          <w:p>
            <w:pPr>
              <w:pStyle w:val="TableParagraph"/>
              <w:spacing w:line="206" w:lineRule="exact"/>
              <w:ind w:left="107"/>
              <w:rPr>
                <w:b/>
                <w:sz w:val="18"/>
              </w:rPr>
            </w:pPr>
            <w:r>
              <w:rPr>
                <w:b/>
                <w:sz w:val="18"/>
              </w:rPr>
              <w:t>RIC</w:t>
            </w:r>
            <w:r>
              <w:rPr>
                <w:b/>
                <w:spacing w:val="-2"/>
                <w:sz w:val="18"/>
              </w:rPr>
              <w:t> </w:t>
            </w:r>
            <w:r>
              <w:rPr>
                <w:b/>
                <w:sz w:val="18"/>
              </w:rPr>
              <w:t>Actions</w:t>
            </w:r>
            <w:r>
              <w:rPr>
                <w:b/>
                <w:spacing w:val="-1"/>
                <w:sz w:val="18"/>
              </w:rPr>
              <w:t> </w:t>
            </w:r>
            <w:r>
              <w:rPr>
                <w:b/>
                <w:sz w:val="18"/>
              </w:rPr>
              <w:t>Failed</w:t>
            </w:r>
            <w:r>
              <w:rPr>
                <w:b/>
                <w:spacing w:val="-2"/>
                <w:sz w:val="18"/>
              </w:rPr>
              <w:t> </w:t>
            </w:r>
            <w:r>
              <w:rPr>
                <w:b/>
                <w:sz w:val="18"/>
              </w:rPr>
              <w:t>to</w:t>
            </w:r>
            <w:r>
              <w:rPr>
                <w:b/>
                <w:spacing w:val="-1"/>
                <w:sz w:val="18"/>
              </w:rPr>
              <w:t> </w:t>
            </w:r>
            <w:r>
              <w:rPr>
                <w:b/>
                <w:spacing w:val="-5"/>
                <w:sz w:val="18"/>
              </w:rPr>
              <w:t>be</w:t>
            </w:r>
          </w:p>
          <w:p>
            <w:pPr>
              <w:pStyle w:val="TableParagraph"/>
              <w:spacing w:line="201" w:lineRule="exact" w:before="14"/>
              <w:ind w:left="107"/>
              <w:rPr>
                <w:b/>
                <w:sz w:val="18"/>
              </w:rPr>
            </w:pPr>
            <w:r>
              <w:rPr>
                <w:b/>
                <w:sz w:val="18"/>
              </w:rPr>
              <w:t>Added</w:t>
            </w:r>
            <w:r>
              <w:rPr>
                <w:b/>
                <w:spacing w:val="-1"/>
                <w:sz w:val="18"/>
              </w:rPr>
              <w:t> </w:t>
            </w:r>
            <w:r>
              <w:rPr>
                <w:b/>
                <w:spacing w:val="-4"/>
                <w:sz w:val="18"/>
              </w:rPr>
              <w:t>List</w:t>
            </w:r>
          </w:p>
        </w:tc>
        <w:tc>
          <w:tcPr>
            <w:tcW w:w="1099" w:type="dxa"/>
          </w:tcPr>
          <w:p>
            <w:pPr>
              <w:pStyle w:val="TableParagraph"/>
              <w:rPr>
                <w:rFonts w:ascii="Times New Roman"/>
                <w:sz w:val="18"/>
              </w:rPr>
            </w:pPr>
          </w:p>
        </w:tc>
        <w:tc>
          <w:tcPr>
            <w:tcW w:w="1583" w:type="dxa"/>
          </w:tcPr>
          <w:p>
            <w:pPr>
              <w:pStyle w:val="TableParagraph"/>
              <w:spacing w:line="206" w:lineRule="exact"/>
              <w:ind w:left="106"/>
              <w:rPr>
                <w:i/>
                <w:sz w:val="18"/>
              </w:rPr>
            </w:pPr>
            <w:r>
              <w:rPr>
                <w:i/>
                <w:spacing w:val="-4"/>
                <w:sz w:val="18"/>
              </w:rPr>
              <w:t>0..1</w:t>
            </w:r>
          </w:p>
        </w:tc>
        <w:tc>
          <w:tcPr>
            <w:tcW w:w="1245" w:type="dxa"/>
          </w:tcPr>
          <w:p>
            <w:pPr>
              <w:pStyle w:val="TableParagraph"/>
              <w:rPr>
                <w:rFonts w:ascii="Times New Roman"/>
                <w:sz w:val="18"/>
              </w:rPr>
            </w:pPr>
          </w:p>
        </w:tc>
        <w:tc>
          <w:tcPr>
            <w:tcW w:w="1261" w:type="dxa"/>
          </w:tcPr>
          <w:p>
            <w:pPr>
              <w:pStyle w:val="TableParagraph"/>
              <w:rPr>
                <w:rFonts w:ascii="Times New Roman"/>
                <w:sz w:val="18"/>
              </w:rPr>
            </w:pPr>
          </w:p>
        </w:tc>
        <w:tc>
          <w:tcPr>
            <w:tcW w:w="1254" w:type="dxa"/>
          </w:tcPr>
          <w:p>
            <w:pPr>
              <w:pStyle w:val="TableParagraph"/>
              <w:spacing w:line="206" w:lineRule="exact"/>
              <w:ind w:left="110"/>
              <w:rPr>
                <w:sz w:val="18"/>
              </w:rPr>
            </w:pPr>
            <w:r>
              <w:rPr>
                <w:spacing w:val="-5"/>
                <w:sz w:val="18"/>
              </w:rPr>
              <w:t>YES</w:t>
            </w:r>
          </w:p>
        </w:tc>
        <w:tc>
          <w:tcPr>
            <w:tcW w:w="1241" w:type="dxa"/>
          </w:tcPr>
          <w:p>
            <w:pPr>
              <w:pStyle w:val="TableParagraph"/>
              <w:spacing w:line="206" w:lineRule="exact"/>
              <w:ind w:left="111"/>
              <w:rPr>
                <w:sz w:val="18"/>
              </w:rPr>
            </w:pPr>
            <w:r>
              <w:rPr>
                <w:spacing w:val="-2"/>
                <w:sz w:val="18"/>
              </w:rPr>
              <w:t>ignore</w:t>
            </w:r>
          </w:p>
        </w:tc>
      </w:tr>
      <w:tr>
        <w:trPr>
          <w:trHeight w:val="441" w:hRule="atLeast"/>
        </w:trPr>
        <w:tc>
          <w:tcPr>
            <w:tcW w:w="2388" w:type="dxa"/>
          </w:tcPr>
          <w:p>
            <w:pPr>
              <w:pStyle w:val="TableParagraph"/>
              <w:spacing w:line="206" w:lineRule="exact"/>
              <w:ind w:left="107"/>
              <w:rPr>
                <w:b/>
                <w:sz w:val="18"/>
              </w:rPr>
            </w:pPr>
            <w:r>
              <w:rPr>
                <w:sz w:val="18"/>
              </w:rPr>
              <w:t>&gt;</w:t>
            </w:r>
            <w:r>
              <w:rPr>
                <w:b/>
                <w:sz w:val="18"/>
              </w:rPr>
              <w:t>Action</w:t>
            </w:r>
            <w:r>
              <w:rPr>
                <w:b/>
                <w:spacing w:val="-2"/>
                <w:sz w:val="18"/>
              </w:rPr>
              <w:t> </w:t>
            </w:r>
            <w:r>
              <w:rPr>
                <w:b/>
                <w:sz w:val="18"/>
              </w:rPr>
              <w:t>Failed</w:t>
            </w:r>
            <w:r>
              <w:rPr>
                <w:b/>
                <w:spacing w:val="-2"/>
                <w:sz w:val="18"/>
              </w:rPr>
              <w:t> </w:t>
            </w:r>
            <w:r>
              <w:rPr>
                <w:b/>
                <w:sz w:val="18"/>
              </w:rPr>
              <w:t>to</w:t>
            </w:r>
            <w:r>
              <w:rPr>
                <w:b/>
                <w:spacing w:val="-1"/>
                <w:sz w:val="18"/>
              </w:rPr>
              <w:t> </w:t>
            </w:r>
            <w:r>
              <w:rPr>
                <w:b/>
                <w:spacing w:val="-5"/>
                <w:sz w:val="18"/>
              </w:rPr>
              <w:t>be</w:t>
            </w:r>
          </w:p>
          <w:p>
            <w:pPr>
              <w:pStyle w:val="TableParagraph"/>
              <w:spacing w:line="202" w:lineRule="exact" w:before="14"/>
              <w:ind w:left="107"/>
              <w:rPr>
                <w:b/>
                <w:sz w:val="18"/>
              </w:rPr>
            </w:pPr>
            <w:r>
              <w:rPr>
                <w:b/>
                <w:sz w:val="18"/>
              </w:rPr>
              <w:t>Added</w:t>
            </w:r>
            <w:r>
              <w:rPr>
                <w:b/>
                <w:spacing w:val="-3"/>
                <w:sz w:val="18"/>
              </w:rPr>
              <w:t> </w:t>
            </w:r>
            <w:r>
              <w:rPr>
                <w:b/>
                <w:sz w:val="18"/>
              </w:rPr>
              <w:t>Item</w:t>
            </w:r>
            <w:r>
              <w:rPr>
                <w:b/>
                <w:spacing w:val="-3"/>
                <w:sz w:val="18"/>
              </w:rPr>
              <w:t> </w:t>
            </w:r>
            <w:r>
              <w:rPr>
                <w:b/>
                <w:spacing w:val="-5"/>
                <w:sz w:val="18"/>
              </w:rPr>
              <w:t>IEs</w:t>
            </w:r>
          </w:p>
        </w:tc>
        <w:tc>
          <w:tcPr>
            <w:tcW w:w="1099" w:type="dxa"/>
          </w:tcPr>
          <w:p>
            <w:pPr>
              <w:pStyle w:val="TableParagraph"/>
              <w:rPr>
                <w:rFonts w:ascii="Times New Roman"/>
                <w:sz w:val="18"/>
              </w:rPr>
            </w:pPr>
          </w:p>
        </w:tc>
        <w:tc>
          <w:tcPr>
            <w:tcW w:w="1583" w:type="dxa"/>
          </w:tcPr>
          <w:p>
            <w:pPr>
              <w:pStyle w:val="TableParagraph"/>
              <w:spacing w:line="206" w:lineRule="exact"/>
              <w:ind w:left="106"/>
              <w:rPr>
                <w:i/>
                <w:sz w:val="18"/>
              </w:rPr>
            </w:pPr>
            <w:r>
              <w:rPr>
                <w:i/>
                <w:spacing w:val="-2"/>
                <w:sz w:val="18"/>
              </w:rPr>
              <w:t>1..&lt;maxofRICact</w:t>
            </w:r>
          </w:p>
          <w:p>
            <w:pPr>
              <w:pStyle w:val="TableParagraph"/>
              <w:spacing w:line="202" w:lineRule="exact" w:before="14"/>
              <w:ind w:left="106"/>
              <w:rPr>
                <w:i/>
                <w:sz w:val="18"/>
              </w:rPr>
            </w:pPr>
            <w:r>
              <w:rPr>
                <w:i/>
                <w:spacing w:val="-2"/>
                <w:sz w:val="18"/>
              </w:rPr>
              <w:t>ionID&gt;</w:t>
            </w:r>
          </w:p>
        </w:tc>
        <w:tc>
          <w:tcPr>
            <w:tcW w:w="1245" w:type="dxa"/>
          </w:tcPr>
          <w:p>
            <w:pPr>
              <w:pStyle w:val="TableParagraph"/>
              <w:rPr>
                <w:rFonts w:ascii="Times New Roman"/>
                <w:sz w:val="18"/>
              </w:rPr>
            </w:pPr>
          </w:p>
        </w:tc>
        <w:tc>
          <w:tcPr>
            <w:tcW w:w="1261" w:type="dxa"/>
          </w:tcPr>
          <w:p>
            <w:pPr>
              <w:pStyle w:val="TableParagraph"/>
              <w:rPr>
                <w:rFonts w:ascii="Times New Roman"/>
                <w:sz w:val="18"/>
              </w:rPr>
            </w:pPr>
          </w:p>
        </w:tc>
        <w:tc>
          <w:tcPr>
            <w:tcW w:w="1254" w:type="dxa"/>
          </w:tcPr>
          <w:p>
            <w:pPr>
              <w:pStyle w:val="TableParagraph"/>
              <w:spacing w:line="206" w:lineRule="exact"/>
              <w:ind w:left="110"/>
              <w:rPr>
                <w:sz w:val="18"/>
              </w:rPr>
            </w:pPr>
            <w:r>
              <w:rPr>
                <w:spacing w:val="-4"/>
                <w:sz w:val="18"/>
              </w:rPr>
              <w:t>EACH</w:t>
            </w:r>
          </w:p>
        </w:tc>
        <w:tc>
          <w:tcPr>
            <w:tcW w:w="1241" w:type="dxa"/>
          </w:tcPr>
          <w:p>
            <w:pPr>
              <w:pStyle w:val="TableParagraph"/>
              <w:spacing w:line="206" w:lineRule="exact"/>
              <w:ind w:left="111"/>
              <w:rPr>
                <w:sz w:val="18"/>
              </w:rPr>
            </w:pPr>
            <w:r>
              <w:rPr>
                <w:spacing w:val="-2"/>
                <w:sz w:val="18"/>
              </w:rPr>
              <w:t>Ignore</w:t>
            </w:r>
          </w:p>
        </w:tc>
      </w:tr>
      <w:tr>
        <w:trPr>
          <w:trHeight w:val="220" w:hRule="atLeast"/>
        </w:trPr>
        <w:tc>
          <w:tcPr>
            <w:tcW w:w="2388" w:type="dxa"/>
          </w:tcPr>
          <w:p>
            <w:pPr>
              <w:pStyle w:val="TableParagraph"/>
              <w:spacing w:line="200" w:lineRule="exact"/>
              <w:ind w:left="107"/>
              <w:rPr>
                <w:sz w:val="18"/>
              </w:rPr>
            </w:pPr>
            <w:r>
              <w:rPr>
                <w:sz w:val="18"/>
              </w:rPr>
              <w:t>&gt;&gt;RIC</w:t>
            </w:r>
            <w:r>
              <w:rPr>
                <w:spacing w:val="-3"/>
                <w:sz w:val="18"/>
              </w:rPr>
              <w:t> </w:t>
            </w:r>
            <w:r>
              <w:rPr>
                <w:sz w:val="18"/>
              </w:rPr>
              <w:t>Action</w:t>
            </w:r>
            <w:r>
              <w:rPr>
                <w:spacing w:val="-2"/>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9.2.10</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10"/>
                <w:sz w:val="18"/>
              </w:rPr>
              <w:t>-</w:t>
            </w:r>
          </w:p>
        </w:tc>
        <w:tc>
          <w:tcPr>
            <w:tcW w:w="1241" w:type="dxa"/>
          </w:tcPr>
          <w:p>
            <w:pPr>
              <w:pStyle w:val="TableParagraph"/>
              <w:rPr>
                <w:rFonts w:ascii="Times New Roman"/>
                <w:sz w:val="14"/>
              </w:rPr>
            </w:pPr>
          </w:p>
        </w:tc>
      </w:tr>
      <w:tr>
        <w:trPr>
          <w:trHeight w:val="222" w:hRule="atLeast"/>
        </w:trPr>
        <w:tc>
          <w:tcPr>
            <w:tcW w:w="2388" w:type="dxa"/>
          </w:tcPr>
          <w:p>
            <w:pPr>
              <w:pStyle w:val="TableParagraph"/>
              <w:spacing w:line="203" w:lineRule="exact"/>
              <w:ind w:left="107"/>
              <w:rPr>
                <w:sz w:val="18"/>
              </w:rPr>
            </w:pPr>
            <w:r>
              <w:rPr>
                <w:spacing w:val="-2"/>
                <w:sz w:val="18"/>
              </w:rPr>
              <w:t>&gt;&gt;Cause</w:t>
            </w:r>
          </w:p>
        </w:tc>
        <w:tc>
          <w:tcPr>
            <w:tcW w:w="1099" w:type="dxa"/>
          </w:tcPr>
          <w:p>
            <w:pPr>
              <w:pStyle w:val="TableParagraph"/>
              <w:spacing w:line="203"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3" w:lineRule="exact"/>
              <w:ind w:left="107"/>
              <w:rPr>
                <w:sz w:val="18"/>
              </w:rPr>
            </w:pPr>
            <w:r>
              <w:rPr>
                <w:spacing w:val="-2"/>
                <w:sz w:val="18"/>
              </w:rPr>
              <w:t>9.2.1</w:t>
            </w:r>
          </w:p>
        </w:tc>
        <w:tc>
          <w:tcPr>
            <w:tcW w:w="1261" w:type="dxa"/>
          </w:tcPr>
          <w:p>
            <w:pPr>
              <w:pStyle w:val="TableParagraph"/>
              <w:rPr>
                <w:rFonts w:ascii="Times New Roman"/>
                <w:sz w:val="14"/>
              </w:rPr>
            </w:pPr>
          </w:p>
        </w:tc>
        <w:tc>
          <w:tcPr>
            <w:tcW w:w="1254" w:type="dxa"/>
          </w:tcPr>
          <w:p>
            <w:pPr>
              <w:pStyle w:val="TableParagraph"/>
              <w:spacing w:line="203" w:lineRule="exact"/>
              <w:ind w:left="110"/>
              <w:rPr>
                <w:sz w:val="18"/>
              </w:rPr>
            </w:pPr>
            <w:r>
              <w:rPr>
                <w:spacing w:val="-10"/>
                <w:sz w:val="18"/>
              </w:rPr>
              <w:t>-</w:t>
            </w:r>
          </w:p>
        </w:tc>
        <w:tc>
          <w:tcPr>
            <w:tcW w:w="1241" w:type="dxa"/>
          </w:tcPr>
          <w:p>
            <w:pPr>
              <w:pStyle w:val="TableParagraph"/>
              <w:rPr>
                <w:rFonts w:ascii="Times New Roman"/>
                <w:sz w:val="14"/>
              </w:rPr>
            </w:pPr>
          </w:p>
        </w:tc>
      </w:tr>
    </w:tbl>
    <w:p>
      <w:pPr>
        <w:pStyle w:val="BodyText"/>
        <w:spacing w:before="183"/>
        <w:rPr>
          <w:rFonts w:ascii="Times New Roman"/>
          <w:sz w:val="20"/>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7"/>
        <w:gridCol w:w="7137"/>
      </w:tblGrid>
      <w:tr>
        <w:trPr>
          <w:trHeight w:val="222" w:hRule="atLeast"/>
        </w:trPr>
        <w:tc>
          <w:tcPr>
            <w:tcW w:w="2927" w:type="dxa"/>
          </w:tcPr>
          <w:p>
            <w:pPr>
              <w:pStyle w:val="TableParagraph"/>
              <w:spacing w:line="201" w:lineRule="exact" w:before="1"/>
              <w:ind w:left="888"/>
              <w:rPr>
                <w:b/>
                <w:sz w:val="18"/>
              </w:rPr>
            </w:pPr>
            <w:r>
              <w:rPr>
                <w:b/>
                <w:sz w:val="18"/>
              </w:rPr>
              <w:t>Range</w:t>
            </w:r>
            <w:r>
              <w:rPr>
                <w:b/>
                <w:spacing w:val="-1"/>
                <w:sz w:val="18"/>
              </w:rPr>
              <w:t> </w:t>
            </w:r>
            <w:r>
              <w:rPr>
                <w:b/>
                <w:spacing w:val="-2"/>
                <w:sz w:val="18"/>
              </w:rPr>
              <w:t>bound</w:t>
            </w:r>
          </w:p>
        </w:tc>
        <w:tc>
          <w:tcPr>
            <w:tcW w:w="7137" w:type="dxa"/>
          </w:tcPr>
          <w:p>
            <w:pPr>
              <w:pStyle w:val="TableParagraph"/>
              <w:spacing w:line="201" w:lineRule="exact" w:before="1"/>
              <w:ind w:left="3"/>
              <w:jc w:val="center"/>
              <w:rPr>
                <w:b/>
                <w:sz w:val="18"/>
              </w:rPr>
            </w:pPr>
            <w:r>
              <w:rPr>
                <w:b/>
                <w:spacing w:val="-2"/>
                <w:sz w:val="18"/>
              </w:rPr>
              <w:t>Explanation</w:t>
            </w:r>
          </w:p>
        </w:tc>
      </w:tr>
      <w:tr>
        <w:trPr>
          <w:trHeight w:val="220" w:hRule="atLeast"/>
        </w:trPr>
        <w:tc>
          <w:tcPr>
            <w:tcW w:w="2927" w:type="dxa"/>
          </w:tcPr>
          <w:p>
            <w:pPr>
              <w:pStyle w:val="TableParagraph"/>
              <w:spacing w:line="200" w:lineRule="exact"/>
              <w:ind w:left="107"/>
              <w:rPr>
                <w:sz w:val="18"/>
              </w:rPr>
            </w:pPr>
            <w:r>
              <w:rPr>
                <w:spacing w:val="-2"/>
                <w:sz w:val="18"/>
              </w:rPr>
              <w:t>maxofRICActionID</w:t>
            </w:r>
          </w:p>
        </w:tc>
        <w:tc>
          <w:tcPr>
            <w:tcW w:w="7137" w:type="dxa"/>
          </w:tcPr>
          <w:p>
            <w:pPr>
              <w:pStyle w:val="TableParagraph"/>
              <w:spacing w:line="200" w:lineRule="exact"/>
              <w:ind w:left="105"/>
              <w:rPr>
                <w:sz w:val="18"/>
              </w:rPr>
            </w:pPr>
            <w:r>
              <w:rPr>
                <w:sz w:val="18"/>
              </w:rPr>
              <w:t>Maximum</w:t>
            </w:r>
            <w:r>
              <w:rPr>
                <w:spacing w:val="-1"/>
                <w:sz w:val="18"/>
              </w:rPr>
              <w:t> </w:t>
            </w:r>
            <w:r>
              <w:rPr>
                <w:sz w:val="18"/>
              </w:rPr>
              <w:t>no.</w:t>
            </w:r>
            <w:r>
              <w:rPr>
                <w:spacing w:val="-2"/>
                <w:sz w:val="18"/>
              </w:rPr>
              <w:t> </w:t>
            </w:r>
            <w:r>
              <w:rPr>
                <w:sz w:val="18"/>
              </w:rPr>
              <w:t>of</w:t>
            </w:r>
            <w:r>
              <w:rPr>
                <w:spacing w:val="-3"/>
                <w:sz w:val="18"/>
              </w:rPr>
              <w:t> </w:t>
            </w:r>
            <w:r>
              <w:rPr>
                <w:sz w:val="18"/>
              </w:rPr>
              <w:t>Actions</w:t>
            </w:r>
            <w:r>
              <w:rPr>
                <w:spacing w:val="-1"/>
                <w:sz w:val="18"/>
              </w:rPr>
              <w:t> </w:t>
            </w:r>
            <w:r>
              <w:rPr>
                <w:sz w:val="18"/>
              </w:rPr>
              <w:t>to</w:t>
            </w:r>
            <w:r>
              <w:rPr>
                <w:spacing w:val="-3"/>
                <w:sz w:val="18"/>
              </w:rPr>
              <w:t> </w:t>
            </w:r>
            <w:r>
              <w:rPr>
                <w:sz w:val="18"/>
              </w:rPr>
              <w:t>be</w:t>
            </w:r>
            <w:r>
              <w:rPr>
                <w:spacing w:val="-3"/>
                <w:sz w:val="18"/>
              </w:rPr>
              <w:t> </w:t>
            </w:r>
            <w:r>
              <w:rPr>
                <w:sz w:val="18"/>
              </w:rPr>
              <w:t>requested</w:t>
            </w:r>
            <w:r>
              <w:rPr>
                <w:spacing w:val="-4"/>
                <w:sz w:val="18"/>
              </w:rPr>
              <w:t> </w:t>
            </w:r>
            <w:r>
              <w:rPr>
                <w:sz w:val="18"/>
              </w:rPr>
              <w:t>by</w:t>
            </w:r>
            <w:r>
              <w:rPr>
                <w:spacing w:val="3"/>
                <w:sz w:val="18"/>
              </w:rPr>
              <w:t> </w:t>
            </w:r>
            <w:r>
              <w:rPr>
                <w:sz w:val="18"/>
              </w:rPr>
              <w:t>Near-RT</w:t>
            </w:r>
            <w:r>
              <w:rPr>
                <w:spacing w:val="-1"/>
                <w:sz w:val="18"/>
              </w:rPr>
              <w:t> </w:t>
            </w:r>
            <w:r>
              <w:rPr>
                <w:sz w:val="18"/>
              </w:rPr>
              <w:t>RIC.</w:t>
            </w:r>
            <w:r>
              <w:rPr>
                <w:spacing w:val="-2"/>
                <w:sz w:val="18"/>
              </w:rPr>
              <w:t> </w:t>
            </w:r>
            <w:r>
              <w:rPr>
                <w:sz w:val="18"/>
              </w:rPr>
              <w:t>Value</w:t>
            </w:r>
            <w:r>
              <w:rPr>
                <w:spacing w:val="-3"/>
                <w:sz w:val="18"/>
              </w:rPr>
              <w:t> </w:t>
            </w:r>
            <w:r>
              <w:rPr>
                <w:sz w:val="18"/>
              </w:rPr>
              <w:t>is</w:t>
            </w:r>
            <w:r>
              <w:rPr>
                <w:spacing w:val="-2"/>
                <w:sz w:val="18"/>
              </w:rPr>
              <w:t> </w:t>
            </w:r>
            <w:r>
              <w:rPr>
                <w:spacing w:val="-5"/>
                <w:sz w:val="18"/>
              </w:rPr>
              <w:t>16.</w:t>
            </w:r>
          </w:p>
        </w:tc>
      </w:tr>
    </w:tbl>
    <w:p>
      <w:pPr>
        <w:pStyle w:val="BodyText"/>
        <w:rPr>
          <w:rFonts w:ascii="Times New Roman"/>
          <w:sz w:val="20"/>
        </w:rPr>
      </w:pPr>
    </w:p>
    <w:p>
      <w:pPr>
        <w:pStyle w:val="BodyText"/>
        <w:spacing w:before="66"/>
        <w:rPr>
          <w:rFonts w:ascii="Times New Roman"/>
          <w:sz w:val="20"/>
        </w:rPr>
      </w:pPr>
    </w:p>
    <w:p>
      <w:pPr>
        <w:pStyle w:val="Heading4"/>
        <w:numPr>
          <w:ilvl w:val="3"/>
          <w:numId w:val="32"/>
        </w:numPr>
        <w:tabs>
          <w:tab w:pos="1590" w:val="left" w:leader="none"/>
        </w:tabs>
        <w:spacing w:line="240" w:lineRule="auto" w:before="1" w:after="0"/>
        <w:ind w:left="1590" w:right="0" w:hanging="1418"/>
        <w:jc w:val="left"/>
      </w:pPr>
      <w:r>
        <w:rPr/>
        <w:t>RIC</w:t>
      </w:r>
      <w:r>
        <w:rPr>
          <w:spacing w:val="-3"/>
        </w:rPr>
        <w:t> </w:t>
      </w:r>
      <w:r>
        <w:rPr/>
        <w:t>SUBSCRIPTION</w:t>
      </w:r>
      <w:r>
        <w:rPr>
          <w:spacing w:val="-5"/>
        </w:rPr>
        <w:t> </w:t>
      </w:r>
      <w:r>
        <w:rPr/>
        <w:t>MODIFICATION</w:t>
      </w:r>
      <w:r>
        <w:rPr>
          <w:spacing w:val="-2"/>
        </w:rPr>
        <w:t> FAILURE</w:t>
      </w:r>
    </w:p>
    <w:p>
      <w:pPr>
        <w:pStyle w:val="Heading7"/>
        <w:spacing w:line="254" w:lineRule="auto"/>
        <w:ind w:right="237"/>
      </w:pPr>
      <w:r>
        <w:rPr/>
        <w:t>This</w:t>
      </w:r>
      <w:r>
        <w:rPr>
          <w:spacing w:val="-3"/>
        </w:rPr>
        <w:t> </w:t>
      </w:r>
      <w:r>
        <w:rPr/>
        <w:t>message</w:t>
      </w:r>
      <w:r>
        <w:rPr>
          <w:spacing w:val="-2"/>
        </w:rPr>
        <w:t> </w:t>
      </w:r>
      <w:r>
        <w:rPr/>
        <w:t>is</w:t>
      </w:r>
      <w:r>
        <w:rPr>
          <w:spacing w:val="-3"/>
        </w:rPr>
        <w:t> </w:t>
      </w:r>
      <w:r>
        <w:rPr/>
        <w:t>sent</w:t>
      </w:r>
      <w:r>
        <w:rPr>
          <w:spacing w:val="-3"/>
        </w:rPr>
        <w:t> </w:t>
      </w:r>
      <w:r>
        <w:rPr/>
        <w:t>by</w:t>
      </w:r>
      <w:r>
        <w:rPr>
          <w:spacing w:val="-1"/>
        </w:rPr>
        <w:t> </w:t>
      </w:r>
      <w:r>
        <w:rPr/>
        <w:t>the E2</w:t>
      </w:r>
      <w:r>
        <w:rPr>
          <w:spacing w:val="-3"/>
        </w:rPr>
        <w:t> </w:t>
      </w:r>
      <w:r>
        <w:rPr/>
        <w:t>Node to</w:t>
      </w:r>
      <w:r>
        <w:rPr>
          <w:spacing w:val="-1"/>
        </w:rPr>
        <w:t> </w:t>
      </w:r>
      <w:r>
        <w:rPr/>
        <w:t>inform</w:t>
      </w:r>
      <w:r>
        <w:rPr>
          <w:spacing w:val="-1"/>
        </w:rPr>
        <w:t> </w:t>
      </w:r>
      <w:r>
        <w:rPr/>
        <w:t>the</w:t>
      </w:r>
      <w:r>
        <w:rPr>
          <w:spacing w:val="-2"/>
        </w:rPr>
        <w:t> </w:t>
      </w:r>
      <w:r>
        <w:rPr/>
        <w:t>Near-RT</w:t>
      </w:r>
      <w:r>
        <w:rPr>
          <w:spacing w:val="-4"/>
        </w:rPr>
        <w:t> </w:t>
      </w:r>
      <w:r>
        <w:rPr/>
        <w:t>RIC</w:t>
      </w:r>
      <w:r>
        <w:rPr>
          <w:spacing w:val="-3"/>
        </w:rPr>
        <w:t> </w:t>
      </w:r>
      <w:r>
        <w:rPr/>
        <w:t>that</w:t>
      </w:r>
      <w:r>
        <w:rPr>
          <w:spacing w:val="-2"/>
        </w:rPr>
        <w:t> </w:t>
      </w:r>
      <w:r>
        <w:rPr/>
        <w:t>the</w:t>
      </w:r>
      <w:r>
        <w:rPr>
          <w:spacing w:val="-2"/>
        </w:rPr>
        <w:t> </w:t>
      </w:r>
      <w:r>
        <w:rPr/>
        <w:t>request</w:t>
      </w:r>
      <w:r>
        <w:rPr>
          <w:spacing w:val="-3"/>
        </w:rPr>
        <w:t> </w:t>
      </w:r>
      <w:r>
        <w:rPr/>
        <w:t>to</w:t>
      </w:r>
      <w:r>
        <w:rPr>
          <w:spacing w:val="-1"/>
        </w:rPr>
        <w:t> </w:t>
      </w:r>
      <w:r>
        <w:rPr/>
        <w:t>modify</w:t>
      </w:r>
      <w:r>
        <w:rPr>
          <w:spacing w:val="-3"/>
        </w:rPr>
        <w:t> </w:t>
      </w:r>
      <w:r>
        <w:rPr/>
        <w:t>an</w:t>
      </w:r>
      <w:r>
        <w:rPr>
          <w:spacing w:val="-1"/>
        </w:rPr>
        <w:t> </w:t>
      </w:r>
      <w:r>
        <w:rPr/>
        <w:t>existing</w:t>
      </w:r>
      <w:r>
        <w:rPr>
          <w:spacing w:val="-1"/>
        </w:rPr>
        <w:t> </w:t>
      </w:r>
      <w:r>
        <w:rPr/>
        <w:t>E2</w:t>
      </w:r>
      <w:r>
        <w:rPr>
          <w:spacing w:val="-3"/>
        </w:rPr>
        <w:t> </w:t>
      </w:r>
      <w:r>
        <w:rPr/>
        <w:t>subscription</w:t>
      </w:r>
      <w:r>
        <w:rPr>
          <w:spacing w:val="-1"/>
        </w:rPr>
        <w:t> </w:t>
      </w:r>
      <w:r>
        <w:rPr/>
        <w:t>in</w:t>
      </w:r>
      <w:r>
        <w:rPr>
          <w:spacing w:val="-4"/>
        </w:rPr>
        <w:t> </w:t>
      </w:r>
      <w:r>
        <w:rPr/>
        <w:t>the E2 Node failed.</w:t>
      </w:r>
    </w:p>
    <w:p>
      <w:pPr>
        <w:pStyle w:val="Heading7"/>
        <w:spacing w:before="165"/>
      </w:pPr>
      <w:r>
        <w:rPr/>
        <w:t>Direction:</w:t>
      </w:r>
      <w:r>
        <w:rPr>
          <w:spacing w:val="-4"/>
        </w:rPr>
        <w:t> </w:t>
      </w:r>
      <w:r>
        <w:rPr/>
        <w:t>E2</w:t>
      </w:r>
      <w:r>
        <w:rPr>
          <w:spacing w:val="-3"/>
        </w:rPr>
        <w:t> </w:t>
      </w:r>
      <w:r>
        <w:rPr/>
        <w:t>Node</w:t>
      </w:r>
      <w:r>
        <w:rPr>
          <w:spacing w:val="-5"/>
        </w:rPr>
        <w:t> </w:t>
      </w:r>
      <w:r>
        <w:rPr>
          <w:rFonts w:ascii="Symbol" w:hAnsi="Symbol"/>
        </w:rPr>
        <w:t></w:t>
      </w:r>
      <w:r>
        <w:rPr>
          <w:spacing w:val="-4"/>
        </w:rPr>
        <w:t> </w:t>
      </w:r>
      <w:r>
        <w:rPr/>
        <w:t>Near-RT</w:t>
      </w:r>
      <w:r>
        <w:rPr>
          <w:spacing w:val="-4"/>
        </w:rPr>
        <w:t> RIC.</w:t>
      </w:r>
    </w:p>
    <w:p>
      <w:pPr>
        <w:spacing w:after="0"/>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206" w:lineRule="exact"/>
              <w:ind w:left="146"/>
              <w:rPr>
                <w:b/>
                <w:sz w:val="18"/>
              </w:rPr>
            </w:pPr>
            <w:r>
              <w:rPr>
                <w:b/>
                <w:spacing w:val="-2"/>
                <w:sz w:val="18"/>
              </w:rPr>
              <w:t>Presence</w:t>
            </w:r>
          </w:p>
        </w:tc>
        <w:tc>
          <w:tcPr>
            <w:tcW w:w="1583" w:type="dxa"/>
          </w:tcPr>
          <w:p>
            <w:pPr>
              <w:pStyle w:val="TableParagraph"/>
              <w:spacing w:line="206" w:lineRule="exact"/>
              <w:ind w:left="514"/>
              <w:rPr>
                <w:b/>
                <w:sz w:val="18"/>
              </w:rPr>
            </w:pPr>
            <w:r>
              <w:rPr>
                <w:b/>
                <w:spacing w:val="-4"/>
                <w:sz w:val="18"/>
              </w:rPr>
              <w:t>Range</w:t>
            </w:r>
          </w:p>
        </w:tc>
        <w:tc>
          <w:tcPr>
            <w:tcW w:w="1245" w:type="dxa"/>
          </w:tcPr>
          <w:p>
            <w:pPr>
              <w:pStyle w:val="TableParagraph"/>
              <w:spacing w:line="206"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7"/>
              <w:rPr>
                <w:b/>
                <w:sz w:val="18"/>
              </w:rPr>
            </w:pPr>
            <w:r>
              <w:rPr>
                <w:b/>
                <w:spacing w:val="-2"/>
                <w:sz w:val="18"/>
              </w:rPr>
              <w:t>reference</w:t>
            </w:r>
          </w:p>
        </w:tc>
        <w:tc>
          <w:tcPr>
            <w:tcW w:w="1261" w:type="dxa"/>
          </w:tcPr>
          <w:p>
            <w:pPr>
              <w:pStyle w:val="TableParagraph"/>
              <w:spacing w:line="206" w:lineRule="exact"/>
              <w:ind w:left="182"/>
              <w:rPr>
                <w:b/>
                <w:sz w:val="18"/>
              </w:rPr>
            </w:pPr>
            <w:r>
              <w:rPr>
                <w:b/>
                <w:spacing w:val="-2"/>
                <w:sz w:val="18"/>
              </w:rPr>
              <w:t>Semantics</w:t>
            </w:r>
          </w:p>
          <w:p>
            <w:pPr>
              <w:pStyle w:val="TableParagraph"/>
              <w:spacing w:line="201" w:lineRule="exact" w:before="14"/>
              <w:ind w:left="149"/>
              <w:rPr>
                <w:b/>
                <w:sz w:val="18"/>
              </w:rPr>
            </w:pPr>
            <w:r>
              <w:rPr>
                <w:b/>
                <w:spacing w:val="-2"/>
                <w:sz w:val="18"/>
              </w:rPr>
              <w:t>description</w:t>
            </w:r>
          </w:p>
        </w:tc>
        <w:tc>
          <w:tcPr>
            <w:tcW w:w="1254" w:type="dxa"/>
          </w:tcPr>
          <w:p>
            <w:pPr>
              <w:pStyle w:val="TableParagraph"/>
              <w:spacing w:line="206" w:lineRule="exact"/>
              <w:ind w:left="217"/>
              <w:rPr>
                <w:b/>
                <w:sz w:val="18"/>
              </w:rPr>
            </w:pPr>
            <w:r>
              <w:rPr>
                <w:b/>
                <w:spacing w:val="-2"/>
                <w:sz w:val="18"/>
              </w:rPr>
              <w:t>Criticality</w:t>
            </w:r>
          </w:p>
        </w:tc>
        <w:tc>
          <w:tcPr>
            <w:tcW w:w="1241" w:type="dxa"/>
          </w:tcPr>
          <w:p>
            <w:pPr>
              <w:pStyle w:val="TableParagraph"/>
              <w:spacing w:line="206" w:lineRule="exact"/>
              <w:ind w:left="219"/>
              <w:rPr>
                <w:b/>
                <w:sz w:val="18"/>
              </w:rPr>
            </w:pPr>
            <w:r>
              <w:rPr>
                <w:b/>
                <w:spacing w:val="-2"/>
                <w:sz w:val="18"/>
              </w:rPr>
              <w:t>Assigned</w:t>
            </w:r>
          </w:p>
          <w:p>
            <w:pPr>
              <w:pStyle w:val="TableParagraph"/>
              <w:spacing w:line="201" w:lineRule="exact" w:before="14"/>
              <w:ind w:left="215"/>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9.2.7</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2" w:hRule="atLeast"/>
        </w:trPr>
        <w:tc>
          <w:tcPr>
            <w:tcW w:w="2388" w:type="dxa"/>
          </w:tcPr>
          <w:p>
            <w:pPr>
              <w:pStyle w:val="TableParagraph"/>
              <w:spacing w:line="201" w:lineRule="exact" w:before="1"/>
              <w:ind w:left="107"/>
              <w:rPr>
                <w:sz w:val="18"/>
              </w:rPr>
            </w:pPr>
            <w:r>
              <w:rPr>
                <w:sz w:val="18"/>
              </w:rPr>
              <w:t>RAN</w:t>
            </w:r>
            <w:r>
              <w:rPr>
                <w:spacing w:val="-5"/>
                <w:sz w:val="18"/>
              </w:rPr>
              <w:t> </w:t>
            </w:r>
            <w:r>
              <w:rPr>
                <w:sz w:val="18"/>
              </w:rPr>
              <w:t>Function</w:t>
            </w:r>
            <w:r>
              <w:rPr>
                <w:spacing w:val="-1"/>
                <w:sz w:val="18"/>
              </w:rPr>
              <w:t> </w:t>
            </w:r>
            <w:r>
              <w:rPr>
                <w:spacing w:val="-5"/>
                <w:sz w:val="18"/>
              </w:rPr>
              <w:t>ID</w:t>
            </w:r>
          </w:p>
        </w:tc>
        <w:tc>
          <w:tcPr>
            <w:tcW w:w="1099" w:type="dxa"/>
          </w:tcPr>
          <w:p>
            <w:pPr>
              <w:pStyle w:val="TableParagraph"/>
              <w:spacing w:line="201" w:lineRule="exact" w:before="1"/>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1" w:lineRule="exact" w:before="1"/>
              <w:ind w:left="107"/>
              <w:rPr>
                <w:sz w:val="18"/>
              </w:rPr>
            </w:pPr>
            <w:r>
              <w:rPr>
                <w:spacing w:val="-2"/>
                <w:sz w:val="18"/>
              </w:rPr>
              <w:t>9.2.8</w:t>
            </w:r>
          </w:p>
        </w:tc>
        <w:tc>
          <w:tcPr>
            <w:tcW w:w="1261" w:type="dxa"/>
          </w:tcPr>
          <w:p>
            <w:pPr>
              <w:pStyle w:val="TableParagraph"/>
              <w:rPr>
                <w:rFonts w:ascii="Times New Roman"/>
                <w:sz w:val="14"/>
              </w:rPr>
            </w:pPr>
          </w:p>
        </w:tc>
        <w:tc>
          <w:tcPr>
            <w:tcW w:w="1254" w:type="dxa"/>
          </w:tcPr>
          <w:p>
            <w:pPr>
              <w:pStyle w:val="TableParagraph"/>
              <w:spacing w:line="201" w:lineRule="exact" w:before="1"/>
              <w:ind w:left="110"/>
              <w:rPr>
                <w:sz w:val="18"/>
              </w:rPr>
            </w:pPr>
            <w:r>
              <w:rPr>
                <w:spacing w:val="-5"/>
                <w:sz w:val="18"/>
              </w:rPr>
              <w:t>YES</w:t>
            </w:r>
          </w:p>
        </w:tc>
        <w:tc>
          <w:tcPr>
            <w:tcW w:w="1241" w:type="dxa"/>
          </w:tcPr>
          <w:p>
            <w:pPr>
              <w:pStyle w:val="TableParagraph"/>
              <w:spacing w:line="201" w:lineRule="exact" w:before="1"/>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pacing w:val="-2"/>
                <w:sz w:val="18"/>
              </w:rPr>
              <w:t>Cause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Criticality</w:t>
            </w:r>
            <w:r>
              <w:rPr>
                <w:spacing w:val="-4"/>
                <w:sz w:val="18"/>
              </w:rPr>
              <w:t> </w:t>
            </w:r>
            <w:r>
              <w:rPr>
                <w:spacing w:val="-2"/>
                <w:sz w:val="18"/>
              </w:rPr>
              <w:t>Diagnostics</w:t>
            </w:r>
          </w:p>
        </w:tc>
        <w:tc>
          <w:tcPr>
            <w:tcW w:w="1099" w:type="dxa"/>
          </w:tcPr>
          <w:p>
            <w:pPr>
              <w:pStyle w:val="TableParagraph"/>
              <w:spacing w:line="200"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9.2.2</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ignore</w:t>
            </w:r>
          </w:p>
        </w:tc>
      </w:tr>
    </w:tbl>
    <w:p>
      <w:pPr>
        <w:pStyle w:val="BodyText"/>
        <w:spacing w:before="252"/>
        <w:rPr>
          <w:rFonts w:ascii="Times New Roman"/>
          <w:sz w:val="24"/>
        </w:rPr>
      </w:pPr>
    </w:p>
    <w:p>
      <w:pPr>
        <w:pStyle w:val="Heading4"/>
        <w:numPr>
          <w:ilvl w:val="3"/>
          <w:numId w:val="32"/>
        </w:numPr>
        <w:tabs>
          <w:tab w:pos="1590" w:val="left" w:leader="none"/>
        </w:tabs>
        <w:spacing w:line="240" w:lineRule="auto" w:before="0" w:after="0"/>
        <w:ind w:left="1590" w:right="0" w:hanging="1418"/>
        <w:jc w:val="left"/>
      </w:pPr>
      <w:r>
        <w:rPr/>
        <w:t>RIC</w:t>
      </w:r>
      <w:r>
        <w:rPr>
          <w:spacing w:val="-3"/>
        </w:rPr>
        <w:t> </w:t>
      </w:r>
      <w:r>
        <w:rPr/>
        <w:t>SUBSCRIPTION</w:t>
      </w:r>
      <w:r>
        <w:rPr>
          <w:spacing w:val="-5"/>
        </w:rPr>
        <w:t> </w:t>
      </w:r>
      <w:r>
        <w:rPr/>
        <w:t>MODIFICATION</w:t>
      </w:r>
      <w:r>
        <w:rPr>
          <w:spacing w:val="-2"/>
        </w:rPr>
        <w:t> REQUIRED</w:t>
      </w:r>
    </w:p>
    <w:p>
      <w:pPr>
        <w:pStyle w:val="Heading7"/>
        <w:spacing w:line="424" w:lineRule="auto" w:before="181"/>
        <w:ind w:right="150"/>
      </w:pPr>
      <w:r>
        <w:rPr/>
        <w:t>This</w:t>
      </w:r>
      <w:r>
        <w:rPr>
          <w:spacing w:val="-3"/>
        </w:rPr>
        <w:t> </w:t>
      </w:r>
      <w:r>
        <w:rPr/>
        <w:t>message</w:t>
      </w:r>
      <w:r>
        <w:rPr>
          <w:spacing w:val="-2"/>
        </w:rPr>
        <w:t> </w:t>
      </w:r>
      <w:r>
        <w:rPr/>
        <w:t>is</w:t>
      </w:r>
      <w:r>
        <w:rPr>
          <w:spacing w:val="-3"/>
        </w:rPr>
        <w:t> </w:t>
      </w:r>
      <w:r>
        <w:rPr/>
        <w:t>sent</w:t>
      </w:r>
      <w:r>
        <w:rPr>
          <w:spacing w:val="-3"/>
        </w:rPr>
        <w:t> </w:t>
      </w:r>
      <w:r>
        <w:rPr/>
        <w:t>by</w:t>
      </w:r>
      <w:r>
        <w:rPr>
          <w:spacing w:val="-1"/>
        </w:rPr>
        <w:t> </w:t>
      </w:r>
      <w:r>
        <w:rPr/>
        <w:t>the E2</w:t>
      </w:r>
      <w:r>
        <w:rPr>
          <w:spacing w:val="-3"/>
        </w:rPr>
        <w:t> </w:t>
      </w:r>
      <w:r>
        <w:rPr/>
        <w:t>Node to</w:t>
      </w:r>
      <w:r>
        <w:rPr>
          <w:spacing w:val="-1"/>
        </w:rPr>
        <w:t> </w:t>
      </w:r>
      <w:r>
        <w:rPr/>
        <w:t>request</w:t>
      </w:r>
      <w:r>
        <w:rPr>
          <w:spacing w:val="-3"/>
        </w:rPr>
        <w:t> </w:t>
      </w:r>
      <w:r>
        <w:rPr/>
        <w:t>the</w:t>
      </w:r>
      <w:r>
        <w:rPr>
          <w:spacing w:val="-2"/>
        </w:rPr>
        <w:t> </w:t>
      </w:r>
      <w:r>
        <w:rPr/>
        <w:t>Near-RT</w:t>
      </w:r>
      <w:r>
        <w:rPr>
          <w:spacing w:val="-4"/>
        </w:rPr>
        <w:t> </w:t>
      </w:r>
      <w:r>
        <w:rPr/>
        <w:t>RIC</w:t>
      </w:r>
      <w:r>
        <w:rPr>
          <w:spacing w:val="-3"/>
        </w:rPr>
        <w:t> </w:t>
      </w:r>
      <w:r>
        <w:rPr/>
        <w:t>to</w:t>
      </w:r>
      <w:r>
        <w:rPr>
          <w:spacing w:val="-1"/>
        </w:rPr>
        <w:t> </w:t>
      </w:r>
      <w:r>
        <w:rPr/>
        <w:t>modify</w:t>
      </w:r>
      <w:r>
        <w:rPr>
          <w:spacing w:val="-1"/>
        </w:rPr>
        <w:t> </w:t>
      </w:r>
      <w:r>
        <w:rPr/>
        <w:t>an</w:t>
      </w:r>
      <w:r>
        <w:rPr>
          <w:spacing w:val="-3"/>
        </w:rPr>
        <w:t> </w:t>
      </w:r>
      <w:r>
        <w:rPr/>
        <w:t>existing</w:t>
      </w:r>
      <w:r>
        <w:rPr>
          <w:spacing w:val="-1"/>
        </w:rPr>
        <w:t> </w:t>
      </w:r>
      <w:r>
        <w:rPr/>
        <w:t>E2</w:t>
      </w:r>
      <w:r>
        <w:rPr>
          <w:spacing w:val="-3"/>
        </w:rPr>
        <w:t> </w:t>
      </w:r>
      <w:r>
        <w:rPr/>
        <w:t>subscription</w:t>
      </w:r>
      <w:r>
        <w:rPr>
          <w:spacing w:val="-1"/>
        </w:rPr>
        <w:t> </w:t>
      </w:r>
      <w:r>
        <w:rPr/>
        <w:t>in</w:t>
      </w:r>
      <w:r>
        <w:rPr>
          <w:spacing w:val="-1"/>
        </w:rPr>
        <w:t> </w:t>
      </w:r>
      <w:r>
        <w:rPr/>
        <w:t>the</w:t>
      </w:r>
      <w:r>
        <w:rPr>
          <w:spacing w:val="-4"/>
        </w:rPr>
        <w:t> </w:t>
      </w:r>
      <w:r>
        <w:rPr/>
        <w:t>E2</w:t>
      </w:r>
      <w:r>
        <w:rPr>
          <w:spacing w:val="-1"/>
        </w:rPr>
        <w:t> </w:t>
      </w:r>
      <w:r>
        <w:rPr/>
        <w:t>Node. Direction: E2 Node </w:t>
      </w:r>
      <w:r>
        <w:rPr>
          <w:rFonts w:ascii="Symbol" w:hAnsi="Symbol"/>
        </w:rPr>
        <w:t></w:t>
      </w:r>
      <w:r>
        <w:rPr/>
        <w:t> Near-RT RIC.</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499"/>
        <w:gridCol w:w="1259"/>
        <w:gridCol w:w="1080"/>
        <w:gridCol w:w="1166"/>
      </w:tblGrid>
      <w:tr>
        <w:trPr>
          <w:trHeight w:val="443" w:hRule="atLeast"/>
        </w:trPr>
        <w:tc>
          <w:tcPr>
            <w:tcW w:w="2388" w:type="dxa"/>
          </w:tcPr>
          <w:p>
            <w:pPr>
              <w:pStyle w:val="TableParagraph"/>
              <w:spacing w:line="193"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193" w:lineRule="exact"/>
              <w:ind w:left="146"/>
              <w:rPr>
                <w:b/>
                <w:sz w:val="18"/>
              </w:rPr>
            </w:pPr>
            <w:r>
              <w:rPr>
                <w:b/>
                <w:spacing w:val="-2"/>
                <w:sz w:val="18"/>
              </w:rPr>
              <w:t>Presence</w:t>
            </w:r>
          </w:p>
        </w:tc>
        <w:tc>
          <w:tcPr>
            <w:tcW w:w="1583" w:type="dxa"/>
          </w:tcPr>
          <w:p>
            <w:pPr>
              <w:pStyle w:val="TableParagraph"/>
              <w:spacing w:line="193" w:lineRule="exact"/>
              <w:ind w:left="514"/>
              <w:rPr>
                <w:b/>
                <w:sz w:val="18"/>
              </w:rPr>
            </w:pPr>
            <w:r>
              <w:rPr>
                <w:b/>
                <w:spacing w:val="-4"/>
                <w:sz w:val="18"/>
              </w:rPr>
              <w:t>Range</w:t>
            </w:r>
          </w:p>
        </w:tc>
        <w:tc>
          <w:tcPr>
            <w:tcW w:w="1499" w:type="dxa"/>
          </w:tcPr>
          <w:p>
            <w:pPr>
              <w:pStyle w:val="TableParagraph"/>
              <w:spacing w:line="193" w:lineRule="exact"/>
              <w:ind w:left="268"/>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before="14"/>
              <w:ind w:left="343"/>
              <w:rPr>
                <w:b/>
                <w:sz w:val="18"/>
              </w:rPr>
            </w:pPr>
            <w:r>
              <w:rPr>
                <w:b/>
                <w:spacing w:val="-2"/>
                <w:sz w:val="18"/>
              </w:rPr>
              <w:t>reference</w:t>
            </w:r>
          </w:p>
        </w:tc>
        <w:tc>
          <w:tcPr>
            <w:tcW w:w="1259" w:type="dxa"/>
          </w:tcPr>
          <w:p>
            <w:pPr>
              <w:pStyle w:val="TableParagraph"/>
              <w:spacing w:line="193" w:lineRule="exact"/>
              <w:ind w:left="178"/>
              <w:rPr>
                <w:b/>
                <w:sz w:val="18"/>
              </w:rPr>
            </w:pPr>
            <w:r>
              <w:rPr>
                <w:b/>
                <w:spacing w:val="-2"/>
                <w:sz w:val="18"/>
              </w:rPr>
              <w:t>Semantics</w:t>
            </w:r>
          </w:p>
          <w:p>
            <w:pPr>
              <w:pStyle w:val="TableParagraph"/>
              <w:spacing w:before="14"/>
              <w:ind w:left="145"/>
              <w:rPr>
                <w:b/>
                <w:sz w:val="18"/>
              </w:rPr>
            </w:pPr>
            <w:r>
              <w:rPr>
                <w:b/>
                <w:spacing w:val="-2"/>
                <w:sz w:val="18"/>
              </w:rPr>
              <w:t>description</w:t>
            </w:r>
          </w:p>
        </w:tc>
        <w:tc>
          <w:tcPr>
            <w:tcW w:w="1080" w:type="dxa"/>
          </w:tcPr>
          <w:p>
            <w:pPr>
              <w:pStyle w:val="TableParagraph"/>
              <w:spacing w:line="193" w:lineRule="exact"/>
              <w:ind w:left="132"/>
              <w:rPr>
                <w:b/>
                <w:sz w:val="18"/>
              </w:rPr>
            </w:pPr>
            <w:r>
              <w:rPr>
                <w:b/>
                <w:spacing w:val="-2"/>
                <w:sz w:val="18"/>
              </w:rPr>
              <w:t>Criticality</w:t>
            </w:r>
          </w:p>
        </w:tc>
        <w:tc>
          <w:tcPr>
            <w:tcW w:w="1166" w:type="dxa"/>
          </w:tcPr>
          <w:p>
            <w:pPr>
              <w:pStyle w:val="TableParagraph"/>
              <w:spacing w:line="193" w:lineRule="exact"/>
              <w:ind w:left="180"/>
              <w:rPr>
                <w:b/>
                <w:sz w:val="18"/>
              </w:rPr>
            </w:pPr>
            <w:r>
              <w:rPr>
                <w:b/>
                <w:spacing w:val="-2"/>
                <w:sz w:val="18"/>
              </w:rPr>
              <w:t>Assigned</w:t>
            </w:r>
          </w:p>
          <w:p>
            <w:pPr>
              <w:pStyle w:val="TableParagraph"/>
              <w:spacing w:before="14"/>
              <w:ind w:left="175"/>
              <w:rPr>
                <w:b/>
                <w:sz w:val="18"/>
              </w:rPr>
            </w:pPr>
            <w:r>
              <w:rPr>
                <w:b/>
                <w:spacing w:val="-2"/>
                <w:sz w:val="18"/>
              </w:rPr>
              <w:t>Criticality</w:t>
            </w:r>
          </w:p>
        </w:tc>
      </w:tr>
      <w:tr>
        <w:trPr>
          <w:trHeight w:val="220" w:hRule="atLeast"/>
        </w:trPr>
        <w:tc>
          <w:tcPr>
            <w:tcW w:w="2388" w:type="dxa"/>
          </w:tcPr>
          <w:p>
            <w:pPr>
              <w:pStyle w:val="TableParagraph"/>
              <w:spacing w:line="19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190" w:lineRule="exact"/>
              <w:ind w:left="108"/>
              <w:rPr>
                <w:sz w:val="18"/>
              </w:rPr>
            </w:pPr>
            <w:r>
              <w:rPr>
                <w:spacing w:val="-10"/>
                <w:sz w:val="18"/>
              </w:rPr>
              <w:t>M</w:t>
            </w:r>
          </w:p>
        </w:tc>
        <w:tc>
          <w:tcPr>
            <w:tcW w:w="1583" w:type="dxa"/>
          </w:tcPr>
          <w:p>
            <w:pPr>
              <w:pStyle w:val="TableParagraph"/>
              <w:rPr>
                <w:rFonts w:ascii="Times New Roman"/>
                <w:sz w:val="14"/>
              </w:rPr>
            </w:pPr>
          </w:p>
        </w:tc>
        <w:tc>
          <w:tcPr>
            <w:tcW w:w="1499" w:type="dxa"/>
          </w:tcPr>
          <w:p>
            <w:pPr>
              <w:pStyle w:val="TableParagraph"/>
              <w:spacing w:line="190" w:lineRule="exact"/>
              <w:ind w:left="107"/>
              <w:rPr>
                <w:sz w:val="18"/>
              </w:rPr>
            </w:pPr>
            <w:r>
              <w:rPr>
                <w:spacing w:val="-2"/>
                <w:sz w:val="18"/>
              </w:rPr>
              <w:t>9.2.3</w:t>
            </w:r>
          </w:p>
        </w:tc>
        <w:tc>
          <w:tcPr>
            <w:tcW w:w="1259" w:type="dxa"/>
          </w:tcPr>
          <w:p>
            <w:pPr>
              <w:pStyle w:val="TableParagraph"/>
              <w:rPr>
                <w:rFonts w:ascii="Times New Roman"/>
                <w:sz w:val="14"/>
              </w:rPr>
            </w:pPr>
          </w:p>
        </w:tc>
        <w:tc>
          <w:tcPr>
            <w:tcW w:w="1080" w:type="dxa"/>
          </w:tcPr>
          <w:p>
            <w:pPr>
              <w:pStyle w:val="TableParagraph"/>
              <w:spacing w:line="190" w:lineRule="exact"/>
              <w:ind w:left="110"/>
              <w:rPr>
                <w:sz w:val="18"/>
              </w:rPr>
            </w:pPr>
            <w:r>
              <w:rPr>
                <w:spacing w:val="-5"/>
                <w:sz w:val="18"/>
              </w:rPr>
              <w:t>YES</w:t>
            </w:r>
          </w:p>
        </w:tc>
        <w:tc>
          <w:tcPr>
            <w:tcW w:w="1166" w:type="dxa"/>
          </w:tcPr>
          <w:p>
            <w:pPr>
              <w:pStyle w:val="TableParagraph"/>
              <w:spacing w:line="190" w:lineRule="exact"/>
              <w:ind w:left="110"/>
              <w:rPr>
                <w:sz w:val="18"/>
              </w:rPr>
            </w:pPr>
            <w:r>
              <w:rPr>
                <w:spacing w:val="-2"/>
                <w:sz w:val="18"/>
              </w:rPr>
              <w:t>reject</w:t>
            </w:r>
          </w:p>
        </w:tc>
      </w:tr>
      <w:tr>
        <w:trPr>
          <w:trHeight w:val="220" w:hRule="atLeast"/>
        </w:trPr>
        <w:tc>
          <w:tcPr>
            <w:tcW w:w="2388" w:type="dxa"/>
          </w:tcPr>
          <w:p>
            <w:pPr>
              <w:pStyle w:val="TableParagraph"/>
              <w:spacing w:line="190" w:lineRule="exact"/>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099" w:type="dxa"/>
          </w:tcPr>
          <w:p>
            <w:pPr>
              <w:pStyle w:val="TableParagraph"/>
              <w:spacing w:line="190" w:lineRule="exact"/>
              <w:ind w:left="108"/>
              <w:rPr>
                <w:sz w:val="18"/>
              </w:rPr>
            </w:pPr>
            <w:r>
              <w:rPr>
                <w:spacing w:val="-10"/>
                <w:sz w:val="18"/>
              </w:rPr>
              <w:t>M</w:t>
            </w:r>
          </w:p>
        </w:tc>
        <w:tc>
          <w:tcPr>
            <w:tcW w:w="1583" w:type="dxa"/>
          </w:tcPr>
          <w:p>
            <w:pPr>
              <w:pStyle w:val="TableParagraph"/>
              <w:rPr>
                <w:rFonts w:ascii="Times New Roman"/>
                <w:sz w:val="14"/>
              </w:rPr>
            </w:pPr>
          </w:p>
        </w:tc>
        <w:tc>
          <w:tcPr>
            <w:tcW w:w="1499" w:type="dxa"/>
          </w:tcPr>
          <w:p>
            <w:pPr>
              <w:pStyle w:val="TableParagraph"/>
              <w:spacing w:line="190" w:lineRule="exact"/>
              <w:ind w:left="107"/>
              <w:rPr>
                <w:sz w:val="18"/>
              </w:rPr>
            </w:pPr>
            <w:r>
              <w:rPr>
                <w:spacing w:val="-2"/>
                <w:sz w:val="18"/>
              </w:rPr>
              <w:t>9.2.7</w:t>
            </w:r>
          </w:p>
        </w:tc>
        <w:tc>
          <w:tcPr>
            <w:tcW w:w="1259" w:type="dxa"/>
          </w:tcPr>
          <w:p>
            <w:pPr>
              <w:pStyle w:val="TableParagraph"/>
              <w:rPr>
                <w:rFonts w:ascii="Times New Roman"/>
                <w:sz w:val="14"/>
              </w:rPr>
            </w:pPr>
          </w:p>
        </w:tc>
        <w:tc>
          <w:tcPr>
            <w:tcW w:w="1080" w:type="dxa"/>
          </w:tcPr>
          <w:p>
            <w:pPr>
              <w:pStyle w:val="TableParagraph"/>
              <w:spacing w:line="190" w:lineRule="exact"/>
              <w:ind w:left="110"/>
              <w:rPr>
                <w:sz w:val="18"/>
              </w:rPr>
            </w:pPr>
            <w:r>
              <w:rPr>
                <w:spacing w:val="-5"/>
                <w:sz w:val="18"/>
              </w:rPr>
              <w:t>YES</w:t>
            </w:r>
          </w:p>
        </w:tc>
        <w:tc>
          <w:tcPr>
            <w:tcW w:w="1166" w:type="dxa"/>
          </w:tcPr>
          <w:p>
            <w:pPr>
              <w:pStyle w:val="TableParagraph"/>
              <w:spacing w:line="190" w:lineRule="exact"/>
              <w:ind w:left="110"/>
              <w:rPr>
                <w:sz w:val="18"/>
              </w:rPr>
            </w:pPr>
            <w:r>
              <w:rPr>
                <w:spacing w:val="-2"/>
                <w:sz w:val="18"/>
              </w:rPr>
              <w:t>reject</w:t>
            </w:r>
          </w:p>
        </w:tc>
      </w:tr>
      <w:tr>
        <w:trPr>
          <w:trHeight w:val="220" w:hRule="atLeast"/>
        </w:trPr>
        <w:tc>
          <w:tcPr>
            <w:tcW w:w="2388" w:type="dxa"/>
          </w:tcPr>
          <w:p>
            <w:pPr>
              <w:pStyle w:val="TableParagraph"/>
              <w:spacing w:line="190" w:lineRule="exact"/>
              <w:ind w:left="107"/>
              <w:rPr>
                <w:sz w:val="18"/>
              </w:rPr>
            </w:pPr>
            <w:r>
              <w:rPr>
                <w:sz w:val="18"/>
              </w:rPr>
              <w:t>RAN</w:t>
            </w:r>
            <w:r>
              <w:rPr>
                <w:spacing w:val="-5"/>
                <w:sz w:val="18"/>
              </w:rPr>
              <w:t> </w:t>
            </w:r>
            <w:r>
              <w:rPr>
                <w:sz w:val="18"/>
              </w:rPr>
              <w:t>Function</w:t>
            </w:r>
            <w:r>
              <w:rPr>
                <w:spacing w:val="-1"/>
                <w:sz w:val="18"/>
              </w:rPr>
              <w:t> </w:t>
            </w:r>
            <w:r>
              <w:rPr>
                <w:spacing w:val="-5"/>
                <w:sz w:val="18"/>
              </w:rPr>
              <w:t>ID</w:t>
            </w:r>
          </w:p>
        </w:tc>
        <w:tc>
          <w:tcPr>
            <w:tcW w:w="1099" w:type="dxa"/>
          </w:tcPr>
          <w:p>
            <w:pPr>
              <w:pStyle w:val="TableParagraph"/>
              <w:spacing w:line="190" w:lineRule="exact"/>
              <w:ind w:left="108"/>
              <w:rPr>
                <w:sz w:val="18"/>
              </w:rPr>
            </w:pPr>
            <w:r>
              <w:rPr>
                <w:spacing w:val="-10"/>
                <w:sz w:val="18"/>
              </w:rPr>
              <w:t>M</w:t>
            </w:r>
          </w:p>
        </w:tc>
        <w:tc>
          <w:tcPr>
            <w:tcW w:w="1583" w:type="dxa"/>
          </w:tcPr>
          <w:p>
            <w:pPr>
              <w:pStyle w:val="TableParagraph"/>
              <w:rPr>
                <w:rFonts w:ascii="Times New Roman"/>
                <w:sz w:val="14"/>
              </w:rPr>
            </w:pPr>
          </w:p>
        </w:tc>
        <w:tc>
          <w:tcPr>
            <w:tcW w:w="1499" w:type="dxa"/>
          </w:tcPr>
          <w:p>
            <w:pPr>
              <w:pStyle w:val="TableParagraph"/>
              <w:spacing w:line="190" w:lineRule="exact"/>
              <w:ind w:left="107"/>
              <w:rPr>
                <w:sz w:val="18"/>
              </w:rPr>
            </w:pPr>
            <w:r>
              <w:rPr>
                <w:spacing w:val="-2"/>
                <w:sz w:val="18"/>
              </w:rPr>
              <w:t>9.2.8</w:t>
            </w:r>
          </w:p>
        </w:tc>
        <w:tc>
          <w:tcPr>
            <w:tcW w:w="1259" w:type="dxa"/>
          </w:tcPr>
          <w:p>
            <w:pPr>
              <w:pStyle w:val="TableParagraph"/>
              <w:rPr>
                <w:rFonts w:ascii="Times New Roman"/>
                <w:sz w:val="14"/>
              </w:rPr>
            </w:pPr>
          </w:p>
        </w:tc>
        <w:tc>
          <w:tcPr>
            <w:tcW w:w="1080" w:type="dxa"/>
          </w:tcPr>
          <w:p>
            <w:pPr>
              <w:pStyle w:val="TableParagraph"/>
              <w:spacing w:line="190" w:lineRule="exact"/>
              <w:ind w:left="110"/>
              <w:rPr>
                <w:sz w:val="18"/>
              </w:rPr>
            </w:pPr>
            <w:r>
              <w:rPr>
                <w:spacing w:val="-5"/>
                <w:sz w:val="18"/>
              </w:rPr>
              <w:t>YES</w:t>
            </w:r>
          </w:p>
        </w:tc>
        <w:tc>
          <w:tcPr>
            <w:tcW w:w="1166" w:type="dxa"/>
          </w:tcPr>
          <w:p>
            <w:pPr>
              <w:pStyle w:val="TableParagraph"/>
              <w:spacing w:line="190" w:lineRule="exact"/>
              <w:ind w:left="110"/>
              <w:rPr>
                <w:sz w:val="18"/>
              </w:rPr>
            </w:pPr>
            <w:r>
              <w:rPr>
                <w:spacing w:val="-2"/>
                <w:sz w:val="18"/>
              </w:rPr>
              <w:t>reject</w:t>
            </w:r>
          </w:p>
        </w:tc>
      </w:tr>
      <w:tr>
        <w:trPr>
          <w:trHeight w:val="441" w:hRule="atLeast"/>
        </w:trPr>
        <w:tc>
          <w:tcPr>
            <w:tcW w:w="2388" w:type="dxa"/>
          </w:tcPr>
          <w:p>
            <w:pPr>
              <w:pStyle w:val="TableParagraph"/>
              <w:spacing w:line="190" w:lineRule="exact"/>
              <w:ind w:left="107"/>
              <w:rPr>
                <w:b/>
                <w:sz w:val="18"/>
              </w:rPr>
            </w:pPr>
            <w:r>
              <w:rPr>
                <w:b/>
                <w:sz w:val="18"/>
              </w:rPr>
              <w:t>RIC</w:t>
            </w:r>
            <w:r>
              <w:rPr>
                <w:b/>
                <w:spacing w:val="-2"/>
                <w:sz w:val="18"/>
              </w:rPr>
              <w:t> </w:t>
            </w:r>
            <w:r>
              <w:rPr>
                <w:b/>
                <w:sz w:val="18"/>
              </w:rPr>
              <w:t>Actions</w:t>
            </w:r>
            <w:r>
              <w:rPr>
                <w:b/>
                <w:spacing w:val="-2"/>
                <w:sz w:val="18"/>
              </w:rPr>
              <w:t> </w:t>
            </w:r>
            <w:r>
              <w:rPr>
                <w:b/>
                <w:sz w:val="18"/>
              </w:rPr>
              <w:t>Required</w:t>
            </w:r>
            <w:r>
              <w:rPr>
                <w:b/>
                <w:spacing w:val="-1"/>
                <w:sz w:val="18"/>
              </w:rPr>
              <w:t> </w:t>
            </w:r>
            <w:r>
              <w:rPr>
                <w:b/>
                <w:spacing w:val="-5"/>
                <w:sz w:val="18"/>
              </w:rPr>
              <w:t>to</w:t>
            </w:r>
          </w:p>
          <w:p>
            <w:pPr>
              <w:pStyle w:val="TableParagraph"/>
              <w:spacing w:before="14"/>
              <w:ind w:left="107"/>
              <w:rPr>
                <w:b/>
                <w:sz w:val="18"/>
              </w:rPr>
            </w:pPr>
            <w:r>
              <w:rPr>
                <w:b/>
                <w:sz w:val="18"/>
              </w:rPr>
              <w:t>be</w:t>
            </w:r>
            <w:r>
              <w:rPr>
                <w:b/>
                <w:spacing w:val="-3"/>
                <w:sz w:val="18"/>
              </w:rPr>
              <w:t> </w:t>
            </w:r>
            <w:r>
              <w:rPr>
                <w:b/>
                <w:sz w:val="18"/>
              </w:rPr>
              <w:t>Modified</w:t>
            </w:r>
            <w:r>
              <w:rPr>
                <w:b/>
                <w:spacing w:val="-3"/>
                <w:sz w:val="18"/>
              </w:rPr>
              <w:t> </w:t>
            </w:r>
            <w:r>
              <w:rPr>
                <w:b/>
                <w:spacing w:val="-4"/>
                <w:sz w:val="18"/>
              </w:rPr>
              <w:t>List</w:t>
            </w:r>
          </w:p>
        </w:tc>
        <w:tc>
          <w:tcPr>
            <w:tcW w:w="1099" w:type="dxa"/>
          </w:tcPr>
          <w:p>
            <w:pPr>
              <w:pStyle w:val="TableParagraph"/>
              <w:rPr>
                <w:rFonts w:ascii="Times New Roman"/>
                <w:sz w:val="18"/>
              </w:rPr>
            </w:pPr>
          </w:p>
        </w:tc>
        <w:tc>
          <w:tcPr>
            <w:tcW w:w="1583" w:type="dxa"/>
          </w:tcPr>
          <w:p>
            <w:pPr>
              <w:pStyle w:val="TableParagraph"/>
              <w:spacing w:line="190" w:lineRule="exact"/>
              <w:ind w:left="106"/>
              <w:rPr>
                <w:i/>
                <w:sz w:val="18"/>
              </w:rPr>
            </w:pPr>
            <w:r>
              <w:rPr>
                <w:i/>
                <w:spacing w:val="-4"/>
                <w:sz w:val="18"/>
              </w:rPr>
              <w:t>0..1</w:t>
            </w:r>
          </w:p>
        </w:tc>
        <w:tc>
          <w:tcPr>
            <w:tcW w:w="1499" w:type="dxa"/>
          </w:tcPr>
          <w:p>
            <w:pPr>
              <w:pStyle w:val="TableParagraph"/>
              <w:rPr>
                <w:rFonts w:ascii="Times New Roman"/>
                <w:sz w:val="18"/>
              </w:rPr>
            </w:pPr>
          </w:p>
        </w:tc>
        <w:tc>
          <w:tcPr>
            <w:tcW w:w="1259" w:type="dxa"/>
          </w:tcPr>
          <w:p>
            <w:pPr>
              <w:pStyle w:val="TableParagraph"/>
              <w:rPr>
                <w:rFonts w:ascii="Times New Roman"/>
                <w:sz w:val="18"/>
              </w:rPr>
            </w:pPr>
          </w:p>
        </w:tc>
        <w:tc>
          <w:tcPr>
            <w:tcW w:w="1080" w:type="dxa"/>
          </w:tcPr>
          <w:p>
            <w:pPr>
              <w:pStyle w:val="TableParagraph"/>
              <w:spacing w:line="190" w:lineRule="exact"/>
              <w:ind w:left="110"/>
              <w:rPr>
                <w:sz w:val="18"/>
              </w:rPr>
            </w:pPr>
            <w:r>
              <w:rPr>
                <w:spacing w:val="-5"/>
                <w:sz w:val="18"/>
              </w:rPr>
              <w:t>YES</w:t>
            </w:r>
          </w:p>
        </w:tc>
        <w:tc>
          <w:tcPr>
            <w:tcW w:w="1166" w:type="dxa"/>
          </w:tcPr>
          <w:p>
            <w:pPr>
              <w:pStyle w:val="TableParagraph"/>
              <w:spacing w:line="190" w:lineRule="exact"/>
              <w:ind w:left="110"/>
              <w:rPr>
                <w:sz w:val="18"/>
              </w:rPr>
            </w:pPr>
            <w:r>
              <w:rPr>
                <w:spacing w:val="-2"/>
                <w:sz w:val="18"/>
              </w:rPr>
              <w:t>ignore</w:t>
            </w:r>
          </w:p>
        </w:tc>
      </w:tr>
      <w:tr>
        <w:trPr>
          <w:trHeight w:val="441" w:hRule="atLeast"/>
        </w:trPr>
        <w:tc>
          <w:tcPr>
            <w:tcW w:w="2388" w:type="dxa"/>
          </w:tcPr>
          <w:p>
            <w:pPr>
              <w:pStyle w:val="TableParagraph"/>
              <w:spacing w:line="190" w:lineRule="exact"/>
              <w:ind w:left="107"/>
              <w:rPr>
                <w:b/>
                <w:sz w:val="18"/>
              </w:rPr>
            </w:pPr>
            <w:r>
              <w:rPr>
                <w:sz w:val="18"/>
              </w:rPr>
              <w:t>&gt;</w:t>
            </w:r>
            <w:r>
              <w:rPr>
                <w:b/>
                <w:sz w:val="18"/>
              </w:rPr>
              <w:t>Action</w:t>
            </w:r>
            <w:r>
              <w:rPr>
                <w:b/>
                <w:spacing w:val="-4"/>
                <w:sz w:val="18"/>
              </w:rPr>
              <w:t> </w:t>
            </w:r>
            <w:r>
              <w:rPr>
                <w:b/>
                <w:sz w:val="18"/>
              </w:rPr>
              <w:t>Required</w:t>
            </w:r>
            <w:r>
              <w:rPr>
                <w:b/>
                <w:spacing w:val="-1"/>
                <w:sz w:val="18"/>
              </w:rPr>
              <w:t> </w:t>
            </w:r>
            <w:r>
              <w:rPr>
                <w:b/>
                <w:sz w:val="18"/>
              </w:rPr>
              <w:t>to</w:t>
            </w:r>
            <w:r>
              <w:rPr>
                <w:b/>
                <w:spacing w:val="-2"/>
                <w:sz w:val="18"/>
              </w:rPr>
              <w:t> </w:t>
            </w:r>
            <w:r>
              <w:rPr>
                <w:b/>
                <w:spacing w:val="-5"/>
                <w:sz w:val="18"/>
              </w:rPr>
              <w:t>be</w:t>
            </w:r>
          </w:p>
          <w:p>
            <w:pPr>
              <w:pStyle w:val="TableParagraph"/>
              <w:spacing w:before="14"/>
              <w:ind w:left="107"/>
              <w:rPr>
                <w:b/>
                <w:sz w:val="18"/>
              </w:rPr>
            </w:pPr>
            <w:r>
              <w:rPr>
                <w:b/>
                <w:sz w:val="18"/>
              </w:rPr>
              <w:t>Modified</w:t>
            </w:r>
            <w:r>
              <w:rPr>
                <w:b/>
                <w:spacing w:val="-3"/>
                <w:sz w:val="18"/>
              </w:rPr>
              <w:t> </w:t>
            </w:r>
            <w:r>
              <w:rPr>
                <w:b/>
                <w:sz w:val="18"/>
              </w:rPr>
              <w:t>Item</w:t>
            </w:r>
            <w:r>
              <w:rPr>
                <w:b/>
                <w:spacing w:val="-2"/>
                <w:sz w:val="18"/>
              </w:rPr>
              <w:t> </w:t>
            </w:r>
            <w:r>
              <w:rPr>
                <w:b/>
                <w:spacing w:val="-5"/>
                <w:sz w:val="18"/>
              </w:rPr>
              <w:t>IEs</w:t>
            </w:r>
          </w:p>
        </w:tc>
        <w:tc>
          <w:tcPr>
            <w:tcW w:w="1099" w:type="dxa"/>
          </w:tcPr>
          <w:p>
            <w:pPr>
              <w:pStyle w:val="TableParagraph"/>
              <w:rPr>
                <w:rFonts w:ascii="Times New Roman"/>
                <w:sz w:val="18"/>
              </w:rPr>
            </w:pPr>
          </w:p>
        </w:tc>
        <w:tc>
          <w:tcPr>
            <w:tcW w:w="1583" w:type="dxa"/>
          </w:tcPr>
          <w:p>
            <w:pPr>
              <w:pStyle w:val="TableParagraph"/>
              <w:rPr>
                <w:rFonts w:ascii="Times New Roman"/>
                <w:sz w:val="18"/>
              </w:rPr>
            </w:pPr>
          </w:p>
        </w:tc>
        <w:tc>
          <w:tcPr>
            <w:tcW w:w="1499" w:type="dxa"/>
          </w:tcPr>
          <w:p>
            <w:pPr>
              <w:pStyle w:val="TableParagraph"/>
              <w:rPr>
                <w:rFonts w:ascii="Times New Roman"/>
                <w:sz w:val="18"/>
              </w:rPr>
            </w:pPr>
          </w:p>
        </w:tc>
        <w:tc>
          <w:tcPr>
            <w:tcW w:w="1259" w:type="dxa"/>
          </w:tcPr>
          <w:p>
            <w:pPr>
              <w:pStyle w:val="TableParagraph"/>
              <w:rPr>
                <w:rFonts w:ascii="Times New Roman"/>
                <w:sz w:val="18"/>
              </w:rPr>
            </w:pPr>
          </w:p>
        </w:tc>
        <w:tc>
          <w:tcPr>
            <w:tcW w:w="1080" w:type="dxa"/>
          </w:tcPr>
          <w:p>
            <w:pPr>
              <w:pStyle w:val="TableParagraph"/>
              <w:spacing w:line="190" w:lineRule="exact"/>
              <w:ind w:left="110"/>
              <w:rPr>
                <w:sz w:val="18"/>
              </w:rPr>
            </w:pPr>
            <w:r>
              <w:rPr>
                <w:spacing w:val="-4"/>
                <w:sz w:val="18"/>
              </w:rPr>
              <w:t>EACH</w:t>
            </w:r>
          </w:p>
        </w:tc>
        <w:tc>
          <w:tcPr>
            <w:tcW w:w="1166" w:type="dxa"/>
          </w:tcPr>
          <w:p>
            <w:pPr>
              <w:pStyle w:val="TableParagraph"/>
              <w:spacing w:line="190" w:lineRule="exact"/>
              <w:ind w:left="110"/>
              <w:rPr>
                <w:sz w:val="18"/>
              </w:rPr>
            </w:pPr>
            <w:r>
              <w:rPr>
                <w:spacing w:val="-2"/>
                <w:sz w:val="18"/>
              </w:rPr>
              <w:t>ignore</w:t>
            </w:r>
          </w:p>
        </w:tc>
      </w:tr>
      <w:tr>
        <w:trPr>
          <w:trHeight w:val="220" w:hRule="atLeast"/>
        </w:trPr>
        <w:tc>
          <w:tcPr>
            <w:tcW w:w="2388" w:type="dxa"/>
          </w:tcPr>
          <w:p>
            <w:pPr>
              <w:pStyle w:val="TableParagraph"/>
              <w:spacing w:line="190" w:lineRule="exact"/>
              <w:ind w:left="107"/>
              <w:rPr>
                <w:sz w:val="18"/>
              </w:rPr>
            </w:pPr>
            <w:r>
              <w:rPr>
                <w:sz w:val="18"/>
              </w:rPr>
              <w:t>&gt;&gt;RIC</w:t>
            </w:r>
            <w:r>
              <w:rPr>
                <w:spacing w:val="-3"/>
                <w:sz w:val="18"/>
              </w:rPr>
              <w:t> </w:t>
            </w:r>
            <w:r>
              <w:rPr>
                <w:sz w:val="18"/>
              </w:rPr>
              <w:t>Action</w:t>
            </w:r>
            <w:r>
              <w:rPr>
                <w:spacing w:val="-2"/>
                <w:sz w:val="18"/>
              </w:rPr>
              <w:t> </w:t>
            </w:r>
            <w:r>
              <w:rPr>
                <w:spacing w:val="-5"/>
                <w:sz w:val="18"/>
              </w:rPr>
              <w:t>ID</w:t>
            </w:r>
          </w:p>
        </w:tc>
        <w:tc>
          <w:tcPr>
            <w:tcW w:w="1099" w:type="dxa"/>
          </w:tcPr>
          <w:p>
            <w:pPr>
              <w:pStyle w:val="TableParagraph"/>
              <w:spacing w:line="190" w:lineRule="exact"/>
              <w:ind w:left="108"/>
              <w:rPr>
                <w:sz w:val="18"/>
              </w:rPr>
            </w:pPr>
            <w:r>
              <w:rPr>
                <w:spacing w:val="-10"/>
                <w:sz w:val="18"/>
              </w:rPr>
              <w:t>M</w:t>
            </w:r>
          </w:p>
        </w:tc>
        <w:tc>
          <w:tcPr>
            <w:tcW w:w="1583" w:type="dxa"/>
          </w:tcPr>
          <w:p>
            <w:pPr>
              <w:pStyle w:val="TableParagraph"/>
              <w:rPr>
                <w:rFonts w:ascii="Times New Roman"/>
                <w:sz w:val="14"/>
              </w:rPr>
            </w:pPr>
          </w:p>
        </w:tc>
        <w:tc>
          <w:tcPr>
            <w:tcW w:w="1499" w:type="dxa"/>
          </w:tcPr>
          <w:p>
            <w:pPr>
              <w:pStyle w:val="TableParagraph"/>
              <w:spacing w:line="190" w:lineRule="exact"/>
              <w:ind w:left="107"/>
              <w:rPr>
                <w:sz w:val="18"/>
              </w:rPr>
            </w:pPr>
            <w:r>
              <w:rPr>
                <w:spacing w:val="-2"/>
                <w:sz w:val="18"/>
              </w:rPr>
              <w:t>9.2.10</w:t>
            </w:r>
          </w:p>
        </w:tc>
        <w:tc>
          <w:tcPr>
            <w:tcW w:w="1259" w:type="dxa"/>
          </w:tcPr>
          <w:p>
            <w:pPr>
              <w:pStyle w:val="TableParagraph"/>
              <w:rPr>
                <w:rFonts w:ascii="Times New Roman"/>
                <w:sz w:val="14"/>
              </w:rPr>
            </w:pPr>
          </w:p>
        </w:tc>
        <w:tc>
          <w:tcPr>
            <w:tcW w:w="1080" w:type="dxa"/>
          </w:tcPr>
          <w:p>
            <w:pPr>
              <w:pStyle w:val="TableParagraph"/>
              <w:spacing w:line="190" w:lineRule="exact"/>
              <w:ind w:left="110"/>
              <w:rPr>
                <w:sz w:val="18"/>
              </w:rPr>
            </w:pPr>
            <w:r>
              <w:rPr>
                <w:spacing w:val="-10"/>
                <w:sz w:val="18"/>
              </w:rPr>
              <w:t>-</w:t>
            </w:r>
          </w:p>
        </w:tc>
        <w:tc>
          <w:tcPr>
            <w:tcW w:w="1166" w:type="dxa"/>
          </w:tcPr>
          <w:p>
            <w:pPr>
              <w:pStyle w:val="TableParagraph"/>
              <w:rPr>
                <w:rFonts w:ascii="Times New Roman"/>
                <w:sz w:val="14"/>
              </w:rPr>
            </w:pPr>
          </w:p>
        </w:tc>
      </w:tr>
      <w:tr>
        <w:trPr>
          <w:trHeight w:val="1989" w:hRule="atLeast"/>
        </w:trPr>
        <w:tc>
          <w:tcPr>
            <w:tcW w:w="2388" w:type="dxa"/>
          </w:tcPr>
          <w:p>
            <w:pPr>
              <w:pStyle w:val="TableParagraph"/>
              <w:spacing w:line="193" w:lineRule="exact"/>
              <w:ind w:left="107"/>
              <w:rPr>
                <w:sz w:val="18"/>
              </w:rPr>
            </w:pPr>
            <w:r>
              <w:rPr>
                <w:sz w:val="18"/>
              </w:rPr>
              <w:t>&gt;&gt;RIC</w:t>
            </w:r>
            <w:r>
              <w:rPr>
                <w:spacing w:val="-4"/>
                <w:sz w:val="18"/>
              </w:rPr>
              <w:t> </w:t>
            </w:r>
            <w:r>
              <w:rPr>
                <w:sz w:val="18"/>
              </w:rPr>
              <w:t>Time</w:t>
            </w:r>
            <w:r>
              <w:rPr>
                <w:spacing w:val="-1"/>
                <w:sz w:val="18"/>
              </w:rPr>
              <w:t> </w:t>
            </w:r>
            <w:r>
              <w:rPr>
                <w:sz w:val="18"/>
              </w:rPr>
              <w:t>to</w:t>
            </w:r>
            <w:r>
              <w:rPr>
                <w:spacing w:val="-3"/>
                <w:sz w:val="18"/>
              </w:rPr>
              <w:t> </w:t>
            </w:r>
            <w:r>
              <w:rPr>
                <w:sz w:val="18"/>
              </w:rPr>
              <w:t>Wait</w:t>
            </w:r>
            <w:r>
              <w:rPr>
                <w:spacing w:val="-2"/>
                <w:sz w:val="18"/>
              </w:rPr>
              <w:t> before</w:t>
            </w:r>
          </w:p>
          <w:p>
            <w:pPr>
              <w:pStyle w:val="TableParagraph"/>
              <w:spacing w:before="14"/>
              <w:ind w:left="107"/>
              <w:rPr>
                <w:sz w:val="18"/>
              </w:rPr>
            </w:pPr>
            <w:r>
              <w:rPr>
                <w:sz w:val="18"/>
              </w:rPr>
              <w:t>subsequent</w:t>
            </w:r>
            <w:r>
              <w:rPr>
                <w:spacing w:val="-6"/>
                <w:sz w:val="18"/>
              </w:rPr>
              <w:t> </w:t>
            </w:r>
            <w:r>
              <w:rPr>
                <w:spacing w:val="-2"/>
                <w:sz w:val="18"/>
              </w:rPr>
              <w:t>action</w:t>
            </w:r>
          </w:p>
        </w:tc>
        <w:tc>
          <w:tcPr>
            <w:tcW w:w="1099" w:type="dxa"/>
          </w:tcPr>
          <w:p>
            <w:pPr>
              <w:pStyle w:val="TableParagraph"/>
              <w:spacing w:line="193" w:lineRule="exact"/>
              <w:ind w:left="108"/>
              <w:rPr>
                <w:sz w:val="18"/>
              </w:rPr>
            </w:pPr>
            <w:r>
              <w:rPr>
                <w:spacing w:val="-10"/>
                <w:sz w:val="18"/>
              </w:rPr>
              <w:t>M</w:t>
            </w:r>
          </w:p>
        </w:tc>
        <w:tc>
          <w:tcPr>
            <w:tcW w:w="1583" w:type="dxa"/>
          </w:tcPr>
          <w:p>
            <w:pPr>
              <w:pStyle w:val="TableParagraph"/>
              <w:rPr>
                <w:rFonts w:ascii="Times New Roman"/>
                <w:sz w:val="18"/>
              </w:rPr>
            </w:pPr>
          </w:p>
        </w:tc>
        <w:tc>
          <w:tcPr>
            <w:tcW w:w="1499" w:type="dxa"/>
          </w:tcPr>
          <w:p>
            <w:pPr>
              <w:pStyle w:val="TableParagraph"/>
              <w:spacing w:line="193" w:lineRule="exact"/>
              <w:ind w:left="107"/>
              <w:rPr>
                <w:sz w:val="18"/>
              </w:rPr>
            </w:pPr>
            <w:r>
              <w:rPr>
                <w:spacing w:val="-2"/>
                <w:sz w:val="18"/>
              </w:rPr>
              <w:t>ENUMERATED</w:t>
            </w:r>
          </w:p>
          <w:p>
            <w:pPr>
              <w:pStyle w:val="TableParagraph"/>
              <w:spacing w:line="256" w:lineRule="auto" w:before="14"/>
              <w:ind w:left="107" w:right="144"/>
              <w:rPr>
                <w:sz w:val="18"/>
              </w:rPr>
            </w:pPr>
            <w:r>
              <w:rPr>
                <w:sz w:val="18"/>
              </w:rPr>
              <w:t>(1ms, 2ms, 5ms, 10ms, 20ms, 30ms, 40ms, 50ms, 100ms,</w:t>
            </w:r>
            <w:r>
              <w:rPr>
                <w:spacing w:val="-13"/>
                <w:sz w:val="18"/>
              </w:rPr>
              <w:t> </w:t>
            </w:r>
            <w:r>
              <w:rPr>
                <w:sz w:val="18"/>
              </w:rPr>
              <w:t>200ms, 500ms, 1s, 2s, 5s, 10s, 20s,</w:t>
            </w:r>
          </w:p>
          <w:p>
            <w:pPr>
              <w:pStyle w:val="TableParagraph"/>
              <w:spacing w:line="202" w:lineRule="exact"/>
              <w:ind w:left="107"/>
              <w:rPr>
                <w:sz w:val="18"/>
              </w:rPr>
            </w:pPr>
            <w:r>
              <w:rPr>
                <w:sz w:val="18"/>
              </w:rPr>
              <w:t>60s,</w:t>
            </w:r>
            <w:r>
              <w:rPr>
                <w:spacing w:val="1"/>
                <w:sz w:val="18"/>
              </w:rPr>
              <w:t> </w:t>
            </w:r>
            <w:r>
              <w:rPr>
                <w:spacing w:val="-5"/>
                <w:sz w:val="18"/>
              </w:rPr>
              <w:t>…)</w:t>
            </w:r>
          </w:p>
        </w:tc>
        <w:tc>
          <w:tcPr>
            <w:tcW w:w="1259" w:type="dxa"/>
          </w:tcPr>
          <w:p>
            <w:pPr>
              <w:pStyle w:val="TableParagraph"/>
              <w:rPr>
                <w:rFonts w:ascii="Times New Roman"/>
                <w:sz w:val="18"/>
              </w:rPr>
            </w:pPr>
          </w:p>
        </w:tc>
        <w:tc>
          <w:tcPr>
            <w:tcW w:w="1080" w:type="dxa"/>
          </w:tcPr>
          <w:p>
            <w:pPr>
              <w:pStyle w:val="TableParagraph"/>
              <w:spacing w:line="193" w:lineRule="exact"/>
              <w:ind w:left="110"/>
              <w:rPr>
                <w:sz w:val="18"/>
              </w:rPr>
            </w:pPr>
            <w:r>
              <w:rPr>
                <w:spacing w:val="-10"/>
                <w:sz w:val="18"/>
              </w:rPr>
              <w:t>-</w:t>
            </w:r>
          </w:p>
        </w:tc>
        <w:tc>
          <w:tcPr>
            <w:tcW w:w="1166" w:type="dxa"/>
          </w:tcPr>
          <w:p>
            <w:pPr>
              <w:pStyle w:val="TableParagraph"/>
              <w:rPr>
                <w:rFonts w:ascii="Times New Roman"/>
                <w:sz w:val="18"/>
              </w:rPr>
            </w:pPr>
          </w:p>
        </w:tc>
      </w:tr>
      <w:tr>
        <w:trPr>
          <w:trHeight w:val="441" w:hRule="atLeast"/>
        </w:trPr>
        <w:tc>
          <w:tcPr>
            <w:tcW w:w="2388" w:type="dxa"/>
          </w:tcPr>
          <w:p>
            <w:pPr>
              <w:pStyle w:val="TableParagraph"/>
              <w:spacing w:line="190" w:lineRule="exact"/>
              <w:ind w:left="107"/>
              <w:rPr>
                <w:b/>
                <w:sz w:val="18"/>
              </w:rPr>
            </w:pPr>
            <w:r>
              <w:rPr>
                <w:b/>
                <w:sz w:val="18"/>
              </w:rPr>
              <w:t>RIC</w:t>
            </w:r>
            <w:r>
              <w:rPr>
                <w:b/>
                <w:spacing w:val="-2"/>
                <w:sz w:val="18"/>
              </w:rPr>
              <w:t> </w:t>
            </w:r>
            <w:r>
              <w:rPr>
                <w:b/>
                <w:sz w:val="18"/>
              </w:rPr>
              <w:t>Actions</w:t>
            </w:r>
            <w:r>
              <w:rPr>
                <w:b/>
                <w:spacing w:val="-2"/>
                <w:sz w:val="18"/>
              </w:rPr>
              <w:t> </w:t>
            </w:r>
            <w:r>
              <w:rPr>
                <w:b/>
                <w:sz w:val="18"/>
              </w:rPr>
              <w:t>Required</w:t>
            </w:r>
            <w:r>
              <w:rPr>
                <w:b/>
                <w:spacing w:val="-1"/>
                <w:sz w:val="18"/>
              </w:rPr>
              <w:t> </w:t>
            </w:r>
            <w:r>
              <w:rPr>
                <w:b/>
                <w:spacing w:val="-5"/>
                <w:sz w:val="18"/>
              </w:rPr>
              <w:t>to</w:t>
            </w:r>
          </w:p>
          <w:p>
            <w:pPr>
              <w:pStyle w:val="TableParagraph"/>
              <w:spacing w:before="14"/>
              <w:ind w:left="107"/>
              <w:rPr>
                <w:b/>
                <w:sz w:val="18"/>
              </w:rPr>
            </w:pPr>
            <w:r>
              <w:rPr>
                <w:b/>
                <w:sz w:val="18"/>
              </w:rPr>
              <w:t>be</w:t>
            </w:r>
            <w:r>
              <w:rPr>
                <w:b/>
                <w:spacing w:val="-4"/>
                <w:sz w:val="18"/>
              </w:rPr>
              <w:t> </w:t>
            </w:r>
            <w:r>
              <w:rPr>
                <w:b/>
                <w:sz w:val="18"/>
              </w:rPr>
              <w:t>Removed</w:t>
            </w:r>
            <w:r>
              <w:rPr>
                <w:b/>
                <w:spacing w:val="-2"/>
                <w:sz w:val="18"/>
              </w:rPr>
              <w:t> </w:t>
            </w:r>
            <w:r>
              <w:rPr>
                <w:b/>
                <w:spacing w:val="-4"/>
                <w:sz w:val="18"/>
              </w:rPr>
              <w:t>List</w:t>
            </w:r>
          </w:p>
        </w:tc>
        <w:tc>
          <w:tcPr>
            <w:tcW w:w="1099" w:type="dxa"/>
          </w:tcPr>
          <w:p>
            <w:pPr>
              <w:pStyle w:val="TableParagraph"/>
              <w:rPr>
                <w:rFonts w:ascii="Times New Roman"/>
                <w:sz w:val="18"/>
              </w:rPr>
            </w:pPr>
          </w:p>
        </w:tc>
        <w:tc>
          <w:tcPr>
            <w:tcW w:w="1583" w:type="dxa"/>
          </w:tcPr>
          <w:p>
            <w:pPr>
              <w:pStyle w:val="TableParagraph"/>
              <w:spacing w:line="190" w:lineRule="exact"/>
              <w:ind w:left="106"/>
              <w:rPr>
                <w:i/>
                <w:sz w:val="18"/>
              </w:rPr>
            </w:pPr>
            <w:r>
              <w:rPr>
                <w:i/>
                <w:spacing w:val="-4"/>
                <w:sz w:val="18"/>
              </w:rPr>
              <w:t>0..1</w:t>
            </w:r>
          </w:p>
        </w:tc>
        <w:tc>
          <w:tcPr>
            <w:tcW w:w="1499" w:type="dxa"/>
          </w:tcPr>
          <w:p>
            <w:pPr>
              <w:pStyle w:val="TableParagraph"/>
              <w:rPr>
                <w:rFonts w:ascii="Times New Roman"/>
                <w:sz w:val="18"/>
              </w:rPr>
            </w:pPr>
          </w:p>
        </w:tc>
        <w:tc>
          <w:tcPr>
            <w:tcW w:w="1259" w:type="dxa"/>
          </w:tcPr>
          <w:p>
            <w:pPr>
              <w:pStyle w:val="TableParagraph"/>
              <w:rPr>
                <w:rFonts w:ascii="Times New Roman"/>
                <w:sz w:val="18"/>
              </w:rPr>
            </w:pPr>
          </w:p>
        </w:tc>
        <w:tc>
          <w:tcPr>
            <w:tcW w:w="1080" w:type="dxa"/>
          </w:tcPr>
          <w:p>
            <w:pPr>
              <w:pStyle w:val="TableParagraph"/>
              <w:spacing w:line="190" w:lineRule="exact"/>
              <w:ind w:left="110"/>
              <w:rPr>
                <w:sz w:val="18"/>
              </w:rPr>
            </w:pPr>
            <w:r>
              <w:rPr>
                <w:spacing w:val="-5"/>
                <w:sz w:val="18"/>
              </w:rPr>
              <w:t>YES</w:t>
            </w:r>
          </w:p>
        </w:tc>
        <w:tc>
          <w:tcPr>
            <w:tcW w:w="1166" w:type="dxa"/>
          </w:tcPr>
          <w:p>
            <w:pPr>
              <w:pStyle w:val="TableParagraph"/>
              <w:spacing w:line="190" w:lineRule="exact"/>
              <w:ind w:left="110"/>
              <w:rPr>
                <w:sz w:val="18"/>
              </w:rPr>
            </w:pPr>
            <w:r>
              <w:rPr>
                <w:spacing w:val="-2"/>
                <w:sz w:val="18"/>
              </w:rPr>
              <w:t>ignore</w:t>
            </w:r>
          </w:p>
        </w:tc>
      </w:tr>
      <w:tr>
        <w:trPr>
          <w:trHeight w:val="441" w:hRule="atLeast"/>
        </w:trPr>
        <w:tc>
          <w:tcPr>
            <w:tcW w:w="2388" w:type="dxa"/>
          </w:tcPr>
          <w:p>
            <w:pPr>
              <w:pStyle w:val="TableParagraph"/>
              <w:spacing w:line="190" w:lineRule="exact"/>
              <w:ind w:left="107"/>
              <w:rPr>
                <w:b/>
                <w:sz w:val="18"/>
              </w:rPr>
            </w:pPr>
            <w:r>
              <w:rPr>
                <w:b/>
                <w:sz w:val="18"/>
              </w:rPr>
              <w:t>&gt;Action</w:t>
            </w:r>
            <w:r>
              <w:rPr>
                <w:b/>
                <w:spacing w:val="-2"/>
                <w:sz w:val="18"/>
              </w:rPr>
              <w:t> </w:t>
            </w:r>
            <w:r>
              <w:rPr>
                <w:b/>
                <w:sz w:val="18"/>
              </w:rPr>
              <w:t>Required</w:t>
            </w:r>
            <w:r>
              <w:rPr>
                <w:b/>
                <w:spacing w:val="-1"/>
                <w:sz w:val="18"/>
              </w:rPr>
              <w:t> </w:t>
            </w:r>
            <w:r>
              <w:rPr>
                <w:b/>
                <w:sz w:val="18"/>
              </w:rPr>
              <w:t>to</w:t>
            </w:r>
            <w:r>
              <w:rPr>
                <w:b/>
                <w:spacing w:val="-3"/>
                <w:sz w:val="18"/>
              </w:rPr>
              <w:t> </w:t>
            </w:r>
            <w:r>
              <w:rPr>
                <w:b/>
                <w:spacing w:val="-5"/>
                <w:sz w:val="18"/>
              </w:rPr>
              <w:t>be</w:t>
            </w:r>
          </w:p>
          <w:p>
            <w:pPr>
              <w:pStyle w:val="TableParagraph"/>
              <w:spacing w:before="14"/>
              <w:ind w:left="107"/>
              <w:rPr>
                <w:b/>
                <w:sz w:val="18"/>
              </w:rPr>
            </w:pPr>
            <w:r>
              <w:rPr>
                <w:b/>
                <w:sz w:val="18"/>
              </w:rPr>
              <w:t>Removed</w:t>
            </w:r>
            <w:r>
              <w:rPr>
                <w:b/>
                <w:spacing w:val="-4"/>
                <w:sz w:val="18"/>
              </w:rPr>
              <w:t> </w:t>
            </w:r>
            <w:r>
              <w:rPr>
                <w:b/>
                <w:sz w:val="18"/>
              </w:rPr>
              <w:t>Item</w:t>
            </w:r>
            <w:r>
              <w:rPr>
                <w:b/>
                <w:spacing w:val="-4"/>
                <w:sz w:val="18"/>
              </w:rPr>
              <w:t> </w:t>
            </w:r>
            <w:r>
              <w:rPr>
                <w:b/>
                <w:spacing w:val="-5"/>
                <w:sz w:val="18"/>
              </w:rPr>
              <w:t>IEs</w:t>
            </w:r>
          </w:p>
        </w:tc>
        <w:tc>
          <w:tcPr>
            <w:tcW w:w="1099" w:type="dxa"/>
          </w:tcPr>
          <w:p>
            <w:pPr>
              <w:pStyle w:val="TableParagraph"/>
              <w:rPr>
                <w:rFonts w:ascii="Times New Roman"/>
                <w:sz w:val="18"/>
              </w:rPr>
            </w:pPr>
          </w:p>
        </w:tc>
        <w:tc>
          <w:tcPr>
            <w:tcW w:w="1583" w:type="dxa"/>
          </w:tcPr>
          <w:p>
            <w:pPr>
              <w:pStyle w:val="TableParagraph"/>
              <w:spacing w:line="190" w:lineRule="exact"/>
              <w:ind w:left="106"/>
              <w:rPr>
                <w:i/>
                <w:sz w:val="18"/>
              </w:rPr>
            </w:pPr>
            <w:r>
              <w:rPr>
                <w:i/>
                <w:spacing w:val="-2"/>
                <w:sz w:val="18"/>
              </w:rPr>
              <w:t>1..&lt;maxofRICact</w:t>
            </w:r>
          </w:p>
          <w:p>
            <w:pPr>
              <w:pStyle w:val="TableParagraph"/>
              <w:spacing w:before="14"/>
              <w:ind w:left="106"/>
              <w:rPr>
                <w:i/>
                <w:sz w:val="18"/>
              </w:rPr>
            </w:pPr>
            <w:r>
              <w:rPr>
                <w:i/>
                <w:spacing w:val="-2"/>
                <w:sz w:val="18"/>
              </w:rPr>
              <w:t>ionID&gt;</w:t>
            </w:r>
          </w:p>
        </w:tc>
        <w:tc>
          <w:tcPr>
            <w:tcW w:w="1499" w:type="dxa"/>
          </w:tcPr>
          <w:p>
            <w:pPr>
              <w:pStyle w:val="TableParagraph"/>
              <w:rPr>
                <w:rFonts w:ascii="Times New Roman"/>
                <w:sz w:val="18"/>
              </w:rPr>
            </w:pPr>
          </w:p>
        </w:tc>
        <w:tc>
          <w:tcPr>
            <w:tcW w:w="1259" w:type="dxa"/>
          </w:tcPr>
          <w:p>
            <w:pPr>
              <w:pStyle w:val="TableParagraph"/>
              <w:rPr>
                <w:rFonts w:ascii="Times New Roman"/>
                <w:sz w:val="18"/>
              </w:rPr>
            </w:pPr>
          </w:p>
        </w:tc>
        <w:tc>
          <w:tcPr>
            <w:tcW w:w="1080" w:type="dxa"/>
          </w:tcPr>
          <w:p>
            <w:pPr>
              <w:pStyle w:val="TableParagraph"/>
              <w:spacing w:line="190" w:lineRule="exact"/>
              <w:ind w:left="110"/>
              <w:rPr>
                <w:sz w:val="18"/>
              </w:rPr>
            </w:pPr>
            <w:r>
              <w:rPr>
                <w:spacing w:val="-4"/>
                <w:sz w:val="18"/>
              </w:rPr>
              <w:t>EACH</w:t>
            </w:r>
          </w:p>
        </w:tc>
        <w:tc>
          <w:tcPr>
            <w:tcW w:w="1166" w:type="dxa"/>
          </w:tcPr>
          <w:p>
            <w:pPr>
              <w:pStyle w:val="TableParagraph"/>
              <w:spacing w:line="190" w:lineRule="exact"/>
              <w:ind w:left="110"/>
              <w:rPr>
                <w:sz w:val="18"/>
              </w:rPr>
            </w:pPr>
            <w:r>
              <w:rPr>
                <w:spacing w:val="-2"/>
                <w:sz w:val="18"/>
              </w:rPr>
              <w:t>ignore</w:t>
            </w:r>
          </w:p>
        </w:tc>
      </w:tr>
      <w:tr>
        <w:trPr>
          <w:trHeight w:val="220" w:hRule="atLeast"/>
        </w:trPr>
        <w:tc>
          <w:tcPr>
            <w:tcW w:w="2388" w:type="dxa"/>
          </w:tcPr>
          <w:p>
            <w:pPr>
              <w:pStyle w:val="TableParagraph"/>
              <w:spacing w:line="190" w:lineRule="exact"/>
              <w:ind w:left="107"/>
              <w:rPr>
                <w:sz w:val="18"/>
              </w:rPr>
            </w:pPr>
            <w:r>
              <w:rPr>
                <w:sz w:val="18"/>
              </w:rPr>
              <w:t>&gt;&gt;RIC</w:t>
            </w:r>
            <w:r>
              <w:rPr>
                <w:spacing w:val="-3"/>
                <w:sz w:val="18"/>
              </w:rPr>
              <w:t> </w:t>
            </w:r>
            <w:r>
              <w:rPr>
                <w:sz w:val="18"/>
              </w:rPr>
              <w:t>Action</w:t>
            </w:r>
            <w:r>
              <w:rPr>
                <w:spacing w:val="-2"/>
                <w:sz w:val="18"/>
              </w:rPr>
              <w:t> </w:t>
            </w:r>
            <w:r>
              <w:rPr>
                <w:spacing w:val="-5"/>
                <w:sz w:val="18"/>
              </w:rPr>
              <w:t>ID</w:t>
            </w:r>
          </w:p>
        </w:tc>
        <w:tc>
          <w:tcPr>
            <w:tcW w:w="1099" w:type="dxa"/>
          </w:tcPr>
          <w:p>
            <w:pPr>
              <w:pStyle w:val="TableParagraph"/>
              <w:spacing w:line="190" w:lineRule="exact"/>
              <w:ind w:left="108"/>
              <w:rPr>
                <w:sz w:val="18"/>
              </w:rPr>
            </w:pPr>
            <w:r>
              <w:rPr>
                <w:spacing w:val="-10"/>
                <w:sz w:val="18"/>
              </w:rPr>
              <w:t>M</w:t>
            </w:r>
          </w:p>
        </w:tc>
        <w:tc>
          <w:tcPr>
            <w:tcW w:w="1583" w:type="dxa"/>
          </w:tcPr>
          <w:p>
            <w:pPr>
              <w:pStyle w:val="TableParagraph"/>
              <w:rPr>
                <w:rFonts w:ascii="Times New Roman"/>
                <w:sz w:val="14"/>
              </w:rPr>
            </w:pPr>
          </w:p>
        </w:tc>
        <w:tc>
          <w:tcPr>
            <w:tcW w:w="1499" w:type="dxa"/>
          </w:tcPr>
          <w:p>
            <w:pPr>
              <w:pStyle w:val="TableParagraph"/>
              <w:spacing w:line="190" w:lineRule="exact"/>
              <w:ind w:left="107"/>
              <w:rPr>
                <w:sz w:val="18"/>
              </w:rPr>
            </w:pPr>
            <w:r>
              <w:rPr>
                <w:spacing w:val="-2"/>
                <w:sz w:val="18"/>
              </w:rPr>
              <w:t>9.2.10</w:t>
            </w:r>
          </w:p>
        </w:tc>
        <w:tc>
          <w:tcPr>
            <w:tcW w:w="1259" w:type="dxa"/>
          </w:tcPr>
          <w:p>
            <w:pPr>
              <w:pStyle w:val="TableParagraph"/>
              <w:rPr>
                <w:rFonts w:ascii="Times New Roman"/>
                <w:sz w:val="14"/>
              </w:rPr>
            </w:pPr>
          </w:p>
        </w:tc>
        <w:tc>
          <w:tcPr>
            <w:tcW w:w="1080" w:type="dxa"/>
          </w:tcPr>
          <w:p>
            <w:pPr>
              <w:pStyle w:val="TableParagraph"/>
              <w:spacing w:line="190" w:lineRule="exact"/>
              <w:ind w:left="110"/>
              <w:rPr>
                <w:sz w:val="18"/>
              </w:rPr>
            </w:pPr>
            <w:r>
              <w:rPr>
                <w:spacing w:val="-10"/>
                <w:sz w:val="18"/>
              </w:rPr>
              <w:t>-</w:t>
            </w:r>
          </w:p>
        </w:tc>
        <w:tc>
          <w:tcPr>
            <w:tcW w:w="1166" w:type="dxa"/>
          </w:tcPr>
          <w:p>
            <w:pPr>
              <w:pStyle w:val="TableParagraph"/>
              <w:rPr>
                <w:rFonts w:ascii="Times New Roman"/>
                <w:sz w:val="14"/>
              </w:rPr>
            </w:pPr>
          </w:p>
        </w:tc>
      </w:tr>
      <w:tr>
        <w:trPr>
          <w:trHeight w:val="220" w:hRule="atLeast"/>
        </w:trPr>
        <w:tc>
          <w:tcPr>
            <w:tcW w:w="2388" w:type="dxa"/>
          </w:tcPr>
          <w:p>
            <w:pPr>
              <w:pStyle w:val="TableParagraph"/>
              <w:spacing w:line="190" w:lineRule="exact"/>
              <w:ind w:left="107"/>
              <w:rPr>
                <w:sz w:val="18"/>
              </w:rPr>
            </w:pPr>
            <w:r>
              <w:rPr>
                <w:spacing w:val="-2"/>
                <w:sz w:val="18"/>
              </w:rPr>
              <w:t>&gt;&gt;Cause</w:t>
            </w:r>
          </w:p>
        </w:tc>
        <w:tc>
          <w:tcPr>
            <w:tcW w:w="1099" w:type="dxa"/>
          </w:tcPr>
          <w:p>
            <w:pPr>
              <w:pStyle w:val="TableParagraph"/>
              <w:spacing w:line="190" w:lineRule="exact"/>
              <w:ind w:left="108"/>
              <w:rPr>
                <w:sz w:val="18"/>
              </w:rPr>
            </w:pPr>
            <w:r>
              <w:rPr>
                <w:spacing w:val="-10"/>
                <w:sz w:val="18"/>
              </w:rPr>
              <w:t>M</w:t>
            </w:r>
          </w:p>
        </w:tc>
        <w:tc>
          <w:tcPr>
            <w:tcW w:w="1583" w:type="dxa"/>
          </w:tcPr>
          <w:p>
            <w:pPr>
              <w:pStyle w:val="TableParagraph"/>
              <w:rPr>
                <w:rFonts w:ascii="Times New Roman"/>
                <w:sz w:val="14"/>
              </w:rPr>
            </w:pPr>
          </w:p>
        </w:tc>
        <w:tc>
          <w:tcPr>
            <w:tcW w:w="1499" w:type="dxa"/>
          </w:tcPr>
          <w:p>
            <w:pPr>
              <w:pStyle w:val="TableParagraph"/>
              <w:spacing w:line="190" w:lineRule="exact"/>
              <w:ind w:left="107"/>
              <w:rPr>
                <w:sz w:val="18"/>
              </w:rPr>
            </w:pPr>
            <w:r>
              <w:rPr>
                <w:spacing w:val="-2"/>
                <w:sz w:val="18"/>
              </w:rPr>
              <w:t>9.2.1</w:t>
            </w:r>
          </w:p>
        </w:tc>
        <w:tc>
          <w:tcPr>
            <w:tcW w:w="1259" w:type="dxa"/>
          </w:tcPr>
          <w:p>
            <w:pPr>
              <w:pStyle w:val="TableParagraph"/>
              <w:rPr>
                <w:rFonts w:ascii="Times New Roman"/>
                <w:sz w:val="14"/>
              </w:rPr>
            </w:pPr>
          </w:p>
        </w:tc>
        <w:tc>
          <w:tcPr>
            <w:tcW w:w="1080" w:type="dxa"/>
          </w:tcPr>
          <w:p>
            <w:pPr>
              <w:pStyle w:val="TableParagraph"/>
              <w:spacing w:line="190" w:lineRule="exact"/>
              <w:ind w:left="110"/>
              <w:rPr>
                <w:sz w:val="18"/>
              </w:rPr>
            </w:pPr>
            <w:r>
              <w:rPr>
                <w:spacing w:val="-10"/>
                <w:sz w:val="18"/>
              </w:rPr>
              <w:t>-</w:t>
            </w:r>
          </w:p>
        </w:tc>
        <w:tc>
          <w:tcPr>
            <w:tcW w:w="1166" w:type="dxa"/>
          </w:tcPr>
          <w:p>
            <w:pPr>
              <w:pStyle w:val="TableParagraph"/>
              <w:rPr>
                <w:rFonts w:ascii="Times New Roman"/>
                <w:sz w:val="14"/>
              </w:rPr>
            </w:pPr>
          </w:p>
        </w:tc>
      </w:tr>
    </w:tbl>
    <w:p>
      <w:pPr>
        <w:pStyle w:val="BodyText"/>
        <w:spacing w:before="164"/>
        <w:rPr>
          <w:rFonts w:ascii="Times New Roman"/>
          <w:sz w:val="20"/>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7"/>
        <w:gridCol w:w="7137"/>
      </w:tblGrid>
      <w:tr>
        <w:trPr>
          <w:trHeight w:val="220" w:hRule="atLeast"/>
        </w:trPr>
        <w:tc>
          <w:tcPr>
            <w:tcW w:w="2927" w:type="dxa"/>
          </w:tcPr>
          <w:p>
            <w:pPr>
              <w:pStyle w:val="TableParagraph"/>
              <w:spacing w:line="200" w:lineRule="exact"/>
              <w:ind w:left="888"/>
              <w:rPr>
                <w:b/>
                <w:sz w:val="18"/>
              </w:rPr>
            </w:pPr>
            <w:r>
              <w:rPr>
                <w:b/>
                <w:sz w:val="18"/>
              </w:rPr>
              <w:t>Range</w:t>
            </w:r>
            <w:r>
              <w:rPr>
                <w:b/>
                <w:spacing w:val="-1"/>
                <w:sz w:val="18"/>
              </w:rPr>
              <w:t> </w:t>
            </w:r>
            <w:r>
              <w:rPr>
                <w:b/>
                <w:spacing w:val="-2"/>
                <w:sz w:val="18"/>
              </w:rPr>
              <w:t>bound</w:t>
            </w:r>
          </w:p>
        </w:tc>
        <w:tc>
          <w:tcPr>
            <w:tcW w:w="7137" w:type="dxa"/>
          </w:tcPr>
          <w:p>
            <w:pPr>
              <w:pStyle w:val="TableParagraph"/>
              <w:spacing w:line="200" w:lineRule="exact"/>
              <w:ind w:left="3"/>
              <w:jc w:val="center"/>
              <w:rPr>
                <w:b/>
                <w:sz w:val="18"/>
              </w:rPr>
            </w:pPr>
            <w:r>
              <w:rPr>
                <w:b/>
                <w:spacing w:val="-2"/>
                <w:sz w:val="18"/>
              </w:rPr>
              <w:t>Explanation</w:t>
            </w:r>
          </w:p>
        </w:tc>
      </w:tr>
      <w:tr>
        <w:trPr>
          <w:trHeight w:val="222" w:hRule="atLeast"/>
        </w:trPr>
        <w:tc>
          <w:tcPr>
            <w:tcW w:w="2927" w:type="dxa"/>
          </w:tcPr>
          <w:p>
            <w:pPr>
              <w:pStyle w:val="TableParagraph"/>
              <w:spacing w:line="201" w:lineRule="exact" w:before="1"/>
              <w:ind w:left="107"/>
              <w:rPr>
                <w:sz w:val="18"/>
              </w:rPr>
            </w:pPr>
            <w:r>
              <w:rPr>
                <w:spacing w:val="-2"/>
                <w:sz w:val="18"/>
              </w:rPr>
              <w:t>maxofRICActionID</w:t>
            </w:r>
          </w:p>
        </w:tc>
        <w:tc>
          <w:tcPr>
            <w:tcW w:w="7137" w:type="dxa"/>
          </w:tcPr>
          <w:p>
            <w:pPr>
              <w:pStyle w:val="TableParagraph"/>
              <w:spacing w:line="201" w:lineRule="exact" w:before="1"/>
              <w:ind w:left="105"/>
              <w:rPr>
                <w:sz w:val="18"/>
              </w:rPr>
            </w:pPr>
            <w:r>
              <w:rPr>
                <w:sz w:val="18"/>
              </w:rPr>
              <w:t>Maximum</w:t>
            </w:r>
            <w:r>
              <w:rPr>
                <w:spacing w:val="-1"/>
                <w:sz w:val="18"/>
              </w:rPr>
              <w:t> </w:t>
            </w:r>
            <w:r>
              <w:rPr>
                <w:sz w:val="18"/>
              </w:rPr>
              <w:t>no.</w:t>
            </w:r>
            <w:r>
              <w:rPr>
                <w:spacing w:val="-2"/>
                <w:sz w:val="18"/>
              </w:rPr>
              <w:t> </w:t>
            </w:r>
            <w:r>
              <w:rPr>
                <w:sz w:val="18"/>
              </w:rPr>
              <w:t>of</w:t>
            </w:r>
            <w:r>
              <w:rPr>
                <w:spacing w:val="-3"/>
                <w:sz w:val="18"/>
              </w:rPr>
              <w:t> </w:t>
            </w:r>
            <w:r>
              <w:rPr>
                <w:sz w:val="18"/>
              </w:rPr>
              <w:t>Actions</w:t>
            </w:r>
            <w:r>
              <w:rPr>
                <w:spacing w:val="-1"/>
                <w:sz w:val="18"/>
              </w:rPr>
              <w:t> </w:t>
            </w:r>
            <w:r>
              <w:rPr>
                <w:sz w:val="18"/>
              </w:rPr>
              <w:t>to</w:t>
            </w:r>
            <w:r>
              <w:rPr>
                <w:spacing w:val="-3"/>
                <w:sz w:val="18"/>
              </w:rPr>
              <w:t> </w:t>
            </w:r>
            <w:r>
              <w:rPr>
                <w:sz w:val="18"/>
              </w:rPr>
              <w:t>be</w:t>
            </w:r>
            <w:r>
              <w:rPr>
                <w:spacing w:val="-3"/>
                <w:sz w:val="18"/>
              </w:rPr>
              <w:t> </w:t>
            </w:r>
            <w:r>
              <w:rPr>
                <w:sz w:val="18"/>
              </w:rPr>
              <w:t>requested</w:t>
            </w:r>
            <w:r>
              <w:rPr>
                <w:spacing w:val="-4"/>
                <w:sz w:val="18"/>
              </w:rPr>
              <w:t> </w:t>
            </w:r>
            <w:r>
              <w:rPr>
                <w:sz w:val="18"/>
              </w:rPr>
              <w:t>by</w:t>
            </w:r>
            <w:r>
              <w:rPr>
                <w:spacing w:val="3"/>
                <w:sz w:val="18"/>
              </w:rPr>
              <w:t> </w:t>
            </w:r>
            <w:r>
              <w:rPr>
                <w:sz w:val="18"/>
              </w:rPr>
              <w:t>Near-RT</w:t>
            </w:r>
            <w:r>
              <w:rPr>
                <w:spacing w:val="-1"/>
                <w:sz w:val="18"/>
              </w:rPr>
              <w:t> </w:t>
            </w:r>
            <w:r>
              <w:rPr>
                <w:sz w:val="18"/>
              </w:rPr>
              <w:t>RIC.</w:t>
            </w:r>
            <w:r>
              <w:rPr>
                <w:spacing w:val="-2"/>
                <w:sz w:val="18"/>
              </w:rPr>
              <w:t> </w:t>
            </w:r>
            <w:r>
              <w:rPr>
                <w:sz w:val="18"/>
              </w:rPr>
              <w:t>Value</w:t>
            </w:r>
            <w:r>
              <w:rPr>
                <w:spacing w:val="-3"/>
                <w:sz w:val="18"/>
              </w:rPr>
              <w:t> </w:t>
            </w:r>
            <w:r>
              <w:rPr>
                <w:sz w:val="18"/>
              </w:rPr>
              <w:t>is</w:t>
            </w:r>
            <w:r>
              <w:rPr>
                <w:spacing w:val="-2"/>
                <w:sz w:val="18"/>
              </w:rPr>
              <w:t> </w:t>
            </w:r>
            <w:r>
              <w:rPr>
                <w:spacing w:val="-5"/>
                <w:sz w:val="18"/>
              </w:rPr>
              <w:t>16.</w:t>
            </w:r>
          </w:p>
        </w:tc>
      </w:tr>
    </w:tbl>
    <w:p>
      <w:pPr>
        <w:pStyle w:val="Heading4"/>
        <w:numPr>
          <w:ilvl w:val="3"/>
          <w:numId w:val="32"/>
        </w:numPr>
        <w:tabs>
          <w:tab w:pos="1590" w:val="left" w:leader="none"/>
        </w:tabs>
        <w:spacing w:line="240" w:lineRule="auto" w:before="121" w:after="0"/>
        <w:ind w:left="1590" w:right="0" w:hanging="1418"/>
        <w:jc w:val="left"/>
      </w:pPr>
      <w:r>
        <w:rPr/>
        <w:t>RIC</w:t>
      </w:r>
      <w:r>
        <w:rPr>
          <w:spacing w:val="-3"/>
        </w:rPr>
        <w:t> </w:t>
      </w:r>
      <w:r>
        <w:rPr/>
        <w:t>SUBSCRIPTION</w:t>
      </w:r>
      <w:r>
        <w:rPr>
          <w:spacing w:val="-5"/>
        </w:rPr>
        <w:t> </w:t>
      </w:r>
      <w:r>
        <w:rPr/>
        <w:t>MODIFICATION</w:t>
      </w:r>
      <w:r>
        <w:rPr>
          <w:spacing w:val="-2"/>
        </w:rPr>
        <w:t> CONFIRM</w:t>
      </w:r>
    </w:p>
    <w:p>
      <w:pPr>
        <w:pStyle w:val="Heading7"/>
        <w:spacing w:line="254" w:lineRule="auto"/>
        <w:ind w:right="150"/>
      </w:pPr>
      <w:r>
        <w:rPr/>
        <w:t>This</w:t>
      </w:r>
      <w:r>
        <w:rPr>
          <w:spacing w:val="-3"/>
        </w:rPr>
        <w:t> </w:t>
      </w:r>
      <w:r>
        <w:rPr/>
        <w:t>message</w:t>
      </w:r>
      <w:r>
        <w:rPr>
          <w:spacing w:val="-2"/>
        </w:rPr>
        <w:t> </w:t>
      </w:r>
      <w:r>
        <w:rPr/>
        <w:t>is</w:t>
      </w:r>
      <w:r>
        <w:rPr>
          <w:spacing w:val="-3"/>
        </w:rPr>
        <w:t> </w:t>
      </w:r>
      <w:r>
        <w:rPr/>
        <w:t>sent</w:t>
      </w:r>
      <w:r>
        <w:rPr>
          <w:spacing w:val="-3"/>
        </w:rPr>
        <w:t> </w:t>
      </w:r>
      <w:r>
        <w:rPr/>
        <w:t>by</w:t>
      </w:r>
      <w:r>
        <w:rPr>
          <w:spacing w:val="-1"/>
        </w:rPr>
        <w:t> </w:t>
      </w:r>
      <w:r>
        <w:rPr/>
        <w:t>the Near-RT</w:t>
      </w:r>
      <w:r>
        <w:rPr>
          <w:spacing w:val="-2"/>
        </w:rPr>
        <w:t> </w:t>
      </w:r>
      <w:r>
        <w:rPr/>
        <w:t>RIC</w:t>
      </w:r>
      <w:r>
        <w:rPr>
          <w:spacing w:val="-2"/>
        </w:rPr>
        <w:t> </w:t>
      </w:r>
      <w:r>
        <w:rPr/>
        <w:t>to</w:t>
      </w:r>
      <w:r>
        <w:rPr>
          <w:spacing w:val="-1"/>
        </w:rPr>
        <w:t> </w:t>
      </w:r>
      <w:r>
        <w:rPr/>
        <w:t>accept</w:t>
      </w:r>
      <w:r>
        <w:rPr>
          <w:spacing w:val="-3"/>
        </w:rPr>
        <w:t> </w:t>
      </w:r>
      <w:r>
        <w:rPr/>
        <w:t>the</w:t>
      </w:r>
      <w:r>
        <w:rPr>
          <w:spacing w:val="-2"/>
        </w:rPr>
        <w:t> </w:t>
      </w:r>
      <w:r>
        <w:rPr/>
        <w:t>request</w:t>
      </w:r>
      <w:r>
        <w:rPr>
          <w:spacing w:val="-3"/>
        </w:rPr>
        <w:t> </w:t>
      </w:r>
      <w:r>
        <w:rPr/>
        <w:t>from</w:t>
      </w:r>
      <w:r>
        <w:rPr>
          <w:spacing w:val="-1"/>
        </w:rPr>
        <w:t> </w:t>
      </w:r>
      <w:r>
        <w:rPr/>
        <w:t>the</w:t>
      </w:r>
      <w:r>
        <w:rPr>
          <w:spacing w:val="-2"/>
        </w:rPr>
        <w:t> </w:t>
      </w:r>
      <w:r>
        <w:rPr/>
        <w:t>E2</w:t>
      </w:r>
      <w:r>
        <w:rPr>
          <w:spacing w:val="-1"/>
        </w:rPr>
        <w:t> </w:t>
      </w:r>
      <w:r>
        <w:rPr/>
        <w:t>Node</w:t>
      </w:r>
      <w:r>
        <w:rPr>
          <w:spacing w:val="-2"/>
        </w:rPr>
        <w:t> </w:t>
      </w:r>
      <w:r>
        <w:rPr/>
        <w:t>to</w:t>
      </w:r>
      <w:r>
        <w:rPr>
          <w:spacing w:val="-1"/>
        </w:rPr>
        <w:t> </w:t>
      </w:r>
      <w:r>
        <w:rPr/>
        <w:t>modify</w:t>
      </w:r>
      <w:r>
        <w:rPr>
          <w:spacing w:val="-1"/>
        </w:rPr>
        <w:t> </w:t>
      </w:r>
      <w:r>
        <w:rPr/>
        <w:t>an</w:t>
      </w:r>
      <w:r>
        <w:rPr>
          <w:spacing w:val="-1"/>
        </w:rPr>
        <w:t> </w:t>
      </w:r>
      <w:r>
        <w:rPr/>
        <w:t>existing</w:t>
      </w:r>
      <w:r>
        <w:rPr>
          <w:spacing w:val="-1"/>
        </w:rPr>
        <w:t> </w:t>
      </w:r>
      <w:r>
        <w:rPr/>
        <w:t>E2</w:t>
      </w:r>
      <w:r>
        <w:rPr>
          <w:spacing w:val="-1"/>
        </w:rPr>
        <w:t> </w:t>
      </w:r>
      <w:r>
        <w:rPr/>
        <w:t>subscription</w:t>
      </w:r>
      <w:r>
        <w:rPr>
          <w:spacing w:val="-3"/>
        </w:rPr>
        <w:t> </w:t>
      </w:r>
      <w:r>
        <w:rPr/>
        <w:t>in</w:t>
      </w:r>
      <w:r>
        <w:rPr>
          <w:spacing w:val="-1"/>
        </w:rPr>
        <w:t> </w:t>
      </w:r>
      <w:r>
        <w:rPr/>
        <w:t>the E2 Node.</w:t>
      </w:r>
    </w:p>
    <w:p>
      <w:pPr>
        <w:pStyle w:val="Heading7"/>
        <w:spacing w:before="165"/>
      </w:pPr>
      <w:r>
        <w:rPr/>
        <w:t>Direction:</w:t>
      </w:r>
      <w:r>
        <w:rPr>
          <w:spacing w:val="-4"/>
        </w:rPr>
        <w:t> </w:t>
      </w:r>
      <w:r>
        <w:rPr/>
        <w:t>Near-RT</w:t>
      </w:r>
      <w:r>
        <w:rPr>
          <w:spacing w:val="-5"/>
        </w:rPr>
        <w:t> </w:t>
      </w:r>
      <w:r>
        <w:rPr/>
        <w:t>RIC</w:t>
      </w:r>
      <w:r>
        <w:rPr>
          <w:spacing w:val="-4"/>
        </w:rPr>
        <w:t> </w:t>
      </w:r>
      <w:r>
        <w:rPr>
          <w:rFonts w:ascii="Symbol" w:hAnsi="Symbol"/>
        </w:rPr>
        <w:t></w:t>
      </w:r>
      <w:r>
        <w:rPr>
          <w:spacing w:val="-5"/>
        </w:rPr>
        <w:t> </w:t>
      </w:r>
      <w:r>
        <w:rPr/>
        <w:t>E2</w:t>
      </w:r>
      <w:r>
        <w:rPr>
          <w:spacing w:val="-3"/>
        </w:rPr>
        <w:t> </w:t>
      </w:r>
      <w:r>
        <w:rPr>
          <w:spacing w:val="-4"/>
        </w:rPr>
        <w:t>Node.</w:t>
      </w:r>
    </w:p>
    <w:p>
      <w:pPr>
        <w:spacing w:after="0"/>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499"/>
        <w:gridCol w:w="1259"/>
        <w:gridCol w:w="1080"/>
        <w:gridCol w:w="1166"/>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206" w:lineRule="exact"/>
              <w:ind w:left="146"/>
              <w:rPr>
                <w:b/>
                <w:sz w:val="18"/>
              </w:rPr>
            </w:pPr>
            <w:r>
              <w:rPr>
                <w:b/>
                <w:spacing w:val="-2"/>
                <w:sz w:val="18"/>
              </w:rPr>
              <w:t>Presence</w:t>
            </w:r>
          </w:p>
        </w:tc>
        <w:tc>
          <w:tcPr>
            <w:tcW w:w="1583" w:type="dxa"/>
          </w:tcPr>
          <w:p>
            <w:pPr>
              <w:pStyle w:val="TableParagraph"/>
              <w:spacing w:line="206" w:lineRule="exact"/>
              <w:ind w:left="514"/>
              <w:rPr>
                <w:b/>
                <w:sz w:val="18"/>
              </w:rPr>
            </w:pPr>
            <w:r>
              <w:rPr>
                <w:b/>
                <w:spacing w:val="-4"/>
                <w:sz w:val="18"/>
              </w:rPr>
              <w:t>Range</w:t>
            </w:r>
          </w:p>
        </w:tc>
        <w:tc>
          <w:tcPr>
            <w:tcW w:w="1499" w:type="dxa"/>
          </w:tcPr>
          <w:p>
            <w:pPr>
              <w:pStyle w:val="TableParagraph"/>
              <w:spacing w:line="206" w:lineRule="exact"/>
              <w:ind w:left="268"/>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343"/>
              <w:rPr>
                <w:b/>
                <w:sz w:val="18"/>
              </w:rPr>
            </w:pPr>
            <w:r>
              <w:rPr>
                <w:b/>
                <w:spacing w:val="-2"/>
                <w:sz w:val="18"/>
              </w:rPr>
              <w:t>reference</w:t>
            </w:r>
          </w:p>
        </w:tc>
        <w:tc>
          <w:tcPr>
            <w:tcW w:w="1259" w:type="dxa"/>
          </w:tcPr>
          <w:p>
            <w:pPr>
              <w:pStyle w:val="TableParagraph"/>
              <w:spacing w:line="206" w:lineRule="exact"/>
              <w:ind w:left="178"/>
              <w:rPr>
                <w:b/>
                <w:sz w:val="18"/>
              </w:rPr>
            </w:pPr>
            <w:r>
              <w:rPr>
                <w:b/>
                <w:spacing w:val="-2"/>
                <w:sz w:val="18"/>
              </w:rPr>
              <w:t>Semantics</w:t>
            </w:r>
          </w:p>
          <w:p>
            <w:pPr>
              <w:pStyle w:val="TableParagraph"/>
              <w:spacing w:line="201" w:lineRule="exact" w:before="14"/>
              <w:ind w:left="145"/>
              <w:rPr>
                <w:b/>
                <w:sz w:val="18"/>
              </w:rPr>
            </w:pPr>
            <w:r>
              <w:rPr>
                <w:b/>
                <w:spacing w:val="-2"/>
                <w:sz w:val="18"/>
              </w:rPr>
              <w:t>description</w:t>
            </w:r>
          </w:p>
        </w:tc>
        <w:tc>
          <w:tcPr>
            <w:tcW w:w="1080" w:type="dxa"/>
          </w:tcPr>
          <w:p>
            <w:pPr>
              <w:pStyle w:val="TableParagraph"/>
              <w:spacing w:line="206" w:lineRule="exact"/>
              <w:ind w:left="132"/>
              <w:rPr>
                <w:b/>
                <w:sz w:val="18"/>
              </w:rPr>
            </w:pPr>
            <w:r>
              <w:rPr>
                <w:b/>
                <w:spacing w:val="-2"/>
                <w:sz w:val="18"/>
              </w:rPr>
              <w:t>Criticality</w:t>
            </w:r>
          </w:p>
        </w:tc>
        <w:tc>
          <w:tcPr>
            <w:tcW w:w="1166" w:type="dxa"/>
          </w:tcPr>
          <w:p>
            <w:pPr>
              <w:pStyle w:val="TableParagraph"/>
              <w:spacing w:line="206" w:lineRule="exact"/>
              <w:ind w:left="180"/>
              <w:rPr>
                <w:b/>
                <w:sz w:val="18"/>
              </w:rPr>
            </w:pPr>
            <w:r>
              <w:rPr>
                <w:b/>
                <w:spacing w:val="-2"/>
                <w:sz w:val="18"/>
              </w:rPr>
              <w:t>Assigned</w:t>
            </w:r>
          </w:p>
          <w:p>
            <w:pPr>
              <w:pStyle w:val="TableParagraph"/>
              <w:spacing w:line="201" w:lineRule="exact" w:before="14"/>
              <w:ind w:left="175"/>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499" w:type="dxa"/>
          </w:tcPr>
          <w:p>
            <w:pPr>
              <w:pStyle w:val="TableParagraph"/>
              <w:spacing w:line="200" w:lineRule="exact"/>
              <w:ind w:left="107"/>
              <w:rPr>
                <w:sz w:val="18"/>
              </w:rPr>
            </w:pPr>
            <w:r>
              <w:rPr>
                <w:spacing w:val="-2"/>
                <w:sz w:val="18"/>
              </w:rPr>
              <w:t>9.2.3</w:t>
            </w:r>
          </w:p>
        </w:tc>
        <w:tc>
          <w:tcPr>
            <w:tcW w:w="1259" w:type="dxa"/>
          </w:tcPr>
          <w:p>
            <w:pPr>
              <w:pStyle w:val="TableParagraph"/>
              <w:rPr>
                <w:rFonts w:ascii="Times New Roman"/>
                <w:sz w:val="14"/>
              </w:rPr>
            </w:pPr>
          </w:p>
        </w:tc>
        <w:tc>
          <w:tcPr>
            <w:tcW w:w="1080" w:type="dxa"/>
          </w:tcPr>
          <w:p>
            <w:pPr>
              <w:pStyle w:val="TableParagraph"/>
              <w:spacing w:line="200" w:lineRule="exact"/>
              <w:ind w:left="110"/>
              <w:rPr>
                <w:sz w:val="18"/>
              </w:rPr>
            </w:pPr>
            <w:r>
              <w:rPr>
                <w:spacing w:val="-5"/>
                <w:sz w:val="18"/>
              </w:rPr>
              <w:t>YES</w:t>
            </w:r>
          </w:p>
        </w:tc>
        <w:tc>
          <w:tcPr>
            <w:tcW w:w="1166" w:type="dxa"/>
          </w:tcPr>
          <w:p>
            <w:pPr>
              <w:pStyle w:val="TableParagraph"/>
              <w:spacing w:line="200" w:lineRule="exact"/>
              <w:ind w:left="110"/>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499" w:type="dxa"/>
          </w:tcPr>
          <w:p>
            <w:pPr>
              <w:pStyle w:val="TableParagraph"/>
              <w:spacing w:line="200" w:lineRule="exact"/>
              <w:ind w:left="107"/>
              <w:rPr>
                <w:sz w:val="18"/>
              </w:rPr>
            </w:pPr>
            <w:r>
              <w:rPr>
                <w:spacing w:val="-2"/>
                <w:sz w:val="18"/>
              </w:rPr>
              <w:t>9.2.7</w:t>
            </w:r>
          </w:p>
        </w:tc>
        <w:tc>
          <w:tcPr>
            <w:tcW w:w="1259" w:type="dxa"/>
          </w:tcPr>
          <w:p>
            <w:pPr>
              <w:pStyle w:val="TableParagraph"/>
              <w:rPr>
                <w:rFonts w:ascii="Times New Roman"/>
                <w:sz w:val="14"/>
              </w:rPr>
            </w:pPr>
          </w:p>
        </w:tc>
        <w:tc>
          <w:tcPr>
            <w:tcW w:w="1080" w:type="dxa"/>
          </w:tcPr>
          <w:p>
            <w:pPr>
              <w:pStyle w:val="TableParagraph"/>
              <w:spacing w:line="200" w:lineRule="exact"/>
              <w:ind w:left="110"/>
              <w:rPr>
                <w:sz w:val="18"/>
              </w:rPr>
            </w:pPr>
            <w:r>
              <w:rPr>
                <w:spacing w:val="-5"/>
                <w:sz w:val="18"/>
              </w:rPr>
              <w:t>YES</w:t>
            </w:r>
          </w:p>
        </w:tc>
        <w:tc>
          <w:tcPr>
            <w:tcW w:w="1166" w:type="dxa"/>
          </w:tcPr>
          <w:p>
            <w:pPr>
              <w:pStyle w:val="TableParagraph"/>
              <w:spacing w:line="200" w:lineRule="exact"/>
              <w:ind w:left="110"/>
              <w:rPr>
                <w:sz w:val="18"/>
              </w:rPr>
            </w:pPr>
            <w:r>
              <w:rPr>
                <w:spacing w:val="-2"/>
                <w:sz w:val="18"/>
              </w:rPr>
              <w:t>reject</w:t>
            </w:r>
          </w:p>
        </w:tc>
      </w:tr>
      <w:tr>
        <w:trPr>
          <w:trHeight w:val="222" w:hRule="atLeast"/>
        </w:trPr>
        <w:tc>
          <w:tcPr>
            <w:tcW w:w="2388" w:type="dxa"/>
          </w:tcPr>
          <w:p>
            <w:pPr>
              <w:pStyle w:val="TableParagraph"/>
              <w:spacing w:line="201" w:lineRule="exact" w:before="1"/>
              <w:ind w:left="107"/>
              <w:rPr>
                <w:sz w:val="18"/>
              </w:rPr>
            </w:pPr>
            <w:r>
              <w:rPr>
                <w:sz w:val="18"/>
              </w:rPr>
              <w:t>RAN</w:t>
            </w:r>
            <w:r>
              <w:rPr>
                <w:spacing w:val="-5"/>
                <w:sz w:val="18"/>
              </w:rPr>
              <w:t> </w:t>
            </w:r>
            <w:r>
              <w:rPr>
                <w:sz w:val="18"/>
              </w:rPr>
              <w:t>Function</w:t>
            </w:r>
            <w:r>
              <w:rPr>
                <w:spacing w:val="-1"/>
                <w:sz w:val="18"/>
              </w:rPr>
              <w:t> </w:t>
            </w:r>
            <w:r>
              <w:rPr>
                <w:spacing w:val="-5"/>
                <w:sz w:val="18"/>
              </w:rPr>
              <w:t>ID</w:t>
            </w:r>
          </w:p>
        </w:tc>
        <w:tc>
          <w:tcPr>
            <w:tcW w:w="1099" w:type="dxa"/>
          </w:tcPr>
          <w:p>
            <w:pPr>
              <w:pStyle w:val="TableParagraph"/>
              <w:spacing w:line="201" w:lineRule="exact" w:before="1"/>
              <w:ind w:left="108"/>
              <w:rPr>
                <w:sz w:val="18"/>
              </w:rPr>
            </w:pPr>
            <w:r>
              <w:rPr>
                <w:spacing w:val="-10"/>
                <w:sz w:val="18"/>
              </w:rPr>
              <w:t>M</w:t>
            </w:r>
          </w:p>
        </w:tc>
        <w:tc>
          <w:tcPr>
            <w:tcW w:w="1583" w:type="dxa"/>
          </w:tcPr>
          <w:p>
            <w:pPr>
              <w:pStyle w:val="TableParagraph"/>
              <w:rPr>
                <w:rFonts w:ascii="Times New Roman"/>
                <w:sz w:val="14"/>
              </w:rPr>
            </w:pPr>
          </w:p>
        </w:tc>
        <w:tc>
          <w:tcPr>
            <w:tcW w:w="1499" w:type="dxa"/>
          </w:tcPr>
          <w:p>
            <w:pPr>
              <w:pStyle w:val="TableParagraph"/>
              <w:spacing w:line="201" w:lineRule="exact" w:before="1"/>
              <w:ind w:left="107"/>
              <w:rPr>
                <w:sz w:val="18"/>
              </w:rPr>
            </w:pPr>
            <w:r>
              <w:rPr>
                <w:spacing w:val="-2"/>
                <w:sz w:val="18"/>
              </w:rPr>
              <w:t>9.2.8</w:t>
            </w:r>
          </w:p>
        </w:tc>
        <w:tc>
          <w:tcPr>
            <w:tcW w:w="1259" w:type="dxa"/>
          </w:tcPr>
          <w:p>
            <w:pPr>
              <w:pStyle w:val="TableParagraph"/>
              <w:rPr>
                <w:rFonts w:ascii="Times New Roman"/>
                <w:sz w:val="14"/>
              </w:rPr>
            </w:pPr>
          </w:p>
        </w:tc>
        <w:tc>
          <w:tcPr>
            <w:tcW w:w="1080" w:type="dxa"/>
          </w:tcPr>
          <w:p>
            <w:pPr>
              <w:pStyle w:val="TableParagraph"/>
              <w:spacing w:line="201" w:lineRule="exact" w:before="1"/>
              <w:ind w:left="110"/>
              <w:rPr>
                <w:sz w:val="18"/>
              </w:rPr>
            </w:pPr>
            <w:r>
              <w:rPr>
                <w:spacing w:val="-5"/>
                <w:sz w:val="18"/>
              </w:rPr>
              <w:t>YES</w:t>
            </w:r>
          </w:p>
        </w:tc>
        <w:tc>
          <w:tcPr>
            <w:tcW w:w="1166" w:type="dxa"/>
          </w:tcPr>
          <w:p>
            <w:pPr>
              <w:pStyle w:val="TableParagraph"/>
              <w:spacing w:line="201" w:lineRule="exact" w:before="1"/>
              <w:ind w:left="110"/>
              <w:rPr>
                <w:sz w:val="18"/>
              </w:rPr>
            </w:pPr>
            <w:r>
              <w:rPr>
                <w:spacing w:val="-2"/>
                <w:sz w:val="18"/>
              </w:rPr>
              <w:t>reject</w:t>
            </w:r>
          </w:p>
        </w:tc>
      </w:tr>
      <w:tr>
        <w:trPr>
          <w:trHeight w:val="441" w:hRule="atLeast"/>
        </w:trPr>
        <w:tc>
          <w:tcPr>
            <w:tcW w:w="2388" w:type="dxa"/>
          </w:tcPr>
          <w:p>
            <w:pPr>
              <w:pStyle w:val="TableParagraph"/>
              <w:spacing w:line="206" w:lineRule="exact"/>
              <w:ind w:left="107"/>
              <w:rPr>
                <w:b/>
                <w:sz w:val="18"/>
              </w:rPr>
            </w:pPr>
            <w:r>
              <w:rPr>
                <w:b/>
                <w:sz w:val="18"/>
              </w:rPr>
              <w:t>RIC</w:t>
            </w:r>
            <w:r>
              <w:rPr>
                <w:b/>
                <w:spacing w:val="-3"/>
                <w:sz w:val="18"/>
              </w:rPr>
              <w:t> </w:t>
            </w:r>
            <w:r>
              <w:rPr>
                <w:b/>
                <w:sz w:val="18"/>
              </w:rPr>
              <w:t>Actions</w:t>
            </w:r>
            <w:r>
              <w:rPr>
                <w:b/>
                <w:spacing w:val="-1"/>
                <w:sz w:val="18"/>
              </w:rPr>
              <w:t> </w:t>
            </w:r>
            <w:r>
              <w:rPr>
                <w:b/>
                <w:spacing w:val="-2"/>
                <w:sz w:val="18"/>
              </w:rPr>
              <w:t>Confirmed</w:t>
            </w:r>
          </w:p>
          <w:p>
            <w:pPr>
              <w:pStyle w:val="TableParagraph"/>
              <w:spacing w:line="201" w:lineRule="exact" w:before="14"/>
              <w:ind w:left="107"/>
              <w:rPr>
                <w:b/>
                <w:sz w:val="18"/>
              </w:rPr>
            </w:pPr>
            <w:r>
              <w:rPr>
                <w:b/>
                <w:sz w:val="18"/>
              </w:rPr>
              <w:t>for</w:t>
            </w:r>
            <w:r>
              <w:rPr>
                <w:b/>
                <w:spacing w:val="-3"/>
                <w:sz w:val="18"/>
              </w:rPr>
              <w:t> </w:t>
            </w:r>
            <w:r>
              <w:rPr>
                <w:b/>
                <w:sz w:val="18"/>
              </w:rPr>
              <w:t>Modification </w:t>
            </w:r>
            <w:r>
              <w:rPr>
                <w:b/>
                <w:spacing w:val="-4"/>
                <w:sz w:val="18"/>
              </w:rPr>
              <w:t>List</w:t>
            </w:r>
          </w:p>
        </w:tc>
        <w:tc>
          <w:tcPr>
            <w:tcW w:w="1099" w:type="dxa"/>
          </w:tcPr>
          <w:p>
            <w:pPr>
              <w:pStyle w:val="TableParagraph"/>
              <w:rPr>
                <w:rFonts w:ascii="Times New Roman"/>
                <w:sz w:val="18"/>
              </w:rPr>
            </w:pPr>
          </w:p>
        </w:tc>
        <w:tc>
          <w:tcPr>
            <w:tcW w:w="1583" w:type="dxa"/>
          </w:tcPr>
          <w:p>
            <w:pPr>
              <w:pStyle w:val="TableParagraph"/>
              <w:spacing w:line="206" w:lineRule="exact"/>
              <w:ind w:left="106"/>
              <w:rPr>
                <w:i/>
                <w:sz w:val="18"/>
              </w:rPr>
            </w:pPr>
            <w:r>
              <w:rPr>
                <w:i/>
                <w:spacing w:val="-4"/>
                <w:sz w:val="18"/>
              </w:rPr>
              <w:t>0..1</w:t>
            </w:r>
          </w:p>
        </w:tc>
        <w:tc>
          <w:tcPr>
            <w:tcW w:w="1499" w:type="dxa"/>
          </w:tcPr>
          <w:p>
            <w:pPr>
              <w:pStyle w:val="TableParagraph"/>
              <w:rPr>
                <w:rFonts w:ascii="Times New Roman"/>
                <w:sz w:val="18"/>
              </w:rPr>
            </w:pPr>
          </w:p>
        </w:tc>
        <w:tc>
          <w:tcPr>
            <w:tcW w:w="1259" w:type="dxa"/>
          </w:tcPr>
          <w:p>
            <w:pPr>
              <w:pStyle w:val="TableParagraph"/>
              <w:rPr>
                <w:rFonts w:ascii="Times New Roman"/>
                <w:sz w:val="18"/>
              </w:rPr>
            </w:pPr>
          </w:p>
        </w:tc>
        <w:tc>
          <w:tcPr>
            <w:tcW w:w="1080" w:type="dxa"/>
          </w:tcPr>
          <w:p>
            <w:pPr>
              <w:pStyle w:val="TableParagraph"/>
              <w:spacing w:line="206" w:lineRule="exact"/>
              <w:ind w:left="110"/>
              <w:rPr>
                <w:sz w:val="18"/>
              </w:rPr>
            </w:pPr>
            <w:r>
              <w:rPr>
                <w:spacing w:val="-5"/>
                <w:sz w:val="18"/>
              </w:rPr>
              <w:t>YES</w:t>
            </w:r>
          </w:p>
        </w:tc>
        <w:tc>
          <w:tcPr>
            <w:tcW w:w="1166" w:type="dxa"/>
          </w:tcPr>
          <w:p>
            <w:pPr>
              <w:pStyle w:val="TableParagraph"/>
              <w:spacing w:line="206" w:lineRule="exact"/>
              <w:ind w:left="110"/>
              <w:rPr>
                <w:sz w:val="18"/>
              </w:rPr>
            </w:pPr>
            <w:r>
              <w:rPr>
                <w:spacing w:val="-2"/>
                <w:sz w:val="18"/>
              </w:rPr>
              <w:t>ignore</w:t>
            </w:r>
          </w:p>
        </w:tc>
      </w:tr>
      <w:tr>
        <w:trPr>
          <w:trHeight w:val="441" w:hRule="atLeast"/>
        </w:trPr>
        <w:tc>
          <w:tcPr>
            <w:tcW w:w="2388" w:type="dxa"/>
          </w:tcPr>
          <w:p>
            <w:pPr>
              <w:pStyle w:val="TableParagraph"/>
              <w:spacing w:line="206" w:lineRule="exact"/>
              <w:ind w:left="107"/>
              <w:rPr>
                <w:b/>
                <w:sz w:val="18"/>
              </w:rPr>
            </w:pPr>
            <w:r>
              <w:rPr>
                <w:b/>
                <w:sz w:val="18"/>
              </w:rPr>
              <w:t>&gt;RIC</w:t>
            </w:r>
            <w:r>
              <w:rPr>
                <w:b/>
                <w:spacing w:val="-2"/>
                <w:sz w:val="18"/>
              </w:rPr>
              <w:t> </w:t>
            </w:r>
            <w:r>
              <w:rPr>
                <w:b/>
                <w:sz w:val="18"/>
              </w:rPr>
              <w:t>Action</w:t>
            </w:r>
            <w:r>
              <w:rPr>
                <w:b/>
                <w:spacing w:val="-2"/>
                <w:sz w:val="18"/>
              </w:rPr>
              <w:t> Confirmed</w:t>
            </w:r>
          </w:p>
          <w:p>
            <w:pPr>
              <w:pStyle w:val="TableParagraph"/>
              <w:spacing w:line="201" w:lineRule="exact" w:before="14"/>
              <w:ind w:left="107"/>
              <w:rPr>
                <w:b/>
                <w:sz w:val="18"/>
              </w:rPr>
            </w:pPr>
            <w:r>
              <w:rPr>
                <w:b/>
                <w:sz w:val="18"/>
              </w:rPr>
              <w:t>for</w:t>
            </w:r>
            <w:r>
              <w:rPr>
                <w:b/>
                <w:spacing w:val="-3"/>
                <w:sz w:val="18"/>
              </w:rPr>
              <w:t> </w:t>
            </w:r>
            <w:r>
              <w:rPr>
                <w:b/>
                <w:sz w:val="18"/>
              </w:rPr>
              <w:t>Modification</w:t>
            </w:r>
            <w:r>
              <w:rPr>
                <w:b/>
                <w:spacing w:val="-2"/>
                <w:sz w:val="18"/>
              </w:rPr>
              <w:t> </w:t>
            </w:r>
            <w:r>
              <w:rPr>
                <w:b/>
                <w:sz w:val="18"/>
              </w:rPr>
              <w:t>Item</w:t>
            </w:r>
            <w:r>
              <w:rPr>
                <w:b/>
                <w:spacing w:val="-4"/>
                <w:sz w:val="18"/>
              </w:rPr>
              <w:t> </w:t>
            </w:r>
            <w:r>
              <w:rPr>
                <w:b/>
                <w:spacing w:val="-5"/>
                <w:sz w:val="18"/>
              </w:rPr>
              <w:t>IEs</w:t>
            </w:r>
          </w:p>
        </w:tc>
        <w:tc>
          <w:tcPr>
            <w:tcW w:w="1099" w:type="dxa"/>
          </w:tcPr>
          <w:p>
            <w:pPr>
              <w:pStyle w:val="TableParagraph"/>
              <w:rPr>
                <w:rFonts w:ascii="Times New Roman"/>
                <w:sz w:val="18"/>
              </w:rPr>
            </w:pPr>
          </w:p>
        </w:tc>
        <w:tc>
          <w:tcPr>
            <w:tcW w:w="1583" w:type="dxa"/>
          </w:tcPr>
          <w:p>
            <w:pPr>
              <w:pStyle w:val="TableParagraph"/>
              <w:spacing w:line="206" w:lineRule="exact"/>
              <w:ind w:left="106"/>
              <w:rPr>
                <w:i/>
                <w:sz w:val="18"/>
              </w:rPr>
            </w:pPr>
            <w:r>
              <w:rPr>
                <w:i/>
                <w:spacing w:val="-2"/>
                <w:sz w:val="18"/>
              </w:rPr>
              <w:t>1..&lt;maxofRICact</w:t>
            </w:r>
          </w:p>
          <w:p>
            <w:pPr>
              <w:pStyle w:val="TableParagraph"/>
              <w:spacing w:line="201" w:lineRule="exact" w:before="14"/>
              <w:ind w:left="106"/>
              <w:rPr>
                <w:i/>
                <w:sz w:val="18"/>
              </w:rPr>
            </w:pPr>
            <w:r>
              <w:rPr>
                <w:i/>
                <w:spacing w:val="-2"/>
                <w:sz w:val="18"/>
              </w:rPr>
              <w:t>ionID&gt;</w:t>
            </w:r>
          </w:p>
        </w:tc>
        <w:tc>
          <w:tcPr>
            <w:tcW w:w="1499" w:type="dxa"/>
          </w:tcPr>
          <w:p>
            <w:pPr>
              <w:pStyle w:val="TableParagraph"/>
              <w:rPr>
                <w:rFonts w:ascii="Times New Roman"/>
                <w:sz w:val="18"/>
              </w:rPr>
            </w:pPr>
          </w:p>
        </w:tc>
        <w:tc>
          <w:tcPr>
            <w:tcW w:w="1259" w:type="dxa"/>
          </w:tcPr>
          <w:p>
            <w:pPr>
              <w:pStyle w:val="TableParagraph"/>
              <w:rPr>
                <w:rFonts w:ascii="Times New Roman"/>
                <w:sz w:val="18"/>
              </w:rPr>
            </w:pPr>
          </w:p>
        </w:tc>
        <w:tc>
          <w:tcPr>
            <w:tcW w:w="1080" w:type="dxa"/>
          </w:tcPr>
          <w:p>
            <w:pPr>
              <w:pStyle w:val="TableParagraph"/>
              <w:spacing w:line="206" w:lineRule="exact"/>
              <w:ind w:left="110"/>
              <w:rPr>
                <w:sz w:val="18"/>
              </w:rPr>
            </w:pPr>
            <w:r>
              <w:rPr>
                <w:spacing w:val="-4"/>
                <w:sz w:val="18"/>
              </w:rPr>
              <w:t>EACH</w:t>
            </w:r>
          </w:p>
        </w:tc>
        <w:tc>
          <w:tcPr>
            <w:tcW w:w="1166" w:type="dxa"/>
          </w:tcPr>
          <w:p>
            <w:pPr>
              <w:pStyle w:val="TableParagraph"/>
              <w:spacing w:line="206" w:lineRule="exact"/>
              <w:ind w:left="110"/>
              <w:rPr>
                <w:sz w:val="18"/>
              </w:rPr>
            </w:pPr>
            <w:r>
              <w:rPr>
                <w:spacing w:val="-2"/>
                <w:sz w:val="18"/>
              </w:rPr>
              <w:t>ignore</w:t>
            </w:r>
          </w:p>
        </w:tc>
      </w:tr>
      <w:tr>
        <w:trPr>
          <w:trHeight w:val="220" w:hRule="atLeast"/>
        </w:trPr>
        <w:tc>
          <w:tcPr>
            <w:tcW w:w="2388" w:type="dxa"/>
          </w:tcPr>
          <w:p>
            <w:pPr>
              <w:pStyle w:val="TableParagraph"/>
              <w:spacing w:line="200" w:lineRule="exact"/>
              <w:ind w:left="107"/>
              <w:rPr>
                <w:sz w:val="18"/>
              </w:rPr>
            </w:pPr>
            <w:r>
              <w:rPr>
                <w:sz w:val="18"/>
              </w:rPr>
              <w:t>&gt;&gt;RIC</w:t>
            </w:r>
            <w:r>
              <w:rPr>
                <w:spacing w:val="-3"/>
                <w:sz w:val="18"/>
              </w:rPr>
              <w:t> </w:t>
            </w:r>
            <w:r>
              <w:rPr>
                <w:sz w:val="18"/>
              </w:rPr>
              <w:t>Action</w:t>
            </w:r>
            <w:r>
              <w:rPr>
                <w:spacing w:val="-2"/>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499" w:type="dxa"/>
          </w:tcPr>
          <w:p>
            <w:pPr>
              <w:pStyle w:val="TableParagraph"/>
              <w:spacing w:line="200" w:lineRule="exact"/>
              <w:ind w:left="107"/>
              <w:rPr>
                <w:sz w:val="18"/>
              </w:rPr>
            </w:pPr>
            <w:r>
              <w:rPr>
                <w:spacing w:val="-2"/>
                <w:sz w:val="18"/>
              </w:rPr>
              <w:t>9.2.10</w:t>
            </w:r>
          </w:p>
        </w:tc>
        <w:tc>
          <w:tcPr>
            <w:tcW w:w="1259" w:type="dxa"/>
          </w:tcPr>
          <w:p>
            <w:pPr>
              <w:pStyle w:val="TableParagraph"/>
              <w:rPr>
                <w:rFonts w:ascii="Times New Roman"/>
                <w:sz w:val="14"/>
              </w:rPr>
            </w:pPr>
          </w:p>
        </w:tc>
        <w:tc>
          <w:tcPr>
            <w:tcW w:w="1080" w:type="dxa"/>
          </w:tcPr>
          <w:p>
            <w:pPr>
              <w:pStyle w:val="TableParagraph"/>
              <w:spacing w:line="200" w:lineRule="exact"/>
              <w:ind w:left="110"/>
              <w:rPr>
                <w:sz w:val="18"/>
              </w:rPr>
            </w:pPr>
            <w:r>
              <w:rPr>
                <w:spacing w:val="-10"/>
                <w:sz w:val="18"/>
              </w:rPr>
              <w:t>-</w:t>
            </w:r>
          </w:p>
        </w:tc>
        <w:tc>
          <w:tcPr>
            <w:tcW w:w="1166" w:type="dxa"/>
          </w:tcPr>
          <w:p>
            <w:pPr>
              <w:pStyle w:val="TableParagraph"/>
              <w:rPr>
                <w:rFonts w:ascii="Times New Roman"/>
                <w:sz w:val="14"/>
              </w:rPr>
            </w:pPr>
          </w:p>
        </w:tc>
      </w:tr>
      <w:tr>
        <w:trPr>
          <w:trHeight w:val="441" w:hRule="atLeast"/>
        </w:trPr>
        <w:tc>
          <w:tcPr>
            <w:tcW w:w="2388" w:type="dxa"/>
          </w:tcPr>
          <w:p>
            <w:pPr>
              <w:pStyle w:val="TableParagraph"/>
              <w:spacing w:line="206" w:lineRule="exact"/>
              <w:ind w:left="107"/>
              <w:rPr>
                <w:b/>
                <w:sz w:val="18"/>
              </w:rPr>
            </w:pPr>
            <w:r>
              <w:rPr>
                <w:b/>
                <w:sz w:val="18"/>
              </w:rPr>
              <w:t>RIC</w:t>
            </w:r>
            <w:r>
              <w:rPr>
                <w:b/>
                <w:spacing w:val="-4"/>
                <w:sz w:val="18"/>
              </w:rPr>
              <w:t> </w:t>
            </w:r>
            <w:r>
              <w:rPr>
                <w:b/>
                <w:sz w:val="18"/>
              </w:rPr>
              <w:t>Actions Refused</w:t>
            </w:r>
            <w:r>
              <w:rPr>
                <w:b/>
                <w:spacing w:val="-1"/>
                <w:sz w:val="18"/>
              </w:rPr>
              <w:t> </w:t>
            </w:r>
            <w:r>
              <w:rPr>
                <w:b/>
                <w:spacing w:val="-5"/>
                <w:sz w:val="18"/>
              </w:rPr>
              <w:t>to</w:t>
            </w:r>
          </w:p>
          <w:p>
            <w:pPr>
              <w:pStyle w:val="TableParagraph"/>
              <w:spacing w:line="202" w:lineRule="exact" w:before="14"/>
              <w:ind w:left="107"/>
              <w:rPr>
                <w:b/>
                <w:sz w:val="18"/>
              </w:rPr>
            </w:pPr>
            <w:r>
              <w:rPr>
                <w:b/>
                <w:sz w:val="18"/>
              </w:rPr>
              <w:t>be</w:t>
            </w:r>
            <w:r>
              <w:rPr>
                <w:b/>
                <w:spacing w:val="-3"/>
                <w:sz w:val="18"/>
              </w:rPr>
              <w:t> </w:t>
            </w:r>
            <w:r>
              <w:rPr>
                <w:b/>
                <w:sz w:val="18"/>
              </w:rPr>
              <w:t>Modified</w:t>
            </w:r>
            <w:r>
              <w:rPr>
                <w:b/>
                <w:spacing w:val="-2"/>
                <w:sz w:val="18"/>
              </w:rPr>
              <w:t> </w:t>
            </w:r>
            <w:r>
              <w:rPr>
                <w:b/>
                <w:spacing w:val="-4"/>
                <w:sz w:val="18"/>
              </w:rPr>
              <w:t>List</w:t>
            </w:r>
          </w:p>
        </w:tc>
        <w:tc>
          <w:tcPr>
            <w:tcW w:w="1099" w:type="dxa"/>
          </w:tcPr>
          <w:p>
            <w:pPr>
              <w:pStyle w:val="TableParagraph"/>
              <w:rPr>
                <w:rFonts w:ascii="Times New Roman"/>
                <w:sz w:val="18"/>
              </w:rPr>
            </w:pPr>
          </w:p>
        </w:tc>
        <w:tc>
          <w:tcPr>
            <w:tcW w:w="1583" w:type="dxa"/>
          </w:tcPr>
          <w:p>
            <w:pPr>
              <w:pStyle w:val="TableParagraph"/>
              <w:spacing w:line="206" w:lineRule="exact"/>
              <w:ind w:left="106"/>
              <w:rPr>
                <w:i/>
                <w:sz w:val="18"/>
              </w:rPr>
            </w:pPr>
            <w:r>
              <w:rPr>
                <w:i/>
                <w:spacing w:val="-4"/>
                <w:sz w:val="18"/>
              </w:rPr>
              <w:t>0..1</w:t>
            </w:r>
          </w:p>
        </w:tc>
        <w:tc>
          <w:tcPr>
            <w:tcW w:w="1499" w:type="dxa"/>
          </w:tcPr>
          <w:p>
            <w:pPr>
              <w:pStyle w:val="TableParagraph"/>
              <w:rPr>
                <w:rFonts w:ascii="Times New Roman"/>
                <w:sz w:val="18"/>
              </w:rPr>
            </w:pPr>
          </w:p>
        </w:tc>
        <w:tc>
          <w:tcPr>
            <w:tcW w:w="1259" w:type="dxa"/>
          </w:tcPr>
          <w:p>
            <w:pPr>
              <w:pStyle w:val="TableParagraph"/>
              <w:rPr>
                <w:rFonts w:ascii="Times New Roman"/>
                <w:sz w:val="18"/>
              </w:rPr>
            </w:pPr>
          </w:p>
        </w:tc>
        <w:tc>
          <w:tcPr>
            <w:tcW w:w="1080" w:type="dxa"/>
          </w:tcPr>
          <w:p>
            <w:pPr>
              <w:pStyle w:val="TableParagraph"/>
              <w:spacing w:line="206" w:lineRule="exact"/>
              <w:ind w:left="110"/>
              <w:rPr>
                <w:sz w:val="18"/>
              </w:rPr>
            </w:pPr>
            <w:r>
              <w:rPr>
                <w:spacing w:val="-5"/>
                <w:sz w:val="18"/>
              </w:rPr>
              <w:t>YES</w:t>
            </w:r>
          </w:p>
        </w:tc>
        <w:tc>
          <w:tcPr>
            <w:tcW w:w="1166" w:type="dxa"/>
          </w:tcPr>
          <w:p>
            <w:pPr>
              <w:pStyle w:val="TableParagraph"/>
              <w:spacing w:line="206" w:lineRule="exact"/>
              <w:ind w:left="110"/>
              <w:rPr>
                <w:sz w:val="18"/>
              </w:rPr>
            </w:pPr>
            <w:r>
              <w:rPr>
                <w:spacing w:val="-2"/>
                <w:sz w:val="18"/>
              </w:rPr>
              <w:t>ignore</w:t>
            </w:r>
          </w:p>
        </w:tc>
      </w:tr>
      <w:tr>
        <w:trPr>
          <w:trHeight w:val="441" w:hRule="atLeast"/>
        </w:trPr>
        <w:tc>
          <w:tcPr>
            <w:tcW w:w="2388" w:type="dxa"/>
          </w:tcPr>
          <w:p>
            <w:pPr>
              <w:pStyle w:val="TableParagraph"/>
              <w:spacing w:line="206" w:lineRule="exact"/>
              <w:ind w:left="107"/>
              <w:rPr>
                <w:b/>
                <w:sz w:val="18"/>
              </w:rPr>
            </w:pPr>
            <w:r>
              <w:rPr>
                <w:b/>
                <w:sz w:val="18"/>
              </w:rPr>
              <w:t>&gt;Action</w:t>
            </w:r>
            <w:r>
              <w:rPr>
                <w:b/>
                <w:spacing w:val="-2"/>
                <w:sz w:val="18"/>
              </w:rPr>
              <w:t> </w:t>
            </w:r>
            <w:r>
              <w:rPr>
                <w:b/>
                <w:sz w:val="18"/>
              </w:rPr>
              <w:t>Refused</w:t>
            </w:r>
            <w:r>
              <w:rPr>
                <w:b/>
                <w:spacing w:val="-1"/>
                <w:sz w:val="18"/>
              </w:rPr>
              <w:t> </w:t>
            </w:r>
            <w:r>
              <w:rPr>
                <w:b/>
                <w:sz w:val="18"/>
              </w:rPr>
              <w:t>to</w:t>
            </w:r>
            <w:r>
              <w:rPr>
                <w:b/>
                <w:spacing w:val="-2"/>
                <w:sz w:val="18"/>
              </w:rPr>
              <w:t> </w:t>
            </w:r>
            <w:r>
              <w:rPr>
                <w:b/>
                <w:spacing w:val="-5"/>
                <w:sz w:val="18"/>
              </w:rPr>
              <w:t>be</w:t>
            </w:r>
          </w:p>
          <w:p>
            <w:pPr>
              <w:pStyle w:val="TableParagraph"/>
              <w:spacing w:line="201" w:lineRule="exact" w:before="14"/>
              <w:ind w:left="107"/>
              <w:rPr>
                <w:b/>
                <w:sz w:val="18"/>
              </w:rPr>
            </w:pPr>
            <w:r>
              <w:rPr>
                <w:b/>
                <w:sz w:val="18"/>
              </w:rPr>
              <w:t>Modified</w:t>
            </w:r>
            <w:r>
              <w:rPr>
                <w:b/>
                <w:spacing w:val="-2"/>
                <w:sz w:val="18"/>
              </w:rPr>
              <w:t> </w:t>
            </w:r>
            <w:r>
              <w:rPr>
                <w:b/>
                <w:sz w:val="18"/>
              </w:rPr>
              <w:t>Item</w:t>
            </w:r>
            <w:r>
              <w:rPr>
                <w:b/>
                <w:spacing w:val="-2"/>
                <w:sz w:val="18"/>
              </w:rPr>
              <w:t> </w:t>
            </w:r>
            <w:r>
              <w:rPr>
                <w:b/>
                <w:spacing w:val="-5"/>
                <w:sz w:val="18"/>
              </w:rPr>
              <w:t>IEs</w:t>
            </w:r>
          </w:p>
        </w:tc>
        <w:tc>
          <w:tcPr>
            <w:tcW w:w="1099" w:type="dxa"/>
          </w:tcPr>
          <w:p>
            <w:pPr>
              <w:pStyle w:val="TableParagraph"/>
              <w:rPr>
                <w:rFonts w:ascii="Times New Roman"/>
                <w:sz w:val="18"/>
              </w:rPr>
            </w:pPr>
          </w:p>
        </w:tc>
        <w:tc>
          <w:tcPr>
            <w:tcW w:w="1583" w:type="dxa"/>
          </w:tcPr>
          <w:p>
            <w:pPr>
              <w:pStyle w:val="TableParagraph"/>
              <w:spacing w:line="206" w:lineRule="exact"/>
              <w:ind w:left="106"/>
              <w:rPr>
                <w:i/>
                <w:sz w:val="18"/>
              </w:rPr>
            </w:pPr>
            <w:r>
              <w:rPr>
                <w:i/>
                <w:spacing w:val="-2"/>
                <w:sz w:val="18"/>
              </w:rPr>
              <w:t>1..&lt;maxofRICact</w:t>
            </w:r>
          </w:p>
          <w:p>
            <w:pPr>
              <w:pStyle w:val="TableParagraph"/>
              <w:spacing w:line="201" w:lineRule="exact" w:before="14"/>
              <w:ind w:left="106"/>
              <w:rPr>
                <w:i/>
                <w:sz w:val="18"/>
              </w:rPr>
            </w:pPr>
            <w:r>
              <w:rPr>
                <w:i/>
                <w:spacing w:val="-2"/>
                <w:sz w:val="18"/>
              </w:rPr>
              <w:t>ionID&gt;</w:t>
            </w:r>
          </w:p>
        </w:tc>
        <w:tc>
          <w:tcPr>
            <w:tcW w:w="1499" w:type="dxa"/>
          </w:tcPr>
          <w:p>
            <w:pPr>
              <w:pStyle w:val="TableParagraph"/>
              <w:rPr>
                <w:rFonts w:ascii="Times New Roman"/>
                <w:sz w:val="18"/>
              </w:rPr>
            </w:pPr>
          </w:p>
        </w:tc>
        <w:tc>
          <w:tcPr>
            <w:tcW w:w="1259" w:type="dxa"/>
          </w:tcPr>
          <w:p>
            <w:pPr>
              <w:pStyle w:val="TableParagraph"/>
              <w:rPr>
                <w:rFonts w:ascii="Times New Roman"/>
                <w:sz w:val="18"/>
              </w:rPr>
            </w:pPr>
          </w:p>
        </w:tc>
        <w:tc>
          <w:tcPr>
            <w:tcW w:w="1080" w:type="dxa"/>
          </w:tcPr>
          <w:p>
            <w:pPr>
              <w:pStyle w:val="TableParagraph"/>
              <w:spacing w:line="206" w:lineRule="exact"/>
              <w:ind w:left="110"/>
              <w:rPr>
                <w:sz w:val="18"/>
              </w:rPr>
            </w:pPr>
            <w:r>
              <w:rPr>
                <w:spacing w:val="-4"/>
                <w:sz w:val="18"/>
              </w:rPr>
              <w:t>EACH</w:t>
            </w:r>
          </w:p>
        </w:tc>
        <w:tc>
          <w:tcPr>
            <w:tcW w:w="1166" w:type="dxa"/>
          </w:tcPr>
          <w:p>
            <w:pPr>
              <w:pStyle w:val="TableParagraph"/>
              <w:spacing w:line="206" w:lineRule="exact"/>
              <w:ind w:left="110"/>
              <w:rPr>
                <w:sz w:val="18"/>
              </w:rPr>
            </w:pPr>
            <w:r>
              <w:rPr>
                <w:spacing w:val="-2"/>
                <w:sz w:val="18"/>
              </w:rPr>
              <w:t>ignore</w:t>
            </w:r>
          </w:p>
        </w:tc>
      </w:tr>
      <w:tr>
        <w:trPr>
          <w:trHeight w:val="220" w:hRule="atLeast"/>
        </w:trPr>
        <w:tc>
          <w:tcPr>
            <w:tcW w:w="2388" w:type="dxa"/>
          </w:tcPr>
          <w:p>
            <w:pPr>
              <w:pStyle w:val="TableParagraph"/>
              <w:spacing w:line="200" w:lineRule="exact"/>
              <w:ind w:left="107"/>
              <w:rPr>
                <w:sz w:val="18"/>
              </w:rPr>
            </w:pPr>
            <w:r>
              <w:rPr>
                <w:sz w:val="18"/>
              </w:rPr>
              <w:t>&gt;&gt;RIC</w:t>
            </w:r>
            <w:r>
              <w:rPr>
                <w:spacing w:val="-3"/>
                <w:sz w:val="18"/>
              </w:rPr>
              <w:t> </w:t>
            </w:r>
            <w:r>
              <w:rPr>
                <w:sz w:val="18"/>
              </w:rPr>
              <w:t>Action</w:t>
            </w:r>
            <w:r>
              <w:rPr>
                <w:spacing w:val="-2"/>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499" w:type="dxa"/>
          </w:tcPr>
          <w:p>
            <w:pPr>
              <w:pStyle w:val="TableParagraph"/>
              <w:spacing w:line="200" w:lineRule="exact"/>
              <w:ind w:left="107"/>
              <w:rPr>
                <w:sz w:val="18"/>
              </w:rPr>
            </w:pPr>
            <w:r>
              <w:rPr>
                <w:spacing w:val="-2"/>
                <w:sz w:val="18"/>
              </w:rPr>
              <w:t>9.2.10</w:t>
            </w:r>
          </w:p>
        </w:tc>
        <w:tc>
          <w:tcPr>
            <w:tcW w:w="1259" w:type="dxa"/>
          </w:tcPr>
          <w:p>
            <w:pPr>
              <w:pStyle w:val="TableParagraph"/>
              <w:rPr>
                <w:rFonts w:ascii="Times New Roman"/>
                <w:sz w:val="14"/>
              </w:rPr>
            </w:pPr>
          </w:p>
        </w:tc>
        <w:tc>
          <w:tcPr>
            <w:tcW w:w="1080" w:type="dxa"/>
          </w:tcPr>
          <w:p>
            <w:pPr>
              <w:pStyle w:val="TableParagraph"/>
              <w:spacing w:line="200" w:lineRule="exact"/>
              <w:ind w:left="110"/>
              <w:rPr>
                <w:sz w:val="18"/>
              </w:rPr>
            </w:pPr>
            <w:r>
              <w:rPr>
                <w:spacing w:val="-10"/>
                <w:sz w:val="18"/>
              </w:rPr>
              <w:t>-</w:t>
            </w:r>
          </w:p>
        </w:tc>
        <w:tc>
          <w:tcPr>
            <w:tcW w:w="1166" w:type="dxa"/>
          </w:tcPr>
          <w:p>
            <w:pPr>
              <w:pStyle w:val="TableParagraph"/>
              <w:rPr>
                <w:rFonts w:ascii="Times New Roman"/>
                <w:sz w:val="14"/>
              </w:rPr>
            </w:pPr>
          </w:p>
        </w:tc>
      </w:tr>
      <w:tr>
        <w:trPr>
          <w:trHeight w:val="222" w:hRule="atLeast"/>
        </w:trPr>
        <w:tc>
          <w:tcPr>
            <w:tcW w:w="2388" w:type="dxa"/>
          </w:tcPr>
          <w:p>
            <w:pPr>
              <w:pStyle w:val="TableParagraph"/>
              <w:spacing w:line="201" w:lineRule="exact" w:before="1"/>
              <w:ind w:left="107"/>
              <w:rPr>
                <w:sz w:val="18"/>
              </w:rPr>
            </w:pPr>
            <w:r>
              <w:rPr>
                <w:spacing w:val="-2"/>
                <w:sz w:val="18"/>
              </w:rPr>
              <w:t>&gt;&gt;Cause</w:t>
            </w:r>
          </w:p>
        </w:tc>
        <w:tc>
          <w:tcPr>
            <w:tcW w:w="1099" w:type="dxa"/>
          </w:tcPr>
          <w:p>
            <w:pPr>
              <w:pStyle w:val="TableParagraph"/>
              <w:spacing w:line="201" w:lineRule="exact" w:before="1"/>
              <w:ind w:left="108"/>
              <w:rPr>
                <w:sz w:val="18"/>
              </w:rPr>
            </w:pPr>
            <w:r>
              <w:rPr>
                <w:spacing w:val="-10"/>
                <w:sz w:val="18"/>
              </w:rPr>
              <w:t>M</w:t>
            </w:r>
          </w:p>
        </w:tc>
        <w:tc>
          <w:tcPr>
            <w:tcW w:w="1583" w:type="dxa"/>
          </w:tcPr>
          <w:p>
            <w:pPr>
              <w:pStyle w:val="TableParagraph"/>
              <w:rPr>
                <w:rFonts w:ascii="Times New Roman"/>
                <w:sz w:val="14"/>
              </w:rPr>
            </w:pPr>
          </w:p>
        </w:tc>
        <w:tc>
          <w:tcPr>
            <w:tcW w:w="1499" w:type="dxa"/>
          </w:tcPr>
          <w:p>
            <w:pPr>
              <w:pStyle w:val="TableParagraph"/>
              <w:spacing w:line="201" w:lineRule="exact" w:before="1"/>
              <w:ind w:left="107"/>
              <w:rPr>
                <w:sz w:val="18"/>
              </w:rPr>
            </w:pPr>
            <w:r>
              <w:rPr>
                <w:spacing w:val="-2"/>
                <w:sz w:val="18"/>
              </w:rPr>
              <w:t>9.2.1</w:t>
            </w:r>
          </w:p>
        </w:tc>
        <w:tc>
          <w:tcPr>
            <w:tcW w:w="1259" w:type="dxa"/>
          </w:tcPr>
          <w:p>
            <w:pPr>
              <w:pStyle w:val="TableParagraph"/>
              <w:rPr>
                <w:rFonts w:ascii="Times New Roman"/>
                <w:sz w:val="14"/>
              </w:rPr>
            </w:pPr>
          </w:p>
        </w:tc>
        <w:tc>
          <w:tcPr>
            <w:tcW w:w="1080" w:type="dxa"/>
          </w:tcPr>
          <w:p>
            <w:pPr>
              <w:pStyle w:val="TableParagraph"/>
              <w:spacing w:line="201" w:lineRule="exact" w:before="1"/>
              <w:ind w:left="110"/>
              <w:rPr>
                <w:sz w:val="18"/>
              </w:rPr>
            </w:pPr>
            <w:r>
              <w:rPr>
                <w:spacing w:val="-10"/>
                <w:sz w:val="18"/>
              </w:rPr>
              <w:t>-</w:t>
            </w:r>
          </w:p>
        </w:tc>
        <w:tc>
          <w:tcPr>
            <w:tcW w:w="1166" w:type="dxa"/>
          </w:tcPr>
          <w:p>
            <w:pPr>
              <w:pStyle w:val="TableParagraph"/>
              <w:rPr>
                <w:rFonts w:ascii="Times New Roman"/>
                <w:sz w:val="14"/>
              </w:rPr>
            </w:pPr>
          </w:p>
        </w:tc>
      </w:tr>
      <w:tr>
        <w:trPr>
          <w:trHeight w:val="441" w:hRule="atLeast"/>
        </w:trPr>
        <w:tc>
          <w:tcPr>
            <w:tcW w:w="2388" w:type="dxa"/>
          </w:tcPr>
          <w:p>
            <w:pPr>
              <w:pStyle w:val="TableParagraph"/>
              <w:spacing w:line="206" w:lineRule="exact"/>
              <w:ind w:left="107"/>
              <w:rPr>
                <w:b/>
                <w:sz w:val="18"/>
              </w:rPr>
            </w:pPr>
            <w:r>
              <w:rPr>
                <w:b/>
                <w:sz w:val="18"/>
              </w:rPr>
              <w:t>RIC</w:t>
            </w:r>
            <w:r>
              <w:rPr>
                <w:b/>
                <w:spacing w:val="-3"/>
                <w:sz w:val="18"/>
              </w:rPr>
              <w:t> </w:t>
            </w:r>
            <w:r>
              <w:rPr>
                <w:b/>
                <w:sz w:val="18"/>
              </w:rPr>
              <w:t>Actions</w:t>
            </w:r>
            <w:r>
              <w:rPr>
                <w:b/>
                <w:spacing w:val="-1"/>
                <w:sz w:val="18"/>
              </w:rPr>
              <w:t> </w:t>
            </w:r>
            <w:r>
              <w:rPr>
                <w:b/>
                <w:spacing w:val="-2"/>
                <w:sz w:val="18"/>
              </w:rPr>
              <w:t>Confirmed</w:t>
            </w:r>
          </w:p>
          <w:p>
            <w:pPr>
              <w:pStyle w:val="TableParagraph"/>
              <w:spacing w:line="201" w:lineRule="exact" w:before="14"/>
              <w:ind w:left="107"/>
              <w:rPr>
                <w:b/>
                <w:sz w:val="18"/>
              </w:rPr>
            </w:pPr>
            <w:r>
              <w:rPr>
                <w:b/>
                <w:sz w:val="18"/>
              </w:rPr>
              <w:t>for</w:t>
            </w:r>
            <w:r>
              <w:rPr>
                <w:b/>
                <w:spacing w:val="-4"/>
                <w:sz w:val="18"/>
              </w:rPr>
              <w:t> </w:t>
            </w:r>
            <w:r>
              <w:rPr>
                <w:b/>
                <w:sz w:val="18"/>
              </w:rPr>
              <w:t>Removal</w:t>
            </w:r>
            <w:r>
              <w:rPr>
                <w:b/>
                <w:spacing w:val="-2"/>
                <w:sz w:val="18"/>
              </w:rPr>
              <w:t> </w:t>
            </w:r>
            <w:r>
              <w:rPr>
                <w:b/>
                <w:spacing w:val="-4"/>
                <w:sz w:val="18"/>
              </w:rPr>
              <w:t>List</w:t>
            </w:r>
          </w:p>
        </w:tc>
        <w:tc>
          <w:tcPr>
            <w:tcW w:w="1099" w:type="dxa"/>
          </w:tcPr>
          <w:p>
            <w:pPr>
              <w:pStyle w:val="TableParagraph"/>
              <w:rPr>
                <w:rFonts w:ascii="Times New Roman"/>
                <w:sz w:val="18"/>
              </w:rPr>
            </w:pPr>
          </w:p>
        </w:tc>
        <w:tc>
          <w:tcPr>
            <w:tcW w:w="1583" w:type="dxa"/>
          </w:tcPr>
          <w:p>
            <w:pPr>
              <w:pStyle w:val="TableParagraph"/>
              <w:spacing w:line="206" w:lineRule="exact"/>
              <w:ind w:left="106"/>
              <w:rPr>
                <w:i/>
                <w:sz w:val="18"/>
              </w:rPr>
            </w:pPr>
            <w:r>
              <w:rPr>
                <w:i/>
                <w:spacing w:val="-4"/>
                <w:sz w:val="18"/>
              </w:rPr>
              <w:t>0..1</w:t>
            </w:r>
          </w:p>
        </w:tc>
        <w:tc>
          <w:tcPr>
            <w:tcW w:w="1499" w:type="dxa"/>
          </w:tcPr>
          <w:p>
            <w:pPr>
              <w:pStyle w:val="TableParagraph"/>
              <w:rPr>
                <w:rFonts w:ascii="Times New Roman"/>
                <w:sz w:val="18"/>
              </w:rPr>
            </w:pPr>
          </w:p>
        </w:tc>
        <w:tc>
          <w:tcPr>
            <w:tcW w:w="1259" w:type="dxa"/>
          </w:tcPr>
          <w:p>
            <w:pPr>
              <w:pStyle w:val="TableParagraph"/>
              <w:rPr>
                <w:rFonts w:ascii="Times New Roman"/>
                <w:sz w:val="18"/>
              </w:rPr>
            </w:pPr>
          </w:p>
        </w:tc>
        <w:tc>
          <w:tcPr>
            <w:tcW w:w="1080" w:type="dxa"/>
          </w:tcPr>
          <w:p>
            <w:pPr>
              <w:pStyle w:val="TableParagraph"/>
              <w:spacing w:line="206" w:lineRule="exact"/>
              <w:ind w:left="110"/>
              <w:rPr>
                <w:sz w:val="18"/>
              </w:rPr>
            </w:pPr>
            <w:r>
              <w:rPr>
                <w:spacing w:val="-5"/>
                <w:sz w:val="18"/>
              </w:rPr>
              <w:t>YES</w:t>
            </w:r>
          </w:p>
        </w:tc>
        <w:tc>
          <w:tcPr>
            <w:tcW w:w="1166" w:type="dxa"/>
          </w:tcPr>
          <w:p>
            <w:pPr>
              <w:pStyle w:val="TableParagraph"/>
              <w:spacing w:line="206" w:lineRule="exact"/>
              <w:ind w:left="110"/>
              <w:rPr>
                <w:sz w:val="18"/>
              </w:rPr>
            </w:pPr>
            <w:r>
              <w:rPr>
                <w:spacing w:val="-2"/>
                <w:sz w:val="18"/>
              </w:rPr>
              <w:t>ignore</w:t>
            </w:r>
          </w:p>
        </w:tc>
      </w:tr>
      <w:tr>
        <w:trPr>
          <w:trHeight w:val="441" w:hRule="atLeast"/>
        </w:trPr>
        <w:tc>
          <w:tcPr>
            <w:tcW w:w="2388" w:type="dxa"/>
          </w:tcPr>
          <w:p>
            <w:pPr>
              <w:pStyle w:val="TableParagraph"/>
              <w:spacing w:line="206" w:lineRule="exact"/>
              <w:ind w:left="107"/>
              <w:rPr>
                <w:b/>
                <w:sz w:val="18"/>
              </w:rPr>
            </w:pPr>
            <w:r>
              <w:rPr>
                <w:b/>
                <w:sz w:val="18"/>
              </w:rPr>
              <w:t>&gt;Action</w:t>
            </w:r>
            <w:r>
              <w:rPr>
                <w:b/>
                <w:spacing w:val="-3"/>
                <w:sz w:val="18"/>
              </w:rPr>
              <w:t> </w:t>
            </w:r>
            <w:r>
              <w:rPr>
                <w:b/>
                <w:sz w:val="18"/>
              </w:rPr>
              <w:t>Confirmed</w:t>
            </w:r>
            <w:r>
              <w:rPr>
                <w:b/>
                <w:spacing w:val="-3"/>
                <w:sz w:val="18"/>
              </w:rPr>
              <w:t> </w:t>
            </w:r>
            <w:r>
              <w:rPr>
                <w:b/>
                <w:spacing w:val="-5"/>
                <w:sz w:val="18"/>
              </w:rPr>
              <w:t>for</w:t>
            </w:r>
          </w:p>
          <w:p>
            <w:pPr>
              <w:pStyle w:val="TableParagraph"/>
              <w:spacing w:line="201" w:lineRule="exact" w:before="14"/>
              <w:ind w:left="107"/>
              <w:rPr>
                <w:b/>
                <w:sz w:val="18"/>
              </w:rPr>
            </w:pPr>
            <w:r>
              <w:rPr>
                <w:b/>
                <w:sz w:val="18"/>
              </w:rPr>
              <w:t>Removal</w:t>
            </w:r>
            <w:r>
              <w:rPr>
                <w:b/>
                <w:spacing w:val="-4"/>
                <w:sz w:val="18"/>
              </w:rPr>
              <w:t> </w:t>
            </w:r>
            <w:r>
              <w:rPr>
                <w:b/>
                <w:sz w:val="18"/>
              </w:rPr>
              <w:t>Item</w:t>
            </w:r>
            <w:r>
              <w:rPr>
                <w:b/>
                <w:spacing w:val="-4"/>
                <w:sz w:val="18"/>
              </w:rPr>
              <w:t> </w:t>
            </w:r>
            <w:r>
              <w:rPr>
                <w:b/>
                <w:spacing w:val="-5"/>
                <w:sz w:val="18"/>
              </w:rPr>
              <w:t>IEs</w:t>
            </w:r>
          </w:p>
        </w:tc>
        <w:tc>
          <w:tcPr>
            <w:tcW w:w="1099" w:type="dxa"/>
          </w:tcPr>
          <w:p>
            <w:pPr>
              <w:pStyle w:val="TableParagraph"/>
              <w:rPr>
                <w:rFonts w:ascii="Times New Roman"/>
                <w:sz w:val="18"/>
              </w:rPr>
            </w:pPr>
          </w:p>
        </w:tc>
        <w:tc>
          <w:tcPr>
            <w:tcW w:w="1583" w:type="dxa"/>
          </w:tcPr>
          <w:p>
            <w:pPr>
              <w:pStyle w:val="TableParagraph"/>
              <w:spacing w:line="206" w:lineRule="exact"/>
              <w:ind w:left="106"/>
              <w:rPr>
                <w:i/>
                <w:sz w:val="18"/>
              </w:rPr>
            </w:pPr>
            <w:r>
              <w:rPr>
                <w:i/>
                <w:spacing w:val="-2"/>
                <w:sz w:val="18"/>
              </w:rPr>
              <w:t>1..&lt;maxofRICact</w:t>
            </w:r>
          </w:p>
          <w:p>
            <w:pPr>
              <w:pStyle w:val="TableParagraph"/>
              <w:spacing w:line="201" w:lineRule="exact" w:before="14"/>
              <w:ind w:left="106"/>
              <w:rPr>
                <w:i/>
                <w:sz w:val="18"/>
              </w:rPr>
            </w:pPr>
            <w:r>
              <w:rPr>
                <w:i/>
                <w:spacing w:val="-2"/>
                <w:sz w:val="18"/>
              </w:rPr>
              <w:t>ionID&gt;</w:t>
            </w:r>
          </w:p>
        </w:tc>
        <w:tc>
          <w:tcPr>
            <w:tcW w:w="1499" w:type="dxa"/>
          </w:tcPr>
          <w:p>
            <w:pPr>
              <w:pStyle w:val="TableParagraph"/>
              <w:rPr>
                <w:rFonts w:ascii="Times New Roman"/>
                <w:sz w:val="18"/>
              </w:rPr>
            </w:pPr>
          </w:p>
        </w:tc>
        <w:tc>
          <w:tcPr>
            <w:tcW w:w="1259" w:type="dxa"/>
          </w:tcPr>
          <w:p>
            <w:pPr>
              <w:pStyle w:val="TableParagraph"/>
              <w:rPr>
                <w:rFonts w:ascii="Times New Roman"/>
                <w:sz w:val="18"/>
              </w:rPr>
            </w:pPr>
          </w:p>
        </w:tc>
        <w:tc>
          <w:tcPr>
            <w:tcW w:w="1080" w:type="dxa"/>
          </w:tcPr>
          <w:p>
            <w:pPr>
              <w:pStyle w:val="TableParagraph"/>
              <w:spacing w:line="206" w:lineRule="exact"/>
              <w:ind w:left="110"/>
              <w:rPr>
                <w:sz w:val="18"/>
              </w:rPr>
            </w:pPr>
            <w:r>
              <w:rPr>
                <w:spacing w:val="-4"/>
                <w:sz w:val="18"/>
              </w:rPr>
              <w:t>EACH</w:t>
            </w:r>
          </w:p>
        </w:tc>
        <w:tc>
          <w:tcPr>
            <w:tcW w:w="1166" w:type="dxa"/>
          </w:tcPr>
          <w:p>
            <w:pPr>
              <w:pStyle w:val="TableParagraph"/>
              <w:spacing w:line="206" w:lineRule="exact"/>
              <w:ind w:left="110"/>
              <w:rPr>
                <w:sz w:val="18"/>
              </w:rPr>
            </w:pPr>
            <w:r>
              <w:rPr>
                <w:spacing w:val="-2"/>
                <w:sz w:val="18"/>
              </w:rPr>
              <w:t>ignore</w:t>
            </w:r>
          </w:p>
        </w:tc>
      </w:tr>
      <w:tr>
        <w:trPr>
          <w:trHeight w:val="220" w:hRule="atLeast"/>
        </w:trPr>
        <w:tc>
          <w:tcPr>
            <w:tcW w:w="2388" w:type="dxa"/>
          </w:tcPr>
          <w:p>
            <w:pPr>
              <w:pStyle w:val="TableParagraph"/>
              <w:spacing w:line="200" w:lineRule="exact"/>
              <w:ind w:left="107"/>
              <w:rPr>
                <w:sz w:val="18"/>
              </w:rPr>
            </w:pPr>
            <w:r>
              <w:rPr>
                <w:sz w:val="18"/>
              </w:rPr>
              <w:t>&gt;&gt;RIC</w:t>
            </w:r>
            <w:r>
              <w:rPr>
                <w:spacing w:val="-3"/>
                <w:sz w:val="18"/>
              </w:rPr>
              <w:t> </w:t>
            </w:r>
            <w:r>
              <w:rPr>
                <w:sz w:val="18"/>
              </w:rPr>
              <w:t>Action</w:t>
            </w:r>
            <w:r>
              <w:rPr>
                <w:spacing w:val="-2"/>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499" w:type="dxa"/>
          </w:tcPr>
          <w:p>
            <w:pPr>
              <w:pStyle w:val="TableParagraph"/>
              <w:spacing w:line="200" w:lineRule="exact"/>
              <w:ind w:left="107"/>
              <w:rPr>
                <w:sz w:val="18"/>
              </w:rPr>
            </w:pPr>
            <w:r>
              <w:rPr>
                <w:spacing w:val="-2"/>
                <w:sz w:val="18"/>
              </w:rPr>
              <w:t>9.2.10</w:t>
            </w:r>
          </w:p>
        </w:tc>
        <w:tc>
          <w:tcPr>
            <w:tcW w:w="1259" w:type="dxa"/>
          </w:tcPr>
          <w:p>
            <w:pPr>
              <w:pStyle w:val="TableParagraph"/>
              <w:rPr>
                <w:rFonts w:ascii="Times New Roman"/>
                <w:sz w:val="14"/>
              </w:rPr>
            </w:pPr>
          </w:p>
        </w:tc>
        <w:tc>
          <w:tcPr>
            <w:tcW w:w="1080" w:type="dxa"/>
          </w:tcPr>
          <w:p>
            <w:pPr>
              <w:pStyle w:val="TableParagraph"/>
              <w:spacing w:line="200" w:lineRule="exact"/>
              <w:ind w:left="110"/>
              <w:rPr>
                <w:sz w:val="18"/>
              </w:rPr>
            </w:pPr>
            <w:r>
              <w:rPr>
                <w:spacing w:val="-10"/>
                <w:sz w:val="18"/>
              </w:rPr>
              <w:t>-</w:t>
            </w:r>
          </w:p>
        </w:tc>
        <w:tc>
          <w:tcPr>
            <w:tcW w:w="1166" w:type="dxa"/>
          </w:tcPr>
          <w:p>
            <w:pPr>
              <w:pStyle w:val="TableParagraph"/>
              <w:rPr>
                <w:rFonts w:ascii="Times New Roman"/>
                <w:sz w:val="14"/>
              </w:rPr>
            </w:pPr>
          </w:p>
        </w:tc>
      </w:tr>
      <w:tr>
        <w:trPr>
          <w:trHeight w:val="441" w:hRule="atLeast"/>
        </w:trPr>
        <w:tc>
          <w:tcPr>
            <w:tcW w:w="2388" w:type="dxa"/>
          </w:tcPr>
          <w:p>
            <w:pPr>
              <w:pStyle w:val="TableParagraph"/>
              <w:spacing w:line="206" w:lineRule="exact"/>
              <w:ind w:left="107"/>
              <w:rPr>
                <w:b/>
                <w:sz w:val="18"/>
              </w:rPr>
            </w:pPr>
            <w:r>
              <w:rPr>
                <w:b/>
                <w:sz w:val="18"/>
              </w:rPr>
              <w:t>RIC</w:t>
            </w:r>
            <w:r>
              <w:rPr>
                <w:b/>
                <w:spacing w:val="-4"/>
                <w:sz w:val="18"/>
              </w:rPr>
              <w:t> </w:t>
            </w:r>
            <w:r>
              <w:rPr>
                <w:b/>
                <w:sz w:val="18"/>
              </w:rPr>
              <w:t>Actions Refused</w:t>
            </w:r>
            <w:r>
              <w:rPr>
                <w:b/>
                <w:spacing w:val="-1"/>
                <w:sz w:val="18"/>
              </w:rPr>
              <w:t> </w:t>
            </w:r>
            <w:r>
              <w:rPr>
                <w:b/>
                <w:spacing w:val="-5"/>
                <w:sz w:val="18"/>
              </w:rPr>
              <w:t>to</w:t>
            </w:r>
          </w:p>
          <w:p>
            <w:pPr>
              <w:pStyle w:val="TableParagraph"/>
              <w:spacing w:line="201" w:lineRule="exact" w:before="14"/>
              <w:ind w:left="107"/>
              <w:rPr>
                <w:b/>
                <w:sz w:val="18"/>
              </w:rPr>
            </w:pPr>
            <w:r>
              <w:rPr>
                <w:b/>
                <w:sz w:val="18"/>
              </w:rPr>
              <w:t>be</w:t>
            </w:r>
            <w:r>
              <w:rPr>
                <w:b/>
                <w:spacing w:val="-2"/>
                <w:sz w:val="18"/>
              </w:rPr>
              <w:t> </w:t>
            </w:r>
            <w:r>
              <w:rPr>
                <w:b/>
                <w:sz w:val="18"/>
              </w:rPr>
              <w:t>Removed </w:t>
            </w:r>
            <w:r>
              <w:rPr>
                <w:b/>
                <w:spacing w:val="-4"/>
                <w:sz w:val="18"/>
              </w:rPr>
              <w:t>List</w:t>
            </w:r>
          </w:p>
        </w:tc>
        <w:tc>
          <w:tcPr>
            <w:tcW w:w="1099" w:type="dxa"/>
          </w:tcPr>
          <w:p>
            <w:pPr>
              <w:pStyle w:val="TableParagraph"/>
              <w:rPr>
                <w:rFonts w:ascii="Times New Roman"/>
                <w:sz w:val="18"/>
              </w:rPr>
            </w:pPr>
          </w:p>
        </w:tc>
        <w:tc>
          <w:tcPr>
            <w:tcW w:w="1583" w:type="dxa"/>
          </w:tcPr>
          <w:p>
            <w:pPr>
              <w:pStyle w:val="TableParagraph"/>
              <w:spacing w:line="206" w:lineRule="exact"/>
              <w:ind w:left="106"/>
              <w:rPr>
                <w:i/>
                <w:sz w:val="18"/>
              </w:rPr>
            </w:pPr>
            <w:r>
              <w:rPr>
                <w:i/>
                <w:spacing w:val="-4"/>
                <w:sz w:val="18"/>
              </w:rPr>
              <w:t>0..1</w:t>
            </w:r>
          </w:p>
        </w:tc>
        <w:tc>
          <w:tcPr>
            <w:tcW w:w="1499" w:type="dxa"/>
          </w:tcPr>
          <w:p>
            <w:pPr>
              <w:pStyle w:val="TableParagraph"/>
              <w:rPr>
                <w:rFonts w:ascii="Times New Roman"/>
                <w:sz w:val="18"/>
              </w:rPr>
            </w:pPr>
          </w:p>
        </w:tc>
        <w:tc>
          <w:tcPr>
            <w:tcW w:w="1259" w:type="dxa"/>
          </w:tcPr>
          <w:p>
            <w:pPr>
              <w:pStyle w:val="TableParagraph"/>
              <w:rPr>
                <w:rFonts w:ascii="Times New Roman"/>
                <w:sz w:val="18"/>
              </w:rPr>
            </w:pPr>
          </w:p>
        </w:tc>
        <w:tc>
          <w:tcPr>
            <w:tcW w:w="1080" w:type="dxa"/>
          </w:tcPr>
          <w:p>
            <w:pPr>
              <w:pStyle w:val="TableParagraph"/>
              <w:spacing w:line="206" w:lineRule="exact"/>
              <w:ind w:left="110"/>
              <w:rPr>
                <w:sz w:val="18"/>
              </w:rPr>
            </w:pPr>
            <w:r>
              <w:rPr>
                <w:spacing w:val="-5"/>
                <w:sz w:val="18"/>
              </w:rPr>
              <w:t>YES</w:t>
            </w:r>
          </w:p>
        </w:tc>
        <w:tc>
          <w:tcPr>
            <w:tcW w:w="1166" w:type="dxa"/>
          </w:tcPr>
          <w:p>
            <w:pPr>
              <w:pStyle w:val="TableParagraph"/>
              <w:spacing w:line="206" w:lineRule="exact"/>
              <w:ind w:left="110"/>
              <w:rPr>
                <w:sz w:val="18"/>
              </w:rPr>
            </w:pPr>
            <w:r>
              <w:rPr>
                <w:spacing w:val="-2"/>
                <w:sz w:val="18"/>
              </w:rPr>
              <w:t>ignore</w:t>
            </w:r>
          </w:p>
        </w:tc>
      </w:tr>
      <w:tr>
        <w:trPr>
          <w:trHeight w:val="441" w:hRule="atLeast"/>
        </w:trPr>
        <w:tc>
          <w:tcPr>
            <w:tcW w:w="2388" w:type="dxa"/>
          </w:tcPr>
          <w:p>
            <w:pPr>
              <w:pStyle w:val="TableParagraph"/>
              <w:spacing w:line="206" w:lineRule="exact"/>
              <w:ind w:left="107"/>
              <w:rPr>
                <w:b/>
                <w:sz w:val="18"/>
              </w:rPr>
            </w:pPr>
            <w:r>
              <w:rPr>
                <w:b/>
                <w:sz w:val="18"/>
              </w:rPr>
              <w:t>&gt;Action</w:t>
            </w:r>
            <w:r>
              <w:rPr>
                <w:b/>
                <w:spacing w:val="-1"/>
                <w:sz w:val="18"/>
              </w:rPr>
              <w:t> </w:t>
            </w:r>
            <w:r>
              <w:rPr>
                <w:b/>
                <w:sz w:val="18"/>
              </w:rPr>
              <w:t>Refused</w:t>
            </w:r>
            <w:r>
              <w:rPr>
                <w:b/>
                <w:spacing w:val="-1"/>
                <w:sz w:val="18"/>
              </w:rPr>
              <w:t> </w:t>
            </w:r>
            <w:r>
              <w:rPr>
                <w:b/>
                <w:sz w:val="18"/>
              </w:rPr>
              <w:t>to</w:t>
            </w:r>
            <w:r>
              <w:rPr>
                <w:b/>
                <w:spacing w:val="-3"/>
                <w:sz w:val="18"/>
              </w:rPr>
              <w:t> </w:t>
            </w:r>
            <w:r>
              <w:rPr>
                <w:b/>
                <w:spacing w:val="-5"/>
                <w:sz w:val="18"/>
              </w:rPr>
              <w:t>be</w:t>
            </w:r>
          </w:p>
          <w:p>
            <w:pPr>
              <w:pStyle w:val="TableParagraph"/>
              <w:spacing w:line="201" w:lineRule="exact" w:before="14"/>
              <w:ind w:left="107"/>
              <w:rPr>
                <w:b/>
                <w:sz w:val="18"/>
              </w:rPr>
            </w:pPr>
            <w:r>
              <w:rPr>
                <w:b/>
                <w:sz w:val="18"/>
              </w:rPr>
              <w:t>Removed</w:t>
            </w:r>
            <w:r>
              <w:rPr>
                <w:b/>
                <w:spacing w:val="-4"/>
                <w:sz w:val="18"/>
              </w:rPr>
              <w:t> </w:t>
            </w:r>
            <w:r>
              <w:rPr>
                <w:b/>
                <w:sz w:val="18"/>
              </w:rPr>
              <w:t>Item</w:t>
            </w:r>
            <w:r>
              <w:rPr>
                <w:b/>
                <w:spacing w:val="-4"/>
                <w:sz w:val="18"/>
              </w:rPr>
              <w:t> </w:t>
            </w:r>
            <w:r>
              <w:rPr>
                <w:b/>
                <w:spacing w:val="-5"/>
                <w:sz w:val="18"/>
              </w:rPr>
              <w:t>IEs</w:t>
            </w:r>
          </w:p>
        </w:tc>
        <w:tc>
          <w:tcPr>
            <w:tcW w:w="1099" w:type="dxa"/>
          </w:tcPr>
          <w:p>
            <w:pPr>
              <w:pStyle w:val="TableParagraph"/>
              <w:rPr>
                <w:rFonts w:ascii="Times New Roman"/>
                <w:sz w:val="18"/>
              </w:rPr>
            </w:pPr>
          </w:p>
        </w:tc>
        <w:tc>
          <w:tcPr>
            <w:tcW w:w="1583" w:type="dxa"/>
          </w:tcPr>
          <w:p>
            <w:pPr>
              <w:pStyle w:val="TableParagraph"/>
              <w:spacing w:line="206" w:lineRule="exact"/>
              <w:ind w:left="106"/>
              <w:rPr>
                <w:i/>
                <w:sz w:val="18"/>
              </w:rPr>
            </w:pPr>
            <w:r>
              <w:rPr>
                <w:i/>
                <w:spacing w:val="-2"/>
                <w:sz w:val="18"/>
              </w:rPr>
              <w:t>1..&lt;maxofRICact</w:t>
            </w:r>
          </w:p>
          <w:p>
            <w:pPr>
              <w:pStyle w:val="TableParagraph"/>
              <w:spacing w:line="201" w:lineRule="exact" w:before="14"/>
              <w:ind w:left="106"/>
              <w:rPr>
                <w:i/>
                <w:sz w:val="18"/>
              </w:rPr>
            </w:pPr>
            <w:r>
              <w:rPr>
                <w:i/>
                <w:spacing w:val="-2"/>
                <w:sz w:val="18"/>
              </w:rPr>
              <w:t>ionID&gt;</w:t>
            </w:r>
          </w:p>
        </w:tc>
        <w:tc>
          <w:tcPr>
            <w:tcW w:w="1499" w:type="dxa"/>
          </w:tcPr>
          <w:p>
            <w:pPr>
              <w:pStyle w:val="TableParagraph"/>
              <w:rPr>
                <w:rFonts w:ascii="Times New Roman"/>
                <w:sz w:val="18"/>
              </w:rPr>
            </w:pPr>
          </w:p>
        </w:tc>
        <w:tc>
          <w:tcPr>
            <w:tcW w:w="1259" w:type="dxa"/>
          </w:tcPr>
          <w:p>
            <w:pPr>
              <w:pStyle w:val="TableParagraph"/>
              <w:rPr>
                <w:rFonts w:ascii="Times New Roman"/>
                <w:sz w:val="18"/>
              </w:rPr>
            </w:pPr>
          </w:p>
        </w:tc>
        <w:tc>
          <w:tcPr>
            <w:tcW w:w="1080" w:type="dxa"/>
          </w:tcPr>
          <w:p>
            <w:pPr>
              <w:pStyle w:val="TableParagraph"/>
              <w:spacing w:line="206" w:lineRule="exact"/>
              <w:ind w:left="110"/>
              <w:rPr>
                <w:sz w:val="18"/>
              </w:rPr>
            </w:pPr>
            <w:r>
              <w:rPr>
                <w:spacing w:val="-4"/>
                <w:sz w:val="18"/>
              </w:rPr>
              <w:t>EACH</w:t>
            </w:r>
          </w:p>
        </w:tc>
        <w:tc>
          <w:tcPr>
            <w:tcW w:w="1166" w:type="dxa"/>
          </w:tcPr>
          <w:p>
            <w:pPr>
              <w:pStyle w:val="TableParagraph"/>
              <w:spacing w:line="206" w:lineRule="exact"/>
              <w:ind w:left="110"/>
              <w:rPr>
                <w:sz w:val="18"/>
              </w:rPr>
            </w:pPr>
            <w:r>
              <w:rPr>
                <w:spacing w:val="-2"/>
                <w:sz w:val="18"/>
              </w:rPr>
              <w:t>ignore</w:t>
            </w:r>
          </w:p>
        </w:tc>
      </w:tr>
      <w:tr>
        <w:trPr>
          <w:trHeight w:val="222" w:hRule="atLeast"/>
        </w:trPr>
        <w:tc>
          <w:tcPr>
            <w:tcW w:w="2388" w:type="dxa"/>
          </w:tcPr>
          <w:p>
            <w:pPr>
              <w:pStyle w:val="TableParagraph"/>
              <w:spacing w:line="201" w:lineRule="exact" w:before="1"/>
              <w:ind w:left="107"/>
              <w:rPr>
                <w:sz w:val="18"/>
              </w:rPr>
            </w:pPr>
            <w:r>
              <w:rPr>
                <w:sz w:val="18"/>
              </w:rPr>
              <w:t>&gt;&gt;RIC</w:t>
            </w:r>
            <w:r>
              <w:rPr>
                <w:spacing w:val="-3"/>
                <w:sz w:val="18"/>
              </w:rPr>
              <w:t> </w:t>
            </w:r>
            <w:r>
              <w:rPr>
                <w:sz w:val="18"/>
              </w:rPr>
              <w:t>Action</w:t>
            </w:r>
            <w:r>
              <w:rPr>
                <w:spacing w:val="-2"/>
                <w:sz w:val="18"/>
              </w:rPr>
              <w:t> </w:t>
            </w:r>
            <w:r>
              <w:rPr>
                <w:spacing w:val="-5"/>
                <w:sz w:val="18"/>
              </w:rPr>
              <w:t>ID</w:t>
            </w:r>
          </w:p>
        </w:tc>
        <w:tc>
          <w:tcPr>
            <w:tcW w:w="1099" w:type="dxa"/>
          </w:tcPr>
          <w:p>
            <w:pPr>
              <w:pStyle w:val="TableParagraph"/>
              <w:spacing w:line="201" w:lineRule="exact" w:before="1"/>
              <w:ind w:left="108"/>
              <w:rPr>
                <w:sz w:val="18"/>
              </w:rPr>
            </w:pPr>
            <w:r>
              <w:rPr>
                <w:spacing w:val="-10"/>
                <w:sz w:val="18"/>
              </w:rPr>
              <w:t>M</w:t>
            </w:r>
          </w:p>
        </w:tc>
        <w:tc>
          <w:tcPr>
            <w:tcW w:w="1583" w:type="dxa"/>
          </w:tcPr>
          <w:p>
            <w:pPr>
              <w:pStyle w:val="TableParagraph"/>
              <w:rPr>
                <w:rFonts w:ascii="Times New Roman"/>
                <w:sz w:val="14"/>
              </w:rPr>
            </w:pPr>
          </w:p>
        </w:tc>
        <w:tc>
          <w:tcPr>
            <w:tcW w:w="1499" w:type="dxa"/>
          </w:tcPr>
          <w:p>
            <w:pPr>
              <w:pStyle w:val="TableParagraph"/>
              <w:spacing w:line="201" w:lineRule="exact" w:before="1"/>
              <w:ind w:left="107"/>
              <w:rPr>
                <w:sz w:val="18"/>
              </w:rPr>
            </w:pPr>
            <w:r>
              <w:rPr>
                <w:spacing w:val="-2"/>
                <w:sz w:val="18"/>
              </w:rPr>
              <w:t>9.2.10</w:t>
            </w:r>
          </w:p>
        </w:tc>
        <w:tc>
          <w:tcPr>
            <w:tcW w:w="1259" w:type="dxa"/>
          </w:tcPr>
          <w:p>
            <w:pPr>
              <w:pStyle w:val="TableParagraph"/>
              <w:rPr>
                <w:rFonts w:ascii="Times New Roman"/>
                <w:sz w:val="14"/>
              </w:rPr>
            </w:pPr>
          </w:p>
        </w:tc>
        <w:tc>
          <w:tcPr>
            <w:tcW w:w="1080" w:type="dxa"/>
          </w:tcPr>
          <w:p>
            <w:pPr>
              <w:pStyle w:val="TableParagraph"/>
              <w:spacing w:line="201" w:lineRule="exact" w:before="1"/>
              <w:ind w:left="110"/>
              <w:rPr>
                <w:sz w:val="18"/>
              </w:rPr>
            </w:pPr>
            <w:r>
              <w:rPr>
                <w:spacing w:val="-10"/>
                <w:sz w:val="18"/>
              </w:rPr>
              <w:t>-</w:t>
            </w:r>
          </w:p>
        </w:tc>
        <w:tc>
          <w:tcPr>
            <w:tcW w:w="1166" w:type="dxa"/>
          </w:tcPr>
          <w:p>
            <w:pPr>
              <w:pStyle w:val="TableParagraph"/>
              <w:rPr>
                <w:rFonts w:ascii="Times New Roman"/>
                <w:sz w:val="14"/>
              </w:rPr>
            </w:pPr>
          </w:p>
        </w:tc>
      </w:tr>
      <w:tr>
        <w:trPr>
          <w:trHeight w:val="220" w:hRule="atLeast"/>
        </w:trPr>
        <w:tc>
          <w:tcPr>
            <w:tcW w:w="2388" w:type="dxa"/>
          </w:tcPr>
          <w:p>
            <w:pPr>
              <w:pStyle w:val="TableParagraph"/>
              <w:spacing w:line="201" w:lineRule="exact"/>
              <w:ind w:left="107"/>
              <w:rPr>
                <w:sz w:val="18"/>
              </w:rPr>
            </w:pPr>
            <w:r>
              <w:rPr>
                <w:spacing w:val="-2"/>
                <w:sz w:val="18"/>
              </w:rPr>
              <w:t>&gt;&gt;Cause</w:t>
            </w:r>
          </w:p>
        </w:tc>
        <w:tc>
          <w:tcPr>
            <w:tcW w:w="1099" w:type="dxa"/>
          </w:tcPr>
          <w:p>
            <w:pPr>
              <w:pStyle w:val="TableParagraph"/>
              <w:spacing w:line="201" w:lineRule="exact"/>
              <w:ind w:left="108"/>
              <w:rPr>
                <w:sz w:val="18"/>
              </w:rPr>
            </w:pPr>
            <w:r>
              <w:rPr>
                <w:spacing w:val="-10"/>
                <w:sz w:val="18"/>
              </w:rPr>
              <w:t>M</w:t>
            </w:r>
          </w:p>
        </w:tc>
        <w:tc>
          <w:tcPr>
            <w:tcW w:w="1583" w:type="dxa"/>
          </w:tcPr>
          <w:p>
            <w:pPr>
              <w:pStyle w:val="TableParagraph"/>
              <w:rPr>
                <w:rFonts w:ascii="Times New Roman"/>
                <w:sz w:val="14"/>
              </w:rPr>
            </w:pPr>
          </w:p>
        </w:tc>
        <w:tc>
          <w:tcPr>
            <w:tcW w:w="1499" w:type="dxa"/>
          </w:tcPr>
          <w:p>
            <w:pPr>
              <w:pStyle w:val="TableParagraph"/>
              <w:spacing w:line="201" w:lineRule="exact"/>
              <w:ind w:left="107"/>
              <w:rPr>
                <w:sz w:val="18"/>
              </w:rPr>
            </w:pPr>
            <w:r>
              <w:rPr>
                <w:spacing w:val="-2"/>
                <w:sz w:val="18"/>
              </w:rPr>
              <w:t>9.2.1</w:t>
            </w:r>
          </w:p>
        </w:tc>
        <w:tc>
          <w:tcPr>
            <w:tcW w:w="1259" w:type="dxa"/>
          </w:tcPr>
          <w:p>
            <w:pPr>
              <w:pStyle w:val="TableParagraph"/>
              <w:rPr>
                <w:rFonts w:ascii="Times New Roman"/>
                <w:sz w:val="14"/>
              </w:rPr>
            </w:pPr>
          </w:p>
        </w:tc>
        <w:tc>
          <w:tcPr>
            <w:tcW w:w="1080" w:type="dxa"/>
          </w:tcPr>
          <w:p>
            <w:pPr>
              <w:pStyle w:val="TableParagraph"/>
              <w:spacing w:line="201" w:lineRule="exact"/>
              <w:ind w:left="110"/>
              <w:rPr>
                <w:sz w:val="18"/>
              </w:rPr>
            </w:pPr>
            <w:r>
              <w:rPr>
                <w:spacing w:val="-10"/>
                <w:sz w:val="18"/>
              </w:rPr>
              <w:t>-</w:t>
            </w:r>
          </w:p>
        </w:tc>
        <w:tc>
          <w:tcPr>
            <w:tcW w:w="1166" w:type="dxa"/>
          </w:tcPr>
          <w:p>
            <w:pPr>
              <w:pStyle w:val="TableParagraph"/>
              <w:rPr>
                <w:rFonts w:ascii="Times New Roman"/>
                <w:sz w:val="14"/>
              </w:rPr>
            </w:pPr>
          </w:p>
        </w:tc>
      </w:tr>
    </w:tbl>
    <w:p>
      <w:pPr>
        <w:pStyle w:val="BodyText"/>
        <w:spacing w:before="182" w:after="1"/>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7233"/>
      </w:tblGrid>
      <w:tr>
        <w:trPr>
          <w:trHeight w:val="220" w:hRule="atLeast"/>
        </w:trPr>
        <w:tc>
          <w:tcPr>
            <w:tcW w:w="2835" w:type="dxa"/>
          </w:tcPr>
          <w:p>
            <w:pPr>
              <w:pStyle w:val="TableParagraph"/>
              <w:spacing w:line="200" w:lineRule="exact"/>
              <w:ind w:left="842"/>
              <w:rPr>
                <w:b/>
                <w:sz w:val="18"/>
              </w:rPr>
            </w:pPr>
            <w:r>
              <w:rPr>
                <w:b/>
                <w:sz w:val="18"/>
              </w:rPr>
              <w:t>Range</w:t>
            </w:r>
            <w:r>
              <w:rPr>
                <w:b/>
                <w:spacing w:val="-1"/>
                <w:sz w:val="18"/>
              </w:rPr>
              <w:t> </w:t>
            </w:r>
            <w:r>
              <w:rPr>
                <w:b/>
                <w:spacing w:val="-2"/>
                <w:sz w:val="18"/>
              </w:rPr>
              <w:t>bound</w:t>
            </w:r>
          </w:p>
        </w:tc>
        <w:tc>
          <w:tcPr>
            <w:tcW w:w="7233" w:type="dxa"/>
          </w:tcPr>
          <w:p>
            <w:pPr>
              <w:pStyle w:val="TableParagraph"/>
              <w:spacing w:line="200" w:lineRule="exact"/>
              <w:ind w:left="5"/>
              <w:jc w:val="center"/>
              <w:rPr>
                <w:b/>
                <w:sz w:val="18"/>
              </w:rPr>
            </w:pPr>
            <w:r>
              <w:rPr>
                <w:b/>
                <w:spacing w:val="-2"/>
                <w:sz w:val="18"/>
              </w:rPr>
              <w:t>Explanation</w:t>
            </w:r>
          </w:p>
        </w:tc>
      </w:tr>
      <w:tr>
        <w:trPr>
          <w:trHeight w:val="220" w:hRule="atLeast"/>
        </w:trPr>
        <w:tc>
          <w:tcPr>
            <w:tcW w:w="2835" w:type="dxa"/>
          </w:tcPr>
          <w:p>
            <w:pPr>
              <w:pStyle w:val="TableParagraph"/>
              <w:spacing w:line="200" w:lineRule="exact"/>
              <w:ind w:left="107"/>
              <w:rPr>
                <w:sz w:val="18"/>
              </w:rPr>
            </w:pPr>
            <w:r>
              <w:rPr>
                <w:spacing w:val="-2"/>
                <w:sz w:val="18"/>
              </w:rPr>
              <w:t>maxofRICActionID</w:t>
            </w:r>
          </w:p>
        </w:tc>
        <w:tc>
          <w:tcPr>
            <w:tcW w:w="7233" w:type="dxa"/>
          </w:tcPr>
          <w:p>
            <w:pPr>
              <w:pStyle w:val="TableParagraph"/>
              <w:spacing w:line="200" w:lineRule="exact"/>
              <w:ind w:left="108"/>
              <w:rPr>
                <w:sz w:val="18"/>
              </w:rPr>
            </w:pPr>
            <w:r>
              <w:rPr>
                <w:sz w:val="18"/>
              </w:rPr>
              <w:t>Maximum</w:t>
            </w:r>
            <w:r>
              <w:rPr>
                <w:spacing w:val="-1"/>
                <w:sz w:val="18"/>
              </w:rPr>
              <w:t> </w:t>
            </w:r>
            <w:r>
              <w:rPr>
                <w:sz w:val="18"/>
              </w:rPr>
              <w:t>no.</w:t>
            </w:r>
            <w:r>
              <w:rPr>
                <w:spacing w:val="-2"/>
                <w:sz w:val="18"/>
              </w:rPr>
              <w:t> </w:t>
            </w:r>
            <w:r>
              <w:rPr>
                <w:sz w:val="18"/>
              </w:rPr>
              <w:t>of</w:t>
            </w:r>
            <w:r>
              <w:rPr>
                <w:spacing w:val="-3"/>
                <w:sz w:val="18"/>
              </w:rPr>
              <w:t> </w:t>
            </w:r>
            <w:r>
              <w:rPr>
                <w:sz w:val="18"/>
              </w:rPr>
              <w:t>Actions</w:t>
            </w:r>
            <w:r>
              <w:rPr>
                <w:spacing w:val="-1"/>
                <w:sz w:val="18"/>
              </w:rPr>
              <w:t> </w:t>
            </w:r>
            <w:r>
              <w:rPr>
                <w:sz w:val="18"/>
              </w:rPr>
              <w:t>to</w:t>
            </w:r>
            <w:r>
              <w:rPr>
                <w:spacing w:val="-3"/>
                <w:sz w:val="18"/>
              </w:rPr>
              <w:t> </w:t>
            </w:r>
            <w:r>
              <w:rPr>
                <w:sz w:val="18"/>
              </w:rPr>
              <w:t>be</w:t>
            </w:r>
            <w:r>
              <w:rPr>
                <w:spacing w:val="-3"/>
                <w:sz w:val="18"/>
              </w:rPr>
              <w:t> </w:t>
            </w:r>
            <w:r>
              <w:rPr>
                <w:sz w:val="18"/>
              </w:rPr>
              <w:t>requested</w:t>
            </w:r>
            <w:r>
              <w:rPr>
                <w:spacing w:val="-4"/>
                <w:sz w:val="18"/>
              </w:rPr>
              <w:t> </w:t>
            </w:r>
            <w:r>
              <w:rPr>
                <w:sz w:val="18"/>
              </w:rPr>
              <w:t>by</w:t>
            </w:r>
            <w:r>
              <w:rPr>
                <w:spacing w:val="3"/>
                <w:sz w:val="18"/>
              </w:rPr>
              <w:t> </w:t>
            </w:r>
            <w:r>
              <w:rPr>
                <w:sz w:val="18"/>
              </w:rPr>
              <w:t>Near-RT</w:t>
            </w:r>
            <w:r>
              <w:rPr>
                <w:spacing w:val="-1"/>
                <w:sz w:val="18"/>
              </w:rPr>
              <w:t> </w:t>
            </w:r>
            <w:r>
              <w:rPr>
                <w:sz w:val="18"/>
              </w:rPr>
              <w:t>RIC.</w:t>
            </w:r>
            <w:r>
              <w:rPr>
                <w:spacing w:val="-2"/>
                <w:sz w:val="18"/>
              </w:rPr>
              <w:t> </w:t>
            </w:r>
            <w:r>
              <w:rPr>
                <w:sz w:val="18"/>
              </w:rPr>
              <w:t>Value</w:t>
            </w:r>
            <w:r>
              <w:rPr>
                <w:spacing w:val="-3"/>
                <w:sz w:val="18"/>
              </w:rPr>
              <w:t> </w:t>
            </w:r>
            <w:r>
              <w:rPr>
                <w:sz w:val="18"/>
              </w:rPr>
              <w:t>is</w:t>
            </w:r>
            <w:r>
              <w:rPr>
                <w:spacing w:val="-2"/>
                <w:sz w:val="18"/>
              </w:rPr>
              <w:t> </w:t>
            </w:r>
            <w:r>
              <w:rPr>
                <w:spacing w:val="-5"/>
                <w:sz w:val="18"/>
              </w:rPr>
              <w:t>16.</w:t>
            </w:r>
          </w:p>
        </w:tc>
      </w:tr>
    </w:tbl>
    <w:p>
      <w:pPr>
        <w:pStyle w:val="BodyText"/>
        <w:spacing w:before="250"/>
        <w:rPr>
          <w:rFonts w:ascii="Times New Roman"/>
          <w:sz w:val="24"/>
        </w:rPr>
      </w:pPr>
    </w:p>
    <w:p>
      <w:pPr>
        <w:pStyle w:val="Heading4"/>
        <w:numPr>
          <w:ilvl w:val="3"/>
          <w:numId w:val="32"/>
        </w:numPr>
        <w:tabs>
          <w:tab w:pos="1590" w:val="left" w:leader="none"/>
        </w:tabs>
        <w:spacing w:line="240" w:lineRule="auto" w:before="0" w:after="0"/>
        <w:ind w:left="1590" w:right="0" w:hanging="1418"/>
        <w:jc w:val="left"/>
      </w:pPr>
      <w:r>
        <w:rPr/>
        <w:t>RIC</w:t>
      </w:r>
      <w:r>
        <w:rPr>
          <w:spacing w:val="-3"/>
        </w:rPr>
        <w:t> </w:t>
      </w:r>
      <w:r>
        <w:rPr/>
        <w:t>SUBSCRIPTION</w:t>
      </w:r>
      <w:r>
        <w:rPr>
          <w:spacing w:val="-5"/>
        </w:rPr>
        <w:t> </w:t>
      </w:r>
      <w:r>
        <w:rPr/>
        <w:t>MODIFICATION</w:t>
      </w:r>
      <w:r>
        <w:rPr>
          <w:spacing w:val="-2"/>
        </w:rPr>
        <w:t> REFUSE</w:t>
      </w:r>
    </w:p>
    <w:p>
      <w:pPr>
        <w:pStyle w:val="Heading7"/>
        <w:spacing w:line="254" w:lineRule="auto"/>
        <w:ind w:right="403"/>
      </w:pPr>
      <w:r>
        <w:rPr/>
        <w:t>This</w:t>
      </w:r>
      <w:r>
        <w:rPr>
          <w:spacing w:val="-3"/>
        </w:rPr>
        <w:t> </w:t>
      </w:r>
      <w:r>
        <w:rPr/>
        <w:t>message</w:t>
      </w:r>
      <w:r>
        <w:rPr>
          <w:spacing w:val="-2"/>
        </w:rPr>
        <w:t> </w:t>
      </w:r>
      <w:r>
        <w:rPr/>
        <w:t>is</w:t>
      </w:r>
      <w:r>
        <w:rPr>
          <w:spacing w:val="-3"/>
        </w:rPr>
        <w:t> </w:t>
      </w:r>
      <w:r>
        <w:rPr/>
        <w:t>sent</w:t>
      </w:r>
      <w:r>
        <w:rPr>
          <w:spacing w:val="-3"/>
        </w:rPr>
        <w:t> </w:t>
      </w:r>
      <w:r>
        <w:rPr/>
        <w:t>by</w:t>
      </w:r>
      <w:r>
        <w:rPr>
          <w:spacing w:val="-1"/>
        </w:rPr>
        <w:t> </w:t>
      </w:r>
      <w:r>
        <w:rPr/>
        <w:t>the Near-RT</w:t>
      </w:r>
      <w:r>
        <w:rPr>
          <w:spacing w:val="-2"/>
        </w:rPr>
        <w:t> </w:t>
      </w:r>
      <w:r>
        <w:rPr/>
        <w:t>RIC</w:t>
      </w:r>
      <w:r>
        <w:rPr>
          <w:spacing w:val="-2"/>
        </w:rPr>
        <w:t> </w:t>
      </w:r>
      <w:r>
        <w:rPr/>
        <w:t>to</w:t>
      </w:r>
      <w:r>
        <w:rPr>
          <w:spacing w:val="-1"/>
        </w:rPr>
        <w:t> </w:t>
      </w:r>
      <w:r>
        <w:rPr/>
        <w:t>deny</w:t>
      </w:r>
      <w:r>
        <w:rPr>
          <w:spacing w:val="-1"/>
        </w:rPr>
        <w:t> </w:t>
      </w:r>
      <w:r>
        <w:rPr/>
        <w:t>the</w:t>
      </w:r>
      <w:r>
        <w:rPr>
          <w:spacing w:val="-4"/>
        </w:rPr>
        <w:t> </w:t>
      </w:r>
      <w:r>
        <w:rPr/>
        <w:t>request</w:t>
      </w:r>
      <w:r>
        <w:rPr>
          <w:spacing w:val="-3"/>
        </w:rPr>
        <w:t> </w:t>
      </w:r>
      <w:r>
        <w:rPr/>
        <w:t>from</w:t>
      </w:r>
      <w:r>
        <w:rPr>
          <w:spacing w:val="-1"/>
        </w:rPr>
        <w:t> </w:t>
      </w:r>
      <w:r>
        <w:rPr/>
        <w:t>the</w:t>
      </w:r>
      <w:r>
        <w:rPr>
          <w:spacing w:val="-2"/>
        </w:rPr>
        <w:t> </w:t>
      </w:r>
      <w:r>
        <w:rPr/>
        <w:t>E2</w:t>
      </w:r>
      <w:r>
        <w:rPr>
          <w:spacing w:val="-1"/>
        </w:rPr>
        <w:t> </w:t>
      </w:r>
      <w:r>
        <w:rPr/>
        <w:t>Node</w:t>
      </w:r>
      <w:r>
        <w:rPr>
          <w:spacing w:val="-2"/>
        </w:rPr>
        <w:t> </w:t>
      </w:r>
      <w:r>
        <w:rPr/>
        <w:t>to modify</w:t>
      </w:r>
      <w:r>
        <w:rPr>
          <w:spacing w:val="-3"/>
        </w:rPr>
        <w:t> </w:t>
      </w:r>
      <w:r>
        <w:rPr/>
        <w:t>an</w:t>
      </w:r>
      <w:r>
        <w:rPr>
          <w:spacing w:val="-1"/>
        </w:rPr>
        <w:t> </w:t>
      </w:r>
      <w:r>
        <w:rPr/>
        <w:t>existing</w:t>
      </w:r>
      <w:r>
        <w:rPr>
          <w:spacing w:val="-1"/>
        </w:rPr>
        <w:t> </w:t>
      </w:r>
      <w:r>
        <w:rPr/>
        <w:t>E2</w:t>
      </w:r>
      <w:r>
        <w:rPr>
          <w:spacing w:val="-3"/>
        </w:rPr>
        <w:t> </w:t>
      </w:r>
      <w:r>
        <w:rPr/>
        <w:t>subscription</w:t>
      </w:r>
      <w:r>
        <w:rPr>
          <w:spacing w:val="-1"/>
        </w:rPr>
        <w:t> </w:t>
      </w:r>
      <w:r>
        <w:rPr/>
        <w:t>in</w:t>
      </w:r>
      <w:r>
        <w:rPr>
          <w:spacing w:val="-4"/>
        </w:rPr>
        <w:t> </w:t>
      </w:r>
      <w:r>
        <w:rPr/>
        <w:t>the E2 Node.</w:t>
      </w:r>
    </w:p>
    <w:p>
      <w:pPr>
        <w:pStyle w:val="Heading7"/>
        <w:spacing w:before="166"/>
      </w:pPr>
      <w:r>
        <w:rPr/>
        <w:t>Direction:</w:t>
      </w:r>
      <w:r>
        <w:rPr>
          <w:spacing w:val="-4"/>
        </w:rPr>
        <w:t> </w:t>
      </w:r>
      <w:r>
        <w:rPr/>
        <w:t>Near-RT</w:t>
      </w:r>
      <w:r>
        <w:rPr>
          <w:spacing w:val="-5"/>
        </w:rPr>
        <w:t> </w:t>
      </w:r>
      <w:r>
        <w:rPr/>
        <w:t>RIC</w:t>
      </w:r>
      <w:r>
        <w:rPr>
          <w:spacing w:val="-4"/>
        </w:rPr>
        <w:t> </w:t>
      </w:r>
      <w:r>
        <w:rPr>
          <w:rFonts w:ascii="Symbol" w:hAnsi="Symbol"/>
        </w:rPr>
        <w:t></w:t>
      </w:r>
      <w:r>
        <w:rPr>
          <w:spacing w:val="-5"/>
        </w:rPr>
        <w:t> </w:t>
      </w:r>
      <w:r>
        <w:rPr/>
        <w:t>E2</w:t>
      </w:r>
      <w:r>
        <w:rPr>
          <w:spacing w:val="-3"/>
        </w:rPr>
        <w:t> </w:t>
      </w:r>
      <w:r>
        <w:rPr>
          <w:spacing w:val="-4"/>
        </w:rPr>
        <w:t>Node.</w:t>
      </w:r>
    </w:p>
    <w:p>
      <w:pPr>
        <w:pStyle w:val="BodyText"/>
        <w:spacing w:before="1"/>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206" w:lineRule="exact"/>
              <w:ind w:left="146"/>
              <w:rPr>
                <w:b/>
                <w:sz w:val="18"/>
              </w:rPr>
            </w:pPr>
            <w:r>
              <w:rPr>
                <w:b/>
                <w:spacing w:val="-2"/>
                <w:sz w:val="18"/>
              </w:rPr>
              <w:t>Presence</w:t>
            </w:r>
          </w:p>
        </w:tc>
        <w:tc>
          <w:tcPr>
            <w:tcW w:w="1583" w:type="dxa"/>
          </w:tcPr>
          <w:p>
            <w:pPr>
              <w:pStyle w:val="TableParagraph"/>
              <w:spacing w:line="206" w:lineRule="exact"/>
              <w:ind w:left="514"/>
              <w:rPr>
                <w:b/>
                <w:sz w:val="18"/>
              </w:rPr>
            </w:pPr>
            <w:r>
              <w:rPr>
                <w:b/>
                <w:spacing w:val="-4"/>
                <w:sz w:val="18"/>
              </w:rPr>
              <w:t>Range</w:t>
            </w:r>
          </w:p>
        </w:tc>
        <w:tc>
          <w:tcPr>
            <w:tcW w:w="1245" w:type="dxa"/>
          </w:tcPr>
          <w:p>
            <w:pPr>
              <w:pStyle w:val="TableParagraph"/>
              <w:spacing w:line="206"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7"/>
              <w:rPr>
                <w:b/>
                <w:sz w:val="18"/>
              </w:rPr>
            </w:pPr>
            <w:r>
              <w:rPr>
                <w:b/>
                <w:spacing w:val="-2"/>
                <w:sz w:val="18"/>
              </w:rPr>
              <w:t>reference</w:t>
            </w:r>
          </w:p>
        </w:tc>
        <w:tc>
          <w:tcPr>
            <w:tcW w:w="1261" w:type="dxa"/>
          </w:tcPr>
          <w:p>
            <w:pPr>
              <w:pStyle w:val="TableParagraph"/>
              <w:spacing w:line="206" w:lineRule="exact"/>
              <w:ind w:left="182"/>
              <w:rPr>
                <w:b/>
                <w:sz w:val="18"/>
              </w:rPr>
            </w:pPr>
            <w:r>
              <w:rPr>
                <w:b/>
                <w:spacing w:val="-2"/>
                <w:sz w:val="18"/>
              </w:rPr>
              <w:t>Semantics</w:t>
            </w:r>
          </w:p>
          <w:p>
            <w:pPr>
              <w:pStyle w:val="TableParagraph"/>
              <w:spacing w:line="201" w:lineRule="exact" w:before="14"/>
              <w:ind w:left="149"/>
              <w:rPr>
                <w:b/>
                <w:sz w:val="18"/>
              </w:rPr>
            </w:pPr>
            <w:r>
              <w:rPr>
                <w:b/>
                <w:spacing w:val="-2"/>
                <w:sz w:val="18"/>
              </w:rPr>
              <w:t>description</w:t>
            </w:r>
          </w:p>
        </w:tc>
        <w:tc>
          <w:tcPr>
            <w:tcW w:w="1254" w:type="dxa"/>
          </w:tcPr>
          <w:p>
            <w:pPr>
              <w:pStyle w:val="TableParagraph"/>
              <w:spacing w:line="206" w:lineRule="exact"/>
              <w:ind w:left="217"/>
              <w:rPr>
                <w:b/>
                <w:sz w:val="18"/>
              </w:rPr>
            </w:pPr>
            <w:r>
              <w:rPr>
                <w:b/>
                <w:spacing w:val="-2"/>
                <w:sz w:val="18"/>
              </w:rPr>
              <w:t>Criticality</w:t>
            </w:r>
          </w:p>
        </w:tc>
        <w:tc>
          <w:tcPr>
            <w:tcW w:w="1241" w:type="dxa"/>
          </w:tcPr>
          <w:p>
            <w:pPr>
              <w:pStyle w:val="TableParagraph"/>
              <w:spacing w:line="206" w:lineRule="exact"/>
              <w:ind w:left="219"/>
              <w:rPr>
                <w:b/>
                <w:sz w:val="18"/>
              </w:rPr>
            </w:pPr>
            <w:r>
              <w:rPr>
                <w:b/>
                <w:spacing w:val="-2"/>
                <w:sz w:val="18"/>
              </w:rPr>
              <w:t>Assigned</w:t>
            </w:r>
          </w:p>
          <w:p>
            <w:pPr>
              <w:pStyle w:val="TableParagraph"/>
              <w:spacing w:line="201" w:lineRule="exact" w:before="14"/>
              <w:ind w:left="215"/>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9.2.7</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RAN</w:t>
            </w:r>
            <w:r>
              <w:rPr>
                <w:spacing w:val="-5"/>
                <w:sz w:val="18"/>
              </w:rPr>
              <w:t> </w:t>
            </w:r>
            <w:r>
              <w:rPr>
                <w:sz w:val="18"/>
              </w:rPr>
              <w:t>Function</w:t>
            </w:r>
            <w:r>
              <w:rPr>
                <w:spacing w:val="-1"/>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9.2.8</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2" w:hRule="atLeast"/>
        </w:trPr>
        <w:tc>
          <w:tcPr>
            <w:tcW w:w="2388" w:type="dxa"/>
          </w:tcPr>
          <w:p>
            <w:pPr>
              <w:pStyle w:val="TableParagraph"/>
              <w:spacing w:line="201" w:lineRule="exact" w:before="1"/>
              <w:ind w:left="107"/>
              <w:rPr>
                <w:sz w:val="18"/>
              </w:rPr>
            </w:pPr>
            <w:r>
              <w:rPr>
                <w:spacing w:val="-2"/>
                <w:sz w:val="18"/>
              </w:rPr>
              <w:t>Cause</w:t>
            </w:r>
          </w:p>
        </w:tc>
        <w:tc>
          <w:tcPr>
            <w:tcW w:w="1099" w:type="dxa"/>
          </w:tcPr>
          <w:p>
            <w:pPr>
              <w:pStyle w:val="TableParagraph"/>
              <w:spacing w:line="201" w:lineRule="exact" w:before="1"/>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1" w:lineRule="exact" w:before="1"/>
              <w:ind w:left="107"/>
              <w:rPr>
                <w:sz w:val="18"/>
              </w:rPr>
            </w:pPr>
            <w:r>
              <w:rPr>
                <w:spacing w:val="-2"/>
                <w:sz w:val="18"/>
              </w:rPr>
              <w:t>9.2.1</w:t>
            </w:r>
          </w:p>
        </w:tc>
        <w:tc>
          <w:tcPr>
            <w:tcW w:w="1261" w:type="dxa"/>
          </w:tcPr>
          <w:p>
            <w:pPr>
              <w:pStyle w:val="TableParagraph"/>
              <w:rPr>
                <w:rFonts w:ascii="Times New Roman"/>
                <w:sz w:val="14"/>
              </w:rPr>
            </w:pPr>
          </w:p>
        </w:tc>
        <w:tc>
          <w:tcPr>
            <w:tcW w:w="1254" w:type="dxa"/>
          </w:tcPr>
          <w:p>
            <w:pPr>
              <w:pStyle w:val="TableParagraph"/>
              <w:spacing w:line="201" w:lineRule="exact" w:before="1"/>
              <w:ind w:left="110"/>
              <w:rPr>
                <w:sz w:val="18"/>
              </w:rPr>
            </w:pPr>
            <w:r>
              <w:rPr>
                <w:spacing w:val="-5"/>
                <w:sz w:val="18"/>
              </w:rPr>
              <w:t>YES</w:t>
            </w:r>
          </w:p>
        </w:tc>
        <w:tc>
          <w:tcPr>
            <w:tcW w:w="1241" w:type="dxa"/>
          </w:tcPr>
          <w:p>
            <w:pPr>
              <w:pStyle w:val="TableParagraph"/>
              <w:spacing w:line="201" w:lineRule="exact" w:before="1"/>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Criticality</w:t>
            </w:r>
            <w:r>
              <w:rPr>
                <w:spacing w:val="-4"/>
                <w:sz w:val="18"/>
              </w:rPr>
              <w:t> </w:t>
            </w:r>
            <w:r>
              <w:rPr>
                <w:spacing w:val="-2"/>
                <w:sz w:val="18"/>
              </w:rPr>
              <w:t>Diagnostics</w:t>
            </w:r>
          </w:p>
        </w:tc>
        <w:tc>
          <w:tcPr>
            <w:tcW w:w="1099" w:type="dxa"/>
          </w:tcPr>
          <w:p>
            <w:pPr>
              <w:pStyle w:val="TableParagraph"/>
              <w:spacing w:line="200"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9.2.2</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ignore</w:t>
            </w:r>
          </w:p>
        </w:tc>
      </w:tr>
    </w:tbl>
    <w:p>
      <w:pPr>
        <w:pStyle w:val="BodyText"/>
        <w:rPr>
          <w:rFonts w:ascii="Times New Roman"/>
          <w:sz w:val="20"/>
        </w:rPr>
      </w:pPr>
    </w:p>
    <w:p>
      <w:pPr>
        <w:pStyle w:val="BodyText"/>
        <w:spacing w:before="68"/>
        <w:rPr>
          <w:rFonts w:ascii="Times New Roman"/>
          <w:sz w:val="20"/>
        </w:rPr>
      </w:pPr>
    </w:p>
    <w:p>
      <w:pPr>
        <w:pStyle w:val="Heading4"/>
        <w:numPr>
          <w:ilvl w:val="3"/>
          <w:numId w:val="32"/>
        </w:numPr>
        <w:tabs>
          <w:tab w:pos="1590" w:val="left" w:leader="none"/>
        </w:tabs>
        <w:spacing w:line="240" w:lineRule="auto" w:before="1" w:after="0"/>
        <w:ind w:left="1590" w:right="0" w:hanging="1418"/>
        <w:jc w:val="left"/>
      </w:pPr>
      <w:r>
        <w:rPr/>
        <w:t>RIC</w:t>
      </w:r>
      <w:r>
        <w:rPr>
          <w:spacing w:val="-1"/>
        </w:rPr>
        <w:t> </w:t>
      </w:r>
      <w:r>
        <w:rPr/>
        <w:t>QUERY</w:t>
      </w:r>
      <w:r>
        <w:rPr>
          <w:spacing w:val="-1"/>
        </w:rPr>
        <w:t> </w:t>
      </w:r>
      <w:r>
        <w:rPr>
          <w:spacing w:val="-2"/>
        </w:rPr>
        <w:t>REQUEST</w:t>
      </w:r>
    </w:p>
    <w:p>
      <w:pPr>
        <w:pStyle w:val="Heading7"/>
        <w:spacing w:line="424" w:lineRule="auto"/>
      </w:pPr>
      <w:r>
        <w:rPr/>
        <w:t>This</w:t>
      </w:r>
      <w:r>
        <w:rPr>
          <w:spacing w:val="-3"/>
        </w:rPr>
        <w:t> </w:t>
      </w:r>
      <w:r>
        <w:rPr/>
        <w:t>message</w:t>
      </w:r>
      <w:r>
        <w:rPr>
          <w:spacing w:val="-2"/>
        </w:rPr>
        <w:t> </w:t>
      </w:r>
      <w:r>
        <w:rPr/>
        <w:t>is</w:t>
      </w:r>
      <w:r>
        <w:rPr>
          <w:spacing w:val="-3"/>
        </w:rPr>
        <w:t> </w:t>
      </w:r>
      <w:r>
        <w:rPr/>
        <w:t>sent</w:t>
      </w:r>
      <w:r>
        <w:rPr>
          <w:spacing w:val="-3"/>
        </w:rPr>
        <w:t> </w:t>
      </w:r>
      <w:r>
        <w:rPr/>
        <w:t>by</w:t>
      </w:r>
      <w:r>
        <w:rPr>
          <w:spacing w:val="-1"/>
        </w:rPr>
        <w:t> </w:t>
      </w:r>
      <w:r>
        <w:rPr/>
        <w:t>the Near-RT</w:t>
      </w:r>
      <w:r>
        <w:rPr>
          <w:spacing w:val="-2"/>
        </w:rPr>
        <w:t> </w:t>
      </w:r>
      <w:r>
        <w:rPr/>
        <w:t>RIC</w:t>
      </w:r>
      <w:r>
        <w:rPr>
          <w:spacing w:val="-2"/>
        </w:rPr>
        <w:t> </w:t>
      </w:r>
      <w:r>
        <w:rPr/>
        <w:t>to</w:t>
      </w:r>
      <w:r>
        <w:rPr>
          <w:spacing w:val="-1"/>
        </w:rPr>
        <w:t> </w:t>
      </w:r>
      <w:r>
        <w:rPr/>
        <w:t>an</w:t>
      </w:r>
      <w:r>
        <w:rPr>
          <w:spacing w:val="-1"/>
        </w:rPr>
        <w:t> </w:t>
      </w:r>
      <w:r>
        <w:rPr/>
        <w:t>E2</w:t>
      </w:r>
      <w:r>
        <w:rPr>
          <w:spacing w:val="-1"/>
        </w:rPr>
        <w:t> </w:t>
      </w:r>
      <w:r>
        <w:rPr/>
        <w:t>Node</w:t>
      </w:r>
      <w:r>
        <w:rPr>
          <w:spacing w:val="-3"/>
        </w:rPr>
        <w:t> </w:t>
      </w:r>
      <w:r>
        <w:rPr/>
        <w:t>to</w:t>
      </w:r>
      <w:r>
        <w:rPr>
          <w:spacing w:val="-3"/>
        </w:rPr>
        <w:t> </w:t>
      </w:r>
      <w:r>
        <w:rPr/>
        <w:t>request</w:t>
      </w:r>
      <w:r>
        <w:rPr>
          <w:spacing w:val="-3"/>
        </w:rPr>
        <w:t> </w:t>
      </w:r>
      <w:r>
        <w:rPr/>
        <w:t>RAN</w:t>
      </w:r>
      <w:r>
        <w:rPr>
          <w:spacing w:val="-2"/>
        </w:rPr>
        <w:t> </w:t>
      </w:r>
      <w:r>
        <w:rPr/>
        <w:t>and/or</w:t>
      </w:r>
      <w:r>
        <w:rPr>
          <w:spacing w:val="-2"/>
        </w:rPr>
        <w:t> </w:t>
      </w:r>
      <w:r>
        <w:rPr/>
        <w:t>UE</w:t>
      </w:r>
      <w:r>
        <w:rPr>
          <w:spacing w:val="-2"/>
        </w:rPr>
        <w:t> </w:t>
      </w:r>
      <w:r>
        <w:rPr/>
        <w:t>related information</w:t>
      </w:r>
      <w:r>
        <w:rPr>
          <w:spacing w:val="-1"/>
        </w:rPr>
        <w:t> </w:t>
      </w:r>
      <w:r>
        <w:rPr/>
        <w:t>from</w:t>
      </w:r>
      <w:r>
        <w:rPr>
          <w:spacing w:val="-1"/>
        </w:rPr>
        <w:t> </w:t>
      </w:r>
      <w:r>
        <w:rPr/>
        <w:t>the</w:t>
      </w:r>
      <w:r>
        <w:rPr>
          <w:spacing w:val="-2"/>
        </w:rPr>
        <w:t> </w:t>
      </w:r>
      <w:r>
        <w:rPr/>
        <w:t>E2</w:t>
      </w:r>
      <w:r>
        <w:rPr>
          <w:spacing w:val="-1"/>
        </w:rPr>
        <w:t> </w:t>
      </w:r>
      <w:r>
        <w:rPr/>
        <w:t>Node. Direction: Near-RT RIC </w:t>
      </w:r>
      <w:r>
        <w:rPr>
          <w:rFonts w:ascii="Symbol" w:hAnsi="Symbol"/>
        </w:rPr>
        <w:t></w:t>
      </w:r>
      <w:r>
        <w:rPr/>
        <w:t> E2 Node.</w:t>
      </w:r>
    </w:p>
    <w:p>
      <w:pPr>
        <w:spacing w:after="0" w:line="424" w:lineRule="auto"/>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206" w:lineRule="exact"/>
              <w:ind w:left="146"/>
              <w:rPr>
                <w:b/>
                <w:sz w:val="18"/>
              </w:rPr>
            </w:pPr>
            <w:r>
              <w:rPr>
                <w:b/>
                <w:spacing w:val="-2"/>
                <w:sz w:val="18"/>
              </w:rPr>
              <w:t>Presence</w:t>
            </w:r>
          </w:p>
        </w:tc>
        <w:tc>
          <w:tcPr>
            <w:tcW w:w="1583" w:type="dxa"/>
          </w:tcPr>
          <w:p>
            <w:pPr>
              <w:pStyle w:val="TableParagraph"/>
              <w:spacing w:line="206" w:lineRule="exact"/>
              <w:ind w:left="514"/>
              <w:rPr>
                <w:b/>
                <w:sz w:val="18"/>
              </w:rPr>
            </w:pPr>
            <w:r>
              <w:rPr>
                <w:b/>
                <w:spacing w:val="-4"/>
                <w:sz w:val="18"/>
              </w:rPr>
              <w:t>Range</w:t>
            </w:r>
          </w:p>
        </w:tc>
        <w:tc>
          <w:tcPr>
            <w:tcW w:w="1245" w:type="dxa"/>
          </w:tcPr>
          <w:p>
            <w:pPr>
              <w:pStyle w:val="TableParagraph"/>
              <w:spacing w:line="206"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7"/>
              <w:rPr>
                <w:b/>
                <w:sz w:val="18"/>
              </w:rPr>
            </w:pPr>
            <w:r>
              <w:rPr>
                <w:b/>
                <w:spacing w:val="-2"/>
                <w:sz w:val="18"/>
              </w:rPr>
              <w:t>reference</w:t>
            </w:r>
          </w:p>
        </w:tc>
        <w:tc>
          <w:tcPr>
            <w:tcW w:w="1261" w:type="dxa"/>
          </w:tcPr>
          <w:p>
            <w:pPr>
              <w:pStyle w:val="TableParagraph"/>
              <w:spacing w:line="206" w:lineRule="exact"/>
              <w:ind w:left="182"/>
              <w:rPr>
                <w:b/>
                <w:sz w:val="18"/>
              </w:rPr>
            </w:pPr>
            <w:r>
              <w:rPr>
                <w:b/>
                <w:spacing w:val="-2"/>
                <w:sz w:val="18"/>
              </w:rPr>
              <w:t>Semantics</w:t>
            </w:r>
          </w:p>
          <w:p>
            <w:pPr>
              <w:pStyle w:val="TableParagraph"/>
              <w:spacing w:line="201" w:lineRule="exact" w:before="14"/>
              <w:ind w:left="149"/>
              <w:rPr>
                <w:b/>
                <w:sz w:val="18"/>
              </w:rPr>
            </w:pPr>
            <w:r>
              <w:rPr>
                <w:b/>
                <w:spacing w:val="-2"/>
                <w:sz w:val="18"/>
              </w:rPr>
              <w:t>description</w:t>
            </w:r>
          </w:p>
        </w:tc>
        <w:tc>
          <w:tcPr>
            <w:tcW w:w="1254" w:type="dxa"/>
          </w:tcPr>
          <w:p>
            <w:pPr>
              <w:pStyle w:val="TableParagraph"/>
              <w:spacing w:line="206" w:lineRule="exact"/>
              <w:ind w:left="217"/>
              <w:rPr>
                <w:b/>
                <w:sz w:val="18"/>
              </w:rPr>
            </w:pPr>
            <w:r>
              <w:rPr>
                <w:b/>
                <w:spacing w:val="-2"/>
                <w:sz w:val="18"/>
              </w:rPr>
              <w:t>Criticality</w:t>
            </w:r>
          </w:p>
        </w:tc>
        <w:tc>
          <w:tcPr>
            <w:tcW w:w="1241" w:type="dxa"/>
          </w:tcPr>
          <w:p>
            <w:pPr>
              <w:pStyle w:val="TableParagraph"/>
              <w:spacing w:line="206" w:lineRule="exact"/>
              <w:ind w:left="219"/>
              <w:rPr>
                <w:b/>
                <w:sz w:val="18"/>
              </w:rPr>
            </w:pPr>
            <w:r>
              <w:rPr>
                <w:b/>
                <w:spacing w:val="-2"/>
                <w:sz w:val="18"/>
              </w:rPr>
              <w:t>Assigned</w:t>
            </w:r>
          </w:p>
          <w:p>
            <w:pPr>
              <w:pStyle w:val="TableParagraph"/>
              <w:spacing w:line="201" w:lineRule="exact" w:before="14"/>
              <w:ind w:left="215"/>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5"/>
                <w:sz w:val="18"/>
              </w:rPr>
              <w:t> </w:t>
            </w:r>
            <w:r>
              <w:rPr>
                <w:sz w:val="18"/>
              </w:rPr>
              <w:t>Request</w:t>
            </w:r>
            <w:r>
              <w:rPr>
                <w:spacing w:val="-2"/>
                <w:sz w:val="18"/>
              </w:rPr>
              <w:t> </w:t>
            </w:r>
            <w:r>
              <w:rPr>
                <w:spacing w:val="-7"/>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9.2.7</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2" w:hRule="atLeast"/>
        </w:trPr>
        <w:tc>
          <w:tcPr>
            <w:tcW w:w="2388" w:type="dxa"/>
          </w:tcPr>
          <w:p>
            <w:pPr>
              <w:pStyle w:val="TableParagraph"/>
              <w:spacing w:line="201" w:lineRule="exact" w:before="1"/>
              <w:ind w:left="107"/>
              <w:rPr>
                <w:sz w:val="18"/>
              </w:rPr>
            </w:pPr>
            <w:r>
              <w:rPr>
                <w:sz w:val="18"/>
              </w:rPr>
              <w:t>RAN</w:t>
            </w:r>
            <w:r>
              <w:rPr>
                <w:spacing w:val="-4"/>
                <w:sz w:val="18"/>
              </w:rPr>
              <w:t> </w:t>
            </w:r>
            <w:r>
              <w:rPr>
                <w:sz w:val="18"/>
              </w:rPr>
              <w:t>Function</w:t>
            </w:r>
            <w:r>
              <w:rPr>
                <w:spacing w:val="-2"/>
                <w:sz w:val="18"/>
              </w:rPr>
              <w:t> </w:t>
            </w:r>
            <w:r>
              <w:rPr>
                <w:spacing w:val="-5"/>
                <w:sz w:val="18"/>
              </w:rPr>
              <w:t>ID</w:t>
            </w:r>
          </w:p>
        </w:tc>
        <w:tc>
          <w:tcPr>
            <w:tcW w:w="1099" w:type="dxa"/>
          </w:tcPr>
          <w:p>
            <w:pPr>
              <w:pStyle w:val="TableParagraph"/>
              <w:spacing w:line="201" w:lineRule="exact" w:before="1"/>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1" w:lineRule="exact" w:before="1"/>
              <w:ind w:left="107"/>
              <w:rPr>
                <w:sz w:val="18"/>
              </w:rPr>
            </w:pPr>
            <w:r>
              <w:rPr>
                <w:spacing w:val="-2"/>
                <w:sz w:val="18"/>
              </w:rPr>
              <w:t>9.2.8</w:t>
            </w:r>
          </w:p>
        </w:tc>
        <w:tc>
          <w:tcPr>
            <w:tcW w:w="1261" w:type="dxa"/>
          </w:tcPr>
          <w:p>
            <w:pPr>
              <w:pStyle w:val="TableParagraph"/>
              <w:rPr>
                <w:rFonts w:ascii="Times New Roman"/>
                <w:sz w:val="14"/>
              </w:rPr>
            </w:pPr>
          </w:p>
        </w:tc>
        <w:tc>
          <w:tcPr>
            <w:tcW w:w="1254" w:type="dxa"/>
          </w:tcPr>
          <w:p>
            <w:pPr>
              <w:pStyle w:val="TableParagraph"/>
              <w:spacing w:line="201" w:lineRule="exact" w:before="1"/>
              <w:ind w:left="110"/>
              <w:rPr>
                <w:sz w:val="18"/>
              </w:rPr>
            </w:pPr>
            <w:r>
              <w:rPr>
                <w:spacing w:val="-5"/>
                <w:sz w:val="18"/>
              </w:rPr>
              <w:t>YES</w:t>
            </w:r>
          </w:p>
        </w:tc>
        <w:tc>
          <w:tcPr>
            <w:tcW w:w="1241" w:type="dxa"/>
          </w:tcPr>
          <w:p>
            <w:pPr>
              <w:pStyle w:val="TableParagraph"/>
              <w:spacing w:line="201" w:lineRule="exact" w:before="1"/>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4"/>
                <w:sz w:val="18"/>
              </w:rPr>
              <w:t> </w:t>
            </w:r>
            <w:r>
              <w:rPr>
                <w:sz w:val="18"/>
              </w:rPr>
              <w:t>Query </w:t>
            </w:r>
            <w:r>
              <w:rPr>
                <w:spacing w:val="-2"/>
                <w:sz w:val="18"/>
              </w:rPr>
              <w:t>Header</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9.2.36</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4"/>
                <w:sz w:val="18"/>
              </w:rPr>
              <w:t> </w:t>
            </w:r>
            <w:r>
              <w:rPr>
                <w:sz w:val="18"/>
              </w:rPr>
              <w:t>Query </w:t>
            </w:r>
            <w:r>
              <w:rPr>
                <w:spacing w:val="-2"/>
                <w:sz w:val="18"/>
              </w:rPr>
              <w:t>Definition</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9.2.37</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bl>
    <w:p>
      <w:pPr>
        <w:pStyle w:val="BodyText"/>
        <w:spacing w:before="252"/>
        <w:rPr>
          <w:rFonts w:ascii="Times New Roman"/>
          <w:sz w:val="24"/>
        </w:rPr>
      </w:pPr>
    </w:p>
    <w:p>
      <w:pPr>
        <w:pStyle w:val="Heading4"/>
        <w:numPr>
          <w:ilvl w:val="3"/>
          <w:numId w:val="32"/>
        </w:numPr>
        <w:tabs>
          <w:tab w:pos="1590" w:val="left" w:leader="none"/>
        </w:tabs>
        <w:spacing w:line="240" w:lineRule="auto" w:before="0" w:after="0"/>
        <w:ind w:left="1590" w:right="0" w:hanging="1418"/>
        <w:jc w:val="left"/>
      </w:pPr>
      <w:r>
        <w:rPr/>
        <w:t>RIC</w:t>
      </w:r>
      <w:r>
        <w:rPr>
          <w:spacing w:val="-1"/>
        </w:rPr>
        <w:t> </w:t>
      </w:r>
      <w:r>
        <w:rPr/>
        <w:t>QUERY</w:t>
      </w:r>
      <w:r>
        <w:rPr>
          <w:spacing w:val="-1"/>
        </w:rPr>
        <w:t> </w:t>
      </w:r>
      <w:r>
        <w:rPr>
          <w:spacing w:val="-2"/>
        </w:rPr>
        <w:t>RESPONSE</w:t>
      </w:r>
    </w:p>
    <w:p>
      <w:pPr>
        <w:pStyle w:val="Heading7"/>
        <w:spacing w:line="254" w:lineRule="auto" w:before="181"/>
        <w:ind w:right="403"/>
      </w:pPr>
      <w:r>
        <w:rPr/>
        <w:t>This</w:t>
      </w:r>
      <w:r>
        <w:rPr>
          <w:spacing w:val="-3"/>
        </w:rPr>
        <w:t> </w:t>
      </w:r>
      <w:r>
        <w:rPr/>
        <w:t>message</w:t>
      </w:r>
      <w:r>
        <w:rPr>
          <w:spacing w:val="-2"/>
        </w:rPr>
        <w:t> </w:t>
      </w:r>
      <w:r>
        <w:rPr/>
        <w:t>is</w:t>
      </w:r>
      <w:r>
        <w:rPr>
          <w:spacing w:val="-3"/>
        </w:rPr>
        <w:t> </w:t>
      </w:r>
      <w:r>
        <w:rPr/>
        <w:t>sent</w:t>
      </w:r>
      <w:r>
        <w:rPr>
          <w:spacing w:val="-3"/>
        </w:rPr>
        <w:t> </w:t>
      </w:r>
      <w:r>
        <w:rPr/>
        <w:t>by the</w:t>
      </w:r>
      <w:r>
        <w:rPr>
          <w:spacing w:val="-2"/>
        </w:rPr>
        <w:t> </w:t>
      </w:r>
      <w:r>
        <w:rPr/>
        <w:t>E2</w:t>
      </w:r>
      <w:r>
        <w:rPr>
          <w:spacing w:val="-3"/>
        </w:rPr>
        <w:t> </w:t>
      </w:r>
      <w:r>
        <w:rPr/>
        <w:t>Node</w:t>
      </w:r>
      <w:r>
        <w:rPr>
          <w:spacing w:val="-1"/>
        </w:rPr>
        <w:t> </w:t>
      </w:r>
      <w:r>
        <w:rPr/>
        <w:t>to</w:t>
      </w:r>
      <w:r>
        <w:rPr>
          <w:spacing w:val="-2"/>
        </w:rPr>
        <w:t> </w:t>
      </w:r>
      <w:r>
        <w:rPr/>
        <w:t>Near-RT</w:t>
      </w:r>
      <w:r>
        <w:rPr>
          <w:spacing w:val="-2"/>
        </w:rPr>
        <w:t> </w:t>
      </w:r>
      <w:r>
        <w:rPr/>
        <w:t>RIC</w:t>
      </w:r>
      <w:r>
        <w:rPr>
          <w:spacing w:val="-3"/>
        </w:rPr>
        <w:t> </w:t>
      </w:r>
      <w:r>
        <w:rPr/>
        <w:t>in</w:t>
      </w:r>
      <w:r>
        <w:rPr>
          <w:spacing w:val="-2"/>
        </w:rPr>
        <w:t> </w:t>
      </w:r>
      <w:r>
        <w:rPr/>
        <w:t>response</w:t>
      </w:r>
      <w:r>
        <w:rPr>
          <w:spacing w:val="-2"/>
        </w:rPr>
        <w:t> </w:t>
      </w:r>
      <w:r>
        <w:rPr/>
        <w:t>to</w:t>
      </w:r>
      <w:r>
        <w:rPr>
          <w:spacing w:val="-2"/>
        </w:rPr>
        <w:t> </w:t>
      </w:r>
      <w:r>
        <w:rPr/>
        <w:t>RAN</w:t>
      </w:r>
      <w:r>
        <w:rPr>
          <w:spacing w:val="-2"/>
        </w:rPr>
        <w:t> </w:t>
      </w:r>
      <w:r>
        <w:rPr/>
        <w:t>and/or</w:t>
      </w:r>
      <w:r>
        <w:rPr>
          <w:spacing w:val="-2"/>
        </w:rPr>
        <w:t> </w:t>
      </w:r>
      <w:r>
        <w:rPr/>
        <w:t>UE</w:t>
      </w:r>
      <w:r>
        <w:rPr>
          <w:spacing w:val="-4"/>
        </w:rPr>
        <w:t> </w:t>
      </w:r>
      <w:r>
        <w:rPr/>
        <w:t>related information</w:t>
      </w:r>
      <w:r>
        <w:rPr>
          <w:spacing w:val="-2"/>
        </w:rPr>
        <w:t> </w:t>
      </w:r>
      <w:r>
        <w:rPr/>
        <w:t>requested</w:t>
      </w:r>
      <w:r>
        <w:rPr>
          <w:spacing w:val="-2"/>
        </w:rPr>
        <w:t> </w:t>
      </w:r>
      <w:r>
        <w:rPr/>
        <w:t>by</w:t>
      </w:r>
      <w:r>
        <w:rPr>
          <w:spacing w:val="-2"/>
        </w:rPr>
        <w:t> </w:t>
      </w:r>
      <w:r>
        <w:rPr/>
        <w:t>Near- RT RIC.</w:t>
      </w:r>
    </w:p>
    <w:p>
      <w:pPr>
        <w:pStyle w:val="Heading7"/>
        <w:spacing w:before="165"/>
      </w:pPr>
      <w:r>
        <w:rPr/>
        <w:t>Direction:</w:t>
      </w:r>
      <w:r>
        <w:rPr>
          <w:spacing w:val="-4"/>
        </w:rPr>
        <w:t> </w:t>
      </w:r>
      <w:r>
        <w:rPr/>
        <w:t>E2</w:t>
      </w:r>
      <w:r>
        <w:rPr>
          <w:spacing w:val="-3"/>
        </w:rPr>
        <w:t> </w:t>
      </w:r>
      <w:r>
        <w:rPr/>
        <w:t>Node</w:t>
      </w:r>
      <w:r>
        <w:rPr>
          <w:spacing w:val="-5"/>
        </w:rPr>
        <w:t> </w:t>
      </w:r>
      <w:r>
        <w:rPr>
          <w:rFonts w:ascii="Symbol" w:hAnsi="Symbol"/>
        </w:rPr>
        <w:t></w:t>
      </w:r>
      <w:r>
        <w:rPr>
          <w:spacing w:val="-4"/>
        </w:rPr>
        <w:t> </w:t>
      </w:r>
      <w:r>
        <w:rPr/>
        <w:t>Near-RT</w:t>
      </w:r>
      <w:r>
        <w:rPr>
          <w:spacing w:val="-4"/>
        </w:rPr>
        <w:t> RIC.</w:t>
      </w:r>
    </w:p>
    <w:p>
      <w:pPr>
        <w:pStyle w:val="BodyText"/>
        <w:spacing w:before="2"/>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206" w:lineRule="exact"/>
              <w:ind w:left="146"/>
              <w:rPr>
                <w:b/>
                <w:sz w:val="18"/>
              </w:rPr>
            </w:pPr>
            <w:r>
              <w:rPr>
                <w:b/>
                <w:spacing w:val="-2"/>
                <w:sz w:val="18"/>
              </w:rPr>
              <w:t>Presence</w:t>
            </w:r>
          </w:p>
        </w:tc>
        <w:tc>
          <w:tcPr>
            <w:tcW w:w="1583" w:type="dxa"/>
          </w:tcPr>
          <w:p>
            <w:pPr>
              <w:pStyle w:val="TableParagraph"/>
              <w:spacing w:line="206" w:lineRule="exact"/>
              <w:ind w:left="514"/>
              <w:rPr>
                <w:b/>
                <w:sz w:val="18"/>
              </w:rPr>
            </w:pPr>
            <w:r>
              <w:rPr>
                <w:b/>
                <w:spacing w:val="-4"/>
                <w:sz w:val="18"/>
              </w:rPr>
              <w:t>Range</w:t>
            </w:r>
          </w:p>
        </w:tc>
        <w:tc>
          <w:tcPr>
            <w:tcW w:w="1245" w:type="dxa"/>
          </w:tcPr>
          <w:p>
            <w:pPr>
              <w:pStyle w:val="TableParagraph"/>
              <w:spacing w:line="206"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7"/>
              <w:rPr>
                <w:b/>
                <w:sz w:val="18"/>
              </w:rPr>
            </w:pPr>
            <w:r>
              <w:rPr>
                <w:b/>
                <w:spacing w:val="-2"/>
                <w:sz w:val="18"/>
              </w:rPr>
              <w:t>reference</w:t>
            </w:r>
          </w:p>
        </w:tc>
        <w:tc>
          <w:tcPr>
            <w:tcW w:w="1261" w:type="dxa"/>
          </w:tcPr>
          <w:p>
            <w:pPr>
              <w:pStyle w:val="TableParagraph"/>
              <w:spacing w:line="206" w:lineRule="exact"/>
              <w:ind w:left="182"/>
              <w:rPr>
                <w:b/>
                <w:sz w:val="18"/>
              </w:rPr>
            </w:pPr>
            <w:r>
              <w:rPr>
                <w:b/>
                <w:spacing w:val="-2"/>
                <w:sz w:val="18"/>
              </w:rPr>
              <w:t>Semantics</w:t>
            </w:r>
          </w:p>
          <w:p>
            <w:pPr>
              <w:pStyle w:val="TableParagraph"/>
              <w:spacing w:line="201" w:lineRule="exact" w:before="14"/>
              <w:ind w:left="149"/>
              <w:rPr>
                <w:b/>
                <w:sz w:val="18"/>
              </w:rPr>
            </w:pPr>
            <w:r>
              <w:rPr>
                <w:b/>
                <w:spacing w:val="-2"/>
                <w:sz w:val="18"/>
              </w:rPr>
              <w:t>description</w:t>
            </w:r>
          </w:p>
        </w:tc>
        <w:tc>
          <w:tcPr>
            <w:tcW w:w="1254" w:type="dxa"/>
          </w:tcPr>
          <w:p>
            <w:pPr>
              <w:pStyle w:val="TableParagraph"/>
              <w:spacing w:line="206" w:lineRule="exact"/>
              <w:ind w:left="217"/>
              <w:rPr>
                <w:b/>
                <w:sz w:val="18"/>
              </w:rPr>
            </w:pPr>
            <w:r>
              <w:rPr>
                <w:b/>
                <w:spacing w:val="-2"/>
                <w:sz w:val="18"/>
              </w:rPr>
              <w:t>Criticality</w:t>
            </w:r>
          </w:p>
        </w:tc>
        <w:tc>
          <w:tcPr>
            <w:tcW w:w="1241" w:type="dxa"/>
          </w:tcPr>
          <w:p>
            <w:pPr>
              <w:pStyle w:val="TableParagraph"/>
              <w:spacing w:line="206" w:lineRule="exact"/>
              <w:ind w:left="219"/>
              <w:rPr>
                <w:b/>
                <w:sz w:val="18"/>
              </w:rPr>
            </w:pPr>
            <w:r>
              <w:rPr>
                <w:b/>
                <w:spacing w:val="-2"/>
                <w:sz w:val="18"/>
              </w:rPr>
              <w:t>Assigned</w:t>
            </w:r>
          </w:p>
          <w:p>
            <w:pPr>
              <w:pStyle w:val="TableParagraph"/>
              <w:spacing w:line="201" w:lineRule="exact" w:before="14"/>
              <w:ind w:left="215"/>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5"/>
                <w:sz w:val="18"/>
              </w:rPr>
              <w:t> </w:t>
            </w:r>
            <w:r>
              <w:rPr>
                <w:sz w:val="18"/>
              </w:rPr>
              <w:t>Request</w:t>
            </w:r>
            <w:r>
              <w:rPr>
                <w:spacing w:val="-2"/>
                <w:sz w:val="18"/>
              </w:rPr>
              <w:t> </w:t>
            </w:r>
            <w:r>
              <w:rPr>
                <w:spacing w:val="-7"/>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9.2.7</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RAN</w:t>
            </w:r>
            <w:r>
              <w:rPr>
                <w:spacing w:val="-5"/>
                <w:sz w:val="18"/>
              </w:rPr>
              <w:t> </w:t>
            </w:r>
            <w:r>
              <w:rPr>
                <w:sz w:val="18"/>
              </w:rPr>
              <w:t>Function</w:t>
            </w:r>
            <w:r>
              <w:rPr>
                <w:spacing w:val="-1"/>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9.2.8</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2" w:hRule="atLeast"/>
        </w:trPr>
        <w:tc>
          <w:tcPr>
            <w:tcW w:w="2388" w:type="dxa"/>
          </w:tcPr>
          <w:p>
            <w:pPr>
              <w:pStyle w:val="TableParagraph"/>
              <w:spacing w:line="203" w:lineRule="exact"/>
              <w:ind w:left="107"/>
              <w:rPr>
                <w:sz w:val="18"/>
              </w:rPr>
            </w:pPr>
            <w:r>
              <w:rPr>
                <w:sz w:val="18"/>
              </w:rPr>
              <w:t>RIC</w:t>
            </w:r>
            <w:r>
              <w:rPr>
                <w:spacing w:val="-2"/>
                <w:sz w:val="18"/>
              </w:rPr>
              <w:t> </w:t>
            </w:r>
            <w:r>
              <w:rPr>
                <w:sz w:val="18"/>
              </w:rPr>
              <w:t>Query </w:t>
            </w:r>
            <w:r>
              <w:rPr>
                <w:spacing w:val="-2"/>
                <w:sz w:val="18"/>
              </w:rPr>
              <w:t>Outcome</w:t>
            </w:r>
          </w:p>
        </w:tc>
        <w:tc>
          <w:tcPr>
            <w:tcW w:w="1099" w:type="dxa"/>
          </w:tcPr>
          <w:p>
            <w:pPr>
              <w:pStyle w:val="TableParagraph"/>
              <w:spacing w:line="203"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3" w:lineRule="exact"/>
              <w:ind w:left="107"/>
              <w:rPr>
                <w:sz w:val="18"/>
              </w:rPr>
            </w:pPr>
            <w:r>
              <w:rPr>
                <w:spacing w:val="-2"/>
                <w:sz w:val="18"/>
              </w:rPr>
              <w:t>9.2.38</w:t>
            </w:r>
          </w:p>
        </w:tc>
        <w:tc>
          <w:tcPr>
            <w:tcW w:w="1261" w:type="dxa"/>
          </w:tcPr>
          <w:p>
            <w:pPr>
              <w:pStyle w:val="TableParagraph"/>
              <w:rPr>
                <w:rFonts w:ascii="Times New Roman"/>
                <w:sz w:val="14"/>
              </w:rPr>
            </w:pPr>
          </w:p>
        </w:tc>
        <w:tc>
          <w:tcPr>
            <w:tcW w:w="1254" w:type="dxa"/>
          </w:tcPr>
          <w:p>
            <w:pPr>
              <w:pStyle w:val="TableParagraph"/>
              <w:spacing w:line="203" w:lineRule="exact"/>
              <w:ind w:left="110"/>
              <w:rPr>
                <w:sz w:val="18"/>
              </w:rPr>
            </w:pPr>
            <w:r>
              <w:rPr>
                <w:spacing w:val="-5"/>
                <w:sz w:val="18"/>
              </w:rPr>
              <w:t>YES</w:t>
            </w:r>
          </w:p>
        </w:tc>
        <w:tc>
          <w:tcPr>
            <w:tcW w:w="1241" w:type="dxa"/>
          </w:tcPr>
          <w:p>
            <w:pPr>
              <w:pStyle w:val="TableParagraph"/>
              <w:spacing w:line="203" w:lineRule="exact"/>
              <w:ind w:left="111"/>
              <w:rPr>
                <w:sz w:val="18"/>
              </w:rPr>
            </w:pPr>
            <w:r>
              <w:rPr>
                <w:spacing w:val="-2"/>
                <w:sz w:val="18"/>
              </w:rPr>
              <w:t>reject</w:t>
            </w:r>
          </w:p>
        </w:tc>
      </w:tr>
    </w:tbl>
    <w:p>
      <w:pPr>
        <w:pStyle w:val="BodyText"/>
        <w:rPr>
          <w:rFonts w:ascii="Times New Roman"/>
          <w:sz w:val="20"/>
        </w:rPr>
      </w:pPr>
    </w:p>
    <w:p>
      <w:pPr>
        <w:pStyle w:val="BodyText"/>
        <w:spacing w:before="65"/>
        <w:rPr>
          <w:rFonts w:ascii="Times New Roman"/>
          <w:sz w:val="20"/>
        </w:rPr>
      </w:pPr>
    </w:p>
    <w:p>
      <w:pPr>
        <w:pStyle w:val="Heading4"/>
        <w:numPr>
          <w:ilvl w:val="3"/>
          <w:numId w:val="32"/>
        </w:numPr>
        <w:tabs>
          <w:tab w:pos="1590" w:val="left" w:leader="none"/>
        </w:tabs>
        <w:spacing w:line="240" w:lineRule="auto" w:before="0" w:after="0"/>
        <w:ind w:left="1590" w:right="0" w:hanging="1418"/>
        <w:jc w:val="left"/>
      </w:pPr>
      <w:r>
        <w:rPr/>
        <w:t>RIC</w:t>
      </w:r>
      <w:r>
        <w:rPr>
          <w:spacing w:val="-3"/>
        </w:rPr>
        <w:t> </w:t>
      </w:r>
      <w:r>
        <w:rPr/>
        <w:t>QUERY</w:t>
      </w:r>
      <w:r>
        <w:rPr>
          <w:spacing w:val="-1"/>
        </w:rPr>
        <w:t> </w:t>
      </w:r>
      <w:r>
        <w:rPr>
          <w:spacing w:val="-2"/>
        </w:rPr>
        <w:t>FAILURE</w:t>
      </w:r>
    </w:p>
    <w:p>
      <w:pPr>
        <w:pStyle w:val="Heading7"/>
        <w:spacing w:line="256" w:lineRule="auto" w:before="181"/>
        <w:ind w:right="150"/>
      </w:pPr>
      <w:r>
        <w:rPr/>
        <w:t>This</w:t>
      </w:r>
      <w:r>
        <w:rPr>
          <w:spacing w:val="-3"/>
        </w:rPr>
        <w:t> </w:t>
      </w:r>
      <w:r>
        <w:rPr/>
        <w:t>message</w:t>
      </w:r>
      <w:r>
        <w:rPr>
          <w:spacing w:val="-2"/>
        </w:rPr>
        <w:t> </w:t>
      </w:r>
      <w:r>
        <w:rPr/>
        <w:t>is</w:t>
      </w:r>
      <w:r>
        <w:rPr>
          <w:spacing w:val="-3"/>
        </w:rPr>
        <w:t> </w:t>
      </w:r>
      <w:r>
        <w:rPr/>
        <w:t>sent</w:t>
      </w:r>
      <w:r>
        <w:rPr>
          <w:spacing w:val="-3"/>
        </w:rPr>
        <w:t> </w:t>
      </w:r>
      <w:r>
        <w:rPr/>
        <w:t>by the</w:t>
      </w:r>
      <w:r>
        <w:rPr>
          <w:spacing w:val="-1"/>
        </w:rPr>
        <w:t> </w:t>
      </w:r>
      <w:r>
        <w:rPr/>
        <w:t>E2</w:t>
      </w:r>
      <w:r>
        <w:rPr>
          <w:spacing w:val="-3"/>
        </w:rPr>
        <w:t> </w:t>
      </w:r>
      <w:r>
        <w:rPr/>
        <w:t>Node to</w:t>
      </w:r>
      <w:r>
        <w:rPr>
          <w:spacing w:val="-1"/>
        </w:rPr>
        <w:t> </w:t>
      </w:r>
      <w:r>
        <w:rPr/>
        <w:t>inform the</w:t>
      </w:r>
      <w:r>
        <w:rPr>
          <w:spacing w:val="-1"/>
        </w:rPr>
        <w:t> </w:t>
      </w:r>
      <w:r>
        <w:rPr/>
        <w:t>Near-RT</w:t>
      </w:r>
      <w:r>
        <w:rPr>
          <w:spacing w:val="-4"/>
        </w:rPr>
        <w:t> </w:t>
      </w:r>
      <w:r>
        <w:rPr/>
        <w:t>RIC</w:t>
      </w:r>
      <w:r>
        <w:rPr>
          <w:spacing w:val="-3"/>
        </w:rPr>
        <w:t> </w:t>
      </w:r>
      <w:r>
        <w:rPr/>
        <w:t>that</w:t>
      </w:r>
      <w:r>
        <w:rPr>
          <w:spacing w:val="-2"/>
        </w:rPr>
        <w:t> </w:t>
      </w:r>
      <w:r>
        <w:rPr/>
        <w:t>the</w:t>
      </w:r>
      <w:r>
        <w:rPr>
          <w:spacing w:val="-2"/>
        </w:rPr>
        <w:t> </w:t>
      </w:r>
      <w:r>
        <w:rPr/>
        <w:t>requested</w:t>
      </w:r>
      <w:r>
        <w:rPr>
          <w:spacing w:val="-1"/>
        </w:rPr>
        <w:t> </w:t>
      </w:r>
      <w:r>
        <w:rPr/>
        <w:t>RAN</w:t>
      </w:r>
      <w:r>
        <w:rPr>
          <w:spacing w:val="-2"/>
        </w:rPr>
        <w:t> </w:t>
      </w:r>
      <w:r>
        <w:rPr/>
        <w:t>and/or</w:t>
      </w:r>
      <w:r>
        <w:rPr>
          <w:spacing w:val="-2"/>
        </w:rPr>
        <w:t> </w:t>
      </w:r>
      <w:r>
        <w:rPr/>
        <w:t>UE</w:t>
      </w:r>
      <w:r>
        <w:rPr>
          <w:spacing w:val="-4"/>
        </w:rPr>
        <w:t> </w:t>
      </w:r>
      <w:r>
        <w:rPr/>
        <w:t>related</w:t>
      </w:r>
      <w:r>
        <w:rPr>
          <w:spacing w:val="-1"/>
        </w:rPr>
        <w:t> </w:t>
      </w:r>
      <w:r>
        <w:rPr/>
        <w:t>Information</w:t>
      </w:r>
      <w:r>
        <w:rPr>
          <w:spacing w:val="-3"/>
        </w:rPr>
        <w:t> </w:t>
      </w:r>
      <w:r>
        <w:rPr/>
        <w:t>has </w:t>
      </w:r>
      <w:r>
        <w:rPr>
          <w:spacing w:val="-2"/>
        </w:rPr>
        <w:t>failed.</w:t>
      </w:r>
    </w:p>
    <w:p>
      <w:pPr>
        <w:pStyle w:val="Heading7"/>
        <w:spacing w:before="160"/>
      </w:pPr>
      <w:r>
        <w:rPr/>
        <w:t>Direction:</w:t>
      </w:r>
      <w:r>
        <w:rPr>
          <w:spacing w:val="-4"/>
        </w:rPr>
        <w:t> </w:t>
      </w:r>
      <w:r>
        <w:rPr/>
        <w:t>E2</w:t>
      </w:r>
      <w:r>
        <w:rPr>
          <w:spacing w:val="-3"/>
        </w:rPr>
        <w:t> </w:t>
      </w:r>
      <w:r>
        <w:rPr/>
        <w:t>Node</w:t>
      </w:r>
      <w:r>
        <w:rPr>
          <w:spacing w:val="-5"/>
        </w:rPr>
        <w:t> </w:t>
      </w:r>
      <w:r>
        <w:rPr>
          <w:rFonts w:ascii="Symbol" w:hAnsi="Symbol"/>
        </w:rPr>
        <w:t></w:t>
      </w:r>
      <w:r>
        <w:rPr>
          <w:spacing w:val="-4"/>
        </w:rPr>
        <w:t> </w:t>
      </w:r>
      <w:r>
        <w:rPr/>
        <w:t>Near-RT</w:t>
      </w:r>
      <w:r>
        <w:rPr>
          <w:spacing w:val="-4"/>
        </w:rPr>
        <w:t> RIC.</w:t>
      </w:r>
    </w:p>
    <w:p>
      <w:pPr>
        <w:pStyle w:val="BodyText"/>
        <w:spacing w:before="2"/>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206" w:lineRule="exact"/>
              <w:ind w:left="146"/>
              <w:rPr>
                <w:b/>
                <w:sz w:val="18"/>
              </w:rPr>
            </w:pPr>
            <w:r>
              <w:rPr>
                <w:b/>
                <w:spacing w:val="-2"/>
                <w:sz w:val="18"/>
              </w:rPr>
              <w:t>Presence</w:t>
            </w:r>
          </w:p>
        </w:tc>
        <w:tc>
          <w:tcPr>
            <w:tcW w:w="1583" w:type="dxa"/>
          </w:tcPr>
          <w:p>
            <w:pPr>
              <w:pStyle w:val="TableParagraph"/>
              <w:spacing w:line="206" w:lineRule="exact"/>
              <w:ind w:left="514"/>
              <w:rPr>
                <w:b/>
                <w:sz w:val="18"/>
              </w:rPr>
            </w:pPr>
            <w:r>
              <w:rPr>
                <w:b/>
                <w:spacing w:val="-4"/>
                <w:sz w:val="18"/>
              </w:rPr>
              <w:t>Range</w:t>
            </w:r>
          </w:p>
        </w:tc>
        <w:tc>
          <w:tcPr>
            <w:tcW w:w="1245" w:type="dxa"/>
          </w:tcPr>
          <w:p>
            <w:pPr>
              <w:pStyle w:val="TableParagraph"/>
              <w:spacing w:line="206"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7"/>
              <w:rPr>
                <w:b/>
                <w:sz w:val="18"/>
              </w:rPr>
            </w:pPr>
            <w:r>
              <w:rPr>
                <w:b/>
                <w:spacing w:val="-2"/>
                <w:sz w:val="18"/>
              </w:rPr>
              <w:t>reference</w:t>
            </w:r>
          </w:p>
        </w:tc>
        <w:tc>
          <w:tcPr>
            <w:tcW w:w="1261" w:type="dxa"/>
          </w:tcPr>
          <w:p>
            <w:pPr>
              <w:pStyle w:val="TableParagraph"/>
              <w:spacing w:line="206" w:lineRule="exact"/>
              <w:ind w:left="182"/>
              <w:rPr>
                <w:b/>
                <w:sz w:val="18"/>
              </w:rPr>
            </w:pPr>
            <w:r>
              <w:rPr>
                <w:b/>
                <w:spacing w:val="-2"/>
                <w:sz w:val="18"/>
              </w:rPr>
              <w:t>Semantics</w:t>
            </w:r>
          </w:p>
          <w:p>
            <w:pPr>
              <w:pStyle w:val="TableParagraph"/>
              <w:spacing w:line="201" w:lineRule="exact" w:before="14"/>
              <w:ind w:left="149"/>
              <w:rPr>
                <w:b/>
                <w:sz w:val="18"/>
              </w:rPr>
            </w:pPr>
            <w:r>
              <w:rPr>
                <w:b/>
                <w:spacing w:val="-2"/>
                <w:sz w:val="18"/>
              </w:rPr>
              <w:t>description</w:t>
            </w:r>
          </w:p>
        </w:tc>
        <w:tc>
          <w:tcPr>
            <w:tcW w:w="1254" w:type="dxa"/>
          </w:tcPr>
          <w:p>
            <w:pPr>
              <w:pStyle w:val="TableParagraph"/>
              <w:spacing w:line="206" w:lineRule="exact"/>
              <w:ind w:left="217"/>
              <w:rPr>
                <w:b/>
                <w:sz w:val="18"/>
              </w:rPr>
            </w:pPr>
            <w:r>
              <w:rPr>
                <w:b/>
                <w:spacing w:val="-2"/>
                <w:sz w:val="18"/>
              </w:rPr>
              <w:t>Criticality</w:t>
            </w:r>
          </w:p>
        </w:tc>
        <w:tc>
          <w:tcPr>
            <w:tcW w:w="1241" w:type="dxa"/>
          </w:tcPr>
          <w:p>
            <w:pPr>
              <w:pStyle w:val="TableParagraph"/>
              <w:spacing w:line="206" w:lineRule="exact"/>
              <w:ind w:left="219"/>
              <w:rPr>
                <w:b/>
                <w:sz w:val="18"/>
              </w:rPr>
            </w:pPr>
            <w:r>
              <w:rPr>
                <w:b/>
                <w:spacing w:val="-2"/>
                <w:sz w:val="18"/>
              </w:rPr>
              <w:t>Assigned</w:t>
            </w:r>
          </w:p>
          <w:p>
            <w:pPr>
              <w:pStyle w:val="TableParagraph"/>
              <w:spacing w:line="201" w:lineRule="exact" w:before="14"/>
              <w:ind w:left="215"/>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2" w:hRule="atLeast"/>
        </w:trPr>
        <w:tc>
          <w:tcPr>
            <w:tcW w:w="2388" w:type="dxa"/>
          </w:tcPr>
          <w:p>
            <w:pPr>
              <w:pStyle w:val="TableParagraph"/>
              <w:spacing w:line="201" w:lineRule="exact" w:before="1"/>
              <w:ind w:left="107"/>
              <w:rPr>
                <w:sz w:val="18"/>
              </w:rPr>
            </w:pPr>
            <w:r>
              <w:rPr>
                <w:sz w:val="18"/>
              </w:rPr>
              <w:t>RIC</w:t>
            </w:r>
            <w:r>
              <w:rPr>
                <w:spacing w:val="-5"/>
                <w:sz w:val="18"/>
              </w:rPr>
              <w:t> </w:t>
            </w:r>
            <w:r>
              <w:rPr>
                <w:sz w:val="18"/>
              </w:rPr>
              <w:t>Request</w:t>
            </w:r>
            <w:r>
              <w:rPr>
                <w:spacing w:val="-2"/>
                <w:sz w:val="18"/>
              </w:rPr>
              <w:t> </w:t>
            </w:r>
            <w:r>
              <w:rPr>
                <w:spacing w:val="-7"/>
                <w:sz w:val="18"/>
              </w:rPr>
              <w:t>ID</w:t>
            </w:r>
          </w:p>
        </w:tc>
        <w:tc>
          <w:tcPr>
            <w:tcW w:w="1099" w:type="dxa"/>
          </w:tcPr>
          <w:p>
            <w:pPr>
              <w:pStyle w:val="TableParagraph"/>
              <w:spacing w:line="201" w:lineRule="exact" w:before="1"/>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1" w:lineRule="exact" w:before="1"/>
              <w:ind w:left="107"/>
              <w:rPr>
                <w:sz w:val="18"/>
              </w:rPr>
            </w:pPr>
            <w:r>
              <w:rPr>
                <w:spacing w:val="-2"/>
                <w:sz w:val="18"/>
              </w:rPr>
              <w:t>9.2.7</w:t>
            </w:r>
          </w:p>
        </w:tc>
        <w:tc>
          <w:tcPr>
            <w:tcW w:w="1261" w:type="dxa"/>
          </w:tcPr>
          <w:p>
            <w:pPr>
              <w:pStyle w:val="TableParagraph"/>
              <w:rPr>
                <w:rFonts w:ascii="Times New Roman"/>
                <w:sz w:val="14"/>
              </w:rPr>
            </w:pPr>
          </w:p>
        </w:tc>
        <w:tc>
          <w:tcPr>
            <w:tcW w:w="1254" w:type="dxa"/>
          </w:tcPr>
          <w:p>
            <w:pPr>
              <w:pStyle w:val="TableParagraph"/>
              <w:spacing w:line="201" w:lineRule="exact" w:before="1"/>
              <w:ind w:left="110"/>
              <w:rPr>
                <w:sz w:val="18"/>
              </w:rPr>
            </w:pPr>
            <w:r>
              <w:rPr>
                <w:spacing w:val="-5"/>
                <w:sz w:val="18"/>
              </w:rPr>
              <w:t>YES</w:t>
            </w:r>
          </w:p>
        </w:tc>
        <w:tc>
          <w:tcPr>
            <w:tcW w:w="1241" w:type="dxa"/>
          </w:tcPr>
          <w:p>
            <w:pPr>
              <w:pStyle w:val="TableParagraph"/>
              <w:spacing w:line="201" w:lineRule="exact" w:before="1"/>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RAN</w:t>
            </w:r>
            <w:r>
              <w:rPr>
                <w:spacing w:val="-5"/>
                <w:sz w:val="18"/>
              </w:rPr>
              <w:t> </w:t>
            </w:r>
            <w:r>
              <w:rPr>
                <w:sz w:val="18"/>
              </w:rPr>
              <w:t>Function</w:t>
            </w:r>
            <w:r>
              <w:rPr>
                <w:spacing w:val="-1"/>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9.2.8</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pacing w:val="-2"/>
                <w:sz w:val="18"/>
              </w:rPr>
              <w:t>Cause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Criticality</w:t>
            </w:r>
            <w:r>
              <w:rPr>
                <w:spacing w:val="-4"/>
                <w:sz w:val="18"/>
              </w:rPr>
              <w:t> </w:t>
            </w:r>
            <w:r>
              <w:rPr>
                <w:spacing w:val="-2"/>
                <w:sz w:val="18"/>
              </w:rPr>
              <w:t>Diagnostics</w:t>
            </w:r>
          </w:p>
        </w:tc>
        <w:tc>
          <w:tcPr>
            <w:tcW w:w="1099" w:type="dxa"/>
          </w:tcPr>
          <w:p>
            <w:pPr>
              <w:pStyle w:val="TableParagraph"/>
              <w:spacing w:line="200"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9.2.2</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ignore</w:t>
            </w:r>
          </w:p>
        </w:tc>
      </w:tr>
    </w:tbl>
    <w:p>
      <w:pPr>
        <w:pStyle w:val="BodyText"/>
        <w:rPr>
          <w:rFonts w:ascii="Times New Roman"/>
          <w:sz w:val="20"/>
        </w:rPr>
      </w:pPr>
    </w:p>
    <w:p>
      <w:pPr>
        <w:pStyle w:val="BodyText"/>
        <w:spacing w:before="68"/>
        <w:rPr>
          <w:rFonts w:ascii="Times New Roman"/>
          <w:sz w:val="20"/>
        </w:rPr>
      </w:pPr>
    </w:p>
    <w:p>
      <w:pPr>
        <w:pStyle w:val="Heading4"/>
        <w:numPr>
          <w:ilvl w:val="3"/>
          <w:numId w:val="32"/>
        </w:numPr>
        <w:tabs>
          <w:tab w:pos="1590" w:val="left" w:leader="none"/>
        </w:tabs>
        <w:spacing w:line="240" w:lineRule="auto" w:before="1" w:after="0"/>
        <w:ind w:left="1590" w:right="0" w:hanging="1418"/>
        <w:jc w:val="left"/>
      </w:pPr>
      <w:r>
        <w:rPr/>
        <w:t>RIC</w:t>
      </w:r>
      <w:r>
        <w:rPr>
          <w:spacing w:val="-3"/>
        </w:rPr>
        <w:t> </w:t>
      </w:r>
      <w:r>
        <w:rPr/>
        <w:t>SUBSCRIPTION</w:t>
      </w:r>
      <w:r>
        <w:rPr>
          <w:spacing w:val="-4"/>
        </w:rPr>
        <w:t> </w:t>
      </w:r>
      <w:r>
        <w:rPr/>
        <w:t>AUDIT</w:t>
      </w:r>
      <w:r>
        <w:rPr>
          <w:spacing w:val="-2"/>
        </w:rPr>
        <w:t> REQUEST</w:t>
      </w:r>
    </w:p>
    <w:p>
      <w:pPr>
        <w:pStyle w:val="Heading7"/>
        <w:spacing w:line="424" w:lineRule="auto"/>
      </w:pPr>
      <w:r>
        <w:rPr/>
        <w:t>This</w:t>
      </w:r>
      <w:r>
        <w:rPr>
          <w:spacing w:val="-3"/>
        </w:rPr>
        <w:t> </w:t>
      </w:r>
      <w:r>
        <w:rPr/>
        <w:t>message</w:t>
      </w:r>
      <w:r>
        <w:rPr>
          <w:spacing w:val="-2"/>
        </w:rPr>
        <w:t> </w:t>
      </w:r>
      <w:r>
        <w:rPr/>
        <w:t>is</w:t>
      </w:r>
      <w:r>
        <w:rPr>
          <w:spacing w:val="-3"/>
        </w:rPr>
        <w:t> </w:t>
      </w:r>
      <w:r>
        <w:rPr/>
        <w:t>sent</w:t>
      </w:r>
      <w:r>
        <w:rPr>
          <w:spacing w:val="-3"/>
        </w:rPr>
        <w:t> </w:t>
      </w:r>
      <w:r>
        <w:rPr/>
        <w:t>by</w:t>
      </w:r>
      <w:r>
        <w:rPr>
          <w:spacing w:val="-1"/>
        </w:rPr>
        <w:t> </w:t>
      </w:r>
      <w:r>
        <w:rPr/>
        <w:t>the Near-RT</w:t>
      </w:r>
      <w:r>
        <w:rPr>
          <w:spacing w:val="-2"/>
        </w:rPr>
        <w:t> </w:t>
      </w:r>
      <w:r>
        <w:rPr/>
        <w:t>RIC</w:t>
      </w:r>
      <w:r>
        <w:rPr>
          <w:spacing w:val="-2"/>
        </w:rPr>
        <w:t> </w:t>
      </w:r>
      <w:r>
        <w:rPr/>
        <w:t>to</w:t>
      </w:r>
      <w:r>
        <w:rPr>
          <w:spacing w:val="-1"/>
        </w:rPr>
        <w:t> </w:t>
      </w:r>
      <w:r>
        <w:rPr/>
        <w:t>an</w:t>
      </w:r>
      <w:r>
        <w:rPr>
          <w:spacing w:val="-1"/>
        </w:rPr>
        <w:t> </w:t>
      </w:r>
      <w:r>
        <w:rPr/>
        <w:t>E2</w:t>
      </w:r>
      <w:r>
        <w:rPr>
          <w:spacing w:val="-1"/>
        </w:rPr>
        <w:t> </w:t>
      </w:r>
      <w:r>
        <w:rPr/>
        <w:t>Node</w:t>
      </w:r>
      <w:r>
        <w:rPr>
          <w:spacing w:val="-3"/>
        </w:rPr>
        <w:t> </w:t>
      </w:r>
      <w:r>
        <w:rPr/>
        <w:t>to</w:t>
      </w:r>
      <w:r>
        <w:rPr>
          <w:spacing w:val="-3"/>
        </w:rPr>
        <w:t> </w:t>
      </w:r>
      <w:r>
        <w:rPr/>
        <w:t>initiate</w:t>
      </w:r>
      <w:r>
        <w:rPr>
          <w:spacing w:val="-2"/>
        </w:rPr>
        <w:t> </w:t>
      </w:r>
      <w:r>
        <w:rPr/>
        <w:t>the</w:t>
      </w:r>
      <w:r>
        <w:rPr>
          <w:spacing w:val="-1"/>
        </w:rPr>
        <w:t> </w:t>
      </w:r>
      <w:r>
        <w:rPr/>
        <w:t>RIC</w:t>
      </w:r>
      <w:r>
        <w:rPr>
          <w:spacing w:val="-3"/>
        </w:rPr>
        <w:t> </w:t>
      </w:r>
      <w:r>
        <w:rPr/>
        <w:t>Subscription Audit</w:t>
      </w:r>
      <w:r>
        <w:rPr>
          <w:spacing w:val="-3"/>
        </w:rPr>
        <w:t> </w:t>
      </w:r>
      <w:r>
        <w:rPr/>
        <w:t>procedure in</w:t>
      </w:r>
      <w:r>
        <w:rPr>
          <w:spacing w:val="-1"/>
        </w:rPr>
        <w:t> </w:t>
      </w:r>
      <w:r>
        <w:rPr/>
        <w:t>the</w:t>
      </w:r>
      <w:r>
        <w:rPr>
          <w:spacing w:val="-1"/>
        </w:rPr>
        <w:t> </w:t>
      </w:r>
      <w:r>
        <w:rPr/>
        <w:t>E2</w:t>
      </w:r>
      <w:r>
        <w:rPr>
          <w:spacing w:val="-3"/>
        </w:rPr>
        <w:t> </w:t>
      </w:r>
      <w:r>
        <w:rPr/>
        <w:t>Node. Direction: Near-RT RIC </w:t>
      </w:r>
      <w:r>
        <w:rPr>
          <w:rFonts w:ascii="Symbol" w:hAnsi="Symbol"/>
        </w:rPr>
        <w:t></w:t>
      </w:r>
      <w:r>
        <w:rPr/>
        <w:t> E2 Node.</w:t>
      </w:r>
    </w:p>
    <w:p>
      <w:pPr>
        <w:spacing w:after="0" w:line="424" w:lineRule="auto"/>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4"/>
        <w:gridCol w:w="1100"/>
        <w:gridCol w:w="1584"/>
        <w:gridCol w:w="1246"/>
        <w:gridCol w:w="1262"/>
        <w:gridCol w:w="1255"/>
        <w:gridCol w:w="1242"/>
      </w:tblGrid>
      <w:tr>
        <w:trPr>
          <w:trHeight w:val="441" w:hRule="atLeast"/>
        </w:trPr>
        <w:tc>
          <w:tcPr>
            <w:tcW w:w="2444" w:type="dxa"/>
          </w:tcPr>
          <w:p>
            <w:pPr>
              <w:pStyle w:val="TableParagraph"/>
              <w:spacing w:line="206" w:lineRule="exact"/>
              <w:ind w:left="571"/>
              <w:rPr>
                <w:b/>
                <w:sz w:val="18"/>
              </w:rPr>
            </w:pPr>
            <w:r>
              <w:rPr>
                <w:b/>
                <w:sz w:val="18"/>
              </w:rPr>
              <w:t>IE/Group</w:t>
            </w:r>
            <w:r>
              <w:rPr>
                <w:b/>
                <w:spacing w:val="-1"/>
                <w:sz w:val="18"/>
              </w:rPr>
              <w:t> </w:t>
            </w:r>
            <w:r>
              <w:rPr>
                <w:b/>
                <w:spacing w:val="-4"/>
                <w:sz w:val="18"/>
              </w:rPr>
              <w:t>Name</w:t>
            </w:r>
          </w:p>
        </w:tc>
        <w:tc>
          <w:tcPr>
            <w:tcW w:w="1100" w:type="dxa"/>
          </w:tcPr>
          <w:p>
            <w:pPr>
              <w:pStyle w:val="TableParagraph"/>
              <w:spacing w:line="206" w:lineRule="exact"/>
              <w:ind w:left="145"/>
              <w:rPr>
                <w:b/>
                <w:sz w:val="18"/>
              </w:rPr>
            </w:pPr>
            <w:r>
              <w:rPr>
                <w:b/>
                <w:spacing w:val="-2"/>
                <w:sz w:val="18"/>
              </w:rPr>
              <w:t>Presence</w:t>
            </w:r>
          </w:p>
        </w:tc>
        <w:tc>
          <w:tcPr>
            <w:tcW w:w="1584" w:type="dxa"/>
          </w:tcPr>
          <w:p>
            <w:pPr>
              <w:pStyle w:val="TableParagraph"/>
              <w:spacing w:line="206" w:lineRule="exact"/>
              <w:ind w:left="512"/>
              <w:rPr>
                <w:b/>
                <w:sz w:val="18"/>
              </w:rPr>
            </w:pPr>
            <w:r>
              <w:rPr>
                <w:b/>
                <w:spacing w:val="-4"/>
                <w:sz w:val="18"/>
              </w:rPr>
              <w:t>Range</w:t>
            </w:r>
          </w:p>
        </w:tc>
        <w:tc>
          <w:tcPr>
            <w:tcW w:w="1246" w:type="dxa"/>
          </w:tcPr>
          <w:p>
            <w:pPr>
              <w:pStyle w:val="TableParagraph"/>
              <w:spacing w:line="206" w:lineRule="exact"/>
              <w:ind w:left="138"/>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5"/>
              <w:rPr>
                <w:b/>
                <w:sz w:val="18"/>
              </w:rPr>
            </w:pPr>
            <w:r>
              <w:rPr>
                <w:b/>
                <w:spacing w:val="-2"/>
                <w:sz w:val="18"/>
              </w:rPr>
              <w:t>reference</w:t>
            </w:r>
          </w:p>
        </w:tc>
        <w:tc>
          <w:tcPr>
            <w:tcW w:w="1262" w:type="dxa"/>
          </w:tcPr>
          <w:p>
            <w:pPr>
              <w:pStyle w:val="TableParagraph"/>
              <w:spacing w:line="206" w:lineRule="exact"/>
              <w:ind w:left="179"/>
              <w:rPr>
                <w:b/>
                <w:sz w:val="18"/>
              </w:rPr>
            </w:pPr>
            <w:r>
              <w:rPr>
                <w:b/>
                <w:spacing w:val="-2"/>
                <w:sz w:val="18"/>
              </w:rPr>
              <w:t>Semantics</w:t>
            </w:r>
          </w:p>
          <w:p>
            <w:pPr>
              <w:pStyle w:val="TableParagraph"/>
              <w:spacing w:line="201" w:lineRule="exact" w:before="14"/>
              <w:ind w:left="145"/>
              <w:rPr>
                <w:b/>
                <w:sz w:val="18"/>
              </w:rPr>
            </w:pPr>
            <w:r>
              <w:rPr>
                <w:b/>
                <w:spacing w:val="-2"/>
                <w:sz w:val="18"/>
              </w:rPr>
              <w:t>description</w:t>
            </w:r>
          </w:p>
        </w:tc>
        <w:tc>
          <w:tcPr>
            <w:tcW w:w="1255" w:type="dxa"/>
          </w:tcPr>
          <w:p>
            <w:pPr>
              <w:pStyle w:val="TableParagraph"/>
              <w:spacing w:line="206" w:lineRule="exact"/>
              <w:ind w:left="5" w:right="2"/>
              <w:jc w:val="center"/>
              <w:rPr>
                <w:b/>
                <w:sz w:val="18"/>
              </w:rPr>
            </w:pPr>
            <w:r>
              <w:rPr>
                <w:b/>
                <w:spacing w:val="-2"/>
                <w:sz w:val="18"/>
              </w:rPr>
              <w:t>Criticality</w:t>
            </w:r>
          </w:p>
        </w:tc>
        <w:tc>
          <w:tcPr>
            <w:tcW w:w="1242" w:type="dxa"/>
          </w:tcPr>
          <w:p>
            <w:pPr>
              <w:pStyle w:val="TableParagraph"/>
              <w:spacing w:line="206" w:lineRule="exact"/>
              <w:ind w:left="213"/>
              <w:rPr>
                <w:b/>
                <w:sz w:val="18"/>
              </w:rPr>
            </w:pPr>
            <w:r>
              <w:rPr>
                <w:b/>
                <w:spacing w:val="-2"/>
                <w:sz w:val="18"/>
              </w:rPr>
              <w:t>Assigned</w:t>
            </w:r>
          </w:p>
          <w:p>
            <w:pPr>
              <w:pStyle w:val="TableParagraph"/>
              <w:spacing w:line="201" w:lineRule="exact" w:before="14"/>
              <w:ind w:left="209"/>
              <w:rPr>
                <w:b/>
                <w:sz w:val="18"/>
              </w:rPr>
            </w:pPr>
            <w:r>
              <w:rPr>
                <w:b/>
                <w:spacing w:val="-2"/>
                <w:sz w:val="18"/>
              </w:rPr>
              <w:t>Criticality</w:t>
            </w:r>
          </w:p>
        </w:tc>
      </w:tr>
      <w:tr>
        <w:trPr>
          <w:trHeight w:val="220" w:hRule="atLeast"/>
        </w:trPr>
        <w:tc>
          <w:tcPr>
            <w:tcW w:w="2444"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100" w:type="dxa"/>
          </w:tcPr>
          <w:p>
            <w:pPr>
              <w:pStyle w:val="TableParagraph"/>
              <w:spacing w:line="200" w:lineRule="exact"/>
              <w:ind w:left="107"/>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4"/>
              <w:rPr>
                <w:sz w:val="18"/>
              </w:rPr>
            </w:pPr>
            <w:r>
              <w:rPr>
                <w:spacing w:val="-2"/>
                <w:sz w:val="18"/>
              </w:rPr>
              <w:t>9.2.3</w:t>
            </w:r>
          </w:p>
        </w:tc>
        <w:tc>
          <w:tcPr>
            <w:tcW w:w="1262" w:type="dxa"/>
          </w:tcPr>
          <w:p>
            <w:pPr>
              <w:pStyle w:val="TableParagraph"/>
              <w:rPr>
                <w:rFonts w:ascii="Times New Roman"/>
                <w:sz w:val="14"/>
              </w:rPr>
            </w:pPr>
          </w:p>
        </w:tc>
        <w:tc>
          <w:tcPr>
            <w:tcW w:w="1255" w:type="dxa"/>
          </w:tcPr>
          <w:p>
            <w:pPr>
              <w:pStyle w:val="TableParagraph"/>
              <w:spacing w:line="200" w:lineRule="exact"/>
              <w:ind w:left="5" w:right="2"/>
              <w:jc w:val="center"/>
              <w:rPr>
                <w:sz w:val="18"/>
              </w:rPr>
            </w:pPr>
            <w:r>
              <w:rPr>
                <w:spacing w:val="-5"/>
                <w:sz w:val="18"/>
              </w:rPr>
              <w:t>YES</w:t>
            </w:r>
          </w:p>
        </w:tc>
        <w:tc>
          <w:tcPr>
            <w:tcW w:w="1242" w:type="dxa"/>
          </w:tcPr>
          <w:p>
            <w:pPr>
              <w:pStyle w:val="TableParagraph"/>
              <w:spacing w:line="200" w:lineRule="exact"/>
              <w:ind w:left="6"/>
              <w:jc w:val="center"/>
              <w:rPr>
                <w:sz w:val="18"/>
              </w:rPr>
            </w:pPr>
            <w:r>
              <w:rPr>
                <w:spacing w:val="-2"/>
                <w:sz w:val="18"/>
              </w:rPr>
              <w:t>reject</w:t>
            </w:r>
          </w:p>
        </w:tc>
      </w:tr>
      <w:tr>
        <w:trPr>
          <w:trHeight w:val="1103" w:hRule="atLeast"/>
        </w:trPr>
        <w:tc>
          <w:tcPr>
            <w:tcW w:w="2444" w:type="dxa"/>
          </w:tcPr>
          <w:p>
            <w:pPr>
              <w:pStyle w:val="TableParagraph"/>
              <w:spacing w:line="206" w:lineRule="exact"/>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100" w:type="dxa"/>
          </w:tcPr>
          <w:p>
            <w:pPr>
              <w:pStyle w:val="TableParagraph"/>
              <w:spacing w:line="206" w:lineRule="exact"/>
              <w:ind w:left="107"/>
              <w:rPr>
                <w:sz w:val="18"/>
              </w:rPr>
            </w:pPr>
            <w:r>
              <w:rPr>
                <w:spacing w:val="-10"/>
                <w:sz w:val="18"/>
              </w:rPr>
              <w:t>M</w:t>
            </w:r>
          </w:p>
        </w:tc>
        <w:tc>
          <w:tcPr>
            <w:tcW w:w="1584" w:type="dxa"/>
          </w:tcPr>
          <w:p>
            <w:pPr>
              <w:pStyle w:val="TableParagraph"/>
              <w:rPr>
                <w:rFonts w:ascii="Times New Roman"/>
                <w:sz w:val="18"/>
              </w:rPr>
            </w:pPr>
          </w:p>
        </w:tc>
        <w:tc>
          <w:tcPr>
            <w:tcW w:w="1246" w:type="dxa"/>
          </w:tcPr>
          <w:p>
            <w:pPr>
              <w:pStyle w:val="TableParagraph"/>
              <w:spacing w:line="206" w:lineRule="exact"/>
              <w:ind w:left="104"/>
              <w:rPr>
                <w:sz w:val="18"/>
              </w:rPr>
            </w:pPr>
            <w:r>
              <w:rPr>
                <w:spacing w:val="-2"/>
                <w:sz w:val="18"/>
              </w:rPr>
              <w:t>9.2.7</w:t>
            </w:r>
          </w:p>
        </w:tc>
        <w:tc>
          <w:tcPr>
            <w:tcW w:w="1262" w:type="dxa"/>
          </w:tcPr>
          <w:p>
            <w:pPr>
              <w:pStyle w:val="TableParagraph"/>
              <w:spacing w:line="256" w:lineRule="auto"/>
              <w:ind w:left="107" w:right="107"/>
              <w:rPr>
                <w:sz w:val="18"/>
              </w:rPr>
            </w:pPr>
            <w:r>
              <w:rPr>
                <w:sz w:val="18"/>
              </w:rPr>
              <w:t>RIC</w:t>
            </w:r>
            <w:r>
              <w:rPr>
                <w:spacing w:val="-13"/>
                <w:sz w:val="18"/>
              </w:rPr>
              <w:t> </w:t>
            </w:r>
            <w:r>
              <w:rPr>
                <w:sz w:val="18"/>
              </w:rPr>
              <w:t>Request ID for RIC </w:t>
            </w:r>
            <w:r>
              <w:rPr>
                <w:spacing w:val="-2"/>
                <w:sz w:val="18"/>
              </w:rPr>
              <w:t>Subscription Audit</w:t>
            </w:r>
          </w:p>
          <w:p>
            <w:pPr>
              <w:pStyle w:val="TableParagraph"/>
              <w:spacing w:line="199" w:lineRule="exact"/>
              <w:ind w:left="107"/>
              <w:rPr>
                <w:sz w:val="18"/>
              </w:rPr>
            </w:pPr>
            <w:r>
              <w:rPr>
                <w:spacing w:val="-2"/>
                <w:sz w:val="18"/>
              </w:rPr>
              <w:t>procedure.</w:t>
            </w:r>
          </w:p>
        </w:tc>
        <w:tc>
          <w:tcPr>
            <w:tcW w:w="1255" w:type="dxa"/>
          </w:tcPr>
          <w:p>
            <w:pPr>
              <w:pStyle w:val="TableParagraph"/>
              <w:spacing w:line="206" w:lineRule="exact"/>
              <w:ind w:left="5" w:right="2"/>
              <w:jc w:val="center"/>
              <w:rPr>
                <w:sz w:val="18"/>
              </w:rPr>
            </w:pPr>
            <w:r>
              <w:rPr>
                <w:spacing w:val="-5"/>
                <w:sz w:val="18"/>
              </w:rPr>
              <w:t>YES</w:t>
            </w:r>
          </w:p>
        </w:tc>
        <w:tc>
          <w:tcPr>
            <w:tcW w:w="1242" w:type="dxa"/>
          </w:tcPr>
          <w:p>
            <w:pPr>
              <w:pStyle w:val="TableParagraph"/>
              <w:spacing w:line="206" w:lineRule="exact"/>
              <w:ind w:left="6"/>
              <w:jc w:val="center"/>
              <w:rPr>
                <w:sz w:val="18"/>
              </w:rPr>
            </w:pPr>
            <w:r>
              <w:rPr>
                <w:spacing w:val="-2"/>
                <w:sz w:val="18"/>
              </w:rPr>
              <w:t>reject</w:t>
            </w:r>
          </w:p>
        </w:tc>
      </w:tr>
      <w:tr>
        <w:trPr>
          <w:trHeight w:val="222" w:hRule="atLeast"/>
        </w:trPr>
        <w:tc>
          <w:tcPr>
            <w:tcW w:w="2444" w:type="dxa"/>
          </w:tcPr>
          <w:p>
            <w:pPr>
              <w:pStyle w:val="TableParagraph"/>
              <w:spacing w:line="201" w:lineRule="exact" w:before="1"/>
              <w:ind w:left="107"/>
              <w:rPr>
                <w:sz w:val="18"/>
              </w:rPr>
            </w:pPr>
            <w:r>
              <w:rPr>
                <w:sz w:val="18"/>
              </w:rPr>
              <w:t>RIC</w:t>
            </w:r>
            <w:r>
              <w:rPr>
                <w:spacing w:val="-6"/>
                <w:sz w:val="18"/>
              </w:rPr>
              <w:t> </w:t>
            </w:r>
            <w:r>
              <w:rPr>
                <w:sz w:val="18"/>
              </w:rPr>
              <w:t>Subscription</w:t>
            </w:r>
            <w:r>
              <w:rPr>
                <w:spacing w:val="-3"/>
                <w:sz w:val="18"/>
              </w:rPr>
              <w:t> </w:t>
            </w:r>
            <w:r>
              <w:rPr>
                <w:sz w:val="18"/>
              </w:rPr>
              <w:t>Audit</w:t>
            </w:r>
            <w:r>
              <w:rPr>
                <w:spacing w:val="-5"/>
                <w:sz w:val="18"/>
              </w:rPr>
              <w:t> </w:t>
            </w:r>
            <w:r>
              <w:rPr>
                <w:spacing w:val="-4"/>
                <w:sz w:val="18"/>
              </w:rPr>
              <w:t>Flag</w:t>
            </w:r>
          </w:p>
        </w:tc>
        <w:tc>
          <w:tcPr>
            <w:tcW w:w="1100" w:type="dxa"/>
          </w:tcPr>
          <w:p>
            <w:pPr>
              <w:pStyle w:val="TableParagraph"/>
              <w:spacing w:line="201" w:lineRule="exact" w:before="1"/>
              <w:ind w:left="107"/>
              <w:rPr>
                <w:sz w:val="18"/>
              </w:rPr>
            </w:pPr>
            <w:r>
              <w:rPr>
                <w:spacing w:val="-10"/>
                <w:sz w:val="18"/>
              </w:rPr>
              <w:t>O</w:t>
            </w:r>
          </w:p>
        </w:tc>
        <w:tc>
          <w:tcPr>
            <w:tcW w:w="1584" w:type="dxa"/>
          </w:tcPr>
          <w:p>
            <w:pPr>
              <w:pStyle w:val="TableParagraph"/>
              <w:rPr>
                <w:rFonts w:ascii="Times New Roman"/>
                <w:sz w:val="14"/>
              </w:rPr>
            </w:pPr>
          </w:p>
        </w:tc>
        <w:tc>
          <w:tcPr>
            <w:tcW w:w="1246" w:type="dxa"/>
          </w:tcPr>
          <w:p>
            <w:pPr>
              <w:pStyle w:val="TableParagraph"/>
              <w:spacing w:line="201" w:lineRule="exact" w:before="1"/>
              <w:ind w:left="104"/>
              <w:rPr>
                <w:sz w:val="18"/>
              </w:rPr>
            </w:pPr>
            <w:r>
              <w:rPr>
                <w:spacing w:val="-2"/>
                <w:sz w:val="18"/>
              </w:rPr>
              <w:t>9.2.39</w:t>
            </w:r>
          </w:p>
        </w:tc>
        <w:tc>
          <w:tcPr>
            <w:tcW w:w="1262" w:type="dxa"/>
          </w:tcPr>
          <w:p>
            <w:pPr>
              <w:pStyle w:val="TableParagraph"/>
              <w:rPr>
                <w:rFonts w:ascii="Times New Roman"/>
                <w:sz w:val="14"/>
              </w:rPr>
            </w:pPr>
          </w:p>
        </w:tc>
        <w:tc>
          <w:tcPr>
            <w:tcW w:w="1255" w:type="dxa"/>
          </w:tcPr>
          <w:p>
            <w:pPr>
              <w:pStyle w:val="TableParagraph"/>
              <w:spacing w:line="201" w:lineRule="exact" w:before="1"/>
              <w:ind w:left="5" w:right="2"/>
              <w:jc w:val="center"/>
              <w:rPr>
                <w:sz w:val="18"/>
              </w:rPr>
            </w:pPr>
            <w:r>
              <w:rPr>
                <w:spacing w:val="-5"/>
                <w:sz w:val="18"/>
              </w:rPr>
              <w:t>YES</w:t>
            </w:r>
          </w:p>
        </w:tc>
        <w:tc>
          <w:tcPr>
            <w:tcW w:w="1242" w:type="dxa"/>
          </w:tcPr>
          <w:p>
            <w:pPr>
              <w:pStyle w:val="TableParagraph"/>
              <w:spacing w:line="201" w:lineRule="exact" w:before="1"/>
              <w:ind w:left="6"/>
              <w:jc w:val="center"/>
              <w:rPr>
                <w:sz w:val="18"/>
              </w:rPr>
            </w:pPr>
            <w:r>
              <w:rPr>
                <w:spacing w:val="-2"/>
                <w:sz w:val="18"/>
              </w:rPr>
              <w:t>reject</w:t>
            </w:r>
          </w:p>
        </w:tc>
      </w:tr>
      <w:tr>
        <w:trPr>
          <w:trHeight w:val="220" w:hRule="atLeast"/>
        </w:trPr>
        <w:tc>
          <w:tcPr>
            <w:tcW w:w="2444" w:type="dxa"/>
          </w:tcPr>
          <w:p>
            <w:pPr>
              <w:pStyle w:val="TableParagraph"/>
              <w:spacing w:line="200" w:lineRule="exact"/>
              <w:ind w:left="107"/>
              <w:rPr>
                <w:sz w:val="18"/>
              </w:rPr>
            </w:pPr>
            <w:r>
              <w:rPr>
                <w:sz w:val="18"/>
              </w:rPr>
              <w:t>RIC</w:t>
            </w:r>
            <w:r>
              <w:rPr>
                <w:spacing w:val="-6"/>
                <w:sz w:val="18"/>
              </w:rPr>
              <w:t> </w:t>
            </w:r>
            <w:r>
              <w:rPr>
                <w:sz w:val="18"/>
              </w:rPr>
              <w:t>Subscription</w:t>
            </w:r>
            <w:r>
              <w:rPr>
                <w:spacing w:val="-1"/>
                <w:sz w:val="18"/>
              </w:rPr>
              <w:t> </w:t>
            </w:r>
            <w:r>
              <w:rPr>
                <w:sz w:val="18"/>
              </w:rPr>
              <w:t>Audit</w:t>
            </w:r>
            <w:r>
              <w:rPr>
                <w:spacing w:val="-5"/>
                <w:sz w:val="18"/>
              </w:rPr>
              <w:t> </w:t>
            </w:r>
            <w:r>
              <w:rPr>
                <w:spacing w:val="-4"/>
                <w:sz w:val="18"/>
              </w:rPr>
              <w:t>List</w:t>
            </w:r>
          </w:p>
        </w:tc>
        <w:tc>
          <w:tcPr>
            <w:tcW w:w="1100" w:type="dxa"/>
          </w:tcPr>
          <w:p>
            <w:pPr>
              <w:pStyle w:val="TableParagraph"/>
              <w:spacing w:line="200" w:lineRule="exact"/>
              <w:ind w:left="107"/>
              <w:rPr>
                <w:sz w:val="18"/>
              </w:rPr>
            </w:pPr>
            <w:r>
              <w:rPr>
                <w:spacing w:val="-10"/>
                <w:sz w:val="18"/>
              </w:rPr>
              <w:t>O</w:t>
            </w:r>
          </w:p>
        </w:tc>
        <w:tc>
          <w:tcPr>
            <w:tcW w:w="1584" w:type="dxa"/>
          </w:tcPr>
          <w:p>
            <w:pPr>
              <w:pStyle w:val="TableParagraph"/>
              <w:rPr>
                <w:rFonts w:ascii="Times New Roman"/>
                <w:sz w:val="14"/>
              </w:rPr>
            </w:pPr>
          </w:p>
        </w:tc>
        <w:tc>
          <w:tcPr>
            <w:tcW w:w="1246" w:type="dxa"/>
          </w:tcPr>
          <w:p>
            <w:pPr>
              <w:pStyle w:val="TableParagraph"/>
              <w:rPr>
                <w:rFonts w:ascii="Times New Roman"/>
                <w:sz w:val="14"/>
              </w:rPr>
            </w:pPr>
          </w:p>
        </w:tc>
        <w:tc>
          <w:tcPr>
            <w:tcW w:w="1262" w:type="dxa"/>
          </w:tcPr>
          <w:p>
            <w:pPr>
              <w:pStyle w:val="TableParagraph"/>
              <w:rPr>
                <w:rFonts w:ascii="Times New Roman"/>
                <w:sz w:val="14"/>
              </w:rPr>
            </w:pPr>
          </w:p>
        </w:tc>
        <w:tc>
          <w:tcPr>
            <w:tcW w:w="1255" w:type="dxa"/>
          </w:tcPr>
          <w:p>
            <w:pPr>
              <w:pStyle w:val="TableParagraph"/>
              <w:spacing w:line="200" w:lineRule="exact"/>
              <w:ind w:left="5" w:right="2"/>
              <w:jc w:val="center"/>
              <w:rPr>
                <w:sz w:val="18"/>
              </w:rPr>
            </w:pPr>
            <w:r>
              <w:rPr>
                <w:spacing w:val="-5"/>
                <w:sz w:val="18"/>
              </w:rPr>
              <w:t>YES</w:t>
            </w:r>
          </w:p>
        </w:tc>
        <w:tc>
          <w:tcPr>
            <w:tcW w:w="1242" w:type="dxa"/>
          </w:tcPr>
          <w:p>
            <w:pPr>
              <w:pStyle w:val="TableParagraph"/>
              <w:spacing w:line="200" w:lineRule="exact"/>
              <w:ind w:left="6"/>
              <w:jc w:val="center"/>
              <w:rPr>
                <w:sz w:val="18"/>
              </w:rPr>
            </w:pPr>
            <w:r>
              <w:rPr>
                <w:spacing w:val="-2"/>
                <w:sz w:val="18"/>
              </w:rPr>
              <w:t>reject</w:t>
            </w:r>
          </w:p>
        </w:tc>
      </w:tr>
      <w:tr>
        <w:trPr>
          <w:trHeight w:val="662" w:hRule="atLeast"/>
        </w:trPr>
        <w:tc>
          <w:tcPr>
            <w:tcW w:w="2444" w:type="dxa"/>
          </w:tcPr>
          <w:p>
            <w:pPr>
              <w:pStyle w:val="TableParagraph"/>
              <w:spacing w:line="256" w:lineRule="auto"/>
              <w:ind w:left="391"/>
              <w:rPr>
                <w:sz w:val="18"/>
              </w:rPr>
            </w:pPr>
            <w:r>
              <w:rPr>
                <w:sz w:val="18"/>
              </w:rPr>
              <w:t>&gt;Sequence</w:t>
            </w:r>
            <w:r>
              <w:rPr>
                <w:spacing w:val="-15"/>
                <w:sz w:val="18"/>
              </w:rPr>
              <w:t> </w:t>
            </w:r>
            <w:r>
              <w:rPr>
                <w:sz w:val="18"/>
              </w:rPr>
              <w:t>of</w:t>
            </w:r>
            <w:r>
              <w:rPr>
                <w:spacing w:val="-12"/>
                <w:sz w:val="18"/>
              </w:rPr>
              <w:t> </w:t>
            </w:r>
            <w:r>
              <w:rPr>
                <w:sz w:val="18"/>
              </w:rPr>
              <w:t>RIC </w:t>
            </w:r>
            <w:r>
              <w:rPr>
                <w:spacing w:val="-2"/>
                <w:sz w:val="18"/>
              </w:rPr>
              <w:t>Subscriptions</w:t>
            </w:r>
          </w:p>
        </w:tc>
        <w:tc>
          <w:tcPr>
            <w:tcW w:w="1100" w:type="dxa"/>
          </w:tcPr>
          <w:p>
            <w:pPr>
              <w:pStyle w:val="TableParagraph"/>
              <w:rPr>
                <w:rFonts w:ascii="Times New Roman"/>
                <w:sz w:val="18"/>
              </w:rPr>
            </w:pPr>
          </w:p>
        </w:tc>
        <w:tc>
          <w:tcPr>
            <w:tcW w:w="1584" w:type="dxa"/>
          </w:tcPr>
          <w:p>
            <w:pPr>
              <w:pStyle w:val="TableParagraph"/>
              <w:spacing w:line="206" w:lineRule="exact"/>
              <w:ind w:left="104"/>
              <w:rPr>
                <w:sz w:val="18"/>
              </w:rPr>
            </w:pPr>
            <w:r>
              <w:rPr>
                <w:spacing w:val="-5"/>
                <w:sz w:val="18"/>
              </w:rPr>
              <w:t>1..</w:t>
            </w:r>
          </w:p>
          <w:p>
            <w:pPr>
              <w:pStyle w:val="TableParagraph"/>
              <w:spacing w:line="222" w:lineRule="exact"/>
              <w:ind w:left="104"/>
              <w:rPr>
                <w:sz w:val="18"/>
              </w:rPr>
            </w:pPr>
            <w:r>
              <w:rPr>
                <w:spacing w:val="-2"/>
                <w:sz w:val="18"/>
              </w:rPr>
              <w:t>&lt;maxofRICsubs criptions&gt;</w:t>
            </w:r>
          </w:p>
        </w:tc>
        <w:tc>
          <w:tcPr>
            <w:tcW w:w="1246" w:type="dxa"/>
          </w:tcPr>
          <w:p>
            <w:pPr>
              <w:pStyle w:val="TableParagraph"/>
              <w:rPr>
                <w:rFonts w:ascii="Times New Roman"/>
                <w:sz w:val="18"/>
              </w:rPr>
            </w:pPr>
          </w:p>
        </w:tc>
        <w:tc>
          <w:tcPr>
            <w:tcW w:w="1262" w:type="dxa"/>
          </w:tcPr>
          <w:p>
            <w:pPr>
              <w:pStyle w:val="TableParagraph"/>
              <w:rPr>
                <w:rFonts w:ascii="Times New Roman"/>
                <w:sz w:val="18"/>
              </w:rPr>
            </w:pPr>
          </w:p>
        </w:tc>
        <w:tc>
          <w:tcPr>
            <w:tcW w:w="1255" w:type="dxa"/>
          </w:tcPr>
          <w:p>
            <w:pPr>
              <w:pStyle w:val="TableParagraph"/>
              <w:spacing w:line="206" w:lineRule="exact"/>
              <w:ind w:left="5" w:right="1"/>
              <w:jc w:val="center"/>
              <w:rPr>
                <w:sz w:val="18"/>
              </w:rPr>
            </w:pPr>
            <w:r>
              <w:rPr>
                <w:spacing w:val="-4"/>
                <w:sz w:val="18"/>
              </w:rPr>
              <w:t>EACH</w:t>
            </w:r>
          </w:p>
        </w:tc>
        <w:tc>
          <w:tcPr>
            <w:tcW w:w="1242" w:type="dxa"/>
          </w:tcPr>
          <w:p>
            <w:pPr>
              <w:pStyle w:val="TableParagraph"/>
              <w:spacing w:line="206" w:lineRule="exact"/>
              <w:ind w:left="6" w:right="1"/>
              <w:jc w:val="center"/>
              <w:rPr>
                <w:sz w:val="18"/>
              </w:rPr>
            </w:pPr>
            <w:r>
              <w:rPr>
                <w:spacing w:val="-2"/>
                <w:sz w:val="18"/>
              </w:rPr>
              <w:t>ignore</w:t>
            </w:r>
          </w:p>
        </w:tc>
      </w:tr>
      <w:tr>
        <w:trPr>
          <w:trHeight w:val="1324" w:hRule="atLeast"/>
        </w:trPr>
        <w:tc>
          <w:tcPr>
            <w:tcW w:w="2444" w:type="dxa"/>
          </w:tcPr>
          <w:p>
            <w:pPr>
              <w:pStyle w:val="TableParagraph"/>
              <w:spacing w:line="206" w:lineRule="exact"/>
              <w:ind w:right="280"/>
              <w:jc w:val="right"/>
              <w:rPr>
                <w:sz w:val="18"/>
              </w:rPr>
            </w:pPr>
            <w:r>
              <w:rPr>
                <w:sz w:val="18"/>
              </w:rPr>
              <w:t>&gt;&gt;RIC</w:t>
            </w:r>
            <w:r>
              <w:rPr>
                <w:spacing w:val="-3"/>
                <w:sz w:val="18"/>
              </w:rPr>
              <w:t> </w:t>
            </w:r>
            <w:r>
              <w:rPr>
                <w:sz w:val="18"/>
              </w:rPr>
              <w:t>Request</w:t>
            </w:r>
            <w:r>
              <w:rPr>
                <w:spacing w:val="-1"/>
                <w:sz w:val="18"/>
              </w:rPr>
              <w:t> </w:t>
            </w:r>
            <w:r>
              <w:rPr>
                <w:spacing w:val="-5"/>
                <w:sz w:val="18"/>
              </w:rPr>
              <w:t>ID</w:t>
            </w:r>
          </w:p>
        </w:tc>
        <w:tc>
          <w:tcPr>
            <w:tcW w:w="1100" w:type="dxa"/>
          </w:tcPr>
          <w:p>
            <w:pPr>
              <w:pStyle w:val="TableParagraph"/>
              <w:spacing w:line="206" w:lineRule="exact"/>
              <w:ind w:left="107"/>
              <w:rPr>
                <w:sz w:val="18"/>
              </w:rPr>
            </w:pPr>
            <w:r>
              <w:rPr>
                <w:spacing w:val="-10"/>
                <w:sz w:val="18"/>
              </w:rPr>
              <w:t>M</w:t>
            </w:r>
          </w:p>
        </w:tc>
        <w:tc>
          <w:tcPr>
            <w:tcW w:w="1584" w:type="dxa"/>
          </w:tcPr>
          <w:p>
            <w:pPr>
              <w:pStyle w:val="TableParagraph"/>
              <w:rPr>
                <w:rFonts w:ascii="Times New Roman"/>
                <w:sz w:val="18"/>
              </w:rPr>
            </w:pPr>
          </w:p>
        </w:tc>
        <w:tc>
          <w:tcPr>
            <w:tcW w:w="1246" w:type="dxa"/>
          </w:tcPr>
          <w:p>
            <w:pPr>
              <w:pStyle w:val="TableParagraph"/>
              <w:spacing w:line="206" w:lineRule="exact"/>
              <w:ind w:left="104"/>
              <w:rPr>
                <w:sz w:val="18"/>
              </w:rPr>
            </w:pPr>
            <w:r>
              <w:rPr>
                <w:spacing w:val="-2"/>
                <w:sz w:val="18"/>
              </w:rPr>
              <w:t>9.2.7</w:t>
            </w:r>
          </w:p>
        </w:tc>
        <w:tc>
          <w:tcPr>
            <w:tcW w:w="1262" w:type="dxa"/>
          </w:tcPr>
          <w:p>
            <w:pPr>
              <w:pStyle w:val="TableParagraph"/>
              <w:spacing w:line="256" w:lineRule="auto"/>
              <w:ind w:left="107" w:right="107"/>
              <w:rPr>
                <w:sz w:val="18"/>
              </w:rPr>
            </w:pPr>
            <w:r>
              <w:rPr>
                <w:sz w:val="18"/>
              </w:rPr>
              <w:t>RIC</w:t>
            </w:r>
            <w:r>
              <w:rPr>
                <w:spacing w:val="-13"/>
                <w:sz w:val="18"/>
              </w:rPr>
              <w:t> </w:t>
            </w:r>
            <w:r>
              <w:rPr>
                <w:sz w:val="18"/>
              </w:rPr>
              <w:t>Request ID for </w:t>
            </w:r>
            <w:r>
              <w:rPr>
                <w:spacing w:val="-2"/>
                <w:sz w:val="18"/>
              </w:rPr>
              <w:t>previously established </w:t>
            </w:r>
            <w:r>
              <w:rPr>
                <w:spacing w:val="-4"/>
                <w:sz w:val="18"/>
              </w:rPr>
              <w:t>RIC</w:t>
            </w:r>
          </w:p>
          <w:p>
            <w:pPr>
              <w:pStyle w:val="TableParagraph"/>
              <w:spacing w:line="198" w:lineRule="exact"/>
              <w:ind w:left="107"/>
              <w:rPr>
                <w:sz w:val="18"/>
              </w:rPr>
            </w:pPr>
            <w:r>
              <w:rPr>
                <w:spacing w:val="-2"/>
                <w:sz w:val="18"/>
              </w:rPr>
              <w:t>Subscription.</w:t>
            </w:r>
          </w:p>
        </w:tc>
        <w:tc>
          <w:tcPr>
            <w:tcW w:w="1255" w:type="dxa"/>
          </w:tcPr>
          <w:p>
            <w:pPr>
              <w:pStyle w:val="TableParagraph"/>
              <w:spacing w:line="206" w:lineRule="exact"/>
              <w:ind w:left="5"/>
              <w:jc w:val="center"/>
              <w:rPr>
                <w:sz w:val="18"/>
              </w:rPr>
            </w:pPr>
            <w:r>
              <w:rPr>
                <w:spacing w:val="-10"/>
                <w:sz w:val="18"/>
              </w:rPr>
              <w:t>-</w:t>
            </w:r>
          </w:p>
        </w:tc>
        <w:tc>
          <w:tcPr>
            <w:tcW w:w="1242" w:type="dxa"/>
          </w:tcPr>
          <w:p>
            <w:pPr>
              <w:pStyle w:val="TableParagraph"/>
              <w:rPr>
                <w:rFonts w:ascii="Times New Roman"/>
                <w:sz w:val="18"/>
              </w:rPr>
            </w:pPr>
          </w:p>
        </w:tc>
      </w:tr>
      <w:tr>
        <w:trPr>
          <w:trHeight w:val="220" w:hRule="atLeast"/>
        </w:trPr>
        <w:tc>
          <w:tcPr>
            <w:tcW w:w="2444" w:type="dxa"/>
          </w:tcPr>
          <w:p>
            <w:pPr>
              <w:pStyle w:val="TableParagraph"/>
              <w:spacing w:line="200" w:lineRule="exact"/>
              <w:ind w:right="193"/>
              <w:jc w:val="right"/>
              <w:rPr>
                <w:sz w:val="18"/>
              </w:rPr>
            </w:pPr>
            <w:r>
              <w:rPr>
                <w:sz w:val="18"/>
              </w:rPr>
              <w:t>&gt;&gt;RAN</w:t>
            </w:r>
            <w:r>
              <w:rPr>
                <w:spacing w:val="-4"/>
                <w:sz w:val="18"/>
              </w:rPr>
              <w:t> </w:t>
            </w:r>
            <w:r>
              <w:rPr>
                <w:sz w:val="18"/>
              </w:rPr>
              <w:t>Function</w:t>
            </w:r>
            <w:r>
              <w:rPr>
                <w:spacing w:val="-3"/>
                <w:sz w:val="18"/>
              </w:rPr>
              <w:t> </w:t>
            </w:r>
            <w:r>
              <w:rPr>
                <w:spacing w:val="-5"/>
                <w:sz w:val="18"/>
              </w:rPr>
              <w:t>ID</w:t>
            </w:r>
          </w:p>
        </w:tc>
        <w:tc>
          <w:tcPr>
            <w:tcW w:w="1100" w:type="dxa"/>
          </w:tcPr>
          <w:p>
            <w:pPr>
              <w:pStyle w:val="TableParagraph"/>
              <w:spacing w:line="200" w:lineRule="exact"/>
              <w:ind w:left="107"/>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4"/>
              <w:rPr>
                <w:sz w:val="18"/>
              </w:rPr>
            </w:pPr>
            <w:r>
              <w:rPr>
                <w:spacing w:val="-2"/>
                <w:sz w:val="18"/>
              </w:rPr>
              <w:t>9.2.8</w:t>
            </w:r>
          </w:p>
        </w:tc>
        <w:tc>
          <w:tcPr>
            <w:tcW w:w="1262" w:type="dxa"/>
          </w:tcPr>
          <w:p>
            <w:pPr>
              <w:pStyle w:val="TableParagraph"/>
              <w:rPr>
                <w:rFonts w:ascii="Times New Roman"/>
                <w:sz w:val="14"/>
              </w:rPr>
            </w:pPr>
          </w:p>
        </w:tc>
        <w:tc>
          <w:tcPr>
            <w:tcW w:w="1255" w:type="dxa"/>
          </w:tcPr>
          <w:p>
            <w:pPr>
              <w:pStyle w:val="TableParagraph"/>
              <w:spacing w:line="200" w:lineRule="exact"/>
              <w:ind w:left="5"/>
              <w:jc w:val="center"/>
              <w:rPr>
                <w:sz w:val="18"/>
              </w:rPr>
            </w:pPr>
            <w:r>
              <w:rPr>
                <w:spacing w:val="-10"/>
                <w:sz w:val="18"/>
              </w:rPr>
              <w:t>-</w:t>
            </w:r>
          </w:p>
        </w:tc>
        <w:tc>
          <w:tcPr>
            <w:tcW w:w="1242" w:type="dxa"/>
          </w:tcPr>
          <w:p>
            <w:pPr>
              <w:pStyle w:val="TableParagraph"/>
              <w:rPr>
                <w:rFonts w:ascii="Times New Roman"/>
                <w:sz w:val="14"/>
              </w:rPr>
            </w:pPr>
          </w:p>
        </w:tc>
      </w:tr>
    </w:tbl>
    <w:p>
      <w:pPr>
        <w:pStyle w:val="BodyText"/>
        <w:spacing w:before="179"/>
        <w:rPr>
          <w:rFonts w:ascii="Times New Roman"/>
          <w:sz w:val="20"/>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69"/>
      </w:tblGrid>
      <w:tr>
        <w:trPr>
          <w:trHeight w:val="220" w:hRule="atLeast"/>
        </w:trPr>
        <w:tc>
          <w:tcPr>
            <w:tcW w:w="3687" w:type="dxa"/>
          </w:tcPr>
          <w:p>
            <w:pPr>
              <w:pStyle w:val="TableParagraph"/>
              <w:spacing w:line="200" w:lineRule="exact"/>
              <w:ind w:left="11" w:right="3"/>
              <w:jc w:val="center"/>
              <w:rPr>
                <w:b/>
                <w:sz w:val="18"/>
              </w:rPr>
            </w:pPr>
            <w:r>
              <w:rPr>
                <w:b/>
                <w:sz w:val="18"/>
              </w:rPr>
              <w:t>Range</w:t>
            </w:r>
            <w:r>
              <w:rPr>
                <w:b/>
                <w:spacing w:val="-1"/>
                <w:sz w:val="18"/>
              </w:rPr>
              <w:t> </w:t>
            </w:r>
            <w:r>
              <w:rPr>
                <w:b/>
                <w:spacing w:val="-2"/>
                <w:sz w:val="18"/>
              </w:rPr>
              <w:t>bound</w:t>
            </w:r>
          </w:p>
        </w:tc>
        <w:tc>
          <w:tcPr>
            <w:tcW w:w="5669" w:type="dxa"/>
          </w:tcPr>
          <w:p>
            <w:pPr>
              <w:pStyle w:val="TableParagraph"/>
              <w:spacing w:line="200" w:lineRule="exact"/>
              <w:ind w:left="9"/>
              <w:jc w:val="center"/>
              <w:rPr>
                <w:b/>
                <w:sz w:val="18"/>
              </w:rPr>
            </w:pPr>
            <w:r>
              <w:rPr>
                <w:b/>
                <w:spacing w:val="-2"/>
                <w:sz w:val="18"/>
              </w:rPr>
              <w:t>Explanation</w:t>
            </w:r>
          </w:p>
        </w:tc>
      </w:tr>
      <w:tr>
        <w:trPr>
          <w:trHeight w:val="443" w:hRule="atLeast"/>
        </w:trPr>
        <w:tc>
          <w:tcPr>
            <w:tcW w:w="3687" w:type="dxa"/>
          </w:tcPr>
          <w:p>
            <w:pPr>
              <w:pStyle w:val="TableParagraph"/>
              <w:spacing w:line="206" w:lineRule="exact"/>
              <w:ind w:left="107"/>
              <w:rPr>
                <w:sz w:val="18"/>
              </w:rPr>
            </w:pPr>
            <w:r>
              <w:rPr>
                <w:spacing w:val="-2"/>
                <w:sz w:val="18"/>
              </w:rPr>
              <w:t>maxofRICsubscriptions</w:t>
            </w:r>
          </w:p>
        </w:tc>
        <w:tc>
          <w:tcPr>
            <w:tcW w:w="5669" w:type="dxa"/>
          </w:tcPr>
          <w:p>
            <w:pPr>
              <w:pStyle w:val="TableParagraph"/>
              <w:spacing w:line="206" w:lineRule="exact"/>
              <w:ind w:left="108"/>
              <w:rPr>
                <w:sz w:val="18"/>
              </w:rPr>
            </w:pPr>
            <w:r>
              <w:rPr>
                <w:sz w:val="18"/>
              </w:rPr>
              <w:t>Maximum</w:t>
            </w:r>
            <w:r>
              <w:rPr>
                <w:spacing w:val="-4"/>
                <w:sz w:val="18"/>
              </w:rPr>
              <w:t> </w:t>
            </w:r>
            <w:r>
              <w:rPr>
                <w:sz w:val="18"/>
              </w:rPr>
              <w:t>no.</w:t>
            </w:r>
            <w:r>
              <w:rPr>
                <w:spacing w:val="-3"/>
                <w:sz w:val="18"/>
              </w:rPr>
              <w:t> </w:t>
            </w:r>
            <w:r>
              <w:rPr>
                <w:sz w:val="18"/>
              </w:rPr>
              <w:t>of</w:t>
            </w:r>
            <w:r>
              <w:rPr>
                <w:spacing w:val="-3"/>
                <w:sz w:val="18"/>
              </w:rPr>
              <w:t> </w:t>
            </w:r>
            <w:r>
              <w:rPr>
                <w:sz w:val="18"/>
              </w:rPr>
              <w:t>RIC</w:t>
            </w:r>
            <w:r>
              <w:rPr>
                <w:spacing w:val="-2"/>
                <w:sz w:val="18"/>
              </w:rPr>
              <w:t> </w:t>
            </w:r>
            <w:r>
              <w:rPr>
                <w:sz w:val="18"/>
              </w:rPr>
              <w:t>Subscriptions</w:t>
            </w:r>
            <w:r>
              <w:rPr>
                <w:spacing w:val="-3"/>
                <w:sz w:val="18"/>
              </w:rPr>
              <w:t> </w:t>
            </w:r>
            <w:r>
              <w:rPr>
                <w:sz w:val="18"/>
              </w:rPr>
              <w:t>to</w:t>
            </w:r>
            <w:r>
              <w:rPr>
                <w:spacing w:val="-2"/>
                <w:sz w:val="18"/>
              </w:rPr>
              <w:t> </w:t>
            </w:r>
            <w:r>
              <w:rPr>
                <w:sz w:val="18"/>
              </w:rPr>
              <w:t>be</w:t>
            </w:r>
            <w:r>
              <w:rPr>
                <w:spacing w:val="-2"/>
                <w:sz w:val="18"/>
              </w:rPr>
              <w:t> </w:t>
            </w:r>
            <w:r>
              <w:rPr>
                <w:sz w:val="18"/>
              </w:rPr>
              <w:t>provided</w:t>
            </w:r>
            <w:r>
              <w:rPr>
                <w:spacing w:val="-3"/>
                <w:sz w:val="18"/>
              </w:rPr>
              <w:t> </w:t>
            </w:r>
            <w:r>
              <w:rPr>
                <w:sz w:val="18"/>
              </w:rPr>
              <w:t>by</w:t>
            </w:r>
            <w:r>
              <w:rPr>
                <w:spacing w:val="-1"/>
                <w:sz w:val="18"/>
              </w:rPr>
              <w:t> </w:t>
            </w:r>
            <w:r>
              <w:rPr>
                <w:sz w:val="18"/>
              </w:rPr>
              <w:t>Near-RT</w:t>
            </w:r>
            <w:r>
              <w:rPr>
                <w:spacing w:val="-2"/>
                <w:sz w:val="18"/>
              </w:rPr>
              <w:t> </w:t>
            </w:r>
            <w:r>
              <w:rPr>
                <w:spacing w:val="-4"/>
                <w:sz w:val="18"/>
              </w:rPr>
              <w:t>RIC.</w:t>
            </w:r>
          </w:p>
          <w:p>
            <w:pPr>
              <w:pStyle w:val="TableParagraph"/>
              <w:spacing w:line="204" w:lineRule="exact" w:before="14"/>
              <w:ind w:left="108"/>
              <w:rPr>
                <w:sz w:val="18"/>
              </w:rPr>
            </w:pPr>
            <w:r>
              <w:rPr>
                <w:sz w:val="18"/>
              </w:rPr>
              <w:t>Value</w:t>
            </w:r>
            <w:r>
              <w:rPr>
                <w:spacing w:val="-3"/>
                <w:sz w:val="18"/>
              </w:rPr>
              <w:t> </w:t>
            </w:r>
            <w:r>
              <w:rPr>
                <w:sz w:val="18"/>
              </w:rPr>
              <w:t>is</w:t>
            </w:r>
            <w:r>
              <w:rPr>
                <w:spacing w:val="-1"/>
                <w:sz w:val="18"/>
              </w:rPr>
              <w:t> </w:t>
            </w:r>
            <w:r>
              <w:rPr>
                <w:spacing w:val="-2"/>
                <w:sz w:val="18"/>
              </w:rPr>
              <w:t>2147483648.</w:t>
            </w:r>
          </w:p>
        </w:tc>
      </w:tr>
    </w:tbl>
    <w:p>
      <w:pPr>
        <w:pStyle w:val="BodyText"/>
        <w:spacing w:before="251"/>
        <w:rPr>
          <w:rFonts w:ascii="Times New Roman"/>
          <w:sz w:val="24"/>
        </w:rPr>
      </w:pPr>
    </w:p>
    <w:p>
      <w:pPr>
        <w:pStyle w:val="Heading4"/>
        <w:numPr>
          <w:ilvl w:val="3"/>
          <w:numId w:val="32"/>
        </w:numPr>
        <w:tabs>
          <w:tab w:pos="1590" w:val="left" w:leader="none"/>
        </w:tabs>
        <w:spacing w:line="240" w:lineRule="auto" w:before="0" w:after="0"/>
        <w:ind w:left="1590" w:right="0" w:hanging="1418"/>
        <w:jc w:val="left"/>
      </w:pPr>
      <w:r>
        <w:rPr/>
        <w:t>RIC</w:t>
      </w:r>
      <w:r>
        <w:rPr>
          <w:spacing w:val="-3"/>
        </w:rPr>
        <w:t> </w:t>
      </w:r>
      <w:r>
        <w:rPr/>
        <w:t>SUBSCRIPTION</w:t>
      </w:r>
      <w:r>
        <w:rPr>
          <w:spacing w:val="-4"/>
        </w:rPr>
        <w:t> </w:t>
      </w:r>
      <w:r>
        <w:rPr/>
        <w:t>AUDIT</w:t>
      </w:r>
      <w:r>
        <w:rPr>
          <w:spacing w:val="-2"/>
        </w:rPr>
        <w:t> RESPONSE</w:t>
      </w:r>
    </w:p>
    <w:p>
      <w:pPr>
        <w:pStyle w:val="Heading7"/>
        <w:spacing w:line="256" w:lineRule="auto" w:before="177"/>
      </w:pPr>
      <w:r>
        <w:rPr/>
        <w:t>This</w:t>
      </w:r>
      <w:r>
        <w:rPr>
          <w:spacing w:val="-3"/>
        </w:rPr>
        <w:t> </w:t>
      </w:r>
      <w:r>
        <w:rPr/>
        <w:t>message</w:t>
      </w:r>
      <w:r>
        <w:rPr>
          <w:spacing w:val="-2"/>
        </w:rPr>
        <w:t> </w:t>
      </w:r>
      <w:r>
        <w:rPr/>
        <w:t>is</w:t>
      </w:r>
      <w:r>
        <w:rPr>
          <w:spacing w:val="-3"/>
        </w:rPr>
        <w:t> </w:t>
      </w:r>
      <w:r>
        <w:rPr/>
        <w:t>sent</w:t>
      </w:r>
      <w:r>
        <w:rPr>
          <w:spacing w:val="-3"/>
        </w:rPr>
        <w:t> </w:t>
      </w:r>
      <w:r>
        <w:rPr/>
        <w:t>by the</w:t>
      </w:r>
      <w:r>
        <w:rPr>
          <w:spacing w:val="-2"/>
        </w:rPr>
        <w:t> </w:t>
      </w:r>
      <w:r>
        <w:rPr/>
        <w:t>E2</w:t>
      </w:r>
      <w:r>
        <w:rPr>
          <w:spacing w:val="-3"/>
        </w:rPr>
        <w:t> </w:t>
      </w:r>
      <w:r>
        <w:rPr/>
        <w:t>Node to</w:t>
      </w:r>
      <w:r>
        <w:rPr>
          <w:spacing w:val="-1"/>
        </w:rPr>
        <w:t> </w:t>
      </w:r>
      <w:r>
        <w:rPr/>
        <w:t>accept</w:t>
      </w:r>
      <w:r>
        <w:rPr>
          <w:spacing w:val="-3"/>
        </w:rPr>
        <w:t> </w:t>
      </w:r>
      <w:r>
        <w:rPr/>
        <w:t>the</w:t>
      </w:r>
      <w:r>
        <w:rPr>
          <w:spacing w:val="-2"/>
        </w:rPr>
        <w:t> </w:t>
      </w:r>
      <w:r>
        <w:rPr/>
        <w:t>request</w:t>
      </w:r>
      <w:r>
        <w:rPr>
          <w:spacing w:val="-3"/>
        </w:rPr>
        <w:t> </w:t>
      </w:r>
      <w:r>
        <w:rPr/>
        <w:t>from the</w:t>
      </w:r>
      <w:r>
        <w:rPr>
          <w:spacing w:val="-1"/>
        </w:rPr>
        <w:t> </w:t>
      </w:r>
      <w:r>
        <w:rPr/>
        <w:t>Near-RT</w:t>
      </w:r>
      <w:r>
        <w:rPr>
          <w:spacing w:val="-2"/>
        </w:rPr>
        <w:t> </w:t>
      </w:r>
      <w:r>
        <w:rPr/>
        <w:t>RIC</w:t>
      </w:r>
      <w:r>
        <w:rPr>
          <w:spacing w:val="-2"/>
        </w:rPr>
        <w:t> </w:t>
      </w:r>
      <w:r>
        <w:rPr/>
        <w:t>to</w:t>
      </w:r>
      <w:r>
        <w:rPr>
          <w:spacing w:val="-1"/>
        </w:rPr>
        <w:t> </w:t>
      </w:r>
      <w:r>
        <w:rPr/>
        <w:t>initiate</w:t>
      </w:r>
      <w:r>
        <w:rPr>
          <w:spacing w:val="-2"/>
        </w:rPr>
        <w:t> </w:t>
      </w:r>
      <w:r>
        <w:rPr/>
        <w:t>a</w:t>
      </w:r>
      <w:r>
        <w:rPr>
          <w:spacing w:val="-2"/>
        </w:rPr>
        <w:t> </w:t>
      </w:r>
      <w:r>
        <w:rPr/>
        <w:t>RIC</w:t>
      </w:r>
      <w:r>
        <w:rPr>
          <w:spacing w:val="-2"/>
        </w:rPr>
        <w:t> </w:t>
      </w:r>
      <w:r>
        <w:rPr/>
        <w:t>Subscription Audit</w:t>
      </w:r>
      <w:r>
        <w:rPr>
          <w:spacing w:val="-2"/>
        </w:rPr>
        <w:t> </w:t>
      </w:r>
      <w:r>
        <w:rPr/>
        <w:t>in</w:t>
      </w:r>
      <w:r>
        <w:rPr>
          <w:spacing w:val="-1"/>
        </w:rPr>
        <w:t> </w:t>
      </w:r>
      <w:r>
        <w:rPr/>
        <w:t>the</w:t>
      </w:r>
      <w:r>
        <w:rPr>
          <w:spacing w:val="-1"/>
        </w:rPr>
        <w:t> </w:t>
      </w:r>
      <w:r>
        <w:rPr/>
        <w:t>E2 </w:t>
      </w:r>
      <w:r>
        <w:rPr>
          <w:spacing w:val="-4"/>
        </w:rPr>
        <w:t>Node.</w:t>
      </w:r>
    </w:p>
    <w:p>
      <w:pPr>
        <w:pStyle w:val="Heading7"/>
        <w:spacing w:before="164"/>
      </w:pPr>
      <w:r>
        <w:rPr/>
        <w:t>Direction:</w:t>
      </w:r>
      <w:r>
        <w:rPr>
          <w:spacing w:val="-4"/>
        </w:rPr>
        <w:t> </w:t>
      </w:r>
      <w:r>
        <w:rPr/>
        <w:t>E2</w:t>
      </w:r>
      <w:r>
        <w:rPr>
          <w:spacing w:val="-3"/>
        </w:rPr>
        <w:t> </w:t>
      </w:r>
      <w:r>
        <w:rPr/>
        <w:t>Node</w:t>
      </w:r>
      <w:r>
        <w:rPr>
          <w:spacing w:val="-5"/>
        </w:rPr>
        <w:t> </w:t>
      </w:r>
      <w:r>
        <w:rPr>
          <w:rFonts w:ascii="Symbol" w:hAnsi="Symbol"/>
        </w:rPr>
        <w:t></w:t>
      </w:r>
      <w:r>
        <w:rPr>
          <w:spacing w:val="-4"/>
        </w:rPr>
        <w:t> </w:t>
      </w:r>
      <w:r>
        <w:rPr/>
        <w:t>Near-RT</w:t>
      </w:r>
      <w:r>
        <w:rPr>
          <w:spacing w:val="-4"/>
        </w:rPr>
        <w:t> RIC.</w:t>
      </w:r>
    </w:p>
    <w:p>
      <w:pPr>
        <w:spacing w:after="0"/>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4"/>
        <w:gridCol w:w="1100"/>
        <w:gridCol w:w="1584"/>
        <w:gridCol w:w="1246"/>
        <w:gridCol w:w="1262"/>
        <w:gridCol w:w="1255"/>
        <w:gridCol w:w="1242"/>
      </w:tblGrid>
      <w:tr>
        <w:trPr>
          <w:trHeight w:val="441" w:hRule="atLeast"/>
        </w:trPr>
        <w:tc>
          <w:tcPr>
            <w:tcW w:w="2444" w:type="dxa"/>
          </w:tcPr>
          <w:p>
            <w:pPr>
              <w:pStyle w:val="TableParagraph"/>
              <w:spacing w:line="206" w:lineRule="exact"/>
              <w:ind w:left="571"/>
              <w:rPr>
                <w:b/>
                <w:sz w:val="18"/>
              </w:rPr>
            </w:pPr>
            <w:r>
              <w:rPr>
                <w:b/>
                <w:sz w:val="18"/>
              </w:rPr>
              <w:t>IE/Group</w:t>
            </w:r>
            <w:r>
              <w:rPr>
                <w:b/>
                <w:spacing w:val="-1"/>
                <w:sz w:val="18"/>
              </w:rPr>
              <w:t> </w:t>
            </w:r>
            <w:r>
              <w:rPr>
                <w:b/>
                <w:spacing w:val="-4"/>
                <w:sz w:val="18"/>
              </w:rPr>
              <w:t>Name</w:t>
            </w:r>
          </w:p>
        </w:tc>
        <w:tc>
          <w:tcPr>
            <w:tcW w:w="1100" w:type="dxa"/>
          </w:tcPr>
          <w:p>
            <w:pPr>
              <w:pStyle w:val="TableParagraph"/>
              <w:spacing w:line="206" w:lineRule="exact"/>
              <w:ind w:left="145"/>
              <w:rPr>
                <w:b/>
                <w:sz w:val="18"/>
              </w:rPr>
            </w:pPr>
            <w:r>
              <w:rPr>
                <w:b/>
                <w:spacing w:val="-2"/>
                <w:sz w:val="18"/>
              </w:rPr>
              <w:t>Presence</w:t>
            </w:r>
          </w:p>
        </w:tc>
        <w:tc>
          <w:tcPr>
            <w:tcW w:w="1584" w:type="dxa"/>
          </w:tcPr>
          <w:p>
            <w:pPr>
              <w:pStyle w:val="TableParagraph"/>
              <w:spacing w:line="206" w:lineRule="exact"/>
              <w:ind w:left="512"/>
              <w:rPr>
                <w:b/>
                <w:sz w:val="18"/>
              </w:rPr>
            </w:pPr>
            <w:r>
              <w:rPr>
                <w:b/>
                <w:spacing w:val="-4"/>
                <w:sz w:val="18"/>
              </w:rPr>
              <w:t>Range</w:t>
            </w:r>
          </w:p>
        </w:tc>
        <w:tc>
          <w:tcPr>
            <w:tcW w:w="1246" w:type="dxa"/>
          </w:tcPr>
          <w:p>
            <w:pPr>
              <w:pStyle w:val="TableParagraph"/>
              <w:spacing w:line="206" w:lineRule="exact"/>
              <w:ind w:left="138"/>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5"/>
              <w:rPr>
                <w:b/>
                <w:sz w:val="18"/>
              </w:rPr>
            </w:pPr>
            <w:r>
              <w:rPr>
                <w:b/>
                <w:spacing w:val="-2"/>
                <w:sz w:val="18"/>
              </w:rPr>
              <w:t>reference</w:t>
            </w:r>
          </w:p>
        </w:tc>
        <w:tc>
          <w:tcPr>
            <w:tcW w:w="1262" w:type="dxa"/>
          </w:tcPr>
          <w:p>
            <w:pPr>
              <w:pStyle w:val="TableParagraph"/>
              <w:spacing w:line="206" w:lineRule="exact"/>
              <w:ind w:left="179"/>
              <w:rPr>
                <w:b/>
                <w:sz w:val="18"/>
              </w:rPr>
            </w:pPr>
            <w:r>
              <w:rPr>
                <w:b/>
                <w:spacing w:val="-2"/>
                <w:sz w:val="18"/>
              </w:rPr>
              <w:t>Semantics</w:t>
            </w:r>
          </w:p>
          <w:p>
            <w:pPr>
              <w:pStyle w:val="TableParagraph"/>
              <w:spacing w:line="201" w:lineRule="exact" w:before="14"/>
              <w:ind w:left="145"/>
              <w:rPr>
                <w:b/>
                <w:sz w:val="18"/>
              </w:rPr>
            </w:pPr>
            <w:r>
              <w:rPr>
                <w:b/>
                <w:spacing w:val="-2"/>
                <w:sz w:val="18"/>
              </w:rPr>
              <w:t>description</w:t>
            </w:r>
          </w:p>
        </w:tc>
        <w:tc>
          <w:tcPr>
            <w:tcW w:w="1255" w:type="dxa"/>
          </w:tcPr>
          <w:p>
            <w:pPr>
              <w:pStyle w:val="TableParagraph"/>
              <w:spacing w:line="206" w:lineRule="exact"/>
              <w:ind w:left="5" w:right="2"/>
              <w:jc w:val="center"/>
              <w:rPr>
                <w:b/>
                <w:sz w:val="18"/>
              </w:rPr>
            </w:pPr>
            <w:r>
              <w:rPr>
                <w:b/>
                <w:spacing w:val="-2"/>
                <w:sz w:val="18"/>
              </w:rPr>
              <w:t>Criticality</w:t>
            </w:r>
          </w:p>
        </w:tc>
        <w:tc>
          <w:tcPr>
            <w:tcW w:w="1242" w:type="dxa"/>
          </w:tcPr>
          <w:p>
            <w:pPr>
              <w:pStyle w:val="TableParagraph"/>
              <w:spacing w:line="206" w:lineRule="exact"/>
              <w:ind w:left="213"/>
              <w:rPr>
                <w:b/>
                <w:sz w:val="18"/>
              </w:rPr>
            </w:pPr>
            <w:r>
              <w:rPr>
                <w:b/>
                <w:spacing w:val="-2"/>
                <w:sz w:val="18"/>
              </w:rPr>
              <w:t>Assigned</w:t>
            </w:r>
          </w:p>
          <w:p>
            <w:pPr>
              <w:pStyle w:val="TableParagraph"/>
              <w:spacing w:line="201" w:lineRule="exact" w:before="14"/>
              <w:ind w:left="209"/>
              <w:rPr>
                <w:b/>
                <w:sz w:val="18"/>
              </w:rPr>
            </w:pPr>
            <w:r>
              <w:rPr>
                <w:b/>
                <w:spacing w:val="-2"/>
                <w:sz w:val="18"/>
              </w:rPr>
              <w:t>Criticality</w:t>
            </w:r>
          </w:p>
        </w:tc>
      </w:tr>
      <w:tr>
        <w:trPr>
          <w:trHeight w:val="220" w:hRule="atLeast"/>
        </w:trPr>
        <w:tc>
          <w:tcPr>
            <w:tcW w:w="2444"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100" w:type="dxa"/>
          </w:tcPr>
          <w:p>
            <w:pPr>
              <w:pStyle w:val="TableParagraph"/>
              <w:spacing w:line="200" w:lineRule="exact"/>
              <w:ind w:left="107"/>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4"/>
              <w:rPr>
                <w:sz w:val="18"/>
              </w:rPr>
            </w:pPr>
            <w:r>
              <w:rPr>
                <w:spacing w:val="-2"/>
                <w:sz w:val="18"/>
              </w:rPr>
              <w:t>9.2.3</w:t>
            </w:r>
          </w:p>
        </w:tc>
        <w:tc>
          <w:tcPr>
            <w:tcW w:w="1262" w:type="dxa"/>
          </w:tcPr>
          <w:p>
            <w:pPr>
              <w:pStyle w:val="TableParagraph"/>
              <w:rPr>
                <w:rFonts w:ascii="Times New Roman"/>
                <w:sz w:val="14"/>
              </w:rPr>
            </w:pPr>
          </w:p>
        </w:tc>
        <w:tc>
          <w:tcPr>
            <w:tcW w:w="1255" w:type="dxa"/>
          </w:tcPr>
          <w:p>
            <w:pPr>
              <w:pStyle w:val="TableParagraph"/>
              <w:spacing w:line="200" w:lineRule="exact"/>
              <w:ind w:left="5" w:right="2"/>
              <w:jc w:val="center"/>
              <w:rPr>
                <w:sz w:val="18"/>
              </w:rPr>
            </w:pPr>
            <w:r>
              <w:rPr>
                <w:spacing w:val="-5"/>
                <w:sz w:val="18"/>
              </w:rPr>
              <w:t>YES</w:t>
            </w:r>
          </w:p>
        </w:tc>
        <w:tc>
          <w:tcPr>
            <w:tcW w:w="1242" w:type="dxa"/>
          </w:tcPr>
          <w:p>
            <w:pPr>
              <w:pStyle w:val="TableParagraph"/>
              <w:spacing w:line="200" w:lineRule="exact"/>
              <w:ind w:left="6"/>
              <w:jc w:val="center"/>
              <w:rPr>
                <w:sz w:val="18"/>
              </w:rPr>
            </w:pPr>
            <w:r>
              <w:rPr>
                <w:spacing w:val="-2"/>
                <w:sz w:val="18"/>
              </w:rPr>
              <w:t>reject</w:t>
            </w:r>
          </w:p>
        </w:tc>
      </w:tr>
      <w:tr>
        <w:trPr>
          <w:trHeight w:val="1103" w:hRule="atLeast"/>
        </w:trPr>
        <w:tc>
          <w:tcPr>
            <w:tcW w:w="2444" w:type="dxa"/>
          </w:tcPr>
          <w:p>
            <w:pPr>
              <w:pStyle w:val="TableParagraph"/>
              <w:spacing w:line="206" w:lineRule="exact"/>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100" w:type="dxa"/>
          </w:tcPr>
          <w:p>
            <w:pPr>
              <w:pStyle w:val="TableParagraph"/>
              <w:spacing w:line="206" w:lineRule="exact"/>
              <w:ind w:left="107"/>
              <w:rPr>
                <w:sz w:val="18"/>
              </w:rPr>
            </w:pPr>
            <w:r>
              <w:rPr>
                <w:spacing w:val="-10"/>
                <w:sz w:val="18"/>
              </w:rPr>
              <w:t>M</w:t>
            </w:r>
          </w:p>
        </w:tc>
        <w:tc>
          <w:tcPr>
            <w:tcW w:w="1584" w:type="dxa"/>
          </w:tcPr>
          <w:p>
            <w:pPr>
              <w:pStyle w:val="TableParagraph"/>
              <w:rPr>
                <w:rFonts w:ascii="Times New Roman"/>
                <w:sz w:val="16"/>
              </w:rPr>
            </w:pPr>
          </w:p>
        </w:tc>
        <w:tc>
          <w:tcPr>
            <w:tcW w:w="1246" w:type="dxa"/>
          </w:tcPr>
          <w:p>
            <w:pPr>
              <w:pStyle w:val="TableParagraph"/>
              <w:spacing w:line="206" w:lineRule="exact"/>
              <w:ind w:left="104"/>
              <w:rPr>
                <w:sz w:val="18"/>
              </w:rPr>
            </w:pPr>
            <w:r>
              <w:rPr>
                <w:spacing w:val="-2"/>
                <w:sz w:val="18"/>
              </w:rPr>
              <w:t>9.2.7</w:t>
            </w:r>
          </w:p>
        </w:tc>
        <w:tc>
          <w:tcPr>
            <w:tcW w:w="1262" w:type="dxa"/>
          </w:tcPr>
          <w:p>
            <w:pPr>
              <w:pStyle w:val="TableParagraph"/>
              <w:spacing w:line="256" w:lineRule="auto"/>
              <w:ind w:left="107" w:right="107"/>
              <w:rPr>
                <w:sz w:val="18"/>
              </w:rPr>
            </w:pPr>
            <w:r>
              <w:rPr>
                <w:sz w:val="18"/>
              </w:rPr>
              <w:t>RIC</w:t>
            </w:r>
            <w:r>
              <w:rPr>
                <w:spacing w:val="-13"/>
                <w:sz w:val="18"/>
              </w:rPr>
              <w:t> </w:t>
            </w:r>
            <w:r>
              <w:rPr>
                <w:sz w:val="18"/>
              </w:rPr>
              <w:t>Request ID for RIC </w:t>
            </w:r>
            <w:r>
              <w:rPr>
                <w:spacing w:val="-2"/>
                <w:sz w:val="18"/>
              </w:rPr>
              <w:t>Subscription Audit</w:t>
            </w:r>
          </w:p>
          <w:p>
            <w:pPr>
              <w:pStyle w:val="TableParagraph"/>
              <w:spacing w:line="199" w:lineRule="exact"/>
              <w:ind w:left="107"/>
              <w:rPr>
                <w:sz w:val="18"/>
              </w:rPr>
            </w:pPr>
            <w:r>
              <w:rPr>
                <w:spacing w:val="-2"/>
                <w:sz w:val="18"/>
              </w:rPr>
              <w:t>procedure.</w:t>
            </w:r>
          </w:p>
        </w:tc>
        <w:tc>
          <w:tcPr>
            <w:tcW w:w="1255" w:type="dxa"/>
          </w:tcPr>
          <w:p>
            <w:pPr>
              <w:pStyle w:val="TableParagraph"/>
              <w:spacing w:line="206" w:lineRule="exact"/>
              <w:ind w:left="5" w:right="2"/>
              <w:jc w:val="center"/>
              <w:rPr>
                <w:sz w:val="18"/>
              </w:rPr>
            </w:pPr>
            <w:r>
              <w:rPr>
                <w:spacing w:val="-5"/>
                <w:sz w:val="18"/>
              </w:rPr>
              <w:t>YES</w:t>
            </w:r>
          </w:p>
        </w:tc>
        <w:tc>
          <w:tcPr>
            <w:tcW w:w="1242" w:type="dxa"/>
          </w:tcPr>
          <w:p>
            <w:pPr>
              <w:pStyle w:val="TableParagraph"/>
              <w:spacing w:line="206" w:lineRule="exact"/>
              <w:ind w:left="6"/>
              <w:jc w:val="center"/>
              <w:rPr>
                <w:sz w:val="18"/>
              </w:rPr>
            </w:pPr>
            <w:r>
              <w:rPr>
                <w:spacing w:val="-2"/>
                <w:sz w:val="18"/>
              </w:rPr>
              <w:t>reject</w:t>
            </w:r>
          </w:p>
        </w:tc>
      </w:tr>
      <w:tr>
        <w:trPr>
          <w:trHeight w:val="443" w:hRule="atLeast"/>
        </w:trPr>
        <w:tc>
          <w:tcPr>
            <w:tcW w:w="2444" w:type="dxa"/>
          </w:tcPr>
          <w:p>
            <w:pPr>
              <w:pStyle w:val="TableParagraph"/>
              <w:spacing w:before="1"/>
              <w:ind w:left="107"/>
              <w:rPr>
                <w:sz w:val="18"/>
              </w:rPr>
            </w:pPr>
            <w:r>
              <w:rPr>
                <w:sz w:val="18"/>
              </w:rPr>
              <w:t>RIC</w:t>
            </w:r>
            <w:r>
              <w:rPr>
                <w:spacing w:val="-4"/>
                <w:sz w:val="18"/>
              </w:rPr>
              <w:t> </w:t>
            </w:r>
            <w:r>
              <w:rPr>
                <w:spacing w:val="-2"/>
                <w:sz w:val="18"/>
              </w:rPr>
              <w:t>Subscription</w:t>
            </w:r>
          </w:p>
          <w:p>
            <w:pPr>
              <w:pStyle w:val="TableParagraph"/>
              <w:spacing w:line="201" w:lineRule="exact" w:before="14"/>
              <w:ind w:left="107"/>
              <w:rPr>
                <w:sz w:val="18"/>
              </w:rPr>
            </w:pPr>
            <w:r>
              <w:rPr>
                <w:sz w:val="18"/>
              </w:rPr>
              <w:t>Confirmed</w:t>
            </w:r>
            <w:r>
              <w:rPr>
                <w:spacing w:val="-4"/>
                <w:sz w:val="18"/>
              </w:rPr>
              <w:t> List</w:t>
            </w:r>
          </w:p>
        </w:tc>
        <w:tc>
          <w:tcPr>
            <w:tcW w:w="1100" w:type="dxa"/>
          </w:tcPr>
          <w:p>
            <w:pPr>
              <w:pStyle w:val="TableParagraph"/>
              <w:spacing w:before="1"/>
              <w:ind w:left="107"/>
              <w:rPr>
                <w:sz w:val="18"/>
              </w:rPr>
            </w:pPr>
            <w:r>
              <w:rPr>
                <w:spacing w:val="-10"/>
                <w:sz w:val="18"/>
              </w:rPr>
              <w:t>O</w:t>
            </w:r>
          </w:p>
        </w:tc>
        <w:tc>
          <w:tcPr>
            <w:tcW w:w="1584" w:type="dxa"/>
          </w:tcPr>
          <w:p>
            <w:pPr>
              <w:pStyle w:val="TableParagraph"/>
              <w:rPr>
                <w:rFonts w:ascii="Times New Roman"/>
                <w:sz w:val="16"/>
              </w:rPr>
            </w:pPr>
          </w:p>
        </w:tc>
        <w:tc>
          <w:tcPr>
            <w:tcW w:w="1246" w:type="dxa"/>
          </w:tcPr>
          <w:p>
            <w:pPr>
              <w:pStyle w:val="TableParagraph"/>
              <w:rPr>
                <w:rFonts w:ascii="Times New Roman"/>
                <w:sz w:val="16"/>
              </w:rPr>
            </w:pPr>
          </w:p>
        </w:tc>
        <w:tc>
          <w:tcPr>
            <w:tcW w:w="1262" w:type="dxa"/>
          </w:tcPr>
          <w:p>
            <w:pPr>
              <w:pStyle w:val="TableParagraph"/>
              <w:rPr>
                <w:rFonts w:ascii="Times New Roman"/>
                <w:sz w:val="16"/>
              </w:rPr>
            </w:pPr>
          </w:p>
        </w:tc>
        <w:tc>
          <w:tcPr>
            <w:tcW w:w="1255" w:type="dxa"/>
          </w:tcPr>
          <w:p>
            <w:pPr>
              <w:pStyle w:val="TableParagraph"/>
              <w:spacing w:before="1"/>
              <w:ind w:left="5" w:right="2"/>
              <w:jc w:val="center"/>
              <w:rPr>
                <w:sz w:val="18"/>
              </w:rPr>
            </w:pPr>
            <w:r>
              <w:rPr>
                <w:spacing w:val="-5"/>
                <w:sz w:val="18"/>
              </w:rPr>
              <w:t>YES</w:t>
            </w:r>
          </w:p>
        </w:tc>
        <w:tc>
          <w:tcPr>
            <w:tcW w:w="1242" w:type="dxa"/>
          </w:tcPr>
          <w:p>
            <w:pPr>
              <w:pStyle w:val="TableParagraph"/>
              <w:spacing w:before="1"/>
              <w:ind w:left="6"/>
              <w:jc w:val="center"/>
              <w:rPr>
                <w:sz w:val="18"/>
              </w:rPr>
            </w:pPr>
            <w:r>
              <w:rPr>
                <w:spacing w:val="-2"/>
                <w:sz w:val="18"/>
              </w:rPr>
              <w:t>reject</w:t>
            </w:r>
          </w:p>
        </w:tc>
      </w:tr>
      <w:tr>
        <w:trPr>
          <w:trHeight w:val="662" w:hRule="atLeast"/>
        </w:trPr>
        <w:tc>
          <w:tcPr>
            <w:tcW w:w="2444" w:type="dxa"/>
          </w:tcPr>
          <w:p>
            <w:pPr>
              <w:pStyle w:val="TableParagraph"/>
              <w:spacing w:line="256" w:lineRule="auto"/>
              <w:ind w:left="391"/>
              <w:rPr>
                <w:sz w:val="18"/>
              </w:rPr>
            </w:pPr>
            <w:r>
              <w:rPr>
                <w:sz w:val="18"/>
              </w:rPr>
              <w:t>&gt;Sequence</w:t>
            </w:r>
            <w:r>
              <w:rPr>
                <w:spacing w:val="-15"/>
                <w:sz w:val="18"/>
              </w:rPr>
              <w:t> </w:t>
            </w:r>
            <w:r>
              <w:rPr>
                <w:sz w:val="18"/>
              </w:rPr>
              <w:t>of</w:t>
            </w:r>
            <w:r>
              <w:rPr>
                <w:spacing w:val="-12"/>
                <w:sz w:val="18"/>
              </w:rPr>
              <w:t> </w:t>
            </w:r>
            <w:r>
              <w:rPr>
                <w:sz w:val="18"/>
              </w:rPr>
              <w:t>RIC </w:t>
            </w:r>
            <w:r>
              <w:rPr>
                <w:spacing w:val="-2"/>
                <w:sz w:val="18"/>
              </w:rPr>
              <w:t>Subscriptions</w:t>
            </w:r>
          </w:p>
        </w:tc>
        <w:tc>
          <w:tcPr>
            <w:tcW w:w="1100" w:type="dxa"/>
          </w:tcPr>
          <w:p>
            <w:pPr>
              <w:pStyle w:val="TableParagraph"/>
              <w:rPr>
                <w:rFonts w:ascii="Times New Roman"/>
                <w:sz w:val="16"/>
              </w:rPr>
            </w:pPr>
          </w:p>
        </w:tc>
        <w:tc>
          <w:tcPr>
            <w:tcW w:w="1584" w:type="dxa"/>
          </w:tcPr>
          <w:p>
            <w:pPr>
              <w:pStyle w:val="TableParagraph"/>
              <w:spacing w:line="206" w:lineRule="exact"/>
              <w:ind w:left="104"/>
              <w:rPr>
                <w:sz w:val="18"/>
              </w:rPr>
            </w:pPr>
            <w:r>
              <w:rPr>
                <w:spacing w:val="-5"/>
                <w:sz w:val="18"/>
              </w:rPr>
              <w:t>1..</w:t>
            </w:r>
          </w:p>
          <w:p>
            <w:pPr>
              <w:pStyle w:val="TableParagraph"/>
              <w:spacing w:line="222" w:lineRule="exact"/>
              <w:ind w:left="104"/>
              <w:rPr>
                <w:sz w:val="18"/>
              </w:rPr>
            </w:pPr>
            <w:r>
              <w:rPr>
                <w:spacing w:val="-2"/>
                <w:sz w:val="18"/>
              </w:rPr>
              <w:t>&lt;maxofRICsubs criptions&gt;</w:t>
            </w:r>
          </w:p>
        </w:tc>
        <w:tc>
          <w:tcPr>
            <w:tcW w:w="1246" w:type="dxa"/>
          </w:tcPr>
          <w:p>
            <w:pPr>
              <w:pStyle w:val="TableParagraph"/>
              <w:rPr>
                <w:rFonts w:ascii="Times New Roman"/>
                <w:sz w:val="16"/>
              </w:rPr>
            </w:pPr>
          </w:p>
        </w:tc>
        <w:tc>
          <w:tcPr>
            <w:tcW w:w="1262" w:type="dxa"/>
          </w:tcPr>
          <w:p>
            <w:pPr>
              <w:pStyle w:val="TableParagraph"/>
              <w:rPr>
                <w:rFonts w:ascii="Times New Roman"/>
                <w:sz w:val="16"/>
              </w:rPr>
            </w:pPr>
          </w:p>
        </w:tc>
        <w:tc>
          <w:tcPr>
            <w:tcW w:w="1255" w:type="dxa"/>
          </w:tcPr>
          <w:p>
            <w:pPr>
              <w:pStyle w:val="TableParagraph"/>
              <w:spacing w:line="206" w:lineRule="exact"/>
              <w:ind w:left="5" w:right="1"/>
              <w:jc w:val="center"/>
              <w:rPr>
                <w:sz w:val="18"/>
              </w:rPr>
            </w:pPr>
            <w:r>
              <w:rPr>
                <w:spacing w:val="-4"/>
                <w:sz w:val="18"/>
              </w:rPr>
              <w:t>EACH</w:t>
            </w:r>
          </w:p>
        </w:tc>
        <w:tc>
          <w:tcPr>
            <w:tcW w:w="1242" w:type="dxa"/>
          </w:tcPr>
          <w:p>
            <w:pPr>
              <w:pStyle w:val="TableParagraph"/>
              <w:spacing w:line="206" w:lineRule="exact"/>
              <w:ind w:left="6" w:right="1"/>
              <w:jc w:val="center"/>
              <w:rPr>
                <w:sz w:val="18"/>
              </w:rPr>
            </w:pPr>
            <w:r>
              <w:rPr>
                <w:spacing w:val="-2"/>
                <w:sz w:val="18"/>
              </w:rPr>
              <w:t>ignore</w:t>
            </w:r>
          </w:p>
        </w:tc>
      </w:tr>
      <w:tr>
        <w:trPr>
          <w:trHeight w:val="1324" w:hRule="atLeast"/>
        </w:trPr>
        <w:tc>
          <w:tcPr>
            <w:tcW w:w="2444" w:type="dxa"/>
          </w:tcPr>
          <w:p>
            <w:pPr>
              <w:pStyle w:val="TableParagraph"/>
              <w:spacing w:line="206" w:lineRule="exact"/>
              <w:ind w:left="677"/>
              <w:rPr>
                <w:sz w:val="18"/>
              </w:rPr>
            </w:pPr>
            <w:r>
              <w:rPr>
                <w:sz w:val="18"/>
              </w:rPr>
              <w:t>&gt;&gt;RIC</w:t>
            </w:r>
            <w:r>
              <w:rPr>
                <w:spacing w:val="-3"/>
                <w:sz w:val="18"/>
              </w:rPr>
              <w:t> </w:t>
            </w:r>
            <w:r>
              <w:rPr>
                <w:sz w:val="18"/>
              </w:rPr>
              <w:t>Request</w:t>
            </w:r>
            <w:r>
              <w:rPr>
                <w:spacing w:val="-1"/>
                <w:sz w:val="18"/>
              </w:rPr>
              <w:t> </w:t>
            </w:r>
            <w:r>
              <w:rPr>
                <w:spacing w:val="-5"/>
                <w:sz w:val="18"/>
              </w:rPr>
              <w:t>ID</w:t>
            </w:r>
          </w:p>
        </w:tc>
        <w:tc>
          <w:tcPr>
            <w:tcW w:w="1100" w:type="dxa"/>
          </w:tcPr>
          <w:p>
            <w:pPr>
              <w:pStyle w:val="TableParagraph"/>
              <w:spacing w:line="206" w:lineRule="exact"/>
              <w:ind w:left="107"/>
              <w:rPr>
                <w:sz w:val="18"/>
              </w:rPr>
            </w:pPr>
            <w:r>
              <w:rPr>
                <w:spacing w:val="-10"/>
                <w:sz w:val="18"/>
              </w:rPr>
              <w:t>M</w:t>
            </w:r>
          </w:p>
        </w:tc>
        <w:tc>
          <w:tcPr>
            <w:tcW w:w="1584" w:type="dxa"/>
          </w:tcPr>
          <w:p>
            <w:pPr>
              <w:pStyle w:val="TableParagraph"/>
              <w:rPr>
                <w:rFonts w:ascii="Times New Roman"/>
                <w:sz w:val="16"/>
              </w:rPr>
            </w:pPr>
          </w:p>
        </w:tc>
        <w:tc>
          <w:tcPr>
            <w:tcW w:w="1246" w:type="dxa"/>
          </w:tcPr>
          <w:p>
            <w:pPr>
              <w:pStyle w:val="TableParagraph"/>
              <w:spacing w:line="206" w:lineRule="exact"/>
              <w:ind w:left="104"/>
              <w:rPr>
                <w:sz w:val="18"/>
              </w:rPr>
            </w:pPr>
            <w:r>
              <w:rPr>
                <w:spacing w:val="-2"/>
                <w:sz w:val="18"/>
              </w:rPr>
              <w:t>9.2.7</w:t>
            </w:r>
          </w:p>
        </w:tc>
        <w:tc>
          <w:tcPr>
            <w:tcW w:w="1262" w:type="dxa"/>
          </w:tcPr>
          <w:p>
            <w:pPr>
              <w:pStyle w:val="TableParagraph"/>
              <w:spacing w:line="256" w:lineRule="auto"/>
              <w:ind w:left="107" w:right="107"/>
              <w:rPr>
                <w:sz w:val="18"/>
              </w:rPr>
            </w:pPr>
            <w:r>
              <w:rPr>
                <w:sz w:val="18"/>
              </w:rPr>
              <w:t>RIC</w:t>
            </w:r>
            <w:r>
              <w:rPr>
                <w:spacing w:val="-13"/>
                <w:sz w:val="18"/>
              </w:rPr>
              <w:t> </w:t>
            </w:r>
            <w:r>
              <w:rPr>
                <w:sz w:val="18"/>
              </w:rPr>
              <w:t>Request ID for </w:t>
            </w:r>
            <w:r>
              <w:rPr>
                <w:spacing w:val="-2"/>
                <w:sz w:val="18"/>
              </w:rPr>
              <w:t>previously established </w:t>
            </w:r>
            <w:r>
              <w:rPr>
                <w:spacing w:val="-4"/>
                <w:sz w:val="18"/>
              </w:rPr>
              <w:t>RIC</w:t>
            </w:r>
          </w:p>
          <w:p>
            <w:pPr>
              <w:pStyle w:val="TableParagraph"/>
              <w:spacing w:line="198" w:lineRule="exact"/>
              <w:ind w:left="107"/>
              <w:rPr>
                <w:sz w:val="18"/>
              </w:rPr>
            </w:pPr>
            <w:r>
              <w:rPr>
                <w:spacing w:val="-2"/>
                <w:sz w:val="18"/>
              </w:rPr>
              <w:t>Subscription.</w:t>
            </w:r>
          </w:p>
        </w:tc>
        <w:tc>
          <w:tcPr>
            <w:tcW w:w="1255" w:type="dxa"/>
          </w:tcPr>
          <w:p>
            <w:pPr>
              <w:pStyle w:val="TableParagraph"/>
              <w:spacing w:line="206" w:lineRule="exact"/>
              <w:ind w:left="5"/>
              <w:jc w:val="center"/>
              <w:rPr>
                <w:sz w:val="18"/>
              </w:rPr>
            </w:pPr>
            <w:r>
              <w:rPr>
                <w:spacing w:val="-10"/>
                <w:sz w:val="18"/>
              </w:rPr>
              <w:t>-</w:t>
            </w:r>
          </w:p>
        </w:tc>
        <w:tc>
          <w:tcPr>
            <w:tcW w:w="1242" w:type="dxa"/>
          </w:tcPr>
          <w:p>
            <w:pPr>
              <w:pStyle w:val="TableParagraph"/>
              <w:rPr>
                <w:rFonts w:ascii="Times New Roman"/>
                <w:sz w:val="16"/>
              </w:rPr>
            </w:pPr>
          </w:p>
        </w:tc>
      </w:tr>
      <w:tr>
        <w:trPr>
          <w:trHeight w:val="220" w:hRule="atLeast"/>
        </w:trPr>
        <w:tc>
          <w:tcPr>
            <w:tcW w:w="2444" w:type="dxa"/>
          </w:tcPr>
          <w:p>
            <w:pPr>
              <w:pStyle w:val="TableParagraph"/>
              <w:spacing w:line="200" w:lineRule="exact"/>
              <w:ind w:left="677"/>
              <w:rPr>
                <w:sz w:val="18"/>
              </w:rPr>
            </w:pPr>
            <w:r>
              <w:rPr>
                <w:sz w:val="18"/>
              </w:rPr>
              <w:t>&gt;&gt;RAN</w:t>
            </w:r>
            <w:r>
              <w:rPr>
                <w:spacing w:val="-4"/>
                <w:sz w:val="18"/>
              </w:rPr>
              <w:t> </w:t>
            </w:r>
            <w:r>
              <w:rPr>
                <w:sz w:val="18"/>
              </w:rPr>
              <w:t>Function</w:t>
            </w:r>
            <w:r>
              <w:rPr>
                <w:spacing w:val="-3"/>
                <w:sz w:val="18"/>
              </w:rPr>
              <w:t> </w:t>
            </w:r>
            <w:r>
              <w:rPr>
                <w:spacing w:val="-5"/>
                <w:sz w:val="18"/>
              </w:rPr>
              <w:t>ID</w:t>
            </w:r>
          </w:p>
        </w:tc>
        <w:tc>
          <w:tcPr>
            <w:tcW w:w="1100" w:type="dxa"/>
          </w:tcPr>
          <w:p>
            <w:pPr>
              <w:pStyle w:val="TableParagraph"/>
              <w:spacing w:line="200" w:lineRule="exact"/>
              <w:ind w:left="107"/>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4"/>
              <w:rPr>
                <w:sz w:val="18"/>
              </w:rPr>
            </w:pPr>
            <w:r>
              <w:rPr>
                <w:spacing w:val="-2"/>
                <w:sz w:val="18"/>
              </w:rPr>
              <w:t>9.2.8</w:t>
            </w:r>
          </w:p>
        </w:tc>
        <w:tc>
          <w:tcPr>
            <w:tcW w:w="1262" w:type="dxa"/>
          </w:tcPr>
          <w:p>
            <w:pPr>
              <w:pStyle w:val="TableParagraph"/>
              <w:rPr>
                <w:rFonts w:ascii="Times New Roman"/>
                <w:sz w:val="14"/>
              </w:rPr>
            </w:pPr>
          </w:p>
        </w:tc>
        <w:tc>
          <w:tcPr>
            <w:tcW w:w="1255" w:type="dxa"/>
          </w:tcPr>
          <w:p>
            <w:pPr>
              <w:pStyle w:val="TableParagraph"/>
              <w:spacing w:line="200" w:lineRule="exact"/>
              <w:ind w:left="5"/>
              <w:jc w:val="center"/>
              <w:rPr>
                <w:sz w:val="18"/>
              </w:rPr>
            </w:pPr>
            <w:r>
              <w:rPr>
                <w:spacing w:val="-10"/>
                <w:sz w:val="18"/>
              </w:rPr>
              <w:t>-</w:t>
            </w:r>
          </w:p>
        </w:tc>
        <w:tc>
          <w:tcPr>
            <w:tcW w:w="1242" w:type="dxa"/>
          </w:tcPr>
          <w:p>
            <w:pPr>
              <w:pStyle w:val="TableParagraph"/>
              <w:rPr>
                <w:rFonts w:ascii="Times New Roman"/>
                <w:sz w:val="14"/>
              </w:rPr>
            </w:pPr>
          </w:p>
        </w:tc>
      </w:tr>
      <w:tr>
        <w:trPr>
          <w:trHeight w:val="662" w:hRule="atLeast"/>
        </w:trPr>
        <w:tc>
          <w:tcPr>
            <w:tcW w:w="2444" w:type="dxa"/>
          </w:tcPr>
          <w:p>
            <w:pPr>
              <w:pStyle w:val="TableParagraph"/>
              <w:spacing w:line="256" w:lineRule="auto"/>
              <w:ind w:left="677" w:right="679"/>
              <w:rPr>
                <w:sz w:val="18"/>
              </w:rPr>
            </w:pPr>
            <w:r>
              <w:rPr>
                <w:sz w:val="18"/>
              </w:rPr>
              <w:t>&gt;&gt;RIC</w:t>
            </w:r>
            <w:r>
              <w:rPr>
                <w:spacing w:val="-13"/>
                <w:sz w:val="18"/>
              </w:rPr>
              <w:t> </w:t>
            </w:r>
            <w:r>
              <w:rPr>
                <w:sz w:val="18"/>
              </w:rPr>
              <w:t>Action Admitted</w:t>
            </w:r>
            <w:r>
              <w:rPr>
                <w:spacing w:val="-4"/>
                <w:sz w:val="18"/>
              </w:rPr>
              <w:t> List</w:t>
            </w:r>
          </w:p>
        </w:tc>
        <w:tc>
          <w:tcPr>
            <w:tcW w:w="1100" w:type="dxa"/>
          </w:tcPr>
          <w:p>
            <w:pPr>
              <w:pStyle w:val="TableParagraph"/>
              <w:spacing w:line="206" w:lineRule="exact"/>
              <w:ind w:left="107"/>
              <w:rPr>
                <w:sz w:val="18"/>
              </w:rPr>
            </w:pPr>
            <w:r>
              <w:rPr>
                <w:spacing w:val="-10"/>
                <w:sz w:val="18"/>
              </w:rPr>
              <w:t>M</w:t>
            </w:r>
          </w:p>
        </w:tc>
        <w:tc>
          <w:tcPr>
            <w:tcW w:w="1584" w:type="dxa"/>
          </w:tcPr>
          <w:p>
            <w:pPr>
              <w:pStyle w:val="TableParagraph"/>
              <w:spacing w:line="206" w:lineRule="exact"/>
              <w:ind w:left="104"/>
              <w:rPr>
                <w:sz w:val="18"/>
              </w:rPr>
            </w:pPr>
            <w:r>
              <w:rPr>
                <w:spacing w:val="-5"/>
                <w:sz w:val="18"/>
              </w:rPr>
              <w:t>1..</w:t>
            </w:r>
          </w:p>
          <w:p>
            <w:pPr>
              <w:pStyle w:val="TableParagraph"/>
              <w:spacing w:line="220" w:lineRule="atLeast"/>
              <w:ind w:left="104"/>
              <w:rPr>
                <w:sz w:val="18"/>
              </w:rPr>
            </w:pPr>
            <w:r>
              <w:rPr>
                <w:spacing w:val="-2"/>
                <w:sz w:val="18"/>
              </w:rPr>
              <w:t>&lt;maxofRICactio </w:t>
            </w:r>
            <w:r>
              <w:rPr>
                <w:spacing w:val="-4"/>
                <w:sz w:val="18"/>
              </w:rPr>
              <w:t>nID&gt;</w:t>
            </w:r>
          </w:p>
        </w:tc>
        <w:tc>
          <w:tcPr>
            <w:tcW w:w="1246" w:type="dxa"/>
          </w:tcPr>
          <w:p>
            <w:pPr>
              <w:pStyle w:val="TableParagraph"/>
              <w:rPr>
                <w:rFonts w:ascii="Times New Roman"/>
                <w:sz w:val="16"/>
              </w:rPr>
            </w:pPr>
          </w:p>
        </w:tc>
        <w:tc>
          <w:tcPr>
            <w:tcW w:w="1262" w:type="dxa"/>
          </w:tcPr>
          <w:p>
            <w:pPr>
              <w:pStyle w:val="TableParagraph"/>
              <w:rPr>
                <w:rFonts w:ascii="Times New Roman"/>
                <w:sz w:val="16"/>
              </w:rPr>
            </w:pPr>
          </w:p>
        </w:tc>
        <w:tc>
          <w:tcPr>
            <w:tcW w:w="1255" w:type="dxa"/>
          </w:tcPr>
          <w:p>
            <w:pPr>
              <w:pStyle w:val="TableParagraph"/>
              <w:rPr>
                <w:rFonts w:ascii="Times New Roman"/>
                <w:sz w:val="16"/>
              </w:rPr>
            </w:pPr>
          </w:p>
        </w:tc>
        <w:tc>
          <w:tcPr>
            <w:tcW w:w="1242" w:type="dxa"/>
          </w:tcPr>
          <w:p>
            <w:pPr>
              <w:pStyle w:val="TableParagraph"/>
              <w:rPr>
                <w:rFonts w:ascii="Times New Roman"/>
                <w:sz w:val="16"/>
              </w:rPr>
            </w:pPr>
          </w:p>
        </w:tc>
      </w:tr>
      <w:tr>
        <w:trPr>
          <w:trHeight w:val="441" w:hRule="atLeast"/>
        </w:trPr>
        <w:tc>
          <w:tcPr>
            <w:tcW w:w="2444" w:type="dxa"/>
          </w:tcPr>
          <w:p>
            <w:pPr>
              <w:pStyle w:val="TableParagraph"/>
              <w:spacing w:line="206" w:lineRule="exact"/>
              <w:ind w:left="960"/>
              <w:rPr>
                <w:sz w:val="18"/>
              </w:rPr>
            </w:pPr>
            <w:r>
              <w:rPr>
                <w:sz w:val="18"/>
              </w:rPr>
              <w:t>&gt;&gt;&gt;RIC</w:t>
            </w:r>
            <w:r>
              <w:rPr>
                <w:spacing w:val="-3"/>
                <w:sz w:val="18"/>
              </w:rPr>
              <w:t> </w:t>
            </w:r>
            <w:r>
              <w:rPr>
                <w:spacing w:val="-2"/>
                <w:sz w:val="18"/>
              </w:rPr>
              <w:t>Action</w:t>
            </w:r>
          </w:p>
          <w:p>
            <w:pPr>
              <w:pStyle w:val="TableParagraph"/>
              <w:spacing w:line="201" w:lineRule="exact" w:before="14"/>
              <w:ind w:left="960"/>
              <w:rPr>
                <w:sz w:val="18"/>
              </w:rPr>
            </w:pPr>
            <w:r>
              <w:rPr>
                <w:spacing w:val="-5"/>
                <w:sz w:val="18"/>
              </w:rPr>
              <w:t>ID</w:t>
            </w:r>
          </w:p>
        </w:tc>
        <w:tc>
          <w:tcPr>
            <w:tcW w:w="1100" w:type="dxa"/>
          </w:tcPr>
          <w:p>
            <w:pPr>
              <w:pStyle w:val="TableParagraph"/>
              <w:spacing w:line="206" w:lineRule="exact"/>
              <w:ind w:left="107"/>
              <w:rPr>
                <w:sz w:val="18"/>
              </w:rPr>
            </w:pPr>
            <w:r>
              <w:rPr>
                <w:spacing w:val="-10"/>
                <w:sz w:val="18"/>
              </w:rPr>
              <w:t>M</w:t>
            </w:r>
          </w:p>
        </w:tc>
        <w:tc>
          <w:tcPr>
            <w:tcW w:w="1584" w:type="dxa"/>
          </w:tcPr>
          <w:p>
            <w:pPr>
              <w:pStyle w:val="TableParagraph"/>
              <w:rPr>
                <w:rFonts w:ascii="Times New Roman"/>
                <w:sz w:val="16"/>
              </w:rPr>
            </w:pPr>
          </w:p>
        </w:tc>
        <w:tc>
          <w:tcPr>
            <w:tcW w:w="1246" w:type="dxa"/>
          </w:tcPr>
          <w:p>
            <w:pPr>
              <w:pStyle w:val="TableParagraph"/>
              <w:spacing w:line="206" w:lineRule="exact"/>
              <w:ind w:left="104"/>
              <w:rPr>
                <w:sz w:val="18"/>
              </w:rPr>
            </w:pPr>
            <w:r>
              <w:rPr>
                <w:spacing w:val="-2"/>
                <w:sz w:val="18"/>
              </w:rPr>
              <w:t>9.2.10</w:t>
            </w:r>
          </w:p>
        </w:tc>
        <w:tc>
          <w:tcPr>
            <w:tcW w:w="1262" w:type="dxa"/>
          </w:tcPr>
          <w:p>
            <w:pPr>
              <w:pStyle w:val="TableParagraph"/>
              <w:rPr>
                <w:rFonts w:ascii="Times New Roman"/>
                <w:sz w:val="16"/>
              </w:rPr>
            </w:pPr>
          </w:p>
        </w:tc>
        <w:tc>
          <w:tcPr>
            <w:tcW w:w="1255" w:type="dxa"/>
          </w:tcPr>
          <w:p>
            <w:pPr>
              <w:pStyle w:val="TableParagraph"/>
              <w:rPr>
                <w:rFonts w:ascii="Times New Roman"/>
                <w:sz w:val="16"/>
              </w:rPr>
            </w:pPr>
          </w:p>
        </w:tc>
        <w:tc>
          <w:tcPr>
            <w:tcW w:w="1242" w:type="dxa"/>
          </w:tcPr>
          <w:p>
            <w:pPr>
              <w:pStyle w:val="TableParagraph"/>
              <w:rPr>
                <w:rFonts w:ascii="Times New Roman"/>
                <w:sz w:val="16"/>
              </w:rPr>
            </w:pPr>
          </w:p>
        </w:tc>
      </w:tr>
      <w:tr>
        <w:trPr>
          <w:trHeight w:val="441" w:hRule="atLeast"/>
        </w:trPr>
        <w:tc>
          <w:tcPr>
            <w:tcW w:w="2444" w:type="dxa"/>
          </w:tcPr>
          <w:p>
            <w:pPr>
              <w:pStyle w:val="TableParagraph"/>
              <w:spacing w:line="206" w:lineRule="exact"/>
              <w:ind w:left="107"/>
              <w:rPr>
                <w:sz w:val="18"/>
              </w:rPr>
            </w:pPr>
            <w:r>
              <w:rPr>
                <w:sz w:val="18"/>
              </w:rPr>
              <w:t>RIC</w:t>
            </w:r>
            <w:r>
              <w:rPr>
                <w:spacing w:val="-4"/>
                <w:sz w:val="18"/>
              </w:rPr>
              <w:t> </w:t>
            </w:r>
            <w:r>
              <w:rPr>
                <w:sz w:val="18"/>
              </w:rPr>
              <w:t>Subscription</w:t>
            </w:r>
            <w:r>
              <w:rPr>
                <w:spacing w:val="-3"/>
                <w:sz w:val="18"/>
              </w:rPr>
              <w:t> </w:t>
            </w:r>
            <w:r>
              <w:rPr>
                <w:spacing w:val="-2"/>
                <w:sz w:val="18"/>
              </w:rPr>
              <w:t>Unknown</w:t>
            </w:r>
          </w:p>
          <w:p>
            <w:pPr>
              <w:pStyle w:val="TableParagraph"/>
              <w:spacing w:line="201" w:lineRule="exact" w:before="14"/>
              <w:ind w:left="107"/>
              <w:rPr>
                <w:sz w:val="18"/>
              </w:rPr>
            </w:pPr>
            <w:r>
              <w:rPr>
                <w:spacing w:val="-4"/>
                <w:sz w:val="18"/>
              </w:rPr>
              <w:t>List</w:t>
            </w:r>
          </w:p>
        </w:tc>
        <w:tc>
          <w:tcPr>
            <w:tcW w:w="1100" w:type="dxa"/>
          </w:tcPr>
          <w:p>
            <w:pPr>
              <w:pStyle w:val="TableParagraph"/>
              <w:spacing w:line="206" w:lineRule="exact"/>
              <w:ind w:left="107"/>
              <w:rPr>
                <w:sz w:val="18"/>
              </w:rPr>
            </w:pPr>
            <w:r>
              <w:rPr>
                <w:spacing w:val="-10"/>
                <w:sz w:val="18"/>
              </w:rPr>
              <w:t>O</w:t>
            </w:r>
          </w:p>
        </w:tc>
        <w:tc>
          <w:tcPr>
            <w:tcW w:w="1584" w:type="dxa"/>
          </w:tcPr>
          <w:p>
            <w:pPr>
              <w:pStyle w:val="TableParagraph"/>
              <w:rPr>
                <w:rFonts w:ascii="Times New Roman"/>
                <w:sz w:val="16"/>
              </w:rPr>
            </w:pPr>
          </w:p>
        </w:tc>
        <w:tc>
          <w:tcPr>
            <w:tcW w:w="1246" w:type="dxa"/>
          </w:tcPr>
          <w:p>
            <w:pPr>
              <w:pStyle w:val="TableParagraph"/>
              <w:rPr>
                <w:rFonts w:ascii="Times New Roman"/>
                <w:sz w:val="16"/>
              </w:rPr>
            </w:pPr>
          </w:p>
        </w:tc>
        <w:tc>
          <w:tcPr>
            <w:tcW w:w="1262" w:type="dxa"/>
          </w:tcPr>
          <w:p>
            <w:pPr>
              <w:pStyle w:val="TableParagraph"/>
              <w:rPr>
                <w:rFonts w:ascii="Times New Roman"/>
                <w:sz w:val="16"/>
              </w:rPr>
            </w:pPr>
          </w:p>
        </w:tc>
        <w:tc>
          <w:tcPr>
            <w:tcW w:w="1255" w:type="dxa"/>
          </w:tcPr>
          <w:p>
            <w:pPr>
              <w:pStyle w:val="TableParagraph"/>
              <w:spacing w:line="206" w:lineRule="exact"/>
              <w:ind w:left="5" w:right="2"/>
              <w:jc w:val="center"/>
              <w:rPr>
                <w:sz w:val="18"/>
              </w:rPr>
            </w:pPr>
            <w:r>
              <w:rPr>
                <w:spacing w:val="-5"/>
                <w:sz w:val="18"/>
              </w:rPr>
              <w:t>YES</w:t>
            </w:r>
          </w:p>
        </w:tc>
        <w:tc>
          <w:tcPr>
            <w:tcW w:w="1242" w:type="dxa"/>
          </w:tcPr>
          <w:p>
            <w:pPr>
              <w:pStyle w:val="TableParagraph"/>
              <w:spacing w:line="206" w:lineRule="exact"/>
              <w:ind w:left="6"/>
              <w:jc w:val="center"/>
              <w:rPr>
                <w:sz w:val="18"/>
              </w:rPr>
            </w:pPr>
            <w:r>
              <w:rPr>
                <w:spacing w:val="-2"/>
                <w:sz w:val="18"/>
              </w:rPr>
              <w:t>reject</w:t>
            </w:r>
          </w:p>
        </w:tc>
      </w:tr>
      <w:tr>
        <w:trPr>
          <w:trHeight w:val="664" w:hRule="atLeast"/>
        </w:trPr>
        <w:tc>
          <w:tcPr>
            <w:tcW w:w="2444" w:type="dxa"/>
          </w:tcPr>
          <w:p>
            <w:pPr>
              <w:pStyle w:val="TableParagraph"/>
              <w:spacing w:line="256" w:lineRule="auto" w:before="1"/>
              <w:ind w:left="391"/>
              <w:rPr>
                <w:sz w:val="18"/>
              </w:rPr>
            </w:pPr>
            <w:r>
              <w:rPr>
                <w:sz w:val="18"/>
              </w:rPr>
              <w:t>&gt;Sequence</w:t>
            </w:r>
            <w:r>
              <w:rPr>
                <w:spacing w:val="-15"/>
                <w:sz w:val="18"/>
              </w:rPr>
              <w:t> </w:t>
            </w:r>
            <w:r>
              <w:rPr>
                <w:sz w:val="18"/>
              </w:rPr>
              <w:t>of</w:t>
            </w:r>
            <w:r>
              <w:rPr>
                <w:spacing w:val="-12"/>
                <w:sz w:val="18"/>
              </w:rPr>
              <w:t> </w:t>
            </w:r>
            <w:r>
              <w:rPr>
                <w:sz w:val="18"/>
              </w:rPr>
              <w:t>RIC </w:t>
            </w:r>
            <w:r>
              <w:rPr>
                <w:spacing w:val="-2"/>
                <w:sz w:val="18"/>
              </w:rPr>
              <w:t>Subscriptions</w:t>
            </w:r>
          </w:p>
        </w:tc>
        <w:tc>
          <w:tcPr>
            <w:tcW w:w="1100" w:type="dxa"/>
          </w:tcPr>
          <w:p>
            <w:pPr>
              <w:pStyle w:val="TableParagraph"/>
              <w:rPr>
                <w:rFonts w:ascii="Times New Roman"/>
                <w:sz w:val="16"/>
              </w:rPr>
            </w:pPr>
          </w:p>
        </w:tc>
        <w:tc>
          <w:tcPr>
            <w:tcW w:w="1584" w:type="dxa"/>
          </w:tcPr>
          <w:p>
            <w:pPr>
              <w:pStyle w:val="TableParagraph"/>
              <w:spacing w:before="1"/>
              <w:ind w:left="104"/>
              <w:rPr>
                <w:sz w:val="18"/>
              </w:rPr>
            </w:pPr>
            <w:r>
              <w:rPr>
                <w:spacing w:val="-5"/>
                <w:sz w:val="18"/>
              </w:rPr>
              <w:t>1..</w:t>
            </w:r>
          </w:p>
          <w:p>
            <w:pPr>
              <w:pStyle w:val="TableParagraph"/>
              <w:spacing w:line="220" w:lineRule="atLeast"/>
              <w:ind w:left="104"/>
              <w:rPr>
                <w:sz w:val="18"/>
              </w:rPr>
            </w:pPr>
            <w:r>
              <w:rPr>
                <w:spacing w:val="-2"/>
                <w:sz w:val="18"/>
              </w:rPr>
              <w:t>&lt;maxofRICsubs criptions&gt;</w:t>
            </w:r>
          </w:p>
        </w:tc>
        <w:tc>
          <w:tcPr>
            <w:tcW w:w="1246" w:type="dxa"/>
          </w:tcPr>
          <w:p>
            <w:pPr>
              <w:pStyle w:val="TableParagraph"/>
              <w:rPr>
                <w:rFonts w:ascii="Times New Roman"/>
                <w:sz w:val="16"/>
              </w:rPr>
            </w:pPr>
          </w:p>
        </w:tc>
        <w:tc>
          <w:tcPr>
            <w:tcW w:w="1262" w:type="dxa"/>
          </w:tcPr>
          <w:p>
            <w:pPr>
              <w:pStyle w:val="TableParagraph"/>
              <w:rPr>
                <w:rFonts w:ascii="Times New Roman"/>
                <w:sz w:val="16"/>
              </w:rPr>
            </w:pPr>
          </w:p>
        </w:tc>
        <w:tc>
          <w:tcPr>
            <w:tcW w:w="1255" w:type="dxa"/>
          </w:tcPr>
          <w:p>
            <w:pPr>
              <w:pStyle w:val="TableParagraph"/>
              <w:spacing w:before="1"/>
              <w:ind w:left="5" w:right="1"/>
              <w:jc w:val="center"/>
              <w:rPr>
                <w:sz w:val="18"/>
              </w:rPr>
            </w:pPr>
            <w:r>
              <w:rPr>
                <w:spacing w:val="-4"/>
                <w:sz w:val="18"/>
              </w:rPr>
              <w:t>EACH</w:t>
            </w:r>
          </w:p>
        </w:tc>
        <w:tc>
          <w:tcPr>
            <w:tcW w:w="1242" w:type="dxa"/>
          </w:tcPr>
          <w:p>
            <w:pPr>
              <w:pStyle w:val="TableParagraph"/>
              <w:spacing w:before="1"/>
              <w:ind w:left="6" w:right="1"/>
              <w:jc w:val="center"/>
              <w:rPr>
                <w:sz w:val="18"/>
              </w:rPr>
            </w:pPr>
            <w:r>
              <w:rPr>
                <w:spacing w:val="-2"/>
                <w:sz w:val="18"/>
              </w:rPr>
              <w:t>ignore</w:t>
            </w:r>
          </w:p>
        </w:tc>
      </w:tr>
      <w:tr>
        <w:trPr>
          <w:trHeight w:val="1324" w:hRule="atLeast"/>
        </w:trPr>
        <w:tc>
          <w:tcPr>
            <w:tcW w:w="2444" w:type="dxa"/>
          </w:tcPr>
          <w:p>
            <w:pPr>
              <w:pStyle w:val="TableParagraph"/>
              <w:spacing w:line="206" w:lineRule="exact"/>
              <w:ind w:left="391"/>
              <w:rPr>
                <w:sz w:val="18"/>
              </w:rPr>
            </w:pPr>
            <w:r>
              <w:rPr>
                <w:sz w:val="18"/>
              </w:rPr>
              <w:t>&gt;&gt;RIC</w:t>
            </w:r>
            <w:r>
              <w:rPr>
                <w:spacing w:val="-3"/>
                <w:sz w:val="18"/>
              </w:rPr>
              <w:t> </w:t>
            </w:r>
            <w:r>
              <w:rPr>
                <w:sz w:val="18"/>
              </w:rPr>
              <w:t>Request</w:t>
            </w:r>
            <w:r>
              <w:rPr>
                <w:spacing w:val="-1"/>
                <w:sz w:val="18"/>
              </w:rPr>
              <w:t> </w:t>
            </w:r>
            <w:r>
              <w:rPr>
                <w:spacing w:val="-5"/>
                <w:sz w:val="18"/>
              </w:rPr>
              <w:t>ID</w:t>
            </w:r>
          </w:p>
        </w:tc>
        <w:tc>
          <w:tcPr>
            <w:tcW w:w="1100" w:type="dxa"/>
          </w:tcPr>
          <w:p>
            <w:pPr>
              <w:pStyle w:val="TableParagraph"/>
              <w:spacing w:line="206" w:lineRule="exact"/>
              <w:ind w:left="107"/>
              <w:rPr>
                <w:sz w:val="18"/>
              </w:rPr>
            </w:pPr>
            <w:r>
              <w:rPr>
                <w:spacing w:val="-10"/>
                <w:sz w:val="18"/>
              </w:rPr>
              <w:t>M</w:t>
            </w:r>
          </w:p>
        </w:tc>
        <w:tc>
          <w:tcPr>
            <w:tcW w:w="1584" w:type="dxa"/>
          </w:tcPr>
          <w:p>
            <w:pPr>
              <w:pStyle w:val="TableParagraph"/>
              <w:rPr>
                <w:rFonts w:ascii="Times New Roman"/>
                <w:sz w:val="16"/>
              </w:rPr>
            </w:pPr>
          </w:p>
        </w:tc>
        <w:tc>
          <w:tcPr>
            <w:tcW w:w="1246" w:type="dxa"/>
          </w:tcPr>
          <w:p>
            <w:pPr>
              <w:pStyle w:val="TableParagraph"/>
              <w:spacing w:line="206" w:lineRule="exact"/>
              <w:ind w:left="104"/>
              <w:rPr>
                <w:sz w:val="18"/>
              </w:rPr>
            </w:pPr>
            <w:r>
              <w:rPr>
                <w:spacing w:val="-2"/>
                <w:sz w:val="18"/>
              </w:rPr>
              <w:t>9.2.7</w:t>
            </w:r>
          </w:p>
        </w:tc>
        <w:tc>
          <w:tcPr>
            <w:tcW w:w="1262" w:type="dxa"/>
          </w:tcPr>
          <w:p>
            <w:pPr>
              <w:pStyle w:val="TableParagraph"/>
              <w:spacing w:line="256" w:lineRule="auto"/>
              <w:ind w:left="107" w:right="107"/>
              <w:rPr>
                <w:sz w:val="18"/>
              </w:rPr>
            </w:pPr>
            <w:r>
              <w:rPr>
                <w:sz w:val="18"/>
              </w:rPr>
              <w:t>RIC</w:t>
            </w:r>
            <w:r>
              <w:rPr>
                <w:spacing w:val="-13"/>
                <w:sz w:val="18"/>
              </w:rPr>
              <w:t> </w:t>
            </w:r>
            <w:r>
              <w:rPr>
                <w:sz w:val="18"/>
              </w:rPr>
              <w:t>Request ID for </w:t>
            </w:r>
            <w:r>
              <w:rPr>
                <w:spacing w:val="-2"/>
                <w:sz w:val="18"/>
              </w:rPr>
              <w:t>previously established </w:t>
            </w:r>
            <w:r>
              <w:rPr>
                <w:spacing w:val="-4"/>
                <w:sz w:val="18"/>
              </w:rPr>
              <w:t>RIC</w:t>
            </w:r>
          </w:p>
          <w:p>
            <w:pPr>
              <w:pStyle w:val="TableParagraph"/>
              <w:spacing w:line="198" w:lineRule="exact"/>
              <w:ind w:left="107"/>
              <w:rPr>
                <w:sz w:val="18"/>
              </w:rPr>
            </w:pPr>
            <w:r>
              <w:rPr>
                <w:spacing w:val="-2"/>
                <w:sz w:val="18"/>
              </w:rPr>
              <w:t>Subscription.</w:t>
            </w:r>
          </w:p>
        </w:tc>
        <w:tc>
          <w:tcPr>
            <w:tcW w:w="1255" w:type="dxa"/>
          </w:tcPr>
          <w:p>
            <w:pPr>
              <w:pStyle w:val="TableParagraph"/>
              <w:spacing w:line="206" w:lineRule="exact"/>
              <w:ind w:left="5"/>
              <w:jc w:val="center"/>
              <w:rPr>
                <w:sz w:val="18"/>
              </w:rPr>
            </w:pPr>
            <w:r>
              <w:rPr>
                <w:spacing w:val="-10"/>
                <w:sz w:val="18"/>
              </w:rPr>
              <w:t>-</w:t>
            </w:r>
          </w:p>
        </w:tc>
        <w:tc>
          <w:tcPr>
            <w:tcW w:w="1242" w:type="dxa"/>
          </w:tcPr>
          <w:p>
            <w:pPr>
              <w:pStyle w:val="TableParagraph"/>
              <w:rPr>
                <w:rFonts w:ascii="Times New Roman"/>
                <w:sz w:val="16"/>
              </w:rPr>
            </w:pPr>
          </w:p>
        </w:tc>
      </w:tr>
      <w:tr>
        <w:trPr>
          <w:trHeight w:val="220" w:hRule="atLeast"/>
        </w:trPr>
        <w:tc>
          <w:tcPr>
            <w:tcW w:w="2444" w:type="dxa"/>
          </w:tcPr>
          <w:p>
            <w:pPr>
              <w:pStyle w:val="TableParagraph"/>
              <w:spacing w:line="200" w:lineRule="exact"/>
              <w:ind w:left="391"/>
              <w:rPr>
                <w:sz w:val="18"/>
              </w:rPr>
            </w:pPr>
            <w:r>
              <w:rPr>
                <w:sz w:val="18"/>
              </w:rPr>
              <w:t>&gt;&gt;RAN</w:t>
            </w:r>
            <w:r>
              <w:rPr>
                <w:spacing w:val="-4"/>
                <w:sz w:val="18"/>
              </w:rPr>
              <w:t> </w:t>
            </w:r>
            <w:r>
              <w:rPr>
                <w:sz w:val="18"/>
              </w:rPr>
              <w:t>Function</w:t>
            </w:r>
            <w:r>
              <w:rPr>
                <w:spacing w:val="-3"/>
                <w:sz w:val="18"/>
              </w:rPr>
              <w:t> </w:t>
            </w:r>
            <w:r>
              <w:rPr>
                <w:spacing w:val="-5"/>
                <w:sz w:val="18"/>
              </w:rPr>
              <w:t>ID</w:t>
            </w:r>
          </w:p>
        </w:tc>
        <w:tc>
          <w:tcPr>
            <w:tcW w:w="1100" w:type="dxa"/>
          </w:tcPr>
          <w:p>
            <w:pPr>
              <w:pStyle w:val="TableParagraph"/>
              <w:spacing w:line="200" w:lineRule="exact"/>
              <w:ind w:left="107"/>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4"/>
              <w:rPr>
                <w:sz w:val="18"/>
              </w:rPr>
            </w:pPr>
            <w:r>
              <w:rPr>
                <w:spacing w:val="-2"/>
                <w:sz w:val="18"/>
              </w:rPr>
              <w:t>9.2.8</w:t>
            </w:r>
          </w:p>
        </w:tc>
        <w:tc>
          <w:tcPr>
            <w:tcW w:w="1262" w:type="dxa"/>
          </w:tcPr>
          <w:p>
            <w:pPr>
              <w:pStyle w:val="TableParagraph"/>
              <w:rPr>
                <w:rFonts w:ascii="Times New Roman"/>
                <w:sz w:val="14"/>
              </w:rPr>
            </w:pPr>
          </w:p>
        </w:tc>
        <w:tc>
          <w:tcPr>
            <w:tcW w:w="1255" w:type="dxa"/>
          </w:tcPr>
          <w:p>
            <w:pPr>
              <w:pStyle w:val="TableParagraph"/>
              <w:spacing w:line="200" w:lineRule="exact"/>
              <w:ind w:left="5"/>
              <w:jc w:val="center"/>
              <w:rPr>
                <w:sz w:val="18"/>
              </w:rPr>
            </w:pPr>
            <w:r>
              <w:rPr>
                <w:spacing w:val="-10"/>
                <w:sz w:val="18"/>
              </w:rPr>
              <w:t>-</w:t>
            </w:r>
          </w:p>
        </w:tc>
        <w:tc>
          <w:tcPr>
            <w:tcW w:w="1242" w:type="dxa"/>
          </w:tcPr>
          <w:p>
            <w:pPr>
              <w:pStyle w:val="TableParagraph"/>
              <w:rPr>
                <w:rFonts w:ascii="Times New Roman"/>
                <w:sz w:val="14"/>
              </w:rPr>
            </w:pPr>
          </w:p>
        </w:tc>
      </w:tr>
      <w:tr>
        <w:trPr>
          <w:trHeight w:val="441" w:hRule="atLeast"/>
        </w:trPr>
        <w:tc>
          <w:tcPr>
            <w:tcW w:w="2444" w:type="dxa"/>
          </w:tcPr>
          <w:p>
            <w:pPr>
              <w:pStyle w:val="TableParagraph"/>
              <w:spacing w:line="206" w:lineRule="exact"/>
              <w:ind w:left="107"/>
              <w:rPr>
                <w:sz w:val="18"/>
              </w:rPr>
            </w:pPr>
            <w:r>
              <w:rPr>
                <w:sz w:val="18"/>
              </w:rPr>
              <w:t>RIC</w:t>
            </w:r>
            <w:r>
              <w:rPr>
                <w:spacing w:val="-4"/>
                <w:sz w:val="18"/>
              </w:rPr>
              <w:t> </w:t>
            </w:r>
            <w:r>
              <w:rPr>
                <w:sz w:val="18"/>
              </w:rPr>
              <w:t>Subscription</w:t>
            </w:r>
            <w:r>
              <w:rPr>
                <w:spacing w:val="-5"/>
                <w:sz w:val="18"/>
              </w:rPr>
              <w:t> </w:t>
            </w:r>
            <w:r>
              <w:rPr>
                <w:spacing w:val="-2"/>
                <w:sz w:val="18"/>
              </w:rPr>
              <w:t>Missing</w:t>
            </w:r>
          </w:p>
          <w:p>
            <w:pPr>
              <w:pStyle w:val="TableParagraph"/>
              <w:spacing w:line="201" w:lineRule="exact" w:before="14"/>
              <w:ind w:left="107"/>
              <w:rPr>
                <w:sz w:val="18"/>
              </w:rPr>
            </w:pPr>
            <w:r>
              <w:rPr>
                <w:spacing w:val="-4"/>
                <w:sz w:val="18"/>
              </w:rPr>
              <w:t>List</w:t>
            </w:r>
          </w:p>
        </w:tc>
        <w:tc>
          <w:tcPr>
            <w:tcW w:w="1100" w:type="dxa"/>
          </w:tcPr>
          <w:p>
            <w:pPr>
              <w:pStyle w:val="TableParagraph"/>
              <w:spacing w:line="206" w:lineRule="exact"/>
              <w:ind w:left="107"/>
              <w:rPr>
                <w:sz w:val="18"/>
              </w:rPr>
            </w:pPr>
            <w:r>
              <w:rPr>
                <w:spacing w:val="-10"/>
                <w:sz w:val="18"/>
              </w:rPr>
              <w:t>O</w:t>
            </w:r>
          </w:p>
        </w:tc>
        <w:tc>
          <w:tcPr>
            <w:tcW w:w="1584" w:type="dxa"/>
          </w:tcPr>
          <w:p>
            <w:pPr>
              <w:pStyle w:val="TableParagraph"/>
              <w:rPr>
                <w:rFonts w:ascii="Times New Roman"/>
                <w:sz w:val="16"/>
              </w:rPr>
            </w:pPr>
          </w:p>
        </w:tc>
        <w:tc>
          <w:tcPr>
            <w:tcW w:w="1246" w:type="dxa"/>
          </w:tcPr>
          <w:p>
            <w:pPr>
              <w:pStyle w:val="TableParagraph"/>
              <w:rPr>
                <w:rFonts w:ascii="Times New Roman"/>
                <w:sz w:val="16"/>
              </w:rPr>
            </w:pPr>
          </w:p>
        </w:tc>
        <w:tc>
          <w:tcPr>
            <w:tcW w:w="1262" w:type="dxa"/>
          </w:tcPr>
          <w:p>
            <w:pPr>
              <w:pStyle w:val="TableParagraph"/>
              <w:rPr>
                <w:rFonts w:ascii="Times New Roman"/>
                <w:sz w:val="16"/>
              </w:rPr>
            </w:pPr>
          </w:p>
        </w:tc>
        <w:tc>
          <w:tcPr>
            <w:tcW w:w="1255" w:type="dxa"/>
          </w:tcPr>
          <w:p>
            <w:pPr>
              <w:pStyle w:val="TableParagraph"/>
              <w:spacing w:line="206" w:lineRule="exact"/>
              <w:ind w:left="5" w:right="2"/>
              <w:jc w:val="center"/>
              <w:rPr>
                <w:sz w:val="18"/>
              </w:rPr>
            </w:pPr>
            <w:r>
              <w:rPr>
                <w:spacing w:val="-5"/>
                <w:sz w:val="18"/>
              </w:rPr>
              <w:t>YES</w:t>
            </w:r>
          </w:p>
        </w:tc>
        <w:tc>
          <w:tcPr>
            <w:tcW w:w="1242" w:type="dxa"/>
          </w:tcPr>
          <w:p>
            <w:pPr>
              <w:pStyle w:val="TableParagraph"/>
              <w:spacing w:line="206" w:lineRule="exact"/>
              <w:ind w:left="6"/>
              <w:jc w:val="center"/>
              <w:rPr>
                <w:sz w:val="18"/>
              </w:rPr>
            </w:pPr>
            <w:r>
              <w:rPr>
                <w:spacing w:val="-2"/>
                <w:sz w:val="18"/>
              </w:rPr>
              <w:t>reject</w:t>
            </w:r>
          </w:p>
        </w:tc>
      </w:tr>
      <w:tr>
        <w:trPr>
          <w:trHeight w:val="662" w:hRule="atLeast"/>
        </w:trPr>
        <w:tc>
          <w:tcPr>
            <w:tcW w:w="2444" w:type="dxa"/>
          </w:tcPr>
          <w:p>
            <w:pPr>
              <w:pStyle w:val="TableParagraph"/>
              <w:spacing w:line="256" w:lineRule="auto"/>
              <w:ind w:left="391"/>
              <w:rPr>
                <w:sz w:val="18"/>
              </w:rPr>
            </w:pPr>
            <w:r>
              <w:rPr>
                <w:sz w:val="18"/>
              </w:rPr>
              <w:t>&gt;Sequence</w:t>
            </w:r>
            <w:r>
              <w:rPr>
                <w:spacing w:val="-15"/>
                <w:sz w:val="18"/>
              </w:rPr>
              <w:t> </w:t>
            </w:r>
            <w:r>
              <w:rPr>
                <w:sz w:val="18"/>
              </w:rPr>
              <w:t>of</w:t>
            </w:r>
            <w:r>
              <w:rPr>
                <w:spacing w:val="-12"/>
                <w:sz w:val="18"/>
              </w:rPr>
              <w:t> </w:t>
            </w:r>
            <w:r>
              <w:rPr>
                <w:sz w:val="18"/>
              </w:rPr>
              <w:t>RIC </w:t>
            </w:r>
            <w:r>
              <w:rPr>
                <w:spacing w:val="-2"/>
                <w:sz w:val="18"/>
              </w:rPr>
              <w:t>Subscriptions</w:t>
            </w:r>
          </w:p>
        </w:tc>
        <w:tc>
          <w:tcPr>
            <w:tcW w:w="1100" w:type="dxa"/>
          </w:tcPr>
          <w:p>
            <w:pPr>
              <w:pStyle w:val="TableParagraph"/>
              <w:rPr>
                <w:rFonts w:ascii="Times New Roman"/>
                <w:sz w:val="16"/>
              </w:rPr>
            </w:pPr>
          </w:p>
        </w:tc>
        <w:tc>
          <w:tcPr>
            <w:tcW w:w="1584" w:type="dxa"/>
          </w:tcPr>
          <w:p>
            <w:pPr>
              <w:pStyle w:val="TableParagraph"/>
              <w:spacing w:line="206" w:lineRule="exact"/>
              <w:ind w:left="104"/>
              <w:rPr>
                <w:sz w:val="18"/>
              </w:rPr>
            </w:pPr>
            <w:r>
              <w:rPr>
                <w:spacing w:val="-5"/>
                <w:sz w:val="18"/>
              </w:rPr>
              <w:t>1..</w:t>
            </w:r>
          </w:p>
          <w:p>
            <w:pPr>
              <w:pStyle w:val="TableParagraph"/>
              <w:spacing w:line="220" w:lineRule="atLeast"/>
              <w:ind w:left="104"/>
              <w:rPr>
                <w:sz w:val="18"/>
              </w:rPr>
            </w:pPr>
            <w:r>
              <w:rPr>
                <w:spacing w:val="-2"/>
                <w:sz w:val="18"/>
              </w:rPr>
              <w:t>&lt;maxofRICsubs criptions&gt;</w:t>
            </w:r>
          </w:p>
        </w:tc>
        <w:tc>
          <w:tcPr>
            <w:tcW w:w="1246" w:type="dxa"/>
          </w:tcPr>
          <w:p>
            <w:pPr>
              <w:pStyle w:val="TableParagraph"/>
              <w:rPr>
                <w:rFonts w:ascii="Times New Roman"/>
                <w:sz w:val="16"/>
              </w:rPr>
            </w:pPr>
          </w:p>
        </w:tc>
        <w:tc>
          <w:tcPr>
            <w:tcW w:w="1262" w:type="dxa"/>
          </w:tcPr>
          <w:p>
            <w:pPr>
              <w:pStyle w:val="TableParagraph"/>
              <w:rPr>
                <w:rFonts w:ascii="Times New Roman"/>
                <w:sz w:val="16"/>
              </w:rPr>
            </w:pPr>
          </w:p>
        </w:tc>
        <w:tc>
          <w:tcPr>
            <w:tcW w:w="1255" w:type="dxa"/>
          </w:tcPr>
          <w:p>
            <w:pPr>
              <w:pStyle w:val="TableParagraph"/>
              <w:spacing w:line="206" w:lineRule="exact"/>
              <w:ind w:left="5" w:right="1"/>
              <w:jc w:val="center"/>
              <w:rPr>
                <w:sz w:val="18"/>
              </w:rPr>
            </w:pPr>
            <w:r>
              <w:rPr>
                <w:spacing w:val="-4"/>
                <w:sz w:val="18"/>
              </w:rPr>
              <w:t>EACH</w:t>
            </w:r>
          </w:p>
        </w:tc>
        <w:tc>
          <w:tcPr>
            <w:tcW w:w="1242" w:type="dxa"/>
          </w:tcPr>
          <w:p>
            <w:pPr>
              <w:pStyle w:val="TableParagraph"/>
              <w:spacing w:line="206" w:lineRule="exact"/>
              <w:ind w:left="6" w:right="1"/>
              <w:jc w:val="center"/>
              <w:rPr>
                <w:sz w:val="18"/>
              </w:rPr>
            </w:pPr>
            <w:r>
              <w:rPr>
                <w:spacing w:val="-2"/>
                <w:sz w:val="18"/>
              </w:rPr>
              <w:t>ignore</w:t>
            </w:r>
          </w:p>
        </w:tc>
      </w:tr>
      <w:tr>
        <w:trPr>
          <w:trHeight w:val="1325" w:hRule="atLeast"/>
        </w:trPr>
        <w:tc>
          <w:tcPr>
            <w:tcW w:w="2444" w:type="dxa"/>
          </w:tcPr>
          <w:p>
            <w:pPr>
              <w:pStyle w:val="TableParagraph"/>
              <w:spacing w:line="207" w:lineRule="exact"/>
              <w:ind w:left="391"/>
              <w:rPr>
                <w:sz w:val="18"/>
              </w:rPr>
            </w:pPr>
            <w:r>
              <w:rPr>
                <w:sz w:val="18"/>
              </w:rPr>
              <w:t>&gt;&gt;RIC</w:t>
            </w:r>
            <w:r>
              <w:rPr>
                <w:spacing w:val="-3"/>
                <w:sz w:val="18"/>
              </w:rPr>
              <w:t> </w:t>
            </w:r>
            <w:r>
              <w:rPr>
                <w:sz w:val="18"/>
              </w:rPr>
              <w:t>Request</w:t>
            </w:r>
            <w:r>
              <w:rPr>
                <w:spacing w:val="-1"/>
                <w:sz w:val="18"/>
              </w:rPr>
              <w:t> </w:t>
            </w:r>
            <w:r>
              <w:rPr>
                <w:spacing w:val="-5"/>
                <w:sz w:val="18"/>
              </w:rPr>
              <w:t>ID</w:t>
            </w:r>
          </w:p>
        </w:tc>
        <w:tc>
          <w:tcPr>
            <w:tcW w:w="1100" w:type="dxa"/>
          </w:tcPr>
          <w:p>
            <w:pPr>
              <w:pStyle w:val="TableParagraph"/>
              <w:spacing w:line="207" w:lineRule="exact"/>
              <w:ind w:left="107"/>
              <w:rPr>
                <w:sz w:val="18"/>
              </w:rPr>
            </w:pPr>
            <w:r>
              <w:rPr>
                <w:spacing w:val="-10"/>
                <w:sz w:val="18"/>
              </w:rPr>
              <w:t>M</w:t>
            </w:r>
          </w:p>
        </w:tc>
        <w:tc>
          <w:tcPr>
            <w:tcW w:w="1584" w:type="dxa"/>
          </w:tcPr>
          <w:p>
            <w:pPr>
              <w:pStyle w:val="TableParagraph"/>
              <w:rPr>
                <w:rFonts w:ascii="Times New Roman"/>
                <w:sz w:val="16"/>
              </w:rPr>
            </w:pPr>
          </w:p>
        </w:tc>
        <w:tc>
          <w:tcPr>
            <w:tcW w:w="1246" w:type="dxa"/>
          </w:tcPr>
          <w:p>
            <w:pPr>
              <w:pStyle w:val="TableParagraph"/>
              <w:spacing w:line="207" w:lineRule="exact"/>
              <w:ind w:left="104"/>
              <w:rPr>
                <w:sz w:val="18"/>
              </w:rPr>
            </w:pPr>
            <w:r>
              <w:rPr>
                <w:spacing w:val="-2"/>
                <w:sz w:val="18"/>
              </w:rPr>
              <w:t>9.2.7</w:t>
            </w:r>
          </w:p>
        </w:tc>
        <w:tc>
          <w:tcPr>
            <w:tcW w:w="1262" w:type="dxa"/>
          </w:tcPr>
          <w:p>
            <w:pPr>
              <w:pStyle w:val="TableParagraph"/>
              <w:spacing w:line="256" w:lineRule="auto"/>
              <w:ind w:left="107" w:right="107"/>
              <w:rPr>
                <w:sz w:val="18"/>
              </w:rPr>
            </w:pPr>
            <w:r>
              <w:rPr>
                <w:sz w:val="18"/>
              </w:rPr>
              <w:t>RIC</w:t>
            </w:r>
            <w:r>
              <w:rPr>
                <w:spacing w:val="-13"/>
                <w:sz w:val="18"/>
              </w:rPr>
              <w:t> </w:t>
            </w:r>
            <w:r>
              <w:rPr>
                <w:sz w:val="18"/>
              </w:rPr>
              <w:t>Request ID for </w:t>
            </w:r>
            <w:r>
              <w:rPr>
                <w:spacing w:val="-2"/>
                <w:sz w:val="18"/>
              </w:rPr>
              <w:t>previously established </w:t>
            </w:r>
            <w:r>
              <w:rPr>
                <w:spacing w:val="-4"/>
                <w:sz w:val="18"/>
              </w:rPr>
              <w:t>RIC</w:t>
            </w:r>
          </w:p>
          <w:p>
            <w:pPr>
              <w:pStyle w:val="TableParagraph"/>
              <w:spacing w:line="198" w:lineRule="exact"/>
              <w:ind w:left="107"/>
              <w:rPr>
                <w:sz w:val="18"/>
              </w:rPr>
            </w:pPr>
            <w:r>
              <w:rPr>
                <w:spacing w:val="-2"/>
                <w:sz w:val="18"/>
              </w:rPr>
              <w:t>Subscription.</w:t>
            </w:r>
          </w:p>
        </w:tc>
        <w:tc>
          <w:tcPr>
            <w:tcW w:w="1255" w:type="dxa"/>
          </w:tcPr>
          <w:p>
            <w:pPr>
              <w:pStyle w:val="TableParagraph"/>
              <w:spacing w:line="207" w:lineRule="exact"/>
              <w:ind w:left="5"/>
              <w:jc w:val="center"/>
              <w:rPr>
                <w:sz w:val="18"/>
              </w:rPr>
            </w:pPr>
            <w:r>
              <w:rPr>
                <w:spacing w:val="-10"/>
                <w:sz w:val="18"/>
              </w:rPr>
              <w:t>-</w:t>
            </w:r>
          </w:p>
        </w:tc>
        <w:tc>
          <w:tcPr>
            <w:tcW w:w="1242" w:type="dxa"/>
          </w:tcPr>
          <w:p>
            <w:pPr>
              <w:pStyle w:val="TableParagraph"/>
              <w:rPr>
                <w:rFonts w:ascii="Times New Roman"/>
                <w:sz w:val="16"/>
              </w:rPr>
            </w:pPr>
          </w:p>
        </w:tc>
      </w:tr>
      <w:tr>
        <w:trPr>
          <w:trHeight w:val="220" w:hRule="atLeast"/>
        </w:trPr>
        <w:tc>
          <w:tcPr>
            <w:tcW w:w="2444" w:type="dxa"/>
          </w:tcPr>
          <w:p>
            <w:pPr>
              <w:pStyle w:val="TableParagraph"/>
              <w:spacing w:line="200" w:lineRule="exact"/>
              <w:ind w:left="391"/>
              <w:rPr>
                <w:sz w:val="18"/>
              </w:rPr>
            </w:pPr>
            <w:r>
              <w:rPr>
                <w:sz w:val="18"/>
              </w:rPr>
              <w:t>&gt;&gt;RAN</w:t>
            </w:r>
            <w:r>
              <w:rPr>
                <w:spacing w:val="-4"/>
                <w:sz w:val="18"/>
              </w:rPr>
              <w:t> </w:t>
            </w:r>
            <w:r>
              <w:rPr>
                <w:sz w:val="18"/>
              </w:rPr>
              <w:t>Function</w:t>
            </w:r>
            <w:r>
              <w:rPr>
                <w:spacing w:val="-3"/>
                <w:sz w:val="18"/>
              </w:rPr>
              <w:t> </w:t>
            </w:r>
            <w:r>
              <w:rPr>
                <w:spacing w:val="-5"/>
                <w:sz w:val="18"/>
              </w:rPr>
              <w:t>ID</w:t>
            </w:r>
          </w:p>
        </w:tc>
        <w:tc>
          <w:tcPr>
            <w:tcW w:w="1100" w:type="dxa"/>
          </w:tcPr>
          <w:p>
            <w:pPr>
              <w:pStyle w:val="TableParagraph"/>
              <w:spacing w:line="200" w:lineRule="exact"/>
              <w:ind w:left="107"/>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4"/>
              <w:rPr>
                <w:sz w:val="18"/>
              </w:rPr>
            </w:pPr>
            <w:r>
              <w:rPr>
                <w:spacing w:val="-2"/>
                <w:sz w:val="18"/>
              </w:rPr>
              <w:t>9.2.8</w:t>
            </w:r>
          </w:p>
        </w:tc>
        <w:tc>
          <w:tcPr>
            <w:tcW w:w="1262" w:type="dxa"/>
          </w:tcPr>
          <w:p>
            <w:pPr>
              <w:pStyle w:val="TableParagraph"/>
              <w:rPr>
                <w:rFonts w:ascii="Times New Roman"/>
                <w:sz w:val="14"/>
              </w:rPr>
            </w:pPr>
          </w:p>
        </w:tc>
        <w:tc>
          <w:tcPr>
            <w:tcW w:w="1255" w:type="dxa"/>
          </w:tcPr>
          <w:p>
            <w:pPr>
              <w:pStyle w:val="TableParagraph"/>
              <w:spacing w:line="200" w:lineRule="exact"/>
              <w:ind w:left="5"/>
              <w:jc w:val="center"/>
              <w:rPr>
                <w:sz w:val="18"/>
              </w:rPr>
            </w:pPr>
            <w:r>
              <w:rPr>
                <w:spacing w:val="-10"/>
                <w:sz w:val="18"/>
              </w:rPr>
              <w:t>-</w:t>
            </w:r>
          </w:p>
        </w:tc>
        <w:tc>
          <w:tcPr>
            <w:tcW w:w="1242" w:type="dxa"/>
          </w:tcPr>
          <w:p>
            <w:pPr>
              <w:pStyle w:val="TableParagraph"/>
              <w:rPr>
                <w:rFonts w:ascii="Times New Roman"/>
                <w:sz w:val="14"/>
              </w:rPr>
            </w:pPr>
          </w:p>
        </w:tc>
      </w:tr>
      <w:tr>
        <w:trPr>
          <w:trHeight w:val="664" w:hRule="atLeast"/>
        </w:trPr>
        <w:tc>
          <w:tcPr>
            <w:tcW w:w="2444" w:type="dxa"/>
          </w:tcPr>
          <w:p>
            <w:pPr>
              <w:pStyle w:val="TableParagraph"/>
              <w:spacing w:line="256" w:lineRule="auto" w:before="1"/>
              <w:ind w:left="391"/>
              <w:rPr>
                <w:sz w:val="18"/>
              </w:rPr>
            </w:pPr>
            <w:r>
              <w:rPr>
                <w:sz w:val="18"/>
              </w:rPr>
              <w:t>&gt;&gt;RIC</w:t>
            </w:r>
            <w:r>
              <w:rPr>
                <w:spacing w:val="-15"/>
                <w:sz w:val="18"/>
              </w:rPr>
              <w:t> </w:t>
            </w:r>
            <w:r>
              <w:rPr>
                <w:sz w:val="18"/>
              </w:rPr>
              <w:t>Action</w:t>
            </w:r>
            <w:r>
              <w:rPr>
                <w:spacing w:val="-12"/>
                <w:sz w:val="18"/>
              </w:rPr>
              <w:t> </w:t>
            </w:r>
            <w:r>
              <w:rPr>
                <w:sz w:val="18"/>
              </w:rPr>
              <w:t>Admitted </w:t>
            </w:r>
            <w:r>
              <w:rPr>
                <w:spacing w:val="-4"/>
                <w:sz w:val="18"/>
              </w:rPr>
              <w:t>List</w:t>
            </w:r>
          </w:p>
        </w:tc>
        <w:tc>
          <w:tcPr>
            <w:tcW w:w="1100" w:type="dxa"/>
          </w:tcPr>
          <w:p>
            <w:pPr>
              <w:pStyle w:val="TableParagraph"/>
              <w:spacing w:before="1"/>
              <w:ind w:left="107"/>
              <w:rPr>
                <w:sz w:val="18"/>
              </w:rPr>
            </w:pPr>
            <w:r>
              <w:rPr>
                <w:spacing w:val="-10"/>
                <w:sz w:val="18"/>
              </w:rPr>
              <w:t>M</w:t>
            </w:r>
          </w:p>
        </w:tc>
        <w:tc>
          <w:tcPr>
            <w:tcW w:w="1584" w:type="dxa"/>
          </w:tcPr>
          <w:p>
            <w:pPr>
              <w:pStyle w:val="TableParagraph"/>
              <w:spacing w:before="1"/>
              <w:ind w:left="104"/>
              <w:rPr>
                <w:sz w:val="18"/>
              </w:rPr>
            </w:pPr>
            <w:r>
              <w:rPr>
                <w:spacing w:val="-5"/>
                <w:sz w:val="18"/>
              </w:rPr>
              <w:t>1..</w:t>
            </w:r>
          </w:p>
          <w:p>
            <w:pPr>
              <w:pStyle w:val="TableParagraph"/>
              <w:spacing w:line="220" w:lineRule="atLeast"/>
              <w:ind w:left="104"/>
              <w:rPr>
                <w:sz w:val="18"/>
              </w:rPr>
            </w:pPr>
            <w:r>
              <w:rPr>
                <w:spacing w:val="-2"/>
                <w:sz w:val="18"/>
              </w:rPr>
              <w:t>&lt;maxofRICactio </w:t>
            </w:r>
            <w:r>
              <w:rPr>
                <w:spacing w:val="-4"/>
                <w:sz w:val="18"/>
              </w:rPr>
              <w:t>nID&gt;</w:t>
            </w:r>
          </w:p>
        </w:tc>
        <w:tc>
          <w:tcPr>
            <w:tcW w:w="1246" w:type="dxa"/>
          </w:tcPr>
          <w:p>
            <w:pPr>
              <w:pStyle w:val="TableParagraph"/>
              <w:rPr>
                <w:rFonts w:ascii="Times New Roman"/>
                <w:sz w:val="16"/>
              </w:rPr>
            </w:pPr>
          </w:p>
        </w:tc>
        <w:tc>
          <w:tcPr>
            <w:tcW w:w="1262" w:type="dxa"/>
          </w:tcPr>
          <w:p>
            <w:pPr>
              <w:pStyle w:val="TableParagraph"/>
              <w:rPr>
                <w:rFonts w:ascii="Times New Roman"/>
                <w:sz w:val="16"/>
              </w:rPr>
            </w:pPr>
          </w:p>
        </w:tc>
        <w:tc>
          <w:tcPr>
            <w:tcW w:w="1255" w:type="dxa"/>
          </w:tcPr>
          <w:p>
            <w:pPr>
              <w:pStyle w:val="TableParagraph"/>
              <w:rPr>
                <w:rFonts w:ascii="Times New Roman"/>
                <w:sz w:val="16"/>
              </w:rPr>
            </w:pPr>
          </w:p>
        </w:tc>
        <w:tc>
          <w:tcPr>
            <w:tcW w:w="1242" w:type="dxa"/>
          </w:tcPr>
          <w:p>
            <w:pPr>
              <w:pStyle w:val="TableParagraph"/>
              <w:rPr>
                <w:rFonts w:ascii="Times New Roman"/>
                <w:sz w:val="16"/>
              </w:rPr>
            </w:pPr>
          </w:p>
        </w:tc>
      </w:tr>
      <w:tr>
        <w:trPr>
          <w:trHeight w:val="220" w:hRule="atLeast"/>
        </w:trPr>
        <w:tc>
          <w:tcPr>
            <w:tcW w:w="2444" w:type="dxa"/>
          </w:tcPr>
          <w:p>
            <w:pPr>
              <w:pStyle w:val="TableParagraph"/>
              <w:spacing w:line="200" w:lineRule="exact"/>
              <w:ind w:left="677"/>
              <w:rPr>
                <w:sz w:val="18"/>
              </w:rPr>
            </w:pPr>
            <w:r>
              <w:rPr>
                <w:sz w:val="18"/>
              </w:rPr>
              <w:t>&gt;&gt;&gt;RIC</w:t>
            </w:r>
            <w:r>
              <w:rPr>
                <w:spacing w:val="-2"/>
                <w:sz w:val="18"/>
              </w:rPr>
              <w:t> </w:t>
            </w:r>
            <w:r>
              <w:rPr>
                <w:sz w:val="18"/>
              </w:rPr>
              <w:t>Action</w:t>
            </w:r>
            <w:r>
              <w:rPr>
                <w:spacing w:val="-2"/>
                <w:sz w:val="18"/>
              </w:rPr>
              <w:t> </w:t>
            </w:r>
            <w:r>
              <w:rPr>
                <w:spacing w:val="-5"/>
                <w:sz w:val="18"/>
              </w:rPr>
              <w:t>ID</w:t>
            </w:r>
          </w:p>
        </w:tc>
        <w:tc>
          <w:tcPr>
            <w:tcW w:w="1100" w:type="dxa"/>
          </w:tcPr>
          <w:p>
            <w:pPr>
              <w:pStyle w:val="TableParagraph"/>
              <w:spacing w:line="200" w:lineRule="exact"/>
              <w:ind w:left="107"/>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4"/>
              <w:rPr>
                <w:sz w:val="18"/>
              </w:rPr>
            </w:pPr>
            <w:r>
              <w:rPr>
                <w:spacing w:val="-2"/>
                <w:sz w:val="18"/>
              </w:rPr>
              <w:t>9.2.10</w:t>
            </w:r>
          </w:p>
        </w:tc>
        <w:tc>
          <w:tcPr>
            <w:tcW w:w="1262" w:type="dxa"/>
          </w:tcPr>
          <w:p>
            <w:pPr>
              <w:pStyle w:val="TableParagraph"/>
              <w:rPr>
                <w:rFonts w:ascii="Times New Roman"/>
                <w:sz w:val="14"/>
              </w:rPr>
            </w:pPr>
          </w:p>
        </w:tc>
        <w:tc>
          <w:tcPr>
            <w:tcW w:w="1255" w:type="dxa"/>
          </w:tcPr>
          <w:p>
            <w:pPr>
              <w:pStyle w:val="TableParagraph"/>
              <w:rPr>
                <w:rFonts w:ascii="Times New Roman"/>
                <w:sz w:val="14"/>
              </w:rPr>
            </w:pPr>
          </w:p>
        </w:tc>
        <w:tc>
          <w:tcPr>
            <w:tcW w:w="1242" w:type="dxa"/>
          </w:tcPr>
          <w:p>
            <w:pPr>
              <w:pStyle w:val="TableParagraph"/>
              <w:rPr>
                <w:rFonts w:ascii="Times New Roman"/>
                <w:sz w:val="14"/>
              </w:rPr>
            </w:pPr>
          </w:p>
        </w:tc>
      </w:tr>
    </w:tbl>
    <w:p>
      <w:pPr>
        <w:spacing w:after="0"/>
        <w:rPr>
          <w:rFonts w:ascii="Times New Roman"/>
          <w:sz w:val="14"/>
        </w:rPr>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69"/>
      </w:tblGrid>
      <w:tr>
        <w:trPr>
          <w:trHeight w:val="220" w:hRule="atLeast"/>
        </w:trPr>
        <w:tc>
          <w:tcPr>
            <w:tcW w:w="3687" w:type="dxa"/>
          </w:tcPr>
          <w:p>
            <w:pPr>
              <w:pStyle w:val="TableParagraph"/>
              <w:spacing w:line="200" w:lineRule="exact"/>
              <w:ind w:left="11" w:right="3"/>
              <w:jc w:val="center"/>
              <w:rPr>
                <w:b/>
                <w:sz w:val="18"/>
              </w:rPr>
            </w:pPr>
            <w:r>
              <w:rPr>
                <w:b/>
                <w:sz w:val="18"/>
              </w:rPr>
              <w:t>Range</w:t>
            </w:r>
            <w:r>
              <w:rPr>
                <w:b/>
                <w:spacing w:val="-1"/>
                <w:sz w:val="18"/>
              </w:rPr>
              <w:t> </w:t>
            </w:r>
            <w:r>
              <w:rPr>
                <w:b/>
                <w:spacing w:val="-2"/>
                <w:sz w:val="18"/>
              </w:rPr>
              <w:t>bound</w:t>
            </w:r>
          </w:p>
        </w:tc>
        <w:tc>
          <w:tcPr>
            <w:tcW w:w="5669" w:type="dxa"/>
          </w:tcPr>
          <w:p>
            <w:pPr>
              <w:pStyle w:val="TableParagraph"/>
              <w:spacing w:line="200" w:lineRule="exact"/>
              <w:ind w:left="9"/>
              <w:jc w:val="center"/>
              <w:rPr>
                <w:b/>
                <w:sz w:val="18"/>
              </w:rPr>
            </w:pPr>
            <w:r>
              <w:rPr>
                <w:b/>
                <w:spacing w:val="-2"/>
                <w:sz w:val="18"/>
              </w:rPr>
              <w:t>Explanation</w:t>
            </w:r>
          </w:p>
        </w:tc>
      </w:tr>
      <w:tr>
        <w:trPr>
          <w:trHeight w:val="441" w:hRule="atLeast"/>
        </w:trPr>
        <w:tc>
          <w:tcPr>
            <w:tcW w:w="3687" w:type="dxa"/>
          </w:tcPr>
          <w:p>
            <w:pPr>
              <w:pStyle w:val="TableParagraph"/>
              <w:spacing w:line="206" w:lineRule="exact"/>
              <w:ind w:left="107"/>
              <w:rPr>
                <w:sz w:val="18"/>
              </w:rPr>
            </w:pPr>
            <w:r>
              <w:rPr>
                <w:spacing w:val="-2"/>
                <w:sz w:val="18"/>
              </w:rPr>
              <w:t>maxofRICsubscriptions</w:t>
            </w:r>
          </w:p>
        </w:tc>
        <w:tc>
          <w:tcPr>
            <w:tcW w:w="5669" w:type="dxa"/>
          </w:tcPr>
          <w:p>
            <w:pPr>
              <w:pStyle w:val="TableParagraph"/>
              <w:spacing w:line="206" w:lineRule="exact"/>
              <w:ind w:left="108"/>
              <w:rPr>
                <w:sz w:val="18"/>
              </w:rPr>
            </w:pPr>
            <w:r>
              <w:rPr>
                <w:sz w:val="18"/>
              </w:rPr>
              <w:t>Maximum</w:t>
            </w:r>
            <w:r>
              <w:rPr>
                <w:spacing w:val="-4"/>
                <w:sz w:val="18"/>
              </w:rPr>
              <w:t> </w:t>
            </w:r>
            <w:r>
              <w:rPr>
                <w:sz w:val="18"/>
              </w:rPr>
              <w:t>no.</w:t>
            </w:r>
            <w:r>
              <w:rPr>
                <w:spacing w:val="-3"/>
                <w:sz w:val="18"/>
              </w:rPr>
              <w:t> </w:t>
            </w:r>
            <w:r>
              <w:rPr>
                <w:sz w:val="18"/>
              </w:rPr>
              <w:t>of</w:t>
            </w:r>
            <w:r>
              <w:rPr>
                <w:spacing w:val="-3"/>
                <w:sz w:val="18"/>
              </w:rPr>
              <w:t> </w:t>
            </w:r>
            <w:r>
              <w:rPr>
                <w:sz w:val="18"/>
              </w:rPr>
              <w:t>RIC</w:t>
            </w:r>
            <w:r>
              <w:rPr>
                <w:spacing w:val="-2"/>
                <w:sz w:val="18"/>
              </w:rPr>
              <w:t> </w:t>
            </w:r>
            <w:r>
              <w:rPr>
                <w:sz w:val="18"/>
              </w:rPr>
              <w:t>Subscriptions</w:t>
            </w:r>
            <w:r>
              <w:rPr>
                <w:spacing w:val="-3"/>
                <w:sz w:val="18"/>
              </w:rPr>
              <w:t> </w:t>
            </w:r>
            <w:r>
              <w:rPr>
                <w:sz w:val="18"/>
              </w:rPr>
              <w:t>to</w:t>
            </w:r>
            <w:r>
              <w:rPr>
                <w:spacing w:val="-2"/>
                <w:sz w:val="18"/>
              </w:rPr>
              <w:t> </w:t>
            </w:r>
            <w:r>
              <w:rPr>
                <w:sz w:val="18"/>
              </w:rPr>
              <w:t>be</w:t>
            </w:r>
            <w:r>
              <w:rPr>
                <w:spacing w:val="-2"/>
                <w:sz w:val="18"/>
              </w:rPr>
              <w:t> </w:t>
            </w:r>
            <w:r>
              <w:rPr>
                <w:sz w:val="18"/>
              </w:rPr>
              <w:t>provided</w:t>
            </w:r>
            <w:r>
              <w:rPr>
                <w:spacing w:val="-3"/>
                <w:sz w:val="18"/>
              </w:rPr>
              <w:t> </w:t>
            </w:r>
            <w:r>
              <w:rPr>
                <w:sz w:val="18"/>
              </w:rPr>
              <w:t>by</w:t>
            </w:r>
            <w:r>
              <w:rPr>
                <w:spacing w:val="-1"/>
                <w:sz w:val="18"/>
              </w:rPr>
              <w:t> </w:t>
            </w:r>
            <w:r>
              <w:rPr>
                <w:sz w:val="18"/>
              </w:rPr>
              <w:t>Near-RT</w:t>
            </w:r>
            <w:r>
              <w:rPr>
                <w:spacing w:val="-2"/>
                <w:sz w:val="18"/>
              </w:rPr>
              <w:t> </w:t>
            </w:r>
            <w:r>
              <w:rPr>
                <w:spacing w:val="-4"/>
                <w:sz w:val="18"/>
              </w:rPr>
              <w:t>RIC.</w:t>
            </w:r>
          </w:p>
          <w:p>
            <w:pPr>
              <w:pStyle w:val="TableParagraph"/>
              <w:spacing w:line="201" w:lineRule="exact" w:before="14"/>
              <w:ind w:left="108"/>
              <w:rPr>
                <w:sz w:val="18"/>
              </w:rPr>
            </w:pPr>
            <w:r>
              <w:rPr>
                <w:sz w:val="18"/>
              </w:rPr>
              <w:t>Value</w:t>
            </w:r>
            <w:r>
              <w:rPr>
                <w:spacing w:val="-3"/>
                <w:sz w:val="18"/>
              </w:rPr>
              <w:t> </w:t>
            </w:r>
            <w:r>
              <w:rPr>
                <w:sz w:val="18"/>
              </w:rPr>
              <w:t>is</w:t>
            </w:r>
            <w:r>
              <w:rPr>
                <w:spacing w:val="-1"/>
                <w:sz w:val="18"/>
              </w:rPr>
              <w:t> </w:t>
            </w:r>
            <w:r>
              <w:rPr>
                <w:spacing w:val="-2"/>
                <w:sz w:val="18"/>
              </w:rPr>
              <w:t>2147483648.</w:t>
            </w:r>
          </w:p>
        </w:tc>
      </w:tr>
      <w:tr>
        <w:trPr>
          <w:trHeight w:val="443" w:hRule="atLeast"/>
        </w:trPr>
        <w:tc>
          <w:tcPr>
            <w:tcW w:w="3687" w:type="dxa"/>
          </w:tcPr>
          <w:p>
            <w:pPr>
              <w:pStyle w:val="TableParagraph"/>
              <w:spacing w:line="206" w:lineRule="exact"/>
              <w:ind w:left="107"/>
              <w:rPr>
                <w:sz w:val="18"/>
              </w:rPr>
            </w:pPr>
            <w:r>
              <w:rPr>
                <w:spacing w:val="-2"/>
                <w:sz w:val="18"/>
              </w:rPr>
              <w:t>maxofRICActionID</w:t>
            </w:r>
          </w:p>
        </w:tc>
        <w:tc>
          <w:tcPr>
            <w:tcW w:w="5669" w:type="dxa"/>
          </w:tcPr>
          <w:p>
            <w:pPr>
              <w:pStyle w:val="TableParagraph"/>
              <w:spacing w:line="206" w:lineRule="exact"/>
              <w:ind w:left="108"/>
              <w:rPr>
                <w:sz w:val="18"/>
              </w:rPr>
            </w:pPr>
            <w:r>
              <w:rPr>
                <w:sz w:val="18"/>
              </w:rPr>
              <w:t>Maximum</w:t>
            </w:r>
            <w:r>
              <w:rPr>
                <w:spacing w:val="-1"/>
                <w:sz w:val="18"/>
              </w:rPr>
              <w:t> </w:t>
            </w:r>
            <w:r>
              <w:rPr>
                <w:sz w:val="18"/>
              </w:rPr>
              <w:t>no.</w:t>
            </w:r>
            <w:r>
              <w:rPr>
                <w:spacing w:val="-2"/>
                <w:sz w:val="18"/>
              </w:rPr>
              <w:t> </w:t>
            </w:r>
            <w:r>
              <w:rPr>
                <w:sz w:val="18"/>
              </w:rPr>
              <w:t>of</w:t>
            </w:r>
            <w:r>
              <w:rPr>
                <w:spacing w:val="-3"/>
                <w:sz w:val="18"/>
              </w:rPr>
              <w:t> </w:t>
            </w:r>
            <w:r>
              <w:rPr>
                <w:sz w:val="18"/>
              </w:rPr>
              <w:t>Actions</w:t>
            </w:r>
            <w:r>
              <w:rPr>
                <w:spacing w:val="-1"/>
                <w:sz w:val="18"/>
              </w:rPr>
              <w:t> </w:t>
            </w:r>
            <w:r>
              <w:rPr>
                <w:sz w:val="18"/>
              </w:rPr>
              <w:t>to</w:t>
            </w:r>
            <w:r>
              <w:rPr>
                <w:spacing w:val="-4"/>
                <w:sz w:val="18"/>
              </w:rPr>
              <w:t> </w:t>
            </w:r>
            <w:r>
              <w:rPr>
                <w:sz w:val="18"/>
              </w:rPr>
              <w:t>be</w:t>
            </w:r>
            <w:r>
              <w:rPr>
                <w:spacing w:val="-3"/>
                <w:sz w:val="18"/>
              </w:rPr>
              <w:t> </w:t>
            </w:r>
            <w:r>
              <w:rPr>
                <w:sz w:val="18"/>
              </w:rPr>
              <w:t>requested</w:t>
            </w:r>
            <w:r>
              <w:rPr>
                <w:spacing w:val="-4"/>
                <w:sz w:val="18"/>
              </w:rPr>
              <w:t> </w:t>
            </w:r>
            <w:r>
              <w:rPr>
                <w:sz w:val="18"/>
              </w:rPr>
              <w:t>by</w:t>
            </w:r>
            <w:r>
              <w:rPr>
                <w:spacing w:val="3"/>
                <w:sz w:val="18"/>
              </w:rPr>
              <w:t> </w:t>
            </w:r>
            <w:r>
              <w:rPr>
                <w:sz w:val="18"/>
              </w:rPr>
              <w:t>Near-RT</w:t>
            </w:r>
            <w:r>
              <w:rPr>
                <w:spacing w:val="-1"/>
                <w:sz w:val="18"/>
              </w:rPr>
              <w:t> </w:t>
            </w:r>
            <w:r>
              <w:rPr>
                <w:sz w:val="18"/>
              </w:rPr>
              <w:t>RIC.</w:t>
            </w:r>
            <w:r>
              <w:rPr>
                <w:spacing w:val="-2"/>
                <w:sz w:val="18"/>
              </w:rPr>
              <w:t> </w:t>
            </w:r>
            <w:r>
              <w:rPr>
                <w:sz w:val="18"/>
              </w:rPr>
              <w:t>Value</w:t>
            </w:r>
            <w:r>
              <w:rPr>
                <w:spacing w:val="-3"/>
                <w:sz w:val="18"/>
              </w:rPr>
              <w:t> </w:t>
            </w:r>
            <w:r>
              <w:rPr>
                <w:spacing w:val="-5"/>
                <w:sz w:val="18"/>
              </w:rPr>
              <w:t>is</w:t>
            </w:r>
          </w:p>
          <w:p>
            <w:pPr>
              <w:pStyle w:val="TableParagraph"/>
              <w:spacing w:line="204" w:lineRule="exact" w:before="14"/>
              <w:ind w:left="108"/>
              <w:rPr>
                <w:sz w:val="18"/>
              </w:rPr>
            </w:pPr>
            <w:r>
              <w:rPr>
                <w:spacing w:val="-5"/>
                <w:sz w:val="18"/>
              </w:rPr>
              <w:t>16.</w:t>
            </w:r>
          </w:p>
        </w:tc>
      </w:tr>
    </w:tbl>
    <w:p>
      <w:pPr>
        <w:pStyle w:val="BodyText"/>
        <w:spacing w:before="248"/>
        <w:rPr>
          <w:rFonts w:ascii="Times New Roman"/>
          <w:sz w:val="24"/>
        </w:rPr>
      </w:pPr>
    </w:p>
    <w:p>
      <w:pPr>
        <w:pStyle w:val="Heading4"/>
        <w:numPr>
          <w:ilvl w:val="3"/>
          <w:numId w:val="32"/>
        </w:numPr>
        <w:tabs>
          <w:tab w:pos="1590" w:val="left" w:leader="none"/>
        </w:tabs>
        <w:spacing w:line="240" w:lineRule="auto" w:before="0" w:after="0"/>
        <w:ind w:left="1590" w:right="0" w:hanging="1418"/>
        <w:jc w:val="left"/>
      </w:pPr>
      <w:r>
        <w:rPr/>
        <w:t>RIC</w:t>
      </w:r>
      <w:r>
        <w:rPr>
          <w:spacing w:val="-3"/>
        </w:rPr>
        <w:t> </w:t>
      </w:r>
      <w:r>
        <w:rPr/>
        <w:t>SUBSCRIPTION</w:t>
      </w:r>
      <w:r>
        <w:rPr>
          <w:spacing w:val="-4"/>
        </w:rPr>
        <w:t> </w:t>
      </w:r>
      <w:r>
        <w:rPr/>
        <w:t>AUDIT</w:t>
      </w:r>
      <w:r>
        <w:rPr>
          <w:spacing w:val="-2"/>
        </w:rPr>
        <w:t> FAILURE</w:t>
      </w:r>
    </w:p>
    <w:p>
      <w:pPr>
        <w:pStyle w:val="Heading7"/>
        <w:spacing w:line="256" w:lineRule="auto"/>
        <w:ind w:right="150"/>
      </w:pPr>
      <w:r>
        <w:rPr/>
        <w:t>This</w:t>
      </w:r>
      <w:r>
        <w:rPr>
          <w:spacing w:val="-3"/>
        </w:rPr>
        <w:t> </w:t>
      </w:r>
      <w:r>
        <w:rPr/>
        <w:t>message</w:t>
      </w:r>
      <w:r>
        <w:rPr>
          <w:spacing w:val="-2"/>
        </w:rPr>
        <w:t> </w:t>
      </w:r>
      <w:r>
        <w:rPr/>
        <w:t>is</w:t>
      </w:r>
      <w:r>
        <w:rPr>
          <w:spacing w:val="-3"/>
        </w:rPr>
        <w:t> </w:t>
      </w:r>
      <w:r>
        <w:rPr/>
        <w:t>sent</w:t>
      </w:r>
      <w:r>
        <w:rPr>
          <w:spacing w:val="-3"/>
        </w:rPr>
        <w:t> </w:t>
      </w:r>
      <w:r>
        <w:rPr/>
        <w:t>by the</w:t>
      </w:r>
      <w:r>
        <w:rPr>
          <w:spacing w:val="-1"/>
        </w:rPr>
        <w:t> </w:t>
      </w:r>
      <w:r>
        <w:rPr/>
        <w:t>E2</w:t>
      </w:r>
      <w:r>
        <w:rPr>
          <w:spacing w:val="-3"/>
        </w:rPr>
        <w:t> </w:t>
      </w:r>
      <w:r>
        <w:rPr/>
        <w:t>Node to</w:t>
      </w:r>
      <w:r>
        <w:rPr>
          <w:spacing w:val="-1"/>
        </w:rPr>
        <w:t> </w:t>
      </w:r>
      <w:r>
        <w:rPr/>
        <w:t>inform the</w:t>
      </w:r>
      <w:r>
        <w:rPr>
          <w:spacing w:val="-1"/>
        </w:rPr>
        <w:t> </w:t>
      </w:r>
      <w:r>
        <w:rPr/>
        <w:t>Near-RT</w:t>
      </w:r>
      <w:r>
        <w:rPr>
          <w:spacing w:val="-4"/>
        </w:rPr>
        <w:t> </w:t>
      </w:r>
      <w:r>
        <w:rPr/>
        <w:t>RIC</w:t>
      </w:r>
      <w:r>
        <w:rPr>
          <w:spacing w:val="-3"/>
        </w:rPr>
        <w:t> </w:t>
      </w:r>
      <w:r>
        <w:rPr/>
        <w:t>that</w:t>
      </w:r>
      <w:r>
        <w:rPr>
          <w:spacing w:val="-2"/>
        </w:rPr>
        <w:t> </w:t>
      </w:r>
      <w:r>
        <w:rPr/>
        <w:t>the</w:t>
      </w:r>
      <w:r>
        <w:rPr>
          <w:spacing w:val="-2"/>
        </w:rPr>
        <w:t> </w:t>
      </w:r>
      <w:r>
        <w:rPr/>
        <w:t>request</w:t>
      </w:r>
      <w:r>
        <w:rPr>
          <w:spacing w:val="-3"/>
        </w:rPr>
        <w:t> </w:t>
      </w:r>
      <w:r>
        <w:rPr/>
        <w:t>to perform</w:t>
      </w:r>
      <w:r>
        <w:rPr>
          <w:spacing w:val="-1"/>
        </w:rPr>
        <w:t> </w:t>
      </w:r>
      <w:r>
        <w:rPr/>
        <w:t>the</w:t>
      </w:r>
      <w:r>
        <w:rPr>
          <w:spacing w:val="-2"/>
        </w:rPr>
        <w:t> </w:t>
      </w:r>
      <w:r>
        <w:rPr/>
        <w:t>RIC</w:t>
      </w:r>
      <w:r>
        <w:rPr>
          <w:spacing w:val="-1"/>
        </w:rPr>
        <w:t> </w:t>
      </w:r>
      <w:r>
        <w:rPr/>
        <w:t>Subscription Audit</w:t>
      </w:r>
      <w:r>
        <w:rPr>
          <w:spacing w:val="-4"/>
        </w:rPr>
        <w:t> </w:t>
      </w:r>
      <w:r>
        <w:rPr/>
        <w:t>in</w:t>
      </w:r>
      <w:r>
        <w:rPr>
          <w:spacing w:val="-1"/>
        </w:rPr>
        <w:t> </w:t>
      </w:r>
      <w:r>
        <w:rPr/>
        <w:t>the E2 Node failed.</w:t>
      </w:r>
    </w:p>
    <w:p>
      <w:pPr>
        <w:pStyle w:val="Heading7"/>
        <w:spacing w:before="164"/>
      </w:pPr>
      <w:r>
        <w:rPr/>
        <w:t>Direction:</w:t>
      </w:r>
      <w:r>
        <w:rPr>
          <w:spacing w:val="-4"/>
        </w:rPr>
        <w:t> </w:t>
      </w:r>
      <w:r>
        <w:rPr/>
        <w:t>E2</w:t>
      </w:r>
      <w:r>
        <w:rPr>
          <w:spacing w:val="-3"/>
        </w:rPr>
        <w:t> </w:t>
      </w:r>
      <w:r>
        <w:rPr/>
        <w:t>Node</w:t>
      </w:r>
      <w:r>
        <w:rPr>
          <w:spacing w:val="-5"/>
        </w:rPr>
        <w:t> </w:t>
      </w:r>
      <w:r>
        <w:rPr>
          <w:rFonts w:ascii="Symbol" w:hAnsi="Symbol"/>
        </w:rPr>
        <w:t></w:t>
      </w:r>
      <w:r>
        <w:rPr>
          <w:spacing w:val="-4"/>
        </w:rPr>
        <w:t> </w:t>
      </w:r>
      <w:r>
        <w:rPr/>
        <w:t>Near-RT</w:t>
      </w:r>
      <w:r>
        <w:rPr>
          <w:spacing w:val="-4"/>
        </w:rPr>
        <w:t> RIC.</w:t>
      </w:r>
    </w:p>
    <w:p>
      <w:pPr>
        <w:pStyle w:val="BodyText"/>
        <w:spacing w:before="11"/>
        <w:rPr>
          <w:rFonts w:ascii="Times New Roman"/>
          <w:sz w:val="1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4"/>
        <w:gridCol w:w="1100"/>
        <w:gridCol w:w="1584"/>
        <w:gridCol w:w="1246"/>
        <w:gridCol w:w="1262"/>
        <w:gridCol w:w="1255"/>
        <w:gridCol w:w="1242"/>
      </w:tblGrid>
      <w:tr>
        <w:trPr>
          <w:trHeight w:val="441" w:hRule="atLeast"/>
        </w:trPr>
        <w:tc>
          <w:tcPr>
            <w:tcW w:w="2444" w:type="dxa"/>
          </w:tcPr>
          <w:p>
            <w:pPr>
              <w:pStyle w:val="TableParagraph"/>
              <w:spacing w:line="206" w:lineRule="exact"/>
              <w:ind w:left="571"/>
              <w:rPr>
                <w:b/>
                <w:sz w:val="18"/>
              </w:rPr>
            </w:pPr>
            <w:r>
              <w:rPr>
                <w:b/>
                <w:sz w:val="18"/>
              </w:rPr>
              <w:t>IE/Group</w:t>
            </w:r>
            <w:r>
              <w:rPr>
                <w:b/>
                <w:spacing w:val="-1"/>
                <w:sz w:val="18"/>
              </w:rPr>
              <w:t> </w:t>
            </w:r>
            <w:r>
              <w:rPr>
                <w:b/>
                <w:spacing w:val="-4"/>
                <w:sz w:val="18"/>
              </w:rPr>
              <w:t>Name</w:t>
            </w:r>
          </w:p>
        </w:tc>
        <w:tc>
          <w:tcPr>
            <w:tcW w:w="1100" w:type="dxa"/>
          </w:tcPr>
          <w:p>
            <w:pPr>
              <w:pStyle w:val="TableParagraph"/>
              <w:spacing w:line="206" w:lineRule="exact"/>
              <w:ind w:left="145"/>
              <w:rPr>
                <w:b/>
                <w:sz w:val="18"/>
              </w:rPr>
            </w:pPr>
            <w:r>
              <w:rPr>
                <w:b/>
                <w:spacing w:val="-2"/>
                <w:sz w:val="18"/>
              </w:rPr>
              <w:t>Presence</w:t>
            </w:r>
          </w:p>
        </w:tc>
        <w:tc>
          <w:tcPr>
            <w:tcW w:w="1584" w:type="dxa"/>
          </w:tcPr>
          <w:p>
            <w:pPr>
              <w:pStyle w:val="TableParagraph"/>
              <w:spacing w:line="206" w:lineRule="exact"/>
              <w:ind w:left="512"/>
              <w:rPr>
                <w:b/>
                <w:sz w:val="18"/>
              </w:rPr>
            </w:pPr>
            <w:r>
              <w:rPr>
                <w:b/>
                <w:spacing w:val="-4"/>
                <w:sz w:val="18"/>
              </w:rPr>
              <w:t>Range</w:t>
            </w:r>
          </w:p>
        </w:tc>
        <w:tc>
          <w:tcPr>
            <w:tcW w:w="1246" w:type="dxa"/>
          </w:tcPr>
          <w:p>
            <w:pPr>
              <w:pStyle w:val="TableParagraph"/>
              <w:spacing w:line="206" w:lineRule="exact"/>
              <w:ind w:left="138"/>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5"/>
              <w:rPr>
                <w:b/>
                <w:sz w:val="18"/>
              </w:rPr>
            </w:pPr>
            <w:r>
              <w:rPr>
                <w:b/>
                <w:spacing w:val="-2"/>
                <w:sz w:val="18"/>
              </w:rPr>
              <w:t>reference</w:t>
            </w:r>
          </w:p>
        </w:tc>
        <w:tc>
          <w:tcPr>
            <w:tcW w:w="1262" w:type="dxa"/>
          </w:tcPr>
          <w:p>
            <w:pPr>
              <w:pStyle w:val="TableParagraph"/>
              <w:spacing w:line="206" w:lineRule="exact"/>
              <w:ind w:left="179"/>
              <w:rPr>
                <w:b/>
                <w:sz w:val="18"/>
              </w:rPr>
            </w:pPr>
            <w:r>
              <w:rPr>
                <w:b/>
                <w:spacing w:val="-2"/>
                <w:sz w:val="18"/>
              </w:rPr>
              <w:t>Semantics</w:t>
            </w:r>
          </w:p>
          <w:p>
            <w:pPr>
              <w:pStyle w:val="TableParagraph"/>
              <w:spacing w:line="201" w:lineRule="exact" w:before="14"/>
              <w:ind w:left="145"/>
              <w:rPr>
                <w:b/>
                <w:sz w:val="18"/>
              </w:rPr>
            </w:pPr>
            <w:r>
              <w:rPr>
                <w:b/>
                <w:spacing w:val="-2"/>
                <w:sz w:val="18"/>
              </w:rPr>
              <w:t>description</w:t>
            </w:r>
          </w:p>
        </w:tc>
        <w:tc>
          <w:tcPr>
            <w:tcW w:w="1255" w:type="dxa"/>
          </w:tcPr>
          <w:p>
            <w:pPr>
              <w:pStyle w:val="TableParagraph"/>
              <w:spacing w:line="206" w:lineRule="exact"/>
              <w:ind w:left="5" w:right="2"/>
              <w:jc w:val="center"/>
              <w:rPr>
                <w:b/>
                <w:sz w:val="18"/>
              </w:rPr>
            </w:pPr>
            <w:r>
              <w:rPr>
                <w:b/>
                <w:spacing w:val="-2"/>
                <w:sz w:val="18"/>
              </w:rPr>
              <w:t>Criticality</w:t>
            </w:r>
          </w:p>
        </w:tc>
        <w:tc>
          <w:tcPr>
            <w:tcW w:w="1242" w:type="dxa"/>
          </w:tcPr>
          <w:p>
            <w:pPr>
              <w:pStyle w:val="TableParagraph"/>
              <w:spacing w:line="206" w:lineRule="exact"/>
              <w:ind w:left="213"/>
              <w:rPr>
                <w:b/>
                <w:sz w:val="18"/>
              </w:rPr>
            </w:pPr>
            <w:r>
              <w:rPr>
                <w:b/>
                <w:spacing w:val="-2"/>
                <w:sz w:val="18"/>
              </w:rPr>
              <w:t>Assigned</w:t>
            </w:r>
          </w:p>
          <w:p>
            <w:pPr>
              <w:pStyle w:val="TableParagraph"/>
              <w:spacing w:line="201" w:lineRule="exact" w:before="14"/>
              <w:ind w:left="209"/>
              <w:rPr>
                <w:b/>
                <w:sz w:val="18"/>
              </w:rPr>
            </w:pPr>
            <w:r>
              <w:rPr>
                <w:b/>
                <w:spacing w:val="-2"/>
                <w:sz w:val="18"/>
              </w:rPr>
              <w:t>Criticality</w:t>
            </w:r>
          </w:p>
        </w:tc>
      </w:tr>
      <w:tr>
        <w:trPr>
          <w:trHeight w:val="220" w:hRule="atLeast"/>
        </w:trPr>
        <w:tc>
          <w:tcPr>
            <w:tcW w:w="2444"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100" w:type="dxa"/>
          </w:tcPr>
          <w:p>
            <w:pPr>
              <w:pStyle w:val="TableParagraph"/>
              <w:spacing w:line="200" w:lineRule="exact"/>
              <w:ind w:left="107"/>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4"/>
              <w:rPr>
                <w:sz w:val="18"/>
              </w:rPr>
            </w:pPr>
            <w:r>
              <w:rPr>
                <w:spacing w:val="-2"/>
                <w:sz w:val="18"/>
              </w:rPr>
              <w:t>9.2.3</w:t>
            </w:r>
          </w:p>
        </w:tc>
        <w:tc>
          <w:tcPr>
            <w:tcW w:w="1262" w:type="dxa"/>
          </w:tcPr>
          <w:p>
            <w:pPr>
              <w:pStyle w:val="TableParagraph"/>
              <w:rPr>
                <w:rFonts w:ascii="Times New Roman"/>
                <w:sz w:val="14"/>
              </w:rPr>
            </w:pPr>
          </w:p>
        </w:tc>
        <w:tc>
          <w:tcPr>
            <w:tcW w:w="1255" w:type="dxa"/>
          </w:tcPr>
          <w:p>
            <w:pPr>
              <w:pStyle w:val="TableParagraph"/>
              <w:spacing w:line="200" w:lineRule="exact"/>
              <w:ind w:left="5" w:right="2"/>
              <w:jc w:val="center"/>
              <w:rPr>
                <w:sz w:val="18"/>
              </w:rPr>
            </w:pPr>
            <w:r>
              <w:rPr>
                <w:spacing w:val="-5"/>
                <w:sz w:val="18"/>
              </w:rPr>
              <w:t>YES</w:t>
            </w:r>
          </w:p>
        </w:tc>
        <w:tc>
          <w:tcPr>
            <w:tcW w:w="1242" w:type="dxa"/>
          </w:tcPr>
          <w:p>
            <w:pPr>
              <w:pStyle w:val="TableParagraph"/>
              <w:spacing w:line="200" w:lineRule="exact"/>
              <w:ind w:left="6"/>
              <w:jc w:val="center"/>
              <w:rPr>
                <w:sz w:val="18"/>
              </w:rPr>
            </w:pPr>
            <w:r>
              <w:rPr>
                <w:spacing w:val="-2"/>
                <w:sz w:val="18"/>
              </w:rPr>
              <w:t>reject</w:t>
            </w:r>
          </w:p>
        </w:tc>
      </w:tr>
      <w:tr>
        <w:trPr>
          <w:trHeight w:val="222" w:hRule="atLeast"/>
        </w:trPr>
        <w:tc>
          <w:tcPr>
            <w:tcW w:w="2444" w:type="dxa"/>
          </w:tcPr>
          <w:p>
            <w:pPr>
              <w:pStyle w:val="TableParagraph"/>
              <w:spacing w:line="201" w:lineRule="exact" w:before="1"/>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100" w:type="dxa"/>
          </w:tcPr>
          <w:p>
            <w:pPr>
              <w:pStyle w:val="TableParagraph"/>
              <w:spacing w:line="201" w:lineRule="exact" w:before="1"/>
              <w:ind w:left="107"/>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1" w:lineRule="exact" w:before="1"/>
              <w:ind w:left="104"/>
              <w:rPr>
                <w:sz w:val="18"/>
              </w:rPr>
            </w:pPr>
            <w:r>
              <w:rPr>
                <w:spacing w:val="-2"/>
                <w:sz w:val="18"/>
              </w:rPr>
              <w:t>9.2.7</w:t>
            </w:r>
          </w:p>
        </w:tc>
        <w:tc>
          <w:tcPr>
            <w:tcW w:w="1262" w:type="dxa"/>
          </w:tcPr>
          <w:p>
            <w:pPr>
              <w:pStyle w:val="TableParagraph"/>
              <w:rPr>
                <w:rFonts w:ascii="Times New Roman"/>
                <w:sz w:val="14"/>
              </w:rPr>
            </w:pPr>
          </w:p>
        </w:tc>
        <w:tc>
          <w:tcPr>
            <w:tcW w:w="1255" w:type="dxa"/>
          </w:tcPr>
          <w:p>
            <w:pPr>
              <w:pStyle w:val="TableParagraph"/>
              <w:spacing w:line="201" w:lineRule="exact" w:before="1"/>
              <w:ind w:left="5" w:right="2"/>
              <w:jc w:val="center"/>
              <w:rPr>
                <w:sz w:val="18"/>
              </w:rPr>
            </w:pPr>
            <w:r>
              <w:rPr>
                <w:spacing w:val="-5"/>
                <w:sz w:val="18"/>
              </w:rPr>
              <w:t>YES</w:t>
            </w:r>
          </w:p>
        </w:tc>
        <w:tc>
          <w:tcPr>
            <w:tcW w:w="1242" w:type="dxa"/>
          </w:tcPr>
          <w:p>
            <w:pPr>
              <w:pStyle w:val="TableParagraph"/>
              <w:spacing w:line="201" w:lineRule="exact" w:before="1"/>
              <w:ind w:left="6"/>
              <w:jc w:val="center"/>
              <w:rPr>
                <w:sz w:val="18"/>
              </w:rPr>
            </w:pPr>
            <w:r>
              <w:rPr>
                <w:spacing w:val="-2"/>
                <w:sz w:val="18"/>
              </w:rPr>
              <w:t>reject</w:t>
            </w:r>
          </w:p>
        </w:tc>
      </w:tr>
      <w:tr>
        <w:trPr>
          <w:trHeight w:val="220" w:hRule="atLeast"/>
        </w:trPr>
        <w:tc>
          <w:tcPr>
            <w:tcW w:w="2444" w:type="dxa"/>
          </w:tcPr>
          <w:p>
            <w:pPr>
              <w:pStyle w:val="TableParagraph"/>
              <w:spacing w:line="200" w:lineRule="exact"/>
              <w:ind w:left="107"/>
              <w:rPr>
                <w:sz w:val="18"/>
              </w:rPr>
            </w:pPr>
            <w:r>
              <w:rPr>
                <w:spacing w:val="-2"/>
                <w:sz w:val="18"/>
              </w:rPr>
              <w:t>Cause</w:t>
            </w:r>
          </w:p>
        </w:tc>
        <w:tc>
          <w:tcPr>
            <w:tcW w:w="1100" w:type="dxa"/>
          </w:tcPr>
          <w:p>
            <w:pPr>
              <w:pStyle w:val="TableParagraph"/>
              <w:spacing w:line="200" w:lineRule="exact"/>
              <w:ind w:left="107"/>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4"/>
              <w:rPr>
                <w:sz w:val="18"/>
              </w:rPr>
            </w:pPr>
            <w:r>
              <w:rPr>
                <w:spacing w:val="-2"/>
                <w:sz w:val="18"/>
              </w:rPr>
              <w:t>9.2.1</w:t>
            </w:r>
          </w:p>
        </w:tc>
        <w:tc>
          <w:tcPr>
            <w:tcW w:w="1262" w:type="dxa"/>
          </w:tcPr>
          <w:p>
            <w:pPr>
              <w:pStyle w:val="TableParagraph"/>
              <w:rPr>
                <w:rFonts w:ascii="Times New Roman"/>
                <w:sz w:val="14"/>
              </w:rPr>
            </w:pPr>
          </w:p>
        </w:tc>
        <w:tc>
          <w:tcPr>
            <w:tcW w:w="1255" w:type="dxa"/>
          </w:tcPr>
          <w:p>
            <w:pPr>
              <w:pStyle w:val="TableParagraph"/>
              <w:spacing w:line="200" w:lineRule="exact"/>
              <w:ind w:left="5" w:right="2"/>
              <w:jc w:val="center"/>
              <w:rPr>
                <w:sz w:val="18"/>
              </w:rPr>
            </w:pPr>
            <w:r>
              <w:rPr>
                <w:spacing w:val="-5"/>
                <w:sz w:val="18"/>
              </w:rPr>
              <w:t>YES</w:t>
            </w:r>
          </w:p>
        </w:tc>
        <w:tc>
          <w:tcPr>
            <w:tcW w:w="1242" w:type="dxa"/>
          </w:tcPr>
          <w:p>
            <w:pPr>
              <w:pStyle w:val="TableParagraph"/>
              <w:spacing w:line="200" w:lineRule="exact"/>
              <w:ind w:left="6"/>
              <w:jc w:val="center"/>
              <w:rPr>
                <w:sz w:val="18"/>
              </w:rPr>
            </w:pPr>
            <w:r>
              <w:rPr>
                <w:spacing w:val="-2"/>
                <w:sz w:val="18"/>
              </w:rPr>
              <w:t>reject</w:t>
            </w:r>
          </w:p>
        </w:tc>
      </w:tr>
      <w:tr>
        <w:trPr>
          <w:trHeight w:val="220" w:hRule="atLeast"/>
        </w:trPr>
        <w:tc>
          <w:tcPr>
            <w:tcW w:w="2444" w:type="dxa"/>
          </w:tcPr>
          <w:p>
            <w:pPr>
              <w:pStyle w:val="TableParagraph"/>
              <w:spacing w:line="200" w:lineRule="exact"/>
              <w:ind w:left="107"/>
              <w:rPr>
                <w:sz w:val="18"/>
              </w:rPr>
            </w:pPr>
            <w:r>
              <w:rPr>
                <w:sz w:val="18"/>
              </w:rPr>
              <w:t>Criticality</w:t>
            </w:r>
            <w:r>
              <w:rPr>
                <w:spacing w:val="-4"/>
                <w:sz w:val="18"/>
              </w:rPr>
              <w:t> </w:t>
            </w:r>
            <w:r>
              <w:rPr>
                <w:spacing w:val="-2"/>
                <w:sz w:val="18"/>
              </w:rPr>
              <w:t>Diagnostics</w:t>
            </w:r>
          </w:p>
        </w:tc>
        <w:tc>
          <w:tcPr>
            <w:tcW w:w="1100" w:type="dxa"/>
          </w:tcPr>
          <w:p>
            <w:pPr>
              <w:pStyle w:val="TableParagraph"/>
              <w:spacing w:line="200" w:lineRule="exact"/>
              <w:ind w:left="107"/>
              <w:rPr>
                <w:sz w:val="18"/>
              </w:rPr>
            </w:pPr>
            <w:r>
              <w:rPr>
                <w:spacing w:val="-10"/>
                <w:sz w:val="18"/>
              </w:rPr>
              <w:t>O</w:t>
            </w:r>
          </w:p>
        </w:tc>
        <w:tc>
          <w:tcPr>
            <w:tcW w:w="1584" w:type="dxa"/>
          </w:tcPr>
          <w:p>
            <w:pPr>
              <w:pStyle w:val="TableParagraph"/>
              <w:rPr>
                <w:rFonts w:ascii="Times New Roman"/>
                <w:sz w:val="14"/>
              </w:rPr>
            </w:pPr>
          </w:p>
        </w:tc>
        <w:tc>
          <w:tcPr>
            <w:tcW w:w="1246" w:type="dxa"/>
          </w:tcPr>
          <w:p>
            <w:pPr>
              <w:pStyle w:val="TableParagraph"/>
              <w:spacing w:line="200" w:lineRule="exact"/>
              <w:ind w:left="104"/>
              <w:rPr>
                <w:sz w:val="18"/>
              </w:rPr>
            </w:pPr>
            <w:r>
              <w:rPr>
                <w:spacing w:val="-2"/>
                <w:sz w:val="18"/>
              </w:rPr>
              <w:t>9.2.2</w:t>
            </w:r>
          </w:p>
        </w:tc>
        <w:tc>
          <w:tcPr>
            <w:tcW w:w="1262" w:type="dxa"/>
          </w:tcPr>
          <w:p>
            <w:pPr>
              <w:pStyle w:val="TableParagraph"/>
              <w:rPr>
                <w:rFonts w:ascii="Times New Roman"/>
                <w:sz w:val="14"/>
              </w:rPr>
            </w:pPr>
          </w:p>
        </w:tc>
        <w:tc>
          <w:tcPr>
            <w:tcW w:w="1255" w:type="dxa"/>
          </w:tcPr>
          <w:p>
            <w:pPr>
              <w:pStyle w:val="TableParagraph"/>
              <w:spacing w:line="200" w:lineRule="exact"/>
              <w:ind w:left="5" w:right="2"/>
              <w:jc w:val="center"/>
              <w:rPr>
                <w:sz w:val="18"/>
              </w:rPr>
            </w:pPr>
            <w:r>
              <w:rPr>
                <w:spacing w:val="-5"/>
                <w:sz w:val="18"/>
              </w:rPr>
              <w:t>YES</w:t>
            </w:r>
          </w:p>
        </w:tc>
        <w:tc>
          <w:tcPr>
            <w:tcW w:w="1242" w:type="dxa"/>
          </w:tcPr>
          <w:p>
            <w:pPr>
              <w:pStyle w:val="TableParagraph"/>
              <w:spacing w:line="200" w:lineRule="exact"/>
              <w:ind w:left="6" w:right="1"/>
              <w:jc w:val="center"/>
              <w:rPr>
                <w:sz w:val="18"/>
              </w:rPr>
            </w:pPr>
            <w:r>
              <w:rPr>
                <w:spacing w:val="-2"/>
                <w:sz w:val="18"/>
              </w:rPr>
              <w:t>ignore</w:t>
            </w:r>
          </w:p>
        </w:tc>
      </w:tr>
    </w:tbl>
    <w:p>
      <w:pPr>
        <w:pStyle w:val="BodyText"/>
        <w:rPr>
          <w:rFonts w:ascii="Times New Roman"/>
          <w:sz w:val="20"/>
        </w:rPr>
      </w:pPr>
    </w:p>
    <w:p>
      <w:pPr>
        <w:pStyle w:val="BodyText"/>
        <w:spacing w:before="67"/>
        <w:rPr>
          <w:rFonts w:ascii="Times New Roman"/>
          <w:sz w:val="20"/>
        </w:rPr>
      </w:pPr>
    </w:p>
    <w:p>
      <w:pPr>
        <w:pStyle w:val="Heading4"/>
        <w:numPr>
          <w:ilvl w:val="3"/>
          <w:numId w:val="32"/>
        </w:numPr>
        <w:tabs>
          <w:tab w:pos="1590" w:val="left" w:leader="none"/>
        </w:tabs>
        <w:spacing w:line="240" w:lineRule="auto" w:before="1" w:after="0"/>
        <w:ind w:left="1590" w:right="0" w:hanging="1418"/>
        <w:jc w:val="left"/>
      </w:pPr>
      <w:r>
        <w:rPr/>
        <w:t>RIC</w:t>
      </w:r>
      <w:r>
        <w:rPr>
          <w:spacing w:val="-1"/>
        </w:rPr>
        <w:t> </w:t>
      </w:r>
      <w:r>
        <w:rPr/>
        <w:t>SERVICE</w:t>
      </w:r>
      <w:r>
        <w:rPr>
          <w:spacing w:val="-2"/>
        </w:rPr>
        <w:t> </w:t>
      </w:r>
      <w:r>
        <w:rPr/>
        <w:t>LOAD</w:t>
      </w:r>
      <w:r>
        <w:rPr>
          <w:spacing w:val="-4"/>
        </w:rPr>
        <w:t> </w:t>
      </w:r>
      <w:r>
        <w:rPr/>
        <w:t>STATUS</w:t>
      </w:r>
      <w:r>
        <w:rPr>
          <w:spacing w:val="3"/>
        </w:rPr>
        <w:t> </w:t>
      </w:r>
      <w:r>
        <w:rPr>
          <w:spacing w:val="-2"/>
        </w:rPr>
        <w:t>REQUEST</w:t>
      </w:r>
    </w:p>
    <w:p>
      <w:pPr>
        <w:pStyle w:val="Heading7"/>
        <w:spacing w:line="427" w:lineRule="auto"/>
        <w:ind w:right="689"/>
      </w:pPr>
      <w:r>
        <w:rPr/>
        <w:t>This</w:t>
      </w:r>
      <w:r>
        <w:rPr>
          <w:spacing w:val="-3"/>
        </w:rPr>
        <w:t> </w:t>
      </w:r>
      <w:r>
        <w:rPr/>
        <w:t>message</w:t>
      </w:r>
      <w:r>
        <w:rPr>
          <w:spacing w:val="-2"/>
        </w:rPr>
        <w:t> </w:t>
      </w:r>
      <w:r>
        <w:rPr/>
        <w:t>is</w:t>
      </w:r>
      <w:r>
        <w:rPr>
          <w:spacing w:val="-3"/>
        </w:rPr>
        <w:t> </w:t>
      </w:r>
      <w:r>
        <w:rPr/>
        <w:t>sent</w:t>
      </w:r>
      <w:r>
        <w:rPr>
          <w:spacing w:val="-3"/>
        </w:rPr>
        <w:t> </w:t>
      </w:r>
      <w:r>
        <w:rPr/>
        <w:t>by the</w:t>
      </w:r>
      <w:r>
        <w:rPr>
          <w:spacing w:val="-2"/>
        </w:rPr>
        <w:t> </w:t>
      </w:r>
      <w:r>
        <w:rPr/>
        <w:t>Near-RT</w:t>
      </w:r>
      <w:r>
        <w:rPr>
          <w:spacing w:val="-2"/>
        </w:rPr>
        <w:t> </w:t>
      </w:r>
      <w:r>
        <w:rPr/>
        <w:t>RIC</w:t>
      </w:r>
      <w:r>
        <w:rPr>
          <w:spacing w:val="-3"/>
        </w:rPr>
        <w:t> </w:t>
      </w:r>
      <w:r>
        <w:rPr/>
        <w:t>to an</w:t>
      </w:r>
      <w:r>
        <w:rPr>
          <w:spacing w:val="-1"/>
        </w:rPr>
        <w:t> </w:t>
      </w:r>
      <w:r>
        <w:rPr/>
        <w:t>E2</w:t>
      </w:r>
      <w:r>
        <w:rPr>
          <w:spacing w:val="-1"/>
        </w:rPr>
        <w:t> </w:t>
      </w:r>
      <w:r>
        <w:rPr/>
        <w:t>Node</w:t>
      </w:r>
      <w:r>
        <w:rPr>
          <w:spacing w:val="-3"/>
        </w:rPr>
        <w:t> </w:t>
      </w:r>
      <w:r>
        <w:rPr/>
        <w:t>to</w:t>
      </w:r>
      <w:r>
        <w:rPr>
          <w:spacing w:val="-3"/>
        </w:rPr>
        <w:t> </w:t>
      </w:r>
      <w:r>
        <w:rPr/>
        <w:t>request</w:t>
      </w:r>
      <w:r>
        <w:rPr>
          <w:spacing w:val="-3"/>
        </w:rPr>
        <w:t> </w:t>
      </w:r>
      <w:r>
        <w:rPr/>
        <w:t>load</w:t>
      </w:r>
      <w:r>
        <w:rPr>
          <w:spacing w:val="-1"/>
        </w:rPr>
        <w:t> </w:t>
      </w:r>
      <w:r>
        <w:rPr/>
        <w:t>reporting</w:t>
      </w:r>
      <w:r>
        <w:rPr>
          <w:spacing w:val="-1"/>
        </w:rPr>
        <w:t> </w:t>
      </w:r>
      <w:r>
        <w:rPr/>
        <w:t>for</w:t>
      </w:r>
      <w:r>
        <w:rPr>
          <w:spacing w:val="-2"/>
        </w:rPr>
        <w:t> </w:t>
      </w:r>
      <w:r>
        <w:rPr/>
        <w:t>one</w:t>
      </w:r>
      <w:r>
        <w:rPr>
          <w:spacing w:val="-4"/>
        </w:rPr>
        <w:t> </w:t>
      </w:r>
      <w:r>
        <w:rPr/>
        <w:t>or</w:t>
      </w:r>
      <w:r>
        <w:rPr>
          <w:spacing w:val="-2"/>
        </w:rPr>
        <w:t> </w:t>
      </w:r>
      <w:r>
        <w:rPr/>
        <w:t>more</w:t>
      </w:r>
      <w:r>
        <w:rPr>
          <w:spacing w:val="-2"/>
        </w:rPr>
        <w:t> </w:t>
      </w:r>
      <w:r>
        <w:rPr/>
        <w:t>RIC</w:t>
      </w:r>
      <w:r>
        <w:rPr>
          <w:spacing w:val="-3"/>
        </w:rPr>
        <w:t> </w:t>
      </w:r>
      <w:r>
        <w:rPr/>
        <w:t>Services. Direction: Near-RT RIC </w:t>
      </w:r>
      <w:r>
        <w:rPr>
          <w:rFonts w:ascii="Symbol" w:hAnsi="Symbol"/>
        </w:rPr>
        <w:t></w:t>
      </w:r>
      <w:r>
        <w:rPr/>
        <w:t> E2 Node.</w:t>
      </w:r>
    </w:p>
    <w:p>
      <w:pPr>
        <w:spacing w:after="0" w:line="427" w:lineRule="auto"/>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533"/>
        <w:gridCol w:w="1085"/>
        <w:gridCol w:w="1142"/>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206" w:lineRule="exact"/>
              <w:ind w:left="146"/>
              <w:rPr>
                <w:b/>
                <w:sz w:val="18"/>
              </w:rPr>
            </w:pPr>
            <w:r>
              <w:rPr>
                <w:b/>
                <w:spacing w:val="-2"/>
                <w:sz w:val="18"/>
              </w:rPr>
              <w:t>Presence</w:t>
            </w:r>
          </w:p>
        </w:tc>
        <w:tc>
          <w:tcPr>
            <w:tcW w:w="1583" w:type="dxa"/>
          </w:tcPr>
          <w:p>
            <w:pPr>
              <w:pStyle w:val="TableParagraph"/>
              <w:spacing w:line="206" w:lineRule="exact"/>
              <w:ind w:left="514"/>
              <w:rPr>
                <w:b/>
                <w:sz w:val="18"/>
              </w:rPr>
            </w:pPr>
            <w:r>
              <w:rPr>
                <w:b/>
                <w:spacing w:val="-4"/>
                <w:sz w:val="18"/>
              </w:rPr>
              <w:t>Range</w:t>
            </w:r>
          </w:p>
        </w:tc>
        <w:tc>
          <w:tcPr>
            <w:tcW w:w="1245" w:type="dxa"/>
          </w:tcPr>
          <w:p>
            <w:pPr>
              <w:pStyle w:val="TableParagraph"/>
              <w:spacing w:line="206"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5"/>
              <w:rPr>
                <w:b/>
                <w:sz w:val="18"/>
              </w:rPr>
            </w:pPr>
            <w:r>
              <w:rPr>
                <w:b/>
                <w:spacing w:val="-2"/>
                <w:sz w:val="18"/>
              </w:rPr>
              <w:t>reference</w:t>
            </w:r>
          </w:p>
        </w:tc>
        <w:tc>
          <w:tcPr>
            <w:tcW w:w="1533" w:type="dxa"/>
          </w:tcPr>
          <w:p>
            <w:pPr>
              <w:pStyle w:val="TableParagraph"/>
              <w:spacing w:line="206" w:lineRule="exact"/>
              <w:ind w:left="317"/>
              <w:rPr>
                <w:b/>
                <w:sz w:val="18"/>
              </w:rPr>
            </w:pPr>
            <w:r>
              <w:rPr>
                <w:b/>
                <w:spacing w:val="-2"/>
                <w:sz w:val="18"/>
              </w:rPr>
              <w:t>Semantics</w:t>
            </w:r>
          </w:p>
          <w:p>
            <w:pPr>
              <w:pStyle w:val="TableParagraph"/>
              <w:spacing w:line="201" w:lineRule="exact" w:before="14"/>
              <w:ind w:left="283"/>
              <w:rPr>
                <w:b/>
                <w:sz w:val="18"/>
              </w:rPr>
            </w:pPr>
            <w:r>
              <w:rPr>
                <w:b/>
                <w:spacing w:val="-2"/>
                <w:sz w:val="18"/>
              </w:rPr>
              <w:t>description</w:t>
            </w:r>
          </w:p>
        </w:tc>
        <w:tc>
          <w:tcPr>
            <w:tcW w:w="1085" w:type="dxa"/>
          </w:tcPr>
          <w:p>
            <w:pPr>
              <w:pStyle w:val="TableParagraph"/>
              <w:spacing w:line="206" w:lineRule="exact"/>
              <w:ind w:left="15" w:right="1"/>
              <w:jc w:val="center"/>
              <w:rPr>
                <w:b/>
                <w:sz w:val="18"/>
              </w:rPr>
            </w:pPr>
            <w:r>
              <w:rPr>
                <w:b/>
                <w:spacing w:val="-2"/>
                <w:sz w:val="18"/>
              </w:rPr>
              <w:t>Criticality</w:t>
            </w:r>
          </w:p>
        </w:tc>
        <w:tc>
          <w:tcPr>
            <w:tcW w:w="1142" w:type="dxa"/>
          </w:tcPr>
          <w:p>
            <w:pPr>
              <w:pStyle w:val="TableParagraph"/>
              <w:spacing w:line="206" w:lineRule="exact"/>
              <w:ind w:left="167"/>
              <w:rPr>
                <w:b/>
                <w:sz w:val="18"/>
              </w:rPr>
            </w:pPr>
            <w:r>
              <w:rPr>
                <w:b/>
                <w:spacing w:val="-2"/>
                <w:sz w:val="18"/>
              </w:rPr>
              <w:t>Assigned</w:t>
            </w:r>
          </w:p>
          <w:p>
            <w:pPr>
              <w:pStyle w:val="TableParagraph"/>
              <w:spacing w:line="201" w:lineRule="exact" w:before="14"/>
              <w:ind w:left="162"/>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w:t>
            </w:r>
          </w:p>
        </w:tc>
        <w:tc>
          <w:tcPr>
            <w:tcW w:w="1533" w:type="dxa"/>
          </w:tcPr>
          <w:p>
            <w:pPr>
              <w:pStyle w:val="TableParagraph"/>
              <w:rPr>
                <w:rFonts w:ascii="Times New Roman"/>
                <w:sz w:val="14"/>
              </w:rPr>
            </w:pPr>
          </w:p>
        </w:tc>
        <w:tc>
          <w:tcPr>
            <w:tcW w:w="1085" w:type="dxa"/>
          </w:tcPr>
          <w:p>
            <w:pPr>
              <w:pStyle w:val="TableParagraph"/>
              <w:spacing w:line="200" w:lineRule="exact"/>
              <w:ind w:left="15" w:right="2"/>
              <w:jc w:val="center"/>
              <w:rPr>
                <w:sz w:val="18"/>
              </w:rPr>
            </w:pPr>
            <w:r>
              <w:rPr>
                <w:spacing w:val="-5"/>
                <w:sz w:val="18"/>
              </w:rPr>
              <w:t>YES</w:t>
            </w:r>
          </w:p>
        </w:tc>
        <w:tc>
          <w:tcPr>
            <w:tcW w:w="1142" w:type="dxa"/>
          </w:tcPr>
          <w:p>
            <w:pPr>
              <w:pStyle w:val="TableParagraph"/>
              <w:spacing w:line="200" w:lineRule="exact"/>
              <w:ind w:left="12"/>
              <w:jc w:val="center"/>
              <w:rPr>
                <w:sz w:val="18"/>
              </w:rPr>
            </w:pPr>
            <w:r>
              <w:rPr>
                <w:spacing w:val="-2"/>
                <w:sz w:val="18"/>
              </w:rPr>
              <w:t>reject</w:t>
            </w:r>
          </w:p>
        </w:tc>
      </w:tr>
      <w:tr>
        <w:trPr>
          <w:trHeight w:val="441" w:hRule="atLeast"/>
        </w:trPr>
        <w:tc>
          <w:tcPr>
            <w:tcW w:w="2388" w:type="dxa"/>
          </w:tcPr>
          <w:p>
            <w:pPr>
              <w:pStyle w:val="TableParagraph"/>
              <w:spacing w:line="206" w:lineRule="exact"/>
              <w:ind w:left="107"/>
              <w:rPr>
                <w:sz w:val="18"/>
              </w:rPr>
            </w:pPr>
            <w:r>
              <w:rPr>
                <w:sz w:val="18"/>
              </w:rPr>
              <w:t>RIC</w:t>
            </w:r>
            <w:r>
              <w:rPr>
                <w:spacing w:val="-5"/>
                <w:sz w:val="18"/>
              </w:rPr>
              <w:t> </w:t>
            </w:r>
            <w:r>
              <w:rPr>
                <w:sz w:val="18"/>
              </w:rPr>
              <w:t>Load</w:t>
            </w:r>
            <w:r>
              <w:rPr>
                <w:spacing w:val="-3"/>
                <w:sz w:val="18"/>
              </w:rPr>
              <w:t> </w:t>
            </w:r>
            <w:r>
              <w:rPr>
                <w:sz w:val="18"/>
              </w:rPr>
              <w:t>Measurement</w:t>
            </w:r>
            <w:r>
              <w:rPr>
                <w:spacing w:val="-2"/>
                <w:sz w:val="18"/>
              </w:rPr>
              <w:t> </w:t>
            </w:r>
            <w:r>
              <w:rPr>
                <w:spacing w:val="-5"/>
                <w:sz w:val="18"/>
              </w:rPr>
              <w:t>ID</w:t>
            </w:r>
          </w:p>
        </w:tc>
        <w:tc>
          <w:tcPr>
            <w:tcW w:w="1099" w:type="dxa"/>
          </w:tcPr>
          <w:p>
            <w:pPr>
              <w:pStyle w:val="TableParagraph"/>
              <w:spacing w:line="206" w:lineRule="exact"/>
              <w:ind w:left="108"/>
              <w:rPr>
                <w:sz w:val="18"/>
              </w:rPr>
            </w:pPr>
            <w:r>
              <w:rPr>
                <w:spacing w:val="-10"/>
                <w:sz w:val="18"/>
              </w:rPr>
              <w:t>M</w:t>
            </w:r>
          </w:p>
        </w:tc>
        <w:tc>
          <w:tcPr>
            <w:tcW w:w="1583" w:type="dxa"/>
          </w:tcPr>
          <w:p>
            <w:pPr>
              <w:pStyle w:val="TableParagraph"/>
              <w:rPr>
                <w:rFonts w:ascii="Times New Roman"/>
                <w:sz w:val="16"/>
              </w:rPr>
            </w:pPr>
          </w:p>
        </w:tc>
        <w:tc>
          <w:tcPr>
            <w:tcW w:w="1245" w:type="dxa"/>
          </w:tcPr>
          <w:p>
            <w:pPr>
              <w:pStyle w:val="TableParagraph"/>
              <w:spacing w:line="206" w:lineRule="exact"/>
              <w:ind w:left="107"/>
              <w:rPr>
                <w:sz w:val="18"/>
              </w:rPr>
            </w:pPr>
            <w:r>
              <w:rPr>
                <w:spacing w:val="-2"/>
                <w:sz w:val="18"/>
              </w:rPr>
              <w:t>9.2.40</w:t>
            </w:r>
          </w:p>
        </w:tc>
        <w:tc>
          <w:tcPr>
            <w:tcW w:w="1533" w:type="dxa"/>
          </w:tcPr>
          <w:p>
            <w:pPr>
              <w:pStyle w:val="TableParagraph"/>
              <w:spacing w:line="206" w:lineRule="exact"/>
              <w:ind w:left="108"/>
              <w:rPr>
                <w:sz w:val="18"/>
              </w:rPr>
            </w:pPr>
            <w:r>
              <w:rPr>
                <w:sz w:val="18"/>
              </w:rPr>
              <w:t>Allocated</w:t>
            </w:r>
            <w:r>
              <w:rPr>
                <w:spacing w:val="-8"/>
                <w:sz w:val="18"/>
              </w:rPr>
              <w:t> </w:t>
            </w:r>
            <w:r>
              <w:rPr>
                <w:spacing w:val="-5"/>
                <w:sz w:val="18"/>
              </w:rPr>
              <w:t>by</w:t>
            </w:r>
          </w:p>
          <w:p>
            <w:pPr>
              <w:pStyle w:val="TableParagraph"/>
              <w:spacing w:line="201" w:lineRule="exact" w:before="14"/>
              <w:ind w:left="108"/>
              <w:rPr>
                <w:sz w:val="18"/>
              </w:rPr>
            </w:pPr>
            <w:r>
              <w:rPr>
                <w:sz w:val="18"/>
              </w:rPr>
              <w:t>Near-RT</w:t>
            </w:r>
            <w:r>
              <w:rPr>
                <w:spacing w:val="-2"/>
                <w:sz w:val="18"/>
              </w:rPr>
              <w:t> </w:t>
            </w:r>
            <w:r>
              <w:rPr>
                <w:spacing w:val="-5"/>
                <w:sz w:val="18"/>
              </w:rPr>
              <w:t>RIC</w:t>
            </w:r>
          </w:p>
        </w:tc>
        <w:tc>
          <w:tcPr>
            <w:tcW w:w="1085" w:type="dxa"/>
          </w:tcPr>
          <w:p>
            <w:pPr>
              <w:pStyle w:val="TableParagraph"/>
              <w:spacing w:line="206" w:lineRule="exact"/>
              <w:ind w:left="15" w:right="2"/>
              <w:jc w:val="center"/>
              <w:rPr>
                <w:sz w:val="18"/>
              </w:rPr>
            </w:pPr>
            <w:r>
              <w:rPr>
                <w:spacing w:val="-5"/>
                <w:sz w:val="18"/>
              </w:rPr>
              <w:t>YES</w:t>
            </w:r>
          </w:p>
        </w:tc>
        <w:tc>
          <w:tcPr>
            <w:tcW w:w="1142" w:type="dxa"/>
          </w:tcPr>
          <w:p>
            <w:pPr>
              <w:pStyle w:val="TableParagraph"/>
              <w:spacing w:line="206" w:lineRule="exact"/>
              <w:ind w:left="12"/>
              <w:jc w:val="center"/>
              <w:rPr>
                <w:sz w:val="18"/>
              </w:rPr>
            </w:pPr>
            <w:r>
              <w:rPr>
                <w:spacing w:val="-2"/>
                <w:sz w:val="18"/>
              </w:rPr>
              <w:t>reject</w:t>
            </w:r>
          </w:p>
        </w:tc>
      </w:tr>
      <w:tr>
        <w:trPr>
          <w:trHeight w:val="885" w:hRule="atLeast"/>
        </w:trPr>
        <w:tc>
          <w:tcPr>
            <w:tcW w:w="2388" w:type="dxa"/>
          </w:tcPr>
          <w:p>
            <w:pPr>
              <w:pStyle w:val="TableParagraph"/>
              <w:spacing w:line="256" w:lineRule="auto" w:before="1"/>
              <w:ind w:left="107" w:right="933"/>
              <w:rPr>
                <w:sz w:val="18"/>
              </w:rPr>
            </w:pPr>
            <w:r>
              <w:rPr>
                <w:sz w:val="18"/>
              </w:rPr>
              <w:t>E2 Node Load Measurement</w:t>
            </w:r>
            <w:r>
              <w:rPr>
                <w:spacing w:val="-13"/>
                <w:sz w:val="18"/>
              </w:rPr>
              <w:t> </w:t>
            </w:r>
            <w:r>
              <w:rPr>
                <w:sz w:val="18"/>
              </w:rPr>
              <w:t>ID</w:t>
            </w:r>
          </w:p>
        </w:tc>
        <w:tc>
          <w:tcPr>
            <w:tcW w:w="1099" w:type="dxa"/>
          </w:tcPr>
          <w:p>
            <w:pPr>
              <w:pStyle w:val="TableParagraph"/>
              <w:spacing w:before="1"/>
              <w:ind w:left="108"/>
              <w:rPr>
                <w:sz w:val="18"/>
              </w:rPr>
            </w:pPr>
            <w:r>
              <w:rPr>
                <w:spacing w:val="-5"/>
                <w:sz w:val="18"/>
              </w:rPr>
              <w:t>C-</w:t>
            </w:r>
          </w:p>
          <w:p>
            <w:pPr>
              <w:pStyle w:val="TableParagraph"/>
              <w:spacing w:line="220" w:lineRule="atLeast"/>
              <w:ind w:left="108" w:right="106"/>
              <w:jc w:val="both"/>
              <w:rPr>
                <w:sz w:val="18"/>
              </w:rPr>
            </w:pPr>
            <w:r>
              <w:rPr>
                <w:spacing w:val="-2"/>
                <w:sz w:val="18"/>
              </w:rPr>
              <w:t>ifRegistrati onRequest StoporAdd</w:t>
            </w:r>
          </w:p>
        </w:tc>
        <w:tc>
          <w:tcPr>
            <w:tcW w:w="1583" w:type="dxa"/>
          </w:tcPr>
          <w:p>
            <w:pPr>
              <w:pStyle w:val="TableParagraph"/>
              <w:rPr>
                <w:rFonts w:ascii="Times New Roman"/>
                <w:sz w:val="16"/>
              </w:rPr>
            </w:pPr>
          </w:p>
        </w:tc>
        <w:tc>
          <w:tcPr>
            <w:tcW w:w="1245" w:type="dxa"/>
          </w:tcPr>
          <w:p>
            <w:pPr>
              <w:pStyle w:val="TableParagraph"/>
              <w:spacing w:before="1"/>
              <w:ind w:left="107"/>
              <w:rPr>
                <w:sz w:val="18"/>
              </w:rPr>
            </w:pPr>
            <w:r>
              <w:rPr>
                <w:spacing w:val="-2"/>
                <w:sz w:val="18"/>
              </w:rPr>
              <w:t>9.2.40</w:t>
            </w:r>
          </w:p>
        </w:tc>
        <w:tc>
          <w:tcPr>
            <w:tcW w:w="1533" w:type="dxa"/>
          </w:tcPr>
          <w:p>
            <w:pPr>
              <w:pStyle w:val="TableParagraph"/>
              <w:spacing w:line="256" w:lineRule="auto" w:before="1"/>
              <w:ind w:left="108"/>
              <w:rPr>
                <w:sz w:val="18"/>
              </w:rPr>
            </w:pPr>
            <w:r>
              <w:rPr>
                <w:sz w:val="18"/>
              </w:rPr>
              <w:t>Allocated</w:t>
            </w:r>
            <w:r>
              <w:rPr>
                <w:spacing w:val="-15"/>
                <w:sz w:val="18"/>
              </w:rPr>
              <w:t> </w:t>
            </w:r>
            <w:r>
              <w:rPr>
                <w:sz w:val="18"/>
              </w:rPr>
              <w:t>by</w:t>
            </w:r>
            <w:r>
              <w:rPr>
                <w:spacing w:val="-12"/>
                <w:sz w:val="18"/>
              </w:rPr>
              <w:t> </w:t>
            </w:r>
            <w:r>
              <w:rPr>
                <w:sz w:val="18"/>
              </w:rPr>
              <w:t>E2 </w:t>
            </w:r>
            <w:r>
              <w:rPr>
                <w:spacing w:val="-4"/>
                <w:sz w:val="18"/>
              </w:rPr>
              <w:t>Node</w:t>
            </w:r>
          </w:p>
        </w:tc>
        <w:tc>
          <w:tcPr>
            <w:tcW w:w="1085" w:type="dxa"/>
          </w:tcPr>
          <w:p>
            <w:pPr>
              <w:pStyle w:val="TableParagraph"/>
              <w:spacing w:before="1"/>
              <w:ind w:left="15" w:right="2"/>
              <w:jc w:val="center"/>
              <w:rPr>
                <w:sz w:val="18"/>
              </w:rPr>
            </w:pPr>
            <w:r>
              <w:rPr>
                <w:spacing w:val="-5"/>
                <w:sz w:val="18"/>
              </w:rPr>
              <w:t>YES</w:t>
            </w:r>
          </w:p>
        </w:tc>
        <w:tc>
          <w:tcPr>
            <w:tcW w:w="1142" w:type="dxa"/>
          </w:tcPr>
          <w:p>
            <w:pPr>
              <w:pStyle w:val="TableParagraph"/>
              <w:spacing w:before="1"/>
              <w:ind w:left="12"/>
              <w:jc w:val="center"/>
              <w:rPr>
                <w:sz w:val="18"/>
              </w:rPr>
            </w:pPr>
            <w:r>
              <w:rPr>
                <w:spacing w:val="-2"/>
                <w:sz w:val="18"/>
              </w:rPr>
              <w:t>ignore</w:t>
            </w:r>
          </w:p>
        </w:tc>
      </w:tr>
      <w:tr>
        <w:trPr>
          <w:trHeight w:val="1104" w:hRule="atLeast"/>
        </w:trPr>
        <w:tc>
          <w:tcPr>
            <w:tcW w:w="2388" w:type="dxa"/>
          </w:tcPr>
          <w:p>
            <w:pPr>
              <w:pStyle w:val="TableParagraph"/>
              <w:spacing w:line="206" w:lineRule="exact"/>
              <w:ind w:left="107"/>
              <w:rPr>
                <w:sz w:val="18"/>
              </w:rPr>
            </w:pPr>
            <w:r>
              <w:rPr>
                <w:sz w:val="18"/>
              </w:rPr>
              <w:t>Registration</w:t>
            </w:r>
            <w:r>
              <w:rPr>
                <w:spacing w:val="-5"/>
                <w:sz w:val="18"/>
              </w:rPr>
              <w:t> </w:t>
            </w:r>
            <w:r>
              <w:rPr>
                <w:spacing w:val="-2"/>
                <w:sz w:val="18"/>
              </w:rPr>
              <w:t>Request</w:t>
            </w:r>
          </w:p>
        </w:tc>
        <w:tc>
          <w:tcPr>
            <w:tcW w:w="1099" w:type="dxa"/>
          </w:tcPr>
          <w:p>
            <w:pPr>
              <w:pStyle w:val="TableParagraph"/>
              <w:spacing w:line="206" w:lineRule="exact"/>
              <w:ind w:left="108"/>
              <w:rPr>
                <w:sz w:val="18"/>
              </w:rPr>
            </w:pPr>
            <w:r>
              <w:rPr>
                <w:spacing w:val="-10"/>
                <w:sz w:val="18"/>
              </w:rPr>
              <w:t>M</w:t>
            </w:r>
          </w:p>
        </w:tc>
        <w:tc>
          <w:tcPr>
            <w:tcW w:w="1583" w:type="dxa"/>
          </w:tcPr>
          <w:p>
            <w:pPr>
              <w:pStyle w:val="TableParagraph"/>
              <w:rPr>
                <w:rFonts w:ascii="Times New Roman"/>
                <w:sz w:val="16"/>
              </w:rPr>
            </w:pPr>
          </w:p>
        </w:tc>
        <w:tc>
          <w:tcPr>
            <w:tcW w:w="1245" w:type="dxa"/>
          </w:tcPr>
          <w:p>
            <w:pPr>
              <w:pStyle w:val="TableParagraph"/>
              <w:spacing w:line="206" w:lineRule="exact"/>
              <w:ind w:left="107"/>
              <w:rPr>
                <w:sz w:val="18"/>
              </w:rPr>
            </w:pPr>
            <w:r>
              <w:rPr>
                <w:spacing w:val="-2"/>
                <w:sz w:val="18"/>
              </w:rPr>
              <w:t>ENUMERAT</w:t>
            </w:r>
          </w:p>
          <w:p>
            <w:pPr>
              <w:pStyle w:val="TableParagraph"/>
              <w:spacing w:line="256" w:lineRule="auto" w:before="14"/>
              <w:ind w:left="107" w:right="360"/>
              <w:rPr>
                <w:sz w:val="18"/>
              </w:rPr>
            </w:pPr>
            <w:r>
              <w:rPr>
                <w:sz w:val="18"/>
              </w:rPr>
              <w:t>ED</w:t>
            </w:r>
            <w:r>
              <w:rPr>
                <w:spacing w:val="-13"/>
                <w:sz w:val="18"/>
              </w:rPr>
              <w:t> </w:t>
            </w:r>
            <w:r>
              <w:rPr>
                <w:sz w:val="18"/>
              </w:rPr>
              <w:t>(start, </w:t>
            </w:r>
            <w:r>
              <w:rPr>
                <w:spacing w:val="-2"/>
                <w:sz w:val="18"/>
              </w:rPr>
              <w:t>stop,</w:t>
            </w:r>
          </w:p>
          <w:p>
            <w:pPr>
              <w:pStyle w:val="TableParagraph"/>
              <w:spacing w:line="206" w:lineRule="exact"/>
              <w:ind w:left="107"/>
              <w:rPr>
                <w:sz w:val="18"/>
              </w:rPr>
            </w:pPr>
            <w:r>
              <w:rPr>
                <w:spacing w:val="75"/>
                <w:w w:val="150"/>
                <w:sz w:val="18"/>
              </w:rPr>
              <w:t>  </w:t>
            </w:r>
            <w:r>
              <w:rPr>
                <w:sz w:val="18"/>
              </w:rPr>
              <w:t>, </w:t>
            </w:r>
            <w:r>
              <w:rPr>
                <w:spacing w:val="-5"/>
                <w:sz w:val="18"/>
              </w:rPr>
              <w:t>…)</w:t>
            </w:r>
          </w:p>
        </w:tc>
        <w:tc>
          <w:tcPr>
            <w:tcW w:w="1533" w:type="dxa"/>
          </w:tcPr>
          <w:p>
            <w:pPr>
              <w:pStyle w:val="TableParagraph"/>
              <w:spacing w:line="256" w:lineRule="auto"/>
              <w:ind w:left="108" w:right="127"/>
              <w:rPr>
                <w:sz w:val="18"/>
              </w:rPr>
            </w:pPr>
            <w:r>
              <w:rPr>
                <w:sz w:val="18"/>
              </w:rPr>
              <w:t>Type</w:t>
            </w:r>
            <w:r>
              <w:rPr>
                <w:spacing w:val="-15"/>
                <w:sz w:val="18"/>
              </w:rPr>
              <w:t> </w:t>
            </w:r>
            <w:r>
              <w:rPr>
                <w:sz w:val="18"/>
              </w:rPr>
              <w:t>of</w:t>
            </w:r>
            <w:r>
              <w:rPr>
                <w:spacing w:val="-12"/>
                <w:sz w:val="18"/>
              </w:rPr>
              <w:t> </w:t>
            </w:r>
            <w:r>
              <w:rPr>
                <w:sz w:val="18"/>
              </w:rPr>
              <w:t>request for which the RIC Service Load status is</w:t>
            </w:r>
          </w:p>
          <w:p>
            <w:pPr>
              <w:pStyle w:val="TableParagraph"/>
              <w:spacing w:line="199" w:lineRule="exact"/>
              <w:ind w:left="108"/>
              <w:rPr>
                <w:sz w:val="18"/>
              </w:rPr>
            </w:pPr>
            <w:r>
              <w:rPr>
                <w:spacing w:val="-2"/>
                <w:sz w:val="18"/>
              </w:rPr>
              <w:t>required.</w:t>
            </w:r>
          </w:p>
        </w:tc>
        <w:tc>
          <w:tcPr>
            <w:tcW w:w="1085" w:type="dxa"/>
          </w:tcPr>
          <w:p>
            <w:pPr>
              <w:pStyle w:val="TableParagraph"/>
              <w:spacing w:line="206" w:lineRule="exact"/>
              <w:ind w:left="15" w:right="2"/>
              <w:jc w:val="center"/>
              <w:rPr>
                <w:sz w:val="18"/>
              </w:rPr>
            </w:pPr>
            <w:r>
              <w:rPr>
                <w:spacing w:val="-5"/>
                <w:sz w:val="18"/>
              </w:rPr>
              <w:t>YES</w:t>
            </w:r>
          </w:p>
        </w:tc>
        <w:tc>
          <w:tcPr>
            <w:tcW w:w="1142" w:type="dxa"/>
          </w:tcPr>
          <w:p>
            <w:pPr>
              <w:pStyle w:val="TableParagraph"/>
              <w:spacing w:line="206" w:lineRule="exact"/>
              <w:ind w:left="12"/>
              <w:jc w:val="center"/>
              <w:rPr>
                <w:sz w:val="18"/>
              </w:rPr>
            </w:pPr>
            <w:r>
              <w:rPr>
                <w:spacing w:val="-2"/>
                <w:sz w:val="18"/>
              </w:rPr>
              <w:t>ignore</w:t>
            </w:r>
          </w:p>
        </w:tc>
      </w:tr>
      <w:tr>
        <w:trPr>
          <w:trHeight w:val="1103" w:hRule="atLeast"/>
        </w:trPr>
        <w:tc>
          <w:tcPr>
            <w:tcW w:w="2388" w:type="dxa"/>
          </w:tcPr>
          <w:p>
            <w:pPr>
              <w:pStyle w:val="TableParagraph"/>
              <w:spacing w:line="256" w:lineRule="auto"/>
              <w:ind w:left="107" w:right="117"/>
              <w:rPr>
                <w:sz w:val="18"/>
              </w:rPr>
            </w:pPr>
            <w:r>
              <w:rPr>
                <w:sz w:val="18"/>
              </w:rPr>
              <w:t>RAN</w:t>
            </w:r>
            <w:r>
              <w:rPr>
                <w:spacing w:val="-15"/>
                <w:sz w:val="18"/>
              </w:rPr>
              <w:t> </w:t>
            </w:r>
            <w:r>
              <w:rPr>
                <w:sz w:val="18"/>
              </w:rPr>
              <w:t>Function</w:t>
            </w:r>
            <w:r>
              <w:rPr>
                <w:spacing w:val="-12"/>
                <w:sz w:val="18"/>
              </w:rPr>
              <w:t> </w:t>
            </w:r>
            <w:r>
              <w:rPr>
                <w:sz w:val="18"/>
              </w:rPr>
              <w:t>Load Request List</w:t>
            </w:r>
          </w:p>
        </w:tc>
        <w:tc>
          <w:tcPr>
            <w:tcW w:w="1099" w:type="dxa"/>
          </w:tcPr>
          <w:p>
            <w:pPr>
              <w:pStyle w:val="TableParagraph"/>
              <w:spacing w:line="206" w:lineRule="exact"/>
              <w:ind w:left="108"/>
              <w:rPr>
                <w:sz w:val="18"/>
              </w:rPr>
            </w:pPr>
            <w:r>
              <w:rPr>
                <w:spacing w:val="-5"/>
                <w:sz w:val="18"/>
              </w:rPr>
              <w:t>C-</w:t>
            </w:r>
          </w:p>
          <w:p>
            <w:pPr>
              <w:pStyle w:val="TableParagraph"/>
              <w:spacing w:line="256" w:lineRule="auto" w:before="14"/>
              <w:ind w:left="108" w:right="106"/>
              <w:jc w:val="both"/>
              <w:rPr>
                <w:sz w:val="18"/>
              </w:rPr>
            </w:pPr>
            <w:r>
              <w:rPr>
                <w:spacing w:val="-2"/>
                <w:sz w:val="18"/>
              </w:rPr>
              <w:t>ifRegistrati onRequest StartorAdd</w:t>
            </w:r>
          </w:p>
        </w:tc>
        <w:tc>
          <w:tcPr>
            <w:tcW w:w="1583" w:type="dxa"/>
          </w:tcPr>
          <w:p>
            <w:pPr>
              <w:pStyle w:val="TableParagraph"/>
              <w:spacing w:line="206" w:lineRule="exact"/>
              <w:ind w:left="106"/>
              <w:rPr>
                <w:i/>
                <w:sz w:val="18"/>
              </w:rPr>
            </w:pPr>
            <w:r>
              <w:rPr>
                <w:i/>
                <w:spacing w:val="-5"/>
                <w:sz w:val="18"/>
              </w:rPr>
              <w:t>1..</w:t>
            </w:r>
          </w:p>
          <w:p>
            <w:pPr>
              <w:pStyle w:val="TableParagraph"/>
              <w:spacing w:line="256" w:lineRule="auto" w:before="14"/>
              <w:ind w:left="106"/>
              <w:rPr>
                <w:i/>
                <w:sz w:val="18"/>
              </w:rPr>
            </w:pPr>
            <w:r>
              <w:rPr>
                <w:i/>
                <w:spacing w:val="-2"/>
                <w:sz w:val="18"/>
              </w:rPr>
              <w:t>&lt;maxofRANfunct</w:t>
            </w:r>
            <w:r>
              <w:rPr>
                <w:i/>
                <w:spacing w:val="-2"/>
                <w:sz w:val="18"/>
              </w:rPr>
              <w:t> ionID&gt;</w:t>
            </w:r>
          </w:p>
        </w:tc>
        <w:tc>
          <w:tcPr>
            <w:tcW w:w="1245" w:type="dxa"/>
          </w:tcPr>
          <w:p>
            <w:pPr>
              <w:pStyle w:val="TableParagraph"/>
              <w:rPr>
                <w:rFonts w:ascii="Times New Roman"/>
                <w:sz w:val="16"/>
              </w:rPr>
            </w:pPr>
          </w:p>
        </w:tc>
        <w:tc>
          <w:tcPr>
            <w:tcW w:w="1533" w:type="dxa"/>
          </w:tcPr>
          <w:p>
            <w:pPr>
              <w:pStyle w:val="TableParagraph"/>
              <w:spacing w:line="256" w:lineRule="auto"/>
              <w:ind w:left="108" w:right="407"/>
              <w:rPr>
                <w:sz w:val="18"/>
              </w:rPr>
            </w:pPr>
            <w:r>
              <w:rPr>
                <w:sz w:val="18"/>
              </w:rPr>
              <w:t>List of RAN </w:t>
            </w:r>
            <w:r>
              <w:rPr>
                <w:spacing w:val="-2"/>
                <w:sz w:val="18"/>
              </w:rPr>
              <w:t>functions </w:t>
            </w:r>
            <w:r>
              <w:rPr>
                <w:sz w:val="18"/>
              </w:rPr>
              <w:t>requested</w:t>
            </w:r>
            <w:r>
              <w:rPr>
                <w:spacing w:val="-13"/>
                <w:sz w:val="18"/>
              </w:rPr>
              <w:t> </w:t>
            </w:r>
            <w:r>
              <w:rPr>
                <w:sz w:val="18"/>
              </w:rPr>
              <w:t>to provide</w:t>
            </w:r>
            <w:r>
              <w:rPr>
                <w:spacing w:val="-2"/>
                <w:sz w:val="18"/>
              </w:rPr>
              <w:t> </w:t>
            </w:r>
            <w:r>
              <w:rPr>
                <w:spacing w:val="-4"/>
                <w:sz w:val="18"/>
              </w:rPr>
              <w:t>load</w:t>
            </w:r>
          </w:p>
          <w:p>
            <w:pPr>
              <w:pStyle w:val="TableParagraph"/>
              <w:spacing w:line="199" w:lineRule="exact"/>
              <w:ind w:left="108"/>
              <w:rPr>
                <w:sz w:val="18"/>
              </w:rPr>
            </w:pPr>
            <w:r>
              <w:rPr>
                <w:spacing w:val="-2"/>
                <w:sz w:val="18"/>
              </w:rPr>
              <w:t>information</w:t>
            </w:r>
          </w:p>
        </w:tc>
        <w:tc>
          <w:tcPr>
            <w:tcW w:w="1085" w:type="dxa"/>
          </w:tcPr>
          <w:p>
            <w:pPr>
              <w:pStyle w:val="TableParagraph"/>
              <w:spacing w:line="206" w:lineRule="exact"/>
              <w:ind w:left="15" w:right="1"/>
              <w:jc w:val="center"/>
              <w:rPr>
                <w:sz w:val="18"/>
              </w:rPr>
            </w:pPr>
            <w:r>
              <w:rPr>
                <w:spacing w:val="-4"/>
                <w:sz w:val="18"/>
              </w:rPr>
              <w:t>EACH</w:t>
            </w:r>
          </w:p>
        </w:tc>
        <w:tc>
          <w:tcPr>
            <w:tcW w:w="1142" w:type="dxa"/>
          </w:tcPr>
          <w:p>
            <w:pPr>
              <w:pStyle w:val="TableParagraph"/>
              <w:spacing w:line="206" w:lineRule="exact"/>
              <w:ind w:left="12"/>
              <w:jc w:val="center"/>
              <w:rPr>
                <w:sz w:val="18"/>
              </w:rPr>
            </w:pPr>
            <w:r>
              <w:rPr>
                <w:spacing w:val="-2"/>
                <w:sz w:val="18"/>
              </w:rPr>
              <w:t>reject</w:t>
            </w:r>
          </w:p>
        </w:tc>
      </w:tr>
      <w:tr>
        <w:trPr>
          <w:trHeight w:val="662" w:hRule="atLeast"/>
        </w:trPr>
        <w:tc>
          <w:tcPr>
            <w:tcW w:w="2388" w:type="dxa"/>
          </w:tcPr>
          <w:p>
            <w:pPr>
              <w:pStyle w:val="TableParagraph"/>
              <w:spacing w:line="206" w:lineRule="exact"/>
              <w:ind w:left="179"/>
              <w:rPr>
                <w:sz w:val="18"/>
              </w:rPr>
            </w:pPr>
            <w:r>
              <w:rPr>
                <w:sz w:val="18"/>
              </w:rPr>
              <w:t>&gt;RAN</w:t>
            </w:r>
            <w:r>
              <w:rPr>
                <w:spacing w:val="-5"/>
                <w:sz w:val="18"/>
              </w:rPr>
              <w:t> </w:t>
            </w:r>
            <w:r>
              <w:rPr>
                <w:sz w:val="18"/>
              </w:rPr>
              <w:t>Function</w:t>
            </w:r>
            <w:r>
              <w:rPr>
                <w:spacing w:val="-3"/>
                <w:sz w:val="18"/>
              </w:rPr>
              <w:t> </w:t>
            </w:r>
            <w:r>
              <w:rPr>
                <w:spacing w:val="-5"/>
                <w:sz w:val="18"/>
              </w:rPr>
              <w:t>ID</w:t>
            </w:r>
          </w:p>
        </w:tc>
        <w:tc>
          <w:tcPr>
            <w:tcW w:w="1099" w:type="dxa"/>
          </w:tcPr>
          <w:p>
            <w:pPr>
              <w:pStyle w:val="TableParagraph"/>
              <w:spacing w:line="206" w:lineRule="exact"/>
              <w:ind w:left="108"/>
              <w:rPr>
                <w:sz w:val="18"/>
              </w:rPr>
            </w:pPr>
            <w:r>
              <w:rPr>
                <w:spacing w:val="-10"/>
                <w:sz w:val="18"/>
              </w:rPr>
              <w:t>M</w:t>
            </w:r>
          </w:p>
        </w:tc>
        <w:tc>
          <w:tcPr>
            <w:tcW w:w="1583" w:type="dxa"/>
          </w:tcPr>
          <w:p>
            <w:pPr>
              <w:pStyle w:val="TableParagraph"/>
              <w:rPr>
                <w:rFonts w:ascii="Times New Roman"/>
                <w:sz w:val="16"/>
              </w:rPr>
            </w:pPr>
          </w:p>
        </w:tc>
        <w:tc>
          <w:tcPr>
            <w:tcW w:w="1245" w:type="dxa"/>
          </w:tcPr>
          <w:p>
            <w:pPr>
              <w:pStyle w:val="TableParagraph"/>
              <w:spacing w:line="206" w:lineRule="exact"/>
              <w:ind w:left="107"/>
              <w:rPr>
                <w:sz w:val="18"/>
              </w:rPr>
            </w:pPr>
            <w:r>
              <w:rPr>
                <w:spacing w:val="-2"/>
                <w:sz w:val="18"/>
              </w:rPr>
              <w:t>9.2.8</w:t>
            </w:r>
          </w:p>
        </w:tc>
        <w:tc>
          <w:tcPr>
            <w:tcW w:w="1533" w:type="dxa"/>
          </w:tcPr>
          <w:p>
            <w:pPr>
              <w:pStyle w:val="TableParagraph"/>
              <w:spacing w:line="256" w:lineRule="auto"/>
              <w:ind w:left="108" w:right="127"/>
              <w:rPr>
                <w:sz w:val="18"/>
              </w:rPr>
            </w:pPr>
            <w:r>
              <w:rPr>
                <w:sz w:val="18"/>
              </w:rPr>
              <w:t>Id of the </w:t>
            </w:r>
            <w:r>
              <w:rPr>
                <w:spacing w:val="-2"/>
                <w:sz w:val="18"/>
              </w:rPr>
              <w:t>declared</w:t>
            </w:r>
          </w:p>
          <w:p>
            <w:pPr>
              <w:pStyle w:val="TableParagraph"/>
              <w:spacing w:line="200" w:lineRule="exact"/>
              <w:ind w:left="108"/>
              <w:rPr>
                <w:sz w:val="18"/>
              </w:rPr>
            </w:pPr>
            <w:r>
              <w:rPr>
                <w:spacing w:val="-2"/>
                <w:sz w:val="18"/>
              </w:rPr>
              <w:t>Function</w:t>
            </w:r>
          </w:p>
        </w:tc>
        <w:tc>
          <w:tcPr>
            <w:tcW w:w="1085" w:type="dxa"/>
          </w:tcPr>
          <w:p>
            <w:pPr>
              <w:pStyle w:val="TableParagraph"/>
              <w:spacing w:line="206" w:lineRule="exact"/>
              <w:ind w:left="15"/>
              <w:jc w:val="center"/>
              <w:rPr>
                <w:sz w:val="18"/>
              </w:rPr>
            </w:pPr>
            <w:r>
              <w:rPr>
                <w:spacing w:val="-10"/>
                <w:sz w:val="18"/>
              </w:rPr>
              <w:t>-</w:t>
            </w:r>
          </w:p>
        </w:tc>
        <w:tc>
          <w:tcPr>
            <w:tcW w:w="1142" w:type="dxa"/>
          </w:tcPr>
          <w:p>
            <w:pPr>
              <w:pStyle w:val="TableParagraph"/>
              <w:rPr>
                <w:rFonts w:ascii="Times New Roman"/>
                <w:sz w:val="16"/>
              </w:rPr>
            </w:pPr>
          </w:p>
        </w:tc>
      </w:tr>
      <w:tr>
        <w:trPr>
          <w:trHeight w:val="1103" w:hRule="atLeast"/>
        </w:trPr>
        <w:tc>
          <w:tcPr>
            <w:tcW w:w="2388" w:type="dxa"/>
          </w:tcPr>
          <w:p>
            <w:pPr>
              <w:pStyle w:val="TableParagraph"/>
              <w:spacing w:line="256" w:lineRule="auto"/>
              <w:ind w:left="179"/>
              <w:rPr>
                <w:sz w:val="18"/>
              </w:rPr>
            </w:pPr>
            <w:r>
              <w:rPr>
                <w:sz w:val="18"/>
              </w:rPr>
              <w:t>&gt;RAN</w:t>
            </w:r>
            <w:r>
              <w:rPr>
                <w:spacing w:val="-15"/>
                <w:sz w:val="18"/>
              </w:rPr>
              <w:t> </w:t>
            </w:r>
            <w:r>
              <w:rPr>
                <w:sz w:val="18"/>
              </w:rPr>
              <w:t>Function</w:t>
            </w:r>
            <w:r>
              <w:rPr>
                <w:spacing w:val="-12"/>
                <w:sz w:val="18"/>
              </w:rPr>
              <w:t> </w:t>
            </w:r>
            <w:r>
              <w:rPr>
                <w:sz w:val="18"/>
              </w:rPr>
              <w:t>Load </w:t>
            </w:r>
            <w:r>
              <w:rPr>
                <w:spacing w:val="-2"/>
                <w:sz w:val="18"/>
              </w:rPr>
              <w:t>Request</w:t>
            </w:r>
          </w:p>
        </w:tc>
        <w:tc>
          <w:tcPr>
            <w:tcW w:w="1099" w:type="dxa"/>
          </w:tcPr>
          <w:p>
            <w:pPr>
              <w:pStyle w:val="TableParagraph"/>
              <w:spacing w:line="206" w:lineRule="exact"/>
              <w:ind w:left="108"/>
              <w:rPr>
                <w:sz w:val="18"/>
              </w:rPr>
            </w:pPr>
            <w:r>
              <w:rPr>
                <w:spacing w:val="-10"/>
                <w:sz w:val="18"/>
              </w:rPr>
              <w:t>O</w:t>
            </w:r>
          </w:p>
        </w:tc>
        <w:tc>
          <w:tcPr>
            <w:tcW w:w="1583" w:type="dxa"/>
          </w:tcPr>
          <w:p>
            <w:pPr>
              <w:pStyle w:val="TableParagraph"/>
              <w:rPr>
                <w:rFonts w:ascii="Times New Roman"/>
                <w:sz w:val="16"/>
              </w:rPr>
            </w:pPr>
          </w:p>
        </w:tc>
        <w:tc>
          <w:tcPr>
            <w:tcW w:w="1245" w:type="dxa"/>
          </w:tcPr>
          <w:p>
            <w:pPr>
              <w:pStyle w:val="TableParagraph"/>
              <w:spacing w:line="206" w:lineRule="exact"/>
              <w:ind w:left="107"/>
              <w:rPr>
                <w:sz w:val="18"/>
              </w:rPr>
            </w:pPr>
            <w:r>
              <w:rPr>
                <w:spacing w:val="-2"/>
                <w:sz w:val="18"/>
              </w:rPr>
              <w:t>9.2.43</w:t>
            </w:r>
          </w:p>
        </w:tc>
        <w:tc>
          <w:tcPr>
            <w:tcW w:w="1533" w:type="dxa"/>
          </w:tcPr>
          <w:p>
            <w:pPr>
              <w:pStyle w:val="TableParagraph"/>
              <w:spacing w:line="256" w:lineRule="auto"/>
              <w:ind w:left="108"/>
              <w:rPr>
                <w:sz w:val="18"/>
              </w:rPr>
            </w:pPr>
            <w:r>
              <w:rPr>
                <w:sz w:val="18"/>
              </w:rPr>
              <w:t>Used</w:t>
            </w:r>
            <w:r>
              <w:rPr>
                <w:spacing w:val="-15"/>
                <w:sz w:val="18"/>
              </w:rPr>
              <w:t> </w:t>
            </w:r>
            <w:r>
              <w:rPr>
                <w:sz w:val="18"/>
              </w:rPr>
              <w:t>to</w:t>
            </w:r>
            <w:r>
              <w:rPr>
                <w:spacing w:val="-12"/>
                <w:sz w:val="18"/>
              </w:rPr>
              <w:t> </w:t>
            </w:r>
            <w:r>
              <w:rPr>
                <w:sz w:val="18"/>
              </w:rPr>
              <w:t>request reporting of overall RAN Function load</w:t>
            </w:r>
          </w:p>
          <w:p>
            <w:pPr>
              <w:pStyle w:val="TableParagraph"/>
              <w:spacing w:line="199" w:lineRule="exact"/>
              <w:ind w:left="108"/>
              <w:rPr>
                <w:sz w:val="18"/>
              </w:rPr>
            </w:pPr>
            <w:r>
              <w:rPr>
                <w:spacing w:val="-2"/>
                <w:sz w:val="18"/>
              </w:rPr>
              <w:t>information</w:t>
            </w:r>
          </w:p>
        </w:tc>
        <w:tc>
          <w:tcPr>
            <w:tcW w:w="1085" w:type="dxa"/>
          </w:tcPr>
          <w:p>
            <w:pPr>
              <w:pStyle w:val="TableParagraph"/>
              <w:spacing w:line="206" w:lineRule="exact"/>
              <w:ind w:left="15"/>
              <w:jc w:val="center"/>
              <w:rPr>
                <w:sz w:val="18"/>
              </w:rPr>
            </w:pPr>
            <w:r>
              <w:rPr>
                <w:spacing w:val="-10"/>
                <w:sz w:val="18"/>
              </w:rPr>
              <w:t>-</w:t>
            </w:r>
          </w:p>
        </w:tc>
        <w:tc>
          <w:tcPr>
            <w:tcW w:w="1142" w:type="dxa"/>
          </w:tcPr>
          <w:p>
            <w:pPr>
              <w:pStyle w:val="TableParagraph"/>
              <w:rPr>
                <w:rFonts w:ascii="Times New Roman"/>
                <w:sz w:val="16"/>
              </w:rPr>
            </w:pPr>
          </w:p>
        </w:tc>
      </w:tr>
      <w:tr>
        <w:trPr>
          <w:trHeight w:val="1104" w:hRule="atLeast"/>
        </w:trPr>
        <w:tc>
          <w:tcPr>
            <w:tcW w:w="2388" w:type="dxa"/>
          </w:tcPr>
          <w:p>
            <w:pPr>
              <w:pStyle w:val="TableParagraph"/>
              <w:spacing w:line="256" w:lineRule="auto"/>
              <w:ind w:left="179" w:right="117"/>
              <w:rPr>
                <w:sz w:val="18"/>
              </w:rPr>
            </w:pPr>
            <w:r>
              <w:rPr>
                <w:sz w:val="18"/>
              </w:rPr>
              <w:t>&gt;RIC</w:t>
            </w:r>
            <w:r>
              <w:rPr>
                <w:spacing w:val="-15"/>
                <w:sz w:val="18"/>
              </w:rPr>
              <w:t> </w:t>
            </w:r>
            <w:r>
              <w:rPr>
                <w:sz w:val="18"/>
              </w:rPr>
              <w:t>Service</w:t>
            </w:r>
            <w:r>
              <w:rPr>
                <w:spacing w:val="-12"/>
                <w:sz w:val="18"/>
              </w:rPr>
              <w:t> </w:t>
            </w:r>
            <w:r>
              <w:rPr>
                <w:sz w:val="18"/>
              </w:rPr>
              <w:t>Load </w:t>
            </w:r>
            <w:r>
              <w:rPr>
                <w:spacing w:val="-2"/>
                <w:sz w:val="18"/>
              </w:rPr>
              <w:t>Request</w:t>
            </w:r>
          </w:p>
        </w:tc>
        <w:tc>
          <w:tcPr>
            <w:tcW w:w="1099" w:type="dxa"/>
          </w:tcPr>
          <w:p>
            <w:pPr>
              <w:pStyle w:val="TableParagraph"/>
              <w:spacing w:line="206" w:lineRule="exact"/>
              <w:ind w:left="108"/>
              <w:rPr>
                <w:sz w:val="18"/>
              </w:rPr>
            </w:pPr>
            <w:r>
              <w:rPr>
                <w:spacing w:val="-10"/>
                <w:sz w:val="18"/>
              </w:rPr>
              <w:t>O</w:t>
            </w:r>
          </w:p>
        </w:tc>
        <w:tc>
          <w:tcPr>
            <w:tcW w:w="1583" w:type="dxa"/>
          </w:tcPr>
          <w:p>
            <w:pPr>
              <w:pStyle w:val="TableParagraph"/>
              <w:rPr>
                <w:rFonts w:ascii="Times New Roman"/>
                <w:sz w:val="16"/>
              </w:rPr>
            </w:pPr>
          </w:p>
        </w:tc>
        <w:tc>
          <w:tcPr>
            <w:tcW w:w="1245" w:type="dxa"/>
          </w:tcPr>
          <w:p>
            <w:pPr>
              <w:pStyle w:val="TableParagraph"/>
              <w:spacing w:line="206" w:lineRule="exact"/>
              <w:ind w:left="107"/>
              <w:rPr>
                <w:sz w:val="18"/>
              </w:rPr>
            </w:pPr>
            <w:r>
              <w:rPr>
                <w:spacing w:val="-2"/>
                <w:sz w:val="18"/>
              </w:rPr>
              <w:t>9.2.44</w:t>
            </w:r>
          </w:p>
        </w:tc>
        <w:tc>
          <w:tcPr>
            <w:tcW w:w="1533" w:type="dxa"/>
          </w:tcPr>
          <w:p>
            <w:pPr>
              <w:pStyle w:val="TableParagraph"/>
              <w:spacing w:line="256" w:lineRule="auto"/>
              <w:ind w:left="108"/>
              <w:rPr>
                <w:sz w:val="18"/>
              </w:rPr>
            </w:pPr>
            <w:r>
              <w:rPr>
                <w:sz w:val="18"/>
              </w:rPr>
              <w:t>Used</w:t>
            </w:r>
            <w:r>
              <w:rPr>
                <w:spacing w:val="-15"/>
                <w:sz w:val="18"/>
              </w:rPr>
              <w:t> </w:t>
            </w:r>
            <w:r>
              <w:rPr>
                <w:sz w:val="18"/>
              </w:rPr>
              <w:t>to</w:t>
            </w:r>
            <w:r>
              <w:rPr>
                <w:spacing w:val="-12"/>
                <w:sz w:val="18"/>
              </w:rPr>
              <w:t> </w:t>
            </w:r>
            <w:r>
              <w:rPr>
                <w:sz w:val="18"/>
              </w:rPr>
              <w:t>request reporting of overall RIC Service load</w:t>
            </w:r>
          </w:p>
          <w:p>
            <w:pPr>
              <w:pStyle w:val="TableParagraph"/>
              <w:spacing w:line="199" w:lineRule="exact"/>
              <w:ind w:left="108"/>
              <w:rPr>
                <w:sz w:val="18"/>
              </w:rPr>
            </w:pPr>
            <w:r>
              <w:rPr>
                <w:spacing w:val="-2"/>
                <w:sz w:val="18"/>
              </w:rPr>
              <w:t>information</w:t>
            </w:r>
          </w:p>
        </w:tc>
        <w:tc>
          <w:tcPr>
            <w:tcW w:w="1085" w:type="dxa"/>
          </w:tcPr>
          <w:p>
            <w:pPr>
              <w:pStyle w:val="TableParagraph"/>
              <w:spacing w:line="206" w:lineRule="exact"/>
              <w:ind w:left="15"/>
              <w:jc w:val="center"/>
              <w:rPr>
                <w:sz w:val="18"/>
              </w:rPr>
            </w:pPr>
            <w:r>
              <w:rPr>
                <w:spacing w:val="-10"/>
                <w:sz w:val="18"/>
              </w:rPr>
              <w:t>-</w:t>
            </w:r>
          </w:p>
        </w:tc>
        <w:tc>
          <w:tcPr>
            <w:tcW w:w="1142" w:type="dxa"/>
          </w:tcPr>
          <w:p>
            <w:pPr>
              <w:pStyle w:val="TableParagraph"/>
              <w:rPr>
                <w:rFonts w:ascii="Times New Roman"/>
                <w:sz w:val="16"/>
              </w:rPr>
            </w:pPr>
          </w:p>
        </w:tc>
      </w:tr>
      <w:tr>
        <w:trPr>
          <w:trHeight w:val="441" w:hRule="atLeast"/>
        </w:trPr>
        <w:tc>
          <w:tcPr>
            <w:tcW w:w="2388" w:type="dxa"/>
          </w:tcPr>
          <w:p>
            <w:pPr>
              <w:pStyle w:val="TableParagraph"/>
              <w:spacing w:line="206" w:lineRule="exact"/>
              <w:ind w:left="179"/>
              <w:rPr>
                <w:sz w:val="18"/>
              </w:rPr>
            </w:pPr>
            <w:r>
              <w:rPr>
                <w:sz w:val="18"/>
              </w:rPr>
              <w:t>&gt;RIC</w:t>
            </w:r>
            <w:r>
              <w:rPr>
                <w:spacing w:val="-6"/>
                <w:sz w:val="18"/>
              </w:rPr>
              <w:t> </w:t>
            </w:r>
            <w:r>
              <w:rPr>
                <w:sz w:val="18"/>
              </w:rPr>
              <w:t>Subscription</w:t>
            </w:r>
            <w:r>
              <w:rPr>
                <w:spacing w:val="-3"/>
                <w:sz w:val="18"/>
              </w:rPr>
              <w:t> </w:t>
            </w:r>
            <w:r>
              <w:rPr>
                <w:spacing w:val="-4"/>
                <w:sz w:val="18"/>
              </w:rPr>
              <w:t>Load</w:t>
            </w:r>
          </w:p>
          <w:p>
            <w:pPr>
              <w:pStyle w:val="TableParagraph"/>
              <w:spacing w:line="201" w:lineRule="exact" w:before="14"/>
              <w:ind w:left="179"/>
              <w:rPr>
                <w:sz w:val="18"/>
              </w:rPr>
            </w:pPr>
            <w:r>
              <w:rPr>
                <w:sz w:val="18"/>
              </w:rPr>
              <w:t>Request</w:t>
            </w:r>
            <w:r>
              <w:rPr>
                <w:spacing w:val="-6"/>
                <w:sz w:val="18"/>
              </w:rPr>
              <w:t> </w:t>
            </w:r>
            <w:r>
              <w:rPr>
                <w:spacing w:val="-4"/>
                <w:sz w:val="18"/>
              </w:rPr>
              <w:t>List</w:t>
            </w:r>
          </w:p>
        </w:tc>
        <w:tc>
          <w:tcPr>
            <w:tcW w:w="1099" w:type="dxa"/>
          </w:tcPr>
          <w:p>
            <w:pPr>
              <w:pStyle w:val="TableParagraph"/>
              <w:rPr>
                <w:rFonts w:ascii="Times New Roman"/>
                <w:sz w:val="16"/>
              </w:rPr>
            </w:pPr>
          </w:p>
        </w:tc>
        <w:tc>
          <w:tcPr>
            <w:tcW w:w="1583" w:type="dxa"/>
          </w:tcPr>
          <w:p>
            <w:pPr>
              <w:pStyle w:val="TableParagraph"/>
              <w:spacing w:line="206" w:lineRule="exact"/>
              <w:ind w:left="106"/>
              <w:rPr>
                <w:i/>
                <w:sz w:val="18"/>
              </w:rPr>
            </w:pPr>
            <w:r>
              <w:rPr>
                <w:i/>
                <w:spacing w:val="-2"/>
                <w:sz w:val="18"/>
              </w:rPr>
              <w:t>0..&lt;maxofRICreq</w:t>
            </w:r>
          </w:p>
          <w:p>
            <w:pPr>
              <w:pStyle w:val="TableParagraph"/>
              <w:spacing w:line="201" w:lineRule="exact" w:before="14"/>
              <w:ind w:left="106"/>
              <w:rPr>
                <w:i/>
                <w:sz w:val="18"/>
              </w:rPr>
            </w:pPr>
            <w:r>
              <w:rPr>
                <w:i/>
                <w:spacing w:val="-2"/>
                <w:sz w:val="18"/>
              </w:rPr>
              <w:t>uestID&gt;</w:t>
            </w:r>
          </w:p>
        </w:tc>
        <w:tc>
          <w:tcPr>
            <w:tcW w:w="1245" w:type="dxa"/>
          </w:tcPr>
          <w:p>
            <w:pPr>
              <w:pStyle w:val="TableParagraph"/>
              <w:rPr>
                <w:rFonts w:ascii="Times New Roman"/>
                <w:sz w:val="16"/>
              </w:rPr>
            </w:pPr>
          </w:p>
        </w:tc>
        <w:tc>
          <w:tcPr>
            <w:tcW w:w="1533" w:type="dxa"/>
          </w:tcPr>
          <w:p>
            <w:pPr>
              <w:pStyle w:val="TableParagraph"/>
              <w:rPr>
                <w:rFonts w:ascii="Times New Roman"/>
                <w:sz w:val="16"/>
              </w:rPr>
            </w:pPr>
          </w:p>
        </w:tc>
        <w:tc>
          <w:tcPr>
            <w:tcW w:w="1085" w:type="dxa"/>
          </w:tcPr>
          <w:p>
            <w:pPr>
              <w:pStyle w:val="TableParagraph"/>
              <w:spacing w:line="206" w:lineRule="exact"/>
              <w:ind w:left="15" w:right="1"/>
              <w:jc w:val="center"/>
              <w:rPr>
                <w:sz w:val="18"/>
              </w:rPr>
            </w:pPr>
            <w:r>
              <w:rPr>
                <w:spacing w:val="-4"/>
                <w:sz w:val="18"/>
              </w:rPr>
              <w:t>EACH</w:t>
            </w:r>
          </w:p>
        </w:tc>
        <w:tc>
          <w:tcPr>
            <w:tcW w:w="1142" w:type="dxa"/>
          </w:tcPr>
          <w:p>
            <w:pPr>
              <w:pStyle w:val="TableParagraph"/>
              <w:spacing w:line="206" w:lineRule="exact"/>
              <w:ind w:left="12"/>
              <w:jc w:val="center"/>
              <w:rPr>
                <w:sz w:val="18"/>
              </w:rPr>
            </w:pPr>
            <w:r>
              <w:rPr>
                <w:spacing w:val="-2"/>
                <w:sz w:val="18"/>
              </w:rPr>
              <w:t>reject</w:t>
            </w:r>
          </w:p>
        </w:tc>
      </w:tr>
      <w:tr>
        <w:trPr>
          <w:trHeight w:val="220" w:hRule="atLeast"/>
        </w:trPr>
        <w:tc>
          <w:tcPr>
            <w:tcW w:w="2388" w:type="dxa"/>
          </w:tcPr>
          <w:p>
            <w:pPr>
              <w:pStyle w:val="TableParagraph"/>
              <w:spacing w:line="200" w:lineRule="exact"/>
              <w:ind w:left="268"/>
              <w:rPr>
                <w:sz w:val="18"/>
              </w:rPr>
            </w:pPr>
            <w:r>
              <w:rPr>
                <w:sz w:val="18"/>
              </w:rPr>
              <w:t>&gt;&gt;RIC</w:t>
            </w:r>
            <w:r>
              <w:rPr>
                <w:spacing w:val="-3"/>
                <w:sz w:val="18"/>
              </w:rPr>
              <w:t> </w:t>
            </w:r>
            <w:r>
              <w:rPr>
                <w:sz w:val="18"/>
              </w:rPr>
              <w:t>Request</w:t>
            </w:r>
            <w:r>
              <w:rPr>
                <w:spacing w:val="-2"/>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9.2.7</w:t>
            </w:r>
          </w:p>
        </w:tc>
        <w:tc>
          <w:tcPr>
            <w:tcW w:w="1533" w:type="dxa"/>
          </w:tcPr>
          <w:p>
            <w:pPr>
              <w:pStyle w:val="TableParagraph"/>
              <w:rPr>
                <w:rFonts w:ascii="Times New Roman"/>
                <w:sz w:val="14"/>
              </w:rPr>
            </w:pPr>
          </w:p>
        </w:tc>
        <w:tc>
          <w:tcPr>
            <w:tcW w:w="1085" w:type="dxa"/>
          </w:tcPr>
          <w:p>
            <w:pPr>
              <w:pStyle w:val="TableParagraph"/>
              <w:spacing w:line="200" w:lineRule="exact"/>
              <w:ind w:left="15"/>
              <w:jc w:val="center"/>
              <w:rPr>
                <w:sz w:val="18"/>
              </w:rPr>
            </w:pPr>
            <w:r>
              <w:rPr>
                <w:spacing w:val="-10"/>
                <w:sz w:val="18"/>
              </w:rPr>
              <w:t>-</w:t>
            </w:r>
          </w:p>
        </w:tc>
        <w:tc>
          <w:tcPr>
            <w:tcW w:w="1142" w:type="dxa"/>
          </w:tcPr>
          <w:p>
            <w:pPr>
              <w:pStyle w:val="TableParagraph"/>
              <w:rPr>
                <w:rFonts w:ascii="Times New Roman"/>
                <w:sz w:val="14"/>
              </w:rPr>
            </w:pPr>
          </w:p>
        </w:tc>
      </w:tr>
      <w:tr>
        <w:trPr>
          <w:trHeight w:val="1105" w:hRule="atLeast"/>
        </w:trPr>
        <w:tc>
          <w:tcPr>
            <w:tcW w:w="2388" w:type="dxa"/>
          </w:tcPr>
          <w:p>
            <w:pPr>
              <w:pStyle w:val="TableParagraph"/>
              <w:spacing w:line="256" w:lineRule="auto" w:before="1"/>
              <w:ind w:left="268"/>
              <w:rPr>
                <w:sz w:val="18"/>
              </w:rPr>
            </w:pPr>
            <w:r>
              <w:rPr>
                <w:sz w:val="18"/>
              </w:rPr>
              <w:t>&gt;&gt;RIC</w:t>
            </w:r>
            <w:r>
              <w:rPr>
                <w:spacing w:val="-15"/>
                <w:sz w:val="18"/>
              </w:rPr>
              <w:t> </w:t>
            </w:r>
            <w:r>
              <w:rPr>
                <w:sz w:val="18"/>
              </w:rPr>
              <w:t>Subscription</w:t>
            </w:r>
            <w:r>
              <w:rPr>
                <w:spacing w:val="-12"/>
                <w:sz w:val="18"/>
              </w:rPr>
              <w:t> </w:t>
            </w:r>
            <w:r>
              <w:rPr>
                <w:sz w:val="18"/>
              </w:rPr>
              <w:t>Load </w:t>
            </w:r>
            <w:r>
              <w:rPr>
                <w:spacing w:val="-2"/>
                <w:sz w:val="18"/>
              </w:rPr>
              <w:t>Request</w:t>
            </w:r>
          </w:p>
        </w:tc>
        <w:tc>
          <w:tcPr>
            <w:tcW w:w="1099" w:type="dxa"/>
          </w:tcPr>
          <w:p>
            <w:pPr>
              <w:pStyle w:val="TableParagraph"/>
              <w:spacing w:before="1"/>
              <w:ind w:left="108"/>
              <w:rPr>
                <w:sz w:val="18"/>
              </w:rPr>
            </w:pPr>
            <w:r>
              <w:rPr>
                <w:spacing w:val="-10"/>
                <w:sz w:val="18"/>
              </w:rPr>
              <w:t>O</w:t>
            </w:r>
          </w:p>
        </w:tc>
        <w:tc>
          <w:tcPr>
            <w:tcW w:w="1583" w:type="dxa"/>
          </w:tcPr>
          <w:p>
            <w:pPr>
              <w:pStyle w:val="TableParagraph"/>
              <w:rPr>
                <w:rFonts w:ascii="Times New Roman"/>
                <w:sz w:val="16"/>
              </w:rPr>
            </w:pPr>
          </w:p>
        </w:tc>
        <w:tc>
          <w:tcPr>
            <w:tcW w:w="1245" w:type="dxa"/>
          </w:tcPr>
          <w:p>
            <w:pPr>
              <w:pStyle w:val="TableParagraph"/>
              <w:spacing w:before="1"/>
              <w:ind w:left="107"/>
              <w:rPr>
                <w:sz w:val="18"/>
              </w:rPr>
            </w:pPr>
            <w:r>
              <w:rPr>
                <w:spacing w:val="-2"/>
                <w:sz w:val="18"/>
              </w:rPr>
              <w:t>9.2.43</w:t>
            </w:r>
          </w:p>
        </w:tc>
        <w:tc>
          <w:tcPr>
            <w:tcW w:w="1533" w:type="dxa"/>
          </w:tcPr>
          <w:p>
            <w:pPr>
              <w:pStyle w:val="TableParagraph"/>
              <w:spacing w:line="256" w:lineRule="auto" w:before="1"/>
              <w:ind w:left="108"/>
              <w:rPr>
                <w:sz w:val="18"/>
              </w:rPr>
            </w:pPr>
            <w:r>
              <w:rPr>
                <w:sz w:val="18"/>
              </w:rPr>
              <w:t>Used</w:t>
            </w:r>
            <w:r>
              <w:rPr>
                <w:spacing w:val="-15"/>
                <w:sz w:val="18"/>
              </w:rPr>
              <w:t> </w:t>
            </w:r>
            <w:r>
              <w:rPr>
                <w:sz w:val="18"/>
              </w:rPr>
              <w:t>to</w:t>
            </w:r>
            <w:r>
              <w:rPr>
                <w:spacing w:val="-12"/>
                <w:sz w:val="18"/>
              </w:rPr>
              <w:t> </w:t>
            </w:r>
            <w:r>
              <w:rPr>
                <w:sz w:val="18"/>
              </w:rPr>
              <w:t>request reporting of overall RIC </w:t>
            </w:r>
            <w:r>
              <w:rPr>
                <w:spacing w:val="-2"/>
                <w:sz w:val="18"/>
              </w:rPr>
              <w:t>Subscription</w:t>
            </w:r>
          </w:p>
          <w:p>
            <w:pPr>
              <w:pStyle w:val="TableParagraph"/>
              <w:spacing w:line="199" w:lineRule="exact"/>
              <w:ind w:left="108"/>
              <w:rPr>
                <w:sz w:val="18"/>
              </w:rPr>
            </w:pPr>
            <w:r>
              <w:rPr>
                <w:sz w:val="18"/>
              </w:rPr>
              <w:t>load</w:t>
            </w:r>
            <w:r>
              <w:rPr>
                <w:spacing w:val="-2"/>
                <w:sz w:val="18"/>
              </w:rPr>
              <w:t> information</w:t>
            </w:r>
          </w:p>
        </w:tc>
        <w:tc>
          <w:tcPr>
            <w:tcW w:w="1085" w:type="dxa"/>
          </w:tcPr>
          <w:p>
            <w:pPr>
              <w:pStyle w:val="TableParagraph"/>
              <w:spacing w:before="1"/>
              <w:ind w:left="15"/>
              <w:jc w:val="center"/>
              <w:rPr>
                <w:sz w:val="18"/>
              </w:rPr>
            </w:pPr>
            <w:r>
              <w:rPr>
                <w:spacing w:val="-10"/>
                <w:sz w:val="18"/>
              </w:rPr>
              <w:t>-</w:t>
            </w:r>
          </w:p>
        </w:tc>
        <w:tc>
          <w:tcPr>
            <w:tcW w:w="1142" w:type="dxa"/>
          </w:tcPr>
          <w:p>
            <w:pPr>
              <w:pStyle w:val="TableParagraph"/>
              <w:rPr>
                <w:rFonts w:ascii="Times New Roman"/>
                <w:sz w:val="16"/>
              </w:rPr>
            </w:pPr>
          </w:p>
        </w:tc>
      </w:tr>
      <w:tr>
        <w:trPr>
          <w:trHeight w:val="441" w:hRule="atLeast"/>
        </w:trPr>
        <w:tc>
          <w:tcPr>
            <w:tcW w:w="2388" w:type="dxa"/>
          </w:tcPr>
          <w:p>
            <w:pPr>
              <w:pStyle w:val="TableParagraph"/>
              <w:spacing w:line="206" w:lineRule="exact"/>
              <w:ind w:left="268"/>
              <w:rPr>
                <w:sz w:val="18"/>
              </w:rPr>
            </w:pPr>
            <w:r>
              <w:rPr>
                <w:sz w:val="18"/>
              </w:rPr>
              <w:t>&gt;&gt;RIC</w:t>
            </w:r>
            <w:r>
              <w:rPr>
                <w:spacing w:val="-5"/>
                <w:sz w:val="18"/>
              </w:rPr>
              <w:t> </w:t>
            </w:r>
            <w:r>
              <w:rPr>
                <w:sz w:val="18"/>
              </w:rPr>
              <w:t>Action</w:t>
            </w:r>
            <w:r>
              <w:rPr>
                <w:spacing w:val="-2"/>
                <w:sz w:val="18"/>
              </w:rPr>
              <w:t> </w:t>
            </w:r>
            <w:r>
              <w:rPr>
                <w:spacing w:val="-4"/>
                <w:sz w:val="18"/>
              </w:rPr>
              <w:t>Load</w:t>
            </w:r>
          </w:p>
          <w:p>
            <w:pPr>
              <w:pStyle w:val="TableParagraph"/>
              <w:spacing w:line="201" w:lineRule="exact" w:before="14"/>
              <w:ind w:left="268"/>
              <w:rPr>
                <w:sz w:val="18"/>
              </w:rPr>
            </w:pPr>
            <w:r>
              <w:rPr>
                <w:sz w:val="18"/>
              </w:rPr>
              <w:t>Request</w:t>
            </w:r>
            <w:r>
              <w:rPr>
                <w:spacing w:val="-6"/>
                <w:sz w:val="18"/>
              </w:rPr>
              <w:t> </w:t>
            </w:r>
            <w:r>
              <w:rPr>
                <w:spacing w:val="-4"/>
                <w:sz w:val="18"/>
              </w:rPr>
              <w:t>List</w:t>
            </w:r>
          </w:p>
        </w:tc>
        <w:tc>
          <w:tcPr>
            <w:tcW w:w="1099" w:type="dxa"/>
          </w:tcPr>
          <w:p>
            <w:pPr>
              <w:pStyle w:val="TableParagraph"/>
              <w:rPr>
                <w:rFonts w:ascii="Times New Roman"/>
                <w:sz w:val="16"/>
              </w:rPr>
            </w:pPr>
          </w:p>
        </w:tc>
        <w:tc>
          <w:tcPr>
            <w:tcW w:w="1583" w:type="dxa"/>
          </w:tcPr>
          <w:p>
            <w:pPr>
              <w:pStyle w:val="TableParagraph"/>
              <w:spacing w:line="206" w:lineRule="exact"/>
              <w:ind w:left="106"/>
              <w:rPr>
                <w:i/>
                <w:sz w:val="18"/>
              </w:rPr>
            </w:pPr>
            <w:r>
              <w:rPr>
                <w:i/>
                <w:spacing w:val="-2"/>
                <w:sz w:val="18"/>
              </w:rPr>
              <w:t>0..&lt;maxofRICact</w:t>
            </w:r>
          </w:p>
          <w:p>
            <w:pPr>
              <w:pStyle w:val="TableParagraph"/>
              <w:spacing w:line="201" w:lineRule="exact" w:before="14"/>
              <w:ind w:left="106"/>
              <w:rPr>
                <w:i/>
                <w:sz w:val="18"/>
              </w:rPr>
            </w:pPr>
            <w:r>
              <w:rPr>
                <w:i/>
                <w:spacing w:val="-2"/>
                <w:sz w:val="18"/>
              </w:rPr>
              <w:t>ionID&gt;</w:t>
            </w:r>
          </w:p>
        </w:tc>
        <w:tc>
          <w:tcPr>
            <w:tcW w:w="1245" w:type="dxa"/>
          </w:tcPr>
          <w:p>
            <w:pPr>
              <w:pStyle w:val="TableParagraph"/>
              <w:rPr>
                <w:rFonts w:ascii="Times New Roman"/>
                <w:sz w:val="16"/>
              </w:rPr>
            </w:pPr>
          </w:p>
        </w:tc>
        <w:tc>
          <w:tcPr>
            <w:tcW w:w="1533" w:type="dxa"/>
          </w:tcPr>
          <w:p>
            <w:pPr>
              <w:pStyle w:val="TableParagraph"/>
              <w:rPr>
                <w:rFonts w:ascii="Times New Roman"/>
                <w:sz w:val="16"/>
              </w:rPr>
            </w:pPr>
          </w:p>
        </w:tc>
        <w:tc>
          <w:tcPr>
            <w:tcW w:w="1085" w:type="dxa"/>
          </w:tcPr>
          <w:p>
            <w:pPr>
              <w:pStyle w:val="TableParagraph"/>
              <w:spacing w:line="206" w:lineRule="exact"/>
              <w:ind w:left="15" w:right="1"/>
              <w:jc w:val="center"/>
              <w:rPr>
                <w:sz w:val="18"/>
              </w:rPr>
            </w:pPr>
            <w:r>
              <w:rPr>
                <w:spacing w:val="-4"/>
                <w:sz w:val="18"/>
              </w:rPr>
              <w:t>EACH</w:t>
            </w:r>
          </w:p>
        </w:tc>
        <w:tc>
          <w:tcPr>
            <w:tcW w:w="1142" w:type="dxa"/>
          </w:tcPr>
          <w:p>
            <w:pPr>
              <w:pStyle w:val="TableParagraph"/>
              <w:spacing w:line="206" w:lineRule="exact"/>
              <w:ind w:left="12"/>
              <w:jc w:val="center"/>
              <w:rPr>
                <w:sz w:val="18"/>
              </w:rPr>
            </w:pPr>
            <w:r>
              <w:rPr>
                <w:spacing w:val="-2"/>
                <w:sz w:val="18"/>
              </w:rPr>
              <w:t>reject</w:t>
            </w:r>
          </w:p>
        </w:tc>
      </w:tr>
      <w:tr>
        <w:trPr>
          <w:trHeight w:val="221" w:hRule="atLeast"/>
        </w:trPr>
        <w:tc>
          <w:tcPr>
            <w:tcW w:w="2388" w:type="dxa"/>
          </w:tcPr>
          <w:p>
            <w:pPr>
              <w:pStyle w:val="TableParagraph"/>
              <w:spacing w:line="201" w:lineRule="exact"/>
              <w:ind w:left="360"/>
              <w:rPr>
                <w:sz w:val="18"/>
              </w:rPr>
            </w:pPr>
            <w:r>
              <w:rPr>
                <w:sz w:val="18"/>
              </w:rPr>
              <w:t>&gt;&gt;&gt;RIC</w:t>
            </w:r>
            <w:r>
              <w:rPr>
                <w:spacing w:val="-2"/>
                <w:sz w:val="18"/>
              </w:rPr>
              <w:t> </w:t>
            </w:r>
            <w:r>
              <w:rPr>
                <w:sz w:val="18"/>
              </w:rPr>
              <w:t>Action</w:t>
            </w:r>
            <w:r>
              <w:rPr>
                <w:spacing w:val="-2"/>
                <w:sz w:val="18"/>
              </w:rPr>
              <w:t> </w:t>
            </w:r>
            <w:r>
              <w:rPr>
                <w:spacing w:val="-5"/>
                <w:sz w:val="18"/>
              </w:rPr>
              <w:t>ID</w:t>
            </w:r>
          </w:p>
        </w:tc>
        <w:tc>
          <w:tcPr>
            <w:tcW w:w="1099" w:type="dxa"/>
          </w:tcPr>
          <w:p>
            <w:pPr>
              <w:pStyle w:val="TableParagraph"/>
              <w:spacing w:line="201"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1" w:lineRule="exact"/>
              <w:ind w:left="107"/>
              <w:rPr>
                <w:sz w:val="18"/>
              </w:rPr>
            </w:pPr>
            <w:r>
              <w:rPr>
                <w:spacing w:val="-2"/>
                <w:sz w:val="18"/>
              </w:rPr>
              <w:t>9.2.10</w:t>
            </w:r>
          </w:p>
        </w:tc>
        <w:tc>
          <w:tcPr>
            <w:tcW w:w="1533" w:type="dxa"/>
          </w:tcPr>
          <w:p>
            <w:pPr>
              <w:pStyle w:val="TableParagraph"/>
              <w:rPr>
                <w:rFonts w:ascii="Times New Roman"/>
                <w:sz w:val="14"/>
              </w:rPr>
            </w:pPr>
          </w:p>
        </w:tc>
        <w:tc>
          <w:tcPr>
            <w:tcW w:w="1085" w:type="dxa"/>
          </w:tcPr>
          <w:p>
            <w:pPr>
              <w:pStyle w:val="TableParagraph"/>
              <w:spacing w:line="201" w:lineRule="exact"/>
              <w:ind w:left="15"/>
              <w:jc w:val="center"/>
              <w:rPr>
                <w:sz w:val="18"/>
              </w:rPr>
            </w:pPr>
            <w:r>
              <w:rPr>
                <w:spacing w:val="-10"/>
                <w:sz w:val="18"/>
              </w:rPr>
              <w:t>-</w:t>
            </w:r>
          </w:p>
        </w:tc>
        <w:tc>
          <w:tcPr>
            <w:tcW w:w="1142" w:type="dxa"/>
          </w:tcPr>
          <w:p>
            <w:pPr>
              <w:pStyle w:val="TableParagraph"/>
              <w:rPr>
                <w:rFonts w:ascii="Times New Roman"/>
                <w:sz w:val="14"/>
              </w:rPr>
            </w:pPr>
          </w:p>
        </w:tc>
      </w:tr>
      <w:tr>
        <w:trPr>
          <w:trHeight w:val="1103" w:hRule="atLeast"/>
        </w:trPr>
        <w:tc>
          <w:tcPr>
            <w:tcW w:w="2388" w:type="dxa"/>
          </w:tcPr>
          <w:p>
            <w:pPr>
              <w:pStyle w:val="TableParagraph"/>
              <w:spacing w:line="256" w:lineRule="auto"/>
              <w:ind w:left="360"/>
              <w:rPr>
                <w:sz w:val="18"/>
              </w:rPr>
            </w:pPr>
            <w:r>
              <w:rPr>
                <w:sz w:val="18"/>
              </w:rPr>
              <w:t>&gt;&gt;&gt;RIC</w:t>
            </w:r>
            <w:r>
              <w:rPr>
                <w:spacing w:val="-15"/>
                <w:sz w:val="18"/>
              </w:rPr>
              <w:t> </w:t>
            </w:r>
            <w:r>
              <w:rPr>
                <w:sz w:val="18"/>
              </w:rPr>
              <w:t>Action</w:t>
            </w:r>
            <w:r>
              <w:rPr>
                <w:spacing w:val="-12"/>
                <w:sz w:val="18"/>
              </w:rPr>
              <w:t> </w:t>
            </w:r>
            <w:r>
              <w:rPr>
                <w:sz w:val="18"/>
              </w:rPr>
              <w:t>Load </w:t>
            </w:r>
            <w:r>
              <w:rPr>
                <w:spacing w:val="-2"/>
                <w:sz w:val="18"/>
              </w:rPr>
              <w:t>Request</w:t>
            </w:r>
          </w:p>
        </w:tc>
        <w:tc>
          <w:tcPr>
            <w:tcW w:w="1099" w:type="dxa"/>
          </w:tcPr>
          <w:p>
            <w:pPr>
              <w:pStyle w:val="TableParagraph"/>
              <w:spacing w:line="206" w:lineRule="exact"/>
              <w:ind w:left="108"/>
              <w:rPr>
                <w:sz w:val="18"/>
              </w:rPr>
            </w:pPr>
            <w:r>
              <w:rPr>
                <w:spacing w:val="-10"/>
                <w:sz w:val="18"/>
              </w:rPr>
              <w:t>M</w:t>
            </w:r>
          </w:p>
        </w:tc>
        <w:tc>
          <w:tcPr>
            <w:tcW w:w="1583" w:type="dxa"/>
          </w:tcPr>
          <w:p>
            <w:pPr>
              <w:pStyle w:val="TableParagraph"/>
              <w:rPr>
                <w:rFonts w:ascii="Times New Roman"/>
                <w:sz w:val="16"/>
              </w:rPr>
            </w:pPr>
          </w:p>
        </w:tc>
        <w:tc>
          <w:tcPr>
            <w:tcW w:w="1245" w:type="dxa"/>
          </w:tcPr>
          <w:p>
            <w:pPr>
              <w:pStyle w:val="TableParagraph"/>
              <w:spacing w:line="206" w:lineRule="exact"/>
              <w:ind w:left="107"/>
              <w:rPr>
                <w:sz w:val="18"/>
              </w:rPr>
            </w:pPr>
            <w:r>
              <w:rPr>
                <w:spacing w:val="-2"/>
                <w:sz w:val="18"/>
              </w:rPr>
              <w:t>9.2.43</w:t>
            </w:r>
          </w:p>
        </w:tc>
        <w:tc>
          <w:tcPr>
            <w:tcW w:w="1533" w:type="dxa"/>
          </w:tcPr>
          <w:p>
            <w:pPr>
              <w:pStyle w:val="TableParagraph"/>
              <w:spacing w:line="256" w:lineRule="auto"/>
              <w:ind w:left="108" w:right="127"/>
              <w:rPr>
                <w:sz w:val="18"/>
              </w:rPr>
            </w:pPr>
            <w:r>
              <w:rPr>
                <w:sz w:val="18"/>
              </w:rPr>
              <w:t>Used</w:t>
            </w:r>
            <w:r>
              <w:rPr>
                <w:spacing w:val="-15"/>
                <w:sz w:val="18"/>
              </w:rPr>
              <w:t> </w:t>
            </w:r>
            <w:r>
              <w:rPr>
                <w:sz w:val="18"/>
              </w:rPr>
              <w:t>to</w:t>
            </w:r>
            <w:r>
              <w:rPr>
                <w:spacing w:val="-12"/>
                <w:sz w:val="18"/>
              </w:rPr>
              <w:t> </w:t>
            </w:r>
            <w:r>
              <w:rPr>
                <w:sz w:val="18"/>
              </w:rPr>
              <w:t>request reporting of overall RIC Action load</w:t>
            </w:r>
          </w:p>
          <w:p>
            <w:pPr>
              <w:pStyle w:val="TableParagraph"/>
              <w:spacing w:line="199" w:lineRule="exact"/>
              <w:ind w:left="108"/>
              <w:rPr>
                <w:sz w:val="18"/>
              </w:rPr>
            </w:pPr>
            <w:r>
              <w:rPr>
                <w:spacing w:val="-2"/>
                <w:sz w:val="18"/>
              </w:rPr>
              <w:t>information</w:t>
            </w:r>
          </w:p>
        </w:tc>
        <w:tc>
          <w:tcPr>
            <w:tcW w:w="1085" w:type="dxa"/>
          </w:tcPr>
          <w:p>
            <w:pPr>
              <w:pStyle w:val="TableParagraph"/>
              <w:spacing w:line="206" w:lineRule="exact"/>
              <w:ind w:left="15"/>
              <w:jc w:val="center"/>
              <w:rPr>
                <w:sz w:val="18"/>
              </w:rPr>
            </w:pPr>
            <w:r>
              <w:rPr>
                <w:spacing w:val="-10"/>
                <w:sz w:val="18"/>
              </w:rPr>
              <w:t>-</w:t>
            </w:r>
          </w:p>
        </w:tc>
        <w:tc>
          <w:tcPr>
            <w:tcW w:w="1142" w:type="dxa"/>
          </w:tcPr>
          <w:p>
            <w:pPr>
              <w:pStyle w:val="TableParagraph"/>
              <w:rPr>
                <w:rFonts w:ascii="Times New Roman"/>
                <w:sz w:val="16"/>
              </w:rPr>
            </w:pPr>
          </w:p>
        </w:tc>
      </w:tr>
    </w:tbl>
    <w:p>
      <w:pPr>
        <w:spacing w:after="0"/>
        <w:rPr>
          <w:rFonts w:ascii="Times New Roman"/>
          <w:sz w:val="16"/>
        </w:rPr>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533"/>
        <w:gridCol w:w="1085"/>
        <w:gridCol w:w="1142"/>
      </w:tblGrid>
      <w:tr>
        <w:trPr>
          <w:trHeight w:val="3753" w:hRule="atLeast"/>
        </w:trPr>
        <w:tc>
          <w:tcPr>
            <w:tcW w:w="2388" w:type="dxa"/>
          </w:tcPr>
          <w:p>
            <w:pPr>
              <w:pStyle w:val="TableParagraph"/>
              <w:spacing w:line="206" w:lineRule="exact"/>
              <w:ind w:left="107"/>
              <w:rPr>
                <w:sz w:val="18"/>
              </w:rPr>
            </w:pPr>
            <w:r>
              <w:rPr>
                <w:sz w:val="18"/>
              </w:rPr>
              <w:t>Reporting</w:t>
            </w:r>
            <w:r>
              <w:rPr>
                <w:spacing w:val="-5"/>
                <w:sz w:val="18"/>
              </w:rPr>
              <w:t> </w:t>
            </w:r>
            <w:r>
              <w:rPr>
                <w:spacing w:val="-2"/>
                <w:sz w:val="18"/>
              </w:rPr>
              <w:t>Periodicity</w:t>
            </w:r>
          </w:p>
        </w:tc>
        <w:tc>
          <w:tcPr>
            <w:tcW w:w="1099" w:type="dxa"/>
          </w:tcPr>
          <w:p>
            <w:pPr>
              <w:pStyle w:val="TableParagraph"/>
              <w:spacing w:line="206" w:lineRule="exact"/>
              <w:ind w:left="108"/>
              <w:rPr>
                <w:sz w:val="18"/>
              </w:rPr>
            </w:pPr>
            <w:r>
              <w:rPr>
                <w:spacing w:val="-10"/>
                <w:sz w:val="18"/>
              </w:rPr>
              <w:t>O</w:t>
            </w:r>
          </w:p>
        </w:tc>
        <w:tc>
          <w:tcPr>
            <w:tcW w:w="1583" w:type="dxa"/>
          </w:tcPr>
          <w:p>
            <w:pPr>
              <w:pStyle w:val="TableParagraph"/>
              <w:rPr>
                <w:rFonts w:ascii="Times New Roman"/>
                <w:sz w:val="18"/>
              </w:rPr>
            </w:pPr>
          </w:p>
        </w:tc>
        <w:tc>
          <w:tcPr>
            <w:tcW w:w="1245" w:type="dxa"/>
          </w:tcPr>
          <w:p>
            <w:pPr>
              <w:pStyle w:val="TableParagraph"/>
              <w:spacing w:line="256" w:lineRule="auto"/>
              <w:ind w:left="107" w:right="113"/>
              <w:rPr>
                <w:sz w:val="18"/>
              </w:rPr>
            </w:pPr>
            <w:r>
              <w:rPr>
                <w:spacing w:val="-2"/>
                <w:sz w:val="18"/>
              </w:rPr>
              <w:t>ENUMERAT </w:t>
            </w:r>
            <w:r>
              <w:rPr>
                <w:sz w:val="18"/>
              </w:rPr>
              <w:t>ED (500ms, </w:t>
            </w:r>
            <w:r>
              <w:rPr>
                <w:spacing w:val="-2"/>
                <w:sz w:val="18"/>
              </w:rPr>
              <w:t>1000ms,</w:t>
            </w:r>
          </w:p>
          <w:p>
            <w:pPr>
              <w:pStyle w:val="TableParagraph"/>
              <w:spacing w:line="205" w:lineRule="exact"/>
              <w:ind w:left="107"/>
              <w:rPr>
                <w:sz w:val="18"/>
              </w:rPr>
            </w:pPr>
            <w:r>
              <w:rPr>
                <w:spacing w:val="-2"/>
                <w:sz w:val="18"/>
              </w:rPr>
              <w:t>2000ms,</w:t>
            </w:r>
          </w:p>
          <w:p>
            <w:pPr>
              <w:pStyle w:val="TableParagraph"/>
              <w:spacing w:before="12"/>
              <w:ind w:left="107"/>
              <w:rPr>
                <w:sz w:val="18"/>
              </w:rPr>
            </w:pPr>
            <w:r>
              <w:rPr>
                <w:spacing w:val="-2"/>
                <w:sz w:val="18"/>
              </w:rPr>
              <w:t>5000ms,100</w:t>
            </w:r>
          </w:p>
          <w:p>
            <w:pPr>
              <w:pStyle w:val="TableParagraph"/>
              <w:spacing w:before="14"/>
              <w:ind w:left="107"/>
              <w:rPr>
                <w:sz w:val="18"/>
              </w:rPr>
            </w:pPr>
            <w:r>
              <w:rPr>
                <w:sz w:val="18"/>
              </w:rPr>
              <w:t>00ms,</w:t>
            </w:r>
            <w:r>
              <w:rPr>
                <w:spacing w:val="-1"/>
                <w:sz w:val="18"/>
              </w:rPr>
              <w:t> </w:t>
            </w:r>
            <w:r>
              <w:rPr>
                <w:spacing w:val="-5"/>
                <w:sz w:val="18"/>
              </w:rPr>
              <w:t>…)</w:t>
            </w:r>
          </w:p>
        </w:tc>
        <w:tc>
          <w:tcPr>
            <w:tcW w:w="1533" w:type="dxa"/>
          </w:tcPr>
          <w:p>
            <w:pPr>
              <w:pStyle w:val="TableParagraph"/>
              <w:spacing w:line="256" w:lineRule="auto"/>
              <w:ind w:left="108" w:right="154"/>
              <w:rPr>
                <w:sz w:val="18"/>
              </w:rPr>
            </w:pPr>
            <w:r>
              <w:rPr>
                <w:sz w:val="18"/>
              </w:rPr>
              <w:t>Periodicity that can</w:t>
            </w:r>
            <w:r>
              <w:rPr>
                <w:spacing w:val="-13"/>
                <w:sz w:val="18"/>
              </w:rPr>
              <w:t> </w:t>
            </w:r>
            <w:r>
              <w:rPr>
                <w:sz w:val="18"/>
              </w:rPr>
              <w:t>be</w:t>
            </w:r>
            <w:r>
              <w:rPr>
                <w:spacing w:val="-11"/>
                <w:sz w:val="18"/>
              </w:rPr>
              <w:t> </w:t>
            </w:r>
            <w:r>
              <w:rPr>
                <w:sz w:val="18"/>
              </w:rPr>
              <w:t>used</w:t>
            </w:r>
            <w:r>
              <w:rPr>
                <w:spacing w:val="-13"/>
                <w:sz w:val="18"/>
              </w:rPr>
              <w:t> </w:t>
            </w:r>
            <w:r>
              <w:rPr>
                <w:sz w:val="18"/>
              </w:rPr>
              <w:t>for reporting of </w:t>
            </w:r>
            <w:r>
              <w:rPr>
                <w:spacing w:val="-2"/>
                <w:sz w:val="18"/>
              </w:rPr>
              <w:t>indicated measurements. </w:t>
            </w:r>
            <w:r>
              <w:rPr>
                <w:sz w:val="18"/>
              </w:rPr>
              <w:t>Also used as the averaging window length for all </w:t>
            </w:r>
            <w:r>
              <w:rPr>
                <w:spacing w:val="-2"/>
                <w:sz w:val="18"/>
              </w:rPr>
              <w:t>measurement </w:t>
            </w:r>
            <w:r>
              <w:rPr>
                <w:sz w:val="18"/>
              </w:rPr>
              <w:t>object if </w:t>
            </w:r>
            <w:r>
              <w:rPr>
                <w:spacing w:val="-2"/>
                <w:sz w:val="18"/>
              </w:rPr>
              <w:t>supported.</w:t>
            </w:r>
          </w:p>
          <w:p>
            <w:pPr>
              <w:pStyle w:val="TableParagraph"/>
              <w:spacing w:line="256" w:lineRule="auto"/>
              <w:ind w:left="108" w:right="127"/>
              <w:rPr>
                <w:sz w:val="18"/>
              </w:rPr>
            </w:pPr>
            <w:r>
              <w:rPr>
                <w:sz w:val="18"/>
              </w:rPr>
              <w:t>This IE is ignored</w:t>
            </w:r>
            <w:r>
              <w:rPr>
                <w:spacing w:val="-3"/>
                <w:sz w:val="18"/>
              </w:rPr>
              <w:t> </w:t>
            </w:r>
            <w:r>
              <w:rPr>
                <w:sz w:val="18"/>
              </w:rPr>
              <w:t>if</w:t>
            </w:r>
            <w:r>
              <w:rPr>
                <w:spacing w:val="-5"/>
                <w:sz w:val="18"/>
              </w:rPr>
              <w:t> </w:t>
            </w:r>
            <w:r>
              <w:rPr>
                <w:sz w:val="18"/>
              </w:rPr>
              <w:t>the </w:t>
            </w:r>
            <w:r>
              <w:rPr>
                <w:spacing w:val="-2"/>
                <w:sz w:val="18"/>
              </w:rPr>
              <w:t>Registration </w:t>
            </w:r>
            <w:r>
              <w:rPr>
                <w:sz w:val="18"/>
              </w:rPr>
              <w:t>Request</w:t>
            </w:r>
            <w:r>
              <w:rPr>
                <w:spacing w:val="-15"/>
                <w:sz w:val="18"/>
              </w:rPr>
              <w:t> </w:t>
            </w:r>
            <w:r>
              <w:rPr>
                <w:sz w:val="18"/>
              </w:rPr>
              <w:t>IE</w:t>
            </w:r>
            <w:r>
              <w:rPr>
                <w:spacing w:val="-12"/>
                <w:sz w:val="18"/>
              </w:rPr>
              <w:t> </w:t>
            </w:r>
            <w:r>
              <w:rPr>
                <w:sz w:val="18"/>
              </w:rPr>
              <w:t>is</w:t>
            </w:r>
          </w:p>
          <w:p>
            <w:pPr>
              <w:pStyle w:val="TableParagraph"/>
              <w:spacing w:line="199" w:lineRule="exact"/>
              <w:ind w:left="108"/>
              <w:rPr>
                <w:sz w:val="18"/>
              </w:rPr>
            </w:pPr>
            <w:r>
              <w:rPr>
                <w:w w:val="110"/>
                <w:sz w:val="18"/>
              </w:rPr>
              <w:t>s</w:t>
            </w:r>
            <w:r>
              <w:rPr>
                <w:spacing w:val="70"/>
                <w:w w:val="125"/>
                <w:sz w:val="18"/>
              </w:rPr>
              <w:t>   </w:t>
            </w:r>
            <w:r>
              <w:rPr>
                <w:w w:val="125"/>
                <w:sz w:val="18"/>
              </w:rPr>
              <w:t>“</w:t>
            </w:r>
            <w:r>
              <w:rPr>
                <w:spacing w:val="74"/>
                <w:w w:val="125"/>
                <w:sz w:val="18"/>
              </w:rPr>
              <w:t>  </w:t>
            </w:r>
            <w:r>
              <w:rPr>
                <w:spacing w:val="-7"/>
                <w:w w:val="110"/>
                <w:sz w:val="18"/>
              </w:rPr>
              <w:t>”.</w:t>
            </w:r>
          </w:p>
        </w:tc>
        <w:tc>
          <w:tcPr>
            <w:tcW w:w="1085" w:type="dxa"/>
          </w:tcPr>
          <w:p>
            <w:pPr>
              <w:pStyle w:val="TableParagraph"/>
              <w:spacing w:line="206" w:lineRule="exact"/>
              <w:ind w:left="364"/>
              <w:rPr>
                <w:sz w:val="18"/>
              </w:rPr>
            </w:pPr>
            <w:r>
              <w:rPr>
                <w:spacing w:val="-5"/>
                <w:sz w:val="18"/>
              </w:rPr>
              <w:t>YES</w:t>
            </w:r>
          </w:p>
        </w:tc>
        <w:tc>
          <w:tcPr>
            <w:tcW w:w="1142" w:type="dxa"/>
          </w:tcPr>
          <w:p>
            <w:pPr>
              <w:pStyle w:val="TableParagraph"/>
              <w:spacing w:line="206" w:lineRule="exact"/>
              <w:ind w:left="320"/>
              <w:rPr>
                <w:sz w:val="18"/>
              </w:rPr>
            </w:pPr>
            <w:r>
              <w:rPr>
                <w:spacing w:val="-2"/>
                <w:sz w:val="18"/>
              </w:rPr>
              <w:t>ignore</w:t>
            </w:r>
          </w:p>
        </w:tc>
      </w:tr>
    </w:tbl>
    <w:p>
      <w:pPr>
        <w:pStyle w:val="BodyText"/>
        <w:spacing w:before="176"/>
        <w:rPr>
          <w:rFonts w:ascii="Times New Roman"/>
          <w:sz w:val="20"/>
        </w:rPr>
      </w:pPr>
    </w:p>
    <w:tbl>
      <w:tblPr>
        <w:tblW w:w="0" w:type="auto"/>
        <w:jc w:val="lef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2"/>
      </w:tblGrid>
      <w:tr>
        <w:trPr>
          <w:trHeight w:val="220" w:hRule="atLeast"/>
        </w:trPr>
        <w:tc>
          <w:tcPr>
            <w:tcW w:w="3687" w:type="dxa"/>
          </w:tcPr>
          <w:p>
            <w:pPr>
              <w:pStyle w:val="TableParagraph"/>
              <w:spacing w:line="200" w:lineRule="exact"/>
              <w:ind w:left="11"/>
              <w:jc w:val="center"/>
              <w:rPr>
                <w:b/>
                <w:sz w:val="18"/>
              </w:rPr>
            </w:pPr>
            <w:r>
              <w:rPr>
                <w:b/>
                <w:spacing w:val="-2"/>
                <w:sz w:val="18"/>
              </w:rPr>
              <w:t>Condition</w:t>
            </w:r>
          </w:p>
        </w:tc>
        <w:tc>
          <w:tcPr>
            <w:tcW w:w="5672" w:type="dxa"/>
          </w:tcPr>
          <w:p>
            <w:pPr>
              <w:pStyle w:val="TableParagraph"/>
              <w:spacing w:line="200" w:lineRule="exact"/>
              <w:ind w:left="6"/>
              <w:jc w:val="center"/>
              <w:rPr>
                <w:b/>
                <w:sz w:val="18"/>
              </w:rPr>
            </w:pPr>
            <w:r>
              <w:rPr>
                <w:b/>
                <w:spacing w:val="-2"/>
                <w:sz w:val="18"/>
              </w:rPr>
              <w:t>Explanation</w:t>
            </w:r>
          </w:p>
        </w:tc>
      </w:tr>
      <w:tr>
        <w:trPr>
          <w:trHeight w:val="441" w:hRule="atLeast"/>
        </w:trPr>
        <w:tc>
          <w:tcPr>
            <w:tcW w:w="3687" w:type="dxa"/>
          </w:tcPr>
          <w:p>
            <w:pPr>
              <w:pStyle w:val="TableParagraph"/>
              <w:spacing w:line="206" w:lineRule="exact"/>
              <w:ind w:left="108"/>
              <w:rPr>
                <w:sz w:val="18"/>
              </w:rPr>
            </w:pPr>
            <w:r>
              <w:rPr>
                <w:spacing w:val="-2"/>
                <w:sz w:val="18"/>
              </w:rPr>
              <w:t>ifRegistrationRequestStoporAdd</w:t>
            </w:r>
          </w:p>
        </w:tc>
        <w:tc>
          <w:tcPr>
            <w:tcW w:w="5672" w:type="dxa"/>
          </w:tcPr>
          <w:p>
            <w:pPr>
              <w:pStyle w:val="TableParagraph"/>
              <w:spacing w:line="206" w:lineRule="exact"/>
              <w:ind w:left="108"/>
              <w:rPr>
                <w:sz w:val="18"/>
              </w:rPr>
            </w:pPr>
            <w:r>
              <w:rPr>
                <w:sz w:val="18"/>
              </w:rPr>
              <w:t>This</w:t>
            </w:r>
            <w:r>
              <w:rPr>
                <w:spacing w:val="-3"/>
                <w:sz w:val="18"/>
              </w:rPr>
              <w:t> </w:t>
            </w:r>
            <w:r>
              <w:rPr>
                <w:sz w:val="18"/>
              </w:rPr>
              <w:t>IE</w:t>
            </w:r>
            <w:r>
              <w:rPr>
                <w:spacing w:val="-2"/>
                <w:sz w:val="18"/>
              </w:rPr>
              <w:t> </w:t>
            </w:r>
            <w:r>
              <w:rPr>
                <w:sz w:val="18"/>
              </w:rPr>
              <w:t>shall</w:t>
            </w:r>
            <w:r>
              <w:rPr>
                <w:spacing w:val="-3"/>
                <w:sz w:val="18"/>
              </w:rPr>
              <w:t> </w:t>
            </w:r>
            <w:r>
              <w:rPr>
                <w:sz w:val="18"/>
              </w:rPr>
              <w:t>be</w:t>
            </w:r>
            <w:r>
              <w:rPr>
                <w:spacing w:val="-4"/>
                <w:sz w:val="18"/>
              </w:rPr>
              <w:t> </w:t>
            </w:r>
            <w:r>
              <w:rPr>
                <w:sz w:val="18"/>
              </w:rPr>
              <w:t>present</w:t>
            </w:r>
            <w:r>
              <w:rPr>
                <w:spacing w:val="-3"/>
                <w:sz w:val="18"/>
              </w:rPr>
              <w:t> </w:t>
            </w:r>
            <w:r>
              <w:rPr>
                <w:sz w:val="18"/>
              </w:rPr>
              <w:t>if</w:t>
            </w:r>
            <w:r>
              <w:rPr>
                <w:spacing w:val="-2"/>
                <w:sz w:val="18"/>
              </w:rPr>
              <w:t> </w:t>
            </w:r>
            <w:r>
              <w:rPr>
                <w:sz w:val="18"/>
              </w:rPr>
              <w:t>the</w:t>
            </w:r>
            <w:r>
              <w:rPr>
                <w:spacing w:val="-1"/>
                <w:sz w:val="18"/>
              </w:rPr>
              <w:t> </w:t>
            </w:r>
            <w:r>
              <w:rPr>
                <w:i/>
                <w:sz w:val="18"/>
              </w:rPr>
              <w:t>Registration</w:t>
            </w:r>
            <w:r>
              <w:rPr>
                <w:i/>
                <w:spacing w:val="-1"/>
                <w:sz w:val="18"/>
              </w:rPr>
              <w:t> </w:t>
            </w:r>
            <w:r>
              <w:rPr>
                <w:i/>
                <w:sz w:val="18"/>
              </w:rPr>
              <w:t>Request </w:t>
            </w:r>
            <w:r>
              <w:rPr>
                <w:sz w:val="18"/>
              </w:rPr>
              <w:t>IE</w:t>
            </w:r>
            <w:r>
              <w:rPr>
                <w:spacing w:val="-2"/>
                <w:sz w:val="18"/>
              </w:rPr>
              <w:t> </w:t>
            </w:r>
            <w:r>
              <w:rPr>
                <w:sz w:val="18"/>
              </w:rPr>
              <w:t>is</w:t>
            </w:r>
            <w:r>
              <w:rPr>
                <w:spacing w:val="-2"/>
                <w:sz w:val="18"/>
              </w:rPr>
              <w:t> </w:t>
            </w:r>
            <w:r>
              <w:rPr>
                <w:sz w:val="18"/>
              </w:rPr>
              <w:t>set</w:t>
            </w:r>
            <w:r>
              <w:rPr>
                <w:spacing w:val="-4"/>
                <w:sz w:val="18"/>
              </w:rPr>
              <w:t> </w:t>
            </w:r>
            <w:r>
              <w:rPr>
                <w:sz w:val="18"/>
              </w:rPr>
              <w:t>to</w:t>
            </w:r>
            <w:r>
              <w:rPr>
                <w:spacing w:val="-1"/>
                <w:sz w:val="18"/>
              </w:rPr>
              <w:t> </w:t>
            </w:r>
            <w:r>
              <w:rPr>
                <w:spacing w:val="-5"/>
                <w:sz w:val="18"/>
              </w:rPr>
              <w:t>the</w:t>
            </w:r>
          </w:p>
          <w:p>
            <w:pPr>
              <w:pStyle w:val="TableParagraph"/>
              <w:spacing w:line="201" w:lineRule="exact" w:before="14"/>
              <w:ind w:left="108"/>
              <w:rPr>
                <w:sz w:val="18"/>
              </w:rPr>
            </w:pPr>
            <w:r>
              <w:rPr>
                <w:sz w:val="18"/>
              </w:rPr>
              <w:t>value</w:t>
            </w:r>
            <w:r>
              <w:rPr>
                <w:spacing w:val="-2"/>
                <w:sz w:val="18"/>
              </w:rPr>
              <w:t> </w:t>
            </w:r>
            <w:r>
              <w:rPr>
                <w:sz w:val="18"/>
              </w:rPr>
              <w:t>"stop"</w:t>
            </w:r>
            <w:r>
              <w:rPr>
                <w:spacing w:val="-2"/>
                <w:sz w:val="18"/>
              </w:rPr>
              <w:t> </w:t>
            </w:r>
            <w:r>
              <w:rPr>
                <w:sz w:val="18"/>
              </w:rPr>
              <w:t>or</w:t>
            </w:r>
            <w:r>
              <w:rPr>
                <w:spacing w:val="-3"/>
                <w:sz w:val="18"/>
              </w:rPr>
              <w:t> </w:t>
            </w:r>
            <w:r>
              <w:rPr>
                <w:spacing w:val="-2"/>
                <w:sz w:val="18"/>
              </w:rPr>
              <w:t>"add".</w:t>
            </w:r>
          </w:p>
        </w:tc>
      </w:tr>
      <w:tr>
        <w:trPr>
          <w:trHeight w:val="443" w:hRule="atLeast"/>
        </w:trPr>
        <w:tc>
          <w:tcPr>
            <w:tcW w:w="3687" w:type="dxa"/>
          </w:tcPr>
          <w:p>
            <w:pPr>
              <w:pStyle w:val="TableParagraph"/>
              <w:spacing w:line="206" w:lineRule="exact"/>
              <w:ind w:left="108"/>
              <w:rPr>
                <w:sz w:val="18"/>
              </w:rPr>
            </w:pPr>
            <w:r>
              <w:rPr>
                <w:spacing w:val="-2"/>
                <w:sz w:val="18"/>
              </w:rPr>
              <w:t>ifRegistrationRequestStartorAdd</w:t>
            </w:r>
          </w:p>
        </w:tc>
        <w:tc>
          <w:tcPr>
            <w:tcW w:w="5672" w:type="dxa"/>
          </w:tcPr>
          <w:p>
            <w:pPr>
              <w:pStyle w:val="TableParagraph"/>
              <w:spacing w:line="206" w:lineRule="exact"/>
              <w:ind w:left="108"/>
              <w:rPr>
                <w:sz w:val="18"/>
              </w:rPr>
            </w:pPr>
            <w:r>
              <w:rPr>
                <w:sz w:val="18"/>
              </w:rPr>
              <w:t>This</w:t>
            </w:r>
            <w:r>
              <w:rPr>
                <w:spacing w:val="-3"/>
                <w:sz w:val="18"/>
              </w:rPr>
              <w:t> </w:t>
            </w:r>
            <w:r>
              <w:rPr>
                <w:sz w:val="18"/>
              </w:rPr>
              <w:t>IE</w:t>
            </w:r>
            <w:r>
              <w:rPr>
                <w:spacing w:val="-2"/>
                <w:sz w:val="18"/>
              </w:rPr>
              <w:t> </w:t>
            </w:r>
            <w:r>
              <w:rPr>
                <w:sz w:val="18"/>
              </w:rPr>
              <w:t>shall</w:t>
            </w:r>
            <w:r>
              <w:rPr>
                <w:spacing w:val="-3"/>
                <w:sz w:val="18"/>
              </w:rPr>
              <w:t> </w:t>
            </w:r>
            <w:r>
              <w:rPr>
                <w:sz w:val="18"/>
              </w:rPr>
              <w:t>be</w:t>
            </w:r>
            <w:r>
              <w:rPr>
                <w:spacing w:val="-4"/>
                <w:sz w:val="18"/>
              </w:rPr>
              <w:t> </w:t>
            </w:r>
            <w:r>
              <w:rPr>
                <w:sz w:val="18"/>
              </w:rPr>
              <w:t>present</w:t>
            </w:r>
            <w:r>
              <w:rPr>
                <w:spacing w:val="-3"/>
                <w:sz w:val="18"/>
              </w:rPr>
              <w:t> </w:t>
            </w:r>
            <w:r>
              <w:rPr>
                <w:sz w:val="18"/>
              </w:rPr>
              <w:t>if</w:t>
            </w:r>
            <w:r>
              <w:rPr>
                <w:spacing w:val="-2"/>
                <w:sz w:val="18"/>
              </w:rPr>
              <w:t> </w:t>
            </w:r>
            <w:r>
              <w:rPr>
                <w:sz w:val="18"/>
              </w:rPr>
              <w:t>the</w:t>
            </w:r>
            <w:r>
              <w:rPr>
                <w:spacing w:val="-1"/>
                <w:sz w:val="18"/>
              </w:rPr>
              <w:t> </w:t>
            </w:r>
            <w:r>
              <w:rPr>
                <w:i/>
                <w:sz w:val="18"/>
              </w:rPr>
              <w:t>Registration</w:t>
            </w:r>
            <w:r>
              <w:rPr>
                <w:i/>
                <w:spacing w:val="-1"/>
                <w:sz w:val="18"/>
              </w:rPr>
              <w:t> </w:t>
            </w:r>
            <w:r>
              <w:rPr>
                <w:i/>
                <w:sz w:val="18"/>
              </w:rPr>
              <w:t>Request </w:t>
            </w:r>
            <w:r>
              <w:rPr>
                <w:sz w:val="18"/>
              </w:rPr>
              <w:t>IE</w:t>
            </w:r>
            <w:r>
              <w:rPr>
                <w:spacing w:val="-2"/>
                <w:sz w:val="18"/>
              </w:rPr>
              <w:t> </w:t>
            </w:r>
            <w:r>
              <w:rPr>
                <w:sz w:val="18"/>
              </w:rPr>
              <w:t>is</w:t>
            </w:r>
            <w:r>
              <w:rPr>
                <w:spacing w:val="-2"/>
                <w:sz w:val="18"/>
              </w:rPr>
              <w:t> </w:t>
            </w:r>
            <w:r>
              <w:rPr>
                <w:sz w:val="18"/>
              </w:rPr>
              <w:t>set</w:t>
            </w:r>
            <w:r>
              <w:rPr>
                <w:spacing w:val="-4"/>
                <w:sz w:val="18"/>
              </w:rPr>
              <w:t> </w:t>
            </w:r>
            <w:r>
              <w:rPr>
                <w:sz w:val="18"/>
              </w:rPr>
              <w:t>to</w:t>
            </w:r>
            <w:r>
              <w:rPr>
                <w:spacing w:val="-1"/>
                <w:sz w:val="18"/>
              </w:rPr>
              <w:t> </w:t>
            </w:r>
            <w:r>
              <w:rPr>
                <w:spacing w:val="-5"/>
                <w:sz w:val="18"/>
              </w:rPr>
              <w:t>the</w:t>
            </w:r>
          </w:p>
          <w:p>
            <w:pPr>
              <w:pStyle w:val="TableParagraph"/>
              <w:spacing w:line="204" w:lineRule="exact" w:before="14"/>
              <w:ind w:left="108"/>
              <w:rPr>
                <w:sz w:val="18"/>
              </w:rPr>
            </w:pPr>
            <w:r>
              <w:rPr>
                <w:sz w:val="18"/>
              </w:rPr>
              <w:t>value</w:t>
            </w:r>
            <w:r>
              <w:rPr>
                <w:spacing w:val="-1"/>
                <w:sz w:val="18"/>
              </w:rPr>
              <w:t> </w:t>
            </w:r>
            <w:r>
              <w:rPr>
                <w:sz w:val="18"/>
              </w:rPr>
              <w:t>"start"</w:t>
            </w:r>
            <w:r>
              <w:rPr>
                <w:spacing w:val="78"/>
                <w:sz w:val="18"/>
              </w:rPr>
              <w:t>  </w:t>
            </w:r>
            <w:r>
              <w:rPr>
                <w:sz w:val="18"/>
              </w:rPr>
              <w:t>“</w:t>
            </w:r>
            <w:r>
              <w:rPr>
                <w:spacing w:val="74"/>
                <w:w w:val="150"/>
                <w:sz w:val="18"/>
              </w:rPr>
              <w:t>  </w:t>
            </w:r>
            <w:r>
              <w:rPr>
                <w:spacing w:val="-5"/>
                <w:sz w:val="18"/>
              </w:rPr>
              <w:t>”.</w:t>
            </w:r>
          </w:p>
        </w:tc>
      </w:tr>
    </w:tbl>
    <w:p>
      <w:pPr>
        <w:pStyle w:val="BodyText"/>
        <w:spacing w:before="176"/>
        <w:rPr>
          <w:rFonts w:ascii="Times New Roman"/>
          <w:sz w:val="20"/>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090"/>
      </w:tblGrid>
      <w:tr>
        <w:trPr>
          <w:trHeight w:val="220" w:hRule="atLeast"/>
        </w:trPr>
        <w:tc>
          <w:tcPr>
            <w:tcW w:w="2972" w:type="dxa"/>
          </w:tcPr>
          <w:p>
            <w:pPr>
              <w:pStyle w:val="TableParagraph"/>
              <w:spacing w:line="200" w:lineRule="exact"/>
              <w:ind w:left="909"/>
              <w:rPr>
                <w:b/>
                <w:sz w:val="18"/>
              </w:rPr>
            </w:pPr>
            <w:r>
              <w:rPr>
                <w:b/>
                <w:sz w:val="18"/>
              </w:rPr>
              <w:t>Range</w:t>
            </w:r>
            <w:r>
              <w:rPr>
                <w:b/>
                <w:spacing w:val="-1"/>
                <w:sz w:val="18"/>
              </w:rPr>
              <w:t> </w:t>
            </w:r>
            <w:r>
              <w:rPr>
                <w:b/>
                <w:spacing w:val="-2"/>
                <w:sz w:val="18"/>
              </w:rPr>
              <w:t>bound</w:t>
            </w:r>
          </w:p>
        </w:tc>
        <w:tc>
          <w:tcPr>
            <w:tcW w:w="7090" w:type="dxa"/>
          </w:tcPr>
          <w:p>
            <w:pPr>
              <w:pStyle w:val="TableParagraph"/>
              <w:spacing w:line="200" w:lineRule="exact"/>
              <w:ind w:left="8"/>
              <w:jc w:val="center"/>
              <w:rPr>
                <w:b/>
                <w:sz w:val="18"/>
              </w:rPr>
            </w:pPr>
            <w:r>
              <w:rPr>
                <w:b/>
                <w:spacing w:val="-2"/>
                <w:sz w:val="18"/>
              </w:rPr>
              <w:t>Explanation</w:t>
            </w:r>
          </w:p>
        </w:tc>
      </w:tr>
      <w:tr>
        <w:trPr>
          <w:trHeight w:val="220" w:hRule="atLeast"/>
        </w:trPr>
        <w:tc>
          <w:tcPr>
            <w:tcW w:w="2972" w:type="dxa"/>
          </w:tcPr>
          <w:p>
            <w:pPr>
              <w:pStyle w:val="TableParagraph"/>
              <w:spacing w:line="201" w:lineRule="exact"/>
              <w:ind w:left="107"/>
              <w:rPr>
                <w:sz w:val="18"/>
              </w:rPr>
            </w:pPr>
            <w:r>
              <w:rPr>
                <w:spacing w:val="-2"/>
                <w:sz w:val="18"/>
              </w:rPr>
              <w:t>maxofRANfunctionID</w:t>
            </w:r>
          </w:p>
        </w:tc>
        <w:tc>
          <w:tcPr>
            <w:tcW w:w="7090" w:type="dxa"/>
          </w:tcPr>
          <w:p>
            <w:pPr>
              <w:pStyle w:val="TableParagraph"/>
              <w:spacing w:line="201" w:lineRule="exact"/>
              <w:ind w:left="108"/>
              <w:rPr>
                <w:sz w:val="18"/>
              </w:rPr>
            </w:pPr>
            <w:r>
              <w:rPr>
                <w:sz w:val="18"/>
              </w:rPr>
              <w:t>Maximum</w:t>
            </w:r>
            <w:r>
              <w:rPr>
                <w:spacing w:val="-1"/>
                <w:sz w:val="18"/>
              </w:rPr>
              <w:t> </w:t>
            </w:r>
            <w:r>
              <w:rPr>
                <w:sz w:val="18"/>
              </w:rPr>
              <w:t>no.</w:t>
            </w:r>
            <w:r>
              <w:rPr>
                <w:spacing w:val="-2"/>
                <w:sz w:val="18"/>
              </w:rPr>
              <w:t> </w:t>
            </w:r>
            <w:r>
              <w:rPr>
                <w:sz w:val="18"/>
              </w:rPr>
              <w:t>of</w:t>
            </w:r>
            <w:r>
              <w:rPr>
                <w:spacing w:val="-3"/>
                <w:sz w:val="18"/>
              </w:rPr>
              <w:t> </w:t>
            </w:r>
            <w:r>
              <w:rPr>
                <w:sz w:val="18"/>
              </w:rPr>
              <w:t>RAN</w:t>
            </w:r>
            <w:r>
              <w:rPr>
                <w:spacing w:val="-2"/>
                <w:sz w:val="18"/>
              </w:rPr>
              <w:t> </w:t>
            </w:r>
            <w:r>
              <w:rPr>
                <w:sz w:val="18"/>
              </w:rPr>
              <w:t>Functions supported</w:t>
            </w:r>
            <w:r>
              <w:rPr>
                <w:spacing w:val="-2"/>
                <w:sz w:val="18"/>
              </w:rPr>
              <w:t> </w:t>
            </w:r>
            <w:r>
              <w:rPr>
                <w:sz w:val="18"/>
              </w:rPr>
              <w:t>by</w:t>
            </w:r>
            <w:r>
              <w:rPr>
                <w:spacing w:val="-1"/>
                <w:sz w:val="18"/>
              </w:rPr>
              <w:t> </w:t>
            </w:r>
            <w:r>
              <w:rPr>
                <w:sz w:val="18"/>
              </w:rPr>
              <w:t>E2</w:t>
            </w:r>
            <w:r>
              <w:rPr>
                <w:spacing w:val="-3"/>
                <w:sz w:val="18"/>
              </w:rPr>
              <w:t> </w:t>
            </w:r>
            <w:r>
              <w:rPr>
                <w:sz w:val="18"/>
              </w:rPr>
              <w:t>Node.</w:t>
            </w:r>
            <w:r>
              <w:rPr>
                <w:spacing w:val="-4"/>
                <w:sz w:val="18"/>
              </w:rPr>
              <w:t> </w:t>
            </w:r>
            <w:r>
              <w:rPr>
                <w:sz w:val="18"/>
              </w:rPr>
              <w:t>Value</w:t>
            </w:r>
            <w:r>
              <w:rPr>
                <w:spacing w:val="-2"/>
                <w:sz w:val="18"/>
              </w:rPr>
              <w:t> </w:t>
            </w:r>
            <w:r>
              <w:rPr>
                <w:sz w:val="18"/>
              </w:rPr>
              <w:t>is</w:t>
            </w:r>
            <w:r>
              <w:rPr>
                <w:spacing w:val="-2"/>
                <w:sz w:val="18"/>
              </w:rPr>
              <w:t> </w:t>
            </w:r>
            <w:r>
              <w:rPr>
                <w:spacing w:val="-4"/>
                <w:sz w:val="18"/>
              </w:rPr>
              <w:t>256.</w:t>
            </w:r>
          </w:p>
        </w:tc>
      </w:tr>
      <w:tr>
        <w:trPr>
          <w:trHeight w:val="441" w:hRule="atLeast"/>
        </w:trPr>
        <w:tc>
          <w:tcPr>
            <w:tcW w:w="2972" w:type="dxa"/>
          </w:tcPr>
          <w:p>
            <w:pPr>
              <w:pStyle w:val="TableParagraph"/>
              <w:spacing w:line="206" w:lineRule="exact"/>
              <w:ind w:left="107"/>
              <w:rPr>
                <w:sz w:val="18"/>
              </w:rPr>
            </w:pPr>
            <w:r>
              <w:rPr>
                <w:spacing w:val="-2"/>
                <w:sz w:val="18"/>
              </w:rPr>
              <w:t>maxofRICrequestID</w:t>
            </w:r>
          </w:p>
        </w:tc>
        <w:tc>
          <w:tcPr>
            <w:tcW w:w="7090" w:type="dxa"/>
          </w:tcPr>
          <w:p>
            <w:pPr>
              <w:pStyle w:val="TableParagraph"/>
              <w:spacing w:line="206" w:lineRule="exact"/>
              <w:ind w:left="108"/>
              <w:rPr>
                <w:sz w:val="18"/>
              </w:rPr>
            </w:pPr>
            <w:r>
              <w:rPr>
                <w:sz w:val="18"/>
              </w:rPr>
              <w:t>Maximum</w:t>
            </w:r>
            <w:r>
              <w:rPr>
                <w:spacing w:val="-2"/>
                <w:sz w:val="18"/>
              </w:rPr>
              <w:t> </w:t>
            </w:r>
            <w:r>
              <w:rPr>
                <w:sz w:val="18"/>
              </w:rPr>
              <w:t>no.</w:t>
            </w:r>
            <w:r>
              <w:rPr>
                <w:spacing w:val="-3"/>
                <w:sz w:val="18"/>
              </w:rPr>
              <w:t> </w:t>
            </w:r>
            <w:r>
              <w:rPr>
                <w:sz w:val="18"/>
              </w:rPr>
              <w:t>of</w:t>
            </w:r>
            <w:r>
              <w:rPr>
                <w:spacing w:val="-4"/>
                <w:sz w:val="18"/>
              </w:rPr>
              <w:t> </w:t>
            </w:r>
            <w:r>
              <w:rPr>
                <w:sz w:val="18"/>
              </w:rPr>
              <w:t>RIC</w:t>
            </w:r>
            <w:r>
              <w:rPr>
                <w:spacing w:val="-3"/>
                <w:sz w:val="18"/>
              </w:rPr>
              <w:t> </w:t>
            </w:r>
            <w:r>
              <w:rPr>
                <w:sz w:val="18"/>
              </w:rPr>
              <w:t>subscription</w:t>
            </w:r>
            <w:r>
              <w:rPr>
                <w:spacing w:val="-3"/>
                <w:sz w:val="18"/>
              </w:rPr>
              <w:t> </w:t>
            </w:r>
            <w:r>
              <w:rPr>
                <w:sz w:val="18"/>
              </w:rPr>
              <w:t>requests</w:t>
            </w:r>
            <w:r>
              <w:rPr>
                <w:spacing w:val="-3"/>
                <w:sz w:val="18"/>
              </w:rPr>
              <w:t> </w:t>
            </w:r>
            <w:r>
              <w:rPr>
                <w:sz w:val="18"/>
              </w:rPr>
              <w:t>supported</w:t>
            </w:r>
            <w:r>
              <w:rPr>
                <w:spacing w:val="1"/>
                <w:sz w:val="18"/>
              </w:rPr>
              <w:t> </w:t>
            </w:r>
            <w:r>
              <w:rPr>
                <w:sz w:val="18"/>
              </w:rPr>
              <w:t>by</w:t>
            </w:r>
            <w:r>
              <w:rPr>
                <w:spacing w:val="-2"/>
                <w:sz w:val="18"/>
              </w:rPr>
              <w:t> </w:t>
            </w:r>
            <w:r>
              <w:rPr>
                <w:sz w:val="18"/>
              </w:rPr>
              <w:t>Near-RT</w:t>
            </w:r>
            <w:r>
              <w:rPr>
                <w:spacing w:val="-3"/>
                <w:sz w:val="18"/>
              </w:rPr>
              <w:t> </w:t>
            </w:r>
            <w:r>
              <w:rPr>
                <w:sz w:val="18"/>
              </w:rPr>
              <w:t>RIC</w:t>
            </w:r>
            <w:r>
              <w:rPr>
                <w:spacing w:val="-3"/>
                <w:sz w:val="18"/>
              </w:rPr>
              <w:t> </w:t>
            </w:r>
            <w:r>
              <w:rPr>
                <w:sz w:val="18"/>
              </w:rPr>
              <w:t>toward</w:t>
            </w:r>
            <w:r>
              <w:rPr>
                <w:spacing w:val="-5"/>
                <w:sz w:val="18"/>
              </w:rPr>
              <w:t> </w:t>
            </w:r>
            <w:r>
              <w:rPr>
                <w:sz w:val="18"/>
              </w:rPr>
              <w:t>an</w:t>
            </w:r>
            <w:r>
              <w:rPr>
                <w:spacing w:val="-2"/>
                <w:sz w:val="18"/>
              </w:rPr>
              <w:t> </w:t>
            </w:r>
            <w:r>
              <w:rPr>
                <w:spacing w:val="-5"/>
                <w:sz w:val="18"/>
              </w:rPr>
              <w:t>E2</w:t>
            </w:r>
          </w:p>
          <w:p>
            <w:pPr>
              <w:pStyle w:val="TableParagraph"/>
              <w:spacing w:line="201" w:lineRule="exact" w:before="14"/>
              <w:ind w:left="108"/>
              <w:rPr>
                <w:sz w:val="18"/>
              </w:rPr>
            </w:pPr>
            <w:r>
              <w:rPr>
                <w:sz w:val="18"/>
              </w:rPr>
              <w:t>Node.</w:t>
            </w:r>
            <w:r>
              <w:rPr>
                <w:spacing w:val="-2"/>
                <w:sz w:val="18"/>
              </w:rPr>
              <w:t> </w:t>
            </w:r>
            <w:r>
              <w:rPr>
                <w:sz w:val="18"/>
              </w:rPr>
              <w:t>Value</w:t>
            </w:r>
            <w:r>
              <w:rPr>
                <w:spacing w:val="-4"/>
                <w:sz w:val="18"/>
              </w:rPr>
              <w:t> </w:t>
            </w:r>
            <w:r>
              <w:rPr>
                <w:sz w:val="18"/>
              </w:rPr>
              <w:t>is</w:t>
            </w:r>
            <w:r>
              <w:rPr>
                <w:spacing w:val="-1"/>
                <w:sz w:val="18"/>
              </w:rPr>
              <w:t> </w:t>
            </w:r>
            <w:r>
              <w:rPr>
                <w:spacing w:val="-2"/>
                <w:sz w:val="18"/>
              </w:rPr>
              <w:t>&lt;1024&gt;.</w:t>
            </w:r>
          </w:p>
        </w:tc>
      </w:tr>
      <w:tr>
        <w:trPr>
          <w:trHeight w:val="220" w:hRule="atLeast"/>
        </w:trPr>
        <w:tc>
          <w:tcPr>
            <w:tcW w:w="2972" w:type="dxa"/>
          </w:tcPr>
          <w:p>
            <w:pPr>
              <w:pStyle w:val="TableParagraph"/>
              <w:spacing w:line="200" w:lineRule="exact"/>
              <w:ind w:left="107"/>
              <w:rPr>
                <w:sz w:val="18"/>
              </w:rPr>
            </w:pPr>
            <w:r>
              <w:rPr>
                <w:spacing w:val="-2"/>
                <w:sz w:val="18"/>
              </w:rPr>
              <w:t>maxofRICActionID</w:t>
            </w:r>
          </w:p>
        </w:tc>
        <w:tc>
          <w:tcPr>
            <w:tcW w:w="7090" w:type="dxa"/>
          </w:tcPr>
          <w:p>
            <w:pPr>
              <w:pStyle w:val="TableParagraph"/>
              <w:spacing w:line="200" w:lineRule="exact"/>
              <w:ind w:left="108"/>
              <w:rPr>
                <w:sz w:val="18"/>
              </w:rPr>
            </w:pPr>
            <w:r>
              <w:rPr>
                <w:sz w:val="18"/>
              </w:rPr>
              <w:t>Maximum</w:t>
            </w:r>
            <w:r>
              <w:rPr>
                <w:spacing w:val="-1"/>
                <w:sz w:val="18"/>
              </w:rPr>
              <w:t> </w:t>
            </w:r>
            <w:r>
              <w:rPr>
                <w:sz w:val="18"/>
              </w:rPr>
              <w:t>no.</w:t>
            </w:r>
            <w:r>
              <w:rPr>
                <w:spacing w:val="-2"/>
                <w:sz w:val="18"/>
              </w:rPr>
              <w:t> </w:t>
            </w:r>
            <w:r>
              <w:rPr>
                <w:sz w:val="18"/>
              </w:rPr>
              <w:t>of</w:t>
            </w:r>
            <w:r>
              <w:rPr>
                <w:spacing w:val="-3"/>
                <w:sz w:val="18"/>
              </w:rPr>
              <w:t> </w:t>
            </w:r>
            <w:r>
              <w:rPr>
                <w:sz w:val="18"/>
              </w:rPr>
              <w:t>Actions</w:t>
            </w:r>
            <w:r>
              <w:rPr>
                <w:spacing w:val="-1"/>
                <w:sz w:val="18"/>
              </w:rPr>
              <w:t> </w:t>
            </w:r>
            <w:r>
              <w:rPr>
                <w:sz w:val="18"/>
              </w:rPr>
              <w:t>to</w:t>
            </w:r>
            <w:r>
              <w:rPr>
                <w:spacing w:val="-3"/>
                <w:sz w:val="18"/>
              </w:rPr>
              <w:t> </w:t>
            </w:r>
            <w:r>
              <w:rPr>
                <w:sz w:val="18"/>
              </w:rPr>
              <w:t>be</w:t>
            </w:r>
            <w:r>
              <w:rPr>
                <w:spacing w:val="-3"/>
                <w:sz w:val="18"/>
              </w:rPr>
              <w:t> </w:t>
            </w:r>
            <w:r>
              <w:rPr>
                <w:sz w:val="18"/>
              </w:rPr>
              <w:t>requested</w:t>
            </w:r>
            <w:r>
              <w:rPr>
                <w:spacing w:val="-4"/>
                <w:sz w:val="18"/>
              </w:rPr>
              <w:t> </w:t>
            </w:r>
            <w:r>
              <w:rPr>
                <w:sz w:val="18"/>
              </w:rPr>
              <w:t>by</w:t>
            </w:r>
            <w:r>
              <w:rPr>
                <w:spacing w:val="3"/>
                <w:sz w:val="18"/>
              </w:rPr>
              <w:t> </w:t>
            </w:r>
            <w:r>
              <w:rPr>
                <w:sz w:val="18"/>
              </w:rPr>
              <w:t>Near-RT</w:t>
            </w:r>
            <w:r>
              <w:rPr>
                <w:spacing w:val="-1"/>
                <w:sz w:val="18"/>
              </w:rPr>
              <w:t> </w:t>
            </w:r>
            <w:r>
              <w:rPr>
                <w:sz w:val="18"/>
              </w:rPr>
              <w:t>RIC.</w:t>
            </w:r>
            <w:r>
              <w:rPr>
                <w:spacing w:val="-2"/>
                <w:sz w:val="18"/>
              </w:rPr>
              <w:t> </w:t>
            </w:r>
            <w:r>
              <w:rPr>
                <w:sz w:val="18"/>
              </w:rPr>
              <w:t>Value</w:t>
            </w:r>
            <w:r>
              <w:rPr>
                <w:spacing w:val="-3"/>
                <w:sz w:val="18"/>
              </w:rPr>
              <w:t> </w:t>
            </w:r>
            <w:r>
              <w:rPr>
                <w:sz w:val="18"/>
              </w:rPr>
              <w:t>is</w:t>
            </w:r>
            <w:r>
              <w:rPr>
                <w:spacing w:val="-2"/>
                <w:sz w:val="18"/>
              </w:rPr>
              <w:t> </w:t>
            </w:r>
            <w:r>
              <w:rPr>
                <w:spacing w:val="-5"/>
                <w:sz w:val="18"/>
              </w:rPr>
              <w:t>16.</w:t>
            </w:r>
          </w:p>
        </w:tc>
      </w:tr>
    </w:tbl>
    <w:p>
      <w:pPr>
        <w:pStyle w:val="BodyText"/>
        <w:spacing w:before="251"/>
        <w:rPr>
          <w:rFonts w:ascii="Times New Roman"/>
          <w:sz w:val="24"/>
        </w:rPr>
      </w:pPr>
    </w:p>
    <w:p>
      <w:pPr>
        <w:pStyle w:val="Heading4"/>
        <w:numPr>
          <w:ilvl w:val="3"/>
          <w:numId w:val="33"/>
        </w:numPr>
        <w:tabs>
          <w:tab w:pos="1590" w:val="left" w:leader="none"/>
        </w:tabs>
        <w:spacing w:line="240" w:lineRule="auto" w:before="0" w:after="0"/>
        <w:ind w:left="1590" w:right="0" w:hanging="1418"/>
        <w:jc w:val="left"/>
      </w:pPr>
      <w:r>
        <w:rPr/>
        <w:t>RIC</w:t>
      </w:r>
      <w:r>
        <w:rPr>
          <w:spacing w:val="-1"/>
        </w:rPr>
        <w:t> </w:t>
      </w:r>
      <w:r>
        <w:rPr/>
        <w:t>SERVICE</w:t>
      </w:r>
      <w:r>
        <w:rPr>
          <w:spacing w:val="-2"/>
        </w:rPr>
        <w:t> </w:t>
      </w:r>
      <w:r>
        <w:rPr/>
        <w:t>LOAD</w:t>
      </w:r>
      <w:r>
        <w:rPr>
          <w:spacing w:val="-4"/>
        </w:rPr>
        <w:t> </w:t>
      </w:r>
      <w:r>
        <w:rPr/>
        <w:t>STATUS</w:t>
      </w:r>
      <w:r>
        <w:rPr>
          <w:spacing w:val="3"/>
        </w:rPr>
        <w:t> </w:t>
      </w:r>
      <w:r>
        <w:rPr>
          <w:spacing w:val="-2"/>
        </w:rPr>
        <w:t>RESPONSE</w:t>
      </w:r>
    </w:p>
    <w:p>
      <w:pPr>
        <w:pStyle w:val="Heading7"/>
        <w:spacing w:line="424" w:lineRule="auto"/>
      </w:pPr>
      <w:r>
        <w:rPr/>
        <w:t>This</w:t>
      </w:r>
      <w:r>
        <w:rPr>
          <w:spacing w:val="-3"/>
        </w:rPr>
        <w:t> </w:t>
      </w:r>
      <w:r>
        <w:rPr/>
        <w:t>message</w:t>
      </w:r>
      <w:r>
        <w:rPr>
          <w:spacing w:val="-2"/>
        </w:rPr>
        <w:t> </w:t>
      </w:r>
      <w:r>
        <w:rPr/>
        <w:t>is</w:t>
      </w:r>
      <w:r>
        <w:rPr>
          <w:spacing w:val="-3"/>
        </w:rPr>
        <w:t> </w:t>
      </w:r>
      <w:r>
        <w:rPr/>
        <w:t>sent</w:t>
      </w:r>
      <w:r>
        <w:rPr>
          <w:spacing w:val="-3"/>
        </w:rPr>
        <w:t> </w:t>
      </w:r>
      <w:r>
        <w:rPr/>
        <w:t>by</w:t>
      </w:r>
      <w:r>
        <w:rPr>
          <w:spacing w:val="-1"/>
        </w:rPr>
        <w:t> </w:t>
      </w:r>
      <w:r>
        <w:rPr/>
        <w:t>the</w:t>
      </w:r>
      <w:r>
        <w:rPr>
          <w:spacing w:val="-2"/>
        </w:rPr>
        <w:t> </w:t>
      </w:r>
      <w:r>
        <w:rPr/>
        <w:t>E2</w:t>
      </w:r>
      <w:r>
        <w:rPr>
          <w:spacing w:val="-3"/>
        </w:rPr>
        <w:t> </w:t>
      </w:r>
      <w:r>
        <w:rPr/>
        <w:t>Node</w:t>
      </w:r>
      <w:r>
        <w:rPr>
          <w:spacing w:val="-2"/>
        </w:rPr>
        <w:t> </w:t>
      </w:r>
      <w:r>
        <w:rPr/>
        <w:t>to</w:t>
      </w:r>
      <w:r>
        <w:rPr>
          <w:spacing w:val="-1"/>
        </w:rPr>
        <w:t> </w:t>
      </w:r>
      <w:r>
        <w:rPr/>
        <w:t>the</w:t>
      </w:r>
      <w:r>
        <w:rPr>
          <w:spacing w:val="-4"/>
        </w:rPr>
        <w:t> </w:t>
      </w:r>
      <w:r>
        <w:rPr/>
        <w:t>Near-RT</w:t>
      </w:r>
      <w:r>
        <w:rPr>
          <w:spacing w:val="-2"/>
        </w:rPr>
        <w:t> </w:t>
      </w:r>
      <w:r>
        <w:rPr/>
        <w:t>RIC</w:t>
      </w:r>
      <w:r>
        <w:rPr>
          <w:spacing w:val="-3"/>
        </w:rPr>
        <w:t> </w:t>
      </w:r>
      <w:r>
        <w:rPr/>
        <w:t>to</w:t>
      </w:r>
      <w:r>
        <w:rPr>
          <w:spacing w:val="-1"/>
        </w:rPr>
        <w:t> </w:t>
      </w:r>
      <w:r>
        <w:rPr/>
        <w:t>accept</w:t>
      </w:r>
      <w:r>
        <w:rPr>
          <w:spacing w:val="-3"/>
        </w:rPr>
        <w:t> </w:t>
      </w:r>
      <w:r>
        <w:rPr/>
        <w:t>the</w:t>
      </w:r>
      <w:r>
        <w:rPr>
          <w:spacing w:val="-2"/>
        </w:rPr>
        <w:t> </w:t>
      </w:r>
      <w:r>
        <w:rPr/>
        <w:t>request</w:t>
      </w:r>
      <w:r>
        <w:rPr>
          <w:spacing w:val="-3"/>
        </w:rPr>
        <w:t> </w:t>
      </w:r>
      <w:r>
        <w:rPr/>
        <w:t>for</w:t>
      </w:r>
      <w:r>
        <w:rPr>
          <w:spacing w:val="-2"/>
        </w:rPr>
        <w:t> </w:t>
      </w:r>
      <w:r>
        <w:rPr/>
        <w:t>load</w:t>
      </w:r>
      <w:r>
        <w:rPr>
          <w:spacing w:val="-1"/>
        </w:rPr>
        <w:t> </w:t>
      </w:r>
      <w:r>
        <w:rPr/>
        <w:t>reporting</w:t>
      </w:r>
      <w:r>
        <w:rPr>
          <w:spacing w:val="-1"/>
        </w:rPr>
        <w:t> </w:t>
      </w:r>
      <w:r>
        <w:rPr/>
        <w:t>for</w:t>
      </w:r>
      <w:r>
        <w:rPr>
          <w:spacing w:val="-2"/>
        </w:rPr>
        <w:t> </w:t>
      </w:r>
      <w:r>
        <w:rPr/>
        <w:t>one or</w:t>
      </w:r>
      <w:r>
        <w:rPr>
          <w:spacing w:val="-4"/>
        </w:rPr>
        <w:t> </w:t>
      </w:r>
      <w:r>
        <w:rPr/>
        <w:t>more</w:t>
      </w:r>
      <w:r>
        <w:rPr>
          <w:spacing w:val="-4"/>
        </w:rPr>
        <w:t> </w:t>
      </w:r>
      <w:r>
        <w:rPr/>
        <w:t>RIC</w:t>
      </w:r>
      <w:r>
        <w:rPr>
          <w:spacing w:val="-3"/>
        </w:rPr>
        <w:t> </w:t>
      </w:r>
      <w:r>
        <w:rPr/>
        <w:t>Services. Direction: E2 Node </w:t>
      </w:r>
      <w:r>
        <w:rPr>
          <w:rFonts w:ascii="Symbol" w:hAnsi="Symbol"/>
        </w:rPr>
        <w:t></w:t>
      </w:r>
      <w:r>
        <w:rPr/>
        <w:t> Near-RT RIC.</w:t>
      </w:r>
    </w:p>
    <w:p>
      <w:pPr>
        <w:spacing w:after="0" w:line="424" w:lineRule="auto"/>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7"/>
        <w:gridCol w:w="1584"/>
        <w:gridCol w:w="1246"/>
        <w:gridCol w:w="1534"/>
        <w:gridCol w:w="1083"/>
        <w:gridCol w:w="1147"/>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7" w:type="dxa"/>
          </w:tcPr>
          <w:p>
            <w:pPr>
              <w:pStyle w:val="TableParagraph"/>
              <w:spacing w:line="206" w:lineRule="exact"/>
              <w:ind w:left="146"/>
              <w:rPr>
                <w:b/>
                <w:sz w:val="18"/>
              </w:rPr>
            </w:pPr>
            <w:r>
              <w:rPr>
                <w:b/>
                <w:spacing w:val="-2"/>
                <w:sz w:val="18"/>
              </w:rPr>
              <w:t>Presence</w:t>
            </w:r>
          </w:p>
        </w:tc>
        <w:tc>
          <w:tcPr>
            <w:tcW w:w="1584" w:type="dxa"/>
          </w:tcPr>
          <w:p>
            <w:pPr>
              <w:pStyle w:val="TableParagraph"/>
              <w:spacing w:line="206" w:lineRule="exact"/>
              <w:ind w:left="516"/>
              <w:rPr>
                <w:b/>
                <w:sz w:val="18"/>
              </w:rPr>
            </w:pPr>
            <w:r>
              <w:rPr>
                <w:b/>
                <w:spacing w:val="-4"/>
                <w:sz w:val="18"/>
              </w:rPr>
              <w:t>Range</w:t>
            </w:r>
          </w:p>
        </w:tc>
        <w:tc>
          <w:tcPr>
            <w:tcW w:w="1246" w:type="dxa"/>
          </w:tcPr>
          <w:p>
            <w:pPr>
              <w:pStyle w:val="TableParagraph"/>
              <w:spacing w:line="206" w:lineRule="exact"/>
              <w:ind w:left="139"/>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4"/>
              <w:rPr>
                <w:b/>
                <w:sz w:val="18"/>
              </w:rPr>
            </w:pPr>
            <w:r>
              <w:rPr>
                <w:b/>
                <w:spacing w:val="-2"/>
                <w:sz w:val="18"/>
              </w:rPr>
              <w:t>reference</w:t>
            </w:r>
          </w:p>
        </w:tc>
        <w:tc>
          <w:tcPr>
            <w:tcW w:w="1534" w:type="dxa"/>
          </w:tcPr>
          <w:p>
            <w:pPr>
              <w:pStyle w:val="TableParagraph"/>
              <w:spacing w:line="206" w:lineRule="exact"/>
              <w:ind w:left="312"/>
              <w:rPr>
                <w:b/>
                <w:sz w:val="18"/>
              </w:rPr>
            </w:pPr>
            <w:r>
              <w:rPr>
                <w:b/>
                <w:spacing w:val="-2"/>
                <w:sz w:val="18"/>
              </w:rPr>
              <w:t>Semantics</w:t>
            </w:r>
          </w:p>
          <w:p>
            <w:pPr>
              <w:pStyle w:val="TableParagraph"/>
              <w:spacing w:line="201" w:lineRule="exact" w:before="14"/>
              <w:ind w:left="278"/>
              <w:rPr>
                <w:b/>
                <w:sz w:val="18"/>
              </w:rPr>
            </w:pPr>
            <w:r>
              <w:rPr>
                <w:b/>
                <w:spacing w:val="-2"/>
                <w:sz w:val="18"/>
              </w:rPr>
              <w:t>description</w:t>
            </w:r>
          </w:p>
        </w:tc>
        <w:tc>
          <w:tcPr>
            <w:tcW w:w="1083" w:type="dxa"/>
          </w:tcPr>
          <w:p>
            <w:pPr>
              <w:pStyle w:val="TableParagraph"/>
              <w:spacing w:line="206" w:lineRule="exact"/>
              <w:ind w:left="10" w:right="1"/>
              <w:jc w:val="center"/>
              <w:rPr>
                <w:b/>
                <w:sz w:val="18"/>
              </w:rPr>
            </w:pPr>
            <w:r>
              <w:rPr>
                <w:b/>
                <w:spacing w:val="-2"/>
                <w:sz w:val="18"/>
              </w:rPr>
              <w:t>Criticality</w:t>
            </w:r>
          </w:p>
        </w:tc>
        <w:tc>
          <w:tcPr>
            <w:tcW w:w="1147" w:type="dxa"/>
          </w:tcPr>
          <w:p>
            <w:pPr>
              <w:pStyle w:val="TableParagraph"/>
              <w:spacing w:line="206" w:lineRule="exact"/>
              <w:ind w:left="168"/>
              <w:rPr>
                <w:b/>
                <w:sz w:val="18"/>
              </w:rPr>
            </w:pPr>
            <w:r>
              <w:rPr>
                <w:b/>
                <w:spacing w:val="-2"/>
                <w:sz w:val="18"/>
              </w:rPr>
              <w:t>Assigned</w:t>
            </w:r>
          </w:p>
          <w:p>
            <w:pPr>
              <w:pStyle w:val="TableParagraph"/>
              <w:spacing w:line="201" w:lineRule="exact" w:before="14"/>
              <w:ind w:left="163"/>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7" w:type="dxa"/>
          </w:tcPr>
          <w:p>
            <w:pPr>
              <w:pStyle w:val="TableParagraph"/>
              <w:spacing w:line="200"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6"/>
              <w:rPr>
                <w:sz w:val="18"/>
              </w:rPr>
            </w:pPr>
            <w:r>
              <w:rPr>
                <w:spacing w:val="-2"/>
                <w:sz w:val="18"/>
              </w:rPr>
              <w:t>9.2.3</w:t>
            </w:r>
          </w:p>
        </w:tc>
        <w:tc>
          <w:tcPr>
            <w:tcW w:w="1534" w:type="dxa"/>
          </w:tcPr>
          <w:p>
            <w:pPr>
              <w:pStyle w:val="TableParagraph"/>
              <w:rPr>
                <w:rFonts w:ascii="Times New Roman"/>
                <w:sz w:val="14"/>
              </w:rPr>
            </w:pPr>
          </w:p>
        </w:tc>
        <w:tc>
          <w:tcPr>
            <w:tcW w:w="1083" w:type="dxa"/>
          </w:tcPr>
          <w:p>
            <w:pPr>
              <w:pStyle w:val="TableParagraph"/>
              <w:spacing w:line="200" w:lineRule="exact"/>
              <w:ind w:left="10" w:right="2"/>
              <w:jc w:val="center"/>
              <w:rPr>
                <w:sz w:val="18"/>
              </w:rPr>
            </w:pPr>
            <w:r>
              <w:rPr>
                <w:spacing w:val="-5"/>
                <w:sz w:val="18"/>
              </w:rPr>
              <w:t>YES</w:t>
            </w:r>
          </w:p>
        </w:tc>
        <w:tc>
          <w:tcPr>
            <w:tcW w:w="1147" w:type="dxa"/>
          </w:tcPr>
          <w:p>
            <w:pPr>
              <w:pStyle w:val="TableParagraph"/>
              <w:spacing w:line="200" w:lineRule="exact"/>
              <w:ind w:left="9"/>
              <w:jc w:val="center"/>
              <w:rPr>
                <w:sz w:val="18"/>
              </w:rPr>
            </w:pPr>
            <w:r>
              <w:rPr>
                <w:spacing w:val="-2"/>
                <w:sz w:val="18"/>
              </w:rPr>
              <w:t>reject</w:t>
            </w:r>
          </w:p>
        </w:tc>
      </w:tr>
      <w:tr>
        <w:trPr>
          <w:trHeight w:val="441" w:hRule="atLeast"/>
        </w:trPr>
        <w:tc>
          <w:tcPr>
            <w:tcW w:w="2388" w:type="dxa"/>
          </w:tcPr>
          <w:p>
            <w:pPr>
              <w:pStyle w:val="TableParagraph"/>
              <w:spacing w:line="206" w:lineRule="exact"/>
              <w:ind w:left="107"/>
              <w:rPr>
                <w:sz w:val="18"/>
              </w:rPr>
            </w:pPr>
            <w:r>
              <w:rPr>
                <w:sz w:val="18"/>
              </w:rPr>
              <w:t>RIC</w:t>
            </w:r>
            <w:r>
              <w:rPr>
                <w:spacing w:val="-5"/>
                <w:sz w:val="18"/>
              </w:rPr>
              <w:t> </w:t>
            </w:r>
            <w:r>
              <w:rPr>
                <w:sz w:val="18"/>
              </w:rPr>
              <w:t>Load</w:t>
            </w:r>
            <w:r>
              <w:rPr>
                <w:spacing w:val="-3"/>
                <w:sz w:val="18"/>
              </w:rPr>
              <w:t> </w:t>
            </w:r>
            <w:r>
              <w:rPr>
                <w:sz w:val="18"/>
              </w:rPr>
              <w:t>Measurement</w:t>
            </w:r>
            <w:r>
              <w:rPr>
                <w:spacing w:val="-2"/>
                <w:sz w:val="18"/>
              </w:rPr>
              <w:t> </w:t>
            </w:r>
            <w:r>
              <w:rPr>
                <w:spacing w:val="-5"/>
                <w:sz w:val="18"/>
              </w:rPr>
              <w:t>ID</w:t>
            </w:r>
          </w:p>
        </w:tc>
        <w:tc>
          <w:tcPr>
            <w:tcW w:w="1097" w:type="dxa"/>
          </w:tcPr>
          <w:p>
            <w:pPr>
              <w:pStyle w:val="TableParagraph"/>
              <w:spacing w:line="206" w:lineRule="exact"/>
              <w:ind w:left="108"/>
              <w:rPr>
                <w:sz w:val="18"/>
              </w:rPr>
            </w:pPr>
            <w:r>
              <w:rPr>
                <w:spacing w:val="-10"/>
                <w:sz w:val="18"/>
              </w:rPr>
              <w:t>M</w:t>
            </w:r>
          </w:p>
        </w:tc>
        <w:tc>
          <w:tcPr>
            <w:tcW w:w="1584" w:type="dxa"/>
          </w:tcPr>
          <w:p>
            <w:pPr>
              <w:pStyle w:val="TableParagraph"/>
              <w:rPr>
                <w:rFonts w:ascii="Times New Roman"/>
                <w:sz w:val="18"/>
              </w:rPr>
            </w:pPr>
          </w:p>
        </w:tc>
        <w:tc>
          <w:tcPr>
            <w:tcW w:w="1246" w:type="dxa"/>
          </w:tcPr>
          <w:p>
            <w:pPr>
              <w:pStyle w:val="TableParagraph"/>
              <w:spacing w:line="206" w:lineRule="exact"/>
              <w:ind w:left="106"/>
              <w:rPr>
                <w:sz w:val="18"/>
              </w:rPr>
            </w:pPr>
            <w:r>
              <w:rPr>
                <w:spacing w:val="-2"/>
                <w:sz w:val="18"/>
              </w:rPr>
              <w:t>9.2.40</w:t>
            </w:r>
          </w:p>
        </w:tc>
        <w:tc>
          <w:tcPr>
            <w:tcW w:w="1534" w:type="dxa"/>
          </w:tcPr>
          <w:p>
            <w:pPr>
              <w:pStyle w:val="TableParagraph"/>
              <w:spacing w:line="206" w:lineRule="exact"/>
              <w:ind w:left="106"/>
              <w:rPr>
                <w:sz w:val="18"/>
              </w:rPr>
            </w:pPr>
            <w:r>
              <w:rPr>
                <w:sz w:val="18"/>
              </w:rPr>
              <w:t>Allocated</w:t>
            </w:r>
            <w:r>
              <w:rPr>
                <w:spacing w:val="-8"/>
                <w:sz w:val="18"/>
              </w:rPr>
              <w:t> </w:t>
            </w:r>
            <w:r>
              <w:rPr>
                <w:spacing w:val="-5"/>
                <w:sz w:val="18"/>
              </w:rPr>
              <w:t>by</w:t>
            </w:r>
          </w:p>
          <w:p>
            <w:pPr>
              <w:pStyle w:val="TableParagraph"/>
              <w:spacing w:line="201" w:lineRule="exact" w:before="14"/>
              <w:ind w:left="106"/>
              <w:rPr>
                <w:sz w:val="18"/>
              </w:rPr>
            </w:pPr>
            <w:r>
              <w:rPr>
                <w:sz w:val="18"/>
              </w:rPr>
              <w:t>Near-RT</w:t>
            </w:r>
            <w:r>
              <w:rPr>
                <w:spacing w:val="-2"/>
                <w:sz w:val="18"/>
              </w:rPr>
              <w:t> </w:t>
            </w:r>
            <w:r>
              <w:rPr>
                <w:spacing w:val="-5"/>
                <w:sz w:val="18"/>
              </w:rPr>
              <w:t>RIC</w:t>
            </w:r>
          </w:p>
        </w:tc>
        <w:tc>
          <w:tcPr>
            <w:tcW w:w="1083" w:type="dxa"/>
          </w:tcPr>
          <w:p>
            <w:pPr>
              <w:pStyle w:val="TableParagraph"/>
              <w:spacing w:line="206" w:lineRule="exact"/>
              <w:ind w:left="10" w:right="2"/>
              <w:jc w:val="center"/>
              <w:rPr>
                <w:sz w:val="18"/>
              </w:rPr>
            </w:pPr>
            <w:r>
              <w:rPr>
                <w:spacing w:val="-5"/>
                <w:sz w:val="18"/>
              </w:rPr>
              <w:t>YES</w:t>
            </w:r>
          </w:p>
        </w:tc>
        <w:tc>
          <w:tcPr>
            <w:tcW w:w="1147" w:type="dxa"/>
          </w:tcPr>
          <w:p>
            <w:pPr>
              <w:pStyle w:val="TableParagraph"/>
              <w:spacing w:line="206" w:lineRule="exact"/>
              <w:ind w:left="9"/>
              <w:jc w:val="center"/>
              <w:rPr>
                <w:sz w:val="18"/>
              </w:rPr>
            </w:pPr>
            <w:r>
              <w:rPr>
                <w:spacing w:val="-2"/>
                <w:sz w:val="18"/>
              </w:rPr>
              <w:t>reject</w:t>
            </w:r>
          </w:p>
        </w:tc>
      </w:tr>
      <w:tr>
        <w:trPr>
          <w:trHeight w:val="443" w:hRule="atLeast"/>
        </w:trPr>
        <w:tc>
          <w:tcPr>
            <w:tcW w:w="2388" w:type="dxa"/>
          </w:tcPr>
          <w:p>
            <w:pPr>
              <w:pStyle w:val="TableParagraph"/>
              <w:spacing w:before="1"/>
              <w:ind w:left="107"/>
              <w:rPr>
                <w:sz w:val="18"/>
              </w:rPr>
            </w:pPr>
            <w:r>
              <w:rPr>
                <w:sz w:val="18"/>
              </w:rPr>
              <w:t>E2</w:t>
            </w:r>
            <w:r>
              <w:rPr>
                <w:spacing w:val="-2"/>
                <w:sz w:val="18"/>
              </w:rPr>
              <w:t> </w:t>
            </w:r>
            <w:r>
              <w:rPr>
                <w:sz w:val="18"/>
              </w:rPr>
              <w:t>Node</w:t>
            </w:r>
            <w:r>
              <w:rPr>
                <w:spacing w:val="-2"/>
                <w:sz w:val="18"/>
              </w:rPr>
              <w:t> </w:t>
            </w:r>
            <w:r>
              <w:rPr>
                <w:spacing w:val="-4"/>
                <w:sz w:val="18"/>
              </w:rPr>
              <w:t>Load</w:t>
            </w:r>
          </w:p>
          <w:p>
            <w:pPr>
              <w:pStyle w:val="TableParagraph"/>
              <w:spacing w:line="201" w:lineRule="exact" w:before="14"/>
              <w:ind w:left="107"/>
              <w:rPr>
                <w:sz w:val="18"/>
              </w:rPr>
            </w:pPr>
            <w:r>
              <w:rPr>
                <w:sz w:val="18"/>
              </w:rPr>
              <w:t>Measurement</w:t>
            </w:r>
            <w:r>
              <w:rPr>
                <w:spacing w:val="-4"/>
                <w:sz w:val="18"/>
              </w:rPr>
              <w:t> </w:t>
            </w:r>
            <w:r>
              <w:rPr>
                <w:spacing w:val="-5"/>
                <w:sz w:val="18"/>
              </w:rPr>
              <w:t>ID</w:t>
            </w:r>
          </w:p>
        </w:tc>
        <w:tc>
          <w:tcPr>
            <w:tcW w:w="1097" w:type="dxa"/>
          </w:tcPr>
          <w:p>
            <w:pPr>
              <w:pStyle w:val="TableParagraph"/>
              <w:spacing w:before="1"/>
              <w:ind w:left="108"/>
              <w:rPr>
                <w:sz w:val="18"/>
              </w:rPr>
            </w:pPr>
            <w:r>
              <w:rPr>
                <w:spacing w:val="-10"/>
                <w:sz w:val="18"/>
              </w:rPr>
              <w:t>M</w:t>
            </w:r>
          </w:p>
        </w:tc>
        <w:tc>
          <w:tcPr>
            <w:tcW w:w="1584" w:type="dxa"/>
          </w:tcPr>
          <w:p>
            <w:pPr>
              <w:pStyle w:val="TableParagraph"/>
              <w:rPr>
                <w:rFonts w:ascii="Times New Roman"/>
                <w:sz w:val="18"/>
              </w:rPr>
            </w:pPr>
          </w:p>
        </w:tc>
        <w:tc>
          <w:tcPr>
            <w:tcW w:w="1246" w:type="dxa"/>
          </w:tcPr>
          <w:p>
            <w:pPr>
              <w:pStyle w:val="TableParagraph"/>
              <w:spacing w:before="1"/>
              <w:ind w:left="106"/>
              <w:rPr>
                <w:sz w:val="18"/>
              </w:rPr>
            </w:pPr>
            <w:r>
              <w:rPr>
                <w:spacing w:val="-2"/>
                <w:sz w:val="18"/>
              </w:rPr>
              <w:t>9.2.40</w:t>
            </w:r>
          </w:p>
        </w:tc>
        <w:tc>
          <w:tcPr>
            <w:tcW w:w="1534" w:type="dxa"/>
          </w:tcPr>
          <w:p>
            <w:pPr>
              <w:pStyle w:val="TableParagraph"/>
              <w:spacing w:before="1"/>
              <w:ind w:left="106"/>
              <w:rPr>
                <w:sz w:val="18"/>
              </w:rPr>
            </w:pPr>
            <w:r>
              <w:rPr>
                <w:sz w:val="18"/>
              </w:rPr>
              <w:t>Allocated</w:t>
            </w:r>
            <w:r>
              <w:rPr>
                <w:spacing w:val="-4"/>
                <w:sz w:val="18"/>
              </w:rPr>
              <w:t> </w:t>
            </w:r>
            <w:r>
              <w:rPr>
                <w:sz w:val="18"/>
              </w:rPr>
              <w:t>by</w:t>
            </w:r>
            <w:r>
              <w:rPr>
                <w:spacing w:val="-4"/>
                <w:sz w:val="18"/>
              </w:rPr>
              <w:t> </w:t>
            </w:r>
            <w:r>
              <w:rPr>
                <w:spacing w:val="-5"/>
                <w:sz w:val="18"/>
              </w:rPr>
              <w:t>E2</w:t>
            </w:r>
          </w:p>
          <w:p>
            <w:pPr>
              <w:pStyle w:val="TableParagraph"/>
              <w:spacing w:line="201" w:lineRule="exact" w:before="14"/>
              <w:ind w:left="106"/>
              <w:rPr>
                <w:sz w:val="18"/>
              </w:rPr>
            </w:pPr>
            <w:r>
              <w:rPr>
                <w:spacing w:val="-4"/>
                <w:sz w:val="18"/>
              </w:rPr>
              <w:t>Node</w:t>
            </w:r>
          </w:p>
        </w:tc>
        <w:tc>
          <w:tcPr>
            <w:tcW w:w="1083" w:type="dxa"/>
          </w:tcPr>
          <w:p>
            <w:pPr>
              <w:pStyle w:val="TableParagraph"/>
              <w:spacing w:before="1"/>
              <w:ind w:left="10" w:right="2"/>
              <w:jc w:val="center"/>
              <w:rPr>
                <w:sz w:val="18"/>
              </w:rPr>
            </w:pPr>
            <w:r>
              <w:rPr>
                <w:spacing w:val="-5"/>
                <w:sz w:val="18"/>
              </w:rPr>
              <w:t>YES</w:t>
            </w:r>
          </w:p>
        </w:tc>
        <w:tc>
          <w:tcPr>
            <w:tcW w:w="1147" w:type="dxa"/>
          </w:tcPr>
          <w:p>
            <w:pPr>
              <w:pStyle w:val="TableParagraph"/>
              <w:spacing w:before="1"/>
              <w:ind w:left="9"/>
              <w:jc w:val="center"/>
              <w:rPr>
                <w:sz w:val="18"/>
              </w:rPr>
            </w:pPr>
            <w:r>
              <w:rPr>
                <w:spacing w:val="-2"/>
                <w:sz w:val="18"/>
              </w:rPr>
              <w:t>ignore</w:t>
            </w:r>
          </w:p>
        </w:tc>
      </w:tr>
      <w:tr>
        <w:trPr>
          <w:trHeight w:val="882" w:hRule="atLeast"/>
        </w:trPr>
        <w:tc>
          <w:tcPr>
            <w:tcW w:w="2388" w:type="dxa"/>
          </w:tcPr>
          <w:p>
            <w:pPr>
              <w:pStyle w:val="TableParagraph"/>
              <w:spacing w:line="256" w:lineRule="auto"/>
              <w:ind w:left="107" w:right="117"/>
              <w:rPr>
                <w:sz w:val="18"/>
              </w:rPr>
            </w:pPr>
            <w:r>
              <w:rPr>
                <w:sz w:val="18"/>
              </w:rPr>
              <w:t>RAN</w:t>
            </w:r>
            <w:r>
              <w:rPr>
                <w:spacing w:val="-15"/>
                <w:sz w:val="18"/>
              </w:rPr>
              <w:t> </w:t>
            </w:r>
            <w:r>
              <w:rPr>
                <w:sz w:val="18"/>
              </w:rPr>
              <w:t>Function</w:t>
            </w:r>
            <w:r>
              <w:rPr>
                <w:spacing w:val="-12"/>
                <w:sz w:val="18"/>
              </w:rPr>
              <w:t> </w:t>
            </w:r>
            <w:r>
              <w:rPr>
                <w:sz w:val="18"/>
              </w:rPr>
              <w:t>Load Confirm List</w:t>
            </w:r>
          </w:p>
        </w:tc>
        <w:tc>
          <w:tcPr>
            <w:tcW w:w="1097" w:type="dxa"/>
          </w:tcPr>
          <w:p>
            <w:pPr>
              <w:pStyle w:val="TableParagraph"/>
              <w:spacing w:line="206" w:lineRule="exact"/>
              <w:ind w:left="108"/>
              <w:rPr>
                <w:sz w:val="18"/>
              </w:rPr>
            </w:pPr>
            <w:r>
              <w:rPr>
                <w:spacing w:val="-5"/>
                <w:sz w:val="18"/>
              </w:rPr>
              <w:t>C-</w:t>
            </w:r>
          </w:p>
          <w:p>
            <w:pPr>
              <w:pStyle w:val="TableParagraph"/>
              <w:spacing w:line="220" w:lineRule="atLeast"/>
              <w:ind w:left="108" w:right="104"/>
              <w:jc w:val="both"/>
              <w:rPr>
                <w:sz w:val="18"/>
              </w:rPr>
            </w:pPr>
            <w:r>
              <w:rPr>
                <w:spacing w:val="-2"/>
                <w:sz w:val="18"/>
              </w:rPr>
              <w:t>ifRegistrati onRequest StartorAdd</w:t>
            </w:r>
          </w:p>
        </w:tc>
        <w:tc>
          <w:tcPr>
            <w:tcW w:w="1584" w:type="dxa"/>
          </w:tcPr>
          <w:p>
            <w:pPr>
              <w:pStyle w:val="TableParagraph"/>
              <w:spacing w:line="206" w:lineRule="exact"/>
              <w:ind w:left="108"/>
              <w:rPr>
                <w:i/>
                <w:sz w:val="18"/>
              </w:rPr>
            </w:pPr>
            <w:r>
              <w:rPr>
                <w:i/>
                <w:spacing w:val="-5"/>
                <w:sz w:val="18"/>
              </w:rPr>
              <w:t>1..</w:t>
            </w:r>
          </w:p>
          <w:p>
            <w:pPr>
              <w:pStyle w:val="TableParagraph"/>
              <w:spacing w:line="256" w:lineRule="auto" w:before="14"/>
              <w:ind w:left="108"/>
              <w:rPr>
                <w:i/>
                <w:sz w:val="18"/>
              </w:rPr>
            </w:pPr>
            <w:r>
              <w:rPr>
                <w:i/>
                <w:spacing w:val="-2"/>
                <w:sz w:val="18"/>
              </w:rPr>
              <w:t>&lt;maxofRANfunct</w:t>
            </w:r>
            <w:r>
              <w:rPr>
                <w:i/>
                <w:spacing w:val="-2"/>
                <w:sz w:val="18"/>
              </w:rPr>
              <w:t> ionID&gt;</w:t>
            </w:r>
          </w:p>
        </w:tc>
        <w:tc>
          <w:tcPr>
            <w:tcW w:w="1246" w:type="dxa"/>
          </w:tcPr>
          <w:p>
            <w:pPr>
              <w:pStyle w:val="TableParagraph"/>
              <w:rPr>
                <w:rFonts w:ascii="Times New Roman"/>
                <w:sz w:val="18"/>
              </w:rPr>
            </w:pPr>
          </w:p>
        </w:tc>
        <w:tc>
          <w:tcPr>
            <w:tcW w:w="1534" w:type="dxa"/>
          </w:tcPr>
          <w:p>
            <w:pPr>
              <w:pStyle w:val="TableParagraph"/>
              <w:spacing w:line="256" w:lineRule="auto"/>
              <w:ind w:left="106"/>
              <w:rPr>
                <w:sz w:val="18"/>
              </w:rPr>
            </w:pPr>
            <w:r>
              <w:rPr>
                <w:sz w:val="18"/>
              </w:rPr>
              <w:t>List</w:t>
            </w:r>
            <w:r>
              <w:rPr>
                <w:spacing w:val="-15"/>
                <w:sz w:val="18"/>
              </w:rPr>
              <w:t> </w:t>
            </w:r>
            <w:r>
              <w:rPr>
                <w:sz w:val="18"/>
              </w:rPr>
              <w:t>of</w:t>
            </w:r>
            <w:r>
              <w:rPr>
                <w:spacing w:val="-12"/>
                <w:sz w:val="18"/>
              </w:rPr>
              <w:t> </w:t>
            </w:r>
            <w:r>
              <w:rPr>
                <w:sz w:val="18"/>
              </w:rPr>
              <w:t>RAN </w:t>
            </w:r>
            <w:r>
              <w:rPr>
                <w:spacing w:val="-2"/>
                <w:sz w:val="18"/>
              </w:rPr>
              <w:t>functions</w:t>
            </w:r>
          </w:p>
        </w:tc>
        <w:tc>
          <w:tcPr>
            <w:tcW w:w="1083" w:type="dxa"/>
          </w:tcPr>
          <w:p>
            <w:pPr>
              <w:pStyle w:val="TableParagraph"/>
              <w:spacing w:line="206" w:lineRule="exact"/>
              <w:ind w:left="10" w:right="1"/>
              <w:jc w:val="center"/>
              <w:rPr>
                <w:sz w:val="18"/>
              </w:rPr>
            </w:pPr>
            <w:r>
              <w:rPr>
                <w:spacing w:val="-4"/>
                <w:sz w:val="18"/>
              </w:rPr>
              <w:t>EACH</w:t>
            </w:r>
          </w:p>
        </w:tc>
        <w:tc>
          <w:tcPr>
            <w:tcW w:w="1147" w:type="dxa"/>
          </w:tcPr>
          <w:p>
            <w:pPr>
              <w:pStyle w:val="TableParagraph"/>
              <w:spacing w:line="206" w:lineRule="exact"/>
              <w:ind w:left="9"/>
              <w:jc w:val="center"/>
              <w:rPr>
                <w:sz w:val="18"/>
              </w:rPr>
            </w:pPr>
            <w:r>
              <w:rPr>
                <w:spacing w:val="-2"/>
                <w:sz w:val="18"/>
              </w:rPr>
              <w:t>reject</w:t>
            </w:r>
          </w:p>
        </w:tc>
      </w:tr>
      <w:tr>
        <w:trPr>
          <w:trHeight w:val="662" w:hRule="atLeast"/>
        </w:trPr>
        <w:tc>
          <w:tcPr>
            <w:tcW w:w="2388" w:type="dxa"/>
          </w:tcPr>
          <w:p>
            <w:pPr>
              <w:pStyle w:val="TableParagraph"/>
              <w:spacing w:line="206" w:lineRule="exact"/>
              <w:ind w:left="179"/>
              <w:rPr>
                <w:sz w:val="18"/>
              </w:rPr>
            </w:pPr>
            <w:r>
              <w:rPr>
                <w:sz w:val="18"/>
              </w:rPr>
              <w:t>&gt;RAN</w:t>
            </w:r>
            <w:r>
              <w:rPr>
                <w:spacing w:val="-5"/>
                <w:sz w:val="18"/>
              </w:rPr>
              <w:t> </w:t>
            </w:r>
            <w:r>
              <w:rPr>
                <w:sz w:val="18"/>
              </w:rPr>
              <w:t>Function</w:t>
            </w:r>
            <w:r>
              <w:rPr>
                <w:spacing w:val="-3"/>
                <w:sz w:val="18"/>
              </w:rPr>
              <w:t> </w:t>
            </w:r>
            <w:r>
              <w:rPr>
                <w:spacing w:val="-5"/>
                <w:sz w:val="18"/>
              </w:rPr>
              <w:t>ID</w:t>
            </w:r>
          </w:p>
        </w:tc>
        <w:tc>
          <w:tcPr>
            <w:tcW w:w="1097" w:type="dxa"/>
          </w:tcPr>
          <w:p>
            <w:pPr>
              <w:pStyle w:val="TableParagraph"/>
              <w:spacing w:line="206" w:lineRule="exact"/>
              <w:ind w:left="108"/>
              <w:rPr>
                <w:sz w:val="18"/>
              </w:rPr>
            </w:pPr>
            <w:r>
              <w:rPr>
                <w:spacing w:val="-10"/>
                <w:sz w:val="18"/>
              </w:rPr>
              <w:t>M</w:t>
            </w:r>
          </w:p>
        </w:tc>
        <w:tc>
          <w:tcPr>
            <w:tcW w:w="1584" w:type="dxa"/>
          </w:tcPr>
          <w:p>
            <w:pPr>
              <w:pStyle w:val="TableParagraph"/>
              <w:rPr>
                <w:rFonts w:ascii="Times New Roman"/>
                <w:sz w:val="18"/>
              </w:rPr>
            </w:pPr>
          </w:p>
        </w:tc>
        <w:tc>
          <w:tcPr>
            <w:tcW w:w="1246" w:type="dxa"/>
          </w:tcPr>
          <w:p>
            <w:pPr>
              <w:pStyle w:val="TableParagraph"/>
              <w:spacing w:line="206" w:lineRule="exact"/>
              <w:ind w:left="106"/>
              <w:rPr>
                <w:sz w:val="18"/>
              </w:rPr>
            </w:pPr>
            <w:r>
              <w:rPr>
                <w:spacing w:val="-2"/>
                <w:sz w:val="18"/>
              </w:rPr>
              <w:t>9.2.8</w:t>
            </w:r>
          </w:p>
        </w:tc>
        <w:tc>
          <w:tcPr>
            <w:tcW w:w="1534" w:type="dxa"/>
          </w:tcPr>
          <w:p>
            <w:pPr>
              <w:pStyle w:val="TableParagraph"/>
              <w:spacing w:line="206" w:lineRule="exact"/>
              <w:ind w:left="106"/>
              <w:rPr>
                <w:sz w:val="18"/>
              </w:rPr>
            </w:pPr>
            <w:r>
              <w:rPr>
                <w:sz w:val="18"/>
              </w:rPr>
              <w:t>Id</w:t>
            </w:r>
            <w:r>
              <w:rPr>
                <w:spacing w:val="-1"/>
                <w:sz w:val="18"/>
              </w:rPr>
              <w:t> </w:t>
            </w:r>
            <w:r>
              <w:rPr>
                <w:sz w:val="18"/>
              </w:rPr>
              <w:t>of</w:t>
            </w:r>
            <w:r>
              <w:rPr>
                <w:spacing w:val="1"/>
                <w:sz w:val="18"/>
              </w:rPr>
              <w:t> </w:t>
            </w:r>
            <w:r>
              <w:rPr>
                <w:spacing w:val="-5"/>
                <w:sz w:val="18"/>
              </w:rPr>
              <w:t>the</w:t>
            </w:r>
          </w:p>
          <w:p>
            <w:pPr>
              <w:pStyle w:val="TableParagraph"/>
              <w:spacing w:line="220" w:lineRule="atLeast"/>
              <w:ind w:left="106" w:right="650"/>
              <w:rPr>
                <w:sz w:val="18"/>
              </w:rPr>
            </w:pPr>
            <w:r>
              <w:rPr>
                <w:spacing w:val="-2"/>
                <w:sz w:val="18"/>
              </w:rPr>
              <w:t>declared Function</w:t>
            </w:r>
          </w:p>
        </w:tc>
        <w:tc>
          <w:tcPr>
            <w:tcW w:w="1083" w:type="dxa"/>
          </w:tcPr>
          <w:p>
            <w:pPr>
              <w:pStyle w:val="TableParagraph"/>
              <w:spacing w:line="206" w:lineRule="exact"/>
              <w:ind w:left="10"/>
              <w:jc w:val="center"/>
              <w:rPr>
                <w:sz w:val="18"/>
              </w:rPr>
            </w:pPr>
            <w:r>
              <w:rPr>
                <w:spacing w:val="-10"/>
                <w:sz w:val="18"/>
              </w:rPr>
              <w:t>-</w:t>
            </w:r>
          </w:p>
        </w:tc>
        <w:tc>
          <w:tcPr>
            <w:tcW w:w="1147" w:type="dxa"/>
          </w:tcPr>
          <w:p>
            <w:pPr>
              <w:pStyle w:val="TableParagraph"/>
              <w:rPr>
                <w:rFonts w:ascii="Times New Roman"/>
                <w:sz w:val="18"/>
              </w:rPr>
            </w:pPr>
          </w:p>
        </w:tc>
      </w:tr>
      <w:tr>
        <w:trPr>
          <w:trHeight w:val="882" w:hRule="atLeast"/>
        </w:trPr>
        <w:tc>
          <w:tcPr>
            <w:tcW w:w="2388" w:type="dxa"/>
          </w:tcPr>
          <w:p>
            <w:pPr>
              <w:pStyle w:val="TableParagraph"/>
              <w:spacing w:line="256" w:lineRule="auto"/>
              <w:ind w:left="179"/>
              <w:rPr>
                <w:sz w:val="18"/>
              </w:rPr>
            </w:pPr>
            <w:r>
              <w:rPr>
                <w:sz w:val="18"/>
              </w:rPr>
              <w:t>&gt;RAN</w:t>
            </w:r>
            <w:r>
              <w:rPr>
                <w:spacing w:val="-15"/>
                <w:sz w:val="18"/>
              </w:rPr>
              <w:t> </w:t>
            </w:r>
            <w:r>
              <w:rPr>
                <w:sz w:val="18"/>
              </w:rPr>
              <w:t>Function</w:t>
            </w:r>
            <w:r>
              <w:rPr>
                <w:spacing w:val="-12"/>
                <w:sz w:val="18"/>
              </w:rPr>
              <w:t> </w:t>
            </w:r>
            <w:r>
              <w:rPr>
                <w:sz w:val="18"/>
              </w:rPr>
              <w:t>Load </w:t>
            </w:r>
            <w:r>
              <w:rPr>
                <w:spacing w:val="-2"/>
                <w:sz w:val="18"/>
              </w:rPr>
              <w:t>Confirm</w:t>
            </w:r>
          </w:p>
        </w:tc>
        <w:tc>
          <w:tcPr>
            <w:tcW w:w="1097" w:type="dxa"/>
          </w:tcPr>
          <w:p>
            <w:pPr>
              <w:pStyle w:val="TableParagraph"/>
              <w:spacing w:line="206" w:lineRule="exact"/>
              <w:ind w:left="108"/>
              <w:rPr>
                <w:sz w:val="18"/>
              </w:rPr>
            </w:pPr>
            <w:r>
              <w:rPr>
                <w:spacing w:val="-10"/>
                <w:sz w:val="18"/>
              </w:rPr>
              <w:t>O</w:t>
            </w:r>
          </w:p>
        </w:tc>
        <w:tc>
          <w:tcPr>
            <w:tcW w:w="1584" w:type="dxa"/>
          </w:tcPr>
          <w:p>
            <w:pPr>
              <w:pStyle w:val="TableParagraph"/>
              <w:rPr>
                <w:rFonts w:ascii="Times New Roman"/>
                <w:sz w:val="18"/>
              </w:rPr>
            </w:pPr>
          </w:p>
        </w:tc>
        <w:tc>
          <w:tcPr>
            <w:tcW w:w="1246" w:type="dxa"/>
          </w:tcPr>
          <w:p>
            <w:pPr>
              <w:pStyle w:val="TableParagraph"/>
              <w:spacing w:line="206" w:lineRule="exact"/>
              <w:ind w:left="106"/>
              <w:rPr>
                <w:sz w:val="18"/>
              </w:rPr>
            </w:pPr>
            <w:r>
              <w:rPr>
                <w:spacing w:val="-2"/>
                <w:sz w:val="18"/>
              </w:rPr>
              <w:t>9.2.45</w:t>
            </w:r>
          </w:p>
        </w:tc>
        <w:tc>
          <w:tcPr>
            <w:tcW w:w="1534" w:type="dxa"/>
          </w:tcPr>
          <w:p>
            <w:pPr>
              <w:pStyle w:val="TableParagraph"/>
              <w:spacing w:line="256" w:lineRule="auto"/>
              <w:ind w:left="106"/>
              <w:rPr>
                <w:sz w:val="18"/>
              </w:rPr>
            </w:pPr>
            <w:r>
              <w:rPr>
                <w:sz w:val="18"/>
              </w:rPr>
              <w:t>Used</w:t>
            </w:r>
            <w:r>
              <w:rPr>
                <w:spacing w:val="-15"/>
                <w:sz w:val="18"/>
              </w:rPr>
              <w:t> </w:t>
            </w:r>
            <w:r>
              <w:rPr>
                <w:sz w:val="18"/>
              </w:rPr>
              <w:t>to</w:t>
            </w:r>
            <w:r>
              <w:rPr>
                <w:spacing w:val="-12"/>
                <w:sz w:val="18"/>
              </w:rPr>
              <w:t> </w:t>
            </w:r>
            <w:r>
              <w:rPr>
                <w:sz w:val="18"/>
              </w:rPr>
              <w:t>confirm RAN Function level load</w:t>
            </w:r>
          </w:p>
          <w:p>
            <w:pPr>
              <w:pStyle w:val="TableParagraph"/>
              <w:spacing w:line="199" w:lineRule="exact"/>
              <w:ind w:left="106"/>
              <w:rPr>
                <w:sz w:val="18"/>
              </w:rPr>
            </w:pPr>
            <w:r>
              <w:rPr>
                <w:spacing w:val="-2"/>
                <w:sz w:val="18"/>
              </w:rPr>
              <w:t>reporting</w:t>
            </w:r>
          </w:p>
        </w:tc>
        <w:tc>
          <w:tcPr>
            <w:tcW w:w="1083" w:type="dxa"/>
          </w:tcPr>
          <w:p>
            <w:pPr>
              <w:pStyle w:val="TableParagraph"/>
              <w:spacing w:line="206" w:lineRule="exact"/>
              <w:ind w:left="10"/>
              <w:jc w:val="center"/>
              <w:rPr>
                <w:sz w:val="18"/>
              </w:rPr>
            </w:pPr>
            <w:r>
              <w:rPr>
                <w:spacing w:val="-10"/>
                <w:sz w:val="18"/>
              </w:rPr>
              <w:t>-</w:t>
            </w:r>
          </w:p>
        </w:tc>
        <w:tc>
          <w:tcPr>
            <w:tcW w:w="1147" w:type="dxa"/>
          </w:tcPr>
          <w:p>
            <w:pPr>
              <w:pStyle w:val="TableParagraph"/>
              <w:rPr>
                <w:rFonts w:ascii="Times New Roman"/>
                <w:sz w:val="18"/>
              </w:rPr>
            </w:pPr>
          </w:p>
        </w:tc>
      </w:tr>
      <w:tr>
        <w:trPr>
          <w:trHeight w:val="662" w:hRule="atLeast"/>
        </w:trPr>
        <w:tc>
          <w:tcPr>
            <w:tcW w:w="2388" w:type="dxa"/>
          </w:tcPr>
          <w:p>
            <w:pPr>
              <w:pStyle w:val="TableParagraph"/>
              <w:spacing w:line="256" w:lineRule="auto"/>
              <w:ind w:left="179" w:right="117"/>
              <w:rPr>
                <w:sz w:val="18"/>
              </w:rPr>
            </w:pPr>
            <w:r>
              <w:rPr>
                <w:sz w:val="18"/>
              </w:rPr>
              <w:t>&gt;RIC</w:t>
            </w:r>
            <w:r>
              <w:rPr>
                <w:spacing w:val="-15"/>
                <w:sz w:val="18"/>
              </w:rPr>
              <w:t> </w:t>
            </w:r>
            <w:r>
              <w:rPr>
                <w:sz w:val="18"/>
              </w:rPr>
              <w:t>Service</w:t>
            </w:r>
            <w:r>
              <w:rPr>
                <w:spacing w:val="-12"/>
                <w:sz w:val="18"/>
              </w:rPr>
              <w:t> </w:t>
            </w:r>
            <w:r>
              <w:rPr>
                <w:sz w:val="18"/>
              </w:rPr>
              <w:t>Load </w:t>
            </w:r>
            <w:r>
              <w:rPr>
                <w:spacing w:val="-2"/>
                <w:sz w:val="18"/>
              </w:rPr>
              <w:t>Confirm</w:t>
            </w:r>
          </w:p>
        </w:tc>
        <w:tc>
          <w:tcPr>
            <w:tcW w:w="1097" w:type="dxa"/>
          </w:tcPr>
          <w:p>
            <w:pPr>
              <w:pStyle w:val="TableParagraph"/>
              <w:spacing w:line="206" w:lineRule="exact"/>
              <w:ind w:left="108"/>
              <w:rPr>
                <w:sz w:val="18"/>
              </w:rPr>
            </w:pPr>
            <w:r>
              <w:rPr>
                <w:spacing w:val="-10"/>
                <w:sz w:val="18"/>
              </w:rPr>
              <w:t>O</w:t>
            </w:r>
          </w:p>
        </w:tc>
        <w:tc>
          <w:tcPr>
            <w:tcW w:w="1584" w:type="dxa"/>
          </w:tcPr>
          <w:p>
            <w:pPr>
              <w:pStyle w:val="TableParagraph"/>
              <w:rPr>
                <w:rFonts w:ascii="Times New Roman"/>
                <w:sz w:val="18"/>
              </w:rPr>
            </w:pPr>
          </w:p>
        </w:tc>
        <w:tc>
          <w:tcPr>
            <w:tcW w:w="1246" w:type="dxa"/>
          </w:tcPr>
          <w:p>
            <w:pPr>
              <w:pStyle w:val="TableParagraph"/>
              <w:spacing w:line="206" w:lineRule="exact"/>
              <w:ind w:left="106"/>
              <w:rPr>
                <w:sz w:val="18"/>
              </w:rPr>
            </w:pPr>
            <w:r>
              <w:rPr>
                <w:spacing w:val="-2"/>
                <w:sz w:val="18"/>
              </w:rPr>
              <w:t>9.2.46</w:t>
            </w:r>
          </w:p>
        </w:tc>
        <w:tc>
          <w:tcPr>
            <w:tcW w:w="1534" w:type="dxa"/>
          </w:tcPr>
          <w:p>
            <w:pPr>
              <w:pStyle w:val="TableParagraph"/>
              <w:spacing w:line="256" w:lineRule="auto"/>
              <w:ind w:left="106"/>
              <w:rPr>
                <w:sz w:val="18"/>
              </w:rPr>
            </w:pPr>
            <w:r>
              <w:rPr>
                <w:sz w:val="18"/>
              </w:rPr>
              <w:t>Used</w:t>
            </w:r>
            <w:r>
              <w:rPr>
                <w:spacing w:val="-15"/>
                <w:sz w:val="18"/>
              </w:rPr>
              <w:t> </w:t>
            </w:r>
            <w:r>
              <w:rPr>
                <w:sz w:val="18"/>
              </w:rPr>
              <w:t>to</w:t>
            </w:r>
            <w:r>
              <w:rPr>
                <w:spacing w:val="-12"/>
                <w:sz w:val="18"/>
              </w:rPr>
              <w:t> </w:t>
            </w:r>
            <w:r>
              <w:rPr>
                <w:sz w:val="18"/>
              </w:rPr>
              <w:t>confirm RIC Service</w:t>
            </w:r>
          </w:p>
          <w:p>
            <w:pPr>
              <w:pStyle w:val="TableParagraph"/>
              <w:spacing w:line="200" w:lineRule="exact"/>
              <w:ind w:left="106"/>
              <w:rPr>
                <w:sz w:val="18"/>
              </w:rPr>
            </w:pPr>
            <w:r>
              <w:rPr>
                <w:sz w:val="18"/>
              </w:rPr>
              <w:t>load </w:t>
            </w:r>
            <w:r>
              <w:rPr>
                <w:spacing w:val="-2"/>
                <w:sz w:val="18"/>
              </w:rPr>
              <w:t>reporting</w:t>
            </w:r>
          </w:p>
        </w:tc>
        <w:tc>
          <w:tcPr>
            <w:tcW w:w="1083" w:type="dxa"/>
          </w:tcPr>
          <w:p>
            <w:pPr>
              <w:pStyle w:val="TableParagraph"/>
              <w:spacing w:line="206" w:lineRule="exact"/>
              <w:ind w:left="10"/>
              <w:jc w:val="center"/>
              <w:rPr>
                <w:sz w:val="18"/>
              </w:rPr>
            </w:pPr>
            <w:r>
              <w:rPr>
                <w:spacing w:val="-10"/>
                <w:sz w:val="18"/>
              </w:rPr>
              <w:t>-</w:t>
            </w:r>
          </w:p>
        </w:tc>
        <w:tc>
          <w:tcPr>
            <w:tcW w:w="1147" w:type="dxa"/>
          </w:tcPr>
          <w:p>
            <w:pPr>
              <w:pStyle w:val="TableParagraph"/>
              <w:rPr>
                <w:rFonts w:ascii="Times New Roman"/>
                <w:sz w:val="18"/>
              </w:rPr>
            </w:pPr>
          </w:p>
        </w:tc>
      </w:tr>
      <w:tr>
        <w:trPr>
          <w:trHeight w:val="441" w:hRule="atLeast"/>
        </w:trPr>
        <w:tc>
          <w:tcPr>
            <w:tcW w:w="2388" w:type="dxa"/>
          </w:tcPr>
          <w:p>
            <w:pPr>
              <w:pStyle w:val="TableParagraph"/>
              <w:spacing w:line="206" w:lineRule="exact"/>
              <w:ind w:left="179"/>
              <w:rPr>
                <w:sz w:val="18"/>
              </w:rPr>
            </w:pPr>
            <w:r>
              <w:rPr>
                <w:sz w:val="18"/>
              </w:rPr>
              <w:t>&gt;RIC</w:t>
            </w:r>
            <w:r>
              <w:rPr>
                <w:spacing w:val="-6"/>
                <w:sz w:val="18"/>
              </w:rPr>
              <w:t> </w:t>
            </w:r>
            <w:r>
              <w:rPr>
                <w:sz w:val="18"/>
              </w:rPr>
              <w:t>Subscription</w:t>
            </w:r>
            <w:r>
              <w:rPr>
                <w:spacing w:val="-3"/>
                <w:sz w:val="18"/>
              </w:rPr>
              <w:t> </w:t>
            </w:r>
            <w:r>
              <w:rPr>
                <w:spacing w:val="-4"/>
                <w:sz w:val="18"/>
              </w:rPr>
              <w:t>Load</w:t>
            </w:r>
          </w:p>
          <w:p>
            <w:pPr>
              <w:pStyle w:val="TableParagraph"/>
              <w:spacing w:line="201" w:lineRule="exact" w:before="14"/>
              <w:ind w:left="179"/>
              <w:rPr>
                <w:sz w:val="18"/>
              </w:rPr>
            </w:pPr>
            <w:r>
              <w:rPr>
                <w:sz w:val="18"/>
              </w:rPr>
              <w:t>Confirm</w:t>
            </w:r>
            <w:r>
              <w:rPr>
                <w:spacing w:val="-6"/>
                <w:sz w:val="18"/>
              </w:rPr>
              <w:t> </w:t>
            </w:r>
            <w:r>
              <w:rPr>
                <w:spacing w:val="-4"/>
                <w:sz w:val="18"/>
              </w:rPr>
              <w:t>List</w:t>
            </w:r>
          </w:p>
        </w:tc>
        <w:tc>
          <w:tcPr>
            <w:tcW w:w="1097" w:type="dxa"/>
          </w:tcPr>
          <w:p>
            <w:pPr>
              <w:pStyle w:val="TableParagraph"/>
              <w:rPr>
                <w:rFonts w:ascii="Times New Roman"/>
                <w:sz w:val="18"/>
              </w:rPr>
            </w:pPr>
          </w:p>
        </w:tc>
        <w:tc>
          <w:tcPr>
            <w:tcW w:w="1584" w:type="dxa"/>
          </w:tcPr>
          <w:p>
            <w:pPr>
              <w:pStyle w:val="TableParagraph"/>
              <w:spacing w:line="206" w:lineRule="exact"/>
              <w:ind w:left="108"/>
              <w:rPr>
                <w:i/>
                <w:sz w:val="18"/>
              </w:rPr>
            </w:pPr>
            <w:r>
              <w:rPr>
                <w:i/>
                <w:spacing w:val="-2"/>
                <w:sz w:val="18"/>
              </w:rPr>
              <w:t>0..&lt;maxofRICreq</w:t>
            </w:r>
          </w:p>
          <w:p>
            <w:pPr>
              <w:pStyle w:val="TableParagraph"/>
              <w:spacing w:line="201" w:lineRule="exact" w:before="14"/>
              <w:ind w:left="108"/>
              <w:rPr>
                <w:i/>
                <w:sz w:val="18"/>
              </w:rPr>
            </w:pPr>
            <w:r>
              <w:rPr>
                <w:i/>
                <w:spacing w:val="-2"/>
                <w:sz w:val="18"/>
              </w:rPr>
              <w:t>uestID&gt;</w:t>
            </w:r>
          </w:p>
        </w:tc>
        <w:tc>
          <w:tcPr>
            <w:tcW w:w="1246" w:type="dxa"/>
          </w:tcPr>
          <w:p>
            <w:pPr>
              <w:pStyle w:val="TableParagraph"/>
              <w:rPr>
                <w:rFonts w:ascii="Times New Roman"/>
                <w:sz w:val="18"/>
              </w:rPr>
            </w:pPr>
          </w:p>
        </w:tc>
        <w:tc>
          <w:tcPr>
            <w:tcW w:w="1534" w:type="dxa"/>
          </w:tcPr>
          <w:p>
            <w:pPr>
              <w:pStyle w:val="TableParagraph"/>
              <w:rPr>
                <w:rFonts w:ascii="Times New Roman"/>
                <w:sz w:val="18"/>
              </w:rPr>
            </w:pPr>
          </w:p>
        </w:tc>
        <w:tc>
          <w:tcPr>
            <w:tcW w:w="1083" w:type="dxa"/>
          </w:tcPr>
          <w:p>
            <w:pPr>
              <w:pStyle w:val="TableParagraph"/>
              <w:spacing w:line="206" w:lineRule="exact"/>
              <w:ind w:left="10" w:right="1"/>
              <w:jc w:val="center"/>
              <w:rPr>
                <w:sz w:val="18"/>
              </w:rPr>
            </w:pPr>
            <w:r>
              <w:rPr>
                <w:spacing w:val="-4"/>
                <w:sz w:val="18"/>
              </w:rPr>
              <w:t>EACH</w:t>
            </w:r>
          </w:p>
        </w:tc>
        <w:tc>
          <w:tcPr>
            <w:tcW w:w="1147" w:type="dxa"/>
          </w:tcPr>
          <w:p>
            <w:pPr>
              <w:pStyle w:val="TableParagraph"/>
              <w:spacing w:line="206" w:lineRule="exact"/>
              <w:ind w:left="9"/>
              <w:jc w:val="center"/>
              <w:rPr>
                <w:sz w:val="18"/>
              </w:rPr>
            </w:pPr>
            <w:r>
              <w:rPr>
                <w:spacing w:val="-2"/>
                <w:sz w:val="18"/>
              </w:rPr>
              <w:t>reject</w:t>
            </w:r>
          </w:p>
        </w:tc>
      </w:tr>
      <w:tr>
        <w:trPr>
          <w:trHeight w:val="220" w:hRule="atLeast"/>
        </w:trPr>
        <w:tc>
          <w:tcPr>
            <w:tcW w:w="2388" w:type="dxa"/>
          </w:tcPr>
          <w:p>
            <w:pPr>
              <w:pStyle w:val="TableParagraph"/>
              <w:spacing w:line="200" w:lineRule="exact"/>
              <w:ind w:left="268"/>
              <w:rPr>
                <w:sz w:val="18"/>
              </w:rPr>
            </w:pPr>
            <w:r>
              <w:rPr>
                <w:sz w:val="18"/>
              </w:rPr>
              <w:t>&gt;&gt;RIC</w:t>
            </w:r>
            <w:r>
              <w:rPr>
                <w:spacing w:val="-3"/>
                <w:sz w:val="18"/>
              </w:rPr>
              <w:t> </w:t>
            </w:r>
            <w:r>
              <w:rPr>
                <w:sz w:val="18"/>
              </w:rPr>
              <w:t>Request</w:t>
            </w:r>
            <w:r>
              <w:rPr>
                <w:spacing w:val="-2"/>
                <w:sz w:val="18"/>
              </w:rPr>
              <w:t> </w:t>
            </w:r>
            <w:r>
              <w:rPr>
                <w:spacing w:val="-5"/>
                <w:sz w:val="18"/>
              </w:rPr>
              <w:t>ID</w:t>
            </w:r>
          </w:p>
        </w:tc>
        <w:tc>
          <w:tcPr>
            <w:tcW w:w="1097" w:type="dxa"/>
          </w:tcPr>
          <w:p>
            <w:pPr>
              <w:pStyle w:val="TableParagraph"/>
              <w:spacing w:line="200"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6"/>
              <w:rPr>
                <w:sz w:val="18"/>
              </w:rPr>
            </w:pPr>
            <w:r>
              <w:rPr>
                <w:spacing w:val="-2"/>
                <w:sz w:val="18"/>
              </w:rPr>
              <w:t>9.2.7</w:t>
            </w:r>
          </w:p>
        </w:tc>
        <w:tc>
          <w:tcPr>
            <w:tcW w:w="1534" w:type="dxa"/>
          </w:tcPr>
          <w:p>
            <w:pPr>
              <w:pStyle w:val="TableParagraph"/>
              <w:rPr>
                <w:rFonts w:ascii="Times New Roman"/>
                <w:sz w:val="14"/>
              </w:rPr>
            </w:pPr>
          </w:p>
        </w:tc>
        <w:tc>
          <w:tcPr>
            <w:tcW w:w="1083" w:type="dxa"/>
          </w:tcPr>
          <w:p>
            <w:pPr>
              <w:pStyle w:val="TableParagraph"/>
              <w:spacing w:line="200" w:lineRule="exact"/>
              <w:ind w:left="10"/>
              <w:jc w:val="center"/>
              <w:rPr>
                <w:sz w:val="18"/>
              </w:rPr>
            </w:pPr>
            <w:r>
              <w:rPr>
                <w:spacing w:val="-10"/>
                <w:sz w:val="18"/>
              </w:rPr>
              <w:t>-</w:t>
            </w:r>
          </w:p>
        </w:tc>
        <w:tc>
          <w:tcPr>
            <w:tcW w:w="1147" w:type="dxa"/>
          </w:tcPr>
          <w:p>
            <w:pPr>
              <w:pStyle w:val="TableParagraph"/>
              <w:rPr>
                <w:rFonts w:ascii="Times New Roman"/>
                <w:sz w:val="14"/>
              </w:rPr>
            </w:pPr>
          </w:p>
        </w:tc>
      </w:tr>
      <w:tr>
        <w:trPr>
          <w:trHeight w:val="1106" w:hRule="atLeast"/>
        </w:trPr>
        <w:tc>
          <w:tcPr>
            <w:tcW w:w="2388" w:type="dxa"/>
          </w:tcPr>
          <w:p>
            <w:pPr>
              <w:pStyle w:val="TableParagraph"/>
              <w:spacing w:line="256" w:lineRule="auto" w:before="1"/>
              <w:ind w:left="268"/>
              <w:rPr>
                <w:sz w:val="18"/>
              </w:rPr>
            </w:pPr>
            <w:r>
              <w:rPr>
                <w:sz w:val="18"/>
              </w:rPr>
              <w:t>&gt;&gt;RIC</w:t>
            </w:r>
            <w:r>
              <w:rPr>
                <w:spacing w:val="-15"/>
                <w:sz w:val="18"/>
              </w:rPr>
              <w:t> </w:t>
            </w:r>
            <w:r>
              <w:rPr>
                <w:sz w:val="18"/>
              </w:rPr>
              <w:t>Subscription</w:t>
            </w:r>
            <w:r>
              <w:rPr>
                <w:spacing w:val="-12"/>
                <w:sz w:val="18"/>
              </w:rPr>
              <w:t> </w:t>
            </w:r>
            <w:r>
              <w:rPr>
                <w:sz w:val="18"/>
              </w:rPr>
              <w:t>Load </w:t>
            </w:r>
            <w:r>
              <w:rPr>
                <w:spacing w:val="-2"/>
                <w:sz w:val="18"/>
              </w:rPr>
              <w:t>Confirm</w:t>
            </w:r>
          </w:p>
        </w:tc>
        <w:tc>
          <w:tcPr>
            <w:tcW w:w="1097" w:type="dxa"/>
          </w:tcPr>
          <w:p>
            <w:pPr>
              <w:pStyle w:val="TableParagraph"/>
              <w:spacing w:before="1"/>
              <w:ind w:left="108"/>
              <w:rPr>
                <w:sz w:val="18"/>
              </w:rPr>
            </w:pPr>
            <w:r>
              <w:rPr>
                <w:spacing w:val="-10"/>
                <w:sz w:val="18"/>
              </w:rPr>
              <w:t>O</w:t>
            </w:r>
          </w:p>
        </w:tc>
        <w:tc>
          <w:tcPr>
            <w:tcW w:w="1584" w:type="dxa"/>
          </w:tcPr>
          <w:p>
            <w:pPr>
              <w:pStyle w:val="TableParagraph"/>
              <w:rPr>
                <w:rFonts w:ascii="Times New Roman"/>
                <w:sz w:val="18"/>
              </w:rPr>
            </w:pPr>
          </w:p>
        </w:tc>
        <w:tc>
          <w:tcPr>
            <w:tcW w:w="1246" w:type="dxa"/>
          </w:tcPr>
          <w:p>
            <w:pPr>
              <w:pStyle w:val="TableParagraph"/>
              <w:spacing w:before="1"/>
              <w:ind w:left="106"/>
              <w:rPr>
                <w:sz w:val="18"/>
              </w:rPr>
            </w:pPr>
            <w:r>
              <w:rPr>
                <w:spacing w:val="-2"/>
                <w:sz w:val="18"/>
              </w:rPr>
              <w:t>9.2.45</w:t>
            </w:r>
          </w:p>
        </w:tc>
        <w:tc>
          <w:tcPr>
            <w:tcW w:w="1534" w:type="dxa"/>
          </w:tcPr>
          <w:p>
            <w:pPr>
              <w:pStyle w:val="TableParagraph"/>
              <w:spacing w:line="256" w:lineRule="auto" w:before="1"/>
              <w:ind w:left="106"/>
              <w:rPr>
                <w:sz w:val="18"/>
              </w:rPr>
            </w:pPr>
            <w:r>
              <w:rPr>
                <w:sz w:val="18"/>
              </w:rPr>
              <w:t>Used</w:t>
            </w:r>
            <w:r>
              <w:rPr>
                <w:spacing w:val="-15"/>
                <w:sz w:val="18"/>
              </w:rPr>
              <w:t> </w:t>
            </w:r>
            <w:r>
              <w:rPr>
                <w:sz w:val="18"/>
              </w:rPr>
              <w:t>to</w:t>
            </w:r>
            <w:r>
              <w:rPr>
                <w:spacing w:val="-12"/>
                <w:sz w:val="18"/>
              </w:rPr>
              <w:t> </w:t>
            </w:r>
            <w:r>
              <w:rPr>
                <w:sz w:val="18"/>
              </w:rPr>
              <w:t>confirm </w:t>
            </w:r>
            <w:r>
              <w:rPr>
                <w:spacing w:val="-4"/>
                <w:sz w:val="18"/>
              </w:rPr>
              <w:t>RIC</w:t>
            </w:r>
          </w:p>
          <w:p>
            <w:pPr>
              <w:pStyle w:val="TableParagraph"/>
              <w:spacing w:line="206" w:lineRule="exact"/>
              <w:ind w:left="106"/>
              <w:rPr>
                <w:sz w:val="18"/>
              </w:rPr>
            </w:pPr>
            <w:r>
              <w:rPr>
                <w:spacing w:val="-2"/>
                <w:sz w:val="18"/>
              </w:rPr>
              <w:t>Subscription</w:t>
            </w:r>
          </w:p>
          <w:p>
            <w:pPr>
              <w:pStyle w:val="TableParagraph"/>
              <w:spacing w:line="220" w:lineRule="atLeast"/>
              <w:ind w:left="106" w:right="650"/>
              <w:rPr>
                <w:sz w:val="18"/>
              </w:rPr>
            </w:pPr>
            <w:r>
              <w:rPr>
                <w:sz w:val="18"/>
              </w:rPr>
              <w:t>level</w:t>
            </w:r>
            <w:r>
              <w:rPr>
                <w:spacing w:val="-13"/>
                <w:sz w:val="18"/>
              </w:rPr>
              <w:t> </w:t>
            </w:r>
            <w:r>
              <w:rPr>
                <w:sz w:val="18"/>
              </w:rPr>
              <w:t>load </w:t>
            </w:r>
            <w:r>
              <w:rPr>
                <w:spacing w:val="-2"/>
                <w:sz w:val="18"/>
              </w:rPr>
              <w:t>reporting</w:t>
            </w:r>
          </w:p>
        </w:tc>
        <w:tc>
          <w:tcPr>
            <w:tcW w:w="1083" w:type="dxa"/>
          </w:tcPr>
          <w:p>
            <w:pPr>
              <w:pStyle w:val="TableParagraph"/>
              <w:spacing w:before="1"/>
              <w:ind w:left="10"/>
              <w:jc w:val="center"/>
              <w:rPr>
                <w:sz w:val="18"/>
              </w:rPr>
            </w:pPr>
            <w:r>
              <w:rPr>
                <w:spacing w:val="-10"/>
                <w:sz w:val="18"/>
              </w:rPr>
              <w:t>-</w:t>
            </w:r>
          </w:p>
        </w:tc>
        <w:tc>
          <w:tcPr>
            <w:tcW w:w="1147" w:type="dxa"/>
          </w:tcPr>
          <w:p>
            <w:pPr>
              <w:pStyle w:val="TableParagraph"/>
              <w:rPr>
                <w:rFonts w:ascii="Times New Roman"/>
                <w:sz w:val="18"/>
              </w:rPr>
            </w:pPr>
          </w:p>
        </w:tc>
      </w:tr>
      <w:tr>
        <w:trPr>
          <w:trHeight w:val="441" w:hRule="atLeast"/>
        </w:trPr>
        <w:tc>
          <w:tcPr>
            <w:tcW w:w="2388" w:type="dxa"/>
          </w:tcPr>
          <w:p>
            <w:pPr>
              <w:pStyle w:val="TableParagraph"/>
              <w:spacing w:line="206" w:lineRule="exact"/>
              <w:ind w:left="268"/>
              <w:rPr>
                <w:sz w:val="18"/>
              </w:rPr>
            </w:pPr>
            <w:r>
              <w:rPr>
                <w:sz w:val="18"/>
              </w:rPr>
              <w:t>&gt;&gt;RIC</w:t>
            </w:r>
            <w:r>
              <w:rPr>
                <w:spacing w:val="-5"/>
                <w:sz w:val="18"/>
              </w:rPr>
              <w:t> </w:t>
            </w:r>
            <w:r>
              <w:rPr>
                <w:sz w:val="18"/>
              </w:rPr>
              <w:t>Action</w:t>
            </w:r>
            <w:r>
              <w:rPr>
                <w:spacing w:val="-2"/>
                <w:sz w:val="18"/>
              </w:rPr>
              <w:t> </w:t>
            </w:r>
            <w:r>
              <w:rPr>
                <w:spacing w:val="-4"/>
                <w:sz w:val="18"/>
              </w:rPr>
              <w:t>List</w:t>
            </w:r>
          </w:p>
        </w:tc>
        <w:tc>
          <w:tcPr>
            <w:tcW w:w="1097" w:type="dxa"/>
          </w:tcPr>
          <w:p>
            <w:pPr>
              <w:pStyle w:val="TableParagraph"/>
              <w:rPr>
                <w:rFonts w:ascii="Times New Roman"/>
                <w:sz w:val="18"/>
              </w:rPr>
            </w:pPr>
          </w:p>
        </w:tc>
        <w:tc>
          <w:tcPr>
            <w:tcW w:w="1584" w:type="dxa"/>
          </w:tcPr>
          <w:p>
            <w:pPr>
              <w:pStyle w:val="TableParagraph"/>
              <w:spacing w:line="206" w:lineRule="exact"/>
              <w:ind w:left="108"/>
              <w:rPr>
                <w:i/>
                <w:sz w:val="18"/>
              </w:rPr>
            </w:pPr>
            <w:r>
              <w:rPr>
                <w:i/>
                <w:spacing w:val="-2"/>
                <w:sz w:val="18"/>
              </w:rPr>
              <w:t>0..&lt;maxofRICact</w:t>
            </w:r>
          </w:p>
          <w:p>
            <w:pPr>
              <w:pStyle w:val="TableParagraph"/>
              <w:spacing w:line="201" w:lineRule="exact" w:before="14"/>
              <w:ind w:left="108"/>
              <w:rPr>
                <w:i/>
                <w:sz w:val="18"/>
              </w:rPr>
            </w:pPr>
            <w:r>
              <w:rPr>
                <w:i/>
                <w:spacing w:val="-2"/>
                <w:sz w:val="18"/>
              </w:rPr>
              <w:t>ionID&gt;</w:t>
            </w:r>
          </w:p>
        </w:tc>
        <w:tc>
          <w:tcPr>
            <w:tcW w:w="1246" w:type="dxa"/>
          </w:tcPr>
          <w:p>
            <w:pPr>
              <w:pStyle w:val="TableParagraph"/>
              <w:rPr>
                <w:rFonts w:ascii="Times New Roman"/>
                <w:sz w:val="18"/>
              </w:rPr>
            </w:pPr>
          </w:p>
        </w:tc>
        <w:tc>
          <w:tcPr>
            <w:tcW w:w="1534" w:type="dxa"/>
          </w:tcPr>
          <w:p>
            <w:pPr>
              <w:pStyle w:val="TableParagraph"/>
              <w:rPr>
                <w:rFonts w:ascii="Times New Roman"/>
                <w:sz w:val="18"/>
              </w:rPr>
            </w:pPr>
          </w:p>
        </w:tc>
        <w:tc>
          <w:tcPr>
            <w:tcW w:w="1083" w:type="dxa"/>
          </w:tcPr>
          <w:p>
            <w:pPr>
              <w:pStyle w:val="TableParagraph"/>
              <w:spacing w:line="206" w:lineRule="exact"/>
              <w:ind w:left="10" w:right="1"/>
              <w:jc w:val="center"/>
              <w:rPr>
                <w:sz w:val="18"/>
              </w:rPr>
            </w:pPr>
            <w:r>
              <w:rPr>
                <w:spacing w:val="-4"/>
                <w:sz w:val="18"/>
              </w:rPr>
              <w:t>EACH</w:t>
            </w:r>
          </w:p>
        </w:tc>
        <w:tc>
          <w:tcPr>
            <w:tcW w:w="1147" w:type="dxa"/>
          </w:tcPr>
          <w:p>
            <w:pPr>
              <w:pStyle w:val="TableParagraph"/>
              <w:spacing w:line="206" w:lineRule="exact"/>
              <w:ind w:left="9"/>
              <w:jc w:val="center"/>
              <w:rPr>
                <w:sz w:val="18"/>
              </w:rPr>
            </w:pPr>
            <w:r>
              <w:rPr>
                <w:spacing w:val="-2"/>
                <w:sz w:val="18"/>
              </w:rPr>
              <w:t>reject</w:t>
            </w:r>
          </w:p>
        </w:tc>
      </w:tr>
      <w:tr>
        <w:trPr>
          <w:trHeight w:val="220" w:hRule="atLeast"/>
        </w:trPr>
        <w:tc>
          <w:tcPr>
            <w:tcW w:w="2388" w:type="dxa"/>
          </w:tcPr>
          <w:p>
            <w:pPr>
              <w:pStyle w:val="TableParagraph"/>
              <w:spacing w:line="200" w:lineRule="exact"/>
              <w:ind w:left="360"/>
              <w:rPr>
                <w:sz w:val="18"/>
              </w:rPr>
            </w:pPr>
            <w:r>
              <w:rPr>
                <w:sz w:val="18"/>
              </w:rPr>
              <w:t>&gt;&gt;&gt;RIC</w:t>
            </w:r>
            <w:r>
              <w:rPr>
                <w:spacing w:val="-2"/>
                <w:sz w:val="18"/>
              </w:rPr>
              <w:t> </w:t>
            </w:r>
            <w:r>
              <w:rPr>
                <w:sz w:val="18"/>
              </w:rPr>
              <w:t>Action</w:t>
            </w:r>
            <w:r>
              <w:rPr>
                <w:spacing w:val="-2"/>
                <w:sz w:val="18"/>
              </w:rPr>
              <w:t> </w:t>
            </w:r>
            <w:r>
              <w:rPr>
                <w:spacing w:val="-5"/>
                <w:sz w:val="18"/>
              </w:rPr>
              <w:t>ID</w:t>
            </w:r>
          </w:p>
        </w:tc>
        <w:tc>
          <w:tcPr>
            <w:tcW w:w="1097" w:type="dxa"/>
          </w:tcPr>
          <w:p>
            <w:pPr>
              <w:pStyle w:val="TableParagraph"/>
              <w:spacing w:line="200"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6"/>
              <w:rPr>
                <w:sz w:val="18"/>
              </w:rPr>
            </w:pPr>
            <w:r>
              <w:rPr>
                <w:spacing w:val="-2"/>
                <w:sz w:val="18"/>
              </w:rPr>
              <w:t>9.2.10</w:t>
            </w:r>
          </w:p>
        </w:tc>
        <w:tc>
          <w:tcPr>
            <w:tcW w:w="1534" w:type="dxa"/>
          </w:tcPr>
          <w:p>
            <w:pPr>
              <w:pStyle w:val="TableParagraph"/>
              <w:rPr>
                <w:rFonts w:ascii="Times New Roman"/>
                <w:sz w:val="14"/>
              </w:rPr>
            </w:pPr>
          </w:p>
        </w:tc>
        <w:tc>
          <w:tcPr>
            <w:tcW w:w="1083" w:type="dxa"/>
          </w:tcPr>
          <w:p>
            <w:pPr>
              <w:pStyle w:val="TableParagraph"/>
              <w:spacing w:line="200" w:lineRule="exact"/>
              <w:ind w:left="10"/>
              <w:jc w:val="center"/>
              <w:rPr>
                <w:sz w:val="18"/>
              </w:rPr>
            </w:pPr>
            <w:r>
              <w:rPr>
                <w:spacing w:val="-10"/>
                <w:sz w:val="18"/>
              </w:rPr>
              <w:t>-</w:t>
            </w:r>
          </w:p>
        </w:tc>
        <w:tc>
          <w:tcPr>
            <w:tcW w:w="1147" w:type="dxa"/>
          </w:tcPr>
          <w:p>
            <w:pPr>
              <w:pStyle w:val="TableParagraph"/>
              <w:rPr>
                <w:rFonts w:ascii="Times New Roman"/>
                <w:sz w:val="14"/>
              </w:rPr>
            </w:pPr>
          </w:p>
        </w:tc>
      </w:tr>
      <w:tr>
        <w:trPr>
          <w:trHeight w:val="662" w:hRule="atLeast"/>
        </w:trPr>
        <w:tc>
          <w:tcPr>
            <w:tcW w:w="2388" w:type="dxa"/>
          </w:tcPr>
          <w:p>
            <w:pPr>
              <w:pStyle w:val="TableParagraph"/>
              <w:spacing w:line="256" w:lineRule="auto"/>
              <w:ind w:left="360"/>
              <w:rPr>
                <w:sz w:val="18"/>
              </w:rPr>
            </w:pPr>
            <w:r>
              <w:rPr>
                <w:sz w:val="18"/>
              </w:rPr>
              <w:t>&gt;&gt;&gt;RIC</w:t>
            </w:r>
            <w:r>
              <w:rPr>
                <w:spacing w:val="-15"/>
                <w:sz w:val="18"/>
              </w:rPr>
              <w:t> </w:t>
            </w:r>
            <w:r>
              <w:rPr>
                <w:sz w:val="18"/>
              </w:rPr>
              <w:t>Action</w:t>
            </w:r>
            <w:r>
              <w:rPr>
                <w:spacing w:val="-12"/>
                <w:sz w:val="18"/>
              </w:rPr>
              <w:t> </w:t>
            </w:r>
            <w:r>
              <w:rPr>
                <w:sz w:val="18"/>
              </w:rPr>
              <w:t>Load </w:t>
            </w:r>
            <w:r>
              <w:rPr>
                <w:spacing w:val="-2"/>
                <w:sz w:val="18"/>
              </w:rPr>
              <w:t>Confirm</w:t>
            </w:r>
          </w:p>
        </w:tc>
        <w:tc>
          <w:tcPr>
            <w:tcW w:w="1097" w:type="dxa"/>
          </w:tcPr>
          <w:p>
            <w:pPr>
              <w:pStyle w:val="TableParagraph"/>
              <w:spacing w:line="206" w:lineRule="exact"/>
              <w:ind w:left="108"/>
              <w:rPr>
                <w:sz w:val="18"/>
              </w:rPr>
            </w:pPr>
            <w:r>
              <w:rPr>
                <w:spacing w:val="-10"/>
                <w:sz w:val="18"/>
              </w:rPr>
              <w:t>M</w:t>
            </w:r>
          </w:p>
        </w:tc>
        <w:tc>
          <w:tcPr>
            <w:tcW w:w="1584" w:type="dxa"/>
          </w:tcPr>
          <w:p>
            <w:pPr>
              <w:pStyle w:val="TableParagraph"/>
              <w:rPr>
                <w:rFonts w:ascii="Times New Roman"/>
                <w:sz w:val="18"/>
              </w:rPr>
            </w:pPr>
          </w:p>
        </w:tc>
        <w:tc>
          <w:tcPr>
            <w:tcW w:w="1246" w:type="dxa"/>
          </w:tcPr>
          <w:p>
            <w:pPr>
              <w:pStyle w:val="TableParagraph"/>
              <w:spacing w:line="206" w:lineRule="exact"/>
              <w:ind w:left="106"/>
              <w:rPr>
                <w:sz w:val="18"/>
              </w:rPr>
            </w:pPr>
            <w:r>
              <w:rPr>
                <w:spacing w:val="-2"/>
                <w:sz w:val="18"/>
              </w:rPr>
              <w:t>9.2.45</w:t>
            </w:r>
          </w:p>
        </w:tc>
        <w:tc>
          <w:tcPr>
            <w:tcW w:w="1534" w:type="dxa"/>
          </w:tcPr>
          <w:p>
            <w:pPr>
              <w:pStyle w:val="TableParagraph"/>
              <w:spacing w:line="206" w:lineRule="exact"/>
              <w:ind w:left="106"/>
              <w:rPr>
                <w:sz w:val="18"/>
              </w:rPr>
            </w:pPr>
            <w:r>
              <w:rPr>
                <w:sz w:val="18"/>
              </w:rPr>
              <w:t>Used</w:t>
            </w:r>
            <w:r>
              <w:rPr>
                <w:spacing w:val="-3"/>
                <w:sz w:val="18"/>
              </w:rPr>
              <w:t> </w:t>
            </w:r>
            <w:r>
              <w:rPr>
                <w:sz w:val="18"/>
              </w:rPr>
              <w:t>to</w:t>
            </w:r>
            <w:r>
              <w:rPr>
                <w:spacing w:val="-1"/>
                <w:sz w:val="18"/>
              </w:rPr>
              <w:t> </w:t>
            </w:r>
            <w:r>
              <w:rPr>
                <w:spacing w:val="-2"/>
                <w:sz w:val="18"/>
              </w:rPr>
              <w:t>confirm</w:t>
            </w:r>
          </w:p>
          <w:p>
            <w:pPr>
              <w:pStyle w:val="TableParagraph"/>
              <w:spacing w:line="220" w:lineRule="atLeast"/>
              <w:ind w:left="106"/>
              <w:rPr>
                <w:sz w:val="18"/>
              </w:rPr>
            </w:pPr>
            <w:r>
              <w:rPr>
                <w:sz w:val="18"/>
              </w:rPr>
              <w:t>RIC</w:t>
            </w:r>
            <w:r>
              <w:rPr>
                <w:spacing w:val="-15"/>
                <w:sz w:val="18"/>
              </w:rPr>
              <w:t> </w:t>
            </w:r>
            <w:r>
              <w:rPr>
                <w:sz w:val="18"/>
              </w:rPr>
              <w:t>Action</w:t>
            </w:r>
            <w:r>
              <w:rPr>
                <w:spacing w:val="-12"/>
                <w:sz w:val="18"/>
              </w:rPr>
              <w:t> </w:t>
            </w:r>
            <w:r>
              <w:rPr>
                <w:sz w:val="18"/>
              </w:rPr>
              <w:t>level load reporting</w:t>
            </w:r>
          </w:p>
        </w:tc>
        <w:tc>
          <w:tcPr>
            <w:tcW w:w="1083" w:type="dxa"/>
          </w:tcPr>
          <w:p>
            <w:pPr>
              <w:pStyle w:val="TableParagraph"/>
              <w:spacing w:line="206" w:lineRule="exact"/>
              <w:ind w:left="10"/>
              <w:jc w:val="center"/>
              <w:rPr>
                <w:sz w:val="18"/>
              </w:rPr>
            </w:pPr>
            <w:r>
              <w:rPr>
                <w:spacing w:val="-10"/>
                <w:sz w:val="18"/>
              </w:rPr>
              <w:t>-</w:t>
            </w:r>
          </w:p>
        </w:tc>
        <w:tc>
          <w:tcPr>
            <w:tcW w:w="1147" w:type="dxa"/>
          </w:tcPr>
          <w:p>
            <w:pPr>
              <w:pStyle w:val="TableParagraph"/>
              <w:rPr>
                <w:rFonts w:ascii="Times New Roman"/>
                <w:sz w:val="18"/>
              </w:rPr>
            </w:pPr>
          </w:p>
        </w:tc>
      </w:tr>
    </w:tbl>
    <w:p>
      <w:pPr>
        <w:pStyle w:val="BodyText"/>
        <w:spacing w:before="180"/>
        <w:rPr>
          <w:rFonts w:ascii="Times New Roman"/>
          <w:sz w:val="20"/>
        </w:rPr>
      </w:pPr>
    </w:p>
    <w:tbl>
      <w:tblPr>
        <w:tblW w:w="0" w:type="auto"/>
        <w:jc w:val="lef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2"/>
      </w:tblGrid>
      <w:tr>
        <w:trPr>
          <w:trHeight w:val="220" w:hRule="atLeast"/>
        </w:trPr>
        <w:tc>
          <w:tcPr>
            <w:tcW w:w="3687" w:type="dxa"/>
          </w:tcPr>
          <w:p>
            <w:pPr>
              <w:pStyle w:val="TableParagraph"/>
              <w:spacing w:line="200" w:lineRule="exact"/>
              <w:ind w:left="11"/>
              <w:jc w:val="center"/>
              <w:rPr>
                <w:b/>
                <w:sz w:val="18"/>
              </w:rPr>
            </w:pPr>
            <w:r>
              <w:rPr>
                <w:b/>
                <w:spacing w:val="-2"/>
                <w:sz w:val="18"/>
              </w:rPr>
              <w:t>Condition</w:t>
            </w:r>
          </w:p>
        </w:tc>
        <w:tc>
          <w:tcPr>
            <w:tcW w:w="5672" w:type="dxa"/>
          </w:tcPr>
          <w:p>
            <w:pPr>
              <w:pStyle w:val="TableParagraph"/>
              <w:spacing w:line="200" w:lineRule="exact"/>
              <w:ind w:left="6"/>
              <w:jc w:val="center"/>
              <w:rPr>
                <w:b/>
                <w:sz w:val="18"/>
              </w:rPr>
            </w:pPr>
            <w:r>
              <w:rPr>
                <w:b/>
                <w:spacing w:val="-2"/>
                <w:sz w:val="18"/>
              </w:rPr>
              <w:t>Explanation</w:t>
            </w:r>
          </w:p>
        </w:tc>
      </w:tr>
      <w:tr>
        <w:trPr>
          <w:trHeight w:val="664" w:hRule="atLeast"/>
        </w:trPr>
        <w:tc>
          <w:tcPr>
            <w:tcW w:w="3687" w:type="dxa"/>
          </w:tcPr>
          <w:p>
            <w:pPr>
              <w:pStyle w:val="TableParagraph"/>
              <w:spacing w:line="206" w:lineRule="exact"/>
              <w:ind w:left="108"/>
              <w:rPr>
                <w:sz w:val="18"/>
              </w:rPr>
            </w:pPr>
            <w:r>
              <w:rPr>
                <w:spacing w:val="-2"/>
                <w:sz w:val="18"/>
              </w:rPr>
              <w:t>ifRegistrationRequestStartorAdd</w:t>
            </w:r>
          </w:p>
        </w:tc>
        <w:tc>
          <w:tcPr>
            <w:tcW w:w="5672" w:type="dxa"/>
          </w:tcPr>
          <w:p>
            <w:pPr>
              <w:pStyle w:val="TableParagraph"/>
              <w:spacing w:line="256" w:lineRule="auto"/>
              <w:ind w:left="108"/>
              <w:rPr>
                <w:sz w:val="18"/>
              </w:rPr>
            </w:pPr>
            <w:r>
              <w:rPr>
                <w:sz w:val="18"/>
              </w:rPr>
              <w:t>This IE shall be present if the </w:t>
            </w:r>
            <w:r>
              <w:rPr>
                <w:i/>
                <w:sz w:val="18"/>
              </w:rPr>
              <w:t>Registration Request </w:t>
            </w:r>
            <w:r>
              <w:rPr>
                <w:sz w:val="18"/>
              </w:rPr>
              <w:t>IE in RIC SERVICE</w:t>
            </w:r>
            <w:r>
              <w:rPr>
                <w:spacing w:val="-4"/>
                <w:sz w:val="18"/>
              </w:rPr>
              <w:t> </w:t>
            </w:r>
            <w:r>
              <w:rPr>
                <w:sz w:val="18"/>
              </w:rPr>
              <w:t>LOAD</w:t>
            </w:r>
            <w:r>
              <w:rPr>
                <w:spacing w:val="-4"/>
                <w:sz w:val="18"/>
              </w:rPr>
              <w:t> </w:t>
            </w:r>
            <w:r>
              <w:rPr>
                <w:sz w:val="18"/>
              </w:rPr>
              <w:t>STATUS</w:t>
            </w:r>
            <w:r>
              <w:rPr>
                <w:spacing w:val="-4"/>
                <w:sz w:val="18"/>
              </w:rPr>
              <w:t> </w:t>
            </w:r>
            <w:r>
              <w:rPr>
                <w:sz w:val="18"/>
              </w:rPr>
              <w:t>REQUEST</w:t>
            </w:r>
            <w:r>
              <w:rPr>
                <w:spacing w:val="-4"/>
                <w:sz w:val="18"/>
              </w:rPr>
              <w:t> </w:t>
            </w:r>
            <w:r>
              <w:rPr>
                <w:sz w:val="18"/>
              </w:rPr>
              <w:t>was</w:t>
            </w:r>
            <w:r>
              <w:rPr>
                <w:spacing w:val="-2"/>
                <w:sz w:val="18"/>
              </w:rPr>
              <w:t> </w:t>
            </w:r>
            <w:r>
              <w:rPr>
                <w:sz w:val="18"/>
              </w:rPr>
              <w:t>set</w:t>
            </w:r>
            <w:r>
              <w:rPr>
                <w:spacing w:val="-6"/>
                <w:sz w:val="18"/>
              </w:rPr>
              <w:t> </w:t>
            </w:r>
            <w:r>
              <w:rPr>
                <w:sz w:val="18"/>
              </w:rPr>
              <w:t>to</w:t>
            </w:r>
            <w:r>
              <w:rPr>
                <w:spacing w:val="-4"/>
                <w:sz w:val="18"/>
              </w:rPr>
              <w:t> </w:t>
            </w:r>
            <w:r>
              <w:rPr>
                <w:sz w:val="18"/>
              </w:rPr>
              <w:t>the</w:t>
            </w:r>
            <w:r>
              <w:rPr>
                <w:spacing w:val="-6"/>
                <w:sz w:val="18"/>
              </w:rPr>
              <w:t> </w:t>
            </w:r>
            <w:r>
              <w:rPr>
                <w:sz w:val="18"/>
              </w:rPr>
              <w:t>value</w:t>
            </w:r>
            <w:r>
              <w:rPr>
                <w:spacing w:val="-4"/>
                <w:sz w:val="18"/>
              </w:rPr>
              <w:t> </w:t>
            </w:r>
            <w:r>
              <w:rPr>
                <w:sz w:val="18"/>
              </w:rPr>
              <w:t>"start"</w:t>
            </w:r>
            <w:r>
              <w:rPr>
                <w:spacing w:val="-4"/>
                <w:sz w:val="18"/>
              </w:rPr>
              <w:t> </w:t>
            </w:r>
            <w:r>
              <w:rPr>
                <w:sz w:val="18"/>
              </w:rPr>
              <w:t>or</w:t>
            </w:r>
          </w:p>
          <w:p>
            <w:pPr>
              <w:pStyle w:val="TableParagraph"/>
              <w:spacing w:line="202" w:lineRule="exact"/>
              <w:ind w:left="108"/>
              <w:rPr>
                <w:sz w:val="18"/>
              </w:rPr>
            </w:pPr>
            <w:r>
              <w:rPr>
                <w:spacing w:val="-2"/>
                <w:sz w:val="18"/>
              </w:rPr>
              <w:t>"add".</w:t>
            </w:r>
          </w:p>
        </w:tc>
      </w:tr>
    </w:tbl>
    <w:p>
      <w:pPr>
        <w:pStyle w:val="BodyText"/>
        <w:spacing w:before="248"/>
        <w:rPr>
          <w:rFonts w:ascii="Times New Roman"/>
          <w:sz w:val="24"/>
        </w:rPr>
      </w:pPr>
    </w:p>
    <w:p>
      <w:pPr>
        <w:pStyle w:val="Heading4"/>
        <w:numPr>
          <w:ilvl w:val="3"/>
          <w:numId w:val="33"/>
        </w:numPr>
        <w:tabs>
          <w:tab w:pos="1590" w:val="left" w:leader="none"/>
        </w:tabs>
        <w:spacing w:line="240" w:lineRule="auto" w:before="0" w:after="0"/>
        <w:ind w:left="1590" w:right="0" w:hanging="1418"/>
        <w:jc w:val="left"/>
      </w:pPr>
      <w:r>
        <w:rPr/>
        <w:t>RIC</w:t>
      </w:r>
      <w:r>
        <w:rPr>
          <w:spacing w:val="-1"/>
        </w:rPr>
        <w:t> </w:t>
      </w:r>
      <w:r>
        <w:rPr/>
        <w:t>SERVICE</w:t>
      </w:r>
      <w:r>
        <w:rPr>
          <w:spacing w:val="-2"/>
        </w:rPr>
        <w:t> </w:t>
      </w:r>
      <w:r>
        <w:rPr/>
        <w:t>LOAD</w:t>
      </w:r>
      <w:r>
        <w:rPr>
          <w:spacing w:val="-4"/>
        </w:rPr>
        <w:t> </w:t>
      </w:r>
      <w:r>
        <w:rPr/>
        <w:t>STATUS </w:t>
      </w:r>
      <w:r>
        <w:rPr>
          <w:spacing w:val="-2"/>
        </w:rPr>
        <w:t>FAILURE</w:t>
      </w:r>
    </w:p>
    <w:p>
      <w:pPr>
        <w:pStyle w:val="Heading7"/>
        <w:spacing w:line="256" w:lineRule="auto"/>
        <w:ind w:right="431"/>
      </w:pPr>
      <w:r>
        <w:rPr/>
        <w:t>This</w:t>
      </w:r>
      <w:r>
        <w:rPr>
          <w:spacing w:val="-3"/>
        </w:rPr>
        <w:t> </w:t>
      </w:r>
      <w:r>
        <w:rPr/>
        <w:t>message</w:t>
      </w:r>
      <w:r>
        <w:rPr>
          <w:spacing w:val="-2"/>
        </w:rPr>
        <w:t> </w:t>
      </w:r>
      <w:r>
        <w:rPr/>
        <w:t>is</w:t>
      </w:r>
      <w:r>
        <w:rPr>
          <w:spacing w:val="-3"/>
        </w:rPr>
        <w:t> </w:t>
      </w:r>
      <w:r>
        <w:rPr/>
        <w:t>sent</w:t>
      </w:r>
      <w:r>
        <w:rPr>
          <w:spacing w:val="-3"/>
        </w:rPr>
        <w:t> </w:t>
      </w:r>
      <w:r>
        <w:rPr/>
        <w:t>by the</w:t>
      </w:r>
      <w:r>
        <w:rPr>
          <w:spacing w:val="-1"/>
        </w:rPr>
        <w:t> </w:t>
      </w:r>
      <w:r>
        <w:rPr/>
        <w:t>E2</w:t>
      </w:r>
      <w:r>
        <w:rPr>
          <w:spacing w:val="-3"/>
        </w:rPr>
        <w:t> </w:t>
      </w:r>
      <w:r>
        <w:rPr/>
        <w:t>Node to</w:t>
      </w:r>
      <w:r>
        <w:rPr>
          <w:spacing w:val="-1"/>
        </w:rPr>
        <w:t> </w:t>
      </w:r>
      <w:r>
        <w:rPr/>
        <w:t>inform the</w:t>
      </w:r>
      <w:r>
        <w:rPr>
          <w:spacing w:val="-1"/>
        </w:rPr>
        <w:t> </w:t>
      </w:r>
      <w:r>
        <w:rPr/>
        <w:t>Near-RT</w:t>
      </w:r>
      <w:r>
        <w:rPr>
          <w:spacing w:val="-4"/>
        </w:rPr>
        <w:t> </w:t>
      </w:r>
      <w:r>
        <w:rPr/>
        <w:t>RIC</w:t>
      </w:r>
      <w:r>
        <w:rPr>
          <w:spacing w:val="-3"/>
        </w:rPr>
        <w:t> </w:t>
      </w:r>
      <w:r>
        <w:rPr/>
        <w:t>that</w:t>
      </w:r>
      <w:r>
        <w:rPr>
          <w:spacing w:val="-2"/>
        </w:rPr>
        <w:t> </w:t>
      </w:r>
      <w:r>
        <w:rPr/>
        <w:t>the</w:t>
      </w:r>
      <w:r>
        <w:rPr>
          <w:spacing w:val="-2"/>
        </w:rPr>
        <w:t> </w:t>
      </w:r>
      <w:r>
        <w:rPr/>
        <w:t>request</w:t>
      </w:r>
      <w:r>
        <w:rPr>
          <w:spacing w:val="-1"/>
        </w:rPr>
        <w:t> </w:t>
      </w:r>
      <w:r>
        <w:rPr/>
        <w:t>for</w:t>
      </w:r>
      <w:r>
        <w:rPr>
          <w:spacing w:val="-2"/>
        </w:rPr>
        <w:t> </w:t>
      </w:r>
      <w:r>
        <w:rPr/>
        <w:t>load</w:t>
      </w:r>
      <w:r>
        <w:rPr>
          <w:spacing w:val="-1"/>
        </w:rPr>
        <w:t> </w:t>
      </w:r>
      <w:r>
        <w:rPr/>
        <w:t>reporting</w:t>
      </w:r>
      <w:r>
        <w:rPr>
          <w:spacing w:val="-3"/>
        </w:rPr>
        <w:t> </w:t>
      </w:r>
      <w:r>
        <w:rPr/>
        <w:t>for</w:t>
      </w:r>
      <w:r>
        <w:rPr>
          <w:spacing w:val="-4"/>
        </w:rPr>
        <w:t> </w:t>
      </w:r>
      <w:r>
        <w:rPr/>
        <w:t>one</w:t>
      </w:r>
      <w:r>
        <w:rPr>
          <w:spacing w:val="-4"/>
        </w:rPr>
        <w:t> </w:t>
      </w:r>
      <w:r>
        <w:rPr/>
        <w:t>or</w:t>
      </w:r>
      <w:r>
        <w:rPr>
          <w:spacing w:val="-2"/>
        </w:rPr>
        <w:t> </w:t>
      </w:r>
      <w:r>
        <w:rPr/>
        <w:t>more</w:t>
      </w:r>
      <w:r>
        <w:rPr>
          <w:spacing w:val="-2"/>
        </w:rPr>
        <w:t> </w:t>
      </w:r>
      <w:r>
        <w:rPr/>
        <w:t>RIC Services failed.</w:t>
      </w:r>
    </w:p>
    <w:p>
      <w:pPr>
        <w:pStyle w:val="Heading7"/>
        <w:spacing w:before="161"/>
      </w:pPr>
      <w:r>
        <w:rPr/>
        <w:t>Direction:</w:t>
      </w:r>
      <w:r>
        <w:rPr>
          <w:spacing w:val="-4"/>
        </w:rPr>
        <w:t> </w:t>
      </w:r>
      <w:r>
        <w:rPr/>
        <w:t>E2</w:t>
      </w:r>
      <w:r>
        <w:rPr>
          <w:spacing w:val="-3"/>
        </w:rPr>
        <w:t> </w:t>
      </w:r>
      <w:r>
        <w:rPr/>
        <w:t>Node</w:t>
      </w:r>
      <w:r>
        <w:rPr>
          <w:spacing w:val="-5"/>
        </w:rPr>
        <w:t> </w:t>
      </w:r>
      <w:r>
        <w:rPr>
          <w:rFonts w:ascii="Symbol" w:hAnsi="Symbol"/>
        </w:rPr>
        <w:t></w:t>
      </w:r>
      <w:r>
        <w:rPr>
          <w:spacing w:val="-4"/>
        </w:rPr>
        <w:t> </w:t>
      </w:r>
      <w:r>
        <w:rPr/>
        <w:t>Near-RT</w:t>
      </w:r>
      <w:r>
        <w:rPr>
          <w:spacing w:val="-4"/>
        </w:rPr>
        <w:t> RIC.</w:t>
      </w:r>
    </w:p>
    <w:p>
      <w:pPr>
        <w:spacing w:after="0"/>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206" w:lineRule="exact"/>
              <w:ind w:left="146"/>
              <w:rPr>
                <w:b/>
                <w:sz w:val="18"/>
              </w:rPr>
            </w:pPr>
            <w:r>
              <w:rPr>
                <w:b/>
                <w:spacing w:val="-2"/>
                <w:sz w:val="18"/>
              </w:rPr>
              <w:t>Presence</w:t>
            </w:r>
          </w:p>
        </w:tc>
        <w:tc>
          <w:tcPr>
            <w:tcW w:w="1583" w:type="dxa"/>
          </w:tcPr>
          <w:p>
            <w:pPr>
              <w:pStyle w:val="TableParagraph"/>
              <w:spacing w:line="206" w:lineRule="exact"/>
              <w:ind w:left="514"/>
              <w:rPr>
                <w:b/>
                <w:sz w:val="18"/>
              </w:rPr>
            </w:pPr>
            <w:r>
              <w:rPr>
                <w:b/>
                <w:spacing w:val="-4"/>
                <w:sz w:val="18"/>
              </w:rPr>
              <w:t>Range</w:t>
            </w:r>
          </w:p>
        </w:tc>
        <w:tc>
          <w:tcPr>
            <w:tcW w:w="1245" w:type="dxa"/>
          </w:tcPr>
          <w:p>
            <w:pPr>
              <w:pStyle w:val="TableParagraph"/>
              <w:spacing w:line="206"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7"/>
              <w:rPr>
                <w:b/>
                <w:sz w:val="18"/>
              </w:rPr>
            </w:pPr>
            <w:r>
              <w:rPr>
                <w:b/>
                <w:spacing w:val="-2"/>
                <w:sz w:val="18"/>
              </w:rPr>
              <w:t>reference</w:t>
            </w:r>
          </w:p>
        </w:tc>
        <w:tc>
          <w:tcPr>
            <w:tcW w:w="1261" w:type="dxa"/>
          </w:tcPr>
          <w:p>
            <w:pPr>
              <w:pStyle w:val="TableParagraph"/>
              <w:spacing w:line="206" w:lineRule="exact"/>
              <w:ind w:left="182"/>
              <w:rPr>
                <w:b/>
                <w:sz w:val="18"/>
              </w:rPr>
            </w:pPr>
            <w:r>
              <w:rPr>
                <w:b/>
                <w:spacing w:val="-2"/>
                <w:sz w:val="18"/>
              </w:rPr>
              <w:t>Semantics</w:t>
            </w:r>
          </w:p>
          <w:p>
            <w:pPr>
              <w:pStyle w:val="TableParagraph"/>
              <w:spacing w:line="201" w:lineRule="exact" w:before="14"/>
              <w:ind w:left="149"/>
              <w:rPr>
                <w:b/>
                <w:sz w:val="18"/>
              </w:rPr>
            </w:pPr>
            <w:r>
              <w:rPr>
                <w:b/>
                <w:spacing w:val="-2"/>
                <w:sz w:val="18"/>
              </w:rPr>
              <w:t>description</w:t>
            </w:r>
          </w:p>
        </w:tc>
        <w:tc>
          <w:tcPr>
            <w:tcW w:w="1254" w:type="dxa"/>
          </w:tcPr>
          <w:p>
            <w:pPr>
              <w:pStyle w:val="TableParagraph"/>
              <w:spacing w:line="206" w:lineRule="exact"/>
              <w:ind w:left="14" w:right="1"/>
              <w:jc w:val="center"/>
              <w:rPr>
                <w:b/>
                <w:sz w:val="18"/>
              </w:rPr>
            </w:pPr>
            <w:r>
              <w:rPr>
                <w:b/>
                <w:spacing w:val="-2"/>
                <w:sz w:val="18"/>
              </w:rPr>
              <w:t>Criticality</w:t>
            </w:r>
          </w:p>
        </w:tc>
        <w:tc>
          <w:tcPr>
            <w:tcW w:w="1241" w:type="dxa"/>
          </w:tcPr>
          <w:p>
            <w:pPr>
              <w:pStyle w:val="TableParagraph"/>
              <w:spacing w:line="206" w:lineRule="exact"/>
              <w:ind w:left="219"/>
              <w:rPr>
                <w:b/>
                <w:sz w:val="18"/>
              </w:rPr>
            </w:pPr>
            <w:r>
              <w:rPr>
                <w:b/>
                <w:spacing w:val="-2"/>
                <w:sz w:val="18"/>
              </w:rPr>
              <w:t>Assigned</w:t>
            </w:r>
          </w:p>
          <w:p>
            <w:pPr>
              <w:pStyle w:val="TableParagraph"/>
              <w:spacing w:line="201" w:lineRule="exact" w:before="14"/>
              <w:ind w:left="215"/>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200" w:lineRule="exact"/>
              <w:ind w:left="14"/>
              <w:jc w:val="center"/>
              <w:rPr>
                <w:sz w:val="18"/>
              </w:rPr>
            </w:pPr>
            <w:r>
              <w:rPr>
                <w:spacing w:val="-5"/>
                <w:sz w:val="18"/>
              </w:rPr>
              <w:t>YES</w:t>
            </w:r>
          </w:p>
        </w:tc>
        <w:tc>
          <w:tcPr>
            <w:tcW w:w="1241" w:type="dxa"/>
          </w:tcPr>
          <w:p>
            <w:pPr>
              <w:pStyle w:val="TableParagraph"/>
              <w:spacing w:line="200" w:lineRule="exact"/>
              <w:ind w:left="18"/>
              <w:jc w:val="center"/>
              <w:rPr>
                <w:sz w:val="18"/>
              </w:rPr>
            </w:pPr>
            <w:r>
              <w:rPr>
                <w:spacing w:val="-2"/>
                <w:sz w:val="18"/>
              </w:rPr>
              <w:t>reject</w:t>
            </w:r>
          </w:p>
        </w:tc>
      </w:tr>
      <w:tr>
        <w:trPr>
          <w:trHeight w:val="662" w:hRule="atLeast"/>
        </w:trPr>
        <w:tc>
          <w:tcPr>
            <w:tcW w:w="2388" w:type="dxa"/>
          </w:tcPr>
          <w:p>
            <w:pPr>
              <w:pStyle w:val="TableParagraph"/>
              <w:spacing w:line="206" w:lineRule="exact"/>
              <w:ind w:left="107"/>
              <w:rPr>
                <w:sz w:val="18"/>
              </w:rPr>
            </w:pPr>
            <w:r>
              <w:rPr>
                <w:sz w:val="18"/>
              </w:rPr>
              <w:t>RIC</w:t>
            </w:r>
            <w:r>
              <w:rPr>
                <w:spacing w:val="-5"/>
                <w:sz w:val="18"/>
              </w:rPr>
              <w:t> </w:t>
            </w:r>
            <w:r>
              <w:rPr>
                <w:sz w:val="18"/>
              </w:rPr>
              <w:t>Load</w:t>
            </w:r>
            <w:r>
              <w:rPr>
                <w:spacing w:val="-3"/>
                <w:sz w:val="18"/>
              </w:rPr>
              <w:t> </w:t>
            </w:r>
            <w:r>
              <w:rPr>
                <w:sz w:val="18"/>
              </w:rPr>
              <w:t>Measurement</w:t>
            </w:r>
            <w:r>
              <w:rPr>
                <w:spacing w:val="-2"/>
                <w:sz w:val="18"/>
              </w:rPr>
              <w:t> </w:t>
            </w:r>
            <w:r>
              <w:rPr>
                <w:spacing w:val="-5"/>
                <w:sz w:val="18"/>
              </w:rPr>
              <w:t>ID</w:t>
            </w:r>
          </w:p>
        </w:tc>
        <w:tc>
          <w:tcPr>
            <w:tcW w:w="1099" w:type="dxa"/>
          </w:tcPr>
          <w:p>
            <w:pPr>
              <w:pStyle w:val="TableParagraph"/>
              <w:spacing w:line="206" w:lineRule="exact"/>
              <w:ind w:left="108"/>
              <w:rPr>
                <w:sz w:val="18"/>
              </w:rPr>
            </w:pPr>
            <w:r>
              <w:rPr>
                <w:spacing w:val="-10"/>
                <w:sz w:val="18"/>
              </w:rPr>
              <w:t>M</w:t>
            </w:r>
          </w:p>
        </w:tc>
        <w:tc>
          <w:tcPr>
            <w:tcW w:w="1583" w:type="dxa"/>
          </w:tcPr>
          <w:p>
            <w:pPr>
              <w:pStyle w:val="TableParagraph"/>
              <w:rPr>
                <w:rFonts w:ascii="Times New Roman"/>
                <w:sz w:val="18"/>
              </w:rPr>
            </w:pPr>
          </w:p>
        </w:tc>
        <w:tc>
          <w:tcPr>
            <w:tcW w:w="1245" w:type="dxa"/>
          </w:tcPr>
          <w:p>
            <w:pPr>
              <w:pStyle w:val="TableParagraph"/>
              <w:spacing w:line="206" w:lineRule="exact"/>
              <w:ind w:left="107"/>
              <w:rPr>
                <w:sz w:val="18"/>
              </w:rPr>
            </w:pPr>
            <w:r>
              <w:rPr>
                <w:spacing w:val="-2"/>
                <w:sz w:val="18"/>
              </w:rPr>
              <w:t>9.2.40</w:t>
            </w:r>
          </w:p>
        </w:tc>
        <w:tc>
          <w:tcPr>
            <w:tcW w:w="1261" w:type="dxa"/>
          </w:tcPr>
          <w:p>
            <w:pPr>
              <w:pStyle w:val="TableParagraph"/>
              <w:spacing w:line="256" w:lineRule="auto"/>
              <w:ind w:left="111" w:right="156"/>
              <w:rPr>
                <w:sz w:val="18"/>
              </w:rPr>
            </w:pPr>
            <w:r>
              <w:rPr>
                <w:sz w:val="18"/>
              </w:rPr>
              <w:t>Allocated</w:t>
            </w:r>
            <w:r>
              <w:rPr>
                <w:spacing w:val="-13"/>
                <w:sz w:val="18"/>
              </w:rPr>
              <w:t> </w:t>
            </w:r>
            <w:r>
              <w:rPr>
                <w:sz w:val="18"/>
              </w:rPr>
              <w:t>by </w:t>
            </w:r>
            <w:r>
              <w:rPr>
                <w:spacing w:val="-2"/>
                <w:sz w:val="18"/>
              </w:rPr>
              <w:t>Near-RT</w:t>
            </w:r>
          </w:p>
          <w:p>
            <w:pPr>
              <w:pStyle w:val="TableParagraph"/>
              <w:spacing w:line="200" w:lineRule="exact"/>
              <w:ind w:left="111"/>
              <w:rPr>
                <w:sz w:val="18"/>
              </w:rPr>
            </w:pPr>
            <w:r>
              <w:rPr>
                <w:spacing w:val="-5"/>
                <w:sz w:val="18"/>
              </w:rPr>
              <w:t>RIC</w:t>
            </w:r>
          </w:p>
        </w:tc>
        <w:tc>
          <w:tcPr>
            <w:tcW w:w="1254" w:type="dxa"/>
          </w:tcPr>
          <w:p>
            <w:pPr>
              <w:pStyle w:val="TableParagraph"/>
              <w:spacing w:line="206" w:lineRule="exact"/>
              <w:ind w:left="14"/>
              <w:jc w:val="center"/>
              <w:rPr>
                <w:sz w:val="18"/>
              </w:rPr>
            </w:pPr>
            <w:r>
              <w:rPr>
                <w:spacing w:val="-5"/>
                <w:sz w:val="18"/>
              </w:rPr>
              <w:t>YES</w:t>
            </w:r>
          </w:p>
        </w:tc>
        <w:tc>
          <w:tcPr>
            <w:tcW w:w="1241" w:type="dxa"/>
          </w:tcPr>
          <w:p>
            <w:pPr>
              <w:pStyle w:val="TableParagraph"/>
              <w:spacing w:line="206" w:lineRule="exact"/>
              <w:ind w:left="18"/>
              <w:jc w:val="center"/>
              <w:rPr>
                <w:sz w:val="18"/>
              </w:rPr>
            </w:pPr>
            <w:r>
              <w:rPr>
                <w:spacing w:val="-2"/>
                <w:sz w:val="18"/>
              </w:rPr>
              <w:t>reject</w:t>
            </w:r>
          </w:p>
        </w:tc>
      </w:tr>
      <w:tr>
        <w:trPr>
          <w:trHeight w:val="443" w:hRule="atLeast"/>
        </w:trPr>
        <w:tc>
          <w:tcPr>
            <w:tcW w:w="2388" w:type="dxa"/>
          </w:tcPr>
          <w:p>
            <w:pPr>
              <w:pStyle w:val="TableParagraph"/>
              <w:spacing w:before="1"/>
              <w:ind w:left="107"/>
              <w:rPr>
                <w:sz w:val="18"/>
              </w:rPr>
            </w:pPr>
            <w:r>
              <w:rPr>
                <w:sz w:val="18"/>
              </w:rPr>
              <w:t>E2</w:t>
            </w:r>
            <w:r>
              <w:rPr>
                <w:spacing w:val="-2"/>
                <w:sz w:val="18"/>
              </w:rPr>
              <w:t> </w:t>
            </w:r>
            <w:r>
              <w:rPr>
                <w:sz w:val="18"/>
              </w:rPr>
              <w:t>Node</w:t>
            </w:r>
            <w:r>
              <w:rPr>
                <w:spacing w:val="-2"/>
                <w:sz w:val="18"/>
              </w:rPr>
              <w:t> </w:t>
            </w:r>
            <w:r>
              <w:rPr>
                <w:spacing w:val="-4"/>
                <w:sz w:val="18"/>
              </w:rPr>
              <w:t>Load</w:t>
            </w:r>
          </w:p>
          <w:p>
            <w:pPr>
              <w:pStyle w:val="TableParagraph"/>
              <w:spacing w:line="201" w:lineRule="exact" w:before="14"/>
              <w:ind w:left="107"/>
              <w:rPr>
                <w:sz w:val="18"/>
              </w:rPr>
            </w:pPr>
            <w:r>
              <w:rPr>
                <w:sz w:val="18"/>
              </w:rPr>
              <w:t>Measurement</w:t>
            </w:r>
            <w:r>
              <w:rPr>
                <w:spacing w:val="-4"/>
                <w:sz w:val="18"/>
              </w:rPr>
              <w:t> </w:t>
            </w:r>
            <w:r>
              <w:rPr>
                <w:spacing w:val="-5"/>
                <w:sz w:val="18"/>
              </w:rPr>
              <w:t>ID</w:t>
            </w:r>
          </w:p>
        </w:tc>
        <w:tc>
          <w:tcPr>
            <w:tcW w:w="1099" w:type="dxa"/>
          </w:tcPr>
          <w:p>
            <w:pPr>
              <w:pStyle w:val="TableParagraph"/>
              <w:spacing w:before="1"/>
              <w:ind w:left="108"/>
              <w:rPr>
                <w:sz w:val="18"/>
              </w:rPr>
            </w:pPr>
            <w:r>
              <w:rPr>
                <w:spacing w:val="-10"/>
                <w:sz w:val="18"/>
              </w:rPr>
              <w:t>M</w:t>
            </w:r>
          </w:p>
        </w:tc>
        <w:tc>
          <w:tcPr>
            <w:tcW w:w="1583" w:type="dxa"/>
          </w:tcPr>
          <w:p>
            <w:pPr>
              <w:pStyle w:val="TableParagraph"/>
              <w:rPr>
                <w:rFonts w:ascii="Times New Roman"/>
                <w:sz w:val="18"/>
              </w:rPr>
            </w:pPr>
          </w:p>
        </w:tc>
        <w:tc>
          <w:tcPr>
            <w:tcW w:w="1245" w:type="dxa"/>
          </w:tcPr>
          <w:p>
            <w:pPr>
              <w:pStyle w:val="TableParagraph"/>
              <w:spacing w:before="1"/>
              <w:ind w:left="107"/>
              <w:rPr>
                <w:sz w:val="18"/>
              </w:rPr>
            </w:pPr>
            <w:r>
              <w:rPr>
                <w:spacing w:val="-2"/>
                <w:sz w:val="18"/>
              </w:rPr>
              <w:t>9.2.40</w:t>
            </w:r>
          </w:p>
        </w:tc>
        <w:tc>
          <w:tcPr>
            <w:tcW w:w="1261" w:type="dxa"/>
          </w:tcPr>
          <w:p>
            <w:pPr>
              <w:pStyle w:val="TableParagraph"/>
              <w:spacing w:before="1"/>
              <w:ind w:left="111"/>
              <w:rPr>
                <w:sz w:val="18"/>
              </w:rPr>
            </w:pPr>
            <w:r>
              <w:rPr>
                <w:sz w:val="18"/>
              </w:rPr>
              <w:t>Allocated</w:t>
            </w:r>
            <w:r>
              <w:rPr>
                <w:spacing w:val="-8"/>
                <w:sz w:val="18"/>
              </w:rPr>
              <w:t> </w:t>
            </w:r>
            <w:r>
              <w:rPr>
                <w:spacing w:val="-5"/>
                <w:sz w:val="18"/>
              </w:rPr>
              <w:t>by</w:t>
            </w:r>
          </w:p>
          <w:p>
            <w:pPr>
              <w:pStyle w:val="TableParagraph"/>
              <w:spacing w:line="201" w:lineRule="exact" w:before="14"/>
              <w:ind w:left="111"/>
              <w:rPr>
                <w:sz w:val="18"/>
              </w:rPr>
            </w:pPr>
            <w:r>
              <w:rPr>
                <w:sz w:val="18"/>
              </w:rPr>
              <w:t>E2</w:t>
            </w:r>
            <w:r>
              <w:rPr>
                <w:spacing w:val="-1"/>
                <w:sz w:val="18"/>
              </w:rPr>
              <w:t> </w:t>
            </w:r>
            <w:r>
              <w:rPr>
                <w:spacing w:val="-4"/>
                <w:sz w:val="18"/>
              </w:rPr>
              <w:t>Node</w:t>
            </w:r>
          </w:p>
        </w:tc>
        <w:tc>
          <w:tcPr>
            <w:tcW w:w="1254" w:type="dxa"/>
          </w:tcPr>
          <w:p>
            <w:pPr>
              <w:pStyle w:val="TableParagraph"/>
              <w:spacing w:before="1"/>
              <w:ind w:left="14"/>
              <w:jc w:val="center"/>
              <w:rPr>
                <w:sz w:val="18"/>
              </w:rPr>
            </w:pPr>
            <w:r>
              <w:rPr>
                <w:spacing w:val="-5"/>
                <w:sz w:val="18"/>
              </w:rPr>
              <w:t>YES</w:t>
            </w:r>
          </w:p>
        </w:tc>
        <w:tc>
          <w:tcPr>
            <w:tcW w:w="1241" w:type="dxa"/>
          </w:tcPr>
          <w:p>
            <w:pPr>
              <w:pStyle w:val="TableParagraph"/>
              <w:spacing w:before="1"/>
              <w:ind w:left="18"/>
              <w:jc w:val="center"/>
              <w:rPr>
                <w:sz w:val="18"/>
              </w:rPr>
            </w:pPr>
            <w:r>
              <w:rPr>
                <w:spacing w:val="-2"/>
                <w:sz w:val="18"/>
              </w:rPr>
              <w:t>ignore</w:t>
            </w:r>
          </w:p>
        </w:tc>
      </w:tr>
      <w:tr>
        <w:trPr>
          <w:trHeight w:val="220" w:hRule="atLeast"/>
        </w:trPr>
        <w:tc>
          <w:tcPr>
            <w:tcW w:w="2388" w:type="dxa"/>
          </w:tcPr>
          <w:p>
            <w:pPr>
              <w:pStyle w:val="TableParagraph"/>
              <w:spacing w:line="200" w:lineRule="exact"/>
              <w:ind w:left="107"/>
              <w:rPr>
                <w:sz w:val="18"/>
              </w:rPr>
            </w:pPr>
            <w:r>
              <w:rPr>
                <w:spacing w:val="-2"/>
                <w:sz w:val="18"/>
              </w:rPr>
              <w:t>Cause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w:t>
            </w:r>
          </w:p>
        </w:tc>
        <w:tc>
          <w:tcPr>
            <w:tcW w:w="1261" w:type="dxa"/>
          </w:tcPr>
          <w:p>
            <w:pPr>
              <w:pStyle w:val="TableParagraph"/>
              <w:rPr>
                <w:rFonts w:ascii="Times New Roman"/>
                <w:sz w:val="14"/>
              </w:rPr>
            </w:pPr>
          </w:p>
        </w:tc>
        <w:tc>
          <w:tcPr>
            <w:tcW w:w="1254" w:type="dxa"/>
          </w:tcPr>
          <w:p>
            <w:pPr>
              <w:pStyle w:val="TableParagraph"/>
              <w:spacing w:line="200" w:lineRule="exact"/>
              <w:ind w:left="14"/>
              <w:jc w:val="center"/>
              <w:rPr>
                <w:sz w:val="18"/>
              </w:rPr>
            </w:pPr>
            <w:r>
              <w:rPr>
                <w:spacing w:val="-5"/>
                <w:sz w:val="18"/>
              </w:rPr>
              <w:t>YES</w:t>
            </w:r>
          </w:p>
        </w:tc>
        <w:tc>
          <w:tcPr>
            <w:tcW w:w="1241" w:type="dxa"/>
          </w:tcPr>
          <w:p>
            <w:pPr>
              <w:pStyle w:val="TableParagraph"/>
              <w:spacing w:line="200" w:lineRule="exact"/>
              <w:ind w:left="18"/>
              <w:jc w:val="center"/>
              <w:rPr>
                <w:sz w:val="18"/>
              </w:rPr>
            </w:pPr>
            <w:r>
              <w:rPr>
                <w:spacing w:val="-2"/>
                <w:sz w:val="18"/>
              </w:rPr>
              <w:t>ignore</w:t>
            </w:r>
          </w:p>
        </w:tc>
      </w:tr>
      <w:tr>
        <w:trPr>
          <w:trHeight w:val="220" w:hRule="atLeast"/>
        </w:trPr>
        <w:tc>
          <w:tcPr>
            <w:tcW w:w="2388" w:type="dxa"/>
          </w:tcPr>
          <w:p>
            <w:pPr>
              <w:pStyle w:val="TableParagraph"/>
              <w:spacing w:line="200" w:lineRule="exact"/>
              <w:ind w:left="107"/>
              <w:rPr>
                <w:sz w:val="18"/>
              </w:rPr>
            </w:pPr>
            <w:r>
              <w:rPr>
                <w:sz w:val="18"/>
              </w:rPr>
              <w:t>Criticality</w:t>
            </w:r>
            <w:r>
              <w:rPr>
                <w:spacing w:val="-4"/>
                <w:sz w:val="18"/>
              </w:rPr>
              <w:t> </w:t>
            </w:r>
            <w:r>
              <w:rPr>
                <w:spacing w:val="-2"/>
                <w:sz w:val="18"/>
              </w:rPr>
              <w:t>Diagnostics</w:t>
            </w:r>
          </w:p>
        </w:tc>
        <w:tc>
          <w:tcPr>
            <w:tcW w:w="1099" w:type="dxa"/>
          </w:tcPr>
          <w:p>
            <w:pPr>
              <w:pStyle w:val="TableParagraph"/>
              <w:spacing w:line="200"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9.2.2</w:t>
            </w:r>
          </w:p>
        </w:tc>
        <w:tc>
          <w:tcPr>
            <w:tcW w:w="1261" w:type="dxa"/>
          </w:tcPr>
          <w:p>
            <w:pPr>
              <w:pStyle w:val="TableParagraph"/>
              <w:rPr>
                <w:rFonts w:ascii="Times New Roman"/>
                <w:sz w:val="14"/>
              </w:rPr>
            </w:pPr>
          </w:p>
        </w:tc>
        <w:tc>
          <w:tcPr>
            <w:tcW w:w="1254" w:type="dxa"/>
          </w:tcPr>
          <w:p>
            <w:pPr>
              <w:pStyle w:val="TableParagraph"/>
              <w:spacing w:line="200" w:lineRule="exact"/>
              <w:ind w:left="14"/>
              <w:jc w:val="center"/>
              <w:rPr>
                <w:sz w:val="18"/>
              </w:rPr>
            </w:pPr>
            <w:r>
              <w:rPr>
                <w:spacing w:val="-5"/>
                <w:sz w:val="18"/>
              </w:rPr>
              <w:t>YES</w:t>
            </w:r>
          </w:p>
        </w:tc>
        <w:tc>
          <w:tcPr>
            <w:tcW w:w="1241" w:type="dxa"/>
          </w:tcPr>
          <w:p>
            <w:pPr>
              <w:pStyle w:val="TableParagraph"/>
              <w:spacing w:line="200" w:lineRule="exact"/>
              <w:ind w:left="18"/>
              <w:jc w:val="center"/>
              <w:rPr>
                <w:sz w:val="18"/>
              </w:rPr>
            </w:pPr>
            <w:r>
              <w:rPr>
                <w:spacing w:val="-2"/>
                <w:sz w:val="18"/>
              </w:rPr>
              <w:t>ignore</w:t>
            </w:r>
          </w:p>
        </w:tc>
      </w:tr>
    </w:tbl>
    <w:p>
      <w:pPr>
        <w:pStyle w:val="BodyText"/>
        <w:spacing w:before="252"/>
        <w:rPr>
          <w:rFonts w:ascii="Times New Roman"/>
          <w:sz w:val="24"/>
        </w:rPr>
      </w:pPr>
    </w:p>
    <w:p>
      <w:pPr>
        <w:pStyle w:val="Heading4"/>
        <w:numPr>
          <w:ilvl w:val="3"/>
          <w:numId w:val="34"/>
        </w:numPr>
        <w:tabs>
          <w:tab w:pos="1590" w:val="left" w:leader="none"/>
        </w:tabs>
        <w:spacing w:line="240" w:lineRule="auto" w:before="0" w:after="0"/>
        <w:ind w:left="1590" w:right="0" w:hanging="1418"/>
        <w:jc w:val="left"/>
      </w:pPr>
      <w:r>
        <w:rPr/>
        <w:t>RIC</w:t>
      </w:r>
      <w:r>
        <w:rPr>
          <w:spacing w:val="-1"/>
        </w:rPr>
        <w:t> </w:t>
      </w:r>
      <w:r>
        <w:rPr/>
        <w:t>SERVICE</w:t>
      </w:r>
      <w:r>
        <w:rPr>
          <w:spacing w:val="-3"/>
        </w:rPr>
        <w:t> </w:t>
      </w:r>
      <w:r>
        <w:rPr/>
        <w:t>LOAD</w:t>
      </w:r>
      <w:r>
        <w:rPr>
          <w:spacing w:val="-3"/>
        </w:rPr>
        <w:t> </w:t>
      </w:r>
      <w:r>
        <w:rPr>
          <w:spacing w:val="-2"/>
        </w:rPr>
        <w:t>UPDATE</w:t>
      </w:r>
    </w:p>
    <w:p>
      <w:pPr>
        <w:pStyle w:val="Heading7"/>
        <w:spacing w:line="424" w:lineRule="auto"/>
        <w:ind w:right="1807"/>
      </w:pPr>
      <w:r>
        <w:rPr/>
        <w:t>This</w:t>
      </w:r>
      <w:r>
        <w:rPr>
          <w:spacing w:val="-4"/>
        </w:rPr>
        <w:t> </w:t>
      </w:r>
      <w:r>
        <w:rPr/>
        <w:t>message</w:t>
      </w:r>
      <w:r>
        <w:rPr>
          <w:spacing w:val="-3"/>
        </w:rPr>
        <w:t> </w:t>
      </w:r>
      <w:r>
        <w:rPr/>
        <w:t>is</w:t>
      </w:r>
      <w:r>
        <w:rPr>
          <w:spacing w:val="-4"/>
        </w:rPr>
        <w:t> </w:t>
      </w:r>
      <w:r>
        <w:rPr/>
        <w:t>sent</w:t>
      </w:r>
      <w:r>
        <w:rPr>
          <w:spacing w:val="-4"/>
        </w:rPr>
        <w:t> </w:t>
      </w:r>
      <w:r>
        <w:rPr/>
        <w:t>by</w:t>
      </w:r>
      <w:r>
        <w:rPr>
          <w:spacing w:val="-2"/>
        </w:rPr>
        <w:t> </w:t>
      </w:r>
      <w:r>
        <w:rPr/>
        <w:t>an</w:t>
      </w:r>
      <w:r>
        <w:rPr>
          <w:spacing w:val="-2"/>
        </w:rPr>
        <w:t> </w:t>
      </w:r>
      <w:r>
        <w:rPr/>
        <w:t>E2</w:t>
      </w:r>
      <w:r>
        <w:rPr>
          <w:spacing w:val="-4"/>
        </w:rPr>
        <w:t> </w:t>
      </w:r>
      <w:r>
        <w:rPr/>
        <w:t>Node</w:t>
      </w:r>
      <w:r>
        <w:rPr>
          <w:spacing w:val="-3"/>
        </w:rPr>
        <w:t> </w:t>
      </w:r>
      <w:r>
        <w:rPr/>
        <w:t>to</w:t>
      </w:r>
      <w:r>
        <w:rPr>
          <w:spacing w:val="-2"/>
        </w:rPr>
        <w:t> </w:t>
      </w:r>
      <w:r>
        <w:rPr/>
        <w:t>a Near-RT</w:t>
      </w:r>
      <w:r>
        <w:rPr>
          <w:spacing w:val="-2"/>
        </w:rPr>
        <w:t> </w:t>
      </w:r>
      <w:r>
        <w:rPr/>
        <w:t>RIC</w:t>
      </w:r>
      <w:r>
        <w:rPr>
          <w:spacing w:val="-4"/>
        </w:rPr>
        <w:t> </w:t>
      </w:r>
      <w:r>
        <w:rPr/>
        <w:t>to</w:t>
      </w:r>
      <w:r>
        <w:rPr>
          <w:spacing w:val="-2"/>
        </w:rPr>
        <w:t> </w:t>
      </w:r>
      <w:r>
        <w:rPr/>
        <w:t>transfer RIC</w:t>
      </w:r>
      <w:r>
        <w:rPr>
          <w:spacing w:val="-4"/>
        </w:rPr>
        <w:t> </w:t>
      </w:r>
      <w:r>
        <w:rPr/>
        <w:t>Service</w:t>
      </w:r>
      <w:r>
        <w:rPr>
          <w:spacing w:val="-1"/>
        </w:rPr>
        <w:t> </w:t>
      </w:r>
      <w:r>
        <w:rPr/>
        <w:t>load</w:t>
      </w:r>
      <w:r>
        <w:rPr>
          <w:spacing w:val="-2"/>
        </w:rPr>
        <w:t> </w:t>
      </w:r>
      <w:r>
        <w:rPr/>
        <w:t>status</w:t>
      </w:r>
      <w:r>
        <w:rPr>
          <w:spacing w:val="-3"/>
        </w:rPr>
        <w:t> </w:t>
      </w:r>
      <w:r>
        <w:rPr/>
        <w:t>information. Direction: E2 Node </w:t>
      </w:r>
      <w:r>
        <w:rPr>
          <w:rFonts w:ascii="Symbol" w:hAnsi="Symbol"/>
        </w:rPr>
        <w:t></w:t>
      </w:r>
      <w:r>
        <w:rPr/>
        <w:t> Near-RT RIC</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533"/>
        <w:gridCol w:w="1085"/>
        <w:gridCol w:w="1142"/>
      </w:tblGrid>
      <w:tr>
        <w:trPr>
          <w:trHeight w:val="441" w:hRule="atLeast"/>
        </w:trPr>
        <w:tc>
          <w:tcPr>
            <w:tcW w:w="2388" w:type="dxa"/>
          </w:tcPr>
          <w:p>
            <w:pPr>
              <w:pStyle w:val="TableParagraph"/>
              <w:spacing w:line="191"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191" w:lineRule="exact"/>
              <w:ind w:left="146"/>
              <w:rPr>
                <w:b/>
                <w:sz w:val="18"/>
              </w:rPr>
            </w:pPr>
            <w:r>
              <w:rPr>
                <w:b/>
                <w:spacing w:val="-2"/>
                <w:sz w:val="18"/>
              </w:rPr>
              <w:t>Presence</w:t>
            </w:r>
          </w:p>
        </w:tc>
        <w:tc>
          <w:tcPr>
            <w:tcW w:w="1583" w:type="dxa"/>
          </w:tcPr>
          <w:p>
            <w:pPr>
              <w:pStyle w:val="TableParagraph"/>
              <w:spacing w:line="191" w:lineRule="exact"/>
              <w:ind w:left="514"/>
              <w:rPr>
                <w:b/>
                <w:sz w:val="18"/>
              </w:rPr>
            </w:pPr>
            <w:r>
              <w:rPr>
                <w:b/>
                <w:spacing w:val="-4"/>
                <w:sz w:val="18"/>
              </w:rPr>
              <w:t>Range</w:t>
            </w:r>
          </w:p>
        </w:tc>
        <w:tc>
          <w:tcPr>
            <w:tcW w:w="1245" w:type="dxa"/>
          </w:tcPr>
          <w:p>
            <w:pPr>
              <w:pStyle w:val="TableParagraph"/>
              <w:spacing w:line="191"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before="14"/>
              <w:ind w:left="215"/>
              <w:rPr>
                <w:b/>
                <w:sz w:val="18"/>
              </w:rPr>
            </w:pPr>
            <w:r>
              <w:rPr>
                <w:b/>
                <w:spacing w:val="-2"/>
                <w:sz w:val="18"/>
              </w:rPr>
              <w:t>reference</w:t>
            </w:r>
          </w:p>
        </w:tc>
        <w:tc>
          <w:tcPr>
            <w:tcW w:w="1533" w:type="dxa"/>
          </w:tcPr>
          <w:p>
            <w:pPr>
              <w:pStyle w:val="TableParagraph"/>
              <w:spacing w:line="191" w:lineRule="exact"/>
              <w:ind w:left="317"/>
              <w:rPr>
                <w:b/>
                <w:sz w:val="18"/>
              </w:rPr>
            </w:pPr>
            <w:r>
              <w:rPr>
                <w:b/>
                <w:spacing w:val="-2"/>
                <w:sz w:val="18"/>
              </w:rPr>
              <w:t>Semantics</w:t>
            </w:r>
          </w:p>
          <w:p>
            <w:pPr>
              <w:pStyle w:val="TableParagraph"/>
              <w:spacing w:before="14"/>
              <w:ind w:left="283"/>
              <w:rPr>
                <w:b/>
                <w:sz w:val="18"/>
              </w:rPr>
            </w:pPr>
            <w:r>
              <w:rPr>
                <w:b/>
                <w:spacing w:val="-2"/>
                <w:sz w:val="18"/>
              </w:rPr>
              <w:t>description</w:t>
            </w:r>
          </w:p>
        </w:tc>
        <w:tc>
          <w:tcPr>
            <w:tcW w:w="1085" w:type="dxa"/>
          </w:tcPr>
          <w:p>
            <w:pPr>
              <w:pStyle w:val="TableParagraph"/>
              <w:spacing w:line="191" w:lineRule="exact"/>
              <w:ind w:left="15" w:right="1"/>
              <w:jc w:val="center"/>
              <w:rPr>
                <w:b/>
                <w:sz w:val="18"/>
              </w:rPr>
            </w:pPr>
            <w:r>
              <w:rPr>
                <w:b/>
                <w:spacing w:val="-2"/>
                <w:sz w:val="18"/>
              </w:rPr>
              <w:t>Criticality</w:t>
            </w:r>
          </w:p>
        </w:tc>
        <w:tc>
          <w:tcPr>
            <w:tcW w:w="1142" w:type="dxa"/>
          </w:tcPr>
          <w:p>
            <w:pPr>
              <w:pStyle w:val="TableParagraph"/>
              <w:spacing w:line="191" w:lineRule="exact"/>
              <w:ind w:left="167"/>
              <w:rPr>
                <w:b/>
                <w:sz w:val="18"/>
              </w:rPr>
            </w:pPr>
            <w:r>
              <w:rPr>
                <w:b/>
                <w:spacing w:val="-2"/>
                <w:sz w:val="18"/>
              </w:rPr>
              <w:t>Assigned</w:t>
            </w:r>
          </w:p>
          <w:p>
            <w:pPr>
              <w:pStyle w:val="TableParagraph"/>
              <w:spacing w:before="14"/>
              <w:ind w:left="162"/>
              <w:rPr>
                <w:b/>
                <w:sz w:val="18"/>
              </w:rPr>
            </w:pPr>
            <w:r>
              <w:rPr>
                <w:b/>
                <w:spacing w:val="-2"/>
                <w:sz w:val="18"/>
              </w:rPr>
              <w:t>Criticality</w:t>
            </w:r>
          </w:p>
        </w:tc>
      </w:tr>
      <w:tr>
        <w:trPr>
          <w:trHeight w:val="222" w:hRule="atLeast"/>
        </w:trPr>
        <w:tc>
          <w:tcPr>
            <w:tcW w:w="2388" w:type="dxa"/>
          </w:tcPr>
          <w:p>
            <w:pPr>
              <w:pStyle w:val="TableParagraph"/>
              <w:spacing w:line="193"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193"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3" w:lineRule="exact"/>
              <w:ind w:left="107"/>
              <w:rPr>
                <w:sz w:val="18"/>
              </w:rPr>
            </w:pPr>
            <w:r>
              <w:rPr>
                <w:spacing w:val="-2"/>
                <w:sz w:val="18"/>
              </w:rPr>
              <w:t>9.2.3</w:t>
            </w:r>
          </w:p>
        </w:tc>
        <w:tc>
          <w:tcPr>
            <w:tcW w:w="1533" w:type="dxa"/>
          </w:tcPr>
          <w:p>
            <w:pPr>
              <w:pStyle w:val="TableParagraph"/>
              <w:rPr>
                <w:rFonts w:ascii="Times New Roman"/>
                <w:sz w:val="14"/>
              </w:rPr>
            </w:pPr>
          </w:p>
        </w:tc>
        <w:tc>
          <w:tcPr>
            <w:tcW w:w="1085" w:type="dxa"/>
          </w:tcPr>
          <w:p>
            <w:pPr>
              <w:pStyle w:val="TableParagraph"/>
              <w:spacing w:line="193" w:lineRule="exact"/>
              <w:ind w:left="15" w:right="2"/>
              <w:jc w:val="center"/>
              <w:rPr>
                <w:sz w:val="18"/>
              </w:rPr>
            </w:pPr>
            <w:r>
              <w:rPr>
                <w:spacing w:val="-5"/>
                <w:sz w:val="18"/>
              </w:rPr>
              <w:t>YES</w:t>
            </w:r>
          </w:p>
        </w:tc>
        <w:tc>
          <w:tcPr>
            <w:tcW w:w="1142" w:type="dxa"/>
          </w:tcPr>
          <w:p>
            <w:pPr>
              <w:pStyle w:val="TableParagraph"/>
              <w:spacing w:line="193" w:lineRule="exact"/>
              <w:ind w:left="12"/>
              <w:jc w:val="center"/>
              <w:rPr>
                <w:sz w:val="18"/>
              </w:rPr>
            </w:pPr>
            <w:r>
              <w:rPr>
                <w:spacing w:val="-2"/>
                <w:sz w:val="18"/>
              </w:rPr>
              <w:t>reject</w:t>
            </w:r>
          </w:p>
        </w:tc>
      </w:tr>
      <w:tr>
        <w:trPr>
          <w:trHeight w:val="441" w:hRule="atLeast"/>
        </w:trPr>
        <w:tc>
          <w:tcPr>
            <w:tcW w:w="2388" w:type="dxa"/>
          </w:tcPr>
          <w:p>
            <w:pPr>
              <w:pStyle w:val="TableParagraph"/>
              <w:spacing w:line="191" w:lineRule="exact"/>
              <w:ind w:left="107"/>
              <w:rPr>
                <w:sz w:val="18"/>
              </w:rPr>
            </w:pPr>
            <w:r>
              <w:rPr>
                <w:sz w:val="18"/>
              </w:rPr>
              <w:t>RIC</w:t>
            </w:r>
            <w:r>
              <w:rPr>
                <w:spacing w:val="-3"/>
                <w:sz w:val="18"/>
              </w:rPr>
              <w:t> </w:t>
            </w:r>
            <w:r>
              <w:rPr>
                <w:sz w:val="18"/>
              </w:rPr>
              <w:t>Load</w:t>
            </w:r>
            <w:r>
              <w:rPr>
                <w:spacing w:val="-2"/>
                <w:sz w:val="18"/>
              </w:rPr>
              <w:t> </w:t>
            </w:r>
            <w:r>
              <w:rPr>
                <w:sz w:val="18"/>
              </w:rPr>
              <w:t>Measurement</w:t>
            </w:r>
            <w:r>
              <w:rPr>
                <w:spacing w:val="-2"/>
                <w:sz w:val="18"/>
              </w:rPr>
              <w:t> </w:t>
            </w:r>
            <w:r>
              <w:rPr>
                <w:spacing w:val="-5"/>
                <w:sz w:val="18"/>
              </w:rPr>
              <w:t>ID</w:t>
            </w:r>
          </w:p>
        </w:tc>
        <w:tc>
          <w:tcPr>
            <w:tcW w:w="1099" w:type="dxa"/>
          </w:tcPr>
          <w:p>
            <w:pPr>
              <w:pStyle w:val="TableParagraph"/>
              <w:spacing w:line="191" w:lineRule="exact"/>
              <w:ind w:left="108"/>
              <w:rPr>
                <w:sz w:val="18"/>
              </w:rPr>
            </w:pPr>
            <w:r>
              <w:rPr>
                <w:spacing w:val="-10"/>
                <w:sz w:val="18"/>
              </w:rPr>
              <w:t>M</w:t>
            </w:r>
          </w:p>
        </w:tc>
        <w:tc>
          <w:tcPr>
            <w:tcW w:w="1583" w:type="dxa"/>
          </w:tcPr>
          <w:p>
            <w:pPr>
              <w:pStyle w:val="TableParagraph"/>
              <w:rPr>
                <w:rFonts w:ascii="Times New Roman"/>
                <w:sz w:val="18"/>
              </w:rPr>
            </w:pPr>
          </w:p>
        </w:tc>
        <w:tc>
          <w:tcPr>
            <w:tcW w:w="1245" w:type="dxa"/>
          </w:tcPr>
          <w:p>
            <w:pPr>
              <w:pStyle w:val="TableParagraph"/>
              <w:spacing w:line="191" w:lineRule="exact"/>
              <w:ind w:left="107"/>
              <w:rPr>
                <w:sz w:val="18"/>
              </w:rPr>
            </w:pPr>
            <w:r>
              <w:rPr>
                <w:spacing w:val="-2"/>
                <w:sz w:val="18"/>
              </w:rPr>
              <w:t>9.2.40</w:t>
            </w:r>
          </w:p>
        </w:tc>
        <w:tc>
          <w:tcPr>
            <w:tcW w:w="1533" w:type="dxa"/>
          </w:tcPr>
          <w:p>
            <w:pPr>
              <w:pStyle w:val="TableParagraph"/>
              <w:spacing w:line="191" w:lineRule="exact"/>
              <w:ind w:left="108"/>
              <w:rPr>
                <w:sz w:val="18"/>
              </w:rPr>
            </w:pPr>
            <w:r>
              <w:rPr>
                <w:sz w:val="18"/>
              </w:rPr>
              <w:t>Allocated</w:t>
            </w:r>
            <w:r>
              <w:rPr>
                <w:spacing w:val="-8"/>
                <w:sz w:val="18"/>
              </w:rPr>
              <w:t> </w:t>
            </w:r>
            <w:r>
              <w:rPr>
                <w:spacing w:val="-5"/>
                <w:sz w:val="18"/>
              </w:rPr>
              <w:t>by</w:t>
            </w:r>
          </w:p>
          <w:p>
            <w:pPr>
              <w:pStyle w:val="TableParagraph"/>
              <w:spacing w:before="14"/>
              <w:ind w:left="108"/>
              <w:rPr>
                <w:sz w:val="18"/>
              </w:rPr>
            </w:pPr>
            <w:r>
              <w:rPr>
                <w:sz w:val="18"/>
              </w:rPr>
              <w:t>Near-RT</w:t>
            </w:r>
            <w:r>
              <w:rPr>
                <w:spacing w:val="-2"/>
                <w:sz w:val="18"/>
              </w:rPr>
              <w:t> </w:t>
            </w:r>
            <w:r>
              <w:rPr>
                <w:spacing w:val="-5"/>
                <w:sz w:val="18"/>
              </w:rPr>
              <w:t>RIC</w:t>
            </w:r>
          </w:p>
        </w:tc>
        <w:tc>
          <w:tcPr>
            <w:tcW w:w="1085" w:type="dxa"/>
          </w:tcPr>
          <w:p>
            <w:pPr>
              <w:pStyle w:val="TableParagraph"/>
              <w:spacing w:line="191" w:lineRule="exact"/>
              <w:ind w:left="15" w:right="2"/>
              <w:jc w:val="center"/>
              <w:rPr>
                <w:sz w:val="18"/>
              </w:rPr>
            </w:pPr>
            <w:r>
              <w:rPr>
                <w:spacing w:val="-5"/>
                <w:sz w:val="18"/>
              </w:rPr>
              <w:t>YES</w:t>
            </w:r>
          </w:p>
        </w:tc>
        <w:tc>
          <w:tcPr>
            <w:tcW w:w="1142" w:type="dxa"/>
          </w:tcPr>
          <w:p>
            <w:pPr>
              <w:pStyle w:val="TableParagraph"/>
              <w:spacing w:line="191" w:lineRule="exact"/>
              <w:ind w:left="12"/>
              <w:jc w:val="center"/>
              <w:rPr>
                <w:sz w:val="18"/>
              </w:rPr>
            </w:pPr>
            <w:r>
              <w:rPr>
                <w:spacing w:val="-2"/>
                <w:sz w:val="18"/>
              </w:rPr>
              <w:t>reject</w:t>
            </w:r>
          </w:p>
        </w:tc>
      </w:tr>
      <w:tr>
        <w:trPr>
          <w:trHeight w:val="441" w:hRule="atLeast"/>
        </w:trPr>
        <w:tc>
          <w:tcPr>
            <w:tcW w:w="2388" w:type="dxa"/>
          </w:tcPr>
          <w:p>
            <w:pPr>
              <w:pStyle w:val="TableParagraph"/>
              <w:spacing w:line="191" w:lineRule="exact"/>
              <w:ind w:left="107"/>
              <w:rPr>
                <w:sz w:val="18"/>
              </w:rPr>
            </w:pPr>
            <w:r>
              <w:rPr>
                <w:sz w:val="18"/>
              </w:rPr>
              <w:t>E2</w:t>
            </w:r>
            <w:r>
              <w:rPr>
                <w:spacing w:val="-2"/>
                <w:sz w:val="18"/>
              </w:rPr>
              <w:t> </w:t>
            </w:r>
            <w:r>
              <w:rPr>
                <w:sz w:val="18"/>
              </w:rPr>
              <w:t>Node</w:t>
            </w:r>
            <w:r>
              <w:rPr>
                <w:spacing w:val="-2"/>
                <w:sz w:val="18"/>
              </w:rPr>
              <w:t> </w:t>
            </w:r>
            <w:r>
              <w:rPr>
                <w:spacing w:val="-4"/>
                <w:sz w:val="18"/>
              </w:rPr>
              <w:t>Load</w:t>
            </w:r>
          </w:p>
          <w:p>
            <w:pPr>
              <w:pStyle w:val="TableParagraph"/>
              <w:spacing w:before="14"/>
              <w:ind w:left="107"/>
              <w:rPr>
                <w:sz w:val="18"/>
              </w:rPr>
            </w:pPr>
            <w:r>
              <w:rPr>
                <w:sz w:val="18"/>
              </w:rPr>
              <w:t>Measurement</w:t>
            </w:r>
            <w:r>
              <w:rPr>
                <w:spacing w:val="-4"/>
                <w:sz w:val="18"/>
              </w:rPr>
              <w:t> </w:t>
            </w:r>
            <w:r>
              <w:rPr>
                <w:spacing w:val="-5"/>
                <w:sz w:val="18"/>
              </w:rPr>
              <w:t>ID</w:t>
            </w:r>
          </w:p>
        </w:tc>
        <w:tc>
          <w:tcPr>
            <w:tcW w:w="1099" w:type="dxa"/>
          </w:tcPr>
          <w:p>
            <w:pPr>
              <w:pStyle w:val="TableParagraph"/>
              <w:spacing w:line="191" w:lineRule="exact"/>
              <w:ind w:left="108"/>
              <w:rPr>
                <w:sz w:val="18"/>
              </w:rPr>
            </w:pPr>
            <w:r>
              <w:rPr>
                <w:spacing w:val="-10"/>
                <w:sz w:val="18"/>
              </w:rPr>
              <w:t>M</w:t>
            </w:r>
          </w:p>
        </w:tc>
        <w:tc>
          <w:tcPr>
            <w:tcW w:w="1583" w:type="dxa"/>
          </w:tcPr>
          <w:p>
            <w:pPr>
              <w:pStyle w:val="TableParagraph"/>
              <w:rPr>
                <w:rFonts w:ascii="Times New Roman"/>
                <w:sz w:val="18"/>
              </w:rPr>
            </w:pPr>
          </w:p>
        </w:tc>
        <w:tc>
          <w:tcPr>
            <w:tcW w:w="1245" w:type="dxa"/>
          </w:tcPr>
          <w:p>
            <w:pPr>
              <w:pStyle w:val="TableParagraph"/>
              <w:spacing w:line="191" w:lineRule="exact"/>
              <w:ind w:left="107"/>
              <w:rPr>
                <w:sz w:val="18"/>
              </w:rPr>
            </w:pPr>
            <w:r>
              <w:rPr>
                <w:spacing w:val="-2"/>
                <w:sz w:val="18"/>
              </w:rPr>
              <w:t>9.2.40</w:t>
            </w:r>
          </w:p>
        </w:tc>
        <w:tc>
          <w:tcPr>
            <w:tcW w:w="1533" w:type="dxa"/>
          </w:tcPr>
          <w:p>
            <w:pPr>
              <w:pStyle w:val="TableParagraph"/>
              <w:spacing w:line="191" w:lineRule="exact"/>
              <w:ind w:left="108"/>
              <w:rPr>
                <w:sz w:val="18"/>
              </w:rPr>
            </w:pPr>
            <w:r>
              <w:rPr>
                <w:sz w:val="18"/>
              </w:rPr>
              <w:t>Allocated</w:t>
            </w:r>
            <w:r>
              <w:rPr>
                <w:spacing w:val="-4"/>
                <w:sz w:val="18"/>
              </w:rPr>
              <w:t> </w:t>
            </w:r>
            <w:r>
              <w:rPr>
                <w:sz w:val="18"/>
              </w:rPr>
              <w:t>by</w:t>
            </w:r>
            <w:r>
              <w:rPr>
                <w:spacing w:val="-4"/>
                <w:sz w:val="18"/>
              </w:rPr>
              <w:t> </w:t>
            </w:r>
            <w:r>
              <w:rPr>
                <w:spacing w:val="-5"/>
                <w:sz w:val="18"/>
              </w:rPr>
              <w:t>E2</w:t>
            </w:r>
          </w:p>
          <w:p>
            <w:pPr>
              <w:pStyle w:val="TableParagraph"/>
              <w:spacing w:before="14"/>
              <w:ind w:left="108"/>
              <w:rPr>
                <w:sz w:val="18"/>
              </w:rPr>
            </w:pPr>
            <w:r>
              <w:rPr>
                <w:spacing w:val="-4"/>
                <w:sz w:val="18"/>
              </w:rPr>
              <w:t>Node</w:t>
            </w:r>
          </w:p>
        </w:tc>
        <w:tc>
          <w:tcPr>
            <w:tcW w:w="1085" w:type="dxa"/>
          </w:tcPr>
          <w:p>
            <w:pPr>
              <w:pStyle w:val="TableParagraph"/>
              <w:spacing w:line="191" w:lineRule="exact"/>
              <w:ind w:left="15" w:right="2"/>
              <w:jc w:val="center"/>
              <w:rPr>
                <w:sz w:val="18"/>
              </w:rPr>
            </w:pPr>
            <w:r>
              <w:rPr>
                <w:spacing w:val="-5"/>
                <w:sz w:val="18"/>
              </w:rPr>
              <w:t>YES</w:t>
            </w:r>
          </w:p>
        </w:tc>
        <w:tc>
          <w:tcPr>
            <w:tcW w:w="1142" w:type="dxa"/>
          </w:tcPr>
          <w:p>
            <w:pPr>
              <w:pStyle w:val="TableParagraph"/>
              <w:spacing w:line="191" w:lineRule="exact"/>
              <w:ind w:left="12"/>
              <w:jc w:val="center"/>
              <w:rPr>
                <w:sz w:val="18"/>
              </w:rPr>
            </w:pPr>
            <w:r>
              <w:rPr>
                <w:spacing w:val="-2"/>
                <w:sz w:val="18"/>
              </w:rPr>
              <w:t>ignore</w:t>
            </w:r>
          </w:p>
        </w:tc>
      </w:tr>
      <w:tr>
        <w:trPr>
          <w:trHeight w:val="662" w:hRule="atLeast"/>
        </w:trPr>
        <w:tc>
          <w:tcPr>
            <w:tcW w:w="2388" w:type="dxa"/>
          </w:tcPr>
          <w:p>
            <w:pPr>
              <w:pStyle w:val="TableParagraph"/>
              <w:spacing w:line="191" w:lineRule="exact"/>
              <w:ind w:left="107"/>
              <w:rPr>
                <w:sz w:val="18"/>
              </w:rPr>
            </w:pPr>
            <w:r>
              <w:rPr>
                <w:sz w:val="18"/>
              </w:rPr>
              <w:t>RAN</w:t>
            </w:r>
            <w:r>
              <w:rPr>
                <w:spacing w:val="-4"/>
                <w:sz w:val="18"/>
              </w:rPr>
              <w:t> </w:t>
            </w:r>
            <w:r>
              <w:rPr>
                <w:sz w:val="18"/>
              </w:rPr>
              <w:t>Function</w:t>
            </w:r>
            <w:r>
              <w:rPr>
                <w:spacing w:val="-2"/>
                <w:sz w:val="18"/>
              </w:rPr>
              <w:t> </w:t>
            </w:r>
            <w:r>
              <w:rPr>
                <w:sz w:val="18"/>
              </w:rPr>
              <w:t>Load</w:t>
            </w:r>
            <w:r>
              <w:rPr>
                <w:spacing w:val="-2"/>
                <w:sz w:val="18"/>
              </w:rPr>
              <w:t> </w:t>
            </w:r>
            <w:r>
              <w:rPr>
                <w:spacing w:val="-4"/>
                <w:sz w:val="18"/>
              </w:rPr>
              <w:t>List</w:t>
            </w:r>
          </w:p>
        </w:tc>
        <w:tc>
          <w:tcPr>
            <w:tcW w:w="1099" w:type="dxa"/>
          </w:tcPr>
          <w:p>
            <w:pPr>
              <w:pStyle w:val="TableParagraph"/>
              <w:rPr>
                <w:rFonts w:ascii="Times New Roman"/>
                <w:sz w:val="18"/>
              </w:rPr>
            </w:pPr>
          </w:p>
        </w:tc>
        <w:tc>
          <w:tcPr>
            <w:tcW w:w="1583" w:type="dxa"/>
          </w:tcPr>
          <w:p>
            <w:pPr>
              <w:pStyle w:val="TableParagraph"/>
              <w:spacing w:line="191" w:lineRule="exact"/>
              <w:ind w:left="106"/>
              <w:rPr>
                <w:i/>
                <w:sz w:val="18"/>
              </w:rPr>
            </w:pPr>
            <w:r>
              <w:rPr>
                <w:i/>
                <w:spacing w:val="-5"/>
                <w:sz w:val="18"/>
              </w:rPr>
              <w:t>1..</w:t>
            </w:r>
          </w:p>
          <w:p>
            <w:pPr>
              <w:pStyle w:val="TableParagraph"/>
              <w:spacing w:line="256" w:lineRule="auto" w:before="9"/>
              <w:ind w:left="106"/>
              <w:rPr>
                <w:i/>
                <w:sz w:val="18"/>
              </w:rPr>
            </w:pPr>
            <w:r>
              <w:rPr>
                <w:i/>
                <w:spacing w:val="-2"/>
                <w:sz w:val="18"/>
              </w:rPr>
              <w:t>&lt;maxofRANfunct</w:t>
            </w:r>
            <w:r>
              <w:rPr>
                <w:i/>
                <w:spacing w:val="-2"/>
                <w:sz w:val="18"/>
              </w:rPr>
              <w:t> ionID&gt;</w:t>
            </w:r>
          </w:p>
        </w:tc>
        <w:tc>
          <w:tcPr>
            <w:tcW w:w="1245" w:type="dxa"/>
          </w:tcPr>
          <w:p>
            <w:pPr>
              <w:pStyle w:val="TableParagraph"/>
              <w:rPr>
                <w:rFonts w:ascii="Times New Roman"/>
                <w:sz w:val="18"/>
              </w:rPr>
            </w:pPr>
          </w:p>
        </w:tc>
        <w:tc>
          <w:tcPr>
            <w:tcW w:w="1533" w:type="dxa"/>
          </w:tcPr>
          <w:p>
            <w:pPr>
              <w:pStyle w:val="TableParagraph"/>
              <w:spacing w:line="191" w:lineRule="exact"/>
              <w:ind w:left="108"/>
              <w:rPr>
                <w:sz w:val="18"/>
              </w:rPr>
            </w:pPr>
            <w:r>
              <w:rPr>
                <w:sz w:val="18"/>
              </w:rPr>
              <w:t>List</w:t>
            </w:r>
            <w:r>
              <w:rPr>
                <w:spacing w:val="-2"/>
                <w:sz w:val="18"/>
              </w:rPr>
              <w:t> </w:t>
            </w:r>
            <w:r>
              <w:rPr>
                <w:sz w:val="18"/>
              </w:rPr>
              <w:t>of</w:t>
            </w:r>
            <w:r>
              <w:rPr>
                <w:spacing w:val="1"/>
                <w:sz w:val="18"/>
              </w:rPr>
              <w:t> </w:t>
            </w:r>
            <w:r>
              <w:rPr>
                <w:spacing w:val="-5"/>
                <w:sz w:val="18"/>
              </w:rPr>
              <w:t>RAN</w:t>
            </w:r>
          </w:p>
          <w:p>
            <w:pPr>
              <w:pStyle w:val="TableParagraph"/>
              <w:spacing w:line="256" w:lineRule="auto" w:before="9"/>
              <w:ind w:left="108" w:right="127"/>
              <w:rPr>
                <w:sz w:val="18"/>
              </w:rPr>
            </w:pPr>
            <w:r>
              <w:rPr>
                <w:sz w:val="18"/>
              </w:rPr>
              <w:t>functions with load</w:t>
            </w:r>
            <w:r>
              <w:rPr>
                <w:spacing w:val="-13"/>
                <w:sz w:val="18"/>
              </w:rPr>
              <w:t> </w:t>
            </w:r>
            <w:r>
              <w:rPr>
                <w:sz w:val="18"/>
              </w:rPr>
              <w:t>information</w:t>
            </w:r>
          </w:p>
        </w:tc>
        <w:tc>
          <w:tcPr>
            <w:tcW w:w="1085" w:type="dxa"/>
          </w:tcPr>
          <w:p>
            <w:pPr>
              <w:pStyle w:val="TableParagraph"/>
              <w:spacing w:line="191" w:lineRule="exact"/>
              <w:ind w:left="15" w:right="1"/>
              <w:jc w:val="center"/>
              <w:rPr>
                <w:sz w:val="18"/>
              </w:rPr>
            </w:pPr>
            <w:r>
              <w:rPr>
                <w:spacing w:val="-4"/>
                <w:sz w:val="18"/>
              </w:rPr>
              <w:t>EACH</w:t>
            </w:r>
          </w:p>
        </w:tc>
        <w:tc>
          <w:tcPr>
            <w:tcW w:w="1142" w:type="dxa"/>
          </w:tcPr>
          <w:p>
            <w:pPr>
              <w:pStyle w:val="TableParagraph"/>
              <w:spacing w:line="191" w:lineRule="exact"/>
              <w:ind w:left="12"/>
              <w:jc w:val="center"/>
              <w:rPr>
                <w:sz w:val="18"/>
              </w:rPr>
            </w:pPr>
            <w:r>
              <w:rPr>
                <w:spacing w:val="-2"/>
                <w:sz w:val="18"/>
              </w:rPr>
              <w:t>reject</w:t>
            </w:r>
          </w:p>
        </w:tc>
      </w:tr>
      <w:tr>
        <w:trPr>
          <w:trHeight w:val="661" w:hRule="atLeast"/>
        </w:trPr>
        <w:tc>
          <w:tcPr>
            <w:tcW w:w="2388" w:type="dxa"/>
          </w:tcPr>
          <w:p>
            <w:pPr>
              <w:pStyle w:val="TableParagraph"/>
              <w:spacing w:line="191" w:lineRule="exact"/>
              <w:ind w:left="179"/>
              <w:rPr>
                <w:sz w:val="18"/>
              </w:rPr>
            </w:pPr>
            <w:r>
              <w:rPr>
                <w:sz w:val="18"/>
              </w:rPr>
              <w:t>&gt;RAN</w:t>
            </w:r>
            <w:r>
              <w:rPr>
                <w:spacing w:val="-5"/>
                <w:sz w:val="18"/>
              </w:rPr>
              <w:t> </w:t>
            </w:r>
            <w:r>
              <w:rPr>
                <w:sz w:val="18"/>
              </w:rPr>
              <w:t>Function</w:t>
            </w:r>
            <w:r>
              <w:rPr>
                <w:spacing w:val="-3"/>
                <w:sz w:val="18"/>
              </w:rPr>
              <w:t> </w:t>
            </w:r>
            <w:r>
              <w:rPr>
                <w:spacing w:val="-5"/>
                <w:sz w:val="18"/>
              </w:rPr>
              <w:t>ID</w:t>
            </w:r>
          </w:p>
        </w:tc>
        <w:tc>
          <w:tcPr>
            <w:tcW w:w="1099" w:type="dxa"/>
          </w:tcPr>
          <w:p>
            <w:pPr>
              <w:pStyle w:val="TableParagraph"/>
              <w:spacing w:line="191" w:lineRule="exact"/>
              <w:ind w:left="108"/>
              <w:rPr>
                <w:sz w:val="18"/>
              </w:rPr>
            </w:pPr>
            <w:r>
              <w:rPr>
                <w:spacing w:val="-10"/>
                <w:sz w:val="18"/>
              </w:rPr>
              <w:t>M</w:t>
            </w:r>
          </w:p>
        </w:tc>
        <w:tc>
          <w:tcPr>
            <w:tcW w:w="1583" w:type="dxa"/>
          </w:tcPr>
          <w:p>
            <w:pPr>
              <w:pStyle w:val="TableParagraph"/>
              <w:rPr>
                <w:rFonts w:ascii="Times New Roman"/>
                <w:sz w:val="18"/>
              </w:rPr>
            </w:pPr>
          </w:p>
        </w:tc>
        <w:tc>
          <w:tcPr>
            <w:tcW w:w="1245" w:type="dxa"/>
          </w:tcPr>
          <w:p>
            <w:pPr>
              <w:pStyle w:val="TableParagraph"/>
              <w:spacing w:line="191" w:lineRule="exact"/>
              <w:ind w:left="107"/>
              <w:rPr>
                <w:sz w:val="18"/>
              </w:rPr>
            </w:pPr>
            <w:r>
              <w:rPr>
                <w:spacing w:val="-2"/>
                <w:sz w:val="18"/>
              </w:rPr>
              <w:t>9.2.8</w:t>
            </w:r>
          </w:p>
        </w:tc>
        <w:tc>
          <w:tcPr>
            <w:tcW w:w="1533" w:type="dxa"/>
          </w:tcPr>
          <w:p>
            <w:pPr>
              <w:pStyle w:val="TableParagraph"/>
              <w:spacing w:line="191" w:lineRule="exact"/>
              <w:ind w:left="108"/>
              <w:rPr>
                <w:sz w:val="18"/>
              </w:rPr>
            </w:pPr>
            <w:r>
              <w:rPr>
                <w:sz w:val="18"/>
              </w:rPr>
              <w:t>Id</w:t>
            </w:r>
            <w:r>
              <w:rPr>
                <w:spacing w:val="-1"/>
                <w:sz w:val="18"/>
              </w:rPr>
              <w:t> </w:t>
            </w:r>
            <w:r>
              <w:rPr>
                <w:sz w:val="18"/>
              </w:rPr>
              <w:t>of </w:t>
            </w:r>
            <w:r>
              <w:rPr>
                <w:spacing w:val="-5"/>
                <w:sz w:val="18"/>
              </w:rPr>
              <w:t>the</w:t>
            </w:r>
          </w:p>
          <w:p>
            <w:pPr>
              <w:pStyle w:val="TableParagraph"/>
              <w:spacing w:line="256" w:lineRule="auto" w:before="8"/>
              <w:ind w:left="108" w:right="127"/>
              <w:rPr>
                <w:sz w:val="18"/>
              </w:rPr>
            </w:pPr>
            <w:r>
              <w:rPr>
                <w:spacing w:val="-2"/>
                <w:sz w:val="18"/>
              </w:rPr>
              <w:t>declared Function</w:t>
            </w:r>
          </w:p>
        </w:tc>
        <w:tc>
          <w:tcPr>
            <w:tcW w:w="1085" w:type="dxa"/>
          </w:tcPr>
          <w:p>
            <w:pPr>
              <w:pStyle w:val="TableParagraph"/>
              <w:spacing w:line="191" w:lineRule="exact"/>
              <w:ind w:left="15"/>
              <w:jc w:val="center"/>
              <w:rPr>
                <w:sz w:val="18"/>
              </w:rPr>
            </w:pPr>
            <w:r>
              <w:rPr>
                <w:spacing w:val="-10"/>
                <w:sz w:val="18"/>
              </w:rPr>
              <w:t>-</w:t>
            </w:r>
          </w:p>
        </w:tc>
        <w:tc>
          <w:tcPr>
            <w:tcW w:w="1142" w:type="dxa"/>
          </w:tcPr>
          <w:p>
            <w:pPr>
              <w:pStyle w:val="TableParagraph"/>
              <w:rPr>
                <w:rFonts w:ascii="Times New Roman"/>
                <w:sz w:val="18"/>
              </w:rPr>
            </w:pPr>
          </w:p>
        </w:tc>
      </w:tr>
      <w:tr>
        <w:trPr>
          <w:trHeight w:val="882" w:hRule="atLeast"/>
        </w:trPr>
        <w:tc>
          <w:tcPr>
            <w:tcW w:w="2388" w:type="dxa"/>
          </w:tcPr>
          <w:p>
            <w:pPr>
              <w:pStyle w:val="TableParagraph"/>
              <w:spacing w:line="191" w:lineRule="exact"/>
              <w:ind w:left="179"/>
              <w:rPr>
                <w:sz w:val="18"/>
              </w:rPr>
            </w:pPr>
            <w:r>
              <w:rPr>
                <w:sz w:val="18"/>
              </w:rPr>
              <w:t>&gt;RAN</w:t>
            </w:r>
            <w:r>
              <w:rPr>
                <w:spacing w:val="-5"/>
                <w:sz w:val="18"/>
              </w:rPr>
              <w:t> </w:t>
            </w:r>
            <w:r>
              <w:rPr>
                <w:sz w:val="18"/>
              </w:rPr>
              <w:t>Function</w:t>
            </w:r>
            <w:r>
              <w:rPr>
                <w:spacing w:val="-3"/>
                <w:sz w:val="18"/>
              </w:rPr>
              <w:t> </w:t>
            </w:r>
            <w:r>
              <w:rPr>
                <w:spacing w:val="-4"/>
                <w:sz w:val="18"/>
              </w:rPr>
              <w:t>Load</w:t>
            </w:r>
          </w:p>
          <w:p>
            <w:pPr>
              <w:pStyle w:val="TableParagraph"/>
              <w:spacing w:before="14"/>
              <w:ind w:left="179"/>
              <w:rPr>
                <w:sz w:val="18"/>
              </w:rPr>
            </w:pPr>
            <w:r>
              <w:rPr>
                <w:spacing w:val="-2"/>
                <w:sz w:val="18"/>
              </w:rPr>
              <w:t>Information</w:t>
            </w:r>
          </w:p>
        </w:tc>
        <w:tc>
          <w:tcPr>
            <w:tcW w:w="1099" w:type="dxa"/>
          </w:tcPr>
          <w:p>
            <w:pPr>
              <w:pStyle w:val="TableParagraph"/>
              <w:spacing w:line="191" w:lineRule="exact"/>
              <w:ind w:left="108"/>
              <w:rPr>
                <w:sz w:val="18"/>
              </w:rPr>
            </w:pPr>
            <w:r>
              <w:rPr>
                <w:spacing w:val="-10"/>
                <w:sz w:val="18"/>
              </w:rPr>
              <w:t>O</w:t>
            </w:r>
          </w:p>
        </w:tc>
        <w:tc>
          <w:tcPr>
            <w:tcW w:w="1583" w:type="dxa"/>
          </w:tcPr>
          <w:p>
            <w:pPr>
              <w:pStyle w:val="TableParagraph"/>
              <w:rPr>
                <w:rFonts w:ascii="Times New Roman"/>
                <w:sz w:val="18"/>
              </w:rPr>
            </w:pPr>
          </w:p>
        </w:tc>
        <w:tc>
          <w:tcPr>
            <w:tcW w:w="1245" w:type="dxa"/>
          </w:tcPr>
          <w:p>
            <w:pPr>
              <w:pStyle w:val="TableParagraph"/>
              <w:spacing w:line="191" w:lineRule="exact"/>
              <w:ind w:left="107"/>
              <w:rPr>
                <w:sz w:val="18"/>
              </w:rPr>
            </w:pPr>
            <w:r>
              <w:rPr>
                <w:spacing w:val="-2"/>
                <w:sz w:val="18"/>
              </w:rPr>
              <w:t>9.2.41</w:t>
            </w:r>
          </w:p>
        </w:tc>
        <w:tc>
          <w:tcPr>
            <w:tcW w:w="1533" w:type="dxa"/>
          </w:tcPr>
          <w:p>
            <w:pPr>
              <w:pStyle w:val="TableParagraph"/>
              <w:spacing w:line="191" w:lineRule="exact"/>
              <w:ind w:left="108"/>
              <w:rPr>
                <w:sz w:val="18"/>
              </w:rPr>
            </w:pPr>
            <w:r>
              <w:rPr>
                <w:sz w:val="18"/>
              </w:rPr>
              <w:t>Used</w:t>
            </w:r>
            <w:r>
              <w:rPr>
                <w:spacing w:val="-3"/>
                <w:sz w:val="18"/>
              </w:rPr>
              <w:t> </w:t>
            </w:r>
            <w:r>
              <w:rPr>
                <w:sz w:val="18"/>
              </w:rPr>
              <w:t>to</w:t>
            </w:r>
            <w:r>
              <w:rPr>
                <w:spacing w:val="-1"/>
                <w:sz w:val="18"/>
              </w:rPr>
              <w:t> </w:t>
            </w:r>
            <w:r>
              <w:rPr>
                <w:spacing w:val="-2"/>
                <w:sz w:val="18"/>
              </w:rPr>
              <w:t>provide</w:t>
            </w:r>
          </w:p>
          <w:p>
            <w:pPr>
              <w:pStyle w:val="TableParagraph"/>
              <w:spacing w:line="256" w:lineRule="auto" w:before="7"/>
              <w:ind w:left="108" w:right="327"/>
              <w:rPr>
                <w:sz w:val="18"/>
              </w:rPr>
            </w:pPr>
            <w:r>
              <w:rPr>
                <w:sz w:val="18"/>
              </w:rPr>
              <w:t>overall RAN Function</w:t>
            </w:r>
            <w:r>
              <w:rPr>
                <w:spacing w:val="-13"/>
                <w:sz w:val="18"/>
              </w:rPr>
              <w:t> </w:t>
            </w:r>
            <w:r>
              <w:rPr>
                <w:sz w:val="18"/>
              </w:rPr>
              <w:t>load </w:t>
            </w:r>
            <w:r>
              <w:rPr>
                <w:spacing w:val="-2"/>
                <w:sz w:val="18"/>
              </w:rPr>
              <w:t>information</w:t>
            </w:r>
          </w:p>
        </w:tc>
        <w:tc>
          <w:tcPr>
            <w:tcW w:w="1085" w:type="dxa"/>
          </w:tcPr>
          <w:p>
            <w:pPr>
              <w:pStyle w:val="TableParagraph"/>
              <w:spacing w:line="191" w:lineRule="exact"/>
              <w:ind w:left="15"/>
              <w:jc w:val="center"/>
              <w:rPr>
                <w:sz w:val="18"/>
              </w:rPr>
            </w:pPr>
            <w:r>
              <w:rPr>
                <w:spacing w:val="-10"/>
                <w:sz w:val="18"/>
              </w:rPr>
              <w:t>-</w:t>
            </w:r>
          </w:p>
        </w:tc>
        <w:tc>
          <w:tcPr>
            <w:tcW w:w="1142" w:type="dxa"/>
          </w:tcPr>
          <w:p>
            <w:pPr>
              <w:pStyle w:val="TableParagraph"/>
              <w:rPr>
                <w:rFonts w:ascii="Times New Roman"/>
                <w:sz w:val="18"/>
              </w:rPr>
            </w:pPr>
          </w:p>
        </w:tc>
      </w:tr>
      <w:tr>
        <w:trPr>
          <w:trHeight w:val="882" w:hRule="atLeast"/>
        </w:trPr>
        <w:tc>
          <w:tcPr>
            <w:tcW w:w="2388" w:type="dxa"/>
          </w:tcPr>
          <w:p>
            <w:pPr>
              <w:pStyle w:val="TableParagraph"/>
              <w:spacing w:line="193" w:lineRule="exact"/>
              <w:ind w:left="179"/>
              <w:rPr>
                <w:sz w:val="18"/>
              </w:rPr>
            </w:pPr>
            <w:r>
              <w:rPr>
                <w:sz w:val="18"/>
              </w:rPr>
              <w:t>&gt;RIC</w:t>
            </w:r>
            <w:r>
              <w:rPr>
                <w:spacing w:val="-5"/>
                <w:sz w:val="18"/>
              </w:rPr>
              <w:t> </w:t>
            </w:r>
            <w:r>
              <w:rPr>
                <w:sz w:val="18"/>
              </w:rPr>
              <w:t>Service</w:t>
            </w:r>
            <w:r>
              <w:rPr>
                <w:spacing w:val="-3"/>
                <w:sz w:val="18"/>
              </w:rPr>
              <w:t> </w:t>
            </w:r>
            <w:r>
              <w:rPr>
                <w:spacing w:val="-4"/>
                <w:sz w:val="18"/>
              </w:rPr>
              <w:t>Load</w:t>
            </w:r>
          </w:p>
          <w:p>
            <w:pPr>
              <w:pStyle w:val="TableParagraph"/>
              <w:spacing w:before="14"/>
              <w:ind w:left="179"/>
              <w:rPr>
                <w:sz w:val="18"/>
              </w:rPr>
            </w:pPr>
            <w:r>
              <w:rPr>
                <w:spacing w:val="-2"/>
                <w:sz w:val="18"/>
              </w:rPr>
              <w:t>Information</w:t>
            </w:r>
          </w:p>
        </w:tc>
        <w:tc>
          <w:tcPr>
            <w:tcW w:w="1099" w:type="dxa"/>
          </w:tcPr>
          <w:p>
            <w:pPr>
              <w:pStyle w:val="TableParagraph"/>
              <w:spacing w:line="193" w:lineRule="exact"/>
              <w:ind w:left="108"/>
              <w:rPr>
                <w:sz w:val="18"/>
              </w:rPr>
            </w:pPr>
            <w:r>
              <w:rPr>
                <w:spacing w:val="-10"/>
                <w:sz w:val="18"/>
              </w:rPr>
              <w:t>O</w:t>
            </w:r>
          </w:p>
        </w:tc>
        <w:tc>
          <w:tcPr>
            <w:tcW w:w="1583" w:type="dxa"/>
          </w:tcPr>
          <w:p>
            <w:pPr>
              <w:pStyle w:val="TableParagraph"/>
              <w:rPr>
                <w:rFonts w:ascii="Times New Roman"/>
                <w:sz w:val="18"/>
              </w:rPr>
            </w:pPr>
          </w:p>
        </w:tc>
        <w:tc>
          <w:tcPr>
            <w:tcW w:w="1245" w:type="dxa"/>
          </w:tcPr>
          <w:p>
            <w:pPr>
              <w:pStyle w:val="TableParagraph"/>
              <w:spacing w:line="193" w:lineRule="exact"/>
              <w:ind w:left="107"/>
              <w:rPr>
                <w:sz w:val="18"/>
              </w:rPr>
            </w:pPr>
            <w:r>
              <w:rPr>
                <w:spacing w:val="-2"/>
                <w:sz w:val="18"/>
              </w:rPr>
              <w:t>9.2.42</w:t>
            </w:r>
          </w:p>
        </w:tc>
        <w:tc>
          <w:tcPr>
            <w:tcW w:w="1533" w:type="dxa"/>
          </w:tcPr>
          <w:p>
            <w:pPr>
              <w:pStyle w:val="TableParagraph"/>
              <w:spacing w:line="193" w:lineRule="exact"/>
              <w:ind w:left="108"/>
              <w:rPr>
                <w:sz w:val="18"/>
              </w:rPr>
            </w:pPr>
            <w:r>
              <w:rPr>
                <w:sz w:val="18"/>
              </w:rPr>
              <w:t>Used</w:t>
            </w:r>
            <w:r>
              <w:rPr>
                <w:spacing w:val="-3"/>
                <w:sz w:val="18"/>
              </w:rPr>
              <w:t> </w:t>
            </w:r>
            <w:r>
              <w:rPr>
                <w:sz w:val="18"/>
              </w:rPr>
              <w:t>to</w:t>
            </w:r>
            <w:r>
              <w:rPr>
                <w:spacing w:val="-1"/>
                <w:sz w:val="18"/>
              </w:rPr>
              <w:t> </w:t>
            </w:r>
            <w:r>
              <w:rPr>
                <w:spacing w:val="-2"/>
                <w:sz w:val="18"/>
              </w:rPr>
              <w:t>provide</w:t>
            </w:r>
          </w:p>
          <w:p>
            <w:pPr>
              <w:pStyle w:val="TableParagraph"/>
              <w:spacing w:line="256" w:lineRule="auto" w:before="5"/>
              <w:ind w:left="108" w:right="417"/>
              <w:rPr>
                <w:sz w:val="18"/>
              </w:rPr>
            </w:pPr>
            <w:r>
              <w:rPr>
                <w:sz w:val="18"/>
              </w:rPr>
              <w:t>overall RIC Service</w:t>
            </w:r>
            <w:r>
              <w:rPr>
                <w:spacing w:val="-13"/>
                <w:sz w:val="18"/>
              </w:rPr>
              <w:t> </w:t>
            </w:r>
            <w:r>
              <w:rPr>
                <w:sz w:val="18"/>
              </w:rPr>
              <w:t>load </w:t>
            </w:r>
            <w:r>
              <w:rPr>
                <w:spacing w:val="-2"/>
                <w:sz w:val="18"/>
              </w:rPr>
              <w:t>information</w:t>
            </w:r>
          </w:p>
        </w:tc>
        <w:tc>
          <w:tcPr>
            <w:tcW w:w="1085" w:type="dxa"/>
          </w:tcPr>
          <w:p>
            <w:pPr>
              <w:pStyle w:val="TableParagraph"/>
              <w:spacing w:line="193" w:lineRule="exact"/>
              <w:ind w:left="15"/>
              <w:jc w:val="center"/>
              <w:rPr>
                <w:sz w:val="18"/>
              </w:rPr>
            </w:pPr>
            <w:r>
              <w:rPr>
                <w:spacing w:val="-10"/>
                <w:sz w:val="18"/>
              </w:rPr>
              <w:t>-</w:t>
            </w:r>
          </w:p>
        </w:tc>
        <w:tc>
          <w:tcPr>
            <w:tcW w:w="1142" w:type="dxa"/>
          </w:tcPr>
          <w:p>
            <w:pPr>
              <w:pStyle w:val="TableParagraph"/>
              <w:rPr>
                <w:rFonts w:ascii="Times New Roman"/>
                <w:sz w:val="18"/>
              </w:rPr>
            </w:pPr>
          </w:p>
        </w:tc>
      </w:tr>
      <w:tr>
        <w:trPr>
          <w:trHeight w:val="665" w:hRule="atLeast"/>
        </w:trPr>
        <w:tc>
          <w:tcPr>
            <w:tcW w:w="2388" w:type="dxa"/>
          </w:tcPr>
          <w:p>
            <w:pPr>
              <w:pStyle w:val="TableParagraph"/>
              <w:spacing w:line="193" w:lineRule="exact"/>
              <w:ind w:left="179"/>
              <w:rPr>
                <w:sz w:val="18"/>
              </w:rPr>
            </w:pPr>
            <w:r>
              <w:rPr>
                <w:sz w:val="18"/>
              </w:rPr>
              <w:t>&gt;RIC</w:t>
            </w:r>
            <w:r>
              <w:rPr>
                <w:spacing w:val="-6"/>
                <w:sz w:val="18"/>
              </w:rPr>
              <w:t> </w:t>
            </w:r>
            <w:r>
              <w:rPr>
                <w:sz w:val="18"/>
              </w:rPr>
              <w:t>Subscription</w:t>
            </w:r>
            <w:r>
              <w:rPr>
                <w:spacing w:val="-3"/>
                <w:sz w:val="18"/>
              </w:rPr>
              <w:t> </w:t>
            </w:r>
            <w:r>
              <w:rPr>
                <w:spacing w:val="-4"/>
                <w:sz w:val="18"/>
              </w:rPr>
              <w:t>Load</w:t>
            </w:r>
          </w:p>
          <w:p>
            <w:pPr>
              <w:pStyle w:val="TableParagraph"/>
              <w:spacing w:before="14"/>
              <w:ind w:left="179"/>
              <w:rPr>
                <w:sz w:val="18"/>
              </w:rPr>
            </w:pPr>
            <w:r>
              <w:rPr>
                <w:spacing w:val="-4"/>
                <w:sz w:val="18"/>
              </w:rPr>
              <w:t>List</w:t>
            </w:r>
          </w:p>
        </w:tc>
        <w:tc>
          <w:tcPr>
            <w:tcW w:w="1099" w:type="dxa"/>
          </w:tcPr>
          <w:p>
            <w:pPr>
              <w:pStyle w:val="TableParagraph"/>
              <w:rPr>
                <w:rFonts w:ascii="Times New Roman"/>
                <w:sz w:val="18"/>
              </w:rPr>
            </w:pPr>
          </w:p>
        </w:tc>
        <w:tc>
          <w:tcPr>
            <w:tcW w:w="1583" w:type="dxa"/>
          </w:tcPr>
          <w:p>
            <w:pPr>
              <w:pStyle w:val="TableParagraph"/>
              <w:spacing w:line="193" w:lineRule="exact"/>
              <w:ind w:left="106"/>
              <w:rPr>
                <w:i/>
                <w:sz w:val="18"/>
              </w:rPr>
            </w:pPr>
            <w:r>
              <w:rPr>
                <w:i/>
                <w:spacing w:val="-5"/>
                <w:sz w:val="18"/>
              </w:rPr>
              <w:t>0..</w:t>
            </w:r>
          </w:p>
          <w:p>
            <w:pPr>
              <w:pStyle w:val="TableParagraph"/>
              <w:spacing w:line="256" w:lineRule="auto" w:before="9"/>
              <w:ind w:left="106"/>
              <w:rPr>
                <w:i/>
                <w:sz w:val="18"/>
              </w:rPr>
            </w:pPr>
            <w:r>
              <w:rPr>
                <w:i/>
                <w:spacing w:val="-2"/>
                <w:sz w:val="18"/>
              </w:rPr>
              <w:t>&lt;maxofRICreque</w:t>
            </w:r>
            <w:r>
              <w:rPr>
                <w:i/>
                <w:spacing w:val="-2"/>
                <w:sz w:val="18"/>
              </w:rPr>
              <w:t> stID&gt;</w:t>
            </w:r>
          </w:p>
        </w:tc>
        <w:tc>
          <w:tcPr>
            <w:tcW w:w="1245" w:type="dxa"/>
          </w:tcPr>
          <w:p>
            <w:pPr>
              <w:pStyle w:val="TableParagraph"/>
              <w:rPr>
                <w:rFonts w:ascii="Times New Roman"/>
                <w:sz w:val="18"/>
              </w:rPr>
            </w:pPr>
          </w:p>
        </w:tc>
        <w:tc>
          <w:tcPr>
            <w:tcW w:w="1533" w:type="dxa"/>
          </w:tcPr>
          <w:p>
            <w:pPr>
              <w:pStyle w:val="TableParagraph"/>
              <w:rPr>
                <w:rFonts w:ascii="Times New Roman"/>
                <w:sz w:val="18"/>
              </w:rPr>
            </w:pPr>
          </w:p>
        </w:tc>
        <w:tc>
          <w:tcPr>
            <w:tcW w:w="1085" w:type="dxa"/>
          </w:tcPr>
          <w:p>
            <w:pPr>
              <w:pStyle w:val="TableParagraph"/>
              <w:spacing w:line="193" w:lineRule="exact"/>
              <w:ind w:left="15" w:right="1"/>
              <w:jc w:val="center"/>
              <w:rPr>
                <w:sz w:val="18"/>
              </w:rPr>
            </w:pPr>
            <w:r>
              <w:rPr>
                <w:spacing w:val="-4"/>
                <w:sz w:val="18"/>
              </w:rPr>
              <w:t>EACH</w:t>
            </w:r>
          </w:p>
        </w:tc>
        <w:tc>
          <w:tcPr>
            <w:tcW w:w="1142" w:type="dxa"/>
          </w:tcPr>
          <w:p>
            <w:pPr>
              <w:pStyle w:val="TableParagraph"/>
              <w:spacing w:line="193" w:lineRule="exact"/>
              <w:ind w:left="12"/>
              <w:jc w:val="center"/>
              <w:rPr>
                <w:sz w:val="18"/>
              </w:rPr>
            </w:pPr>
            <w:r>
              <w:rPr>
                <w:spacing w:val="-2"/>
                <w:sz w:val="18"/>
              </w:rPr>
              <w:t>reject</w:t>
            </w:r>
          </w:p>
        </w:tc>
      </w:tr>
      <w:tr>
        <w:trPr>
          <w:trHeight w:val="220" w:hRule="atLeast"/>
        </w:trPr>
        <w:tc>
          <w:tcPr>
            <w:tcW w:w="2388" w:type="dxa"/>
          </w:tcPr>
          <w:p>
            <w:pPr>
              <w:pStyle w:val="TableParagraph"/>
              <w:spacing w:line="191" w:lineRule="exact"/>
              <w:ind w:left="268"/>
              <w:rPr>
                <w:sz w:val="18"/>
              </w:rPr>
            </w:pPr>
            <w:r>
              <w:rPr>
                <w:sz w:val="18"/>
              </w:rPr>
              <w:t>&gt;&gt;RIC</w:t>
            </w:r>
            <w:r>
              <w:rPr>
                <w:spacing w:val="-3"/>
                <w:sz w:val="18"/>
              </w:rPr>
              <w:t> </w:t>
            </w:r>
            <w:r>
              <w:rPr>
                <w:sz w:val="18"/>
              </w:rPr>
              <w:t>Request</w:t>
            </w:r>
            <w:r>
              <w:rPr>
                <w:spacing w:val="-2"/>
                <w:sz w:val="18"/>
              </w:rPr>
              <w:t> </w:t>
            </w:r>
            <w:r>
              <w:rPr>
                <w:spacing w:val="-5"/>
                <w:sz w:val="18"/>
              </w:rPr>
              <w:t>ID</w:t>
            </w:r>
          </w:p>
        </w:tc>
        <w:tc>
          <w:tcPr>
            <w:tcW w:w="1099" w:type="dxa"/>
          </w:tcPr>
          <w:p>
            <w:pPr>
              <w:pStyle w:val="TableParagraph"/>
              <w:spacing w:line="191"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1" w:lineRule="exact"/>
              <w:ind w:left="107"/>
              <w:rPr>
                <w:sz w:val="18"/>
              </w:rPr>
            </w:pPr>
            <w:r>
              <w:rPr>
                <w:spacing w:val="-2"/>
                <w:sz w:val="18"/>
              </w:rPr>
              <w:t>9.2.7</w:t>
            </w:r>
          </w:p>
        </w:tc>
        <w:tc>
          <w:tcPr>
            <w:tcW w:w="1533" w:type="dxa"/>
          </w:tcPr>
          <w:p>
            <w:pPr>
              <w:pStyle w:val="TableParagraph"/>
              <w:rPr>
                <w:rFonts w:ascii="Times New Roman"/>
                <w:sz w:val="14"/>
              </w:rPr>
            </w:pPr>
          </w:p>
        </w:tc>
        <w:tc>
          <w:tcPr>
            <w:tcW w:w="1085" w:type="dxa"/>
          </w:tcPr>
          <w:p>
            <w:pPr>
              <w:pStyle w:val="TableParagraph"/>
              <w:spacing w:line="191" w:lineRule="exact"/>
              <w:ind w:left="15"/>
              <w:jc w:val="center"/>
              <w:rPr>
                <w:sz w:val="18"/>
              </w:rPr>
            </w:pPr>
            <w:r>
              <w:rPr>
                <w:spacing w:val="-10"/>
                <w:sz w:val="18"/>
              </w:rPr>
              <w:t>-</w:t>
            </w:r>
          </w:p>
        </w:tc>
        <w:tc>
          <w:tcPr>
            <w:tcW w:w="1142" w:type="dxa"/>
          </w:tcPr>
          <w:p>
            <w:pPr>
              <w:pStyle w:val="TableParagraph"/>
              <w:rPr>
                <w:rFonts w:ascii="Times New Roman"/>
                <w:sz w:val="14"/>
              </w:rPr>
            </w:pPr>
          </w:p>
        </w:tc>
      </w:tr>
      <w:tr>
        <w:trPr>
          <w:trHeight w:val="882" w:hRule="atLeast"/>
        </w:trPr>
        <w:tc>
          <w:tcPr>
            <w:tcW w:w="2388" w:type="dxa"/>
          </w:tcPr>
          <w:p>
            <w:pPr>
              <w:pStyle w:val="TableParagraph"/>
              <w:spacing w:line="191" w:lineRule="exact"/>
              <w:ind w:left="268"/>
              <w:rPr>
                <w:sz w:val="18"/>
              </w:rPr>
            </w:pPr>
            <w:r>
              <w:rPr>
                <w:sz w:val="18"/>
              </w:rPr>
              <w:t>&gt;&gt;RIC</w:t>
            </w:r>
            <w:r>
              <w:rPr>
                <w:spacing w:val="-7"/>
                <w:sz w:val="18"/>
              </w:rPr>
              <w:t> </w:t>
            </w:r>
            <w:r>
              <w:rPr>
                <w:sz w:val="18"/>
              </w:rPr>
              <w:t>Subscription</w:t>
            </w:r>
            <w:r>
              <w:rPr>
                <w:spacing w:val="-4"/>
                <w:sz w:val="18"/>
              </w:rPr>
              <w:t> Load</w:t>
            </w:r>
          </w:p>
          <w:p>
            <w:pPr>
              <w:pStyle w:val="TableParagraph"/>
              <w:spacing w:before="14"/>
              <w:ind w:left="268"/>
              <w:rPr>
                <w:sz w:val="18"/>
              </w:rPr>
            </w:pPr>
            <w:r>
              <w:rPr>
                <w:spacing w:val="-2"/>
                <w:sz w:val="18"/>
              </w:rPr>
              <w:t>Information</w:t>
            </w:r>
          </w:p>
        </w:tc>
        <w:tc>
          <w:tcPr>
            <w:tcW w:w="1099" w:type="dxa"/>
          </w:tcPr>
          <w:p>
            <w:pPr>
              <w:pStyle w:val="TableParagraph"/>
              <w:spacing w:line="191" w:lineRule="exact"/>
              <w:ind w:left="108"/>
              <w:rPr>
                <w:sz w:val="18"/>
              </w:rPr>
            </w:pPr>
            <w:r>
              <w:rPr>
                <w:spacing w:val="-10"/>
                <w:sz w:val="18"/>
              </w:rPr>
              <w:t>O</w:t>
            </w:r>
          </w:p>
        </w:tc>
        <w:tc>
          <w:tcPr>
            <w:tcW w:w="1583" w:type="dxa"/>
          </w:tcPr>
          <w:p>
            <w:pPr>
              <w:pStyle w:val="TableParagraph"/>
              <w:rPr>
                <w:rFonts w:ascii="Times New Roman"/>
                <w:sz w:val="18"/>
              </w:rPr>
            </w:pPr>
          </w:p>
        </w:tc>
        <w:tc>
          <w:tcPr>
            <w:tcW w:w="1245" w:type="dxa"/>
          </w:tcPr>
          <w:p>
            <w:pPr>
              <w:pStyle w:val="TableParagraph"/>
              <w:spacing w:line="191" w:lineRule="exact"/>
              <w:ind w:left="107"/>
              <w:rPr>
                <w:sz w:val="18"/>
              </w:rPr>
            </w:pPr>
            <w:r>
              <w:rPr>
                <w:spacing w:val="-2"/>
                <w:sz w:val="18"/>
              </w:rPr>
              <w:t>9.2.41</w:t>
            </w:r>
          </w:p>
        </w:tc>
        <w:tc>
          <w:tcPr>
            <w:tcW w:w="1533" w:type="dxa"/>
          </w:tcPr>
          <w:p>
            <w:pPr>
              <w:pStyle w:val="TableParagraph"/>
              <w:spacing w:line="191" w:lineRule="exact"/>
              <w:ind w:left="108"/>
              <w:rPr>
                <w:sz w:val="18"/>
              </w:rPr>
            </w:pPr>
            <w:r>
              <w:rPr>
                <w:sz w:val="18"/>
              </w:rPr>
              <w:t>Used</w:t>
            </w:r>
            <w:r>
              <w:rPr>
                <w:spacing w:val="-3"/>
                <w:sz w:val="18"/>
              </w:rPr>
              <w:t> </w:t>
            </w:r>
            <w:r>
              <w:rPr>
                <w:sz w:val="18"/>
              </w:rPr>
              <w:t>to</w:t>
            </w:r>
            <w:r>
              <w:rPr>
                <w:spacing w:val="-1"/>
                <w:sz w:val="18"/>
              </w:rPr>
              <w:t> </w:t>
            </w:r>
            <w:r>
              <w:rPr>
                <w:spacing w:val="-2"/>
                <w:sz w:val="18"/>
              </w:rPr>
              <w:t>provide</w:t>
            </w:r>
          </w:p>
          <w:p>
            <w:pPr>
              <w:pStyle w:val="TableParagraph"/>
              <w:spacing w:line="256" w:lineRule="auto" w:before="7"/>
              <w:ind w:left="108" w:right="127"/>
              <w:rPr>
                <w:sz w:val="18"/>
              </w:rPr>
            </w:pPr>
            <w:r>
              <w:rPr>
                <w:sz w:val="18"/>
              </w:rPr>
              <w:t>overall RIC </w:t>
            </w:r>
            <w:r>
              <w:rPr>
                <w:spacing w:val="-2"/>
                <w:sz w:val="18"/>
              </w:rPr>
              <w:t>Subscription </w:t>
            </w:r>
            <w:r>
              <w:rPr>
                <w:sz w:val="18"/>
              </w:rPr>
              <w:t>load</w:t>
            </w:r>
            <w:r>
              <w:rPr>
                <w:spacing w:val="-13"/>
                <w:sz w:val="18"/>
              </w:rPr>
              <w:t> </w:t>
            </w:r>
            <w:r>
              <w:rPr>
                <w:sz w:val="18"/>
              </w:rPr>
              <w:t>information</w:t>
            </w:r>
          </w:p>
        </w:tc>
        <w:tc>
          <w:tcPr>
            <w:tcW w:w="1085" w:type="dxa"/>
          </w:tcPr>
          <w:p>
            <w:pPr>
              <w:pStyle w:val="TableParagraph"/>
              <w:spacing w:line="191" w:lineRule="exact"/>
              <w:ind w:left="15"/>
              <w:jc w:val="center"/>
              <w:rPr>
                <w:sz w:val="18"/>
              </w:rPr>
            </w:pPr>
            <w:r>
              <w:rPr>
                <w:spacing w:val="-10"/>
                <w:sz w:val="18"/>
              </w:rPr>
              <w:t>-</w:t>
            </w:r>
          </w:p>
        </w:tc>
        <w:tc>
          <w:tcPr>
            <w:tcW w:w="1142" w:type="dxa"/>
          </w:tcPr>
          <w:p>
            <w:pPr>
              <w:pStyle w:val="TableParagraph"/>
              <w:rPr>
                <w:rFonts w:ascii="Times New Roman"/>
                <w:sz w:val="18"/>
              </w:rPr>
            </w:pPr>
          </w:p>
        </w:tc>
      </w:tr>
      <w:tr>
        <w:trPr>
          <w:trHeight w:val="662" w:hRule="atLeast"/>
        </w:trPr>
        <w:tc>
          <w:tcPr>
            <w:tcW w:w="2388" w:type="dxa"/>
          </w:tcPr>
          <w:p>
            <w:pPr>
              <w:pStyle w:val="TableParagraph"/>
              <w:spacing w:line="191" w:lineRule="exact"/>
              <w:ind w:left="268"/>
              <w:rPr>
                <w:sz w:val="18"/>
              </w:rPr>
            </w:pPr>
            <w:r>
              <w:rPr>
                <w:sz w:val="18"/>
              </w:rPr>
              <w:t>&gt;&gt;RIC</w:t>
            </w:r>
            <w:r>
              <w:rPr>
                <w:spacing w:val="-3"/>
                <w:sz w:val="18"/>
              </w:rPr>
              <w:t> </w:t>
            </w:r>
            <w:r>
              <w:rPr>
                <w:sz w:val="18"/>
              </w:rPr>
              <w:t>Action</w:t>
            </w:r>
            <w:r>
              <w:rPr>
                <w:spacing w:val="-2"/>
                <w:sz w:val="18"/>
              </w:rPr>
              <w:t> </w:t>
            </w:r>
            <w:r>
              <w:rPr>
                <w:sz w:val="18"/>
              </w:rPr>
              <w:t>Load</w:t>
            </w:r>
            <w:r>
              <w:rPr>
                <w:spacing w:val="-4"/>
                <w:sz w:val="18"/>
              </w:rPr>
              <w:t> List</w:t>
            </w:r>
          </w:p>
        </w:tc>
        <w:tc>
          <w:tcPr>
            <w:tcW w:w="1099" w:type="dxa"/>
          </w:tcPr>
          <w:p>
            <w:pPr>
              <w:pStyle w:val="TableParagraph"/>
              <w:rPr>
                <w:rFonts w:ascii="Times New Roman"/>
                <w:sz w:val="18"/>
              </w:rPr>
            </w:pPr>
          </w:p>
        </w:tc>
        <w:tc>
          <w:tcPr>
            <w:tcW w:w="1583" w:type="dxa"/>
          </w:tcPr>
          <w:p>
            <w:pPr>
              <w:pStyle w:val="TableParagraph"/>
              <w:spacing w:line="191" w:lineRule="exact"/>
              <w:ind w:left="106"/>
              <w:rPr>
                <w:i/>
                <w:sz w:val="18"/>
              </w:rPr>
            </w:pPr>
            <w:r>
              <w:rPr>
                <w:i/>
                <w:spacing w:val="-5"/>
                <w:sz w:val="18"/>
              </w:rPr>
              <w:t>0..</w:t>
            </w:r>
          </w:p>
          <w:p>
            <w:pPr>
              <w:pStyle w:val="TableParagraph"/>
              <w:spacing w:line="256" w:lineRule="auto" w:before="8"/>
              <w:ind w:left="106"/>
              <w:rPr>
                <w:i/>
                <w:sz w:val="18"/>
              </w:rPr>
            </w:pPr>
            <w:r>
              <w:rPr>
                <w:i/>
                <w:spacing w:val="-2"/>
                <w:sz w:val="18"/>
              </w:rPr>
              <w:t>&lt;maxofRICactio</w:t>
            </w:r>
            <w:r>
              <w:rPr>
                <w:i/>
                <w:spacing w:val="-2"/>
                <w:sz w:val="18"/>
              </w:rPr>
              <w:t> </w:t>
            </w:r>
            <w:r>
              <w:rPr>
                <w:i/>
                <w:spacing w:val="-4"/>
                <w:sz w:val="18"/>
              </w:rPr>
              <w:t>nID&gt;</w:t>
            </w:r>
          </w:p>
        </w:tc>
        <w:tc>
          <w:tcPr>
            <w:tcW w:w="1245" w:type="dxa"/>
          </w:tcPr>
          <w:p>
            <w:pPr>
              <w:pStyle w:val="TableParagraph"/>
              <w:rPr>
                <w:rFonts w:ascii="Times New Roman"/>
                <w:sz w:val="18"/>
              </w:rPr>
            </w:pPr>
          </w:p>
        </w:tc>
        <w:tc>
          <w:tcPr>
            <w:tcW w:w="1533" w:type="dxa"/>
          </w:tcPr>
          <w:p>
            <w:pPr>
              <w:pStyle w:val="TableParagraph"/>
              <w:rPr>
                <w:rFonts w:ascii="Times New Roman"/>
                <w:sz w:val="18"/>
              </w:rPr>
            </w:pPr>
          </w:p>
        </w:tc>
        <w:tc>
          <w:tcPr>
            <w:tcW w:w="1085" w:type="dxa"/>
          </w:tcPr>
          <w:p>
            <w:pPr>
              <w:pStyle w:val="TableParagraph"/>
              <w:spacing w:line="191" w:lineRule="exact"/>
              <w:ind w:left="15" w:right="1"/>
              <w:jc w:val="center"/>
              <w:rPr>
                <w:sz w:val="18"/>
              </w:rPr>
            </w:pPr>
            <w:r>
              <w:rPr>
                <w:spacing w:val="-4"/>
                <w:sz w:val="18"/>
              </w:rPr>
              <w:t>EACH</w:t>
            </w:r>
          </w:p>
        </w:tc>
        <w:tc>
          <w:tcPr>
            <w:tcW w:w="1142" w:type="dxa"/>
          </w:tcPr>
          <w:p>
            <w:pPr>
              <w:pStyle w:val="TableParagraph"/>
              <w:spacing w:line="191" w:lineRule="exact"/>
              <w:ind w:left="12"/>
              <w:jc w:val="center"/>
              <w:rPr>
                <w:sz w:val="18"/>
              </w:rPr>
            </w:pPr>
            <w:r>
              <w:rPr>
                <w:spacing w:val="-2"/>
                <w:sz w:val="18"/>
              </w:rPr>
              <w:t>reject</w:t>
            </w:r>
          </w:p>
        </w:tc>
      </w:tr>
      <w:tr>
        <w:trPr>
          <w:trHeight w:val="220" w:hRule="atLeast"/>
        </w:trPr>
        <w:tc>
          <w:tcPr>
            <w:tcW w:w="2388" w:type="dxa"/>
          </w:tcPr>
          <w:p>
            <w:pPr>
              <w:pStyle w:val="TableParagraph"/>
              <w:spacing w:line="191" w:lineRule="exact"/>
              <w:ind w:left="360"/>
              <w:rPr>
                <w:sz w:val="18"/>
              </w:rPr>
            </w:pPr>
            <w:r>
              <w:rPr>
                <w:sz w:val="18"/>
              </w:rPr>
              <w:t>&gt;&gt;&gt;RIC</w:t>
            </w:r>
            <w:r>
              <w:rPr>
                <w:spacing w:val="-2"/>
                <w:sz w:val="18"/>
              </w:rPr>
              <w:t> </w:t>
            </w:r>
            <w:r>
              <w:rPr>
                <w:sz w:val="18"/>
              </w:rPr>
              <w:t>Action</w:t>
            </w:r>
            <w:r>
              <w:rPr>
                <w:spacing w:val="-2"/>
                <w:sz w:val="18"/>
              </w:rPr>
              <w:t> </w:t>
            </w:r>
            <w:r>
              <w:rPr>
                <w:spacing w:val="-5"/>
                <w:sz w:val="18"/>
              </w:rPr>
              <w:t>ID</w:t>
            </w:r>
          </w:p>
        </w:tc>
        <w:tc>
          <w:tcPr>
            <w:tcW w:w="1099" w:type="dxa"/>
          </w:tcPr>
          <w:p>
            <w:pPr>
              <w:pStyle w:val="TableParagraph"/>
              <w:spacing w:line="191"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1" w:lineRule="exact"/>
              <w:ind w:left="107"/>
              <w:rPr>
                <w:sz w:val="18"/>
              </w:rPr>
            </w:pPr>
            <w:r>
              <w:rPr>
                <w:spacing w:val="-2"/>
                <w:sz w:val="18"/>
              </w:rPr>
              <w:t>9.2.10</w:t>
            </w:r>
          </w:p>
        </w:tc>
        <w:tc>
          <w:tcPr>
            <w:tcW w:w="1533" w:type="dxa"/>
          </w:tcPr>
          <w:p>
            <w:pPr>
              <w:pStyle w:val="TableParagraph"/>
              <w:rPr>
                <w:rFonts w:ascii="Times New Roman"/>
                <w:sz w:val="14"/>
              </w:rPr>
            </w:pPr>
          </w:p>
        </w:tc>
        <w:tc>
          <w:tcPr>
            <w:tcW w:w="1085" w:type="dxa"/>
          </w:tcPr>
          <w:p>
            <w:pPr>
              <w:pStyle w:val="TableParagraph"/>
              <w:spacing w:line="191" w:lineRule="exact"/>
              <w:ind w:left="15"/>
              <w:jc w:val="center"/>
              <w:rPr>
                <w:sz w:val="18"/>
              </w:rPr>
            </w:pPr>
            <w:r>
              <w:rPr>
                <w:spacing w:val="-10"/>
                <w:sz w:val="18"/>
              </w:rPr>
              <w:t>-</w:t>
            </w:r>
          </w:p>
        </w:tc>
        <w:tc>
          <w:tcPr>
            <w:tcW w:w="1142" w:type="dxa"/>
          </w:tcPr>
          <w:p>
            <w:pPr>
              <w:pStyle w:val="TableParagraph"/>
              <w:rPr>
                <w:rFonts w:ascii="Times New Roman"/>
                <w:sz w:val="14"/>
              </w:rPr>
            </w:pPr>
          </w:p>
        </w:tc>
      </w:tr>
      <w:tr>
        <w:trPr>
          <w:trHeight w:val="885" w:hRule="atLeast"/>
        </w:trPr>
        <w:tc>
          <w:tcPr>
            <w:tcW w:w="2388" w:type="dxa"/>
          </w:tcPr>
          <w:p>
            <w:pPr>
              <w:pStyle w:val="TableParagraph"/>
              <w:spacing w:line="191" w:lineRule="exact"/>
              <w:ind w:left="360"/>
              <w:rPr>
                <w:sz w:val="18"/>
              </w:rPr>
            </w:pPr>
            <w:r>
              <w:rPr>
                <w:sz w:val="18"/>
              </w:rPr>
              <w:t>&gt;&gt;&gt;RIC</w:t>
            </w:r>
            <w:r>
              <w:rPr>
                <w:spacing w:val="-3"/>
                <w:sz w:val="18"/>
              </w:rPr>
              <w:t> </w:t>
            </w:r>
            <w:r>
              <w:rPr>
                <w:sz w:val="18"/>
              </w:rPr>
              <w:t>Action</w:t>
            </w:r>
            <w:r>
              <w:rPr>
                <w:spacing w:val="-3"/>
                <w:sz w:val="18"/>
              </w:rPr>
              <w:t> </w:t>
            </w:r>
            <w:r>
              <w:rPr>
                <w:spacing w:val="-4"/>
                <w:sz w:val="18"/>
              </w:rPr>
              <w:t>Load</w:t>
            </w:r>
          </w:p>
          <w:p>
            <w:pPr>
              <w:pStyle w:val="TableParagraph"/>
              <w:spacing w:before="14"/>
              <w:ind w:left="360"/>
              <w:rPr>
                <w:sz w:val="18"/>
              </w:rPr>
            </w:pPr>
            <w:r>
              <w:rPr>
                <w:spacing w:val="-2"/>
                <w:sz w:val="18"/>
              </w:rPr>
              <w:t>Information</w:t>
            </w:r>
          </w:p>
        </w:tc>
        <w:tc>
          <w:tcPr>
            <w:tcW w:w="1099" w:type="dxa"/>
          </w:tcPr>
          <w:p>
            <w:pPr>
              <w:pStyle w:val="TableParagraph"/>
              <w:spacing w:line="191" w:lineRule="exact"/>
              <w:ind w:left="108"/>
              <w:rPr>
                <w:sz w:val="18"/>
              </w:rPr>
            </w:pPr>
            <w:r>
              <w:rPr>
                <w:spacing w:val="-10"/>
                <w:sz w:val="18"/>
              </w:rPr>
              <w:t>M</w:t>
            </w:r>
          </w:p>
        </w:tc>
        <w:tc>
          <w:tcPr>
            <w:tcW w:w="1583" w:type="dxa"/>
          </w:tcPr>
          <w:p>
            <w:pPr>
              <w:pStyle w:val="TableParagraph"/>
              <w:rPr>
                <w:rFonts w:ascii="Times New Roman"/>
                <w:sz w:val="18"/>
              </w:rPr>
            </w:pPr>
          </w:p>
        </w:tc>
        <w:tc>
          <w:tcPr>
            <w:tcW w:w="1245" w:type="dxa"/>
          </w:tcPr>
          <w:p>
            <w:pPr>
              <w:pStyle w:val="TableParagraph"/>
              <w:spacing w:line="191" w:lineRule="exact"/>
              <w:ind w:left="107"/>
              <w:rPr>
                <w:sz w:val="18"/>
              </w:rPr>
            </w:pPr>
            <w:r>
              <w:rPr>
                <w:spacing w:val="-2"/>
                <w:sz w:val="18"/>
              </w:rPr>
              <w:t>9.2.41</w:t>
            </w:r>
          </w:p>
        </w:tc>
        <w:tc>
          <w:tcPr>
            <w:tcW w:w="1533" w:type="dxa"/>
          </w:tcPr>
          <w:p>
            <w:pPr>
              <w:pStyle w:val="TableParagraph"/>
              <w:spacing w:line="191" w:lineRule="exact"/>
              <w:ind w:left="108"/>
              <w:jc w:val="both"/>
              <w:rPr>
                <w:sz w:val="18"/>
              </w:rPr>
            </w:pPr>
            <w:r>
              <w:rPr>
                <w:sz w:val="18"/>
              </w:rPr>
              <w:t>Used</w:t>
            </w:r>
            <w:r>
              <w:rPr>
                <w:spacing w:val="-3"/>
                <w:sz w:val="18"/>
              </w:rPr>
              <w:t> </w:t>
            </w:r>
            <w:r>
              <w:rPr>
                <w:sz w:val="18"/>
              </w:rPr>
              <w:t>to</w:t>
            </w:r>
            <w:r>
              <w:rPr>
                <w:spacing w:val="-1"/>
                <w:sz w:val="18"/>
              </w:rPr>
              <w:t> </w:t>
            </w:r>
            <w:r>
              <w:rPr>
                <w:spacing w:val="-2"/>
                <w:sz w:val="18"/>
              </w:rPr>
              <w:t>provide</w:t>
            </w:r>
          </w:p>
          <w:p>
            <w:pPr>
              <w:pStyle w:val="TableParagraph"/>
              <w:spacing w:line="256" w:lineRule="auto" w:before="10"/>
              <w:ind w:left="108" w:right="519"/>
              <w:jc w:val="both"/>
              <w:rPr>
                <w:sz w:val="18"/>
              </w:rPr>
            </w:pPr>
            <w:r>
              <w:rPr>
                <w:sz w:val="18"/>
              </w:rPr>
              <w:t>overall</w:t>
            </w:r>
            <w:r>
              <w:rPr>
                <w:spacing w:val="-13"/>
                <w:sz w:val="18"/>
              </w:rPr>
              <w:t> </w:t>
            </w:r>
            <w:r>
              <w:rPr>
                <w:sz w:val="18"/>
              </w:rPr>
              <w:t>RIC Action</w:t>
            </w:r>
            <w:r>
              <w:rPr>
                <w:spacing w:val="-13"/>
                <w:sz w:val="18"/>
              </w:rPr>
              <w:t> </w:t>
            </w:r>
            <w:r>
              <w:rPr>
                <w:sz w:val="18"/>
              </w:rPr>
              <w:t>load </w:t>
            </w:r>
            <w:r>
              <w:rPr>
                <w:spacing w:val="-2"/>
                <w:sz w:val="18"/>
              </w:rPr>
              <w:t>information</w:t>
            </w:r>
          </w:p>
        </w:tc>
        <w:tc>
          <w:tcPr>
            <w:tcW w:w="1085" w:type="dxa"/>
          </w:tcPr>
          <w:p>
            <w:pPr>
              <w:pStyle w:val="TableParagraph"/>
              <w:spacing w:line="191" w:lineRule="exact"/>
              <w:ind w:left="15"/>
              <w:jc w:val="center"/>
              <w:rPr>
                <w:sz w:val="18"/>
              </w:rPr>
            </w:pPr>
            <w:r>
              <w:rPr>
                <w:spacing w:val="-10"/>
                <w:sz w:val="18"/>
              </w:rPr>
              <w:t>-</w:t>
            </w:r>
          </w:p>
        </w:tc>
        <w:tc>
          <w:tcPr>
            <w:tcW w:w="1142" w:type="dxa"/>
          </w:tcPr>
          <w:p>
            <w:pPr>
              <w:pStyle w:val="TableParagraph"/>
              <w:rPr>
                <w:rFonts w:ascii="Times New Roman"/>
                <w:sz w:val="18"/>
              </w:rPr>
            </w:pPr>
          </w:p>
        </w:tc>
      </w:tr>
    </w:tbl>
    <w:p>
      <w:pPr>
        <w:spacing w:after="0"/>
        <w:rPr>
          <w:rFonts w:ascii="Times New Roman"/>
          <w:sz w:val="18"/>
        </w:rPr>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090"/>
      </w:tblGrid>
      <w:tr>
        <w:trPr>
          <w:trHeight w:val="220" w:hRule="atLeast"/>
        </w:trPr>
        <w:tc>
          <w:tcPr>
            <w:tcW w:w="2972" w:type="dxa"/>
          </w:tcPr>
          <w:p>
            <w:pPr>
              <w:pStyle w:val="TableParagraph"/>
              <w:spacing w:line="200" w:lineRule="exact"/>
              <w:ind w:left="909"/>
              <w:rPr>
                <w:b/>
                <w:sz w:val="18"/>
              </w:rPr>
            </w:pPr>
            <w:r>
              <w:rPr>
                <w:b/>
                <w:sz w:val="18"/>
              </w:rPr>
              <w:t>Range</w:t>
            </w:r>
            <w:r>
              <w:rPr>
                <w:b/>
                <w:spacing w:val="-1"/>
                <w:sz w:val="18"/>
              </w:rPr>
              <w:t> </w:t>
            </w:r>
            <w:r>
              <w:rPr>
                <w:b/>
                <w:spacing w:val="-2"/>
                <w:sz w:val="18"/>
              </w:rPr>
              <w:t>bound</w:t>
            </w:r>
          </w:p>
        </w:tc>
        <w:tc>
          <w:tcPr>
            <w:tcW w:w="7090" w:type="dxa"/>
          </w:tcPr>
          <w:p>
            <w:pPr>
              <w:pStyle w:val="TableParagraph"/>
              <w:spacing w:line="200" w:lineRule="exact"/>
              <w:ind w:left="8"/>
              <w:jc w:val="center"/>
              <w:rPr>
                <w:b/>
                <w:sz w:val="18"/>
              </w:rPr>
            </w:pPr>
            <w:r>
              <w:rPr>
                <w:b/>
                <w:spacing w:val="-2"/>
                <w:sz w:val="18"/>
              </w:rPr>
              <w:t>Explanation</w:t>
            </w:r>
          </w:p>
        </w:tc>
      </w:tr>
      <w:tr>
        <w:trPr>
          <w:trHeight w:val="220" w:hRule="atLeast"/>
        </w:trPr>
        <w:tc>
          <w:tcPr>
            <w:tcW w:w="2972" w:type="dxa"/>
          </w:tcPr>
          <w:p>
            <w:pPr>
              <w:pStyle w:val="TableParagraph"/>
              <w:spacing w:line="200" w:lineRule="exact"/>
              <w:ind w:left="107"/>
              <w:rPr>
                <w:sz w:val="18"/>
              </w:rPr>
            </w:pPr>
            <w:r>
              <w:rPr>
                <w:spacing w:val="-2"/>
                <w:sz w:val="18"/>
              </w:rPr>
              <w:t>maxofRANfunctionID</w:t>
            </w:r>
          </w:p>
        </w:tc>
        <w:tc>
          <w:tcPr>
            <w:tcW w:w="7090" w:type="dxa"/>
          </w:tcPr>
          <w:p>
            <w:pPr>
              <w:pStyle w:val="TableParagraph"/>
              <w:spacing w:line="200" w:lineRule="exact"/>
              <w:ind w:left="108"/>
              <w:rPr>
                <w:sz w:val="18"/>
              </w:rPr>
            </w:pPr>
            <w:r>
              <w:rPr>
                <w:sz w:val="18"/>
              </w:rPr>
              <w:t>Maximum</w:t>
            </w:r>
            <w:r>
              <w:rPr>
                <w:spacing w:val="-2"/>
                <w:sz w:val="18"/>
              </w:rPr>
              <w:t> </w:t>
            </w:r>
            <w:r>
              <w:rPr>
                <w:sz w:val="18"/>
              </w:rPr>
              <w:t>no.</w:t>
            </w:r>
            <w:r>
              <w:rPr>
                <w:spacing w:val="-2"/>
                <w:sz w:val="18"/>
              </w:rPr>
              <w:t> </w:t>
            </w:r>
            <w:r>
              <w:rPr>
                <w:sz w:val="18"/>
              </w:rPr>
              <w:t>of</w:t>
            </w:r>
            <w:r>
              <w:rPr>
                <w:spacing w:val="-3"/>
                <w:sz w:val="18"/>
              </w:rPr>
              <w:t> </w:t>
            </w:r>
            <w:r>
              <w:rPr>
                <w:sz w:val="18"/>
              </w:rPr>
              <w:t>RAN</w:t>
            </w:r>
            <w:r>
              <w:rPr>
                <w:spacing w:val="-2"/>
                <w:sz w:val="18"/>
              </w:rPr>
              <w:t> </w:t>
            </w:r>
            <w:r>
              <w:rPr>
                <w:sz w:val="18"/>
              </w:rPr>
              <w:t>Functions</w:t>
            </w:r>
            <w:r>
              <w:rPr>
                <w:spacing w:val="-1"/>
                <w:sz w:val="18"/>
              </w:rPr>
              <w:t> </w:t>
            </w:r>
            <w:r>
              <w:rPr>
                <w:sz w:val="18"/>
              </w:rPr>
              <w:t>supported</w:t>
            </w:r>
            <w:r>
              <w:rPr>
                <w:spacing w:val="-2"/>
                <w:sz w:val="18"/>
              </w:rPr>
              <w:t> </w:t>
            </w:r>
            <w:r>
              <w:rPr>
                <w:sz w:val="18"/>
              </w:rPr>
              <w:t>by</w:t>
            </w:r>
            <w:r>
              <w:rPr>
                <w:spacing w:val="-1"/>
                <w:sz w:val="18"/>
              </w:rPr>
              <w:t> </w:t>
            </w:r>
            <w:r>
              <w:rPr>
                <w:sz w:val="18"/>
              </w:rPr>
              <w:t>E2</w:t>
            </w:r>
            <w:r>
              <w:rPr>
                <w:spacing w:val="-2"/>
                <w:sz w:val="18"/>
              </w:rPr>
              <w:t> </w:t>
            </w:r>
            <w:r>
              <w:rPr>
                <w:sz w:val="18"/>
              </w:rPr>
              <w:t>Node.</w:t>
            </w:r>
            <w:r>
              <w:rPr>
                <w:spacing w:val="-4"/>
                <w:sz w:val="18"/>
              </w:rPr>
              <w:t> </w:t>
            </w:r>
            <w:r>
              <w:rPr>
                <w:sz w:val="18"/>
              </w:rPr>
              <w:t>Value</w:t>
            </w:r>
            <w:r>
              <w:rPr>
                <w:spacing w:val="-2"/>
                <w:sz w:val="18"/>
              </w:rPr>
              <w:t> </w:t>
            </w:r>
            <w:r>
              <w:rPr>
                <w:sz w:val="18"/>
              </w:rPr>
              <w:t>is</w:t>
            </w:r>
            <w:r>
              <w:rPr>
                <w:spacing w:val="-2"/>
                <w:sz w:val="18"/>
              </w:rPr>
              <w:t> </w:t>
            </w:r>
            <w:r>
              <w:rPr>
                <w:spacing w:val="-4"/>
                <w:sz w:val="18"/>
              </w:rPr>
              <w:t>256.</w:t>
            </w:r>
          </w:p>
        </w:tc>
      </w:tr>
      <w:tr>
        <w:trPr>
          <w:trHeight w:val="441" w:hRule="atLeast"/>
        </w:trPr>
        <w:tc>
          <w:tcPr>
            <w:tcW w:w="2972" w:type="dxa"/>
          </w:tcPr>
          <w:p>
            <w:pPr>
              <w:pStyle w:val="TableParagraph"/>
              <w:spacing w:line="206" w:lineRule="exact"/>
              <w:ind w:left="107"/>
              <w:rPr>
                <w:sz w:val="18"/>
              </w:rPr>
            </w:pPr>
            <w:r>
              <w:rPr>
                <w:spacing w:val="-2"/>
                <w:sz w:val="18"/>
              </w:rPr>
              <w:t>maxofRICrequestID</w:t>
            </w:r>
          </w:p>
        </w:tc>
        <w:tc>
          <w:tcPr>
            <w:tcW w:w="7090" w:type="dxa"/>
          </w:tcPr>
          <w:p>
            <w:pPr>
              <w:pStyle w:val="TableParagraph"/>
              <w:spacing w:line="206" w:lineRule="exact"/>
              <w:ind w:left="108"/>
              <w:rPr>
                <w:sz w:val="18"/>
              </w:rPr>
            </w:pPr>
            <w:r>
              <w:rPr>
                <w:sz w:val="18"/>
              </w:rPr>
              <w:t>Maximum</w:t>
            </w:r>
            <w:r>
              <w:rPr>
                <w:spacing w:val="-2"/>
                <w:sz w:val="18"/>
              </w:rPr>
              <w:t> </w:t>
            </w:r>
            <w:r>
              <w:rPr>
                <w:sz w:val="18"/>
              </w:rPr>
              <w:t>no.</w:t>
            </w:r>
            <w:r>
              <w:rPr>
                <w:spacing w:val="-3"/>
                <w:sz w:val="18"/>
              </w:rPr>
              <w:t> </w:t>
            </w:r>
            <w:r>
              <w:rPr>
                <w:sz w:val="18"/>
              </w:rPr>
              <w:t>of</w:t>
            </w:r>
            <w:r>
              <w:rPr>
                <w:spacing w:val="-4"/>
                <w:sz w:val="18"/>
              </w:rPr>
              <w:t> </w:t>
            </w:r>
            <w:r>
              <w:rPr>
                <w:sz w:val="18"/>
              </w:rPr>
              <w:t>RIC</w:t>
            </w:r>
            <w:r>
              <w:rPr>
                <w:spacing w:val="-3"/>
                <w:sz w:val="18"/>
              </w:rPr>
              <w:t> </w:t>
            </w:r>
            <w:r>
              <w:rPr>
                <w:sz w:val="18"/>
              </w:rPr>
              <w:t>subscription</w:t>
            </w:r>
            <w:r>
              <w:rPr>
                <w:spacing w:val="-3"/>
                <w:sz w:val="18"/>
              </w:rPr>
              <w:t> </w:t>
            </w:r>
            <w:r>
              <w:rPr>
                <w:sz w:val="18"/>
              </w:rPr>
              <w:t>requests</w:t>
            </w:r>
            <w:r>
              <w:rPr>
                <w:spacing w:val="-3"/>
                <w:sz w:val="18"/>
              </w:rPr>
              <w:t> </w:t>
            </w:r>
            <w:r>
              <w:rPr>
                <w:sz w:val="18"/>
              </w:rPr>
              <w:t>supported</w:t>
            </w:r>
            <w:r>
              <w:rPr>
                <w:spacing w:val="1"/>
                <w:sz w:val="18"/>
              </w:rPr>
              <w:t> </w:t>
            </w:r>
            <w:r>
              <w:rPr>
                <w:sz w:val="18"/>
              </w:rPr>
              <w:t>by</w:t>
            </w:r>
            <w:r>
              <w:rPr>
                <w:spacing w:val="-2"/>
                <w:sz w:val="18"/>
              </w:rPr>
              <w:t> </w:t>
            </w:r>
            <w:r>
              <w:rPr>
                <w:sz w:val="18"/>
              </w:rPr>
              <w:t>Near-RT</w:t>
            </w:r>
            <w:r>
              <w:rPr>
                <w:spacing w:val="-3"/>
                <w:sz w:val="18"/>
              </w:rPr>
              <w:t> </w:t>
            </w:r>
            <w:r>
              <w:rPr>
                <w:sz w:val="18"/>
              </w:rPr>
              <w:t>RIC</w:t>
            </w:r>
            <w:r>
              <w:rPr>
                <w:spacing w:val="-3"/>
                <w:sz w:val="18"/>
              </w:rPr>
              <w:t> </w:t>
            </w:r>
            <w:r>
              <w:rPr>
                <w:sz w:val="18"/>
              </w:rPr>
              <w:t>toward</w:t>
            </w:r>
            <w:r>
              <w:rPr>
                <w:spacing w:val="-5"/>
                <w:sz w:val="18"/>
              </w:rPr>
              <w:t> </w:t>
            </w:r>
            <w:r>
              <w:rPr>
                <w:sz w:val="18"/>
              </w:rPr>
              <w:t>an</w:t>
            </w:r>
            <w:r>
              <w:rPr>
                <w:spacing w:val="-2"/>
                <w:sz w:val="18"/>
              </w:rPr>
              <w:t> </w:t>
            </w:r>
            <w:r>
              <w:rPr>
                <w:spacing w:val="-5"/>
                <w:sz w:val="18"/>
              </w:rPr>
              <w:t>E2</w:t>
            </w:r>
          </w:p>
          <w:p>
            <w:pPr>
              <w:pStyle w:val="TableParagraph"/>
              <w:spacing w:line="201" w:lineRule="exact" w:before="14"/>
              <w:ind w:left="108"/>
              <w:rPr>
                <w:sz w:val="18"/>
              </w:rPr>
            </w:pPr>
            <w:r>
              <w:rPr>
                <w:sz w:val="18"/>
              </w:rPr>
              <w:t>Node.</w:t>
            </w:r>
            <w:r>
              <w:rPr>
                <w:spacing w:val="-2"/>
                <w:sz w:val="18"/>
              </w:rPr>
              <w:t> </w:t>
            </w:r>
            <w:r>
              <w:rPr>
                <w:sz w:val="18"/>
              </w:rPr>
              <w:t>Value</w:t>
            </w:r>
            <w:r>
              <w:rPr>
                <w:spacing w:val="-4"/>
                <w:sz w:val="18"/>
              </w:rPr>
              <w:t> </w:t>
            </w:r>
            <w:r>
              <w:rPr>
                <w:sz w:val="18"/>
              </w:rPr>
              <w:t>is</w:t>
            </w:r>
            <w:r>
              <w:rPr>
                <w:spacing w:val="-1"/>
                <w:sz w:val="18"/>
              </w:rPr>
              <w:t> </w:t>
            </w:r>
            <w:r>
              <w:rPr>
                <w:spacing w:val="-2"/>
                <w:sz w:val="18"/>
              </w:rPr>
              <w:t>&lt;1024&gt;.</w:t>
            </w:r>
          </w:p>
        </w:tc>
      </w:tr>
      <w:tr>
        <w:trPr>
          <w:trHeight w:val="222" w:hRule="atLeast"/>
        </w:trPr>
        <w:tc>
          <w:tcPr>
            <w:tcW w:w="2972" w:type="dxa"/>
          </w:tcPr>
          <w:p>
            <w:pPr>
              <w:pStyle w:val="TableParagraph"/>
              <w:spacing w:line="201" w:lineRule="exact" w:before="1"/>
              <w:ind w:left="107"/>
              <w:rPr>
                <w:sz w:val="18"/>
              </w:rPr>
            </w:pPr>
            <w:r>
              <w:rPr>
                <w:spacing w:val="-2"/>
                <w:sz w:val="18"/>
              </w:rPr>
              <w:t>maxofRICActionID</w:t>
            </w:r>
          </w:p>
        </w:tc>
        <w:tc>
          <w:tcPr>
            <w:tcW w:w="7090" w:type="dxa"/>
          </w:tcPr>
          <w:p>
            <w:pPr>
              <w:pStyle w:val="TableParagraph"/>
              <w:spacing w:line="201" w:lineRule="exact" w:before="1"/>
              <w:ind w:left="108"/>
              <w:rPr>
                <w:sz w:val="18"/>
              </w:rPr>
            </w:pPr>
            <w:r>
              <w:rPr>
                <w:sz w:val="18"/>
              </w:rPr>
              <w:t>Maximum</w:t>
            </w:r>
            <w:r>
              <w:rPr>
                <w:spacing w:val="-1"/>
                <w:sz w:val="18"/>
              </w:rPr>
              <w:t> </w:t>
            </w:r>
            <w:r>
              <w:rPr>
                <w:sz w:val="18"/>
              </w:rPr>
              <w:t>no.</w:t>
            </w:r>
            <w:r>
              <w:rPr>
                <w:spacing w:val="-2"/>
                <w:sz w:val="18"/>
              </w:rPr>
              <w:t> </w:t>
            </w:r>
            <w:r>
              <w:rPr>
                <w:sz w:val="18"/>
              </w:rPr>
              <w:t>of</w:t>
            </w:r>
            <w:r>
              <w:rPr>
                <w:spacing w:val="-3"/>
                <w:sz w:val="18"/>
              </w:rPr>
              <w:t> </w:t>
            </w:r>
            <w:r>
              <w:rPr>
                <w:sz w:val="18"/>
              </w:rPr>
              <w:t>Actions</w:t>
            </w:r>
            <w:r>
              <w:rPr>
                <w:spacing w:val="-1"/>
                <w:sz w:val="18"/>
              </w:rPr>
              <w:t> </w:t>
            </w:r>
            <w:r>
              <w:rPr>
                <w:sz w:val="18"/>
              </w:rPr>
              <w:t>to</w:t>
            </w:r>
            <w:r>
              <w:rPr>
                <w:spacing w:val="-3"/>
                <w:sz w:val="18"/>
              </w:rPr>
              <w:t> </w:t>
            </w:r>
            <w:r>
              <w:rPr>
                <w:sz w:val="18"/>
              </w:rPr>
              <w:t>be</w:t>
            </w:r>
            <w:r>
              <w:rPr>
                <w:spacing w:val="-3"/>
                <w:sz w:val="18"/>
              </w:rPr>
              <w:t> </w:t>
            </w:r>
            <w:r>
              <w:rPr>
                <w:sz w:val="18"/>
              </w:rPr>
              <w:t>requested</w:t>
            </w:r>
            <w:r>
              <w:rPr>
                <w:spacing w:val="-4"/>
                <w:sz w:val="18"/>
              </w:rPr>
              <w:t> </w:t>
            </w:r>
            <w:r>
              <w:rPr>
                <w:sz w:val="18"/>
              </w:rPr>
              <w:t>by</w:t>
            </w:r>
            <w:r>
              <w:rPr>
                <w:spacing w:val="3"/>
                <w:sz w:val="18"/>
              </w:rPr>
              <w:t> </w:t>
            </w:r>
            <w:r>
              <w:rPr>
                <w:sz w:val="18"/>
              </w:rPr>
              <w:t>Near-RT</w:t>
            </w:r>
            <w:r>
              <w:rPr>
                <w:spacing w:val="-1"/>
                <w:sz w:val="18"/>
              </w:rPr>
              <w:t> </w:t>
            </w:r>
            <w:r>
              <w:rPr>
                <w:sz w:val="18"/>
              </w:rPr>
              <w:t>RIC.</w:t>
            </w:r>
            <w:r>
              <w:rPr>
                <w:spacing w:val="-2"/>
                <w:sz w:val="18"/>
              </w:rPr>
              <w:t> </w:t>
            </w:r>
            <w:r>
              <w:rPr>
                <w:sz w:val="18"/>
              </w:rPr>
              <w:t>Value</w:t>
            </w:r>
            <w:r>
              <w:rPr>
                <w:spacing w:val="-3"/>
                <w:sz w:val="18"/>
              </w:rPr>
              <w:t> </w:t>
            </w:r>
            <w:r>
              <w:rPr>
                <w:sz w:val="18"/>
              </w:rPr>
              <w:t>is</w:t>
            </w:r>
            <w:r>
              <w:rPr>
                <w:spacing w:val="-2"/>
                <w:sz w:val="18"/>
              </w:rPr>
              <w:t> </w:t>
            </w:r>
            <w:r>
              <w:rPr>
                <w:spacing w:val="-5"/>
                <w:sz w:val="18"/>
              </w:rPr>
              <w:t>16.</w:t>
            </w:r>
          </w:p>
        </w:tc>
      </w:tr>
    </w:tbl>
    <w:p>
      <w:pPr>
        <w:pStyle w:val="BodyText"/>
        <w:spacing w:before="251"/>
        <w:rPr>
          <w:rFonts w:ascii="Times New Roman"/>
          <w:sz w:val="24"/>
        </w:rPr>
      </w:pPr>
    </w:p>
    <w:p>
      <w:pPr>
        <w:pStyle w:val="Heading4"/>
        <w:numPr>
          <w:ilvl w:val="3"/>
          <w:numId w:val="34"/>
        </w:numPr>
        <w:tabs>
          <w:tab w:pos="1590" w:val="left" w:leader="none"/>
        </w:tabs>
        <w:spacing w:line="240" w:lineRule="auto" w:before="0" w:after="0"/>
        <w:ind w:left="1590" w:right="0" w:hanging="1418"/>
        <w:jc w:val="left"/>
      </w:pPr>
      <w:r>
        <w:rPr/>
        <w:t>RIC</w:t>
      </w:r>
      <w:r>
        <w:rPr>
          <w:spacing w:val="-4"/>
        </w:rPr>
        <w:t> </w:t>
      </w:r>
      <w:r>
        <w:rPr/>
        <w:t>SUBSCRIPTION</w:t>
      </w:r>
      <w:r>
        <w:rPr>
          <w:spacing w:val="-5"/>
        </w:rPr>
        <w:t> </w:t>
      </w:r>
      <w:r>
        <w:rPr/>
        <w:t>STATE</w:t>
      </w:r>
      <w:r>
        <w:rPr>
          <w:spacing w:val="-3"/>
        </w:rPr>
        <w:t> </w:t>
      </w:r>
      <w:r>
        <w:rPr/>
        <w:t>CONTROL</w:t>
      </w:r>
      <w:r>
        <w:rPr>
          <w:spacing w:val="1"/>
        </w:rPr>
        <w:t> </w:t>
      </w:r>
      <w:r>
        <w:rPr>
          <w:spacing w:val="-2"/>
        </w:rPr>
        <w:t>REQUEST</w:t>
      </w:r>
    </w:p>
    <w:p>
      <w:pPr>
        <w:pStyle w:val="Heading7"/>
        <w:spacing w:line="424" w:lineRule="auto"/>
        <w:ind w:right="431"/>
      </w:pPr>
      <w:r>
        <w:rPr/>
        <w:t>This</w:t>
      </w:r>
      <w:r>
        <w:rPr>
          <w:spacing w:val="-3"/>
        </w:rPr>
        <w:t> </w:t>
      </w:r>
      <w:r>
        <w:rPr/>
        <w:t>message</w:t>
      </w:r>
      <w:r>
        <w:rPr>
          <w:spacing w:val="-2"/>
        </w:rPr>
        <w:t> </w:t>
      </w:r>
      <w:r>
        <w:rPr/>
        <w:t>is</w:t>
      </w:r>
      <w:r>
        <w:rPr>
          <w:spacing w:val="-3"/>
        </w:rPr>
        <w:t> </w:t>
      </w:r>
      <w:r>
        <w:rPr/>
        <w:t>sent</w:t>
      </w:r>
      <w:r>
        <w:rPr>
          <w:spacing w:val="-3"/>
        </w:rPr>
        <w:t> </w:t>
      </w:r>
      <w:r>
        <w:rPr/>
        <w:t>by the</w:t>
      </w:r>
      <w:r>
        <w:rPr>
          <w:spacing w:val="-2"/>
        </w:rPr>
        <w:t> </w:t>
      </w:r>
      <w:r>
        <w:rPr/>
        <w:t>Near-RT</w:t>
      </w:r>
      <w:r>
        <w:rPr>
          <w:spacing w:val="-2"/>
        </w:rPr>
        <w:t> </w:t>
      </w:r>
      <w:r>
        <w:rPr/>
        <w:t>RIC</w:t>
      </w:r>
      <w:r>
        <w:rPr>
          <w:spacing w:val="-3"/>
        </w:rPr>
        <w:t> </w:t>
      </w:r>
      <w:r>
        <w:rPr/>
        <w:t>to an</w:t>
      </w:r>
      <w:r>
        <w:rPr>
          <w:spacing w:val="-1"/>
        </w:rPr>
        <w:t> </w:t>
      </w:r>
      <w:r>
        <w:rPr/>
        <w:t>E2</w:t>
      </w:r>
      <w:r>
        <w:rPr>
          <w:spacing w:val="-1"/>
        </w:rPr>
        <w:t> </w:t>
      </w:r>
      <w:r>
        <w:rPr/>
        <w:t>Node</w:t>
      </w:r>
      <w:r>
        <w:rPr>
          <w:spacing w:val="-3"/>
        </w:rPr>
        <w:t> </w:t>
      </w:r>
      <w:r>
        <w:rPr/>
        <w:t>to</w:t>
      </w:r>
      <w:r>
        <w:rPr>
          <w:spacing w:val="-3"/>
        </w:rPr>
        <w:t> </w:t>
      </w:r>
      <w:r>
        <w:rPr/>
        <w:t>suspend</w:t>
      </w:r>
      <w:r>
        <w:rPr>
          <w:spacing w:val="-1"/>
        </w:rPr>
        <w:t> </w:t>
      </w:r>
      <w:r>
        <w:rPr/>
        <w:t>and/or</w:t>
      </w:r>
      <w:r>
        <w:rPr>
          <w:spacing w:val="-2"/>
        </w:rPr>
        <w:t> </w:t>
      </w:r>
      <w:r>
        <w:rPr/>
        <w:t>resume</w:t>
      </w:r>
      <w:r>
        <w:rPr>
          <w:spacing w:val="-4"/>
        </w:rPr>
        <w:t> </w:t>
      </w:r>
      <w:r>
        <w:rPr/>
        <w:t>one</w:t>
      </w:r>
      <w:r>
        <w:rPr>
          <w:spacing w:val="-4"/>
        </w:rPr>
        <w:t> </w:t>
      </w:r>
      <w:r>
        <w:rPr/>
        <w:t>or</w:t>
      </w:r>
      <w:r>
        <w:rPr>
          <w:spacing w:val="-4"/>
        </w:rPr>
        <w:t> </w:t>
      </w:r>
      <w:r>
        <w:rPr/>
        <w:t>more</w:t>
      </w:r>
      <w:r>
        <w:rPr>
          <w:spacing w:val="-2"/>
        </w:rPr>
        <w:t> </w:t>
      </w:r>
      <w:r>
        <w:rPr/>
        <w:t>RIC</w:t>
      </w:r>
      <w:r>
        <w:rPr>
          <w:spacing w:val="-3"/>
        </w:rPr>
        <w:t> </w:t>
      </w:r>
      <w:r>
        <w:rPr/>
        <w:t>Subscriptions. Direction: Near-RT RIC </w:t>
      </w:r>
      <w:r>
        <w:rPr>
          <w:rFonts w:ascii="Symbol" w:hAnsi="Symbol"/>
        </w:rPr>
        <w:t></w:t>
      </w:r>
      <w:r>
        <w:rPr/>
        <w:t> E2 Node.</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533"/>
        <w:gridCol w:w="1085"/>
        <w:gridCol w:w="1142"/>
      </w:tblGrid>
      <w:tr>
        <w:trPr>
          <w:trHeight w:val="441" w:hRule="atLeast"/>
        </w:trPr>
        <w:tc>
          <w:tcPr>
            <w:tcW w:w="2388" w:type="dxa"/>
          </w:tcPr>
          <w:p>
            <w:pPr>
              <w:pStyle w:val="TableParagraph"/>
              <w:spacing w:line="191"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191" w:lineRule="exact"/>
              <w:ind w:left="146"/>
              <w:rPr>
                <w:b/>
                <w:sz w:val="18"/>
              </w:rPr>
            </w:pPr>
            <w:r>
              <w:rPr>
                <w:b/>
                <w:spacing w:val="-2"/>
                <w:sz w:val="18"/>
              </w:rPr>
              <w:t>Presence</w:t>
            </w:r>
          </w:p>
        </w:tc>
        <w:tc>
          <w:tcPr>
            <w:tcW w:w="1583" w:type="dxa"/>
          </w:tcPr>
          <w:p>
            <w:pPr>
              <w:pStyle w:val="TableParagraph"/>
              <w:spacing w:line="191" w:lineRule="exact"/>
              <w:ind w:left="514"/>
              <w:rPr>
                <w:b/>
                <w:sz w:val="18"/>
              </w:rPr>
            </w:pPr>
            <w:r>
              <w:rPr>
                <w:b/>
                <w:spacing w:val="-4"/>
                <w:sz w:val="18"/>
              </w:rPr>
              <w:t>Range</w:t>
            </w:r>
          </w:p>
        </w:tc>
        <w:tc>
          <w:tcPr>
            <w:tcW w:w="1245" w:type="dxa"/>
          </w:tcPr>
          <w:p>
            <w:pPr>
              <w:pStyle w:val="TableParagraph"/>
              <w:spacing w:line="191"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before="14"/>
              <w:ind w:left="215"/>
              <w:rPr>
                <w:b/>
                <w:sz w:val="18"/>
              </w:rPr>
            </w:pPr>
            <w:r>
              <w:rPr>
                <w:b/>
                <w:spacing w:val="-2"/>
                <w:sz w:val="18"/>
              </w:rPr>
              <w:t>reference</w:t>
            </w:r>
          </w:p>
        </w:tc>
        <w:tc>
          <w:tcPr>
            <w:tcW w:w="1533" w:type="dxa"/>
          </w:tcPr>
          <w:p>
            <w:pPr>
              <w:pStyle w:val="TableParagraph"/>
              <w:spacing w:line="191" w:lineRule="exact"/>
              <w:ind w:left="317"/>
              <w:rPr>
                <w:b/>
                <w:sz w:val="18"/>
              </w:rPr>
            </w:pPr>
            <w:r>
              <w:rPr>
                <w:b/>
                <w:spacing w:val="-2"/>
                <w:sz w:val="18"/>
              </w:rPr>
              <w:t>Semantics</w:t>
            </w:r>
          </w:p>
          <w:p>
            <w:pPr>
              <w:pStyle w:val="TableParagraph"/>
              <w:spacing w:before="14"/>
              <w:ind w:left="283"/>
              <w:rPr>
                <w:b/>
                <w:sz w:val="18"/>
              </w:rPr>
            </w:pPr>
            <w:r>
              <w:rPr>
                <w:b/>
                <w:spacing w:val="-2"/>
                <w:sz w:val="18"/>
              </w:rPr>
              <w:t>description</w:t>
            </w:r>
          </w:p>
        </w:tc>
        <w:tc>
          <w:tcPr>
            <w:tcW w:w="1085" w:type="dxa"/>
          </w:tcPr>
          <w:p>
            <w:pPr>
              <w:pStyle w:val="TableParagraph"/>
              <w:spacing w:line="191" w:lineRule="exact"/>
              <w:ind w:left="15" w:right="1"/>
              <w:jc w:val="center"/>
              <w:rPr>
                <w:b/>
                <w:sz w:val="18"/>
              </w:rPr>
            </w:pPr>
            <w:r>
              <w:rPr>
                <w:b/>
                <w:spacing w:val="-2"/>
                <w:sz w:val="18"/>
              </w:rPr>
              <w:t>Criticality</w:t>
            </w:r>
          </w:p>
        </w:tc>
        <w:tc>
          <w:tcPr>
            <w:tcW w:w="1142" w:type="dxa"/>
          </w:tcPr>
          <w:p>
            <w:pPr>
              <w:pStyle w:val="TableParagraph"/>
              <w:spacing w:line="191" w:lineRule="exact"/>
              <w:ind w:left="167"/>
              <w:rPr>
                <w:b/>
                <w:sz w:val="18"/>
              </w:rPr>
            </w:pPr>
            <w:r>
              <w:rPr>
                <w:b/>
                <w:spacing w:val="-2"/>
                <w:sz w:val="18"/>
              </w:rPr>
              <w:t>Assigned</w:t>
            </w:r>
          </w:p>
          <w:p>
            <w:pPr>
              <w:pStyle w:val="TableParagraph"/>
              <w:spacing w:before="14"/>
              <w:ind w:left="162"/>
              <w:rPr>
                <w:b/>
                <w:sz w:val="18"/>
              </w:rPr>
            </w:pPr>
            <w:r>
              <w:rPr>
                <w:b/>
                <w:spacing w:val="-2"/>
                <w:sz w:val="18"/>
              </w:rPr>
              <w:t>Criticality</w:t>
            </w:r>
          </w:p>
        </w:tc>
      </w:tr>
      <w:tr>
        <w:trPr>
          <w:trHeight w:val="220" w:hRule="atLeast"/>
        </w:trPr>
        <w:tc>
          <w:tcPr>
            <w:tcW w:w="2388" w:type="dxa"/>
          </w:tcPr>
          <w:p>
            <w:pPr>
              <w:pStyle w:val="TableParagraph"/>
              <w:spacing w:line="191"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191"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1" w:lineRule="exact"/>
              <w:ind w:left="107"/>
              <w:rPr>
                <w:sz w:val="18"/>
              </w:rPr>
            </w:pPr>
            <w:r>
              <w:rPr>
                <w:spacing w:val="-2"/>
                <w:sz w:val="18"/>
              </w:rPr>
              <w:t>9.2.3</w:t>
            </w:r>
          </w:p>
        </w:tc>
        <w:tc>
          <w:tcPr>
            <w:tcW w:w="1533" w:type="dxa"/>
          </w:tcPr>
          <w:p>
            <w:pPr>
              <w:pStyle w:val="TableParagraph"/>
              <w:rPr>
                <w:rFonts w:ascii="Times New Roman"/>
                <w:sz w:val="14"/>
              </w:rPr>
            </w:pPr>
          </w:p>
        </w:tc>
        <w:tc>
          <w:tcPr>
            <w:tcW w:w="1085" w:type="dxa"/>
          </w:tcPr>
          <w:p>
            <w:pPr>
              <w:pStyle w:val="TableParagraph"/>
              <w:spacing w:line="191" w:lineRule="exact"/>
              <w:ind w:left="15" w:right="2"/>
              <w:jc w:val="center"/>
              <w:rPr>
                <w:sz w:val="18"/>
              </w:rPr>
            </w:pPr>
            <w:r>
              <w:rPr>
                <w:spacing w:val="-5"/>
                <w:sz w:val="18"/>
              </w:rPr>
              <w:t>YES</w:t>
            </w:r>
          </w:p>
        </w:tc>
        <w:tc>
          <w:tcPr>
            <w:tcW w:w="1142" w:type="dxa"/>
          </w:tcPr>
          <w:p>
            <w:pPr>
              <w:pStyle w:val="TableParagraph"/>
              <w:spacing w:line="191" w:lineRule="exact"/>
              <w:ind w:left="12"/>
              <w:jc w:val="center"/>
              <w:rPr>
                <w:sz w:val="18"/>
              </w:rPr>
            </w:pPr>
            <w:r>
              <w:rPr>
                <w:spacing w:val="-2"/>
                <w:sz w:val="18"/>
              </w:rPr>
              <w:t>reject</w:t>
            </w:r>
          </w:p>
        </w:tc>
      </w:tr>
      <w:tr>
        <w:trPr>
          <w:trHeight w:val="222" w:hRule="atLeast"/>
        </w:trPr>
        <w:tc>
          <w:tcPr>
            <w:tcW w:w="2388" w:type="dxa"/>
          </w:tcPr>
          <w:p>
            <w:pPr>
              <w:pStyle w:val="TableParagraph"/>
              <w:spacing w:line="194" w:lineRule="exact"/>
              <w:ind w:left="107"/>
              <w:rPr>
                <w:sz w:val="18"/>
              </w:rPr>
            </w:pPr>
            <w:r>
              <w:rPr>
                <w:sz w:val="18"/>
              </w:rPr>
              <w:t>RIC</w:t>
            </w:r>
            <w:r>
              <w:rPr>
                <w:spacing w:val="-5"/>
                <w:sz w:val="18"/>
              </w:rPr>
              <w:t> </w:t>
            </w:r>
            <w:r>
              <w:rPr>
                <w:sz w:val="18"/>
              </w:rPr>
              <w:t>Request</w:t>
            </w:r>
            <w:r>
              <w:rPr>
                <w:spacing w:val="-2"/>
                <w:sz w:val="18"/>
              </w:rPr>
              <w:t> </w:t>
            </w:r>
            <w:r>
              <w:rPr>
                <w:spacing w:val="-7"/>
                <w:sz w:val="18"/>
              </w:rPr>
              <w:t>ID</w:t>
            </w:r>
          </w:p>
        </w:tc>
        <w:tc>
          <w:tcPr>
            <w:tcW w:w="1099" w:type="dxa"/>
          </w:tcPr>
          <w:p>
            <w:pPr>
              <w:pStyle w:val="TableParagraph"/>
              <w:spacing w:line="194"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4" w:lineRule="exact"/>
              <w:ind w:left="107"/>
              <w:rPr>
                <w:sz w:val="18"/>
              </w:rPr>
            </w:pPr>
            <w:r>
              <w:rPr>
                <w:spacing w:val="-2"/>
                <w:sz w:val="18"/>
              </w:rPr>
              <w:t>9.2.7</w:t>
            </w:r>
          </w:p>
        </w:tc>
        <w:tc>
          <w:tcPr>
            <w:tcW w:w="1533" w:type="dxa"/>
          </w:tcPr>
          <w:p>
            <w:pPr>
              <w:pStyle w:val="TableParagraph"/>
              <w:rPr>
                <w:rFonts w:ascii="Times New Roman"/>
                <w:sz w:val="14"/>
              </w:rPr>
            </w:pPr>
          </w:p>
        </w:tc>
        <w:tc>
          <w:tcPr>
            <w:tcW w:w="1085" w:type="dxa"/>
          </w:tcPr>
          <w:p>
            <w:pPr>
              <w:pStyle w:val="TableParagraph"/>
              <w:spacing w:line="194" w:lineRule="exact"/>
              <w:ind w:left="15" w:right="2"/>
              <w:jc w:val="center"/>
              <w:rPr>
                <w:sz w:val="18"/>
              </w:rPr>
            </w:pPr>
            <w:r>
              <w:rPr>
                <w:spacing w:val="-5"/>
                <w:sz w:val="18"/>
              </w:rPr>
              <w:t>YES</w:t>
            </w:r>
          </w:p>
        </w:tc>
        <w:tc>
          <w:tcPr>
            <w:tcW w:w="1142" w:type="dxa"/>
          </w:tcPr>
          <w:p>
            <w:pPr>
              <w:pStyle w:val="TableParagraph"/>
              <w:spacing w:line="194" w:lineRule="exact"/>
              <w:ind w:left="12"/>
              <w:jc w:val="center"/>
              <w:rPr>
                <w:sz w:val="18"/>
              </w:rPr>
            </w:pPr>
            <w:r>
              <w:rPr>
                <w:spacing w:val="-2"/>
                <w:sz w:val="18"/>
              </w:rPr>
              <w:t>reject</w:t>
            </w:r>
          </w:p>
        </w:tc>
      </w:tr>
      <w:tr>
        <w:trPr>
          <w:trHeight w:val="882" w:hRule="atLeast"/>
        </w:trPr>
        <w:tc>
          <w:tcPr>
            <w:tcW w:w="2388" w:type="dxa"/>
          </w:tcPr>
          <w:p>
            <w:pPr>
              <w:pStyle w:val="TableParagraph"/>
              <w:spacing w:line="191" w:lineRule="exact"/>
              <w:ind w:left="107"/>
              <w:rPr>
                <w:sz w:val="18"/>
              </w:rPr>
            </w:pPr>
            <w:r>
              <w:rPr>
                <w:sz w:val="18"/>
              </w:rPr>
              <w:t>RAN</w:t>
            </w:r>
            <w:r>
              <w:rPr>
                <w:spacing w:val="-5"/>
                <w:sz w:val="18"/>
              </w:rPr>
              <w:t> </w:t>
            </w:r>
            <w:r>
              <w:rPr>
                <w:sz w:val="18"/>
              </w:rPr>
              <w:t>Function</w:t>
            </w:r>
            <w:r>
              <w:rPr>
                <w:spacing w:val="1"/>
                <w:sz w:val="18"/>
              </w:rPr>
              <w:t> </w:t>
            </w:r>
            <w:r>
              <w:rPr>
                <w:spacing w:val="-4"/>
                <w:sz w:val="18"/>
              </w:rPr>
              <w:t>State</w:t>
            </w:r>
          </w:p>
          <w:p>
            <w:pPr>
              <w:pStyle w:val="TableParagraph"/>
              <w:spacing w:before="14"/>
              <w:ind w:left="107"/>
              <w:rPr>
                <w:sz w:val="18"/>
              </w:rPr>
            </w:pPr>
            <w:r>
              <w:rPr>
                <w:sz w:val="18"/>
              </w:rPr>
              <w:t>Control</w:t>
            </w:r>
            <w:r>
              <w:rPr>
                <w:spacing w:val="-7"/>
                <w:sz w:val="18"/>
              </w:rPr>
              <w:t> </w:t>
            </w:r>
            <w:r>
              <w:rPr>
                <w:spacing w:val="-4"/>
                <w:sz w:val="18"/>
              </w:rPr>
              <w:t>List</w:t>
            </w:r>
          </w:p>
        </w:tc>
        <w:tc>
          <w:tcPr>
            <w:tcW w:w="1099" w:type="dxa"/>
          </w:tcPr>
          <w:p>
            <w:pPr>
              <w:pStyle w:val="TableParagraph"/>
              <w:rPr>
                <w:rFonts w:ascii="Times New Roman"/>
                <w:sz w:val="18"/>
              </w:rPr>
            </w:pPr>
          </w:p>
        </w:tc>
        <w:tc>
          <w:tcPr>
            <w:tcW w:w="1583" w:type="dxa"/>
          </w:tcPr>
          <w:p>
            <w:pPr>
              <w:pStyle w:val="TableParagraph"/>
              <w:spacing w:line="191" w:lineRule="exact"/>
              <w:ind w:left="106"/>
              <w:rPr>
                <w:i/>
                <w:sz w:val="18"/>
              </w:rPr>
            </w:pPr>
            <w:r>
              <w:rPr>
                <w:i/>
                <w:spacing w:val="-5"/>
                <w:sz w:val="18"/>
              </w:rPr>
              <w:t>1..</w:t>
            </w:r>
          </w:p>
          <w:p>
            <w:pPr>
              <w:pStyle w:val="TableParagraph"/>
              <w:spacing w:line="256" w:lineRule="auto" w:before="14"/>
              <w:ind w:left="106"/>
              <w:rPr>
                <w:i/>
                <w:sz w:val="18"/>
              </w:rPr>
            </w:pPr>
            <w:r>
              <w:rPr>
                <w:i/>
                <w:spacing w:val="-2"/>
                <w:sz w:val="18"/>
              </w:rPr>
              <w:t>&lt;maxofRANfunct</w:t>
            </w:r>
            <w:r>
              <w:rPr>
                <w:i/>
                <w:spacing w:val="-2"/>
                <w:sz w:val="18"/>
              </w:rPr>
              <w:t> ionID&gt;</w:t>
            </w:r>
          </w:p>
        </w:tc>
        <w:tc>
          <w:tcPr>
            <w:tcW w:w="1245" w:type="dxa"/>
          </w:tcPr>
          <w:p>
            <w:pPr>
              <w:pStyle w:val="TableParagraph"/>
              <w:rPr>
                <w:rFonts w:ascii="Times New Roman"/>
                <w:sz w:val="18"/>
              </w:rPr>
            </w:pPr>
          </w:p>
        </w:tc>
        <w:tc>
          <w:tcPr>
            <w:tcW w:w="1533" w:type="dxa"/>
          </w:tcPr>
          <w:p>
            <w:pPr>
              <w:pStyle w:val="TableParagraph"/>
              <w:spacing w:line="191" w:lineRule="exact"/>
              <w:ind w:left="108"/>
              <w:rPr>
                <w:sz w:val="18"/>
              </w:rPr>
            </w:pPr>
            <w:r>
              <w:rPr>
                <w:sz w:val="18"/>
              </w:rPr>
              <w:t>List</w:t>
            </w:r>
            <w:r>
              <w:rPr>
                <w:spacing w:val="-2"/>
                <w:sz w:val="18"/>
              </w:rPr>
              <w:t> </w:t>
            </w:r>
            <w:r>
              <w:rPr>
                <w:sz w:val="18"/>
              </w:rPr>
              <w:t>of</w:t>
            </w:r>
            <w:r>
              <w:rPr>
                <w:spacing w:val="1"/>
                <w:sz w:val="18"/>
              </w:rPr>
              <w:t> </w:t>
            </w:r>
            <w:r>
              <w:rPr>
                <w:spacing w:val="-5"/>
                <w:sz w:val="18"/>
              </w:rPr>
              <w:t>RAN</w:t>
            </w:r>
          </w:p>
          <w:p>
            <w:pPr>
              <w:pStyle w:val="TableParagraph"/>
              <w:spacing w:line="256" w:lineRule="auto" w:before="14"/>
              <w:ind w:left="108" w:right="317"/>
              <w:rPr>
                <w:sz w:val="18"/>
              </w:rPr>
            </w:pPr>
            <w:r>
              <w:rPr>
                <w:sz w:val="18"/>
              </w:rPr>
              <w:t>functions</w:t>
            </w:r>
            <w:r>
              <w:rPr>
                <w:spacing w:val="-13"/>
                <w:sz w:val="18"/>
              </w:rPr>
              <w:t> </w:t>
            </w:r>
            <w:r>
              <w:rPr>
                <w:sz w:val="18"/>
              </w:rPr>
              <w:t>with </w:t>
            </w:r>
            <w:r>
              <w:rPr>
                <w:spacing w:val="-4"/>
                <w:sz w:val="18"/>
              </w:rPr>
              <w:t>RIC</w:t>
            </w:r>
          </w:p>
          <w:p>
            <w:pPr>
              <w:pStyle w:val="TableParagraph"/>
              <w:spacing w:line="206" w:lineRule="exact"/>
              <w:ind w:left="108"/>
              <w:rPr>
                <w:sz w:val="18"/>
              </w:rPr>
            </w:pPr>
            <w:r>
              <w:rPr>
                <w:spacing w:val="-2"/>
                <w:sz w:val="18"/>
              </w:rPr>
              <w:t>subscriptions</w:t>
            </w:r>
          </w:p>
        </w:tc>
        <w:tc>
          <w:tcPr>
            <w:tcW w:w="1085" w:type="dxa"/>
          </w:tcPr>
          <w:p>
            <w:pPr>
              <w:pStyle w:val="TableParagraph"/>
              <w:spacing w:line="191" w:lineRule="exact"/>
              <w:ind w:left="15" w:right="1"/>
              <w:jc w:val="center"/>
              <w:rPr>
                <w:sz w:val="18"/>
              </w:rPr>
            </w:pPr>
            <w:r>
              <w:rPr>
                <w:spacing w:val="-4"/>
                <w:sz w:val="18"/>
              </w:rPr>
              <w:t>EACH</w:t>
            </w:r>
          </w:p>
        </w:tc>
        <w:tc>
          <w:tcPr>
            <w:tcW w:w="1142" w:type="dxa"/>
          </w:tcPr>
          <w:p>
            <w:pPr>
              <w:pStyle w:val="TableParagraph"/>
              <w:spacing w:line="191" w:lineRule="exact"/>
              <w:ind w:left="12"/>
              <w:jc w:val="center"/>
              <w:rPr>
                <w:sz w:val="18"/>
              </w:rPr>
            </w:pPr>
            <w:r>
              <w:rPr>
                <w:spacing w:val="-2"/>
                <w:sz w:val="18"/>
              </w:rPr>
              <w:t>reject</w:t>
            </w:r>
          </w:p>
        </w:tc>
      </w:tr>
      <w:tr>
        <w:trPr>
          <w:trHeight w:val="661" w:hRule="atLeast"/>
        </w:trPr>
        <w:tc>
          <w:tcPr>
            <w:tcW w:w="2388" w:type="dxa"/>
          </w:tcPr>
          <w:p>
            <w:pPr>
              <w:pStyle w:val="TableParagraph"/>
              <w:spacing w:line="191" w:lineRule="exact"/>
              <w:ind w:left="175"/>
              <w:rPr>
                <w:sz w:val="18"/>
              </w:rPr>
            </w:pPr>
            <w:r>
              <w:rPr>
                <w:sz w:val="18"/>
              </w:rPr>
              <w:t>&gt;RAN</w:t>
            </w:r>
            <w:r>
              <w:rPr>
                <w:spacing w:val="-5"/>
                <w:sz w:val="18"/>
              </w:rPr>
              <w:t> </w:t>
            </w:r>
            <w:r>
              <w:rPr>
                <w:sz w:val="18"/>
              </w:rPr>
              <w:t>Function</w:t>
            </w:r>
            <w:r>
              <w:rPr>
                <w:spacing w:val="-3"/>
                <w:sz w:val="18"/>
              </w:rPr>
              <w:t> </w:t>
            </w:r>
            <w:r>
              <w:rPr>
                <w:spacing w:val="-5"/>
                <w:sz w:val="18"/>
              </w:rPr>
              <w:t>ID</w:t>
            </w:r>
          </w:p>
        </w:tc>
        <w:tc>
          <w:tcPr>
            <w:tcW w:w="1099" w:type="dxa"/>
          </w:tcPr>
          <w:p>
            <w:pPr>
              <w:pStyle w:val="TableParagraph"/>
              <w:spacing w:line="191" w:lineRule="exact"/>
              <w:ind w:left="108"/>
              <w:rPr>
                <w:sz w:val="18"/>
              </w:rPr>
            </w:pPr>
            <w:r>
              <w:rPr>
                <w:spacing w:val="-10"/>
                <w:sz w:val="18"/>
              </w:rPr>
              <w:t>M</w:t>
            </w:r>
          </w:p>
        </w:tc>
        <w:tc>
          <w:tcPr>
            <w:tcW w:w="1583" w:type="dxa"/>
          </w:tcPr>
          <w:p>
            <w:pPr>
              <w:pStyle w:val="TableParagraph"/>
              <w:rPr>
                <w:rFonts w:ascii="Times New Roman"/>
                <w:sz w:val="18"/>
              </w:rPr>
            </w:pPr>
          </w:p>
        </w:tc>
        <w:tc>
          <w:tcPr>
            <w:tcW w:w="1245" w:type="dxa"/>
          </w:tcPr>
          <w:p>
            <w:pPr>
              <w:pStyle w:val="TableParagraph"/>
              <w:spacing w:line="191" w:lineRule="exact"/>
              <w:ind w:left="107"/>
              <w:rPr>
                <w:sz w:val="18"/>
              </w:rPr>
            </w:pPr>
            <w:r>
              <w:rPr>
                <w:spacing w:val="-2"/>
                <w:sz w:val="18"/>
              </w:rPr>
              <w:t>9.2.8</w:t>
            </w:r>
          </w:p>
        </w:tc>
        <w:tc>
          <w:tcPr>
            <w:tcW w:w="1533" w:type="dxa"/>
          </w:tcPr>
          <w:p>
            <w:pPr>
              <w:pStyle w:val="TableParagraph"/>
              <w:spacing w:line="191" w:lineRule="exact"/>
              <w:ind w:left="108"/>
              <w:rPr>
                <w:sz w:val="18"/>
              </w:rPr>
            </w:pPr>
            <w:r>
              <w:rPr>
                <w:sz w:val="18"/>
              </w:rPr>
              <w:t>Id</w:t>
            </w:r>
            <w:r>
              <w:rPr>
                <w:spacing w:val="-1"/>
                <w:sz w:val="18"/>
              </w:rPr>
              <w:t> </w:t>
            </w:r>
            <w:r>
              <w:rPr>
                <w:sz w:val="18"/>
              </w:rPr>
              <w:t>of </w:t>
            </w:r>
            <w:r>
              <w:rPr>
                <w:spacing w:val="-5"/>
                <w:sz w:val="18"/>
              </w:rPr>
              <w:t>the</w:t>
            </w:r>
          </w:p>
          <w:p>
            <w:pPr>
              <w:pStyle w:val="TableParagraph"/>
              <w:spacing w:line="256" w:lineRule="auto" w:before="7"/>
              <w:ind w:left="108" w:right="127"/>
              <w:rPr>
                <w:sz w:val="18"/>
              </w:rPr>
            </w:pPr>
            <w:r>
              <w:rPr>
                <w:spacing w:val="-2"/>
                <w:sz w:val="18"/>
              </w:rPr>
              <w:t>declared Function</w:t>
            </w:r>
          </w:p>
        </w:tc>
        <w:tc>
          <w:tcPr>
            <w:tcW w:w="1085" w:type="dxa"/>
          </w:tcPr>
          <w:p>
            <w:pPr>
              <w:pStyle w:val="TableParagraph"/>
              <w:spacing w:line="191" w:lineRule="exact"/>
              <w:ind w:left="15"/>
              <w:jc w:val="center"/>
              <w:rPr>
                <w:sz w:val="18"/>
              </w:rPr>
            </w:pPr>
            <w:r>
              <w:rPr>
                <w:spacing w:val="-10"/>
                <w:sz w:val="18"/>
              </w:rPr>
              <w:t>-</w:t>
            </w:r>
          </w:p>
        </w:tc>
        <w:tc>
          <w:tcPr>
            <w:tcW w:w="1142" w:type="dxa"/>
          </w:tcPr>
          <w:p>
            <w:pPr>
              <w:pStyle w:val="TableParagraph"/>
              <w:rPr>
                <w:rFonts w:ascii="Times New Roman"/>
                <w:sz w:val="18"/>
              </w:rPr>
            </w:pPr>
          </w:p>
        </w:tc>
      </w:tr>
      <w:tr>
        <w:trPr>
          <w:trHeight w:val="662" w:hRule="atLeast"/>
        </w:trPr>
        <w:tc>
          <w:tcPr>
            <w:tcW w:w="2388" w:type="dxa"/>
          </w:tcPr>
          <w:p>
            <w:pPr>
              <w:pStyle w:val="TableParagraph"/>
              <w:spacing w:line="191" w:lineRule="exact"/>
              <w:ind w:left="175"/>
              <w:rPr>
                <w:sz w:val="18"/>
              </w:rPr>
            </w:pPr>
            <w:r>
              <w:rPr>
                <w:sz w:val="18"/>
              </w:rPr>
              <w:t>&gt;RIC</w:t>
            </w:r>
            <w:r>
              <w:rPr>
                <w:spacing w:val="-3"/>
                <w:sz w:val="18"/>
              </w:rPr>
              <w:t> </w:t>
            </w:r>
            <w:r>
              <w:rPr>
                <w:sz w:val="18"/>
              </w:rPr>
              <w:t>Subscription</w:t>
            </w:r>
            <w:r>
              <w:rPr>
                <w:spacing w:val="-3"/>
                <w:sz w:val="18"/>
              </w:rPr>
              <w:t> </w:t>
            </w:r>
            <w:r>
              <w:rPr>
                <w:sz w:val="18"/>
              </w:rPr>
              <w:t>To</w:t>
            </w:r>
            <w:r>
              <w:rPr>
                <w:spacing w:val="-2"/>
                <w:sz w:val="18"/>
              </w:rPr>
              <w:t> </w:t>
            </w:r>
            <w:r>
              <w:rPr>
                <w:spacing w:val="-5"/>
                <w:sz w:val="18"/>
              </w:rPr>
              <w:t>Be</w:t>
            </w:r>
          </w:p>
          <w:p>
            <w:pPr>
              <w:pStyle w:val="TableParagraph"/>
              <w:spacing w:before="14"/>
              <w:ind w:left="175"/>
              <w:rPr>
                <w:sz w:val="18"/>
              </w:rPr>
            </w:pPr>
            <w:r>
              <w:rPr>
                <w:sz w:val="18"/>
              </w:rPr>
              <w:t>Suspended</w:t>
            </w:r>
            <w:r>
              <w:rPr>
                <w:spacing w:val="-6"/>
                <w:sz w:val="18"/>
              </w:rPr>
              <w:t> </w:t>
            </w:r>
            <w:r>
              <w:rPr>
                <w:spacing w:val="-4"/>
                <w:sz w:val="18"/>
              </w:rPr>
              <w:t>List</w:t>
            </w:r>
          </w:p>
        </w:tc>
        <w:tc>
          <w:tcPr>
            <w:tcW w:w="1099" w:type="dxa"/>
          </w:tcPr>
          <w:p>
            <w:pPr>
              <w:pStyle w:val="TableParagraph"/>
              <w:rPr>
                <w:rFonts w:ascii="Times New Roman"/>
                <w:sz w:val="18"/>
              </w:rPr>
            </w:pPr>
          </w:p>
        </w:tc>
        <w:tc>
          <w:tcPr>
            <w:tcW w:w="1583" w:type="dxa"/>
          </w:tcPr>
          <w:p>
            <w:pPr>
              <w:pStyle w:val="TableParagraph"/>
              <w:spacing w:line="191" w:lineRule="exact"/>
              <w:ind w:left="106"/>
              <w:rPr>
                <w:i/>
                <w:sz w:val="18"/>
              </w:rPr>
            </w:pPr>
            <w:r>
              <w:rPr>
                <w:i/>
                <w:spacing w:val="-5"/>
                <w:sz w:val="18"/>
              </w:rPr>
              <w:t>0..</w:t>
            </w:r>
          </w:p>
          <w:p>
            <w:pPr>
              <w:pStyle w:val="TableParagraph"/>
              <w:spacing w:line="256" w:lineRule="auto" w:before="8"/>
              <w:ind w:left="106"/>
              <w:rPr>
                <w:i/>
                <w:sz w:val="18"/>
              </w:rPr>
            </w:pPr>
            <w:r>
              <w:rPr>
                <w:i/>
                <w:spacing w:val="-2"/>
                <w:sz w:val="18"/>
              </w:rPr>
              <w:t>&lt;maxofRICreque</w:t>
            </w:r>
            <w:r>
              <w:rPr>
                <w:i/>
                <w:spacing w:val="-2"/>
                <w:sz w:val="18"/>
              </w:rPr>
              <w:t> stID&gt;</w:t>
            </w:r>
          </w:p>
        </w:tc>
        <w:tc>
          <w:tcPr>
            <w:tcW w:w="1245" w:type="dxa"/>
          </w:tcPr>
          <w:p>
            <w:pPr>
              <w:pStyle w:val="TableParagraph"/>
              <w:rPr>
                <w:rFonts w:ascii="Times New Roman"/>
                <w:sz w:val="18"/>
              </w:rPr>
            </w:pPr>
          </w:p>
        </w:tc>
        <w:tc>
          <w:tcPr>
            <w:tcW w:w="1533" w:type="dxa"/>
          </w:tcPr>
          <w:p>
            <w:pPr>
              <w:pStyle w:val="TableParagraph"/>
              <w:rPr>
                <w:rFonts w:ascii="Times New Roman"/>
                <w:sz w:val="18"/>
              </w:rPr>
            </w:pPr>
          </w:p>
        </w:tc>
        <w:tc>
          <w:tcPr>
            <w:tcW w:w="1085" w:type="dxa"/>
          </w:tcPr>
          <w:p>
            <w:pPr>
              <w:pStyle w:val="TableParagraph"/>
              <w:spacing w:line="191" w:lineRule="exact"/>
              <w:ind w:left="15" w:right="1"/>
              <w:jc w:val="center"/>
              <w:rPr>
                <w:sz w:val="18"/>
              </w:rPr>
            </w:pPr>
            <w:r>
              <w:rPr>
                <w:spacing w:val="-4"/>
                <w:sz w:val="18"/>
              </w:rPr>
              <w:t>EACH</w:t>
            </w:r>
          </w:p>
        </w:tc>
        <w:tc>
          <w:tcPr>
            <w:tcW w:w="1142" w:type="dxa"/>
          </w:tcPr>
          <w:p>
            <w:pPr>
              <w:pStyle w:val="TableParagraph"/>
              <w:spacing w:line="191" w:lineRule="exact"/>
              <w:ind w:left="12"/>
              <w:jc w:val="center"/>
              <w:rPr>
                <w:sz w:val="18"/>
              </w:rPr>
            </w:pPr>
            <w:r>
              <w:rPr>
                <w:spacing w:val="-2"/>
                <w:sz w:val="18"/>
              </w:rPr>
              <w:t>reject</w:t>
            </w:r>
          </w:p>
        </w:tc>
      </w:tr>
      <w:tr>
        <w:trPr>
          <w:trHeight w:val="882" w:hRule="atLeast"/>
        </w:trPr>
        <w:tc>
          <w:tcPr>
            <w:tcW w:w="2388" w:type="dxa"/>
          </w:tcPr>
          <w:p>
            <w:pPr>
              <w:pStyle w:val="TableParagraph"/>
              <w:spacing w:line="191" w:lineRule="exact"/>
              <w:ind w:left="263"/>
              <w:rPr>
                <w:sz w:val="18"/>
              </w:rPr>
            </w:pPr>
            <w:r>
              <w:rPr>
                <w:sz w:val="18"/>
              </w:rPr>
              <w:t>&gt;&gt;RIC</w:t>
            </w:r>
            <w:r>
              <w:rPr>
                <w:spacing w:val="-3"/>
                <w:sz w:val="18"/>
              </w:rPr>
              <w:t> </w:t>
            </w:r>
            <w:r>
              <w:rPr>
                <w:sz w:val="18"/>
              </w:rPr>
              <w:t>Request</w:t>
            </w:r>
            <w:r>
              <w:rPr>
                <w:spacing w:val="-2"/>
                <w:sz w:val="18"/>
              </w:rPr>
              <w:t> </w:t>
            </w:r>
            <w:r>
              <w:rPr>
                <w:spacing w:val="-5"/>
                <w:sz w:val="18"/>
              </w:rPr>
              <w:t>ID</w:t>
            </w:r>
          </w:p>
        </w:tc>
        <w:tc>
          <w:tcPr>
            <w:tcW w:w="1099" w:type="dxa"/>
          </w:tcPr>
          <w:p>
            <w:pPr>
              <w:pStyle w:val="TableParagraph"/>
              <w:spacing w:line="191" w:lineRule="exact"/>
              <w:ind w:left="108"/>
              <w:rPr>
                <w:sz w:val="18"/>
              </w:rPr>
            </w:pPr>
            <w:r>
              <w:rPr>
                <w:spacing w:val="-10"/>
                <w:sz w:val="18"/>
              </w:rPr>
              <w:t>M</w:t>
            </w:r>
          </w:p>
        </w:tc>
        <w:tc>
          <w:tcPr>
            <w:tcW w:w="1583" w:type="dxa"/>
          </w:tcPr>
          <w:p>
            <w:pPr>
              <w:pStyle w:val="TableParagraph"/>
              <w:rPr>
                <w:rFonts w:ascii="Times New Roman"/>
                <w:sz w:val="18"/>
              </w:rPr>
            </w:pPr>
          </w:p>
        </w:tc>
        <w:tc>
          <w:tcPr>
            <w:tcW w:w="1245" w:type="dxa"/>
          </w:tcPr>
          <w:p>
            <w:pPr>
              <w:pStyle w:val="TableParagraph"/>
              <w:spacing w:line="191" w:lineRule="exact"/>
              <w:ind w:left="107"/>
              <w:rPr>
                <w:sz w:val="18"/>
              </w:rPr>
            </w:pPr>
            <w:r>
              <w:rPr>
                <w:spacing w:val="-2"/>
                <w:sz w:val="18"/>
              </w:rPr>
              <w:t>9.2.7</w:t>
            </w:r>
          </w:p>
        </w:tc>
        <w:tc>
          <w:tcPr>
            <w:tcW w:w="1533" w:type="dxa"/>
          </w:tcPr>
          <w:p>
            <w:pPr>
              <w:pStyle w:val="TableParagraph"/>
              <w:spacing w:line="191" w:lineRule="exact"/>
              <w:ind w:left="108"/>
              <w:rPr>
                <w:sz w:val="18"/>
              </w:rPr>
            </w:pPr>
            <w:r>
              <w:rPr>
                <w:sz w:val="18"/>
              </w:rPr>
              <w:t>RIC</w:t>
            </w:r>
            <w:r>
              <w:rPr>
                <w:spacing w:val="-5"/>
                <w:sz w:val="18"/>
              </w:rPr>
              <w:t> </w:t>
            </w:r>
            <w:r>
              <w:rPr>
                <w:sz w:val="18"/>
              </w:rPr>
              <w:t>Request</w:t>
            </w:r>
            <w:r>
              <w:rPr>
                <w:spacing w:val="-3"/>
                <w:sz w:val="18"/>
              </w:rPr>
              <w:t> </w:t>
            </w:r>
            <w:r>
              <w:rPr>
                <w:spacing w:val="-5"/>
                <w:sz w:val="18"/>
              </w:rPr>
              <w:t>ID</w:t>
            </w:r>
          </w:p>
          <w:p>
            <w:pPr>
              <w:pStyle w:val="TableParagraph"/>
              <w:spacing w:line="256" w:lineRule="auto" w:before="7"/>
              <w:ind w:left="108" w:right="217"/>
              <w:rPr>
                <w:sz w:val="18"/>
              </w:rPr>
            </w:pPr>
            <w:r>
              <w:rPr>
                <w:sz w:val="18"/>
              </w:rPr>
              <w:t>of RIC Subscription</w:t>
            </w:r>
            <w:r>
              <w:rPr>
                <w:spacing w:val="-13"/>
                <w:sz w:val="18"/>
              </w:rPr>
              <w:t> </w:t>
            </w:r>
            <w:r>
              <w:rPr>
                <w:sz w:val="18"/>
              </w:rPr>
              <w:t>to be suspended</w:t>
            </w:r>
          </w:p>
        </w:tc>
        <w:tc>
          <w:tcPr>
            <w:tcW w:w="1085" w:type="dxa"/>
          </w:tcPr>
          <w:p>
            <w:pPr>
              <w:pStyle w:val="TableParagraph"/>
              <w:spacing w:line="191" w:lineRule="exact"/>
              <w:ind w:left="15"/>
              <w:jc w:val="center"/>
              <w:rPr>
                <w:sz w:val="18"/>
              </w:rPr>
            </w:pPr>
            <w:r>
              <w:rPr>
                <w:spacing w:val="-10"/>
                <w:sz w:val="18"/>
              </w:rPr>
              <w:t>-</w:t>
            </w:r>
          </w:p>
        </w:tc>
        <w:tc>
          <w:tcPr>
            <w:tcW w:w="1142" w:type="dxa"/>
          </w:tcPr>
          <w:p>
            <w:pPr>
              <w:pStyle w:val="TableParagraph"/>
              <w:rPr>
                <w:rFonts w:ascii="Times New Roman"/>
                <w:sz w:val="18"/>
              </w:rPr>
            </w:pPr>
          </w:p>
        </w:tc>
      </w:tr>
      <w:tr>
        <w:trPr>
          <w:trHeight w:val="1103" w:hRule="atLeast"/>
        </w:trPr>
        <w:tc>
          <w:tcPr>
            <w:tcW w:w="2388" w:type="dxa"/>
          </w:tcPr>
          <w:p>
            <w:pPr>
              <w:pStyle w:val="TableParagraph"/>
              <w:spacing w:line="191" w:lineRule="exact"/>
              <w:ind w:left="263"/>
              <w:rPr>
                <w:sz w:val="18"/>
              </w:rPr>
            </w:pPr>
            <w:r>
              <w:rPr>
                <w:sz w:val="18"/>
              </w:rPr>
              <w:t>&gt;&gt;RIC</w:t>
            </w:r>
            <w:r>
              <w:rPr>
                <w:spacing w:val="-5"/>
                <w:sz w:val="18"/>
              </w:rPr>
              <w:t> </w:t>
            </w:r>
            <w:r>
              <w:rPr>
                <w:sz w:val="18"/>
              </w:rPr>
              <w:t>Action</w:t>
            </w:r>
            <w:r>
              <w:rPr>
                <w:spacing w:val="-2"/>
                <w:sz w:val="18"/>
              </w:rPr>
              <w:t> </w:t>
            </w:r>
            <w:r>
              <w:rPr>
                <w:spacing w:val="-4"/>
                <w:sz w:val="18"/>
              </w:rPr>
              <w:t>List</w:t>
            </w:r>
          </w:p>
        </w:tc>
        <w:tc>
          <w:tcPr>
            <w:tcW w:w="1099" w:type="dxa"/>
          </w:tcPr>
          <w:p>
            <w:pPr>
              <w:pStyle w:val="TableParagraph"/>
              <w:rPr>
                <w:rFonts w:ascii="Times New Roman"/>
                <w:sz w:val="18"/>
              </w:rPr>
            </w:pPr>
          </w:p>
        </w:tc>
        <w:tc>
          <w:tcPr>
            <w:tcW w:w="1583" w:type="dxa"/>
          </w:tcPr>
          <w:p>
            <w:pPr>
              <w:pStyle w:val="TableParagraph"/>
              <w:spacing w:line="191" w:lineRule="exact"/>
              <w:ind w:left="106"/>
              <w:rPr>
                <w:i/>
                <w:sz w:val="18"/>
              </w:rPr>
            </w:pPr>
            <w:r>
              <w:rPr>
                <w:i/>
                <w:spacing w:val="-5"/>
                <w:sz w:val="18"/>
              </w:rPr>
              <w:t>0..</w:t>
            </w:r>
          </w:p>
          <w:p>
            <w:pPr>
              <w:pStyle w:val="TableParagraph"/>
              <w:spacing w:line="256" w:lineRule="auto" w:before="14"/>
              <w:ind w:left="106"/>
              <w:rPr>
                <w:i/>
                <w:sz w:val="18"/>
              </w:rPr>
            </w:pPr>
            <w:r>
              <w:rPr>
                <w:i/>
                <w:spacing w:val="-2"/>
                <w:sz w:val="18"/>
              </w:rPr>
              <w:t>&lt;maxofRICactio</w:t>
            </w:r>
            <w:r>
              <w:rPr>
                <w:i/>
                <w:spacing w:val="-2"/>
                <w:sz w:val="18"/>
              </w:rPr>
              <w:t> </w:t>
            </w:r>
            <w:r>
              <w:rPr>
                <w:i/>
                <w:spacing w:val="-4"/>
                <w:sz w:val="18"/>
              </w:rPr>
              <w:t>nID&gt;</w:t>
            </w:r>
          </w:p>
        </w:tc>
        <w:tc>
          <w:tcPr>
            <w:tcW w:w="1245" w:type="dxa"/>
          </w:tcPr>
          <w:p>
            <w:pPr>
              <w:pStyle w:val="TableParagraph"/>
              <w:rPr>
                <w:rFonts w:ascii="Times New Roman"/>
                <w:sz w:val="18"/>
              </w:rPr>
            </w:pPr>
          </w:p>
        </w:tc>
        <w:tc>
          <w:tcPr>
            <w:tcW w:w="1533" w:type="dxa"/>
          </w:tcPr>
          <w:p>
            <w:pPr>
              <w:pStyle w:val="TableParagraph"/>
              <w:spacing w:line="191" w:lineRule="exact"/>
              <w:ind w:left="108"/>
              <w:rPr>
                <w:sz w:val="18"/>
              </w:rPr>
            </w:pPr>
            <w:r>
              <w:rPr>
                <w:sz w:val="18"/>
              </w:rPr>
              <w:t>If</w:t>
            </w:r>
            <w:r>
              <w:rPr>
                <w:spacing w:val="-2"/>
                <w:sz w:val="18"/>
              </w:rPr>
              <w:t> </w:t>
            </w:r>
            <w:r>
              <w:rPr>
                <w:sz w:val="18"/>
              </w:rPr>
              <w:t>present,</w:t>
            </w:r>
            <w:r>
              <w:rPr>
                <w:spacing w:val="-2"/>
                <w:sz w:val="18"/>
              </w:rPr>
              <w:t> </w:t>
            </w:r>
            <w:r>
              <w:rPr>
                <w:spacing w:val="-4"/>
                <w:sz w:val="18"/>
              </w:rPr>
              <w:t>then</w:t>
            </w:r>
          </w:p>
          <w:p>
            <w:pPr>
              <w:pStyle w:val="TableParagraph"/>
              <w:spacing w:line="256" w:lineRule="auto" w:before="6"/>
              <w:ind w:left="108" w:right="207"/>
              <w:rPr>
                <w:sz w:val="18"/>
              </w:rPr>
            </w:pPr>
            <w:r>
              <w:rPr>
                <w:sz w:val="18"/>
              </w:rPr>
              <w:t>only the nominated</w:t>
            </w:r>
            <w:r>
              <w:rPr>
                <w:spacing w:val="-13"/>
                <w:sz w:val="18"/>
              </w:rPr>
              <w:t> </w:t>
            </w:r>
            <w:r>
              <w:rPr>
                <w:sz w:val="18"/>
              </w:rPr>
              <w:t>RIC Actions are to be suspended</w:t>
            </w:r>
          </w:p>
        </w:tc>
        <w:tc>
          <w:tcPr>
            <w:tcW w:w="1085" w:type="dxa"/>
          </w:tcPr>
          <w:p>
            <w:pPr>
              <w:pStyle w:val="TableParagraph"/>
              <w:spacing w:line="191" w:lineRule="exact"/>
              <w:ind w:left="15" w:right="1"/>
              <w:jc w:val="center"/>
              <w:rPr>
                <w:sz w:val="18"/>
              </w:rPr>
            </w:pPr>
            <w:r>
              <w:rPr>
                <w:spacing w:val="-4"/>
                <w:sz w:val="18"/>
              </w:rPr>
              <w:t>EACH</w:t>
            </w:r>
          </w:p>
        </w:tc>
        <w:tc>
          <w:tcPr>
            <w:tcW w:w="1142" w:type="dxa"/>
          </w:tcPr>
          <w:p>
            <w:pPr>
              <w:pStyle w:val="TableParagraph"/>
              <w:spacing w:line="191" w:lineRule="exact"/>
              <w:ind w:left="12"/>
              <w:jc w:val="center"/>
              <w:rPr>
                <w:sz w:val="18"/>
              </w:rPr>
            </w:pPr>
            <w:r>
              <w:rPr>
                <w:spacing w:val="-2"/>
                <w:sz w:val="18"/>
              </w:rPr>
              <w:t>reject</w:t>
            </w:r>
          </w:p>
        </w:tc>
      </w:tr>
      <w:tr>
        <w:trPr>
          <w:trHeight w:val="220" w:hRule="atLeast"/>
        </w:trPr>
        <w:tc>
          <w:tcPr>
            <w:tcW w:w="2388" w:type="dxa"/>
          </w:tcPr>
          <w:p>
            <w:pPr>
              <w:pStyle w:val="TableParagraph"/>
              <w:spacing w:line="191" w:lineRule="exact"/>
              <w:ind w:left="355"/>
              <w:rPr>
                <w:sz w:val="18"/>
              </w:rPr>
            </w:pPr>
            <w:r>
              <w:rPr>
                <w:sz w:val="18"/>
              </w:rPr>
              <w:t>&gt;&gt;&gt;RIC</w:t>
            </w:r>
            <w:r>
              <w:rPr>
                <w:spacing w:val="-2"/>
                <w:sz w:val="18"/>
              </w:rPr>
              <w:t> </w:t>
            </w:r>
            <w:r>
              <w:rPr>
                <w:sz w:val="18"/>
              </w:rPr>
              <w:t>Action</w:t>
            </w:r>
            <w:r>
              <w:rPr>
                <w:spacing w:val="-2"/>
                <w:sz w:val="18"/>
              </w:rPr>
              <w:t> </w:t>
            </w:r>
            <w:r>
              <w:rPr>
                <w:spacing w:val="-5"/>
                <w:sz w:val="18"/>
              </w:rPr>
              <w:t>ID</w:t>
            </w:r>
          </w:p>
        </w:tc>
        <w:tc>
          <w:tcPr>
            <w:tcW w:w="1099" w:type="dxa"/>
          </w:tcPr>
          <w:p>
            <w:pPr>
              <w:pStyle w:val="TableParagraph"/>
              <w:spacing w:line="191"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1" w:lineRule="exact"/>
              <w:ind w:left="107"/>
              <w:rPr>
                <w:sz w:val="18"/>
              </w:rPr>
            </w:pPr>
            <w:r>
              <w:rPr>
                <w:spacing w:val="-2"/>
                <w:sz w:val="18"/>
              </w:rPr>
              <w:t>9.2.10</w:t>
            </w:r>
          </w:p>
        </w:tc>
        <w:tc>
          <w:tcPr>
            <w:tcW w:w="1533" w:type="dxa"/>
          </w:tcPr>
          <w:p>
            <w:pPr>
              <w:pStyle w:val="TableParagraph"/>
              <w:rPr>
                <w:rFonts w:ascii="Times New Roman"/>
                <w:sz w:val="14"/>
              </w:rPr>
            </w:pPr>
          </w:p>
        </w:tc>
        <w:tc>
          <w:tcPr>
            <w:tcW w:w="1085" w:type="dxa"/>
          </w:tcPr>
          <w:p>
            <w:pPr>
              <w:pStyle w:val="TableParagraph"/>
              <w:spacing w:line="191" w:lineRule="exact"/>
              <w:ind w:left="15"/>
              <w:jc w:val="center"/>
              <w:rPr>
                <w:sz w:val="18"/>
              </w:rPr>
            </w:pPr>
            <w:r>
              <w:rPr>
                <w:spacing w:val="-10"/>
                <w:sz w:val="18"/>
              </w:rPr>
              <w:t>-</w:t>
            </w:r>
          </w:p>
        </w:tc>
        <w:tc>
          <w:tcPr>
            <w:tcW w:w="1142" w:type="dxa"/>
          </w:tcPr>
          <w:p>
            <w:pPr>
              <w:pStyle w:val="TableParagraph"/>
              <w:rPr>
                <w:rFonts w:ascii="Times New Roman"/>
                <w:sz w:val="14"/>
              </w:rPr>
            </w:pPr>
          </w:p>
        </w:tc>
      </w:tr>
      <w:tr>
        <w:trPr>
          <w:trHeight w:val="662" w:hRule="atLeast"/>
        </w:trPr>
        <w:tc>
          <w:tcPr>
            <w:tcW w:w="2388" w:type="dxa"/>
          </w:tcPr>
          <w:p>
            <w:pPr>
              <w:pStyle w:val="TableParagraph"/>
              <w:spacing w:line="194" w:lineRule="exact"/>
              <w:ind w:left="175"/>
              <w:rPr>
                <w:sz w:val="18"/>
              </w:rPr>
            </w:pPr>
            <w:r>
              <w:rPr>
                <w:sz w:val="18"/>
              </w:rPr>
              <w:t>&gt;RIC</w:t>
            </w:r>
            <w:r>
              <w:rPr>
                <w:spacing w:val="-3"/>
                <w:sz w:val="18"/>
              </w:rPr>
              <w:t> </w:t>
            </w:r>
            <w:r>
              <w:rPr>
                <w:sz w:val="18"/>
              </w:rPr>
              <w:t>Subscription</w:t>
            </w:r>
            <w:r>
              <w:rPr>
                <w:spacing w:val="-3"/>
                <w:sz w:val="18"/>
              </w:rPr>
              <w:t> </w:t>
            </w:r>
            <w:r>
              <w:rPr>
                <w:sz w:val="18"/>
              </w:rPr>
              <w:t>To</w:t>
            </w:r>
            <w:r>
              <w:rPr>
                <w:spacing w:val="-2"/>
                <w:sz w:val="18"/>
              </w:rPr>
              <w:t> </w:t>
            </w:r>
            <w:r>
              <w:rPr>
                <w:spacing w:val="-5"/>
                <w:sz w:val="18"/>
              </w:rPr>
              <w:t>Be</w:t>
            </w:r>
          </w:p>
          <w:p>
            <w:pPr>
              <w:pStyle w:val="TableParagraph"/>
              <w:spacing w:before="14"/>
              <w:ind w:left="175"/>
              <w:rPr>
                <w:sz w:val="18"/>
              </w:rPr>
            </w:pPr>
            <w:r>
              <w:rPr>
                <w:sz w:val="18"/>
              </w:rPr>
              <w:t>Resumed</w:t>
            </w:r>
            <w:r>
              <w:rPr>
                <w:spacing w:val="-3"/>
                <w:sz w:val="18"/>
              </w:rPr>
              <w:t> </w:t>
            </w:r>
            <w:r>
              <w:rPr>
                <w:spacing w:val="-4"/>
                <w:sz w:val="18"/>
              </w:rPr>
              <w:t>List</w:t>
            </w:r>
          </w:p>
        </w:tc>
        <w:tc>
          <w:tcPr>
            <w:tcW w:w="1099" w:type="dxa"/>
          </w:tcPr>
          <w:p>
            <w:pPr>
              <w:pStyle w:val="TableParagraph"/>
              <w:rPr>
                <w:rFonts w:ascii="Times New Roman"/>
                <w:sz w:val="18"/>
              </w:rPr>
            </w:pPr>
          </w:p>
        </w:tc>
        <w:tc>
          <w:tcPr>
            <w:tcW w:w="1583" w:type="dxa"/>
          </w:tcPr>
          <w:p>
            <w:pPr>
              <w:pStyle w:val="TableParagraph"/>
              <w:spacing w:line="194" w:lineRule="exact"/>
              <w:ind w:left="106"/>
              <w:rPr>
                <w:i/>
                <w:sz w:val="18"/>
              </w:rPr>
            </w:pPr>
            <w:r>
              <w:rPr>
                <w:i/>
                <w:spacing w:val="-5"/>
                <w:sz w:val="18"/>
              </w:rPr>
              <w:t>0..</w:t>
            </w:r>
          </w:p>
          <w:p>
            <w:pPr>
              <w:pStyle w:val="TableParagraph"/>
              <w:spacing w:line="254" w:lineRule="auto" w:before="9"/>
              <w:ind w:left="106"/>
              <w:rPr>
                <w:i/>
                <w:sz w:val="18"/>
              </w:rPr>
            </w:pPr>
            <w:r>
              <w:rPr>
                <w:i/>
                <w:spacing w:val="-2"/>
                <w:sz w:val="18"/>
              </w:rPr>
              <w:t>&lt;maxofRICreque</w:t>
            </w:r>
            <w:r>
              <w:rPr>
                <w:i/>
                <w:spacing w:val="-2"/>
                <w:sz w:val="18"/>
              </w:rPr>
              <w:t> stID&gt;</w:t>
            </w:r>
          </w:p>
        </w:tc>
        <w:tc>
          <w:tcPr>
            <w:tcW w:w="1245" w:type="dxa"/>
          </w:tcPr>
          <w:p>
            <w:pPr>
              <w:pStyle w:val="TableParagraph"/>
              <w:rPr>
                <w:rFonts w:ascii="Times New Roman"/>
                <w:sz w:val="18"/>
              </w:rPr>
            </w:pPr>
          </w:p>
        </w:tc>
        <w:tc>
          <w:tcPr>
            <w:tcW w:w="1533" w:type="dxa"/>
          </w:tcPr>
          <w:p>
            <w:pPr>
              <w:pStyle w:val="TableParagraph"/>
              <w:rPr>
                <w:rFonts w:ascii="Times New Roman"/>
                <w:sz w:val="18"/>
              </w:rPr>
            </w:pPr>
          </w:p>
        </w:tc>
        <w:tc>
          <w:tcPr>
            <w:tcW w:w="1085" w:type="dxa"/>
          </w:tcPr>
          <w:p>
            <w:pPr>
              <w:pStyle w:val="TableParagraph"/>
              <w:spacing w:line="194" w:lineRule="exact"/>
              <w:ind w:left="15" w:right="1"/>
              <w:jc w:val="center"/>
              <w:rPr>
                <w:sz w:val="18"/>
              </w:rPr>
            </w:pPr>
            <w:r>
              <w:rPr>
                <w:spacing w:val="-4"/>
                <w:sz w:val="18"/>
              </w:rPr>
              <w:t>EACH</w:t>
            </w:r>
          </w:p>
        </w:tc>
        <w:tc>
          <w:tcPr>
            <w:tcW w:w="1142" w:type="dxa"/>
          </w:tcPr>
          <w:p>
            <w:pPr>
              <w:pStyle w:val="TableParagraph"/>
              <w:spacing w:line="194" w:lineRule="exact"/>
              <w:ind w:left="12"/>
              <w:jc w:val="center"/>
              <w:rPr>
                <w:sz w:val="18"/>
              </w:rPr>
            </w:pPr>
            <w:r>
              <w:rPr>
                <w:spacing w:val="-2"/>
                <w:sz w:val="18"/>
              </w:rPr>
              <w:t>reject</w:t>
            </w:r>
          </w:p>
        </w:tc>
      </w:tr>
      <w:tr>
        <w:trPr>
          <w:trHeight w:val="885" w:hRule="atLeast"/>
        </w:trPr>
        <w:tc>
          <w:tcPr>
            <w:tcW w:w="2388" w:type="dxa"/>
          </w:tcPr>
          <w:p>
            <w:pPr>
              <w:pStyle w:val="TableParagraph"/>
              <w:spacing w:line="194" w:lineRule="exact"/>
              <w:ind w:left="263"/>
              <w:rPr>
                <w:sz w:val="18"/>
              </w:rPr>
            </w:pPr>
            <w:r>
              <w:rPr>
                <w:sz w:val="18"/>
              </w:rPr>
              <w:t>&gt;&gt;RIC</w:t>
            </w:r>
            <w:r>
              <w:rPr>
                <w:spacing w:val="-3"/>
                <w:sz w:val="18"/>
              </w:rPr>
              <w:t> </w:t>
            </w:r>
            <w:r>
              <w:rPr>
                <w:sz w:val="18"/>
              </w:rPr>
              <w:t>Request</w:t>
            </w:r>
            <w:r>
              <w:rPr>
                <w:spacing w:val="-2"/>
                <w:sz w:val="18"/>
              </w:rPr>
              <w:t> </w:t>
            </w:r>
            <w:r>
              <w:rPr>
                <w:spacing w:val="-5"/>
                <w:sz w:val="18"/>
              </w:rPr>
              <w:t>ID</w:t>
            </w:r>
          </w:p>
        </w:tc>
        <w:tc>
          <w:tcPr>
            <w:tcW w:w="1099" w:type="dxa"/>
          </w:tcPr>
          <w:p>
            <w:pPr>
              <w:pStyle w:val="TableParagraph"/>
              <w:spacing w:line="194" w:lineRule="exact"/>
              <w:ind w:left="108"/>
              <w:rPr>
                <w:sz w:val="18"/>
              </w:rPr>
            </w:pPr>
            <w:r>
              <w:rPr>
                <w:spacing w:val="-10"/>
                <w:sz w:val="18"/>
              </w:rPr>
              <w:t>M</w:t>
            </w:r>
          </w:p>
        </w:tc>
        <w:tc>
          <w:tcPr>
            <w:tcW w:w="1583" w:type="dxa"/>
          </w:tcPr>
          <w:p>
            <w:pPr>
              <w:pStyle w:val="TableParagraph"/>
              <w:rPr>
                <w:rFonts w:ascii="Times New Roman"/>
                <w:sz w:val="18"/>
              </w:rPr>
            </w:pPr>
          </w:p>
        </w:tc>
        <w:tc>
          <w:tcPr>
            <w:tcW w:w="1245" w:type="dxa"/>
          </w:tcPr>
          <w:p>
            <w:pPr>
              <w:pStyle w:val="TableParagraph"/>
              <w:spacing w:line="194" w:lineRule="exact"/>
              <w:ind w:left="107"/>
              <w:rPr>
                <w:sz w:val="18"/>
              </w:rPr>
            </w:pPr>
            <w:r>
              <w:rPr>
                <w:spacing w:val="-2"/>
                <w:sz w:val="18"/>
              </w:rPr>
              <w:t>9.2.7</w:t>
            </w:r>
          </w:p>
        </w:tc>
        <w:tc>
          <w:tcPr>
            <w:tcW w:w="1533" w:type="dxa"/>
          </w:tcPr>
          <w:p>
            <w:pPr>
              <w:pStyle w:val="TableParagraph"/>
              <w:spacing w:line="194" w:lineRule="exact"/>
              <w:ind w:left="108"/>
              <w:rPr>
                <w:sz w:val="18"/>
              </w:rPr>
            </w:pPr>
            <w:r>
              <w:rPr>
                <w:sz w:val="18"/>
              </w:rPr>
              <w:t>RIC</w:t>
            </w:r>
            <w:r>
              <w:rPr>
                <w:spacing w:val="-5"/>
                <w:sz w:val="18"/>
              </w:rPr>
              <w:t> </w:t>
            </w:r>
            <w:r>
              <w:rPr>
                <w:sz w:val="18"/>
              </w:rPr>
              <w:t>Request</w:t>
            </w:r>
            <w:r>
              <w:rPr>
                <w:spacing w:val="-3"/>
                <w:sz w:val="18"/>
              </w:rPr>
              <w:t> </w:t>
            </w:r>
            <w:r>
              <w:rPr>
                <w:spacing w:val="-5"/>
                <w:sz w:val="18"/>
              </w:rPr>
              <w:t>ID</w:t>
            </w:r>
          </w:p>
          <w:p>
            <w:pPr>
              <w:pStyle w:val="TableParagraph"/>
              <w:spacing w:line="256" w:lineRule="auto" w:before="7"/>
              <w:ind w:left="108" w:right="217"/>
              <w:rPr>
                <w:sz w:val="18"/>
              </w:rPr>
            </w:pPr>
            <w:r>
              <w:rPr>
                <w:sz w:val="18"/>
              </w:rPr>
              <w:t>of RIC Subscription</w:t>
            </w:r>
            <w:r>
              <w:rPr>
                <w:spacing w:val="-13"/>
                <w:sz w:val="18"/>
              </w:rPr>
              <w:t> </w:t>
            </w:r>
            <w:r>
              <w:rPr>
                <w:sz w:val="18"/>
              </w:rPr>
              <w:t>to be resumed</w:t>
            </w:r>
          </w:p>
        </w:tc>
        <w:tc>
          <w:tcPr>
            <w:tcW w:w="1085" w:type="dxa"/>
          </w:tcPr>
          <w:p>
            <w:pPr>
              <w:pStyle w:val="TableParagraph"/>
              <w:spacing w:line="194" w:lineRule="exact"/>
              <w:ind w:left="15"/>
              <w:jc w:val="center"/>
              <w:rPr>
                <w:sz w:val="18"/>
              </w:rPr>
            </w:pPr>
            <w:r>
              <w:rPr>
                <w:spacing w:val="-10"/>
                <w:sz w:val="18"/>
              </w:rPr>
              <w:t>-</w:t>
            </w:r>
          </w:p>
        </w:tc>
        <w:tc>
          <w:tcPr>
            <w:tcW w:w="1142" w:type="dxa"/>
          </w:tcPr>
          <w:p>
            <w:pPr>
              <w:pStyle w:val="TableParagraph"/>
              <w:rPr>
                <w:rFonts w:ascii="Times New Roman"/>
                <w:sz w:val="18"/>
              </w:rPr>
            </w:pPr>
          </w:p>
        </w:tc>
      </w:tr>
      <w:tr>
        <w:trPr>
          <w:trHeight w:val="1103" w:hRule="atLeast"/>
        </w:trPr>
        <w:tc>
          <w:tcPr>
            <w:tcW w:w="2388" w:type="dxa"/>
          </w:tcPr>
          <w:p>
            <w:pPr>
              <w:pStyle w:val="TableParagraph"/>
              <w:spacing w:line="191" w:lineRule="exact"/>
              <w:ind w:left="263"/>
              <w:rPr>
                <w:sz w:val="18"/>
              </w:rPr>
            </w:pPr>
            <w:r>
              <w:rPr>
                <w:sz w:val="18"/>
              </w:rPr>
              <w:t>&gt;&gt;RIC</w:t>
            </w:r>
            <w:r>
              <w:rPr>
                <w:spacing w:val="-5"/>
                <w:sz w:val="18"/>
              </w:rPr>
              <w:t> </w:t>
            </w:r>
            <w:r>
              <w:rPr>
                <w:sz w:val="18"/>
              </w:rPr>
              <w:t>Action</w:t>
            </w:r>
            <w:r>
              <w:rPr>
                <w:spacing w:val="-2"/>
                <w:sz w:val="18"/>
              </w:rPr>
              <w:t> </w:t>
            </w:r>
            <w:r>
              <w:rPr>
                <w:spacing w:val="-4"/>
                <w:sz w:val="18"/>
              </w:rPr>
              <w:t>List</w:t>
            </w:r>
          </w:p>
        </w:tc>
        <w:tc>
          <w:tcPr>
            <w:tcW w:w="1099" w:type="dxa"/>
          </w:tcPr>
          <w:p>
            <w:pPr>
              <w:pStyle w:val="TableParagraph"/>
              <w:rPr>
                <w:rFonts w:ascii="Times New Roman"/>
                <w:sz w:val="18"/>
              </w:rPr>
            </w:pPr>
          </w:p>
        </w:tc>
        <w:tc>
          <w:tcPr>
            <w:tcW w:w="1583" w:type="dxa"/>
          </w:tcPr>
          <w:p>
            <w:pPr>
              <w:pStyle w:val="TableParagraph"/>
              <w:spacing w:line="191" w:lineRule="exact"/>
              <w:ind w:left="106"/>
              <w:rPr>
                <w:i/>
                <w:sz w:val="18"/>
              </w:rPr>
            </w:pPr>
            <w:r>
              <w:rPr>
                <w:i/>
                <w:spacing w:val="-5"/>
                <w:sz w:val="18"/>
              </w:rPr>
              <w:t>0..</w:t>
            </w:r>
          </w:p>
          <w:p>
            <w:pPr>
              <w:pStyle w:val="TableParagraph"/>
              <w:spacing w:line="256" w:lineRule="auto" w:before="14"/>
              <w:ind w:left="106"/>
              <w:rPr>
                <w:i/>
                <w:sz w:val="18"/>
              </w:rPr>
            </w:pPr>
            <w:r>
              <w:rPr>
                <w:i/>
                <w:spacing w:val="-2"/>
                <w:sz w:val="18"/>
              </w:rPr>
              <w:t>&lt;maxofRICactio</w:t>
            </w:r>
            <w:r>
              <w:rPr>
                <w:i/>
                <w:spacing w:val="-2"/>
                <w:sz w:val="18"/>
              </w:rPr>
              <w:t> </w:t>
            </w:r>
            <w:r>
              <w:rPr>
                <w:i/>
                <w:spacing w:val="-4"/>
                <w:sz w:val="18"/>
              </w:rPr>
              <w:t>nID&gt;</w:t>
            </w:r>
          </w:p>
        </w:tc>
        <w:tc>
          <w:tcPr>
            <w:tcW w:w="1245" w:type="dxa"/>
          </w:tcPr>
          <w:p>
            <w:pPr>
              <w:pStyle w:val="TableParagraph"/>
              <w:rPr>
                <w:rFonts w:ascii="Times New Roman"/>
                <w:sz w:val="18"/>
              </w:rPr>
            </w:pPr>
          </w:p>
        </w:tc>
        <w:tc>
          <w:tcPr>
            <w:tcW w:w="1533" w:type="dxa"/>
          </w:tcPr>
          <w:p>
            <w:pPr>
              <w:pStyle w:val="TableParagraph"/>
              <w:spacing w:line="191" w:lineRule="exact"/>
              <w:ind w:left="108"/>
              <w:rPr>
                <w:sz w:val="18"/>
              </w:rPr>
            </w:pPr>
            <w:r>
              <w:rPr>
                <w:sz w:val="18"/>
              </w:rPr>
              <w:t>If</w:t>
            </w:r>
            <w:r>
              <w:rPr>
                <w:spacing w:val="-2"/>
                <w:sz w:val="18"/>
              </w:rPr>
              <w:t> </w:t>
            </w:r>
            <w:r>
              <w:rPr>
                <w:sz w:val="18"/>
              </w:rPr>
              <w:t>present,</w:t>
            </w:r>
            <w:r>
              <w:rPr>
                <w:spacing w:val="-2"/>
                <w:sz w:val="18"/>
              </w:rPr>
              <w:t> </w:t>
            </w:r>
            <w:r>
              <w:rPr>
                <w:spacing w:val="-4"/>
                <w:sz w:val="18"/>
              </w:rPr>
              <w:t>then</w:t>
            </w:r>
          </w:p>
          <w:p>
            <w:pPr>
              <w:pStyle w:val="TableParagraph"/>
              <w:spacing w:line="256" w:lineRule="auto" w:before="6"/>
              <w:ind w:left="108" w:right="207"/>
              <w:rPr>
                <w:sz w:val="18"/>
              </w:rPr>
            </w:pPr>
            <w:r>
              <w:rPr>
                <w:sz w:val="18"/>
              </w:rPr>
              <w:t>only the nominated</w:t>
            </w:r>
            <w:r>
              <w:rPr>
                <w:spacing w:val="-13"/>
                <w:sz w:val="18"/>
              </w:rPr>
              <w:t> </w:t>
            </w:r>
            <w:r>
              <w:rPr>
                <w:sz w:val="18"/>
              </w:rPr>
              <w:t>RIC Actions are to be resumed</w:t>
            </w:r>
          </w:p>
        </w:tc>
        <w:tc>
          <w:tcPr>
            <w:tcW w:w="1085" w:type="dxa"/>
          </w:tcPr>
          <w:p>
            <w:pPr>
              <w:pStyle w:val="TableParagraph"/>
              <w:spacing w:line="191" w:lineRule="exact"/>
              <w:ind w:left="15" w:right="1"/>
              <w:jc w:val="center"/>
              <w:rPr>
                <w:sz w:val="18"/>
              </w:rPr>
            </w:pPr>
            <w:r>
              <w:rPr>
                <w:spacing w:val="-4"/>
                <w:sz w:val="18"/>
              </w:rPr>
              <w:t>EACH</w:t>
            </w:r>
          </w:p>
        </w:tc>
        <w:tc>
          <w:tcPr>
            <w:tcW w:w="1142" w:type="dxa"/>
          </w:tcPr>
          <w:p>
            <w:pPr>
              <w:pStyle w:val="TableParagraph"/>
              <w:spacing w:line="191" w:lineRule="exact"/>
              <w:ind w:left="12"/>
              <w:jc w:val="center"/>
              <w:rPr>
                <w:sz w:val="18"/>
              </w:rPr>
            </w:pPr>
            <w:r>
              <w:rPr>
                <w:spacing w:val="-2"/>
                <w:sz w:val="18"/>
              </w:rPr>
              <w:t>reject</w:t>
            </w:r>
          </w:p>
        </w:tc>
      </w:tr>
      <w:tr>
        <w:trPr>
          <w:trHeight w:val="220" w:hRule="atLeast"/>
        </w:trPr>
        <w:tc>
          <w:tcPr>
            <w:tcW w:w="2388" w:type="dxa"/>
          </w:tcPr>
          <w:p>
            <w:pPr>
              <w:pStyle w:val="TableParagraph"/>
              <w:spacing w:line="191" w:lineRule="exact"/>
              <w:ind w:left="355"/>
              <w:rPr>
                <w:sz w:val="18"/>
              </w:rPr>
            </w:pPr>
            <w:r>
              <w:rPr>
                <w:sz w:val="18"/>
              </w:rPr>
              <w:t>&gt;&gt;&gt;RIC</w:t>
            </w:r>
            <w:r>
              <w:rPr>
                <w:spacing w:val="-2"/>
                <w:sz w:val="18"/>
              </w:rPr>
              <w:t> </w:t>
            </w:r>
            <w:r>
              <w:rPr>
                <w:sz w:val="18"/>
              </w:rPr>
              <w:t>Action</w:t>
            </w:r>
            <w:r>
              <w:rPr>
                <w:spacing w:val="-2"/>
                <w:sz w:val="18"/>
              </w:rPr>
              <w:t> </w:t>
            </w:r>
            <w:r>
              <w:rPr>
                <w:spacing w:val="-5"/>
                <w:sz w:val="18"/>
              </w:rPr>
              <w:t>ID</w:t>
            </w:r>
          </w:p>
        </w:tc>
        <w:tc>
          <w:tcPr>
            <w:tcW w:w="1099" w:type="dxa"/>
          </w:tcPr>
          <w:p>
            <w:pPr>
              <w:pStyle w:val="TableParagraph"/>
              <w:spacing w:line="191"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1" w:lineRule="exact"/>
              <w:ind w:left="107"/>
              <w:rPr>
                <w:sz w:val="18"/>
              </w:rPr>
            </w:pPr>
            <w:r>
              <w:rPr>
                <w:spacing w:val="-2"/>
                <w:sz w:val="18"/>
              </w:rPr>
              <w:t>9.2.10</w:t>
            </w:r>
          </w:p>
        </w:tc>
        <w:tc>
          <w:tcPr>
            <w:tcW w:w="1533" w:type="dxa"/>
          </w:tcPr>
          <w:p>
            <w:pPr>
              <w:pStyle w:val="TableParagraph"/>
              <w:rPr>
                <w:rFonts w:ascii="Times New Roman"/>
                <w:sz w:val="14"/>
              </w:rPr>
            </w:pPr>
          </w:p>
        </w:tc>
        <w:tc>
          <w:tcPr>
            <w:tcW w:w="1085" w:type="dxa"/>
          </w:tcPr>
          <w:p>
            <w:pPr>
              <w:pStyle w:val="TableParagraph"/>
              <w:spacing w:line="191" w:lineRule="exact"/>
              <w:ind w:left="15"/>
              <w:jc w:val="center"/>
              <w:rPr>
                <w:sz w:val="18"/>
              </w:rPr>
            </w:pPr>
            <w:r>
              <w:rPr>
                <w:spacing w:val="-10"/>
                <w:sz w:val="18"/>
              </w:rPr>
              <w:t>-</w:t>
            </w:r>
          </w:p>
        </w:tc>
        <w:tc>
          <w:tcPr>
            <w:tcW w:w="1142" w:type="dxa"/>
          </w:tcPr>
          <w:p>
            <w:pPr>
              <w:pStyle w:val="TableParagraph"/>
              <w:rPr>
                <w:rFonts w:ascii="Times New Roman"/>
                <w:sz w:val="14"/>
              </w:rPr>
            </w:pPr>
          </w:p>
        </w:tc>
      </w:tr>
    </w:tbl>
    <w:p>
      <w:pPr>
        <w:pStyle w:val="BodyText"/>
        <w:spacing w:before="167" w:after="1"/>
        <w:rPr>
          <w:rFonts w:ascii="Times New Roman"/>
          <w:sz w:val="20"/>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090"/>
      </w:tblGrid>
      <w:tr>
        <w:trPr>
          <w:trHeight w:val="220" w:hRule="atLeast"/>
        </w:trPr>
        <w:tc>
          <w:tcPr>
            <w:tcW w:w="2972" w:type="dxa"/>
          </w:tcPr>
          <w:p>
            <w:pPr>
              <w:pStyle w:val="TableParagraph"/>
              <w:spacing w:line="200" w:lineRule="exact"/>
              <w:ind w:left="909"/>
              <w:rPr>
                <w:b/>
                <w:sz w:val="18"/>
              </w:rPr>
            </w:pPr>
            <w:r>
              <w:rPr>
                <w:b/>
                <w:sz w:val="18"/>
              </w:rPr>
              <w:t>Range</w:t>
            </w:r>
            <w:r>
              <w:rPr>
                <w:b/>
                <w:spacing w:val="-1"/>
                <w:sz w:val="18"/>
              </w:rPr>
              <w:t> </w:t>
            </w:r>
            <w:r>
              <w:rPr>
                <w:b/>
                <w:spacing w:val="-2"/>
                <w:sz w:val="18"/>
              </w:rPr>
              <w:t>bound</w:t>
            </w:r>
          </w:p>
        </w:tc>
        <w:tc>
          <w:tcPr>
            <w:tcW w:w="7090" w:type="dxa"/>
          </w:tcPr>
          <w:p>
            <w:pPr>
              <w:pStyle w:val="TableParagraph"/>
              <w:spacing w:line="200" w:lineRule="exact"/>
              <w:ind w:left="8"/>
              <w:jc w:val="center"/>
              <w:rPr>
                <w:b/>
                <w:sz w:val="18"/>
              </w:rPr>
            </w:pPr>
            <w:r>
              <w:rPr>
                <w:b/>
                <w:spacing w:val="-2"/>
                <w:sz w:val="18"/>
              </w:rPr>
              <w:t>Explanation</w:t>
            </w:r>
          </w:p>
        </w:tc>
      </w:tr>
      <w:tr>
        <w:trPr>
          <w:trHeight w:val="220" w:hRule="atLeast"/>
        </w:trPr>
        <w:tc>
          <w:tcPr>
            <w:tcW w:w="2972" w:type="dxa"/>
          </w:tcPr>
          <w:p>
            <w:pPr>
              <w:pStyle w:val="TableParagraph"/>
              <w:spacing w:line="200" w:lineRule="exact"/>
              <w:ind w:left="107"/>
              <w:rPr>
                <w:sz w:val="18"/>
              </w:rPr>
            </w:pPr>
            <w:r>
              <w:rPr>
                <w:spacing w:val="-2"/>
                <w:sz w:val="18"/>
              </w:rPr>
              <w:t>maxofRANfunctionID</w:t>
            </w:r>
          </w:p>
        </w:tc>
        <w:tc>
          <w:tcPr>
            <w:tcW w:w="7090" w:type="dxa"/>
          </w:tcPr>
          <w:p>
            <w:pPr>
              <w:pStyle w:val="TableParagraph"/>
              <w:spacing w:line="200" w:lineRule="exact"/>
              <w:ind w:left="108"/>
              <w:rPr>
                <w:sz w:val="18"/>
              </w:rPr>
            </w:pPr>
            <w:r>
              <w:rPr>
                <w:sz w:val="18"/>
              </w:rPr>
              <w:t>Maximum</w:t>
            </w:r>
            <w:r>
              <w:rPr>
                <w:spacing w:val="-1"/>
                <w:sz w:val="18"/>
              </w:rPr>
              <w:t> </w:t>
            </w:r>
            <w:r>
              <w:rPr>
                <w:sz w:val="18"/>
              </w:rPr>
              <w:t>no.</w:t>
            </w:r>
            <w:r>
              <w:rPr>
                <w:spacing w:val="-2"/>
                <w:sz w:val="18"/>
              </w:rPr>
              <w:t> </w:t>
            </w:r>
            <w:r>
              <w:rPr>
                <w:sz w:val="18"/>
              </w:rPr>
              <w:t>of</w:t>
            </w:r>
            <w:r>
              <w:rPr>
                <w:spacing w:val="-3"/>
                <w:sz w:val="18"/>
              </w:rPr>
              <w:t> </w:t>
            </w:r>
            <w:r>
              <w:rPr>
                <w:sz w:val="18"/>
              </w:rPr>
              <w:t>RAN</w:t>
            </w:r>
            <w:r>
              <w:rPr>
                <w:spacing w:val="-2"/>
                <w:sz w:val="18"/>
              </w:rPr>
              <w:t> </w:t>
            </w:r>
            <w:r>
              <w:rPr>
                <w:sz w:val="18"/>
              </w:rPr>
              <w:t>Functions supported</w:t>
            </w:r>
            <w:r>
              <w:rPr>
                <w:spacing w:val="-2"/>
                <w:sz w:val="18"/>
              </w:rPr>
              <w:t> </w:t>
            </w:r>
            <w:r>
              <w:rPr>
                <w:sz w:val="18"/>
              </w:rPr>
              <w:t>by</w:t>
            </w:r>
            <w:r>
              <w:rPr>
                <w:spacing w:val="-1"/>
                <w:sz w:val="18"/>
              </w:rPr>
              <w:t> </w:t>
            </w:r>
            <w:r>
              <w:rPr>
                <w:sz w:val="18"/>
              </w:rPr>
              <w:t>E2</w:t>
            </w:r>
            <w:r>
              <w:rPr>
                <w:spacing w:val="-3"/>
                <w:sz w:val="18"/>
              </w:rPr>
              <w:t> </w:t>
            </w:r>
            <w:r>
              <w:rPr>
                <w:sz w:val="18"/>
              </w:rPr>
              <w:t>Node.</w:t>
            </w:r>
            <w:r>
              <w:rPr>
                <w:spacing w:val="-4"/>
                <w:sz w:val="18"/>
              </w:rPr>
              <w:t> </w:t>
            </w:r>
            <w:r>
              <w:rPr>
                <w:sz w:val="18"/>
              </w:rPr>
              <w:t>Value</w:t>
            </w:r>
            <w:r>
              <w:rPr>
                <w:spacing w:val="-2"/>
                <w:sz w:val="18"/>
              </w:rPr>
              <w:t> </w:t>
            </w:r>
            <w:r>
              <w:rPr>
                <w:sz w:val="18"/>
              </w:rPr>
              <w:t>is</w:t>
            </w:r>
            <w:r>
              <w:rPr>
                <w:spacing w:val="-2"/>
                <w:sz w:val="18"/>
              </w:rPr>
              <w:t> </w:t>
            </w:r>
            <w:r>
              <w:rPr>
                <w:spacing w:val="-4"/>
                <w:sz w:val="18"/>
              </w:rPr>
              <w:t>256.</w:t>
            </w:r>
          </w:p>
        </w:tc>
      </w:tr>
      <w:tr>
        <w:trPr>
          <w:trHeight w:val="443" w:hRule="atLeast"/>
        </w:trPr>
        <w:tc>
          <w:tcPr>
            <w:tcW w:w="2972" w:type="dxa"/>
          </w:tcPr>
          <w:p>
            <w:pPr>
              <w:pStyle w:val="TableParagraph"/>
              <w:spacing w:line="206" w:lineRule="exact"/>
              <w:ind w:left="107"/>
              <w:rPr>
                <w:sz w:val="18"/>
              </w:rPr>
            </w:pPr>
            <w:r>
              <w:rPr>
                <w:spacing w:val="-2"/>
                <w:sz w:val="18"/>
              </w:rPr>
              <w:t>maxofRICrequestID</w:t>
            </w:r>
          </w:p>
        </w:tc>
        <w:tc>
          <w:tcPr>
            <w:tcW w:w="7090" w:type="dxa"/>
          </w:tcPr>
          <w:p>
            <w:pPr>
              <w:pStyle w:val="TableParagraph"/>
              <w:spacing w:line="206" w:lineRule="exact"/>
              <w:ind w:left="108"/>
              <w:rPr>
                <w:sz w:val="18"/>
              </w:rPr>
            </w:pPr>
            <w:r>
              <w:rPr>
                <w:sz w:val="18"/>
              </w:rPr>
              <w:t>Maximum</w:t>
            </w:r>
            <w:r>
              <w:rPr>
                <w:spacing w:val="-2"/>
                <w:sz w:val="18"/>
              </w:rPr>
              <w:t> </w:t>
            </w:r>
            <w:r>
              <w:rPr>
                <w:sz w:val="18"/>
              </w:rPr>
              <w:t>no.</w:t>
            </w:r>
            <w:r>
              <w:rPr>
                <w:spacing w:val="-3"/>
                <w:sz w:val="18"/>
              </w:rPr>
              <w:t> </w:t>
            </w:r>
            <w:r>
              <w:rPr>
                <w:sz w:val="18"/>
              </w:rPr>
              <w:t>of</w:t>
            </w:r>
            <w:r>
              <w:rPr>
                <w:spacing w:val="-4"/>
                <w:sz w:val="18"/>
              </w:rPr>
              <w:t> </w:t>
            </w:r>
            <w:r>
              <w:rPr>
                <w:sz w:val="18"/>
              </w:rPr>
              <w:t>RIC</w:t>
            </w:r>
            <w:r>
              <w:rPr>
                <w:spacing w:val="-3"/>
                <w:sz w:val="18"/>
              </w:rPr>
              <w:t> </w:t>
            </w:r>
            <w:r>
              <w:rPr>
                <w:sz w:val="18"/>
              </w:rPr>
              <w:t>subscription</w:t>
            </w:r>
            <w:r>
              <w:rPr>
                <w:spacing w:val="-3"/>
                <w:sz w:val="18"/>
              </w:rPr>
              <w:t> </w:t>
            </w:r>
            <w:r>
              <w:rPr>
                <w:sz w:val="18"/>
              </w:rPr>
              <w:t>requests</w:t>
            </w:r>
            <w:r>
              <w:rPr>
                <w:spacing w:val="-3"/>
                <w:sz w:val="18"/>
              </w:rPr>
              <w:t> </w:t>
            </w:r>
            <w:r>
              <w:rPr>
                <w:sz w:val="18"/>
              </w:rPr>
              <w:t>supported</w:t>
            </w:r>
            <w:r>
              <w:rPr>
                <w:spacing w:val="1"/>
                <w:sz w:val="18"/>
              </w:rPr>
              <w:t> </w:t>
            </w:r>
            <w:r>
              <w:rPr>
                <w:sz w:val="18"/>
              </w:rPr>
              <w:t>by</w:t>
            </w:r>
            <w:r>
              <w:rPr>
                <w:spacing w:val="-2"/>
                <w:sz w:val="18"/>
              </w:rPr>
              <w:t> </w:t>
            </w:r>
            <w:r>
              <w:rPr>
                <w:sz w:val="18"/>
              </w:rPr>
              <w:t>Near-RT</w:t>
            </w:r>
            <w:r>
              <w:rPr>
                <w:spacing w:val="-3"/>
                <w:sz w:val="18"/>
              </w:rPr>
              <w:t> </w:t>
            </w:r>
            <w:r>
              <w:rPr>
                <w:sz w:val="18"/>
              </w:rPr>
              <w:t>RIC</w:t>
            </w:r>
            <w:r>
              <w:rPr>
                <w:spacing w:val="-3"/>
                <w:sz w:val="18"/>
              </w:rPr>
              <w:t> </w:t>
            </w:r>
            <w:r>
              <w:rPr>
                <w:sz w:val="18"/>
              </w:rPr>
              <w:t>toward</w:t>
            </w:r>
            <w:r>
              <w:rPr>
                <w:spacing w:val="-5"/>
                <w:sz w:val="18"/>
              </w:rPr>
              <w:t> </w:t>
            </w:r>
            <w:r>
              <w:rPr>
                <w:sz w:val="18"/>
              </w:rPr>
              <w:t>an</w:t>
            </w:r>
            <w:r>
              <w:rPr>
                <w:spacing w:val="-2"/>
                <w:sz w:val="18"/>
              </w:rPr>
              <w:t> </w:t>
            </w:r>
            <w:r>
              <w:rPr>
                <w:spacing w:val="-5"/>
                <w:sz w:val="18"/>
              </w:rPr>
              <w:t>E2</w:t>
            </w:r>
          </w:p>
          <w:p>
            <w:pPr>
              <w:pStyle w:val="TableParagraph"/>
              <w:spacing w:line="204" w:lineRule="exact" w:before="14"/>
              <w:ind w:left="108"/>
              <w:rPr>
                <w:sz w:val="18"/>
              </w:rPr>
            </w:pPr>
            <w:r>
              <w:rPr>
                <w:sz w:val="18"/>
              </w:rPr>
              <w:t>Node.</w:t>
            </w:r>
            <w:r>
              <w:rPr>
                <w:spacing w:val="-2"/>
                <w:sz w:val="18"/>
              </w:rPr>
              <w:t> </w:t>
            </w:r>
            <w:r>
              <w:rPr>
                <w:sz w:val="18"/>
              </w:rPr>
              <w:t>Value</w:t>
            </w:r>
            <w:r>
              <w:rPr>
                <w:spacing w:val="-4"/>
                <w:sz w:val="18"/>
              </w:rPr>
              <w:t> </w:t>
            </w:r>
            <w:r>
              <w:rPr>
                <w:sz w:val="18"/>
              </w:rPr>
              <w:t>is</w:t>
            </w:r>
            <w:r>
              <w:rPr>
                <w:spacing w:val="-1"/>
                <w:sz w:val="18"/>
              </w:rPr>
              <w:t> </w:t>
            </w:r>
            <w:r>
              <w:rPr>
                <w:spacing w:val="-2"/>
                <w:sz w:val="18"/>
              </w:rPr>
              <w:t>&lt;1024&gt;.</w:t>
            </w:r>
          </w:p>
        </w:tc>
      </w:tr>
    </w:tbl>
    <w:p>
      <w:pPr>
        <w:spacing w:after="0" w:line="204" w:lineRule="exact"/>
        <w:rPr>
          <w:sz w:val="18"/>
        </w:rPr>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4"/>
        <w:numPr>
          <w:ilvl w:val="3"/>
          <w:numId w:val="34"/>
        </w:numPr>
        <w:tabs>
          <w:tab w:pos="1590" w:val="left" w:leader="none"/>
        </w:tabs>
        <w:spacing w:line="240" w:lineRule="auto" w:before="1" w:after="0"/>
        <w:ind w:left="1590" w:right="0" w:hanging="1418"/>
        <w:jc w:val="left"/>
      </w:pPr>
      <w:r>
        <w:rPr/>
        <w:t>RIC</w:t>
      </w:r>
      <w:r>
        <w:rPr>
          <w:spacing w:val="-6"/>
        </w:rPr>
        <w:t> </w:t>
      </w:r>
      <w:r>
        <w:rPr/>
        <w:t>SUBSCRIPTION</w:t>
      </w:r>
      <w:r>
        <w:rPr>
          <w:spacing w:val="-5"/>
        </w:rPr>
        <w:t> </w:t>
      </w:r>
      <w:r>
        <w:rPr/>
        <w:t>STATE</w:t>
      </w:r>
      <w:r>
        <w:rPr>
          <w:spacing w:val="-3"/>
        </w:rPr>
        <w:t> </w:t>
      </w:r>
      <w:r>
        <w:rPr/>
        <w:t>CONTROL</w:t>
      </w:r>
      <w:r>
        <w:rPr>
          <w:spacing w:val="1"/>
        </w:rPr>
        <w:t> </w:t>
      </w:r>
      <w:r>
        <w:rPr>
          <w:spacing w:val="-2"/>
        </w:rPr>
        <w:t>RESPONSE</w:t>
      </w:r>
    </w:p>
    <w:p>
      <w:pPr>
        <w:pStyle w:val="Heading7"/>
        <w:spacing w:line="254" w:lineRule="auto"/>
      </w:pPr>
      <w:r>
        <w:rPr/>
        <w:t>This</w:t>
      </w:r>
      <w:r>
        <w:rPr>
          <w:spacing w:val="-3"/>
        </w:rPr>
        <w:t> </w:t>
      </w:r>
      <w:r>
        <w:rPr/>
        <w:t>message</w:t>
      </w:r>
      <w:r>
        <w:rPr>
          <w:spacing w:val="-2"/>
        </w:rPr>
        <w:t> </w:t>
      </w:r>
      <w:r>
        <w:rPr/>
        <w:t>is</w:t>
      </w:r>
      <w:r>
        <w:rPr>
          <w:spacing w:val="-1"/>
        </w:rPr>
        <w:t> </w:t>
      </w:r>
      <w:r>
        <w:rPr/>
        <w:t>sent</w:t>
      </w:r>
      <w:r>
        <w:rPr>
          <w:spacing w:val="-3"/>
        </w:rPr>
        <w:t> </w:t>
      </w:r>
      <w:r>
        <w:rPr/>
        <w:t>by</w:t>
      </w:r>
      <w:r>
        <w:rPr>
          <w:spacing w:val="-1"/>
        </w:rPr>
        <w:t> </w:t>
      </w:r>
      <w:r>
        <w:rPr/>
        <w:t>the</w:t>
      </w:r>
      <w:r>
        <w:rPr>
          <w:spacing w:val="-2"/>
        </w:rPr>
        <w:t> </w:t>
      </w:r>
      <w:r>
        <w:rPr/>
        <w:t>E2</w:t>
      </w:r>
      <w:r>
        <w:rPr>
          <w:spacing w:val="-3"/>
        </w:rPr>
        <w:t> </w:t>
      </w:r>
      <w:r>
        <w:rPr/>
        <w:t>Node</w:t>
      </w:r>
      <w:r>
        <w:rPr>
          <w:spacing w:val="-2"/>
        </w:rPr>
        <w:t> </w:t>
      </w:r>
      <w:r>
        <w:rPr/>
        <w:t>to</w:t>
      </w:r>
      <w:r>
        <w:rPr>
          <w:spacing w:val="-1"/>
        </w:rPr>
        <w:t> </w:t>
      </w:r>
      <w:r>
        <w:rPr/>
        <w:t>the</w:t>
      </w:r>
      <w:r>
        <w:rPr>
          <w:spacing w:val="-4"/>
        </w:rPr>
        <w:t> </w:t>
      </w:r>
      <w:r>
        <w:rPr/>
        <w:t>Near-RT</w:t>
      </w:r>
      <w:r>
        <w:rPr>
          <w:spacing w:val="-2"/>
        </w:rPr>
        <w:t> </w:t>
      </w:r>
      <w:r>
        <w:rPr/>
        <w:t>RIC</w:t>
      </w:r>
      <w:r>
        <w:rPr>
          <w:spacing w:val="-3"/>
        </w:rPr>
        <w:t> </w:t>
      </w:r>
      <w:r>
        <w:rPr/>
        <w:t>to</w:t>
      </w:r>
      <w:r>
        <w:rPr>
          <w:spacing w:val="-1"/>
        </w:rPr>
        <w:t> </w:t>
      </w:r>
      <w:r>
        <w:rPr/>
        <w:t>accept</w:t>
      </w:r>
      <w:r>
        <w:rPr>
          <w:spacing w:val="-3"/>
        </w:rPr>
        <w:t> </w:t>
      </w:r>
      <w:r>
        <w:rPr/>
        <w:t>the</w:t>
      </w:r>
      <w:r>
        <w:rPr>
          <w:spacing w:val="-2"/>
        </w:rPr>
        <w:t> </w:t>
      </w:r>
      <w:r>
        <w:rPr/>
        <w:t>request</w:t>
      </w:r>
      <w:r>
        <w:rPr>
          <w:spacing w:val="-3"/>
        </w:rPr>
        <w:t> </w:t>
      </w:r>
      <w:r>
        <w:rPr/>
        <w:t>to</w:t>
      </w:r>
      <w:r>
        <w:rPr>
          <w:spacing w:val="-1"/>
        </w:rPr>
        <w:t> </w:t>
      </w:r>
      <w:r>
        <w:rPr/>
        <w:t>suspend</w:t>
      </w:r>
      <w:r>
        <w:rPr>
          <w:spacing w:val="-3"/>
        </w:rPr>
        <w:t> </w:t>
      </w:r>
      <w:r>
        <w:rPr/>
        <w:t>and/or</w:t>
      </w:r>
      <w:r>
        <w:rPr>
          <w:spacing w:val="-4"/>
        </w:rPr>
        <w:t> </w:t>
      </w:r>
      <w:r>
        <w:rPr/>
        <w:t>resume</w:t>
      </w:r>
      <w:r>
        <w:rPr>
          <w:spacing w:val="-2"/>
        </w:rPr>
        <w:t> </w:t>
      </w:r>
      <w:r>
        <w:rPr/>
        <w:t>one</w:t>
      </w:r>
      <w:r>
        <w:rPr>
          <w:spacing w:val="-4"/>
        </w:rPr>
        <w:t> </w:t>
      </w:r>
      <w:r>
        <w:rPr/>
        <w:t>or</w:t>
      </w:r>
      <w:r>
        <w:rPr>
          <w:spacing w:val="-4"/>
        </w:rPr>
        <w:t> </w:t>
      </w:r>
      <w:r>
        <w:rPr/>
        <w:t>more</w:t>
      </w:r>
      <w:r>
        <w:rPr>
          <w:spacing w:val="-2"/>
        </w:rPr>
        <w:t> </w:t>
      </w:r>
      <w:r>
        <w:rPr/>
        <w:t>RIC </w:t>
      </w:r>
      <w:r>
        <w:rPr>
          <w:spacing w:val="-2"/>
        </w:rPr>
        <w:t>Subscriptions.</w:t>
      </w:r>
    </w:p>
    <w:p>
      <w:pPr>
        <w:pStyle w:val="Heading7"/>
        <w:spacing w:before="165"/>
      </w:pPr>
      <w:r>
        <w:rPr/>
        <w:t>Direction:</w:t>
      </w:r>
      <w:r>
        <w:rPr>
          <w:spacing w:val="-5"/>
        </w:rPr>
        <w:t> </w:t>
      </w:r>
      <w:r>
        <w:rPr/>
        <w:t>E2</w:t>
      </w:r>
      <w:r>
        <w:rPr>
          <w:spacing w:val="-3"/>
        </w:rPr>
        <w:t> </w:t>
      </w:r>
      <w:r>
        <w:rPr/>
        <w:t>Node</w:t>
      </w:r>
      <w:r>
        <w:rPr>
          <w:spacing w:val="-4"/>
        </w:rPr>
        <w:t> </w:t>
      </w:r>
      <w:r>
        <w:rPr>
          <w:rFonts w:ascii="Symbol" w:hAnsi="Symbol"/>
        </w:rPr>
        <w:t></w:t>
      </w:r>
      <w:r>
        <w:rPr>
          <w:spacing w:val="-4"/>
        </w:rPr>
        <w:t> </w:t>
      </w:r>
      <w:r>
        <w:rPr/>
        <w:t>Near-RT</w:t>
      </w:r>
      <w:r>
        <w:rPr>
          <w:spacing w:val="-4"/>
        </w:rPr>
        <w:t> RIC.</w:t>
      </w:r>
    </w:p>
    <w:p>
      <w:pPr>
        <w:pStyle w:val="BodyText"/>
        <w:spacing w:before="2"/>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7"/>
        <w:gridCol w:w="1584"/>
        <w:gridCol w:w="1246"/>
        <w:gridCol w:w="1534"/>
        <w:gridCol w:w="1083"/>
        <w:gridCol w:w="1147"/>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7" w:type="dxa"/>
          </w:tcPr>
          <w:p>
            <w:pPr>
              <w:pStyle w:val="TableParagraph"/>
              <w:spacing w:line="206" w:lineRule="exact"/>
              <w:ind w:left="146"/>
              <w:rPr>
                <w:b/>
                <w:sz w:val="18"/>
              </w:rPr>
            </w:pPr>
            <w:r>
              <w:rPr>
                <w:b/>
                <w:spacing w:val="-2"/>
                <w:sz w:val="18"/>
              </w:rPr>
              <w:t>Presence</w:t>
            </w:r>
          </w:p>
        </w:tc>
        <w:tc>
          <w:tcPr>
            <w:tcW w:w="1584" w:type="dxa"/>
          </w:tcPr>
          <w:p>
            <w:pPr>
              <w:pStyle w:val="TableParagraph"/>
              <w:spacing w:line="206" w:lineRule="exact"/>
              <w:ind w:left="516"/>
              <w:rPr>
                <w:b/>
                <w:sz w:val="18"/>
              </w:rPr>
            </w:pPr>
            <w:r>
              <w:rPr>
                <w:b/>
                <w:spacing w:val="-4"/>
                <w:sz w:val="18"/>
              </w:rPr>
              <w:t>Range</w:t>
            </w:r>
          </w:p>
        </w:tc>
        <w:tc>
          <w:tcPr>
            <w:tcW w:w="1246" w:type="dxa"/>
          </w:tcPr>
          <w:p>
            <w:pPr>
              <w:pStyle w:val="TableParagraph"/>
              <w:spacing w:line="206" w:lineRule="exact"/>
              <w:ind w:left="139"/>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4"/>
              <w:rPr>
                <w:b/>
                <w:sz w:val="18"/>
              </w:rPr>
            </w:pPr>
            <w:r>
              <w:rPr>
                <w:b/>
                <w:spacing w:val="-2"/>
                <w:sz w:val="18"/>
              </w:rPr>
              <w:t>reference</w:t>
            </w:r>
          </w:p>
        </w:tc>
        <w:tc>
          <w:tcPr>
            <w:tcW w:w="1534" w:type="dxa"/>
          </w:tcPr>
          <w:p>
            <w:pPr>
              <w:pStyle w:val="TableParagraph"/>
              <w:spacing w:line="206" w:lineRule="exact"/>
              <w:ind w:left="312"/>
              <w:rPr>
                <w:b/>
                <w:sz w:val="18"/>
              </w:rPr>
            </w:pPr>
            <w:r>
              <w:rPr>
                <w:b/>
                <w:spacing w:val="-2"/>
                <w:sz w:val="18"/>
              </w:rPr>
              <w:t>Semantics</w:t>
            </w:r>
          </w:p>
          <w:p>
            <w:pPr>
              <w:pStyle w:val="TableParagraph"/>
              <w:spacing w:line="201" w:lineRule="exact" w:before="14"/>
              <w:ind w:left="278"/>
              <w:rPr>
                <w:b/>
                <w:sz w:val="18"/>
              </w:rPr>
            </w:pPr>
            <w:r>
              <w:rPr>
                <w:b/>
                <w:spacing w:val="-2"/>
                <w:sz w:val="18"/>
              </w:rPr>
              <w:t>description</w:t>
            </w:r>
          </w:p>
        </w:tc>
        <w:tc>
          <w:tcPr>
            <w:tcW w:w="1083" w:type="dxa"/>
          </w:tcPr>
          <w:p>
            <w:pPr>
              <w:pStyle w:val="TableParagraph"/>
              <w:spacing w:line="206" w:lineRule="exact"/>
              <w:ind w:left="10" w:right="1"/>
              <w:jc w:val="center"/>
              <w:rPr>
                <w:b/>
                <w:sz w:val="18"/>
              </w:rPr>
            </w:pPr>
            <w:r>
              <w:rPr>
                <w:b/>
                <w:spacing w:val="-2"/>
                <w:sz w:val="18"/>
              </w:rPr>
              <w:t>Criticality</w:t>
            </w:r>
          </w:p>
        </w:tc>
        <w:tc>
          <w:tcPr>
            <w:tcW w:w="1147" w:type="dxa"/>
          </w:tcPr>
          <w:p>
            <w:pPr>
              <w:pStyle w:val="TableParagraph"/>
              <w:spacing w:line="206" w:lineRule="exact"/>
              <w:ind w:left="168"/>
              <w:rPr>
                <w:b/>
                <w:sz w:val="18"/>
              </w:rPr>
            </w:pPr>
            <w:r>
              <w:rPr>
                <w:b/>
                <w:spacing w:val="-2"/>
                <w:sz w:val="18"/>
              </w:rPr>
              <w:t>Assigned</w:t>
            </w:r>
          </w:p>
          <w:p>
            <w:pPr>
              <w:pStyle w:val="TableParagraph"/>
              <w:spacing w:line="201" w:lineRule="exact" w:before="14"/>
              <w:ind w:left="163"/>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7" w:type="dxa"/>
          </w:tcPr>
          <w:p>
            <w:pPr>
              <w:pStyle w:val="TableParagraph"/>
              <w:spacing w:line="200"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6"/>
              <w:rPr>
                <w:sz w:val="18"/>
              </w:rPr>
            </w:pPr>
            <w:r>
              <w:rPr>
                <w:spacing w:val="-2"/>
                <w:sz w:val="18"/>
              </w:rPr>
              <w:t>9.2.3</w:t>
            </w:r>
          </w:p>
        </w:tc>
        <w:tc>
          <w:tcPr>
            <w:tcW w:w="1534" w:type="dxa"/>
          </w:tcPr>
          <w:p>
            <w:pPr>
              <w:pStyle w:val="TableParagraph"/>
              <w:rPr>
                <w:rFonts w:ascii="Times New Roman"/>
                <w:sz w:val="14"/>
              </w:rPr>
            </w:pPr>
          </w:p>
        </w:tc>
        <w:tc>
          <w:tcPr>
            <w:tcW w:w="1083" w:type="dxa"/>
          </w:tcPr>
          <w:p>
            <w:pPr>
              <w:pStyle w:val="TableParagraph"/>
              <w:spacing w:line="200" w:lineRule="exact"/>
              <w:ind w:left="10" w:right="2"/>
              <w:jc w:val="center"/>
              <w:rPr>
                <w:sz w:val="18"/>
              </w:rPr>
            </w:pPr>
            <w:r>
              <w:rPr>
                <w:spacing w:val="-5"/>
                <w:sz w:val="18"/>
              </w:rPr>
              <w:t>YES</w:t>
            </w:r>
          </w:p>
        </w:tc>
        <w:tc>
          <w:tcPr>
            <w:tcW w:w="1147" w:type="dxa"/>
          </w:tcPr>
          <w:p>
            <w:pPr>
              <w:pStyle w:val="TableParagraph"/>
              <w:spacing w:line="200" w:lineRule="exact"/>
              <w:ind w:left="9"/>
              <w:jc w:val="center"/>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5"/>
                <w:sz w:val="18"/>
              </w:rPr>
              <w:t> </w:t>
            </w:r>
            <w:r>
              <w:rPr>
                <w:sz w:val="18"/>
              </w:rPr>
              <w:t>Request</w:t>
            </w:r>
            <w:r>
              <w:rPr>
                <w:spacing w:val="-2"/>
                <w:sz w:val="18"/>
              </w:rPr>
              <w:t> </w:t>
            </w:r>
            <w:r>
              <w:rPr>
                <w:spacing w:val="-7"/>
                <w:sz w:val="18"/>
              </w:rPr>
              <w:t>ID</w:t>
            </w:r>
          </w:p>
        </w:tc>
        <w:tc>
          <w:tcPr>
            <w:tcW w:w="1097" w:type="dxa"/>
          </w:tcPr>
          <w:p>
            <w:pPr>
              <w:pStyle w:val="TableParagraph"/>
              <w:spacing w:line="200"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6"/>
              <w:rPr>
                <w:sz w:val="18"/>
              </w:rPr>
            </w:pPr>
            <w:r>
              <w:rPr>
                <w:spacing w:val="-2"/>
                <w:sz w:val="18"/>
              </w:rPr>
              <w:t>9.2.7</w:t>
            </w:r>
          </w:p>
        </w:tc>
        <w:tc>
          <w:tcPr>
            <w:tcW w:w="1534" w:type="dxa"/>
          </w:tcPr>
          <w:p>
            <w:pPr>
              <w:pStyle w:val="TableParagraph"/>
              <w:rPr>
                <w:rFonts w:ascii="Times New Roman"/>
                <w:sz w:val="14"/>
              </w:rPr>
            </w:pPr>
          </w:p>
        </w:tc>
        <w:tc>
          <w:tcPr>
            <w:tcW w:w="1083" w:type="dxa"/>
          </w:tcPr>
          <w:p>
            <w:pPr>
              <w:pStyle w:val="TableParagraph"/>
              <w:spacing w:line="200" w:lineRule="exact"/>
              <w:ind w:left="10" w:right="2"/>
              <w:jc w:val="center"/>
              <w:rPr>
                <w:sz w:val="18"/>
              </w:rPr>
            </w:pPr>
            <w:r>
              <w:rPr>
                <w:spacing w:val="-5"/>
                <w:sz w:val="18"/>
              </w:rPr>
              <w:t>YES</w:t>
            </w:r>
          </w:p>
        </w:tc>
        <w:tc>
          <w:tcPr>
            <w:tcW w:w="1147" w:type="dxa"/>
          </w:tcPr>
          <w:p>
            <w:pPr>
              <w:pStyle w:val="TableParagraph"/>
              <w:spacing w:line="200" w:lineRule="exact"/>
              <w:ind w:left="9"/>
              <w:jc w:val="center"/>
              <w:rPr>
                <w:sz w:val="18"/>
              </w:rPr>
            </w:pPr>
            <w:r>
              <w:rPr>
                <w:spacing w:val="-2"/>
                <w:sz w:val="18"/>
              </w:rPr>
              <w:t>reject</w:t>
            </w:r>
          </w:p>
        </w:tc>
      </w:tr>
      <w:tr>
        <w:trPr>
          <w:trHeight w:val="883" w:hRule="atLeast"/>
        </w:trPr>
        <w:tc>
          <w:tcPr>
            <w:tcW w:w="2388" w:type="dxa"/>
          </w:tcPr>
          <w:p>
            <w:pPr>
              <w:pStyle w:val="TableParagraph"/>
              <w:spacing w:line="256" w:lineRule="auto"/>
              <w:ind w:left="107" w:right="117"/>
              <w:rPr>
                <w:sz w:val="18"/>
              </w:rPr>
            </w:pPr>
            <w:r>
              <w:rPr>
                <w:sz w:val="18"/>
              </w:rPr>
              <w:t>RAN</w:t>
            </w:r>
            <w:r>
              <w:rPr>
                <w:spacing w:val="-15"/>
                <w:sz w:val="18"/>
              </w:rPr>
              <w:t> </w:t>
            </w:r>
            <w:r>
              <w:rPr>
                <w:sz w:val="18"/>
              </w:rPr>
              <w:t>Function</w:t>
            </w:r>
            <w:r>
              <w:rPr>
                <w:spacing w:val="-12"/>
                <w:sz w:val="18"/>
              </w:rPr>
              <w:t> </w:t>
            </w:r>
            <w:r>
              <w:rPr>
                <w:sz w:val="18"/>
              </w:rPr>
              <w:t>State Confirm List</w:t>
            </w:r>
          </w:p>
        </w:tc>
        <w:tc>
          <w:tcPr>
            <w:tcW w:w="1097" w:type="dxa"/>
          </w:tcPr>
          <w:p>
            <w:pPr>
              <w:pStyle w:val="TableParagraph"/>
              <w:rPr>
                <w:rFonts w:ascii="Times New Roman"/>
                <w:sz w:val="18"/>
              </w:rPr>
            </w:pPr>
          </w:p>
        </w:tc>
        <w:tc>
          <w:tcPr>
            <w:tcW w:w="1584" w:type="dxa"/>
          </w:tcPr>
          <w:p>
            <w:pPr>
              <w:pStyle w:val="TableParagraph"/>
              <w:spacing w:line="206" w:lineRule="exact"/>
              <w:ind w:left="108"/>
              <w:rPr>
                <w:i/>
                <w:sz w:val="18"/>
              </w:rPr>
            </w:pPr>
            <w:r>
              <w:rPr>
                <w:i/>
                <w:spacing w:val="-5"/>
                <w:sz w:val="18"/>
              </w:rPr>
              <w:t>1..</w:t>
            </w:r>
          </w:p>
          <w:p>
            <w:pPr>
              <w:pStyle w:val="TableParagraph"/>
              <w:spacing w:line="256" w:lineRule="auto" w:before="14"/>
              <w:ind w:left="108"/>
              <w:rPr>
                <w:i/>
                <w:sz w:val="18"/>
              </w:rPr>
            </w:pPr>
            <w:r>
              <w:rPr>
                <w:i/>
                <w:spacing w:val="-2"/>
                <w:sz w:val="18"/>
              </w:rPr>
              <w:t>&lt;maxofRANfunct</w:t>
            </w:r>
            <w:r>
              <w:rPr>
                <w:i/>
                <w:spacing w:val="-2"/>
                <w:sz w:val="18"/>
              </w:rPr>
              <w:t> ionID&gt;</w:t>
            </w:r>
          </w:p>
        </w:tc>
        <w:tc>
          <w:tcPr>
            <w:tcW w:w="1246" w:type="dxa"/>
          </w:tcPr>
          <w:p>
            <w:pPr>
              <w:pStyle w:val="TableParagraph"/>
              <w:rPr>
                <w:rFonts w:ascii="Times New Roman"/>
                <w:sz w:val="18"/>
              </w:rPr>
            </w:pPr>
          </w:p>
        </w:tc>
        <w:tc>
          <w:tcPr>
            <w:tcW w:w="1534" w:type="dxa"/>
          </w:tcPr>
          <w:p>
            <w:pPr>
              <w:pStyle w:val="TableParagraph"/>
              <w:spacing w:line="256" w:lineRule="auto"/>
              <w:ind w:left="106" w:right="320"/>
              <w:rPr>
                <w:sz w:val="18"/>
              </w:rPr>
            </w:pPr>
            <w:r>
              <w:rPr>
                <w:sz w:val="18"/>
              </w:rPr>
              <w:t>List of RAN functions</w:t>
            </w:r>
            <w:r>
              <w:rPr>
                <w:spacing w:val="-13"/>
                <w:sz w:val="18"/>
              </w:rPr>
              <w:t> </w:t>
            </w:r>
            <w:r>
              <w:rPr>
                <w:sz w:val="18"/>
              </w:rPr>
              <w:t>with </w:t>
            </w:r>
            <w:r>
              <w:rPr>
                <w:spacing w:val="-4"/>
                <w:sz w:val="18"/>
              </w:rPr>
              <w:t>RIC</w:t>
            </w:r>
          </w:p>
          <w:p>
            <w:pPr>
              <w:pStyle w:val="TableParagraph"/>
              <w:spacing w:line="200" w:lineRule="exact"/>
              <w:ind w:left="106"/>
              <w:rPr>
                <w:sz w:val="18"/>
              </w:rPr>
            </w:pPr>
            <w:r>
              <w:rPr>
                <w:spacing w:val="-2"/>
                <w:sz w:val="18"/>
              </w:rPr>
              <w:t>subscriptions</w:t>
            </w:r>
          </w:p>
        </w:tc>
        <w:tc>
          <w:tcPr>
            <w:tcW w:w="1083" w:type="dxa"/>
          </w:tcPr>
          <w:p>
            <w:pPr>
              <w:pStyle w:val="TableParagraph"/>
              <w:spacing w:line="206" w:lineRule="exact"/>
              <w:ind w:left="10" w:right="1"/>
              <w:jc w:val="center"/>
              <w:rPr>
                <w:sz w:val="18"/>
              </w:rPr>
            </w:pPr>
            <w:r>
              <w:rPr>
                <w:spacing w:val="-4"/>
                <w:sz w:val="18"/>
              </w:rPr>
              <w:t>EACH</w:t>
            </w:r>
          </w:p>
        </w:tc>
        <w:tc>
          <w:tcPr>
            <w:tcW w:w="1147" w:type="dxa"/>
          </w:tcPr>
          <w:p>
            <w:pPr>
              <w:pStyle w:val="TableParagraph"/>
              <w:spacing w:line="206" w:lineRule="exact"/>
              <w:ind w:left="9"/>
              <w:jc w:val="center"/>
              <w:rPr>
                <w:sz w:val="18"/>
              </w:rPr>
            </w:pPr>
            <w:r>
              <w:rPr>
                <w:spacing w:val="-2"/>
                <w:sz w:val="18"/>
              </w:rPr>
              <w:t>reject</w:t>
            </w:r>
          </w:p>
        </w:tc>
      </w:tr>
      <w:tr>
        <w:trPr>
          <w:trHeight w:val="661" w:hRule="atLeast"/>
        </w:trPr>
        <w:tc>
          <w:tcPr>
            <w:tcW w:w="2388" w:type="dxa"/>
          </w:tcPr>
          <w:p>
            <w:pPr>
              <w:pStyle w:val="TableParagraph"/>
              <w:spacing w:line="206" w:lineRule="exact"/>
              <w:ind w:left="175"/>
              <w:rPr>
                <w:sz w:val="18"/>
              </w:rPr>
            </w:pPr>
            <w:r>
              <w:rPr>
                <w:sz w:val="18"/>
              </w:rPr>
              <w:t>&gt;RAN</w:t>
            </w:r>
            <w:r>
              <w:rPr>
                <w:spacing w:val="-5"/>
                <w:sz w:val="18"/>
              </w:rPr>
              <w:t> </w:t>
            </w:r>
            <w:r>
              <w:rPr>
                <w:sz w:val="18"/>
              </w:rPr>
              <w:t>Function</w:t>
            </w:r>
            <w:r>
              <w:rPr>
                <w:spacing w:val="-3"/>
                <w:sz w:val="18"/>
              </w:rPr>
              <w:t> </w:t>
            </w:r>
            <w:r>
              <w:rPr>
                <w:spacing w:val="-5"/>
                <w:sz w:val="18"/>
              </w:rPr>
              <w:t>ID</w:t>
            </w:r>
          </w:p>
        </w:tc>
        <w:tc>
          <w:tcPr>
            <w:tcW w:w="1097" w:type="dxa"/>
          </w:tcPr>
          <w:p>
            <w:pPr>
              <w:pStyle w:val="TableParagraph"/>
              <w:spacing w:line="206" w:lineRule="exact"/>
              <w:ind w:left="108"/>
              <w:rPr>
                <w:sz w:val="18"/>
              </w:rPr>
            </w:pPr>
            <w:r>
              <w:rPr>
                <w:spacing w:val="-10"/>
                <w:sz w:val="18"/>
              </w:rPr>
              <w:t>M</w:t>
            </w:r>
          </w:p>
        </w:tc>
        <w:tc>
          <w:tcPr>
            <w:tcW w:w="1584" w:type="dxa"/>
          </w:tcPr>
          <w:p>
            <w:pPr>
              <w:pStyle w:val="TableParagraph"/>
              <w:rPr>
                <w:rFonts w:ascii="Times New Roman"/>
                <w:sz w:val="18"/>
              </w:rPr>
            </w:pPr>
          </w:p>
        </w:tc>
        <w:tc>
          <w:tcPr>
            <w:tcW w:w="1246" w:type="dxa"/>
          </w:tcPr>
          <w:p>
            <w:pPr>
              <w:pStyle w:val="TableParagraph"/>
              <w:spacing w:line="206" w:lineRule="exact"/>
              <w:ind w:left="106"/>
              <w:rPr>
                <w:sz w:val="18"/>
              </w:rPr>
            </w:pPr>
            <w:r>
              <w:rPr>
                <w:spacing w:val="-2"/>
                <w:sz w:val="18"/>
              </w:rPr>
              <w:t>9.2.8</w:t>
            </w:r>
          </w:p>
        </w:tc>
        <w:tc>
          <w:tcPr>
            <w:tcW w:w="1534" w:type="dxa"/>
          </w:tcPr>
          <w:p>
            <w:pPr>
              <w:pStyle w:val="TableParagraph"/>
              <w:spacing w:line="256" w:lineRule="auto"/>
              <w:ind w:left="106" w:right="650"/>
              <w:rPr>
                <w:sz w:val="18"/>
              </w:rPr>
            </w:pPr>
            <w:r>
              <w:rPr>
                <w:sz w:val="18"/>
              </w:rPr>
              <w:t>Id of the </w:t>
            </w:r>
            <w:r>
              <w:rPr>
                <w:spacing w:val="-2"/>
                <w:sz w:val="18"/>
              </w:rPr>
              <w:t>declared</w:t>
            </w:r>
          </w:p>
          <w:p>
            <w:pPr>
              <w:pStyle w:val="TableParagraph"/>
              <w:spacing w:line="200" w:lineRule="exact"/>
              <w:ind w:left="106"/>
              <w:rPr>
                <w:sz w:val="18"/>
              </w:rPr>
            </w:pPr>
            <w:r>
              <w:rPr>
                <w:spacing w:val="-2"/>
                <w:sz w:val="18"/>
              </w:rPr>
              <w:t>Function</w:t>
            </w:r>
          </w:p>
        </w:tc>
        <w:tc>
          <w:tcPr>
            <w:tcW w:w="1083" w:type="dxa"/>
          </w:tcPr>
          <w:p>
            <w:pPr>
              <w:pStyle w:val="TableParagraph"/>
              <w:spacing w:line="206" w:lineRule="exact"/>
              <w:ind w:left="10"/>
              <w:jc w:val="center"/>
              <w:rPr>
                <w:sz w:val="18"/>
              </w:rPr>
            </w:pPr>
            <w:r>
              <w:rPr>
                <w:spacing w:val="-10"/>
                <w:sz w:val="18"/>
              </w:rPr>
              <w:t>-</w:t>
            </w:r>
          </w:p>
        </w:tc>
        <w:tc>
          <w:tcPr>
            <w:tcW w:w="1147" w:type="dxa"/>
          </w:tcPr>
          <w:p>
            <w:pPr>
              <w:pStyle w:val="TableParagraph"/>
              <w:rPr>
                <w:rFonts w:ascii="Times New Roman"/>
                <w:sz w:val="18"/>
              </w:rPr>
            </w:pPr>
          </w:p>
        </w:tc>
      </w:tr>
      <w:tr>
        <w:trPr>
          <w:trHeight w:val="662" w:hRule="atLeast"/>
        </w:trPr>
        <w:tc>
          <w:tcPr>
            <w:tcW w:w="2388" w:type="dxa"/>
          </w:tcPr>
          <w:p>
            <w:pPr>
              <w:pStyle w:val="TableParagraph"/>
              <w:spacing w:line="256" w:lineRule="auto"/>
              <w:ind w:left="175" w:right="740"/>
              <w:rPr>
                <w:sz w:val="18"/>
              </w:rPr>
            </w:pPr>
            <w:r>
              <w:rPr>
                <w:sz w:val="18"/>
              </w:rPr>
              <w:t>&gt;RIC</w:t>
            </w:r>
            <w:r>
              <w:rPr>
                <w:spacing w:val="-13"/>
                <w:sz w:val="18"/>
              </w:rPr>
              <w:t> </w:t>
            </w:r>
            <w:r>
              <w:rPr>
                <w:sz w:val="18"/>
              </w:rPr>
              <w:t>Subscription Suspended List</w:t>
            </w:r>
          </w:p>
        </w:tc>
        <w:tc>
          <w:tcPr>
            <w:tcW w:w="1097" w:type="dxa"/>
          </w:tcPr>
          <w:p>
            <w:pPr>
              <w:pStyle w:val="TableParagraph"/>
              <w:rPr>
                <w:rFonts w:ascii="Times New Roman"/>
                <w:sz w:val="18"/>
              </w:rPr>
            </w:pPr>
          </w:p>
        </w:tc>
        <w:tc>
          <w:tcPr>
            <w:tcW w:w="1584" w:type="dxa"/>
          </w:tcPr>
          <w:p>
            <w:pPr>
              <w:pStyle w:val="TableParagraph"/>
              <w:spacing w:line="206" w:lineRule="exact"/>
              <w:ind w:left="108"/>
              <w:rPr>
                <w:i/>
                <w:sz w:val="18"/>
              </w:rPr>
            </w:pPr>
            <w:r>
              <w:rPr>
                <w:i/>
                <w:spacing w:val="-5"/>
                <w:sz w:val="18"/>
              </w:rPr>
              <w:t>0..</w:t>
            </w:r>
          </w:p>
          <w:p>
            <w:pPr>
              <w:pStyle w:val="TableParagraph"/>
              <w:spacing w:line="220" w:lineRule="atLeast"/>
              <w:ind w:left="108"/>
              <w:rPr>
                <w:i/>
                <w:sz w:val="18"/>
              </w:rPr>
            </w:pPr>
            <w:r>
              <w:rPr>
                <w:i/>
                <w:spacing w:val="-2"/>
                <w:sz w:val="18"/>
              </w:rPr>
              <w:t>&lt;</w:t>
            </w:r>
            <w:r>
              <w:rPr>
                <w:spacing w:val="-2"/>
                <w:sz w:val="18"/>
              </w:rPr>
              <w:t>maxofRICreque stID</w:t>
            </w:r>
            <w:r>
              <w:rPr>
                <w:i/>
                <w:spacing w:val="-2"/>
                <w:sz w:val="18"/>
              </w:rPr>
              <w:t>&gt;</w:t>
            </w:r>
          </w:p>
        </w:tc>
        <w:tc>
          <w:tcPr>
            <w:tcW w:w="1246" w:type="dxa"/>
          </w:tcPr>
          <w:p>
            <w:pPr>
              <w:pStyle w:val="TableParagraph"/>
              <w:rPr>
                <w:rFonts w:ascii="Times New Roman"/>
                <w:sz w:val="18"/>
              </w:rPr>
            </w:pPr>
          </w:p>
        </w:tc>
        <w:tc>
          <w:tcPr>
            <w:tcW w:w="1534" w:type="dxa"/>
          </w:tcPr>
          <w:p>
            <w:pPr>
              <w:pStyle w:val="TableParagraph"/>
              <w:rPr>
                <w:rFonts w:ascii="Times New Roman"/>
                <w:sz w:val="18"/>
              </w:rPr>
            </w:pPr>
          </w:p>
        </w:tc>
        <w:tc>
          <w:tcPr>
            <w:tcW w:w="1083" w:type="dxa"/>
          </w:tcPr>
          <w:p>
            <w:pPr>
              <w:pStyle w:val="TableParagraph"/>
              <w:spacing w:line="206" w:lineRule="exact"/>
              <w:ind w:left="10" w:right="1"/>
              <w:jc w:val="center"/>
              <w:rPr>
                <w:sz w:val="18"/>
              </w:rPr>
            </w:pPr>
            <w:r>
              <w:rPr>
                <w:spacing w:val="-4"/>
                <w:sz w:val="18"/>
              </w:rPr>
              <w:t>EACH</w:t>
            </w:r>
          </w:p>
        </w:tc>
        <w:tc>
          <w:tcPr>
            <w:tcW w:w="1147" w:type="dxa"/>
          </w:tcPr>
          <w:p>
            <w:pPr>
              <w:pStyle w:val="TableParagraph"/>
              <w:spacing w:line="206" w:lineRule="exact"/>
              <w:ind w:left="9"/>
              <w:jc w:val="center"/>
              <w:rPr>
                <w:sz w:val="18"/>
              </w:rPr>
            </w:pPr>
            <w:r>
              <w:rPr>
                <w:spacing w:val="-2"/>
                <w:sz w:val="18"/>
              </w:rPr>
              <w:t>reject</w:t>
            </w:r>
          </w:p>
        </w:tc>
      </w:tr>
      <w:tr>
        <w:trPr>
          <w:trHeight w:val="885" w:hRule="atLeast"/>
        </w:trPr>
        <w:tc>
          <w:tcPr>
            <w:tcW w:w="2388" w:type="dxa"/>
          </w:tcPr>
          <w:p>
            <w:pPr>
              <w:pStyle w:val="TableParagraph"/>
              <w:spacing w:before="1"/>
              <w:ind w:left="263"/>
              <w:rPr>
                <w:sz w:val="18"/>
              </w:rPr>
            </w:pPr>
            <w:r>
              <w:rPr>
                <w:sz w:val="18"/>
              </w:rPr>
              <w:t>&gt;&gt;RIC</w:t>
            </w:r>
            <w:r>
              <w:rPr>
                <w:spacing w:val="-3"/>
                <w:sz w:val="18"/>
              </w:rPr>
              <w:t> </w:t>
            </w:r>
            <w:r>
              <w:rPr>
                <w:sz w:val="18"/>
              </w:rPr>
              <w:t>Request</w:t>
            </w:r>
            <w:r>
              <w:rPr>
                <w:spacing w:val="-2"/>
                <w:sz w:val="18"/>
              </w:rPr>
              <w:t> </w:t>
            </w:r>
            <w:r>
              <w:rPr>
                <w:spacing w:val="-5"/>
                <w:sz w:val="18"/>
              </w:rPr>
              <w:t>ID</w:t>
            </w:r>
          </w:p>
        </w:tc>
        <w:tc>
          <w:tcPr>
            <w:tcW w:w="1097" w:type="dxa"/>
          </w:tcPr>
          <w:p>
            <w:pPr>
              <w:pStyle w:val="TableParagraph"/>
              <w:spacing w:before="1"/>
              <w:ind w:left="108"/>
              <w:rPr>
                <w:sz w:val="18"/>
              </w:rPr>
            </w:pPr>
            <w:r>
              <w:rPr>
                <w:spacing w:val="-10"/>
                <w:sz w:val="18"/>
              </w:rPr>
              <w:t>M</w:t>
            </w:r>
          </w:p>
        </w:tc>
        <w:tc>
          <w:tcPr>
            <w:tcW w:w="1584" w:type="dxa"/>
          </w:tcPr>
          <w:p>
            <w:pPr>
              <w:pStyle w:val="TableParagraph"/>
              <w:rPr>
                <w:rFonts w:ascii="Times New Roman"/>
                <w:sz w:val="18"/>
              </w:rPr>
            </w:pPr>
          </w:p>
        </w:tc>
        <w:tc>
          <w:tcPr>
            <w:tcW w:w="1246" w:type="dxa"/>
          </w:tcPr>
          <w:p>
            <w:pPr>
              <w:pStyle w:val="TableParagraph"/>
              <w:spacing w:before="1"/>
              <w:ind w:left="106"/>
              <w:rPr>
                <w:sz w:val="18"/>
              </w:rPr>
            </w:pPr>
            <w:r>
              <w:rPr>
                <w:spacing w:val="-2"/>
                <w:sz w:val="18"/>
              </w:rPr>
              <w:t>9.2.7</w:t>
            </w:r>
          </w:p>
        </w:tc>
        <w:tc>
          <w:tcPr>
            <w:tcW w:w="1534" w:type="dxa"/>
          </w:tcPr>
          <w:p>
            <w:pPr>
              <w:pStyle w:val="TableParagraph"/>
              <w:spacing w:line="256" w:lineRule="auto" w:before="1"/>
              <w:ind w:left="106" w:right="59"/>
              <w:rPr>
                <w:sz w:val="18"/>
              </w:rPr>
            </w:pPr>
            <w:r>
              <w:rPr>
                <w:sz w:val="18"/>
              </w:rPr>
              <w:t>RIC</w:t>
            </w:r>
            <w:r>
              <w:rPr>
                <w:spacing w:val="-15"/>
                <w:sz w:val="18"/>
              </w:rPr>
              <w:t> </w:t>
            </w:r>
            <w:r>
              <w:rPr>
                <w:sz w:val="18"/>
              </w:rPr>
              <w:t>Request</w:t>
            </w:r>
            <w:r>
              <w:rPr>
                <w:spacing w:val="-12"/>
                <w:sz w:val="18"/>
              </w:rPr>
              <w:t> </w:t>
            </w:r>
            <w:r>
              <w:rPr>
                <w:sz w:val="18"/>
              </w:rPr>
              <w:t>ID of suspended </w:t>
            </w:r>
            <w:r>
              <w:rPr>
                <w:spacing w:val="-4"/>
                <w:sz w:val="18"/>
              </w:rPr>
              <w:t>RIC</w:t>
            </w:r>
          </w:p>
          <w:p>
            <w:pPr>
              <w:pStyle w:val="TableParagraph"/>
              <w:spacing w:line="199" w:lineRule="exact"/>
              <w:ind w:left="106"/>
              <w:rPr>
                <w:sz w:val="18"/>
              </w:rPr>
            </w:pPr>
            <w:r>
              <w:rPr>
                <w:spacing w:val="-2"/>
                <w:sz w:val="18"/>
              </w:rPr>
              <w:t>Subscription</w:t>
            </w:r>
          </w:p>
        </w:tc>
        <w:tc>
          <w:tcPr>
            <w:tcW w:w="1083" w:type="dxa"/>
          </w:tcPr>
          <w:p>
            <w:pPr>
              <w:pStyle w:val="TableParagraph"/>
              <w:spacing w:before="1"/>
              <w:ind w:left="10"/>
              <w:jc w:val="center"/>
              <w:rPr>
                <w:sz w:val="18"/>
              </w:rPr>
            </w:pPr>
            <w:r>
              <w:rPr>
                <w:spacing w:val="-10"/>
                <w:sz w:val="18"/>
              </w:rPr>
              <w:t>-</w:t>
            </w:r>
          </w:p>
        </w:tc>
        <w:tc>
          <w:tcPr>
            <w:tcW w:w="1147" w:type="dxa"/>
          </w:tcPr>
          <w:p>
            <w:pPr>
              <w:pStyle w:val="TableParagraph"/>
              <w:rPr>
                <w:rFonts w:ascii="Times New Roman"/>
                <w:sz w:val="18"/>
              </w:rPr>
            </w:pPr>
          </w:p>
        </w:tc>
      </w:tr>
      <w:tr>
        <w:trPr>
          <w:trHeight w:val="662" w:hRule="atLeast"/>
        </w:trPr>
        <w:tc>
          <w:tcPr>
            <w:tcW w:w="2388" w:type="dxa"/>
          </w:tcPr>
          <w:p>
            <w:pPr>
              <w:pStyle w:val="TableParagraph"/>
              <w:spacing w:line="206" w:lineRule="exact"/>
              <w:ind w:left="263"/>
              <w:rPr>
                <w:sz w:val="18"/>
              </w:rPr>
            </w:pPr>
            <w:r>
              <w:rPr>
                <w:sz w:val="18"/>
              </w:rPr>
              <w:t>&gt;&gt;RIC</w:t>
            </w:r>
            <w:r>
              <w:rPr>
                <w:spacing w:val="-5"/>
                <w:sz w:val="18"/>
              </w:rPr>
              <w:t> </w:t>
            </w:r>
            <w:r>
              <w:rPr>
                <w:sz w:val="18"/>
              </w:rPr>
              <w:t>Action</w:t>
            </w:r>
            <w:r>
              <w:rPr>
                <w:spacing w:val="-2"/>
                <w:sz w:val="18"/>
              </w:rPr>
              <w:t> </w:t>
            </w:r>
            <w:r>
              <w:rPr>
                <w:spacing w:val="-4"/>
                <w:sz w:val="18"/>
              </w:rPr>
              <w:t>List</w:t>
            </w:r>
          </w:p>
        </w:tc>
        <w:tc>
          <w:tcPr>
            <w:tcW w:w="1097" w:type="dxa"/>
          </w:tcPr>
          <w:p>
            <w:pPr>
              <w:pStyle w:val="TableParagraph"/>
              <w:rPr>
                <w:rFonts w:ascii="Times New Roman"/>
                <w:sz w:val="18"/>
              </w:rPr>
            </w:pPr>
          </w:p>
        </w:tc>
        <w:tc>
          <w:tcPr>
            <w:tcW w:w="1584" w:type="dxa"/>
          </w:tcPr>
          <w:p>
            <w:pPr>
              <w:pStyle w:val="TableParagraph"/>
              <w:spacing w:line="206" w:lineRule="exact"/>
              <w:ind w:left="108"/>
              <w:rPr>
                <w:i/>
                <w:sz w:val="18"/>
              </w:rPr>
            </w:pPr>
            <w:r>
              <w:rPr>
                <w:i/>
                <w:spacing w:val="-5"/>
                <w:sz w:val="18"/>
              </w:rPr>
              <w:t>0..</w:t>
            </w:r>
          </w:p>
          <w:p>
            <w:pPr>
              <w:pStyle w:val="TableParagraph"/>
              <w:spacing w:line="222" w:lineRule="exact"/>
              <w:ind w:left="108"/>
              <w:rPr>
                <w:i/>
                <w:sz w:val="18"/>
              </w:rPr>
            </w:pPr>
            <w:r>
              <w:rPr>
                <w:i/>
                <w:spacing w:val="-2"/>
                <w:sz w:val="18"/>
              </w:rPr>
              <w:t>&lt;maxofRICactio</w:t>
            </w:r>
            <w:r>
              <w:rPr>
                <w:i/>
                <w:spacing w:val="-2"/>
                <w:sz w:val="18"/>
              </w:rPr>
              <w:t> </w:t>
            </w:r>
            <w:r>
              <w:rPr>
                <w:i/>
                <w:spacing w:val="-4"/>
                <w:sz w:val="18"/>
              </w:rPr>
              <w:t>nID&gt;</w:t>
            </w:r>
          </w:p>
        </w:tc>
        <w:tc>
          <w:tcPr>
            <w:tcW w:w="1246" w:type="dxa"/>
          </w:tcPr>
          <w:p>
            <w:pPr>
              <w:pStyle w:val="TableParagraph"/>
              <w:rPr>
                <w:rFonts w:ascii="Times New Roman"/>
                <w:sz w:val="18"/>
              </w:rPr>
            </w:pPr>
          </w:p>
        </w:tc>
        <w:tc>
          <w:tcPr>
            <w:tcW w:w="1534" w:type="dxa"/>
          </w:tcPr>
          <w:p>
            <w:pPr>
              <w:pStyle w:val="TableParagraph"/>
              <w:rPr>
                <w:rFonts w:ascii="Times New Roman"/>
                <w:sz w:val="18"/>
              </w:rPr>
            </w:pPr>
          </w:p>
        </w:tc>
        <w:tc>
          <w:tcPr>
            <w:tcW w:w="1083" w:type="dxa"/>
          </w:tcPr>
          <w:p>
            <w:pPr>
              <w:pStyle w:val="TableParagraph"/>
              <w:spacing w:line="206" w:lineRule="exact"/>
              <w:ind w:left="10" w:right="1"/>
              <w:jc w:val="center"/>
              <w:rPr>
                <w:sz w:val="18"/>
              </w:rPr>
            </w:pPr>
            <w:r>
              <w:rPr>
                <w:spacing w:val="-4"/>
                <w:sz w:val="18"/>
              </w:rPr>
              <w:t>EACH</w:t>
            </w:r>
          </w:p>
        </w:tc>
        <w:tc>
          <w:tcPr>
            <w:tcW w:w="1147" w:type="dxa"/>
          </w:tcPr>
          <w:p>
            <w:pPr>
              <w:pStyle w:val="TableParagraph"/>
              <w:spacing w:line="206" w:lineRule="exact"/>
              <w:ind w:left="9"/>
              <w:jc w:val="center"/>
              <w:rPr>
                <w:sz w:val="18"/>
              </w:rPr>
            </w:pPr>
            <w:r>
              <w:rPr>
                <w:spacing w:val="-2"/>
                <w:sz w:val="18"/>
              </w:rPr>
              <w:t>reject</w:t>
            </w:r>
          </w:p>
        </w:tc>
      </w:tr>
      <w:tr>
        <w:trPr>
          <w:trHeight w:val="220" w:hRule="atLeast"/>
        </w:trPr>
        <w:tc>
          <w:tcPr>
            <w:tcW w:w="2388" w:type="dxa"/>
          </w:tcPr>
          <w:p>
            <w:pPr>
              <w:pStyle w:val="TableParagraph"/>
              <w:spacing w:line="200" w:lineRule="exact"/>
              <w:ind w:left="355"/>
              <w:rPr>
                <w:sz w:val="18"/>
              </w:rPr>
            </w:pPr>
            <w:r>
              <w:rPr>
                <w:sz w:val="18"/>
              </w:rPr>
              <w:t>&gt;&gt;&gt;RIC</w:t>
            </w:r>
            <w:r>
              <w:rPr>
                <w:spacing w:val="-2"/>
                <w:sz w:val="18"/>
              </w:rPr>
              <w:t> </w:t>
            </w:r>
            <w:r>
              <w:rPr>
                <w:sz w:val="18"/>
              </w:rPr>
              <w:t>Action</w:t>
            </w:r>
            <w:r>
              <w:rPr>
                <w:spacing w:val="-2"/>
                <w:sz w:val="18"/>
              </w:rPr>
              <w:t> </w:t>
            </w:r>
            <w:r>
              <w:rPr>
                <w:spacing w:val="-5"/>
                <w:sz w:val="18"/>
              </w:rPr>
              <w:t>ID</w:t>
            </w:r>
          </w:p>
        </w:tc>
        <w:tc>
          <w:tcPr>
            <w:tcW w:w="1097" w:type="dxa"/>
          </w:tcPr>
          <w:p>
            <w:pPr>
              <w:pStyle w:val="TableParagraph"/>
              <w:spacing w:line="200"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6"/>
              <w:rPr>
                <w:sz w:val="18"/>
              </w:rPr>
            </w:pPr>
            <w:r>
              <w:rPr>
                <w:spacing w:val="-2"/>
                <w:sz w:val="18"/>
              </w:rPr>
              <w:t>9.2.10</w:t>
            </w:r>
          </w:p>
        </w:tc>
        <w:tc>
          <w:tcPr>
            <w:tcW w:w="1534" w:type="dxa"/>
          </w:tcPr>
          <w:p>
            <w:pPr>
              <w:pStyle w:val="TableParagraph"/>
              <w:rPr>
                <w:rFonts w:ascii="Times New Roman"/>
                <w:sz w:val="14"/>
              </w:rPr>
            </w:pPr>
          </w:p>
        </w:tc>
        <w:tc>
          <w:tcPr>
            <w:tcW w:w="1083" w:type="dxa"/>
          </w:tcPr>
          <w:p>
            <w:pPr>
              <w:pStyle w:val="TableParagraph"/>
              <w:spacing w:line="200" w:lineRule="exact"/>
              <w:ind w:left="10"/>
              <w:jc w:val="center"/>
              <w:rPr>
                <w:sz w:val="18"/>
              </w:rPr>
            </w:pPr>
            <w:r>
              <w:rPr>
                <w:spacing w:val="-10"/>
                <w:sz w:val="18"/>
              </w:rPr>
              <w:t>-</w:t>
            </w:r>
          </w:p>
        </w:tc>
        <w:tc>
          <w:tcPr>
            <w:tcW w:w="1147" w:type="dxa"/>
          </w:tcPr>
          <w:p>
            <w:pPr>
              <w:pStyle w:val="TableParagraph"/>
              <w:rPr>
                <w:rFonts w:ascii="Times New Roman"/>
                <w:sz w:val="14"/>
              </w:rPr>
            </w:pPr>
          </w:p>
        </w:tc>
      </w:tr>
      <w:tr>
        <w:trPr>
          <w:trHeight w:val="662" w:hRule="atLeast"/>
        </w:trPr>
        <w:tc>
          <w:tcPr>
            <w:tcW w:w="2388" w:type="dxa"/>
          </w:tcPr>
          <w:p>
            <w:pPr>
              <w:pStyle w:val="TableParagraph"/>
              <w:spacing w:line="256" w:lineRule="auto"/>
              <w:ind w:left="175" w:right="740"/>
              <w:rPr>
                <w:sz w:val="18"/>
              </w:rPr>
            </w:pPr>
            <w:r>
              <w:rPr>
                <w:sz w:val="18"/>
              </w:rPr>
              <w:t>&gt;RIC</w:t>
            </w:r>
            <w:r>
              <w:rPr>
                <w:spacing w:val="-13"/>
                <w:sz w:val="18"/>
              </w:rPr>
              <w:t> </w:t>
            </w:r>
            <w:r>
              <w:rPr>
                <w:sz w:val="18"/>
              </w:rPr>
              <w:t>Subscription Resumed List</w:t>
            </w:r>
          </w:p>
        </w:tc>
        <w:tc>
          <w:tcPr>
            <w:tcW w:w="1097" w:type="dxa"/>
          </w:tcPr>
          <w:p>
            <w:pPr>
              <w:pStyle w:val="TableParagraph"/>
              <w:rPr>
                <w:rFonts w:ascii="Times New Roman"/>
                <w:sz w:val="18"/>
              </w:rPr>
            </w:pPr>
          </w:p>
        </w:tc>
        <w:tc>
          <w:tcPr>
            <w:tcW w:w="1584" w:type="dxa"/>
          </w:tcPr>
          <w:p>
            <w:pPr>
              <w:pStyle w:val="TableParagraph"/>
              <w:spacing w:line="206" w:lineRule="exact"/>
              <w:ind w:left="108"/>
              <w:rPr>
                <w:i/>
                <w:sz w:val="18"/>
              </w:rPr>
            </w:pPr>
            <w:r>
              <w:rPr>
                <w:i/>
                <w:spacing w:val="-5"/>
                <w:sz w:val="18"/>
              </w:rPr>
              <w:t>0..</w:t>
            </w:r>
          </w:p>
          <w:p>
            <w:pPr>
              <w:pStyle w:val="TableParagraph"/>
              <w:spacing w:line="220" w:lineRule="atLeast"/>
              <w:ind w:left="108"/>
              <w:rPr>
                <w:i/>
                <w:sz w:val="18"/>
              </w:rPr>
            </w:pPr>
            <w:r>
              <w:rPr>
                <w:i/>
                <w:spacing w:val="-2"/>
                <w:sz w:val="18"/>
              </w:rPr>
              <w:t>&lt;</w:t>
            </w:r>
            <w:r>
              <w:rPr>
                <w:spacing w:val="-2"/>
                <w:sz w:val="18"/>
              </w:rPr>
              <w:t>maxofRICreque stID</w:t>
            </w:r>
            <w:r>
              <w:rPr>
                <w:i/>
                <w:spacing w:val="-2"/>
                <w:sz w:val="18"/>
              </w:rPr>
              <w:t>&gt;</w:t>
            </w:r>
          </w:p>
        </w:tc>
        <w:tc>
          <w:tcPr>
            <w:tcW w:w="1246" w:type="dxa"/>
          </w:tcPr>
          <w:p>
            <w:pPr>
              <w:pStyle w:val="TableParagraph"/>
              <w:rPr>
                <w:rFonts w:ascii="Times New Roman"/>
                <w:sz w:val="18"/>
              </w:rPr>
            </w:pPr>
          </w:p>
        </w:tc>
        <w:tc>
          <w:tcPr>
            <w:tcW w:w="1534" w:type="dxa"/>
          </w:tcPr>
          <w:p>
            <w:pPr>
              <w:pStyle w:val="TableParagraph"/>
              <w:rPr>
                <w:rFonts w:ascii="Times New Roman"/>
                <w:sz w:val="18"/>
              </w:rPr>
            </w:pPr>
          </w:p>
        </w:tc>
        <w:tc>
          <w:tcPr>
            <w:tcW w:w="1083" w:type="dxa"/>
          </w:tcPr>
          <w:p>
            <w:pPr>
              <w:pStyle w:val="TableParagraph"/>
              <w:spacing w:line="206" w:lineRule="exact"/>
              <w:ind w:left="10" w:right="1"/>
              <w:jc w:val="center"/>
              <w:rPr>
                <w:sz w:val="18"/>
              </w:rPr>
            </w:pPr>
            <w:r>
              <w:rPr>
                <w:spacing w:val="-4"/>
                <w:sz w:val="18"/>
              </w:rPr>
              <w:t>EACH</w:t>
            </w:r>
          </w:p>
        </w:tc>
        <w:tc>
          <w:tcPr>
            <w:tcW w:w="1147" w:type="dxa"/>
          </w:tcPr>
          <w:p>
            <w:pPr>
              <w:pStyle w:val="TableParagraph"/>
              <w:spacing w:line="206" w:lineRule="exact"/>
              <w:ind w:left="9"/>
              <w:jc w:val="center"/>
              <w:rPr>
                <w:sz w:val="18"/>
              </w:rPr>
            </w:pPr>
            <w:r>
              <w:rPr>
                <w:spacing w:val="-2"/>
                <w:sz w:val="18"/>
              </w:rPr>
              <w:t>reject</w:t>
            </w:r>
          </w:p>
        </w:tc>
      </w:tr>
      <w:tr>
        <w:trPr>
          <w:trHeight w:val="661" w:hRule="atLeast"/>
        </w:trPr>
        <w:tc>
          <w:tcPr>
            <w:tcW w:w="2388" w:type="dxa"/>
          </w:tcPr>
          <w:p>
            <w:pPr>
              <w:pStyle w:val="TableParagraph"/>
              <w:spacing w:line="206" w:lineRule="exact"/>
              <w:ind w:left="263"/>
              <w:rPr>
                <w:sz w:val="18"/>
              </w:rPr>
            </w:pPr>
            <w:r>
              <w:rPr>
                <w:sz w:val="18"/>
              </w:rPr>
              <w:t>&gt;&gt;RIC</w:t>
            </w:r>
            <w:r>
              <w:rPr>
                <w:spacing w:val="-3"/>
                <w:sz w:val="18"/>
              </w:rPr>
              <w:t> </w:t>
            </w:r>
            <w:r>
              <w:rPr>
                <w:sz w:val="18"/>
              </w:rPr>
              <w:t>Request</w:t>
            </w:r>
            <w:r>
              <w:rPr>
                <w:spacing w:val="-2"/>
                <w:sz w:val="18"/>
              </w:rPr>
              <w:t> </w:t>
            </w:r>
            <w:r>
              <w:rPr>
                <w:spacing w:val="-5"/>
                <w:sz w:val="18"/>
              </w:rPr>
              <w:t>ID</w:t>
            </w:r>
          </w:p>
        </w:tc>
        <w:tc>
          <w:tcPr>
            <w:tcW w:w="1097" w:type="dxa"/>
          </w:tcPr>
          <w:p>
            <w:pPr>
              <w:pStyle w:val="TableParagraph"/>
              <w:spacing w:line="206" w:lineRule="exact"/>
              <w:ind w:left="108"/>
              <w:rPr>
                <w:sz w:val="18"/>
              </w:rPr>
            </w:pPr>
            <w:r>
              <w:rPr>
                <w:spacing w:val="-10"/>
                <w:sz w:val="18"/>
              </w:rPr>
              <w:t>M</w:t>
            </w:r>
          </w:p>
        </w:tc>
        <w:tc>
          <w:tcPr>
            <w:tcW w:w="1584" w:type="dxa"/>
          </w:tcPr>
          <w:p>
            <w:pPr>
              <w:pStyle w:val="TableParagraph"/>
              <w:rPr>
                <w:rFonts w:ascii="Times New Roman"/>
                <w:sz w:val="18"/>
              </w:rPr>
            </w:pPr>
          </w:p>
        </w:tc>
        <w:tc>
          <w:tcPr>
            <w:tcW w:w="1246" w:type="dxa"/>
          </w:tcPr>
          <w:p>
            <w:pPr>
              <w:pStyle w:val="TableParagraph"/>
              <w:spacing w:line="206" w:lineRule="exact"/>
              <w:ind w:left="106"/>
              <w:rPr>
                <w:sz w:val="18"/>
              </w:rPr>
            </w:pPr>
            <w:r>
              <w:rPr>
                <w:spacing w:val="-2"/>
                <w:sz w:val="18"/>
              </w:rPr>
              <w:t>9.2.7</w:t>
            </w:r>
          </w:p>
        </w:tc>
        <w:tc>
          <w:tcPr>
            <w:tcW w:w="1534" w:type="dxa"/>
          </w:tcPr>
          <w:p>
            <w:pPr>
              <w:pStyle w:val="TableParagraph"/>
              <w:spacing w:line="256" w:lineRule="auto"/>
              <w:ind w:left="106" w:right="59"/>
              <w:rPr>
                <w:sz w:val="18"/>
              </w:rPr>
            </w:pPr>
            <w:r>
              <w:rPr>
                <w:sz w:val="18"/>
              </w:rPr>
              <w:t>RIC</w:t>
            </w:r>
            <w:r>
              <w:rPr>
                <w:spacing w:val="-15"/>
                <w:sz w:val="18"/>
              </w:rPr>
              <w:t> </w:t>
            </w:r>
            <w:r>
              <w:rPr>
                <w:sz w:val="18"/>
              </w:rPr>
              <w:t>Request</w:t>
            </w:r>
            <w:r>
              <w:rPr>
                <w:spacing w:val="-12"/>
                <w:sz w:val="18"/>
              </w:rPr>
              <w:t> </w:t>
            </w:r>
            <w:r>
              <w:rPr>
                <w:sz w:val="18"/>
              </w:rPr>
              <w:t>ID of</w:t>
            </w:r>
            <w:r>
              <w:rPr>
                <w:spacing w:val="-3"/>
                <w:sz w:val="18"/>
              </w:rPr>
              <w:t> </w:t>
            </w:r>
            <w:r>
              <w:rPr>
                <w:sz w:val="18"/>
              </w:rPr>
              <w:t>resumed</w:t>
            </w:r>
            <w:r>
              <w:rPr>
                <w:spacing w:val="-2"/>
                <w:sz w:val="18"/>
              </w:rPr>
              <w:t> </w:t>
            </w:r>
            <w:r>
              <w:rPr>
                <w:spacing w:val="-5"/>
                <w:sz w:val="18"/>
              </w:rPr>
              <w:t>RIC</w:t>
            </w:r>
          </w:p>
          <w:p>
            <w:pPr>
              <w:pStyle w:val="TableParagraph"/>
              <w:spacing w:line="200" w:lineRule="exact"/>
              <w:ind w:left="106"/>
              <w:rPr>
                <w:sz w:val="18"/>
              </w:rPr>
            </w:pPr>
            <w:r>
              <w:rPr>
                <w:spacing w:val="-2"/>
                <w:sz w:val="18"/>
              </w:rPr>
              <w:t>Subscription</w:t>
            </w:r>
          </w:p>
        </w:tc>
        <w:tc>
          <w:tcPr>
            <w:tcW w:w="1083" w:type="dxa"/>
          </w:tcPr>
          <w:p>
            <w:pPr>
              <w:pStyle w:val="TableParagraph"/>
              <w:spacing w:line="206" w:lineRule="exact"/>
              <w:ind w:left="10"/>
              <w:jc w:val="center"/>
              <w:rPr>
                <w:sz w:val="18"/>
              </w:rPr>
            </w:pPr>
            <w:r>
              <w:rPr>
                <w:spacing w:val="-10"/>
                <w:sz w:val="18"/>
              </w:rPr>
              <w:t>-</w:t>
            </w:r>
          </w:p>
        </w:tc>
        <w:tc>
          <w:tcPr>
            <w:tcW w:w="1147" w:type="dxa"/>
          </w:tcPr>
          <w:p>
            <w:pPr>
              <w:pStyle w:val="TableParagraph"/>
              <w:rPr>
                <w:rFonts w:ascii="Times New Roman"/>
                <w:sz w:val="18"/>
              </w:rPr>
            </w:pPr>
          </w:p>
        </w:tc>
      </w:tr>
      <w:tr>
        <w:trPr>
          <w:trHeight w:val="662" w:hRule="atLeast"/>
        </w:trPr>
        <w:tc>
          <w:tcPr>
            <w:tcW w:w="2388" w:type="dxa"/>
          </w:tcPr>
          <w:p>
            <w:pPr>
              <w:pStyle w:val="TableParagraph"/>
              <w:spacing w:line="206" w:lineRule="exact"/>
              <w:ind w:left="263"/>
              <w:rPr>
                <w:sz w:val="18"/>
              </w:rPr>
            </w:pPr>
            <w:r>
              <w:rPr>
                <w:sz w:val="18"/>
              </w:rPr>
              <w:t>&gt;&gt;RIC</w:t>
            </w:r>
            <w:r>
              <w:rPr>
                <w:spacing w:val="-5"/>
                <w:sz w:val="18"/>
              </w:rPr>
              <w:t> </w:t>
            </w:r>
            <w:r>
              <w:rPr>
                <w:sz w:val="18"/>
              </w:rPr>
              <w:t>Action</w:t>
            </w:r>
            <w:r>
              <w:rPr>
                <w:spacing w:val="-2"/>
                <w:sz w:val="18"/>
              </w:rPr>
              <w:t> </w:t>
            </w:r>
            <w:r>
              <w:rPr>
                <w:spacing w:val="-4"/>
                <w:sz w:val="18"/>
              </w:rPr>
              <w:t>List</w:t>
            </w:r>
          </w:p>
        </w:tc>
        <w:tc>
          <w:tcPr>
            <w:tcW w:w="1097" w:type="dxa"/>
          </w:tcPr>
          <w:p>
            <w:pPr>
              <w:pStyle w:val="TableParagraph"/>
              <w:rPr>
                <w:rFonts w:ascii="Times New Roman"/>
                <w:sz w:val="18"/>
              </w:rPr>
            </w:pPr>
          </w:p>
        </w:tc>
        <w:tc>
          <w:tcPr>
            <w:tcW w:w="1584" w:type="dxa"/>
          </w:tcPr>
          <w:p>
            <w:pPr>
              <w:pStyle w:val="TableParagraph"/>
              <w:spacing w:line="206" w:lineRule="exact"/>
              <w:ind w:left="108"/>
              <w:rPr>
                <w:i/>
                <w:sz w:val="18"/>
              </w:rPr>
            </w:pPr>
            <w:r>
              <w:rPr>
                <w:i/>
                <w:spacing w:val="-5"/>
                <w:sz w:val="18"/>
              </w:rPr>
              <w:t>0..</w:t>
            </w:r>
          </w:p>
          <w:p>
            <w:pPr>
              <w:pStyle w:val="TableParagraph"/>
              <w:spacing w:line="220" w:lineRule="atLeast"/>
              <w:ind w:left="108"/>
              <w:rPr>
                <w:i/>
                <w:sz w:val="18"/>
              </w:rPr>
            </w:pPr>
            <w:r>
              <w:rPr>
                <w:i/>
                <w:spacing w:val="-2"/>
                <w:sz w:val="18"/>
              </w:rPr>
              <w:t>&lt;maxofRICactio</w:t>
            </w:r>
            <w:r>
              <w:rPr>
                <w:i/>
                <w:spacing w:val="-2"/>
                <w:sz w:val="18"/>
              </w:rPr>
              <w:t> </w:t>
            </w:r>
            <w:r>
              <w:rPr>
                <w:i/>
                <w:spacing w:val="-4"/>
                <w:sz w:val="18"/>
              </w:rPr>
              <w:t>nID&gt;</w:t>
            </w:r>
          </w:p>
        </w:tc>
        <w:tc>
          <w:tcPr>
            <w:tcW w:w="1246" w:type="dxa"/>
          </w:tcPr>
          <w:p>
            <w:pPr>
              <w:pStyle w:val="TableParagraph"/>
              <w:rPr>
                <w:rFonts w:ascii="Times New Roman"/>
                <w:sz w:val="18"/>
              </w:rPr>
            </w:pPr>
          </w:p>
        </w:tc>
        <w:tc>
          <w:tcPr>
            <w:tcW w:w="1534" w:type="dxa"/>
          </w:tcPr>
          <w:p>
            <w:pPr>
              <w:pStyle w:val="TableParagraph"/>
              <w:rPr>
                <w:rFonts w:ascii="Times New Roman"/>
                <w:sz w:val="18"/>
              </w:rPr>
            </w:pPr>
          </w:p>
        </w:tc>
        <w:tc>
          <w:tcPr>
            <w:tcW w:w="1083" w:type="dxa"/>
          </w:tcPr>
          <w:p>
            <w:pPr>
              <w:pStyle w:val="TableParagraph"/>
              <w:spacing w:line="206" w:lineRule="exact"/>
              <w:ind w:left="10" w:right="1"/>
              <w:jc w:val="center"/>
              <w:rPr>
                <w:sz w:val="18"/>
              </w:rPr>
            </w:pPr>
            <w:r>
              <w:rPr>
                <w:spacing w:val="-4"/>
                <w:sz w:val="18"/>
              </w:rPr>
              <w:t>EACH</w:t>
            </w:r>
          </w:p>
        </w:tc>
        <w:tc>
          <w:tcPr>
            <w:tcW w:w="1147" w:type="dxa"/>
          </w:tcPr>
          <w:p>
            <w:pPr>
              <w:pStyle w:val="TableParagraph"/>
              <w:spacing w:line="206" w:lineRule="exact"/>
              <w:ind w:left="9"/>
              <w:jc w:val="center"/>
              <w:rPr>
                <w:sz w:val="18"/>
              </w:rPr>
            </w:pPr>
            <w:r>
              <w:rPr>
                <w:spacing w:val="-2"/>
                <w:sz w:val="18"/>
              </w:rPr>
              <w:t>reject</w:t>
            </w:r>
          </w:p>
        </w:tc>
      </w:tr>
      <w:tr>
        <w:trPr>
          <w:trHeight w:val="222" w:hRule="atLeast"/>
        </w:trPr>
        <w:tc>
          <w:tcPr>
            <w:tcW w:w="2388" w:type="dxa"/>
          </w:tcPr>
          <w:p>
            <w:pPr>
              <w:pStyle w:val="TableParagraph"/>
              <w:spacing w:line="203" w:lineRule="exact"/>
              <w:ind w:left="355"/>
              <w:rPr>
                <w:sz w:val="18"/>
              </w:rPr>
            </w:pPr>
            <w:r>
              <w:rPr>
                <w:sz w:val="18"/>
              </w:rPr>
              <w:t>&gt;&gt;&gt;RIC</w:t>
            </w:r>
            <w:r>
              <w:rPr>
                <w:spacing w:val="-2"/>
                <w:sz w:val="18"/>
              </w:rPr>
              <w:t> </w:t>
            </w:r>
            <w:r>
              <w:rPr>
                <w:sz w:val="18"/>
              </w:rPr>
              <w:t>Action</w:t>
            </w:r>
            <w:r>
              <w:rPr>
                <w:spacing w:val="-2"/>
                <w:sz w:val="18"/>
              </w:rPr>
              <w:t> </w:t>
            </w:r>
            <w:r>
              <w:rPr>
                <w:spacing w:val="-5"/>
                <w:sz w:val="18"/>
              </w:rPr>
              <w:t>ID</w:t>
            </w:r>
          </w:p>
        </w:tc>
        <w:tc>
          <w:tcPr>
            <w:tcW w:w="1097" w:type="dxa"/>
          </w:tcPr>
          <w:p>
            <w:pPr>
              <w:pStyle w:val="TableParagraph"/>
              <w:spacing w:line="203"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3" w:lineRule="exact"/>
              <w:ind w:left="106"/>
              <w:rPr>
                <w:sz w:val="18"/>
              </w:rPr>
            </w:pPr>
            <w:r>
              <w:rPr>
                <w:spacing w:val="-2"/>
                <w:sz w:val="18"/>
              </w:rPr>
              <w:t>9.2.10</w:t>
            </w:r>
          </w:p>
        </w:tc>
        <w:tc>
          <w:tcPr>
            <w:tcW w:w="1534" w:type="dxa"/>
          </w:tcPr>
          <w:p>
            <w:pPr>
              <w:pStyle w:val="TableParagraph"/>
              <w:rPr>
                <w:rFonts w:ascii="Times New Roman"/>
                <w:sz w:val="14"/>
              </w:rPr>
            </w:pPr>
          </w:p>
        </w:tc>
        <w:tc>
          <w:tcPr>
            <w:tcW w:w="1083" w:type="dxa"/>
          </w:tcPr>
          <w:p>
            <w:pPr>
              <w:pStyle w:val="TableParagraph"/>
              <w:spacing w:line="203" w:lineRule="exact"/>
              <w:ind w:left="10"/>
              <w:jc w:val="center"/>
              <w:rPr>
                <w:sz w:val="18"/>
              </w:rPr>
            </w:pPr>
            <w:r>
              <w:rPr>
                <w:spacing w:val="-10"/>
                <w:sz w:val="18"/>
              </w:rPr>
              <w:t>-</w:t>
            </w:r>
          </w:p>
        </w:tc>
        <w:tc>
          <w:tcPr>
            <w:tcW w:w="1147" w:type="dxa"/>
          </w:tcPr>
          <w:p>
            <w:pPr>
              <w:pStyle w:val="TableParagraph"/>
              <w:rPr>
                <w:rFonts w:ascii="Times New Roman"/>
                <w:sz w:val="14"/>
              </w:rPr>
            </w:pPr>
          </w:p>
        </w:tc>
      </w:tr>
    </w:tbl>
    <w:p>
      <w:pPr>
        <w:pStyle w:val="BodyText"/>
        <w:rPr>
          <w:rFonts w:ascii="Times New Roman"/>
          <w:sz w:val="20"/>
        </w:rPr>
      </w:pPr>
    </w:p>
    <w:p>
      <w:pPr>
        <w:pStyle w:val="BodyText"/>
        <w:spacing w:before="71"/>
        <w:rPr>
          <w:rFonts w:ascii="Times New Roman"/>
          <w:sz w:val="20"/>
        </w:rPr>
      </w:pPr>
    </w:p>
    <w:p>
      <w:pPr>
        <w:pStyle w:val="Heading4"/>
        <w:numPr>
          <w:ilvl w:val="3"/>
          <w:numId w:val="34"/>
        </w:numPr>
        <w:tabs>
          <w:tab w:pos="1590" w:val="left" w:leader="none"/>
        </w:tabs>
        <w:spacing w:line="240" w:lineRule="auto" w:before="0" w:after="0"/>
        <w:ind w:left="1590" w:right="0" w:hanging="1418"/>
        <w:jc w:val="left"/>
      </w:pPr>
      <w:r>
        <w:rPr/>
        <w:t>RIC</w:t>
      </w:r>
      <w:r>
        <w:rPr>
          <w:spacing w:val="-4"/>
        </w:rPr>
        <w:t> </w:t>
      </w:r>
      <w:r>
        <w:rPr/>
        <w:t>SUBSCRIPTION</w:t>
      </w:r>
      <w:r>
        <w:rPr>
          <w:spacing w:val="-5"/>
        </w:rPr>
        <w:t> </w:t>
      </w:r>
      <w:r>
        <w:rPr/>
        <w:t>STATE</w:t>
      </w:r>
      <w:r>
        <w:rPr>
          <w:spacing w:val="-3"/>
        </w:rPr>
        <w:t> </w:t>
      </w:r>
      <w:r>
        <w:rPr/>
        <w:t>CONTROL</w:t>
      </w:r>
      <w:r>
        <w:rPr>
          <w:spacing w:val="-2"/>
        </w:rPr>
        <w:t> FAILURE</w:t>
      </w:r>
    </w:p>
    <w:p>
      <w:pPr>
        <w:pStyle w:val="Heading7"/>
        <w:spacing w:line="254" w:lineRule="auto"/>
      </w:pPr>
      <w:r>
        <w:rPr/>
        <w:t>This</w:t>
      </w:r>
      <w:r>
        <w:rPr>
          <w:spacing w:val="-3"/>
        </w:rPr>
        <w:t> </w:t>
      </w:r>
      <w:r>
        <w:rPr/>
        <w:t>message</w:t>
      </w:r>
      <w:r>
        <w:rPr>
          <w:spacing w:val="-2"/>
        </w:rPr>
        <w:t> </w:t>
      </w:r>
      <w:r>
        <w:rPr/>
        <w:t>is</w:t>
      </w:r>
      <w:r>
        <w:rPr>
          <w:spacing w:val="-3"/>
        </w:rPr>
        <w:t> </w:t>
      </w:r>
      <w:r>
        <w:rPr/>
        <w:t>sent</w:t>
      </w:r>
      <w:r>
        <w:rPr>
          <w:spacing w:val="-3"/>
        </w:rPr>
        <w:t> </w:t>
      </w:r>
      <w:r>
        <w:rPr/>
        <w:t>by the</w:t>
      </w:r>
      <w:r>
        <w:rPr>
          <w:spacing w:val="-1"/>
        </w:rPr>
        <w:t> </w:t>
      </w:r>
      <w:r>
        <w:rPr/>
        <w:t>E2</w:t>
      </w:r>
      <w:r>
        <w:rPr>
          <w:spacing w:val="-3"/>
        </w:rPr>
        <w:t> </w:t>
      </w:r>
      <w:r>
        <w:rPr/>
        <w:t>Node to</w:t>
      </w:r>
      <w:r>
        <w:rPr>
          <w:spacing w:val="-1"/>
        </w:rPr>
        <w:t> </w:t>
      </w:r>
      <w:r>
        <w:rPr/>
        <w:t>inform the</w:t>
      </w:r>
      <w:r>
        <w:rPr>
          <w:spacing w:val="-1"/>
        </w:rPr>
        <w:t> </w:t>
      </w:r>
      <w:r>
        <w:rPr/>
        <w:t>Near-RT</w:t>
      </w:r>
      <w:r>
        <w:rPr>
          <w:spacing w:val="-4"/>
        </w:rPr>
        <w:t> </w:t>
      </w:r>
      <w:r>
        <w:rPr/>
        <w:t>RIC</w:t>
      </w:r>
      <w:r>
        <w:rPr>
          <w:spacing w:val="-3"/>
        </w:rPr>
        <w:t> </w:t>
      </w:r>
      <w:r>
        <w:rPr/>
        <w:t>that</w:t>
      </w:r>
      <w:r>
        <w:rPr>
          <w:spacing w:val="-2"/>
        </w:rPr>
        <w:t> </w:t>
      </w:r>
      <w:r>
        <w:rPr/>
        <w:t>the</w:t>
      </w:r>
      <w:r>
        <w:rPr>
          <w:spacing w:val="-2"/>
        </w:rPr>
        <w:t> </w:t>
      </w:r>
      <w:r>
        <w:rPr/>
        <w:t>request</w:t>
      </w:r>
      <w:r>
        <w:rPr>
          <w:spacing w:val="-3"/>
        </w:rPr>
        <w:t> </w:t>
      </w:r>
      <w:r>
        <w:rPr/>
        <w:t>to suspend</w:t>
      </w:r>
      <w:r>
        <w:rPr>
          <w:spacing w:val="-1"/>
        </w:rPr>
        <w:t> </w:t>
      </w:r>
      <w:r>
        <w:rPr/>
        <w:t>and/or</w:t>
      </w:r>
      <w:r>
        <w:rPr>
          <w:spacing w:val="-2"/>
        </w:rPr>
        <w:t> </w:t>
      </w:r>
      <w:r>
        <w:rPr/>
        <w:t>resume</w:t>
      </w:r>
      <w:r>
        <w:rPr>
          <w:spacing w:val="-4"/>
        </w:rPr>
        <w:t> </w:t>
      </w:r>
      <w:r>
        <w:rPr/>
        <w:t>one</w:t>
      </w:r>
      <w:r>
        <w:rPr>
          <w:spacing w:val="-2"/>
        </w:rPr>
        <w:t> </w:t>
      </w:r>
      <w:r>
        <w:rPr/>
        <w:t>or</w:t>
      </w:r>
      <w:r>
        <w:rPr>
          <w:spacing w:val="-2"/>
        </w:rPr>
        <w:t> </w:t>
      </w:r>
      <w:r>
        <w:rPr/>
        <w:t>more RIC Subscriptions in the E2 Node failed.</w:t>
      </w:r>
    </w:p>
    <w:p>
      <w:pPr>
        <w:pStyle w:val="Heading7"/>
        <w:spacing w:before="166"/>
      </w:pPr>
      <w:r>
        <w:rPr/>
        <w:t>Direction:</w:t>
      </w:r>
      <w:r>
        <w:rPr>
          <w:spacing w:val="-4"/>
        </w:rPr>
        <w:t> </w:t>
      </w:r>
      <w:r>
        <w:rPr/>
        <w:t>E2</w:t>
      </w:r>
      <w:r>
        <w:rPr>
          <w:spacing w:val="-3"/>
        </w:rPr>
        <w:t> </w:t>
      </w:r>
      <w:r>
        <w:rPr/>
        <w:t>Node</w:t>
      </w:r>
      <w:r>
        <w:rPr>
          <w:spacing w:val="-5"/>
        </w:rPr>
        <w:t> </w:t>
      </w:r>
      <w:r>
        <w:rPr>
          <w:rFonts w:ascii="Symbol" w:hAnsi="Symbol"/>
        </w:rPr>
        <w:t></w:t>
      </w:r>
      <w:r>
        <w:rPr>
          <w:spacing w:val="-4"/>
        </w:rPr>
        <w:t> </w:t>
      </w:r>
      <w:r>
        <w:rPr/>
        <w:t>Near-RT</w:t>
      </w:r>
      <w:r>
        <w:rPr>
          <w:spacing w:val="-4"/>
        </w:rPr>
        <w:t> RIC.</w:t>
      </w:r>
    </w:p>
    <w:p>
      <w:pPr>
        <w:pStyle w:val="BodyText"/>
        <w:spacing w:before="10" w:after="1"/>
        <w:rPr>
          <w:rFonts w:ascii="Times New Roman"/>
          <w:sz w:val="14"/>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206" w:lineRule="exact"/>
              <w:ind w:left="146"/>
              <w:rPr>
                <w:b/>
                <w:sz w:val="18"/>
              </w:rPr>
            </w:pPr>
            <w:r>
              <w:rPr>
                <w:b/>
                <w:spacing w:val="-2"/>
                <w:sz w:val="18"/>
              </w:rPr>
              <w:t>Presence</w:t>
            </w:r>
          </w:p>
        </w:tc>
        <w:tc>
          <w:tcPr>
            <w:tcW w:w="1583" w:type="dxa"/>
          </w:tcPr>
          <w:p>
            <w:pPr>
              <w:pStyle w:val="TableParagraph"/>
              <w:spacing w:line="206" w:lineRule="exact"/>
              <w:ind w:left="514"/>
              <w:rPr>
                <w:b/>
                <w:sz w:val="18"/>
              </w:rPr>
            </w:pPr>
            <w:r>
              <w:rPr>
                <w:b/>
                <w:spacing w:val="-4"/>
                <w:sz w:val="18"/>
              </w:rPr>
              <w:t>Range</w:t>
            </w:r>
          </w:p>
        </w:tc>
        <w:tc>
          <w:tcPr>
            <w:tcW w:w="1245" w:type="dxa"/>
          </w:tcPr>
          <w:p>
            <w:pPr>
              <w:pStyle w:val="TableParagraph"/>
              <w:spacing w:line="206"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7"/>
              <w:rPr>
                <w:b/>
                <w:sz w:val="18"/>
              </w:rPr>
            </w:pPr>
            <w:r>
              <w:rPr>
                <w:b/>
                <w:spacing w:val="-2"/>
                <w:sz w:val="18"/>
              </w:rPr>
              <w:t>reference</w:t>
            </w:r>
          </w:p>
        </w:tc>
        <w:tc>
          <w:tcPr>
            <w:tcW w:w="1261" w:type="dxa"/>
          </w:tcPr>
          <w:p>
            <w:pPr>
              <w:pStyle w:val="TableParagraph"/>
              <w:spacing w:line="206" w:lineRule="exact"/>
              <w:ind w:left="182"/>
              <w:rPr>
                <w:b/>
                <w:sz w:val="18"/>
              </w:rPr>
            </w:pPr>
            <w:r>
              <w:rPr>
                <w:b/>
                <w:spacing w:val="-2"/>
                <w:sz w:val="18"/>
              </w:rPr>
              <w:t>Semantics</w:t>
            </w:r>
          </w:p>
          <w:p>
            <w:pPr>
              <w:pStyle w:val="TableParagraph"/>
              <w:spacing w:line="201" w:lineRule="exact" w:before="14"/>
              <w:ind w:left="149"/>
              <w:rPr>
                <w:b/>
                <w:sz w:val="18"/>
              </w:rPr>
            </w:pPr>
            <w:r>
              <w:rPr>
                <w:b/>
                <w:spacing w:val="-2"/>
                <w:sz w:val="18"/>
              </w:rPr>
              <w:t>description</w:t>
            </w:r>
          </w:p>
        </w:tc>
        <w:tc>
          <w:tcPr>
            <w:tcW w:w="1254" w:type="dxa"/>
          </w:tcPr>
          <w:p>
            <w:pPr>
              <w:pStyle w:val="TableParagraph"/>
              <w:spacing w:line="206" w:lineRule="exact"/>
              <w:ind w:left="14" w:right="1"/>
              <w:jc w:val="center"/>
              <w:rPr>
                <w:b/>
                <w:sz w:val="18"/>
              </w:rPr>
            </w:pPr>
            <w:r>
              <w:rPr>
                <w:b/>
                <w:spacing w:val="-2"/>
                <w:sz w:val="18"/>
              </w:rPr>
              <w:t>Criticality</w:t>
            </w:r>
          </w:p>
        </w:tc>
        <w:tc>
          <w:tcPr>
            <w:tcW w:w="1241" w:type="dxa"/>
          </w:tcPr>
          <w:p>
            <w:pPr>
              <w:pStyle w:val="TableParagraph"/>
              <w:spacing w:line="206" w:lineRule="exact"/>
              <w:ind w:left="219"/>
              <w:rPr>
                <w:b/>
                <w:sz w:val="18"/>
              </w:rPr>
            </w:pPr>
            <w:r>
              <w:rPr>
                <w:b/>
                <w:spacing w:val="-2"/>
                <w:sz w:val="18"/>
              </w:rPr>
              <w:t>Assigned</w:t>
            </w:r>
          </w:p>
          <w:p>
            <w:pPr>
              <w:pStyle w:val="TableParagraph"/>
              <w:spacing w:line="201" w:lineRule="exact" w:before="14"/>
              <w:ind w:left="215"/>
              <w:rPr>
                <w:b/>
                <w:sz w:val="18"/>
              </w:rPr>
            </w:pPr>
            <w:r>
              <w:rPr>
                <w:b/>
                <w:spacing w:val="-2"/>
                <w:sz w:val="18"/>
              </w:rPr>
              <w:t>Criticality</w:t>
            </w:r>
          </w:p>
        </w:tc>
      </w:tr>
      <w:tr>
        <w:trPr>
          <w:trHeight w:val="220" w:hRule="atLeast"/>
        </w:trPr>
        <w:tc>
          <w:tcPr>
            <w:tcW w:w="2388" w:type="dxa"/>
          </w:tcPr>
          <w:p>
            <w:pPr>
              <w:pStyle w:val="TableParagraph"/>
              <w:spacing w:line="199" w:lineRule="exact" w:before="1"/>
              <w:ind w:left="107"/>
              <w:rPr>
                <w:sz w:val="18"/>
              </w:rPr>
            </w:pPr>
            <w:r>
              <w:rPr>
                <w:sz w:val="18"/>
              </w:rPr>
              <w:t>Message</w:t>
            </w:r>
            <w:r>
              <w:rPr>
                <w:spacing w:val="-2"/>
                <w:sz w:val="18"/>
              </w:rPr>
              <w:t> </w:t>
            </w:r>
            <w:r>
              <w:rPr>
                <w:spacing w:val="-4"/>
                <w:sz w:val="18"/>
              </w:rPr>
              <w:t>Type</w:t>
            </w:r>
          </w:p>
        </w:tc>
        <w:tc>
          <w:tcPr>
            <w:tcW w:w="1099" w:type="dxa"/>
          </w:tcPr>
          <w:p>
            <w:pPr>
              <w:pStyle w:val="TableParagraph"/>
              <w:spacing w:line="199" w:lineRule="exact" w:before="1"/>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9" w:lineRule="exact" w:before="1"/>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199" w:lineRule="exact" w:before="1"/>
              <w:ind w:left="14"/>
              <w:jc w:val="center"/>
              <w:rPr>
                <w:sz w:val="18"/>
              </w:rPr>
            </w:pPr>
            <w:r>
              <w:rPr>
                <w:spacing w:val="-5"/>
                <w:sz w:val="18"/>
              </w:rPr>
              <w:t>YES</w:t>
            </w:r>
          </w:p>
        </w:tc>
        <w:tc>
          <w:tcPr>
            <w:tcW w:w="1241" w:type="dxa"/>
          </w:tcPr>
          <w:p>
            <w:pPr>
              <w:pStyle w:val="TableParagraph"/>
              <w:spacing w:line="199" w:lineRule="exact" w:before="1"/>
              <w:ind w:left="18"/>
              <w:jc w:val="center"/>
              <w:rPr>
                <w:sz w:val="18"/>
              </w:rPr>
            </w:pPr>
            <w:r>
              <w:rPr>
                <w:spacing w:val="-2"/>
                <w:sz w:val="18"/>
              </w:rPr>
              <w:t>reject</w:t>
            </w:r>
          </w:p>
        </w:tc>
      </w:tr>
      <w:tr>
        <w:trPr>
          <w:trHeight w:val="222" w:hRule="atLeast"/>
        </w:trPr>
        <w:tc>
          <w:tcPr>
            <w:tcW w:w="2388" w:type="dxa"/>
          </w:tcPr>
          <w:p>
            <w:pPr>
              <w:pStyle w:val="TableParagraph"/>
              <w:spacing w:line="201" w:lineRule="exact" w:before="1"/>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099" w:type="dxa"/>
          </w:tcPr>
          <w:p>
            <w:pPr>
              <w:pStyle w:val="TableParagraph"/>
              <w:spacing w:line="201" w:lineRule="exact" w:before="1"/>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1" w:lineRule="exact" w:before="1"/>
              <w:ind w:left="107"/>
              <w:rPr>
                <w:sz w:val="18"/>
              </w:rPr>
            </w:pPr>
            <w:r>
              <w:rPr>
                <w:spacing w:val="-2"/>
                <w:sz w:val="18"/>
              </w:rPr>
              <w:t>9.2.7</w:t>
            </w:r>
          </w:p>
        </w:tc>
        <w:tc>
          <w:tcPr>
            <w:tcW w:w="1261" w:type="dxa"/>
          </w:tcPr>
          <w:p>
            <w:pPr>
              <w:pStyle w:val="TableParagraph"/>
              <w:rPr>
                <w:rFonts w:ascii="Times New Roman"/>
                <w:sz w:val="14"/>
              </w:rPr>
            </w:pPr>
          </w:p>
        </w:tc>
        <w:tc>
          <w:tcPr>
            <w:tcW w:w="1254" w:type="dxa"/>
          </w:tcPr>
          <w:p>
            <w:pPr>
              <w:pStyle w:val="TableParagraph"/>
              <w:spacing w:line="201" w:lineRule="exact" w:before="1"/>
              <w:ind w:left="14"/>
              <w:jc w:val="center"/>
              <w:rPr>
                <w:sz w:val="18"/>
              </w:rPr>
            </w:pPr>
            <w:r>
              <w:rPr>
                <w:spacing w:val="-5"/>
                <w:sz w:val="18"/>
              </w:rPr>
              <w:t>YES</w:t>
            </w:r>
          </w:p>
        </w:tc>
        <w:tc>
          <w:tcPr>
            <w:tcW w:w="1241" w:type="dxa"/>
          </w:tcPr>
          <w:p>
            <w:pPr>
              <w:pStyle w:val="TableParagraph"/>
              <w:spacing w:line="201" w:lineRule="exact" w:before="1"/>
              <w:ind w:left="18"/>
              <w:jc w:val="center"/>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pacing w:val="-2"/>
                <w:sz w:val="18"/>
              </w:rPr>
              <w:t>Cause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9.2.1</w:t>
            </w:r>
          </w:p>
        </w:tc>
        <w:tc>
          <w:tcPr>
            <w:tcW w:w="1261" w:type="dxa"/>
          </w:tcPr>
          <w:p>
            <w:pPr>
              <w:pStyle w:val="TableParagraph"/>
              <w:rPr>
                <w:rFonts w:ascii="Times New Roman"/>
                <w:sz w:val="14"/>
              </w:rPr>
            </w:pPr>
          </w:p>
        </w:tc>
        <w:tc>
          <w:tcPr>
            <w:tcW w:w="1254" w:type="dxa"/>
          </w:tcPr>
          <w:p>
            <w:pPr>
              <w:pStyle w:val="TableParagraph"/>
              <w:spacing w:line="200" w:lineRule="exact"/>
              <w:ind w:left="14"/>
              <w:jc w:val="center"/>
              <w:rPr>
                <w:sz w:val="18"/>
              </w:rPr>
            </w:pPr>
            <w:r>
              <w:rPr>
                <w:spacing w:val="-5"/>
                <w:sz w:val="18"/>
              </w:rPr>
              <w:t>YES</w:t>
            </w:r>
          </w:p>
        </w:tc>
        <w:tc>
          <w:tcPr>
            <w:tcW w:w="1241" w:type="dxa"/>
          </w:tcPr>
          <w:p>
            <w:pPr>
              <w:pStyle w:val="TableParagraph"/>
              <w:spacing w:line="200" w:lineRule="exact"/>
              <w:ind w:left="18"/>
              <w:jc w:val="center"/>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Criticality</w:t>
            </w:r>
            <w:r>
              <w:rPr>
                <w:spacing w:val="-4"/>
                <w:sz w:val="18"/>
              </w:rPr>
              <w:t> </w:t>
            </w:r>
            <w:r>
              <w:rPr>
                <w:spacing w:val="-2"/>
                <w:sz w:val="18"/>
              </w:rPr>
              <w:t>Diagnostics</w:t>
            </w:r>
          </w:p>
        </w:tc>
        <w:tc>
          <w:tcPr>
            <w:tcW w:w="1099" w:type="dxa"/>
          </w:tcPr>
          <w:p>
            <w:pPr>
              <w:pStyle w:val="TableParagraph"/>
              <w:spacing w:line="200"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9.2.2</w:t>
            </w:r>
          </w:p>
        </w:tc>
        <w:tc>
          <w:tcPr>
            <w:tcW w:w="1261" w:type="dxa"/>
          </w:tcPr>
          <w:p>
            <w:pPr>
              <w:pStyle w:val="TableParagraph"/>
              <w:rPr>
                <w:rFonts w:ascii="Times New Roman"/>
                <w:sz w:val="14"/>
              </w:rPr>
            </w:pPr>
          </w:p>
        </w:tc>
        <w:tc>
          <w:tcPr>
            <w:tcW w:w="1254" w:type="dxa"/>
          </w:tcPr>
          <w:p>
            <w:pPr>
              <w:pStyle w:val="TableParagraph"/>
              <w:spacing w:line="200" w:lineRule="exact"/>
              <w:ind w:left="14"/>
              <w:jc w:val="center"/>
              <w:rPr>
                <w:sz w:val="18"/>
              </w:rPr>
            </w:pPr>
            <w:r>
              <w:rPr>
                <w:spacing w:val="-5"/>
                <w:sz w:val="18"/>
              </w:rPr>
              <w:t>YES</w:t>
            </w:r>
          </w:p>
        </w:tc>
        <w:tc>
          <w:tcPr>
            <w:tcW w:w="1241" w:type="dxa"/>
          </w:tcPr>
          <w:p>
            <w:pPr>
              <w:pStyle w:val="TableParagraph"/>
              <w:spacing w:line="200" w:lineRule="exact"/>
              <w:ind w:left="18"/>
              <w:jc w:val="center"/>
              <w:rPr>
                <w:sz w:val="18"/>
              </w:rPr>
            </w:pPr>
            <w:r>
              <w:rPr>
                <w:spacing w:val="-2"/>
                <w:sz w:val="18"/>
              </w:rPr>
              <w:t>ignore</w:t>
            </w:r>
          </w:p>
        </w:tc>
      </w:tr>
    </w:tbl>
    <w:p>
      <w:pPr>
        <w:spacing w:after="0" w:line="200" w:lineRule="exact"/>
        <w:jc w:val="center"/>
        <w:rPr>
          <w:sz w:val="18"/>
        </w:rPr>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4"/>
        <w:numPr>
          <w:ilvl w:val="3"/>
          <w:numId w:val="34"/>
        </w:numPr>
        <w:tabs>
          <w:tab w:pos="1590" w:val="left" w:leader="none"/>
        </w:tabs>
        <w:spacing w:line="240" w:lineRule="auto" w:before="1" w:after="0"/>
        <w:ind w:left="1590" w:right="0" w:hanging="1418"/>
        <w:jc w:val="left"/>
      </w:pPr>
      <w:r>
        <w:rPr/>
        <w:t>RIC</w:t>
      </w:r>
      <w:r>
        <w:rPr>
          <w:spacing w:val="-4"/>
        </w:rPr>
        <w:t> </w:t>
      </w:r>
      <w:r>
        <w:rPr/>
        <w:t>ASSISTANCE </w:t>
      </w:r>
      <w:r>
        <w:rPr>
          <w:spacing w:val="-2"/>
        </w:rPr>
        <w:t>REQUEST</w:t>
      </w:r>
    </w:p>
    <w:p>
      <w:pPr>
        <w:pStyle w:val="Heading7"/>
        <w:spacing w:line="424" w:lineRule="auto"/>
        <w:ind w:right="3055"/>
      </w:pPr>
      <w:r>
        <w:rPr/>
        <w:t>This</w:t>
      </w:r>
      <w:r>
        <w:rPr>
          <w:spacing w:val="-4"/>
        </w:rPr>
        <w:t> </w:t>
      </w:r>
      <w:r>
        <w:rPr/>
        <w:t>message</w:t>
      </w:r>
      <w:r>
        <w:rPr>
          <w:spacing w:val="-3"/>
        </w:rPr>
        <w:t> </w:t>
      </w:r>
      <w:r>
        <w:rPr/>
        <w:t>is</w:t>
      </w:r>
      <w:r>
        <w:rPr>
          <w:spacing w:val="-4"/>
        </w:rPr>
        <w:t> </w:t>
      </w:r>
      <w:r>
        <w:rPr/>
        <w:t>sent</w:t>
      </w:r>
      <w:r>
        <w:rPr>
          <w:spacing w:val="-4"/>
        </w:rPr>
        <w:t> </w:t>
      </w:r>
      <w:r>
        <w:rPr/>
        <w:t>by the</w:t>
      </w:r>
      <w:r>
        <w:rPr>
          <w:spacing w:val="-2"/>
        </w:rPr>
        <w:t> </w:t>
      </w:r>
      <w:r>
        <w:rPr/>
        <w:t>E2</w:t>
      </w:r>
      <w:r>
        <w:rPr>
          <w:spacing w:val="-4"/>
        </w:rPr>
        <w:t> </w:t>
      </w:r>
      <w:r>
        <w:rPr/>
        <w:t>Node</w:t>
      </w:r>
      <w:r>
        <w:rPr>
          <w:spacing w:val="-1"/>
        </w:rPr>
        <w:t> </w:t>
      </w:r>
      <w:r>
        <w:rPr/>
        <w:t>to</w:t>
      </w:r>
      <w:r>
        <w:rPr>
          <w:spacing w:val="-2"/>
        </w:rPr>
        <w:t> </w:t>
      </w:r>
      <w:r>
        <w:rPr/>
        <w:t>Near-RT</w:t>
      </w:r>
      <w:r>
        <w:rPr>
          <w:spacing w:val="-3"/>
        </w:rPr>
        <w:t> </w:t>
      </w:r>
      <w:r>
        <w:rPr/>
        <w:t>RIC</w:t>
      </w:r>
      <w:r>
        <w:rPr>
          <w:spacing w:val="-3"/>
        </w:rPr>
        <w:t> </w:t>
      </w:r>
      <w:r>
        <w:rPr/>
        <w:t>to</w:t>
      </w:r>
      <w:r>
        <w:rPr>
          <w:spacing w:val="-2"/>
        </w:rPr>
        <w:t> </w:t>
      </w:r>
      <w:r>
        <w:rPr/>
        <w:t>request</w:t>
      </w:r>
      <w:r>
        <w:rPr>
          <w:spacing w:val="-4"/>
        </w:rPr>
        <w:t> </w:t>
      </w:r>
      <w:r>
        <w:rPr/>
        <w:t>an</w:t>
      </w:r>
      <w:r>
        <w:rPr>
          <w:spacing w:val="-2"/>
        </w:rPr>
        <w:t> </w:t>
      </w:r>
      <w:r>
        <w:rPr/>
        <w:t>assistance</w:t>
      </w:r>
      <w:r>
        <w:rPr>
          <w:spacing w:val="-3"/>
        </w:rPr>
        <w:t> </w:t>
      </w:r>
      <w:r>
        <w:rPr/>
        <w:t>service. Direction: E2 Node </w:t>
      </w:r>
      <w:r>
        <w:rPr>
          <w:rFonts w:ascii="Symbol" w:hAnsi="Symbol"/>
        </w:rPr>
        <w:t></w:t>
      </w:r>
      <w:r>
        <w:rPr/>
        <w:t> Near-RT RIC.</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533"/>
        <w:gridCol w:w="1085"/>
        <w:gridCol w:w="1142"/>
      </w:tblGrid>
      <w:tr>
        <w:trPr>
          <w:trHeight w:val="443" w:hRule="atLeast"/>
        </w:trPr>
        <w:tc>
          <w:tcPr>
            <w:tcW w:w="2388" w:type="dxa"/>
          </w:tcPr>
          <w:p>
            <w:pPr>
              <w:pStyle w:val="TableParagraph"/>
              <w:spacing w:line="193"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193" w:lineRule="exact"/>
              <w:ind w:left="146"/>
              <w:rPr>
                <w:b/>
                <w:sz w:val="18"/>
              </w:rPr>
            </w:pPr>
            <w:r>
              <w:rPr>
                <w:b/>
                <w:spacing w:val="-2"/>
                <w:sz w:val="18"/>
              </w:rPr>
              <w:t>Presence</w:t>
            </w:r>
          </w:p>
        </w:tc>
        <w:tc>
          <w:tcPr>
            <w:tcW w:w="1583" w:type="dxa"/>
          </w:tcPr>
          <w:p>
            <w:pPr>
              <w:pStyle w:val="TableParagraph"/>
              <w:spacing w:line="193" w:lineRule="exact"/>
              <w:ind w:left="514"/>
              <w:rPr>
                <w:b/>
                <w:sz w:val="18"/>
              </w:rPr>
            </w:pPr>
            <w:r>
              <w:rPr>
                <w:b/>
                <w:spacing w:val="-4"/>
                <w:sz w:val="18"/>
              </w:rPr>
              <w:t>Range</w:t>
            </w:r>
          </w:p>
        </w:tc>
        <w:tc>
          <w:tcPr>
            <w:tcW w:w="1245" w:type="dxa"/>
          </w:tcPr>
          <w:p>
            <w:pPr>
              <w:pStyle w:val="TableParagraph"/>
              <w:spacing w:line="193"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before="14"/>
              <w:ind w:left="215"/>
              <w:rPr>
                <w:b/>
                <w:sz w:val="18"/>
              </w:rPr>
            </w:pPr>
            <w:r>
              <w:rPr>
                <w:b/>
                <w:spacing w:val="-2"/>
                <w:sz w:val="18"/>
              </w:rPr>
              <w:t>reference</w:t>
            </w:r>
          </w:p>
        </w:tc>
        <w:tc>
          <w:tcPr>
            <w:tcW w:w="1533" w:type="dxa"/>
          </w:tcPr>
          <w:p>
            <w:pPr>
              <w:pStyle w:val="TableParagraph"/>
              <w:spacing w:line="193" w:lineRule="exact"/>
              <w:ind w:left="317"/>
              <w:rPr>
                <w:b/>
                <w:sz w:val="18"/>
              </w:rPr>
            </w:pPr>
            <w:r>
              <w:rPr>
                <w:b/>
                <w:spacing w:val="-2"/>
                <w:sz w:val="18"/>
              </w:rPr>
              <w:t>Semantics</w:t>
            </w:r>
          </w:p>
          <w:p>
            <w:pPr>
              <w:pStyle w:val="TableParagraph"/>
              <w:spacing w:before="14"/>
              <w:ind w:left="283"/>
              <w:rPr>
                <w:b/>
                <w:sz w:val="18"/>
              </w:rPr>
            </w:pPr>
            <w:r>
              <w:rPr>
                <w:b/>
                <w:spacing w:val="-2"/>
                <w:sz w:val="18"/>
              </w:rPr>
              <w:t>description</w:t>
            </w:r>
          </w:p>
        </w:tc>
        <w:tc>
          <w:tcPr>
            <w:tcW w:w="1085" w:type="dxa"/>
          </w:tcPr>
          <w:p>
            <w:pPr>
              <w:pStyle w:val="TableParagraph"/>
              <w:spacing w:line="193" w:lineRule="exact"/>
              <w:ind w:left="15" w:right="1"/>
              <w:jc w:val="center"/>
              <w:rPr>
                <w:b/>
                <w:sz w:val="18"/>
              </w:rPr>
            </w:pPr>
            <w:r>
              <w:rPr>
                <w:b/>
                <w:spacing w:val="-2"/>
                <w:sz w:val="18"/>
              </w:rPr>
              <w:t>Criticality</w:t>
            </w:r>
          </w:p>
        </w:tc>
        <w:tc>
          <w:tcPr>
            <w:tcW w:w="1142" w:type="dxa"/>
          </w:tcPr>
          <w:p>
            <w:pPr>
              <w:pStyle w:val="TableParagraph"/>
              <w:spacing w:line="193" w:lineRule="exact"/>
              <w:ind w:left="167"/>
              <w:rPr>
                <w:b/>
                <w:sz w:val="18"/>
              </w:rPr>
            </w:pPr>
            <w:r>
              <w:rPr>
                <w:b/>
                <w:spacing w:val="-2"/>
                <w:sz w:val="18"/>
              </w:rPr>
              <w:t>Assigned</w:t>
            </w:r>
          </w:p>
          <w:p>
            <w:pPr>
              <w:pStyle w:val="TableParagraph"/>
              <w:spacing w:before="14"/>
              <w:ind w:left="162"/>
              <w:rPr>
                <w:b/>
                <w:sz w:val="18"/>
              </w:rPr>
            </w:pPr>
            <w:r>
              <w:rPr>
                <w:b/>
                <w:spacing w:val="-2"/>
                <w:sz w:val="18"/>
              </w:rPr>
              <w:t>Criticality</w:t>
            </w:r>
          </w:p>
        </w:tc>
      </w:tr>
      <w:tr>
        <w:trPr>
          <w:trHeight w:val="220" w:hRule="atLeast"/>
        </w:trPr>
        <w:tc>
          <w:tcPr>
            <w:tcW w:w="2388" w:type="dxa"/>
          </w:tcPr>
          <w:p>
            <w:pPr>
              <w:pStyle w:val="TableParagraph"/>
              <w:spacing w:line="19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19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0" w:lineRule="exact"/>
              <w:ind w:left="107"/>
              <w:rPr>
                <w:sz w:val="18"/>
              </w:rPr>
            </w:pPr>
            <w:r>
              <w:rPr>
                <w:spacing w:val="-2"/>
                <w:sz w:val="18"/>
              </w:rPr>
              <w:t>9.2.3</w:t>
            </w:r>
          </w:p>
        </w:tc>
        <w:tc>
          <w:tcPr>
            <w:tcW w:w="1533" w:type="dxa"/>
          </w:tcPr>
          <w:p>
            <w:pPr>
              <w:pStyle w:val="TableParagraph"/>
              <w:rPr>
                <w:rFonts w:ascii="Times New Roman"/>
                <w:sz w:val="14"/>
              </w:rPr>
            </w:pPr>
          </w:p>
        </w:tc>
        <w:tc>
          <w:tcPr>
            <w:tcW w:w="1085" w:type="dxa"/>
          </w:tcPr>
          <w:p>
            <w:pPr>
              <w:pStyle w:val="TableParagraph"/>
              <w:spacing w:line="190" w:lineRule="exact"/>
              <w:ind w:left="15" w:right="2"/>
              <w:jc w:val="center"/>
              <w:rPr>
                <w:sz w:val="18"/>
              </w:rPr>
            </w:pPr>
            <w:r>
              <w:rPr>
                <w:spacing w:val="-5"/>
                <w:sz w:val="18"/>
              </w:rPr>
              <w:t>YES</w:t>
            </w:r>
          </w:p>
        </w:tc>
        <w:tc>
          <w:tcPr>
            <w:tcW w:w="1142" w:type="dxa"/>
          </w:tcPr>
          <w:p>
            <w:pPr>
              <w:pStyle w:val="TableParagraph"/>
              <w:spacing w:line="190" w:lineRule="exact"/>
              <w:ind w:left="12"/>
              <w:jc w:val="center"/>
              <w:rPr>
                <w:sz w:val="18"/>
              </w:rPr>
            </w:pPr>
            <w:r>
              <w:rPr>
                <w:spacing w:val="-2"/>
                <w:sz w:val="18"/>
              </w:rPr>
              <w:t>reject</w:t>
            </w:r>
          </w:p>
        </w:tc>
      </w:tr>
      <w:tr>
        <w:trPr>
          <w:trHeight w:val="220" w:hRule="atLeast"/>
        </w:trPr>
        <w:tc>
          <w:tcPr>
            <w:tcW w:w="2388" w:type="dxa"/>
          </w:tcPr>
          <w:p>
            <w:pPr>
              <w:pStyle w:val="TableParagraph"/>
              <w:spacing w:line="190" w:lineRule="exact"/>
              <w:ind w:left="107"/>
              <w:rPr>
                <w:sz w:val="18"/>
              </w:rPr>
            </w:pPr>
            <w:r>
              <w:rPr>
                <w:sz w:val="18"/>
              </w:rPr>
              <w:t>RIC</w:t>
            </w:r>
            <w:r>
              <w:rPr>
                <w:spacing w:val="-5"/>
                <w:sz w:val="18"/>
              </w:rPr>
              <w:t> </w:t>
            </w:r>
            <w:r>
              <w:rPr>
                <w:sz w:val="18"/>
              </w:rPr>
              <w:t>Request</w:t>
            </w:r>
            <w:r>
              <w:rPr>
                <w:spacing w:val="-2"/>
                <w:sz w:val="18"/>
              </w:rPr>
              <w:t> </w:t>
            </w:r>
            <w:r>
              <w:rPr>
                <w:spacing w:val="-7"/>
                <w:sz w:val="18"/>
              </w:rPr>
              <w:t>ID</w:t>
            </w:r>
          </w:p>
        </w:tc>
        <w:tc>
          <w:tcPr>
            <w:tcW w:w="1099" w:type="dxa"/>
          </w:tcPr>
          <w:p>
            <w:pPr>
              <w:pStyle w:val="TableParagraph"/>
              <w:spacing w:line="19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0" w:lineRule="exact"/>
              <w:ind w:left="107"/>
              <w:rPr>
                <w:sz w:val="18"/>
              </w:rPr>
            </w:pPr>
            <w:r>
              <w:rPr>
                <w:spacing w:val="-2"/>
                <w:sz w:val="18"/>
              </w:rPr>
              <w:t>9.2.7</w:t>
            </w:r>
          </w:p>
        </w:tc>
        <w:tc>
          <w:tcPr>
            <w:tcW w:w="1533" w:type="dxa"/>
          </w:tcPr>
          <w:p>
            <w:pPr>
              <w:pStyle w:val="TableParagraph"/>
              <w:rPr>
                <w:rFonts w:ascii="Times New Roman"/>
                <w:sz w:val="14"/>
              </w:rPr>
            </w:pPr>
          </w:p>
        </w:tc>
        <w:tc>
          <w:tcPr>
            <w:tcW w:w="1085" w:type="dxa"/>
          </w:tcPr>
          <w:p>
            <w:pPr>
              <w:pStyle w:val="TableParagraph"/>
              <w:spacing w:line="190" w:lineRule="exact"/>
              <w:ind w:left="15" w:right="2"/>
              <w:jc w:val="center"/>
              <w:rPr>
                <w:sz w:val="18"/>
              </w:rPr>
            </w:pPr>
            <w:r>
              <w:rPr>
                <w:spacing w:val="-5"/>
                <w:sz w:val="18"/>
              </w:rPr>
              <w:t>YES</w:t>
            </w:r>
          </w:p>
        </w:tc>
        <w:tc>
          <w:tcPr>
            <w:tcW w:w="1142" w:type="dxa"/>
          </w:tcPr>
          <w:p>
            <w:pPr>
              <w:pStyle w:val="TableParagraph"/>
              <w:spacing w:line="190" w:lineRule="exact"/>
              <w:ind w:left="12"/>
              <w:jc w:val="center"/>
              <w:rPr>
                <w:sz w:val="18"/>
              </w:rPr>
            </w:pPr>
            <w:r>
              <w:rPr>
                <w:spacing w:val="-2"/>
                <w:sz w:val="18"/>
              </w:rPr>
              <w:t>reject</w:t>
            </w:r>
          </w:p>
        </w:tc>
      </w:tr>
      <w:tr>
        <w:trPr>
          <w:trHeight w:val="220" w:hRule="atLeast"/>
        </w:trPr>
        <w:tc>
          <w:tcPr>
            <w:tcW w:w="2388" w:type="dxa"/>
          </w:tcPr>
          <w:p>
            <w:pPr>
              <w:pStyle w:val="TableParagraph"/>
              <w:spacing w:line="190" w:lineRule="exact"/>
              <w:ind w:left="107"/>
              <w:rPr>
                <w:sz w:val="18"/>
              </w:rPr>
            </w:pPr>
            <w:r>
              <w:rPr>
                <w:sz w:val="18"/>
              </w:rPr>
              <w:t>RIC</w:t>
            </w:r>
            <w:r>
              <w:rPr>
                <w:spacing w:val="-2"/>
                <w:sz w:val="18"/>
              </w:rPr>
              <w:t> </w:t>
            </w:r>
            <w:r>
              <w:rPr>
                <w:sz w:val="18"/>
              </w:rPr>
              <w:t>Assistance</w:t>
            </w:r>
            <w:r>
              <w:rPr>
                <w:spacing w:val="-2"/>
                <w:sz w:val="18"/>
              </w:rPr>
              <w:t> Header</w:t>
            </w:r>
          </w:p>
        </w:tc>
        <w:tc>
          <w:tcPr>
            <w:tcW w:w="1099" w:type="dxa"/>
          </w:tcPr>
          <w:p>
            <w:pPr>
              <w:pStyle w:val="TableParagraph"/>
              <w:spacing w:line="19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0" w:lineRule="exact"/>
              <w:ind w:left="107"/>
              <w:rPr>
                <w:sz w:val="18"/>
              </w:rPr>
            </w:pPr>
            <w:r>
              <w:rPr>
                <w:spacing w:val="-2"/>
                <w:sz w:val="18"/>
              </w:rPr>
              <w:t>9.2.47</w:t>
            </w:r>
          </w:p>
        </w:tc>
        <w:tc>
          <w:tcPr>
            <w:tcW w:w="1533" w:type="dxa"/>
          </w:tcPr>
          <w:p>
            <w:pPr>
              <w:pStyle w:val="TableParagraph"/>
              <w:rPr>
                <w:rFonts w:ascii="Times New Roman"/>
                <w:sz w:val="14"/>
              </w:rPr>
            </w:pPr>
          </w:p>
        </w:tc>
        <w:tc>
          <w:tcPr>
            <w:tcW w:w="1085" w:type="dxa"/>
          </w:tcPr>
          <w:p>
            <w:pPr>
              <w:pStyle w:val="TableParagraph"/>
              <w:spacing w:line="190" w:lineRule="exact"/>
              <w:ind w:left="15" w:right="2"/>
              <w:jc w:val="center"/>
              <w:rPr>
                <w:sz w:val="18"/>
              </w:rPr>
            </w:pPr>
            <w:r>
              <w:rPr>
                <w:spacing w:val="-5"/>
                <w:sz w:val="18"/>
              </w:rPr>
              <w:t>YES</w:t>
            </w:r>
          </w:p>
        </w:tc>
        <w:tc>
          <w:tcPr>
            <w:tcW w:w="1142" w:type="dxa"/>
          </w:tcPr>
          <w:p>
            <w:pPr>
              <w:pStyle w:val="TableParagraph"/>
              <w:spacing w:line="190" w:lineRule="exact"/>
              <w:ind w:left="12"/>
              <w:jc w:val="center"/>
              <w:rPr>
                <w:sz w:val="18"/>
              </w:rPr>
            </w:pPr>
            <w:r>
              <w:rPr>
                <w:spacing w:val="-2"/>
                <w:sz w:val="18"/>
              </w:rPr>
              <w:t>reject</w:t>
            </w:r>
          </w:p>
        </w:tc>
      </w:tr>
      <w:tr>
        <w:trPr>
          <w:trHeight w:val="220" w:hRule="atLeast"/>
        </w:trPr>
        <w:tc>
          <w:tcPr>
            <w:tcW w:w="2388" w:type="dxa"/>
          </w:tcPr>
          <w:p>
            <w:pPr>
              <w:pStyle w:val="TableParagraph"/>
              <w:spacing w:line="190" w:lineRule="exact"/>
              <w:ind w:left="107"/>
              <w:rPr>
                <w:sz w:val="18"/>
              </w:rPr>
            </w:pPr>
            <w:r>
              <w:rPr>
                <w:sz w:val="18"/>
              </w:rPr>
              <w:t>RIC</w:t>
            </w:r>
            <w:r>
              <w:rPr>
                <w:spacing w:val="-3"/>
                <w:sz w:val="18"/>
              </w:rPr>
              <w:t> </w:t>
            </w:r>
            <w:r>
              <w:rPr>
                <w:sz w:val="18"/>
              </w:rPr>
              <w:t>Assistance</w:t>
            </w:r>
            <w:r>
              <w:rPr>
                <w:spacing w:val="-3"/>
                <w:sz w:val="18"/>
              </w:rPr>
              <w:t> </w:t>
            </w:r>
            <w:r>
              <w:rPr>
                <w:spacing w:val="-2"/>
                <w:sz w:val="18"/>
              </w:rPr>
              <w:t>Message</w:t>
            </w:r>
          </w:p>
        </w:tc>
        <w:tc>
          <w:tcPr>
            <w:tcW w:w="1099" w:type="dxa"/>
          </w:tcPr>
          <w:p>
            <w:pPr>
              <w:pStyle w:val="TableParagraph"/>
              <w:spacing w:line="19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0" w:lineRule="exact"/>
              <w:ind w:left="107"/>
              <w:rPr>
                <w:sz w:val="18"/>
              </w:rPr>
            </w:pPr>
            <w:r>
              <w:rPr>
                <w:spacing w:val="-2"/>
                <w:sz w:val="18"/>
              </w:rPr>
              <w:t>9.2.48</w:t>
            </w:r>
          </w:p>
        </w:tc>
        <w:tc>
          <w:tcPr>
            <w:tcW w:w="1533" w:type="dxa"/>
          </w:tcPr>
          <w:p>
            <w:pPr>
              <w:pStyle w:val="TableParagraph"/>
              <w:rPr>
                <w:rFonts w:ascii="Times New Roman"/>
                <w:sz w:val="14"/>
              </w:rPr>
            </w:pPr>
          </w:p>
        </w:tc>
        <w:tc>
          <w:tcPr>
            <w:tcW w:w="1085" w:type="dxa"/>
          </w:tcPr>
          <w:p>
            <w:pPr>
              <w:pStyle w:val="TableParagraph"/>
              <w:spacing w:line="190" w:lineRule="exact"/>
              <w:ind w:left="15" w:right="2"/>
              <w:jc w:val="center"/>
              <w:rPr>
                <w:sz w:val="18"/>
              </w:rPr>
            </w:pPr>
            <w:r>
              <w:rPr>
                <w:spacing w:val="-5"/>
                <w:sz w:val="18"/>
              </w:rPr>
              <w:t>YES</w:t>
            </w:r>
          </w:p>
        </w:tc>
        <w:tc>
          <w:tcPr>
            <w:tcW w:w="1142" w:type="dxa"/>
          </w:tcPr>
          <w:p>
            <w:pPr>
              <w:pStyle w:val="TableParagraph"/>
              <w:spacing w:line="190" w:lineRule="exact"/>
              <w:ind w:left="12"/>
              <w:jc w:val="center"/>
              <w:rPr>
                <w:sz w:val="18"/>
              </w:rPr>
            </w:pPr>
            <w:r>
              <w:rPr>
                <w:spacing w:val="-2"/>
                <w:sz w:val="18"/>
              </w:rPr>
              <w:t>reject</w:t>
            </w:r>
          </w:p>
        </w:tc>
      </w:tr>
      <w:tr>
        <w:trPr>
          <w:trHeight w:val="221" w:hRule="atLeast"/>
        </w:trPr>
        <w:tc>
          <w:tcPr>
            <w:tcW w:w="2388" w:type="dxa"/>
          </w:tcPr>
          <w:p>
            <w:pPr>
              <w:pStyle w:val="TableParagraph"/>
              <w:spacing w:line="191" w:lineRule="exact"/>
              <w:ind w:left="107"/>
              <w:rPr>
                <w:sz w:val="18"/>
              </w:rPr>
            </w:pPr>
            <w:r>
              <w:rPr>
                <w:sz w:val="18"/>
              </w:rPr>
              <w:t>RIC</w:t>
            </w:r>
            <w:r>
              <w:rPr>
                <w:spacing w:val="-2"/>
                <w:sz w:val="18"/>
              </w:rPr>
              <w:t> </w:t>
            </w:r>
            <w:r>
              <w:rPr>
                <w:sz w:val="18"/>
              </w:rPr>
              <w:t>Assistance</w:t>
            </w:r>
            <w:r>
              <w:rPr>
                <w:spacing w:val="-2"/>
                <w:sz w:val="18"/>
              </w:rPr>
              <w:t> Update</w:t>
            </w:r>
          </w:p>
        </w:tc>
        <w:tc>
          <w:tcPr>
            <w:tcW w:w="1099" w:type="dxa"/>
          </w:tcPr>
          <w:p>
            <w:pPr>
              <w:pStyle w:val="TableParagraph"/>
              <w:spacing w:line="191"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191" w:lineRule="exact"/>
              <w:ind w:left="107"/>
              <w:rPr>
                <w:sz w:val="18"/>
              </w:rPr>
            </w:pPr>
            <w:r>
              <w:rPr>
                <w:spacing w:val="-2"/>
                <w:sz w:val="18"/>
              </w:rPr>
              <w:t>9.2.49</w:t>
            </w:r>
          </w:p>
        </w:tc>
        <w:tc>
          <w:tcPr>
            <w:tcW w:w="1533" w:type="dxa"/>
          </w:tcPr>
          <w:p>
            <w:pPr>
              <w:pStyle w:val="TableParagraph"/>
              <w:rPr>
                <w:rFonts w:ascii="Times New Roman"/>
                <w:sz w:val="14"/>
              </w:rPr>
            </w:pPr>
          </w:p>
        </w:tc>
        <w:tc>
          <w:tcPr>
            <w:tcW w:w="1085" w:type="dxa"/>
          </w:tcPr>
          <w:p>
            <w:pPr>
              <w:pStyle w:val="TableParagraph"/>
              <w:spacing w:line="191" w:lineRule="exact"/>
              <w:ind w:left="15" w:right="2"/>
              <w:jc w:val="center"/>
              <w:rPr>
                <w:sz w:val="18"/>
              </w:rPr>
            </w:pPr>
            <w:r>
              <w:rPr>
                <w:spacing w:val="-5"/>
                <w:sz w:val="18"/>
              </w:rPr>
              <w:t>YES</w:t>
            </w:r>
          </w:p>
        </w:tc>
        <w:tc>
          <w:tcPr>
            <w:tcW w:w="1142" w:type="dxa"/>
          </w:tcPr>
          <w:p>
            <w:pPr>
              <w:pStyle w:val="TableParagraph"/>
              <w:spacing w:line="191" w:lineRule="exact"/>
              <w:ind w:left="12"/>
              <w:jc w:val="center"/>
              <w:rPr>
                <w:sz w:val="18"/>
              </w:rPr>
            </w:pPr>
            <w:r>
              <w:rPr>
                <w:spacing w:val="-2"/>
                <w:sz w:val="18"/>
              </w:rPr>
              <w:t>Ignore</w:t>
            </w:r>
          </w:p>
        </w:tc>
      </w:tr>
      <w:tr>
        <w:trPr>
          <w:trHeight w:val="443" w:hRule="atLeast"/>
        </w:trPr>
        <w:tc>
          <w:tcPr>
            <w:tcW w:w="2388" w:type="dxa"/>
          </w:tcPr>
          <w:p>
            <w:pPr>
              <w:pStyle w:val="TableParagraph"/>
              <w:spacing w:line="190" w:lineRule="exact"/>
              <w:ind w:left="107"/>
              <w:rPr>
                <w:sz w:val="18"/>
              </w:rPr>
            </w:pPr>
            <w:r>
              <w:rPr>
                <w:sz w:val="18"/>
              </w:rPr>
              <w:t>RIC</w:t>
            </w:r>
            <w:r>
              <w:rPr>
                <w:spacing w:val="-2"/>
                <w:sz w:val="18"/>
              </w:rPr>
              <w:t> </w:t>
            </w:r>
            <w:r>
              <w:rPr>
                <w:sz w:val="18"/>
              </w:rPr>
              <w:t>Assistance</w:t>
            </w:r>
            <w:r>
              <w:rPr>
                <w:spacing w:val="-2"/>
                <w:sz w:val="18"/>
              </w:rPr>
              <w:t> Update</w:t>
            </w:r>
          </w:p>
          <w:p>
            <w:pPr>
              <w:pStyle w:val="TableParagraph"/>
              <w:spacing w:before="14"/>
              <w:ind w:left="107"/>
              <w:rPr>
                <w:sz w:val="18"/>
              </w:rPr>
            </w:pPr>
            <w:r>
              <w:rPr>
                <w:spacing w:val="-2"/>
                <w:sz w:val="18"/>
              </w:rPr>
              <w:t>Number</w:t>
            </w:r>
          </w:p>
        </w:tc>
        <w:tc>
          <w:tcPr>
            <w:tcW w:w="1099" w:type="dxa"/>
          </w:tcPr>
          <w:p>
            <w:pPr>
              <w:pStyle w:val="TableParagraph"/>
              <w:spacing w:line="190" w:lineRule="exact"/>
              <w:ind w:left="108"/>
              <w:rPr>
                <w:sz w:val="18"/>
              </w:rPr>
            </w:pPr>
            <w:r>
              <w:rPr>
                <w:spacing w:val="-10"/>
                <w:sz w:val="18"/>
              </w:rPr>
              <w:t>O</w:t>
            </w:r>
          </w:p>
        </w:tc>
        <w:tc>
          <w:tcPr>
            <w:tcW w:w="1583" w:type="dxa"/>
          </w:tcPr>
          <w:p>
            <w:pPr>
              <w:pStyle w:val="TableParagraph"/>
              <w:rPr>
                <w:rFonts w:ascii="Times New Roman"/>
                <w:sz w:val="18"/>
              </w:rPr>
            </w:pPr>
          </w:p>
        </w:tc>
        <w:tc>
          <w:tcPr>
            <w:tcW w:w="1245" w:type="dxa"/>
          </w:tcPr>
          <w:p>
            <w:pPr>
              <w:pStyle w:val="TableParagraph"/>
              <w:spacing w:line="190" w:lineRule="exact"/>
              <w:ind w:left="107"/>
              <w:rPr>
                <w:sz w:val="18"/>
              </w:rPr>
            </w:pPr>
            <w:r>
              <w:rPr>
                <w:spacing w:val="-2"/>
                <w:sz w:val="18"/>
              </w:rPr>
              <w:t>9.2.50</w:t>
            </w:r>
          </w:p>
        </w:tc>
        <w:tc>
          <w:tcPr>
            <w:tcW w:w="1533" w:type="dxa"/>
          </w:tcPr>
          <w:p>
            <w:pPr>
              <w:pStyle w:val="TableParagraph"/>
              <w:rPr>
                <w:rFonts w:ascii="Times New Roman"/>
                <w:sz w:val="18"/>
              </w:rPr>
            </w:pPr>
          </w:p>
        </w:tc>
        <w:tc>
          <w:tcPr>
            <w:tcW w:w="1085" w:type="dxa"/>
          </w:tcPr>
          <w:p>
            <w:pPr>
              <w:pStyle w:val="TableParagraph"/>
              <w:spacing w:line="190" w:lineRule="exact"/>
              <w:ind w:left="15" w:right="2"/>
              <w:jc w:val="center"/>
              <w:rPr>
                <w:sz w:val="18"/>
              </w:rPr>
            </w:pPr>
            <w:r>
              <w:rPr>
                <w:spacing w:val="-5"/>
                <w:sz w:val="18"/>
              </w:rPr>
              <w:t>YES</w:t>
            </w:r>
          </w:p>
        </w:tc>
        <w:tc>
          <w:tcPr>
            <w:tcW w:w="1142" w:type="dxa"/>
          </w:tcPr>
          <w:p>
            <w:pPr>
              <w:pStyle w:val="TableParagraph"/>
              <w:spacing w:line="190" w:lineRule="exact"/>
              <w:ind w:left="12"/>
              <w:jc w:val="center"/>
              <w:rPr>
                <w:sz w:val="18"/>
              </w:rPr>
            </w:pPr>
            <w:r>
              <w:rPr>
                <w:spacing w:val="-2"/>
                <w:sz w:val="18"/>
              </w:rPr>
              <w:t>Ignore</w:t>
            </w:r>
          </w:p>
        </w:tc>
      </w:tr>
    </w:tbl>
    <w:p>
      <w:pPr>
        <w:pStyle w:val="BodyText"/>
        <w:rPr>
          <w:rFonts w:ascii="Times New Roman"/>
          <w:sz w:val="20"/>
        </w:rPr>
      </w:pPr>
    </w:p>
    <w:p>
      <w:pPr>
        <w:pStyle w:val="BodyText"/>
        <w:spacing w:before="52"/>
        <w:rPr>
          <w:rFonts w:ascii="Times New Roman"/>
          <w:sz w:val="20"/>
        </w:rPr>
      </w:pPr>
    </w:p>
    <w:p>
      <w:pPr>
        <w:pStyle w:val="Heading4"/>
        <w:numPr>
          <w:ilvl w:val="3"/>
          <w:numId w:val="34"/>
        </w:numPr>
        <w:tabs>
          <w:tab w:pos="1590" w:val="left" w:leader="none"/>
        </w:tabs>
        <w:spacing w:line="240" w:lineRule="auto" w:before="1" w:after="0"/>
        <w:ind w:left="1590" w:right="0" w:hanging="1418"/>
        <w:jc w:val="left"/>
      </w:pPr>
      <w:r>
        <w:rPr/>
        <w:t>RIC</w:t>
      </w:r>
      <w:r>
        <w:rPr>
          <w:spacing w:val="-4"/>
        </w:rPr>
        <w:t> </w:t>
      </w:r>
      <w:r>
        <w:rPr/>
        <w:t>ASSISTANCE </w:t>
      </w:r>
      <w:r>
        <w:rPr>
          <w:spacing w:val="-2"/>
        </w:rPr>
        <w:t>RESPONSE</w:t>
      </w:r>
    </w:p>
    <w:p>
      <w:pPr>
        <w:pStyle w:val="Heading7"/>
        <w:spacing w:line="424" w:lineRule="auto" w:before="177"/>
        <w:ind w:right="1807"/>
      </w:pPr>
      <w:r>
        <w:rPr/>
        <w:t>This</w:t>
      </w:r>
      <w:r>
        <w:rPr>
          <w:spacing w:val="-4"/>
        </w:rPr>
        <w:t> </w:t>
      </w:r>
      <w:r>
        <w:rPr/>
        <w:t>message</w:t>
      </w:r>
      <w:r>
        <w:rPr>
          <w:spacing w:val="-3"/>
        </w:rPr>
        <w:t> </w:t>
      </w:r>
      <w:r>
        <w:rPr/>
        <w:t>is</w:t>
      </w:r>
      <w:r>
        <w:rPr>
          <w:spacing w:val="-4"/>
        </w:rPr>
        <w:t> </w:t>
      </w:r>
      <w:r>
        <w:rPr/>
        <w:t>sent</w:t>
      </w:r>
      <w:r>
        <w:rPr>
          <w:spacing w:val="-4"/>
        </w:rPr>
        <w:t> </w:t>
      </w:r>
      <w:r>
        <w:rPr/>
        <w:t>by</w:t>
      </w:r>
      <w:r>
        <w:rPr>
          <w:spacing w:val="-2"/>
        </w:rPr>
        <w:t> </w:t>
      </w:r>
      <w:r>
        <w:rPr/>
        <w:t>the</w:t>
      </w:r>
      <w:r>
        <w:rPr>
          <w:spacing w:val="-3"/>
        </w:rPr>
        <w:t> </w:t>
      </w:r>
      <w:r>
        <w:rPr/>
        <w:t>Near-RT</w:t>
      </w:r>
      <w:r>
        <w:rPr>
          <w:spacing w:val="-3"/>
        </w:rPr>
        <w:t> </w:t>
      </w:r>
      <w:r>
        <w:rPr/>
        <w:t>RIC</w:t>
      </w:r>
      <w:r>
        <w:rPr>
          <w:spacing w:val="-4"/>
        </w:rPr>
        <w:t> </w:t>
      </w:r>
      <w:r>
        <w:rPr/>
        <w:t>to</w:t>
      </w:r>
      <w:r>
        <w:rPr>
          <w:spacing w:val="-2"/>
        </w:rPr>
        <w:t> </w:t>
      </w:r>
      <w:r>
        <w:rPr/>
        <w:t>the</w:t>
      </w:r>
      <w:r>
        <w:rPr>
          <w:spacing w:val="-3"/>
        </w:rPr>
        <w:t> </w:t>
      </w:r>
      <w:r>
        <w:rPr/>
        <w:t>E2</w:t>
      </w:r>
      <w:r>
        <w:rPr>
          <w:spacing w:val="-2"/>
        </w:rPr>
        <w:t> </w:t>
      </w:r>
      <w:r>
        <w:rPr/>
        <w:t>Node</w:t>
      </w:r>
      <w:r>
        <w:rPr>
          <w:spacing w:val="-3"/>
        </w:rPr>
        <w:t> </w:t>
      </w:r>
      <w:r>
        <w:rPr/>
        <w:t>to</w:t>
      </w:r>
      <w:r>
        <w:rPr>
          <w:spacing w:val="-4"/>
        </w:rPr>
        <w:t> </w:t>
      </w:r>
      <w:r>
        <w:rPr/>
        <w:t>provide</w:t>
      </w:r>
      <w:r>
        <w:rPr>
          <w:spacing w:val="-3"/>
        </w:rPr>
        <w:t> </w:t>
      </w:r>
      <w:r>
        <w:rPr/>
        <w:t>the</w:t>
      </w:r>
      <w:r>
        <w:rPr>
          <w:spacing w:val="-3"/>
        </w:rPr>
        <w:t> </w:t>
      </w:r>
      <w:r>
        <w:rPr/>
        <w:t>requested</w:t>
      </w:r>
      <w:r>
        <w:rPr>
          <w:spacing w:val="-2"/>
        </w:rPr>
        <w:t> </w:t>
      </w:r>
      <w:r>
        <w:rPr/>
        <w:t>assistance</w:t>
      </w:r>
      <w:r>
        <w:rPr>
          <w:spacing w:val="-3"/>
        </w:rPr>
        <w:t> </w:t>
      </w:r>
      <w:r>
        <w:rPr/>
        <w:t>service. Direction: Near-RT RIC </w:t>
      </w:r>
      <w:r>
        <w:rPr>
          <w:rFonts w:ascii="Symbol" w:hAnsi="Symbol"/>
        </w:rPr>
        <w:t></w:t>
      </w:r>
      <w:r>
        <w:rPr/>
        <w:t> E2 Node.</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7"/>
        <w:gridCol w:w="1584"/>
        <w:gridCol w:w="1246"/>
        <w:gridCol w:w="1534"/>
        <w:gridCol w:w="1083"/>
        <w:gridCol w:w="1147"/>
      </w:tblGrid>
      <w:tr>
        <w:trPr>
          <w:trHeight w:val="441" w:hRule="atLeast"/>
        </w:trPr>
        <w:tc>
          <w:tcPr>
            <w:tcW w:w="2388" w:type="dxa"/>
          </w:tcPr>
          <w:p>
            <w:pPr>
              <w:pStyle w:val="TableParagraph"/>
              <w:spacing w:line="193" w:lineRule="exact"/>
              <w:ind w:left="542"/>
              <w:rPr>
                <w:b/>
                <w:sz w:val="18"/>
              </w:rPr>
            </w:pPr>
            <w:r>
              <w:rPr>
                <w:b/>
                <w:sz w:val="18"/>
              </w:rPr>
              <w:t>IE/Group</w:t>
            </w:r>
            <w:r>
              <w:rPr>
                <w:b/>
                <w:spacing w:val="-1"/>
                <w:sz w:val="18"/>
              </w:rPr>
              <w:t> </w:t>
            </w:r>
            <w:r>
              <w:rPr>
                <w:b/>
                <w:spacing w:val="-4"/>
                <w:sz w:val="18"/>
              </w:rPr>
              <w:t>Name</w:t>
            </w:r>
          </w:p>
        </w:tc>
        <w:tc>
          <w:tcPr>
            <w:tcW w:w="1097" w:type="dxa"/>
          </w:tcPr>
          <w:p>
            <w:pPr>
              <w:pStyle w:val="TableParagraph"/>
              <w:spacing w:line="193" w:lineRule="exact"/>
              <w:ind w:left="146"/>
              <w:rPr>
                <w:b/>
                <w:sz w:val="18"/>
              </w:rPr>
            </w:pPr>
            <w:r>
              <w:rPr>
                <w:b/>
                <w:spacing w:val="-2"/>
                <w:sz w:val="18"/>
              </w:rPr>
              <w:t>Presence</w:t>
            </w:r>
          </w:p>
        </w:tc>
        <w:tc>
          <w:tcPr>
            <w:tcW w:w="1584" w:type="dxa"/>
          </w:tcPr>
          <w:p>
            <w:pPr>
              <w:pStyle w:val="TableParagraph"/>
              <w:spacing w:line="193" w:lineRule="exact"/>
              <w:ind w:left="516"/>
              <w:rPr>
                <w:b/>
                <w:sz w:val="18"/>
              </w:rPr>
            </w:pPr>
            <w:r>
              <w:rPr>
                <w:b/>
                <w:spacing w:val="-4"/>
                <w:sz w:val="18"/>
              </w:rPr>
              <w:t>Range</w:t>
            </w:r>
          </w:p>
        </w:tc>
        <w:tc>
          <w:tcPr>
            <w:tcW w:w="1246" w:type="dxa"/>
          </w:tcPr>
          <w:p>
            <w:pPr>
              <w:pStyle w:val="TableParagraph"/>
              <w:spacing w:line="193" w:lineRule="exact"/>
              <w:ind w:left="139"/>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before="14"/>
              <w:ind w:left="214"/>
              <w:rPr>
                <w:b/>
                <w:sz w:val="18"/>
              </w:rPr>
            </w:pPr>
            <w:r>
              <w:rPr>
                <w:b/>
                <w:spacing w:val="-2"/>
                <w:sz w:val="18"/>
              </w:rPr>
              <w:t>reference</w:t>
            </w:r>
          </w:p>
        </w:tc>
        <w:tc>
          <w:tcPr>
            <w:tcW w:w="1534" w:type="dxa"/>
          </w:tcPr>
          <w:p>
            <w:pPr>
              <w:pStyle w:val="TableParagraph"/>
              <w:spacing w:line="193" w:lineRule="exact"/>
              <w:ind w:left="312"/>
              <w:rPr>
                <w:b/>
                <w:sz w:val="18"/>
              </w:rPr>
            </w:pPr>
            <w:r>
              <w:rPr>
                <w:b/>
                <w:spacing w:val="-2"/>
                <w:sz w:val="18"/>
              </w:rPr>
              <w:t>Semantics</w:t>
            </w:r>
          </w:p>
          <w:p>
            <w:pPr>
              <w:pStyle w:val="TableParagraph"/>
              <w:spacing w:before="14"/>
              <w:ind w:left="278"/>
              <w:rPr>
                <w:b/>
                <w:sz w:val="18"/>
              </w:rPr>
            </w:pPr>
            <w:r>
              <w:rPr>
                <w:b/>
                <w:spacing w:val="-2"/>
                <w:sz w:val="18"/>
              </w:rPr>
              <w:t>description</w:t>
            </w:r>
          </w:p>
        </w:tc>
        <w:tc>
          <w:tcPr>
            <w:tcW w:w="1083" w:type="dxa"/>
          </w:tcPr>
          <w:p>
            <w:pPr>
              <w:pStyle w:val="TableParagraph"/>
              <w:spacing w:line="193" w:lineRule="exact"/>
              <w:ind w:left="10" w:right="1"/>
              <w:jc w:val="center"/>
              <w:rPr>
                <w:b/>
                <w:sz w:val="18"/>
              </w:rPr>
            </w:pPr>
            <w:r>
              <w:rPr>
                <w:b/>
                <w:spacing w:val="-2"/>
                <w:sz w:val="18"/>
              </w:rPr>
              <w:t>Criticality</w:t>
            </w:r>
          </w:p>
        </w:tc>
        <w:tc>
          <w:tcPr>
            <w:tcW w:w="1147" w:type="dxa"/>
          </w:tcPr>
          <w:p>
            <w:pPr>
              <w:pStyle w:val="TableParagraph"/>
              <w:spacing w:line="193" w:lineRule="exact"/>
              <w:ind w:left="168"/>
              <w:rPr>
                <w:b/>
                <w:sz w:val="18"/>
              </w:rPr>
            </w:pPr>
            <w:r>
              <w:rPr>
                <w:b/>
                <w:spacing w:val="-2"/>
                <w:sz w:val="18"/>
              </w:rPr>
              <w:t>Assigned</w:t>
            </w:r>
          </w:p>
          <w:p>
            <w:pPr>
              <w:pStyle w:val="TableParagraph"/>
              <w:spacing w:before="14"/>
              <w:ind w:left="163"/>
              <w:rPr>
                <w:b/>
                <w:sz w:val="18"/>
              </w:rPr>
            </w:pPr>
            <w:r>
              <w:rPr>
                <w:b/>
                <w:spacing w:val="-2"/>
                <w:sz w:val="18"/>
              </w:rPr>
              <w:t>Criticality</w:t>
            </w:r>
          </w:p>
        </w:tc>
      </w:tr>
      <w:tr>
        <w:trPr>
          <w:trHeight w:val="220" w:hRule="atLeast"/>
        </w:trPr>
        <w:tc>
          <w:tcPr>
            <w:tcW w:w="2388" w:type="dxa"/>
          </w:tcPr>
          <w:p>
            <w:pPr>
              <w:pStyle w:val="TableParagraph"/>
              <w:spacing w:line="193" w:lineRule="exact"/>
              <w:ind w:left="107"/>
              <w:rPr>
                <w:sz w:val="18"/>
              </w:rPr>
            </w:pPr>
            <w:r>
              <w:rPr>
                <w:sz w:val="18"/>
              </w:rPr>
              <w:t>Message</w:t>
            </w:r>
            <w:r>
              <w:rPr>
                <w:spacing w:val="-2"/>
                <w:sz w:val="18"/>
              </w:rPr>
              <w:t> </w:t>
            </w:r>
            <w:r>
              <w:rPr>
                <w:spacing w:val="-4"/>
                <w:sz w:val="18"/>
              </w:rPr>
              <w:t>Type</w:t>
            </w:r>
          </w:p>
        </w:tc>
        <w:tc>
          <w:tcPr>
            <w:tcW w:w="1097" w:type="dxa"/>
          </w:tcPr>
          <w:p>
            <w:pPr>
              <w:pStyle w:val="TableParagraph"/>
              <w:spacing w:line="193"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193" w:lineRule="exact"/>
              <w:ind w:left="106"/>
              <w:rPr>
                <w:sz w:val="18"/>
              </w:rPr>
            </w:pPr>
            <w:r>
              <w:rPr>
                <w:spacing w:val="-2"/>
                <w:sz w:val="18"/>
              </w:rPr>
              <w:t>9.2.3</w:t>
            </w:r>
          </w:p>
        </w:tc>
        <w:tc>
          <w:tcPr>
            <w:tcW w:w="1534" w:type="dxa"/>
          </w:tcPr>
          <w:p>
            <w:pPr>
              <w:pStyle w:val="TableParagraph"/>
              <w:rPr>
                <w:rFonts w:ascii="Times New Roman"/>
                <w:sz w:val="14"/>
              </w:rPr>
            </w:pPr>
          </w:p>
        </w:tc>
        <w:tc>
          <w:tcPr>
            <w:tcW w:w="1083" w:type="dxa"/>
          </w:tcPr>
          <w:p>
            <w:pPr>
              <w:pStyle w:val="TableParagraph"/>
              <w:spacing w:line="193" w:lineRule="exact"/>
              <w:ind w:left="10" w:right="2"/>
              <w:jc w:val="center"/>
              <w:rPr>
                <w:sz w:val="18"/>
              </w:rPr>
            </w:pPr>
            <w:r>
              <w:rPr>
                <w:spacing w:val="-5"/>
                <w:sz w:val="18"/>
              </w:rPr>
              <w:t>YES</w:t>
            </w:r>
          </w:p>
        </w:tc>
        <w:tc>
          <w:tcPr>
            <w:tcW w:w="1147" w:type="dxa"/>
          </w:tcPr>
          <w:p>
            <w:pPr>
              <w:pStyle w:val="TableParagraph"/>
              <w:spacing w:line="193" w:lineRule="exact"/>
              <w:ind w:left="9"/>
              <w:jc w:val="center"/>
              <w:rPr>
                <w:sz w:val="18"/>
              </w:rPr>
            </w:pPr>
            <w:r>
              <w:rPr>
                <w:spacing w:val="-2"/>
                <w:sz w:val="18"/>
              </w:rPr>
              <w:t>reject</w:t>
            </w:r>
          </w:p>
        </w:tc>
      </w:tr>
      <w:tr>
        <w:trPr>
          <w:trHeight w:val="220" w:hRule="atLeast"/>
        </w:trPr>
        <w:tc>
          <w:tcPr>
            <w:tcW w:w="2388" w:type="dxa"/>
          </w:tcPr>
          <w:p>
            <w:pPr>
              <w:pStyle w:val="TableParagraph"/>
              <w:spacing w:line="193" w:lineRule="exact"/>
              <w:ind w:left="107"/>
              <w:rPr>
                <w:sz w:val="18"/>
              </w:rPr>
            </w:pPr>
            <w:r>
              <w:rPr>
                <w:sz w:val="18"/>
              </w:rPr>
              <w:t>RIC</w:t>
            </w:r>
            <w:r>
              <w:rPr>
                <w:spacing w:val="-5"/>
                <w:sz w:val="18"/>
              </w:rPr>
              <w:t> </w:t>
            </w:r>
            <w:r>
              <w:rPr>
                <w:sz w:val="18"/>
              </w:rPr>
              <w:t>Request</w:t>
            </w:r>
            <w:r>
              <w:rPr>
                <w:spacing w:val="-2"/>
                <w:sz w:val="18"/>
              </w:rPr>
              <w:t> </w:t>
            </w:r>
            <w:r>
              <w:rPr>
                <w:spacing w:val="-7"/>
                <w:sz w:val="18"/>
              </w:rPr>
              <w:t>ID</w:t>
            </w:r>
          </w:p>
        </w:tc>
        <w:tc>
          <w:tcPr>
            <w:tcW w:w="1097" w:type="dxa"/>
          </w:tcPr>
          <w:p>
            <w:pPr>
              <w:pStyle w:val="TableParagraph"/>
              <w:spacing w:line="193"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193" w:lineRule="exact"/>
              <w:ind w:left="106"/>
              <w:rPr>
                <w:sz w:val="18"/>
              </w:rPr>
            </w:pPr>
            <w:r>
              <w:rPr>
                <w:spacing w:val="-2"/>
                <w:sz w:val="18"/>
              </w:rPr>
              <w:t>9.2.7</w:t>
            </w:r>
          </w:p>
        </w:tc>
        <w:tc>
          <w:tcPr>
            <w:tcW w:w="1534" w:type="dxa"/>
          </w:tcPr>
          <w:p>
            <w:pPr>
              <w:pStyle w:val="TableParagraph"/>
              <w:rPr>
                <w:rFonts w:ascii="Times New Roman"/>
                <w:sz w:val="14"/>
              </w:rPr>
            </w:pPr>
          </w:p>
        </w:tc>
        <w:tc>
          <w:tcPr>
            <w:tcW w:w="1083" w:type="dxa"/>
          </w:tcPr>
          <w:p>
            <w:pPr>
              <w:pStyle w:val="TableParagraph"/>
              <w:spacing w:line="193" w:lineRule="exact"/>
              <w:ind w:left="10" w:right="2"/>
              <w:jc w:val="center"/>
              <w:rPr>
                <w:sz w:val="18"/>
              </w:rPr>
            </w:pPr>
            <w:r>
              <w:rPr>
                <w:spacing w:val="-5"/>
                <w:sz w:val="18"/>
              </w:rPr>
              <w:t>YES</w:t>
            </w:r>
          </w:p>
        </w:tc>
        <w:tc>
          <w:tcPr>
            <w:tcW w:w="1147" w:type="dxa"/>
          </w:tcPr>
          <w:p>
            <w:pPr>
              <w:pStyle w:val="TableParagraph"/>
              <w:spacing w:line="193" w:lineRule="exact"/>
              <w:ind w:left="9"/>
              <w:jc w:val="center"/>
              <w:rPr>
                <w:sz w:val="18"/>
              </w:rPr>
            </w:pPr>
            <w:r>
              <w:rPr>
                <w:spacing w:val="-2"/>
                <w:sz w:val="18"/>
              </w:rPr>
              <w:t>reject</w:t>
            </w:r>
          </w:p>
        </w:tc>
      </w:tr>
      <w:tr>
        <w:trPr>
          <w:trHeight w:val="223" w:hRule="atLeast"/>
        </w:trPr>
        <w:tc>
          <w:tcPr>
            <w:tcW w:w="2388" w:type="dxa"/>
          </w:tcPr>
          <w:p>
            <w:pPr>
              <w:pStyle w:val="TableParagraph"/>
              <w:spacing w:line="196" w:lineRule="exact"/>
              <w:ind w:left="107"/>
              <w:rPr>
                <w:sz w:val="18"/>
              </w:rPr>
            </w:pPr>
            <w:r>
              <w:rPr>
                <w:sz w:val="18"/>
              </w:rPr>
              <w:t>RIC</w:t>
            </w:r>
            <w:r>
              <w:rPr>
                <w:spacing w:val="-2"/>
                <w:sz w:val="18"/>
              </w:rPr>
              <w:t> </w:t>
            </w:r>
            <w:r>
              <w:rPr>
                <w:sz w:val="18"/>
              </w:rPr>
              <w:t>Assistance</w:t>
            </w:r>
            <w:r>
              <w:rPr>
                <w:spacing w:val="-2"/>
                <w:sz w:val="18"/>
              </w:rPr>
              <w:t> Header</w:t>
            </w:r>
          </w:p>
        </w:tc>
        <w:tc>
          <w:tcPr>
            <w:tcW w:w="1097" w:type="dxa"/>
          </w:tcPr>
          <w:p>
            <w:pPr>
              <w:pStyle w:val="TableParagraph"/>
              <w:spacing w:line="196"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196" w:lineRule="exact"/>
              <w:ind w:left="106"/>
              <w:rPr>
                <w:sz w:val="18"/>
              </w:rPr>
            </w:pPr>
            <w:r>
              <w:rPr>
                <w:spacing w:val="-2"/>
                <w:sz w:val="18"/>
              </w:rPr>
              <w:t>9.2.47</w:t>
            </w:r>
          </w:p>
        </w:tc>
        <w:tc>
          <w:tcPr>
            <w:tcW w:w="1534" w:type="dxa"/>
          </w:tcPr>
          <w:p>
            <w:pPr>
              <w:pStyle w:val="TableParagraph"/>
              <w:rPr>
                <w:rFonts w:ascii="Times New Roman"/>
                <w:sz w:val="14"/>
              </w:rPr>
            </w:pPr>
          </w:p>
        </w:tc>
        <w:tc>
          <w:tcPr>
            <w:tcW w:w="1083" w:type="dxa"/>
          </w:tcPr>
          <w:p>
            <w:pPr>
              <w:pStyle w:val="TableParagraph"/>
              <w:spacing w:line="196" w:lineRule="exact"/>
              <w:ind w:left="10" w:right="2"/>
              <w:jc w:val="center"/>
              <w:rPr>
                <w:sz w:val="18"/>
              </w:rPr>
            </w:pPr>
            <w:r>
              <w:rPr>
                <w:spacing w:val="-5"/>
                <w:sz w:val="18"/>
              </w:rPr>
              <w:t>YES</w:t>
            </w:r>
          </w:p>
        </w:tc>
        <w:tc>
          <w:tcPr>
            <w:tcW w:w="1147" w:type="dxa"/>
          </w:tcPr>
          <w:p>
            <w:pPr>
              <w:pStyle w:val="TableParagraph"/>
              <w:spacing w:line="196" w:lineRule="exact"/>
              <w:ind w:left="9"/>
              <w:jc w:val="center"/>
              <w:rPr>
                <w:sz w:val="18"/>
              </w:rPr>
            </w:pPr>
            <w:r>
              <w:rPr>
                <w:spacing w:val="-2"/>
                <w:sz w:val="18"/>
              </w:rPr>
              <w:t>reject</w:t>
            </w:r>
          </w:p>
        </w:tc>
      </w:tr>
      <w:tr>
        <w:trPr>
          <w:trHeight w:val="220" w:hRule="atLeast"/>
        </w:trPr>
        <w:tc>
          <w:tcPr>
            <w:tcW w:w="2388" w:type="dxa"/>
          </w:tcPr>
          <w:p>
            <w:pPr>
              <w:pStyle w:val="TableParagraph"/>
              <w:spacing w:line="193" w:lineRule="exact"/>
              <w:ind w:left="107"/>
              <w:rPr>
                <w:sz w:val="18"/>
              </w:rPr>
            </w:pPr>
            <w:r>
              <w:rPr>
                <w:sz w:val="18"/>
              </w:rPr>
              <w:t>RIC</w:t>
            </w:r>
            <w:r>
              <w:rPr>
                <w:spacing w:val="-2"/>
                <w:sz w:val="18"/>
              </w:rPr>
              <w:t> </w:t>
            </w:r>
            <w:r>
              <w:rPr>
                <w:sz w:val="18"/>
              </w:rPr>
              <w:t>Assistance</w:t>
            </w:r>
            <w:r>
              <w:rPr>
                <w:spacing w:val="-2"/>
                <w:sz w:val="18"/>
              </w:rPr>
              <w:t> Outcome</w:t>
            </w:r>
          </w:p>
        </w:tc>
        <w:tc>
          <w:tcPr>
            <w:tcW w:w="1097" w:type="dxa"/>
          </w:tcPr>
          <w:p>
            <w:pPr>
              <w:pStyle w:val="TableParagraph"/>
              <w:spacing w:line="193"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193" w:lineRule="exact"/>
              <w:ind w:left="106"/>
              <w:rPr>
                <w:sz w:val="18"/>
              </w:rPr>
            </w:pPr>
            <w:r>
              <w:rPr>
                <w:spacing w:val="-2"/>
                <w:sz w:val="18"/>
              </w:rPr>
              <w:t>9.2.51</w:t>
            </w:r>
          </w:p>
        </w:tc>
        <w:tc>
          <w:tcPr>
            <w:tcW w:w="1534" w:type="dxa"/>
          </w:tcPr>
          <w:p>
            <w:pPr>
              <w:pStyle w:val="TableParagraph"/>
              <w:rPr>
                <w:rFonts w:ascii="Times New Roman"/>
                <w:sz w:val="14"/>
              </w:rPr>
            </w:pPr>
          </w:p>
        </w:tc>
        <w:tc>
          <w:tcPr>
            <w:tcW w:w="1083" w:type="dxa"/>
          </w:tcPr>
          <w:p>
            <w:pPr>
              <w:pStyle w:val="TableParagraph"/>
              <w:spacing w:line="193" w:lineRule="exact"/>
              <w:ind w:left="10" w:right="2"/>
              <w:jc w:val="center"/>
              <w:rPr>
                <w:sz w:val="18"/>
              </w:rPr>
            </w:pPr>
            <w:r>
              <w:rPr>
                <w:spacing w:val="-5"/>
                <w:sz w:val="18"/>
              </w:rPr>
              <w:t>YES</w:t>
            </w:r>
          </w:p>
        </w:tc>
        <w:tc>
          <w:tcPr>
            <w:tcW w:w="1147" w:type="dxa"/>
          </w:tcPr>
          <w:p>
            <w:pPr>
              <w:pStyle w:val="TableParagraph"/>
              <w:spacing w:line="193" w:lineRule="exact"/>
              <w:ind w:left="9"/>
              <w:jc w:val="center"/>
              <w:rPr>
                <w:sz w:val="18"/>
              </w:rPr>
            </w:pPr>
            <w:r>
              <w:rPr>
                <w:spacing w:val="-2"/>
                <w:sz w:val="18"/>
              </w:rPr>
              <w:t>ignore</w:t>
            </w:r>
          </w:p>
        </w:tc>
      </w:tr>
    </w:tbl>
    <w:p>
      <w:pPr>
        <w:pStyle w:val="BodyText"/>
        <w:rPr>
          <w:rFonts w:ascii="Times New Roman"/>
          <w:sz w:val="20"/>
        </w:rPr>
      </w:pPr>
    </w:p>
    <w:p>
      <w:pPr>
        <w:pStyle w:val="BodyText"/>
        <w:spacing w:before="54"/>
        <w:rPr>
          <w:rFonts w:ascii="Times New Roman"/>
          <w:sz w:val="20"/>
        </w:rPr>
      </w:pPr>
    </w:p>
    <w:p>
      <w:pPr>
        <w:pStyle w:val="Heading4"/>
        <w:numPr>
          <w:ilvl w:val="3"/>
          <w:numId w:val="34"/>
        </w:numPr>
        <w:tabs>
          <w:tab w:pos="1590" w:val="left" w:leader="none"/>
        </w:tabs>
        <w:spacing w:line="240" w:lineRule="auto" w:before="0" w:after="0"/>
        <w:ind w:left="1590" w:right="0" w:hanging="1418"/>
        <w:jc w:val="left"/>
      </w:pPr>
      <w:r>
        <w:rPr/>
        <w:t>RIC</w:t>
      </w:r>
      <w:r>
        <w:rPr>
          <w:spacing w:val="-4"/>
        </w:rPr>
        <w:t> </w:t>
      </w:r>
      <w:r>
        <w:rPr/>
        <w:t>ASSISTANCE</w:t>
      </w:r>
      <w:r>
        <w:rPr>
          <w:spacing w:val="-3"/>
        </w:rPr>
        <w:t> </w:t>
      </w:r>
      <w:r>
        <w:rPr>
          <w:spacing w:val="-2"/>
        </w:rPr>
        <w:t>FAILURE</w:t>
      </w:r>
    </w:p>
    <w:p>
      <w:pPr>
        <w:pStyle w:val="Heading7"/>
        <w:spacing w:line="424" w:lineRule="auto"/>
        <w:ind w:right="689"/>
      </w:pPr>
      <w:r>
        <w:rPr/>
        <w:t>This</w:t>
      </w:r>
      <w:r>
        <w:rPr>
          <w:spacing w:val="-3"/>
        </w:rPr>
        <w:t> </w:t>
      </w:r>
      <w:r>
        <w:rPr/>
        <w:t>message</w:t>
      </w:r>
      <w:r>
        <w:rPr>
          <w:spacing w:val="-2"/>
        </w:rPr>
        <w:t> </w:t>
      </w:r>
      <w:r>
        <w:rPr/>
        <w:t>is</w:t>
      </w:r>
      <w:r>
        <w:rPr>
          <w:spacing w:val="-3"/>
        </w:rPr>
        <w:t> </w:t>
      </w:r>
      <w:r>
        <w:rPr/>
        <w:t>sent</w:t>
      </w:r>
      <w:r>
        <w:rPr>
          <w:spacing w:val="-3"/>
        </w:rPr>
        <w:t> </w:t>
      </w:r>
      <w:r>
        <w:rPr/>
        <w:t>by the</w:t>
      </w:r>
      <w:r>
        <w:rPr>
          <w:spacing w:val="-1"/>
        </w:rPr>
        <w:t> </w:t>
      </w:r>
      <w:r>
        <w:rPr/>
        <w:t>Near-RT</w:t>
      </w:r>
      <w:r>
        <w:rPr>
          <w:spacing w:val="-2"/>
        </w:rPr>
        <w:t> </w:t>
      </w:r>
      <w:r>
        <w:rPr/>
        <w:t>RIC</w:t>
      </w:r>
      <w:r>
        <w:rPr>
          <w:spacing w:val="-2"/>
        </w:rPr>
        <w:t> </w:t>
      </w:r>
      <w:r>
        <w:rPr/>
        <w:t>to</w:t>
      </w:r>
      <w:r>
        <w:rPr>
          <w:spacing w:val="-1"/>
        </w:rPr>
        <w:t> </w:t>
      </w:r>
      <w:r>
        <w:rPr/>
        <w:t>inform the</w:t>
      </w:r>
      <w:r>
        <w:rPr>
          <w:spacing w:val="-4"/>
        </w:rPr>
        <w:t> </w:t>
      </w:r>
      <w:r>
        <w:rPr/>
        <w:t>E2</w:t>
      </w:r>
      <w:r>
        <w:rPr>
          <w:spacing w:val="-3"/>
        </w:rPr>
        <w:t> </w:t>
      </w:r>
      <w:r>
        <w:rPr/>
        <w:t>Node</w:t>
      </w:r>
      <w:r>
        <w:rPr>
          <w:spacing w:val="-1"/>
        </w:rPr>
        <w:t> </w:t>
      </w:r>
      <w:r>
        <w:rPr/>
        <w:t>that</w:t>
      </w:r>
      <w:r>
        <w:rPr>
          <w:spacing w:val="-2"/>
        </w:rPr>
        <w:t> </w:t>
      </w:r>
      <w:r>
        <w:rPr/>
        <w:t>the</w:t>
      </w:r>
      <w:r>
        <w:rPr>
          <w:spacing w:val="-2"/>
        </w:rPr>
        <w:t> </w:t>
      </w:r>
      <w:r>
        <w:rPr/>
        <w:t>requested</w:t>
      </w:r>
      <w:r>
        <w:rPr>
          <w:spacing w:val="-1"/>
        </w:rPr>
        <w:t> </w:t>
      </w:r>
      <w:r>
        <w:rPr/>
        <w:t>RIC</w:t>
      </w:r>
      <w:r>
        <w:rPr>
          <w:spacing w:val="-3"/>
        </w:rPr>
        <w:t> </w:t>
      </w:r>
      <w:r>
        <w:rPr/>
        <w:t>Assistance</w:t>
      </w:r>
      <w:r>
        <w:rPr>
          <w:spacing w:val="-2"/>
        </w:rPr>
        <w:t> </w:t>
      </w:r>
      <w:r>
        <w:rPr/>
        <w:t>service failed. Direction: Near-RT RIC </w:t>
      </w:r>
      <w:r>
        <w:rPr>
          <w:rFonts w:ascii="Symbol" w:hAnsi="Symbol"/>
        </w:rPr>
        <w:t></w:t>
      </w:r>
      <w:r>
        <w:rPr/>
        <w:t> E2 Node.</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1" w:hRule="atLeast"/>
        </w:trPr>
        <w:tc>
          <w:tcPr>
            <w:tcW w:w="2388" w:type="dxa"/>
          </w:tcPr>
          <w:p>
            <w:pPr>
              <w:pStyle w:val="TableParagraph"/>
              <w:spacing w:line="191"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191" w:lineRule="exact"/>
              <w:ind w:left="146"/>
              <w:rPr>
                <w:b/>
                <w:sz w:val="18"/>
              </w:rPr>
            </w:pPr>
            <w:r>
              <w:rPr>
                <w:b/>
                <w:spacing w:val="-2"/>
                <w:sz w:val="18"/>
              </w:rPr>
              <w:t>Presence</w:t>
            </w:r>
          </w:p>
        </w:tc>
        <w:tc>
          <w:tcPr>
            <w:tcW w:w="1583" w:type="dxa"/>
          </w:tcPr>
          <w:p>
            <w:pPr>
              <w:pStyle w:val="TableParagraph"/>
              <w:spacing w:line="191" w:lineRule="exact"/>
              <w:ind w:left="514"/>
              <w:rPr>
                <w:b/>
                <w:sz w:val="18"/>
              </w:rPr>
            </w:pPr>
            <w:r>
              <w:rPr>
                <w:b/>
                <w:spacing w:val="-4"/>
                <w:sz w:val="18"/>
              </w:rPr>
              <w:t>Range</w:t>
            </w:r>
          </w:p>
        </w:tc>
        <w:tc>
          <w:tcPr>
            <w:tcW w:w="1245" w:type="dxa"/>
          </w:tcPr>
          <w:p>
            <w:pPr>
              <w:pStyle w:val="TableParagraph"/>
              <w:spacing w:line="191"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before="14"/>
              <w:ind w:left="217"/>
              <w:rPr>
                <w:b/>
                <w:sz w:val="18"/>
              </w:rPr>
            </w:pPr>
            <w:r>
              <w:rPr>
                <w:b/>
                <w:spacing w:val="-2"/>
                <w:sz w:val="18"/>
              </w:rPr>
              <w:t>reference</w:t>
            </w:r>
          </w:p>
        </w:tc>
        <w:tc>
          <w:tcPr>
            <w:tcW w:w="1261" w:type="dxa"/>
          </w:tcPr>
          <w:p>
            <w:pPr>
              <w:pStyle w:val="TableParagraph"/>
              <w:spacing w:line="191" w:lineRule="exact"/>
              <w:ind w:left="182"/>
              <w:rPr>
                <w:b/>
                <w:sz w:val="18"/>
              </w:rPr>
            </w:pPr>
            <w:r>
              <w:rPr>
                <w:b/>
                <w:spacing w:val="-2"/>
                <w:sz w:val="18"/>
              </w:rPr>
              <w:t>Semantics</w:t>
            </w:r>
          </w:p>
          <w:p>
            <w:pPr>
              <w:pStyle w:val="TableParagraph"/>
              <w:spacing w:before="14"/>
              <w:ind w:left="149"/>
              <w:rPr>
                <w:b/>
                <w:sz w:val="18"/>
              </w:rPr>
            </w:pPr>
            <w:r>
              <w:rPr>
                <w:b/>
                <w:spacing w:val="-2"/>
                <w:sz w:val="18"/>
              </w:rPr>
              <w:t>description</w:t>
            </w:r>
          </w:p>
        </w:tc>
        <w:tc>
          <w:tcPr>
            <w:tcW w:w="1254" w:type="dxa"/>
          </w:tcPr>
          <w:p>
            <w:pPr>
              <w:pStyle w:val="TableParagraph"/>
              <w:spacing w:line="191" w:lineRule="exact"/>
              <w:ind w:left="14" w:right="1"/>
              <w:jc w:val="center"/>
              <w:rPr>
                <w:b/>
                <w:sz w:val="18"/>
              </w:rPr>
            </w:pPr>
            <w:r>
              <w:rPr>
                <w:b/>
                <w:spacing w:val="-2"/>
                <w:sz w:val="18"/>
              </w:rPr>
              <w:t>Criticality</w:t>
            </w:r>
          </w:p>
        </w:tc>
        <w:tc>
          <w:tcPr>
            <w:tcW w:w="1241" w:type="dxa"/>
          </w:tcPr>
          <w:p>
            <w:pPr>
              <w:pStyle w:val="TableParagraph"/>
              <w:spacing w:line="191" w:lineRule="exact"/>
              <w:ind w:left="219"/>
              <w:rPr>
                <w:b/>
                <w:sz w:val="18"/>
              </w:rPr>
            </w:pPr>
            <w:r>
              <w:rPr>
                <w:b/>
                <w:spacing w:val="-2"/>
                <w:sz w:val="18"/>
              </w:rPr>
              <w:t>Assigned</w:t>
            </w:r>
          </w:p>
          <w:p>
            <w:pPr>
              <w:pStyle w:val="TableParagraph"/>
              <w:spacing w:before="14"/>
              <w:ind w:left="215"/>
              <w:rPr>
                <w:b/>
                <w:sz w:val="18"/>
              </w:rPr>
            </w:pPr>
            <w:r>
              <w:rPr>
                <w:b/>
                <w:spacing w:val="-2"/>
                <w:sz w:val="18"/>
              </w:rPr>
              <w:t>Criticality</w:t>
            </w:r>
          </w:p>
        </w:tc>
      </w:tr>
      <w:tr>
        <w:trPr>
          <w:trHeight w:val="222" w:hRule="atLeast"/>
        </w:trPr>
        <w:tc>
          <w:tcPr>
            <w:tcW w:w="2388" w:type="dxa"/>
          </w:tcPr>
          <w:p>
            <w:pPr>
              <w:pStyle w:val="TableParagraph"/>
              <w:spacing w:line="193"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193"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3" w:lineRule="exact"/>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193" w:lineRule="exact"/>
              <w:ind w:left="14"/>
              <w:jc w:val="center"/>
              <w:rPr>
                <w:sz w:val="18"/>
              </w:rPr>
            </w:pPr>
            <w:r>
              <w:rPr>
                <w:spacing w:val="-5"/>
                <w:sz w:val="18"/>
              </w:rPr>
              <w:t>YES</w:t>
            </w:r>
          </w:p>
        </w:tc>
        <w:tc>
          <w:tcPr>
            <w:tcW w:w="1241" w:type="dxa"/>
          </w:tcPr>
          <w:p>
            <w:pPr>
              <w:pStyle w:val="TableParagraph"/>
              <w:spacing w:line="193" w:lineRule="exact"/>
              <w:ind w:left="18"/>
              <w:jc w:val="center"/>
              <w:rPr>
                <w:sz w:val="18"/>
              </w:rPr>
            </w:pPr>
            <w:r>
              <w:rPr>
                <w:spacing w:val="-2"/>
                <w:sz w:val="18"/>
              </w:rPr>
              <w:t>reject</w:t>
            </w:r>
          </w:p>
        </w:tc>
      </w:tr>
      <w:tr>
        <w:trPr>
          <w:trHeight w:val="220" w:hRule="atLeast"/>
        </w:trPr>
        <w:tc>
          <w:tcPr>
            <w:tcW w:w="2388" w:type="dxa"/>
          </w:tcPr>
          <w:p>
            <w:pPr>
              <w:pStyle w:val="TableParagraph"/>
              <w:spacing w:line="191" w:lineRule="exact"/>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099" w:type="dxa"/>
          </w:tcPr>
          <w:p>
            <w:pPr>
              <w:pStyle w:val="TableParagraph"/>
              <w:spacing w:line="191"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1" w:lineRule="exact"/>
              <w:ind w:left="107"/>
              <w:rPr>
                <w:sz w:val="18"/>
              </w:rPr>
            </w:pPr>
            <w:r>
              <w:rPr>
                <w:spacing w:val="-2"/>
                <w:sz w:val="18"/>
              </w:rPr>
              <w:t>9.2.7</w:t>
            </w:r>
          </w:p>
        </w:tc>
        <w:tc>
          <w:tcPr>
            <w:tcW w:w="1261" w:type="dxa"/>
          </w:tcPr>
          <w:p>
            <w:pPr>
              <w:pStyle w:val="TableParagraph"/>
              <w:rPr>
                <w:rFonts w:ascii="Times New Roman"/>
                <w:sz w:val="14"/>
              </w:rPr>
            </w:pPr>
          </w:p>
        </w:tc>
        <w:tc>
          <w:tcPr>
            <w:tcW w:w="1254" w:type="dxa"/>
          </w:tcPr>
          <w:p>
            <w:pPr>
              <w:pStyle w:val="TableParagraph"/>
              <w:spacing w:line="191" w:lineRule="exact"/>
              <w:ind w:left="14"/>
              <w:jc w:val="center"/>
              <w:rPr>
                <w:sz w:val="18"/>
              </w:rPr>
            </w:pPr>
            <w:r>
              <w:rPr>
                <w:spacing w:val="-5"/>
                <w:sz w:val="18"/>
              </w:rPr>
              <w:t>YES</w:t>
            </w:r>
          </w:p>
        </w:tc>
        <w:tc>
          <w:tcPr>
            <w:tcW w:w="1241" w:type="dxa"/>
          </w:tcPr>
          <w:p>
            <w:pPr>
              <w:pStyle w:val="TableParagraph"/>
              <w:spacing w:line="191" w:lineRule="exact"/>
              <w:ind w:left="18"/>
              <w:jc w:val="center"/>
              <w:rPr>
                <w:sz w:val="18"/>
              </w:rPr>
            </w:pPr>
            <w:r>
              <w:rPr>
                <w:spacing w:val="-2"/>
                <w:sz w:val="18"/>
              </w:rPr>
              <w:t>reject</w:t>
            </w:r>
          </w:p>
        </w:tc>
      </w:tr>
      <w:tr>
        <w:trPr>
          <w:trHeight w:val="220" w:hRule="atLeast"/>
        </w:trPr>
        <w:tc>
          <w:tcPr>
            <w:tcW w:w="2388" w:type="dxa"/>
          </w:tcPr>
          <w:p>
            <w:pPr>
              <w:pStyle w:val="TableParagraph"/>
              <w:spacing w:line="191" w:lineRule="exact"/>
              <w:ind w:left="107"/>
              <w:rPr>
                <w:sz w:val="18"/>
              </w:rPr>
            </w:pPr>
            <w:r>
              <w:rPr>
                <w:spacing w:val="-2"/>
                <w:sz w:val="18"/>
              </w:rPr>
              <w:t>Cause</w:t>
            </w:r>
          </w:p>
        </w:tc>
        <w:tc>
          <w:tcPr>
            <w:tcW w:w="1099" w:type="dxa"/>
          </w:tcPr>
          <w:p>
            <w:pPr>
              <w:pStyle w:val="TableParagraph"/>
              <w:spacing w:line="191"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191" w:lineRule="exact"/>
              <w:ind w:left="107"/>
              <w:rPr>
                <w:sz w:val="18"/>
              </w:rPr>
            </w:pPr>
            <w:r>
              <w:rPr>
                <w:spacing w:val="-2"/>
                <w:sz w:val="18"/>
              </w:rPr>
              <w:t>9.2.1</w:t>
            </w:r>
          </w:p>
        </w:tc>
        <w:tc>
          <w:tcPr>
            <w:tcW w:w="1261" w:type="dxa"/>
          </w:tcPr>
          <w:p>
            <w:pPr>
              <w:pStyle w:val="TableParagraph"/>
              <w:rPr>
                <w:rFonts w:ascii="Times New Roman"/>
                <w:sz w:val="14"/>
              </w:rPr>
            </w:pPr>
          </w:p>
        </w:tc>
        <w:tc>
          <w:tcPr>
            <w:tcW w:w="1254" w:type="dxa"/>
          </w:tcPr>
          <w:p>
            <w:pPr>
              <w:pStyle w:val="TableParagraph"/>
              <w:spacing w:line="191" w:lineRule="exact"/>
              <w:ind w:left="14"/>
              <w:jc w:val="center"/>
              <w:rPr>
                <w:sz w:val="18"/>
              </w:rPr>
            </w:pPr>
            <w:r>
              <w:rPr>
                <w:spacing w:val="-5"/>
                <w:sz w:val="18"/>
              </w:rPr>
              <w:t>YES</w:t>
            </w:r>
          </w:p>
        </w:tc>
        <w:tc>
          <w:tcPr>
            <w:tcW w:w="1241" w:type="dxa"/>
          </w:tcPr>
          <w:p>
            <w:pPr>
              <w:pStyle w:val="TableParagraph"/>
              <w:spacing w:line="191" w:lineRule="exact"/>
              <w:ind w:left="18"/>
              <w:jc w:val="center"/>
              <w:rPr>
                <w:sz w:val="18"/>
              </w:rPr>
            </w:pPr>
            <w:r>
              <w:rPr>
                <w:spacing w:val="-2"/>
                <w:sz w:val="18"/>
              </w:rPr>
              <w:t>reject</w:t>
            </w:r>
          </w:p>
        </w:tc>
      </w:tr>
      <w:tr>
        <w:trPr>
          <w:trHeight w:val="220" w:hRule="atLeast"/>
        </w:trPr>
        <w:tc>
          <w:tcPr>
            <w:tcW w:w="2388" w:type="dxa"/>
          </w:tcPr>
          <w:p>
            <w:pPr>
              <w:pStyle w:val="TableParagraph"/>
              <w:spacing w:line="191" w:lineRule="exact"/>
              <w:ind w:left="107"/>
              <w:rPr>
                <w:sz w:val="18"/>
              </w:rPr>
            </w:pPr>
            <w:r>
              <w:rPr>
                <w:sz w:val="18"/>
              </w:rPr>
              <w:t>Criticality</w:t>
            </w:r>
            <w:r>
              <w:rPr>
                <w:spacing w:val="-4"/>
                <w:sz w:val="18"/>
              </w:rPr>
              <w:t> </w:t>
            </w:r>
            <w:r>
              <w:rPr>
                <w:spacing w:val="-2"/>
                <w:sz w:val="18"/>
              </w:rPr>
              <w:t>Diagnostics</w:t>
            </w:r>
          </w:p>
        </w:tc>
        <w:tc>
          <w:tcPr>
            <w:tcW w:w="1099" w:type="dxa"/>
          </w:tcPr>
          <w:p>
            <w:pPr>
              <w:pStyle w:val="TableParagraph"/>
              <w:spacing w:line="191"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191" w:lineRule="exact"/>
              <w:ind w:left="107"/>
              <w:rPr>
                <w:sz w:val="18"/>
              </w:rPr>
            </w:pPr>
            <w:r>
              <w:rPr>
                <w:spacing w:val="-2"/>
                <w:sz w:val="18"/>
              </w:rPr>
              <w:t>9.2.2</w:t>
            </w:r>
          </w:p>
        </w:tc>
        <w:tc>
          <w:tcPr>
            <w:tcW w:w="1261" w:type="dxa"/>
          </w:tcPr>
          <w:p>
            <w:pPr>
              <w:pStyle w:val="TableParagraph"/>
              <w:rPr>
                <w:rFonts w:ascii="Times New Roman"/>
                <w:sz w:val="14"/>
              </w:rPr>
            </w:pPr>
          </w:p>
        </w:tc>
        <w:tc>
          <w:tcPr>
            <w:tcW w:w="1254" w:type="dxa"/>
          </w:tcPr>
          <w:p>
            <w:pPr>
              <w:pStyle w:val="TableParagraph"/>
              <w:spacing w:line="191" w:lineRule="exact"/>
              <w:ind w:left="14"/>
              <w:jc w:val="center"/>
              <w:rPr>
                <w:sz w:val="18"/>
              </w:rPr>
            </w:pPr>
            <w:r>
              <w:rPr>
                <w:spacing w:val="-5"/>
                <w:sz w:val="18"/>
              </w:rPr>
              <w:t>YES</w:t>
            </w:r>
          </w:p>
        </w:tc>
        <w:tc>
          <w:tcPr>
            <w:tcW w:w="1241" w:type="dxa"/>
          </w:tcPr>
          <w:p>
            <w:pPr>
              <w:pStyle w:val="TableParagraph"/>
              <w:spacing w:line="191" w:lineRule="exact"/>
              <w:ind w:left="18"/>
              <w:jc w:val="center"/>
              <w:rPr>
                <w:sz w:val="18"/>
              </w:rPr>
            </w:pPr>
            <w:r>
              <w:rPr>
                <w:spacing w:val="-2"/>
                <w:sz w:val="18"/>
              </w:rPr>
              <w:t>ignore</w:t>
            </w:r>
          </w:p>
        </w:tc>
      </w:tr>
    </w:tbl>
    <w:p>
      <w:pPr>
        <w:pStyle w:val="BodyText"/>
        <w:rPr>
          <w:rFonts w:ascii="Times New Roman"/>
          <w:sz w:val="20"/>
        </w:rPr>
      </w:pPr>
    </w:p>
    <w:p>
      <w:pPr>
        <w:pStyle w:val="BodyText"/>
        <w:spacing w:before="53"/>
        <w:rPr>
          <w:rFonts w:ascii="Times New Roman"/>
          <w:sz w:val="20"/>
        </w:rPr>
      </w:pPr>
    </w:p>
    <w:p>
      <w:pPr>
        <w:pStyle w:val="Heading4"/>
        <w:numPr>
          <w:ilvl w:val="3"/>
          <w:numId w:val="34"/>
        </w:numPr>
        <w:tabs>
          <w:tab w:pos="1590" w:val="left" w:leader="none"/>
        </w:tabs>
        <w:spacing w:line="240" w:lineRule="auto" w:before="0" w:after="0"/>
        <w:ind w:left="1590" w:right="0" w:hanging="1418"/>
        <w:jc w:val="left"/>
      </w:pPr>
      <w:r>
        <w:rPr/>
        <w:t>RIC</w:t>
      </w:r>
      <w:r>
        <w:rPr>
          <w:spacing w:val="-4"/>
        </w:rPr>
        <w:t> </w:t>
      </w:r>
      <w:r>
        <w:rPr/>
        <w:t>ASSISTANCE </w:t>
      </w:r>
      <w:r>
        <w:rPr>
          <w:spacing w:val="-2"/>
        </w:rPr>
        <w:t>INDICATION</w:t>
      </w:r>
    </w:p>
    <w:p>
      <w:pPr>
        <w:pStyle w:val="Heading7"/>
        <w:spacing w:line="424" w:lineRule="auto"/>
      </w:pPr>
      <w:r>
        <w:rPr/>
        <w:t>This</w:t>
      </w:r>
      <w:r>
        <w:rPr>
          <w:spacing w:val="-3"/>
        </w:rPr>
        <w:t> </w:t>
      </w:r>
      <w:r>
        <w:rPr/>
        <w:t>message</w:t>
      </w:r>
      <w:r>
        <w:rPr>
          <w:spacing w:val="-2"/>
        </w:rPr>
        <w:t> </w:t>
      </w:r>
      <w:r>
        <w:rPr/>
        <w:t>is</w:t>
      </w:r>
      <w:r>
        <w:rPr>
          <w:spacing w:val="-3"/>
        </w:rPr>
        <w:t> </w:t>
      </w:r>
      <w:r>
        <w:rPr/>
        <w:t>sent</w:t>
      </w:r>
      <w:r>
        <w:rPr>
          <w:spacing w:val="-3"/>
        </w:rPr>
        <w:t> </w:t>
      </w:r>
      <w:r>
        <w:rPr/>
        <w:t>by</w:t>
      </w:r>
      <w:r>
        <w:rPr>
          <w:spacing w:val="-1"/>
        </w:rPr>
        <w:t> </w:t>
      </w:r>
      <w:r>
        <w:rPr/>
        <w:t>the</w:t>
      </w:r>
      <w:r>
        <w:rPr>
          <w:spacing w:val="-2"/>
        </w:rPr>
        <w:t> </w:t>
      </w:r>
      <w:r>
        <w:rPr/>
        <w:t>Near-RT</w:t>
      </w:r>
      <w:r>
        <w:rPr>
          <w:spacing w:val="-2"/>
        </w:rPr>
        <w:t> </w:t>
      </w:r>
      <w:r>
        <w:rPr/>
        <w:t>RIC</w:t>
      </w:r>
      <w:r>
        <w:rPr>
          <w:spacing w:val="-3"/>
        </w:rPr>
        <w:t> </w:t>
      </w:r>
      <w:r>
        <w:rPr/>
        <w:t>to</w:t>
      </w:r>
      <w:r>
        <w:rPr>
          <w:spacing w:val="-1"/>
        </w:rPr>
        <w:t> </w:t>
      </w:r>
      <w:r>
        <w:rPr/>
        <w:t>the</w:t>
      </w:r>
      <w:r>
        <w:rPr>
          <w:spacing w:val="-2"/>
        </w:rPr>
        <w:t> </w:t>
      </w:r>
      <w:r>
        <w:rPr/>
        <w:t>E2</w:t>
      </w:r>
      <w:r>
        <w:rPr>
          <w:spacing w:val="-1"/>
        </w:rPr>
        <w:t> </w:t>
      </w:r>
      <w:r>
        <w:rPr/>
        <w:t>Node</w:t>
      </w:r>
      <w:r>
        <w:rPr>
          <w:spacing w:val="-2"/>
        </w:rPr>
        <w:t> </w:t>
      </w:r>
      <w:r>
        <w:rPr/>
        <w:t>to</w:t>
      </w:r>
      <w:r>
        <w:rPr>
          <w:spacing w:val="-1"/>
        </w:rPr>
        <w:t> </w:t>
      </w:r>
      <w:r>
        <w:rPr/>
        <w:t>provide</w:t>
      </w:r>
      <w:r>
        <w:rPr>
          <w:spacing w:val="-2"/>
        </w:rPr>
        <w:t> </w:t>
      </w:r>
      <w:r>
        <w:rPr/>
        <w:t>an</w:t>
      </w:r>
      <w:r>
        <w:rPr>
          <w:spacing w:val="-3"/>
        </w:rPr>
        <w:t> </w:t>
      </w:r>
      <w:r>
        <w:rPr/>
        <w:t>updated</w:t>
      </w:r>
      <w:r>
        <w:rPr>
          <w:spacing w:val="-3"/>
        </w:rPr>
        <w:t> </w:t>
      </w:r>
      <w:r>
        <w:rPr/>
        <w:t>response</w:t>
      </w:r>
      <w:r>
        <w:rPr>
          <w:spacing w:val="-2"/>
        </w:rPr>
        <w:t> </w:t>
      </w:r>
      <w:r>
        <w:rPr/>
        <w:t>to</w:t>
      </w:r>
      <w:r>
        <w:rPr>
          <w:spacing w:val="-1"/>
        </w:rPr>
        <w:t> </w:t>
      </w:r>
      <w:r>
        <w:rPr/>
        <w:t>the</w:t>
      </w:r>
      <w:r>
        <w:rPr>
          <w:spacing w:val="-2"/>
        </w:rPr>
        <w:t> </w:t>
      </w:r>
      <w:r>
        <w:rPr/>
        <w:t>requested</w:t>
      </w:r>
      <w:r>
        <w:rPr>
          <w:spacing w:val="-1"/>
        </w:rPr>
        <w:t> </w:t>
      </w:r>
      <w:r>
        <w:rPr/>
        <w:t>assistance</w:t>
      </w:r>
      <w:r>
        <w:rPr>
          <w:spacing w:val="-2"/>
        </w:rPr>
        <w:t> </w:t>
      </w:r>
      <w:r>
        <w:rPr/>
        <w:t>service. Direction: Near-RT RIC </w:t>
      </w:r>
      <w:r>
        <w:rPr>
          <w:rFonts w:ascii="Symbol" w:hAnsi="Symbol"/>
        </w:rPr>
        <w:t></w:t>
      </w:r>
      <w:r>
        <w:rPr/>
        <w:t> E2 Node.</w:t>
      </w:r>
    </w:p>
    <w:p>
      <w:pPr>
        <w:spacing w:after="0" w:line="424" w:lineRule="auto"/>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7"/>
        <w:gridCol w:w="1584"/>
        <w:gridCol w:w="1246"/>
        <w:gridCol w:w="1534"/>
        <w:gridCol w:w="1083"/>
        <w:gridCol w:w="1147"/>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7" w:type="dxa"/>
          </w:tcPr>
          <w:p>
            <w:pPr>
              <w:pStyle w:val="TableParagraph"/>
              <w:spacing w:line="206" w:lineRule="exact"/>
              <w:ind w:left="146"/>
              <w:rPr>
                <w:b/>
                <w:sz w:val="18"/>
              </w:rPr>
            </w:pPr>
            <w:r>
              <w:rPr>
                <w:b/>
                <w:spacing w:val="-2"/>
                <w:sz w:val="18"/>
              </w:rPr>
              <w:t>Presence</w:t>
            </w:r>
          </w:p>
        </w:tc>
        <w:tc>
          <w:tcPr>
            <w:tcW w:w="1584" w:type="dxa"/>
          </w:tcPr>
          <w:p>
            <w:pPr>
              <w:pStyle w:val="TableParagraph"/>
              <w:spacing w:line="206" w:lineRule="exact"/>
              <w:ind w:left="516"/>
              <w:rPr>
                <w:b/>
                <w:sz w:val="18"/>
              </w:rPr>
            </w:pPr>
            <w:r>
              <w:rPr>
                <w:b/>
                <w:spacing w:val="-4"/>
                <w:sz w:val="18"/>
              </w:rPr>
              <w:t>Range</w:t>
            </w:r>
          </w:p>
        </w:tc>
        <w:tc>
          <w:tcPr>
            <w:tcW w:w="1246" w:type="dxa"/>
          </w:tcPr>
          <w:p>
            <w:pPr>
              <w:pStyle w:val="TableParagraph"/>
              <w:spacing w:line="206" w:lineRule="exact"/>
              <w:ind w:left="139"/>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4"/>
              <w:rPr>
                <w:b/>
                <w:sz w:val="18"/>
              </w:rPr>
            </w:pPr>
            <w:r>
              <w:rPr>
                <w:b/>
                <w:spacing w:val="-2"/>
                <w:sz w:val="18"/>
              </w:rPr>
              <w:t>reference</w:t>
            </w:r>
          </w:p>
        </w:tc>
        <w:tc>
          <w:tcPr>
            <w:tcW w:w="1534" w:type="dxa"/>
          </w:tcPr>
          <w:p>
            <w:pPr>
              <w:pStyle w:val="TableParagraph"/>
              <w:spacing w:line="206" w:lineRule="exact"/>
              <w:ind w:left="312"/>
              <w:rPr>
                <w:b/>
                <w:sz w:val="18"/>
              </w:rPr>
            </w:pPr>
            <w:r>
              <w:rPr>
                <w:b/>
                <w:spacing w:val="-2"/>
                <w:sz w:val="18"/>
              </w:rPr>
              <w:t>Semantics</w:t>
            </w:r>
          </w:p>
          <w:p>
            <w:pPr>
              <w:pStyle w:val="TableParagraph"/>
              <w:spacing w:line="201" w:lineRule="exact" w:before="14"/>
              <w:ind w:left="278"/>
              <w:rPr>
                <w:b/>
                <w:sz w:val="18"/>
              </w:rPr>
            </w:pPr>
            <w:r>
              <w:rPr>
                <w:b/>
                <w:spacing w:val="-2"/>
                <w:sz w:val="18"/>
              </w:rPr>
              <w:t>description</w:t>
            </w:r>
          </w:p>
        </w:tc>
        <w:tc>
          <w:tcPr>
            <w:tcW w:w="1083" w:type="dxa"/>
          </w:tcPr>
          <w:p>
            <w:pPr>
              <w:pStyle w:val="TableParagraph"/>
              <w:spacing w:line="206" w:lineRule="exact"/>
              <w:ind w:left="10" w:right="1"/>
              <w:jc w:val="center"/>
              <w:rPr>
                <w:b/>
                <w:sz w:val="18"/>
              </w:rPr>
            </w:pPr>
            <w:r>
              <w:rPr>
                <w:b/>
                <w:spacing w:val="-2"/>
                <w:sz w:val="18"/>
              </w:rPr>
              <w:t>Criticality</w:t>
            </w:r>
          </w:p>
        </w:tc>
        <w:tc>
          <w:tcPr>
            <w:tcW w:w="1147" w:type="dxa"/>
          </w:tcPr>
          <w:p>
            <w:pPr>
              <w:pStyle w:val="TableParagraph"/>
              <w:spacing w:line="206" w:lineRule="exact"/>
              <w:ind w:left="168"/>
              <w:rPr>
                <w:b/>
                <w:sz w:val="18"/>
              </w:rPr>
            </w:pPr>
            <w:r>
              <w:rPr>
                <w:b/>
                <w:spacing w:val="-2"/>
                <w:sz w:val="18"/>
              </w:rPr>
              <w:t>Assigned</w:t>
            </w:r>
          </w:p>
          <w:p>
            <w:pPr>
              <w:pStyle w:val="TableParagraph"/>
              <w:spacing w:line="201" w:lineRule="exact" w:before="14"/>
              <w:ind w:left="163"/>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7" w:type="dxa"/>
          </w:tcPr>
          <w:p>
            <w:pPr>
              <w:pStyle w:val="TableParagraph"/>
              <w:spacing w:line="200"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6"/>
              <w:rPr>
                <w:sz w:val="18"/>
              </w:rPr>
            </w:pPr>
            <w:r>
              <w:rPr>
                <w:spacing w:val="-2"/>
                <w:sz w:val="18"/>
              </w:rPr>
              <w:t>9.2.3</w:t>
            </w:r>
          </w:p>
        </w:tc>
        <w:tc>
          <w:tcPr>
            <w:tcW w:w="1534" w:type="dxa"/>
          </w:tcPr>
          <w:p>
            <w:pPr>
              <w:pStyle w:val="TableParagraph"/>
              <w:rPr>
                <w:rFonts w:ascii="Times New Roman"/>
                <w:sz w:val="14"/>
              </w:rPr>
            </w:pPr>
          </w:p>
        </w:tc>
        <w:tc>
          <w:tcPr>
            <w:tcW w:w="1083" w:type="dxa"/>
          </w:tcPr>
          <w:p>
            <w:pPr>
              <w:pStyle w:val="TableParagraph"/>
              <w:spacing w:line="200" w:lineRule="exact"/>
              <w:ind w:left="10" w:right="2"/>
              <w:jc w:val="center"/>
              <w:rPr>
                <w:sz w:val="18"/>
              </w:rPr>
            </w:pPr>
            <w:r>
              <w:rPr>
                <w:spacing w:val="-5"/>
                <w:sz w:val="18"/>
              </w:rPr>
              <w:t>YES</w:t>
            </w:r>
          </w:p>
        </w:tc>
        <w:tc>
          <w:tcPr>
            <w:tcW w:w="1147" w:type="dxa"/>
          </w:tcPr>
          <w:p>
            <w:pPr>
              <w:pStyle w:val="TableParagraph"/>
              <w:spacing w:line="200" w:lineRule="exact"/>
              <w:ind w:left="9"/>
              <w:jc w:val="center"/>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5"/>
                <w:sz w:val="18"/>
              </w:rPr>
              <w:t> </w:t>
            </w:r>
            <w:r>
              <w:rPr>
                <w:sz w:val="18"/>
              </w:rPr>
              <w:t>Request</w:t>
            </w:r>
            <w:r>
              <w:rPr>
                <w:spacing w:val="-2"/>
                <w:sz w:val="18"/>
              </w:rPr>
              <w:t> </w:t>
            </w:r>
            <w:r>
              <w:rPr>
                <w:spacing w:val="-7"/>
                <w:sz w:val="18"/>
              </w:rPr>
              <w:t>ID</w:t>
            </w:r>
          </w:p>
        </w:tc>
        <w:tc>
          <w:tcPr>
            <w:tcW w:w="1097" w:type="dxa"/>
          </w:tcPr>
          <w:p>
            <w:pPr>
              <w:pStyle w:val="TableParagraph"/>
              <w:spacing w:line="200"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6"/>
              <w:rPr>
                <w:sz w:val="18"/>
              </w:rPr>
            </w:pPr>
            <w:r>
              <w:rPr>
                <w:spacing w:val="-2"/>
                <w:sz w:val="18"/>
              </w:rPr>
              <w:t>9.2.7</w:t>
            </w:r>
          </w:p>
        </w:tc>
        <w:tc>
          <w:tcPr>
            <w:tcW w:w="1534" w:type="dxa"/>
          </w:tcPr>
          <w:p>
            <w:pPr>
              <w:pStyle w:val="TableParagraph"/>
              <w:rPr>
                <w:rFonts w:ascii="Times New Roman"/>
                <w:sz w:val="14"/>
              </w:rPr>
            </w:pPr>
          </w:p>
        </w:tc>
        <w:tc>
          <w:tcPr>
            <w:tcW w:w="1083" w:type="dxa"/>
          </w:tcPr>
          <w:p>
            <w:pPr>
              <w:pStyle w:val="TableParagraph"/>
              <w:spacing w:line="200" w:lineRule="exact"/>
              <w:ind w:left="10" w:right="2"/>
              <w:jc w:val="center"/>
              <w:rPr>
                <w:sz w:val="18"/>
              </w:rPr>
            </w:pPr>
            <w:r>
              <w:rPr>
                <w:spacing w:val="-5"/>
                <w:sz w:val="18"/>
              </w:rPr>
              <w:t>YES</w:t>
            </w:r>
          </w:p>
        </w:tc>
        <w:tc>
          <w:tcPr>
            <w:tcW w:w="1147" w:type="dxa"/>
          </w:tcPr>
          <w:p>
            <w:pPr>
              <w:pStyle w:val="TableParagraph"/>
              <w:spacing w:line="200" w:lineRule="exact"/>
              <w:ind w:left="9"/>
              <w:jc w:val="center"/>
              <w:rPr>
                <w:sz w:val="18"/>
              </w:rPr>
            </w:pPr>
            <w:r>
              <w:rPr>
                <w:spacing w:val="-2"/>
                <w:sz w:val="18"/>
              </w:rPr>
              <w:t>reject</w:t>
            </w:r>
          </w:p>
        </w:tc>
      </w:tr>
      <w:tr>
        <w:trPr>
          <w:trHeight w:val="222" w:hRule="atLeast"/>
        </w:trPr>
        <w:tc>
          <w:tcPr>
            <w:tcW w:w="2388" w:type="dxa"/>
          </w:tcPr>
          <w:p>
            <w:pPr>
              <w:pStyle w:val="TableParagraph"/>
              <w:spacing w:line="201" w:lineRule="exact" w:before="1"/>
              <w:ind w:left="107"/>
              <w:rPr>
                <w:sz w:val="18"/>
              </w:rPr>
            </w:pPr>
            <w:r>
              <w:rPr>
                <w:sz w:val="18"/>
              </w:rPr>
              <w:t>RIC</w:t>
            </w:r>
            <w:r>
              <w:rPr>
                <w:spacing w:val="-4"/>
                <w:sz w:val="18"/>
              </w:rPr>
              <w:t> </w:t>
            </w:r>
            <w:r>
              <w:rPr>
                <w:sz w:val="18"/>
              </w:rPr>
              <w:t>Assistance</w:t>
            </w:r>
            <w:r>
              <w:rPr>
                <w:spacing w:val="-2"/>
                <w:sz w:val="18"/>
              </w:rPr>
              <w:t> </w:t>
            </w:r>
            <w:r>
              <w:rPr>
                <w:spacing w:val="-5"/>
                <w:sz w:val="18"/>
              </w:rPr>
              <w:t>SN</w:t>
            </w:r>
          </w:p>
        </w:tc>
        <w:tc>
          <w:tcPr>
            <w:tcW w:w="1097" w:type="dxa"/>
          </w:tcPr>
          <w:p>
            <w:pPr>
              <w:pStyle w:val="TableParagraph"/>
              <w:spacing w:line="201" w:lineRule="exact" w:before="1"/>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1" w:lineRule="exact" w:before="1"/>
              <w:ind w:left="106"/>
              <w:rPr>
                <w:sz w:val="18"/>
              </w:rPr>
            </w:pPr>
            <w:r>
              <w:rPr>
                <w:spacing w:val="-2"/>
                <w:sz w:val="18"/>
              </w:rPr>
              <w:t>9.2.52</w:t>
            </w:r>
          </w:p>
        </w:tc>
        <w:tc>
          <w:tcPr>
            <w:tcW w:w="1534" w:type="dxa"/>
          </w:tcPr>
          <w:p>
            <w:pPr>
              <w:pStyle w:val="TableParagraph"/>
              <w:rPr>
                <w:rFonts w:ascii="Times New Roman"/>
                <w:sz w:val="14"/>
              </w:rPr>
            </w:pPr>
          </w:p>
        </w:tc>
        <w:tc>
          <w:tcPr>
            <w:tcW w:w="1083" w:type="dxa"/>
          </w:tcPr>
          <w:p>
            <w:pPr>
              <w:pStyle w:val="TableParagraph"/>
              <w:spacing w:line="201" w:lineRule="exact" w:before="1"/>
              <w:ind w:left="10" w:right="2"/>
              <w:jc w:val="center"/>
              <w:rPr>
                <w:sz w:val="18"/>
              </w:rPr>
            </w:pPr>
            <w:r>
              <w:rPr>
                <w:spacing w:val="-5"/>
                <w:sz w:val="18"/>
              </w:rPr>
              <w:t>YES</w:t>
            </w:r>
          </w:p>
        </w:tc>
        <w:tc>
          <w:tcPr>
            <w:tcW w:w="1147" w:type="dxa"/>
          </w:tcPr>
          <w:p>
            <w:pPr>
              <w:pStyle w:val="TableParagraph"/>
              <w:spacing w:line="201" w:lineRule="exact" w:before="1"/>
              <w:ind w:left="9"/>
              <w:jc w:val="center"/>
              <w:rPr>
                <w:sz w:val="18"/>
              </w:rPr>
            </w:pPr>
            <w:r>
              <w:rPr>
                <w:spacing w:val="-2"/>
                <w:sz w:val="18"/>
              </w:rPr>
              <w:t>ignore</w:t>
            </w:r>
          </w:p>
        </w:tc>
      </w:tr>
      <w:tr>
        <w:trPr>
          <w:trHeight w:val="220" w:hRule="atLeast"/>
        </w:trPr>
        <w:tc>
          <w:tcPr>
            <w:tcW w:w="2388" w:type="dxa"/>
          </w:tcPr>
          <w:p>
            <w:pPr>
              <w:pStyle w:val="TableParagraph"/>
              <w:spacing w:line="200" w:lineRule="exact"/>
              <w:ind w:left="107"/>
              <w:rPr>
                <w:sz w:val="18"/>
              </w:rPr>
            </w:pPr>
            <w:r>
              <w:rPr>
                <w:sz w:val="18"/>
              </w:rPr>
              <w:t>RIC</w:t>
            </w:r>
            <w:r>
              <w:rPr>
                <w:spacing w:val="-2"/>
                <w:sz w:val="18"/>
              </w:rPr>
              <w:t> </w:t>
            </w:r>
            <w:r>
              <w:rPr>
                <w:sz w:val="18"/>
              </w:rPr>
              <w:t>Assistance</w:t>
            </w:r>
            <w:r>
              <w:rPr>
                <w:spacing w:val="-2"/>
                <w:sz w:val="18"/>
              </w:rPr>
              <w:t> Header</w:t>
            </w:r>
          </w:p>
        </w:tc>
        <w:tc>
          <w:tcPr>
            <w:tcW w:w="1097" w:type="dxa"/>
          </w:tcPr>
          <w:p>
            <w:pPr>
              <w:pStyle w:val="TableParagraph"/>
              <w:spacing w:line="200"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6"/>
              <w:rPr>
                <w:sz w:val="18"/>
              </w:rPr>
            </w:pPr>
            <w:r>
              <w:rPr>
                <w:spacing w:val="-2"/>
                <w:sz w:val="18"/>
              </w:rPr>
              <w:t>9.2.47</w:t>
            </w:r>
          </w:p>
        </w:tc>
        <w:tc>
          <w:tcPr>
            <w:tcW w:w="1534" w:type="dxa"/>
          </w:tcPr>
          <w:p>
            <w:pPr>
              <w:pStyle w:val="TableParagraph"/>
              <w:rPr>
                <w:rFonts w:ascii="Times New Roman"/>
                <w:sz w:val="14"/>
              </w:rPr>
            </w:pPr>
          </w:p>
        </w:tc>
        <w:tc>
          <w:tcPr>
            <w:tcW w:w="1083" w:type="dxa"/>
          </w:tcPr>
          <w:p>
            <w:pPr>
              <w:pStyle w:val="TableParagraph"/>
              <w:spacing w:line="200" w:lineRule="exact"/>
              <w:ind w:left="10" w:right="2"/>
              <w:jc w:val="center"/>
              <w:rPr>
                <w:sz w:val="18"/>
              </w:rPr>
            </w:pPr>
            <w:r>
              <w:rPr>
                <w:spacing w:val="-5"/>
                <w:sz w:val="18"/>
              </w:rPr>
              <w:t>YES</w:t>
            </w:r>
          </w:p>
        </w:tc>
        <w:tc>
          <w:tcPr>
            <w:tcW w:w="1147" w:type="dxa"/>
          </w:tcPr>
          <w:p>
            <w:pPr>
              <w:pStyle w:val="TableParagraph"/>
              <w:spacing w:line="200" w:lineRule="exact"/>
              <w:ind w:left="9"/>
              <w:jc w:val="center"/>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RIC</w:t>
            </w:r>
            <w:r>
              <w:rPr>
                <w:spacing w:val="-2"/>
                <w:sz w:val="18"/>
              </w:rPr>
              <w:t> </w:t>
            </w:r>
            <w:r>
              <w:rPr>
                <w:sz w:val="18"/>
              </w:rPr>
              <w:t>Assistance</w:t>
            </w:r>
            <w:r>
              <w:rPr>
                <w:spacing w:val="-2"/>
                <w:sz w:val="18"/>
              </w:rPr>
              <w:t> Outcome</w:t>
            </w:r>
          </w:p>
        </w:tc>
        <w:tc>
          <w:tcPr>
            <w:tcW w:w="1097" w:type="dxa"/>
          </w:tcPr>
          <w:p>
            <w:pPr>
              <w:pStyle w:val="TableParagraph"/>
              <w:spacing w:line="200"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6"/>
              <w:rPr>
                <w:sz w:val="18"/>
              </w:rPr>
            </w:pPr>
            <w:r>
              <w:rPr>
                <w:spacing w:val="-2"/>
                <w:sz w:val="18"/>
              </w:rPr>
              <w:t>9.2.51</w:t>
            </w:r>
          </w:p>
        </w:tc>
        <w:tc>
          <w:tcPr>
            <w:tcW w:w="1534" w:type="dxa"/>
          </w:tcPr>
          <w:p>
            <w:pPr>
              <w:pStyle w:val="TableParagraph"/>
              <w:rPr>
                <w:rFonts w:ascii="Times New Roman"/>
                <w:sz w:val="14"/>
              </w:rPr>
            </w:pPr>
          </w:p>
        </w:tc>
        <w:tc>
          <w:tcPr>
            <w:tcW w:w="1083" w:type="dxa"/>
          </w:tcPr>
          <w:p>
            <w:pPr>
              <w:pStyle w:val="TableParagraph"/>
              <w:spacing w:line="200" w:lineRule="exact"/>
              <w:ind w:left="10" w:right="2"/>
              <w:jc w:val="center"/>
              <w:rPr>
                <w:sz w:val="18"/>
              </w:rPr>
            </w:pPr>
            <w:r>
              <w:rPr>
                <w:spacing w:val="-5"/>
                <w:sz w:val="18"/>
              </w:rPr>
              <w:t>YES</w:t>
            </w:r>
          </w:p>
        </w:tc>
        <w:tc>
          <w:tcPr>
            <w:tcW w:w="1147" w:type="dxa"/>
          </w:tcPr>
          <w:p>
            <w:pPr>
              <w:pStyle w:val="TableParagraph"/>
              <w:spacing w:line="200" w:lineRule="exact"/>
              <w:ind w:left="9"/>
              <w:jc w:val="center"/>
              <w:rPr>
                <w:sz w:val="18"/>
              </w:rPr>
            </w:pPr>
            <w:r>
              <w:rPr>
                <w:spacing w:val="-2"/>
                <w:sz w:val="18"/>
              </w:rPr>
              <w:t>ignore</w:t>
            </w:r>
          </w:p>
        </w:tc>
      </w:tr>
    </w:tbl>
    <w:p>
      <w:pPr>
        <w:pStyle w:val="BodyText"/>
        <w:spacing w:before="252"/>
        <w:rPr>
          <w:rFonts w:ascii="Times New Roman"/>
          <w:sz w:val="24"/>
        </w:rPr>
      </w:pPr>
    </w:p>
    <w:p>
      <w:pPr>
        <w:pStyle w:val="Heading4"/>
        <w:numPr>
          <w:ilvl w:val="3"/>
          <w:numId w:val="34"/>
        </w:numPr>
        <w:tabs>
          <w:tab w:pos="1590" w:val="left" w:leader="none"/>
        </w:tabs>
        <w:spacing w:line="240" w:lineRule="auto" w:before="0" w:after="0"/>
        <w:ind w:left="1590" w:right="0" w:hanging="1418"/>
        <w:jc w:val="left"/>
      </w:pPr>
      <w:r>
        <w:rPr/>
        <w:t>RIC</w:t>
      </w:r>
      <w:r>
        <w:rPr>
          <w:spacing w:val="-4"/>
        </w:rPr>
        <w:t> </w:t>
      </w:r>
      <w:r>
        <w:rPr/>
        <w:t>ASSISTANCE </w:t>
      </w:r>
      <w:r>
        <w:rPr>
          <w:spacing w:val="-4"/>
        </w:rPr>
        <w:t>HALT</w:t>
      </w:r>
    </w:p>
    <w:p>
      <w:pPr>
        <w:pStyle w:val="Heading7"/>
        <w:spacing w:line="424" w:lineRule="auto" w:before="181"/>
        <w:ind w:right="431"/>
      </w:pPr>
      <w:r>
        <w:rPr/>
        <w:t>This</w:t>
      </w:r>
      <w:r>
        <w:rPr>
          <w:spacing w:val="-3"/>
        </w:rPr>
        <w:t> </w:t>
      </w:r>
      <w:r>
        <w:rPr/>
        <w:t>message</w:t>
      </w:r>
      <w:r>
        <w:rPr>
          <w:spacing w:val="-2"/>
        </w:rPr>
        <w:t> </w:t>
      </w:r>
      <w:r>
        <w:rPr/>
        <w:t>is</w:t>
      </w:r>
      <w:r>
        <w:rPr>
          <w:spacing w:val="-3"/>
        </w:rPr>
        <w:t> </w:t>
      </w:r>
      <w:r>
        <w:rPr/>
        <w:t>sent</w:t>
      </w:r>
      <w:r>
        <w:rPr>
          <w:spacing w:val="-3"/>
        </w:rPr>
        <w:t> </w:t>
      </w:r>
      <w:r>
        <w:rPr/>
        <w:t>by</w:t>
      </w:r>
      <w:r>
        <w:rPr>
          <w:spacing w:val="-1"/>
        </w:rPr>
        <w:t> </w:t>
      </w:r>
      <w:r>
        <w:rPr/>
        <w:t>the</w:t>
      </w:r>
      <w:r>
        <w:rPr>
          <w:spacing w:val="-2"/>
        </w:rPr>
        <w:t> </w:t>
      </w:r>
      <w:r>
        <w:rPr/>
        <w:t>E2</w:t>
      </w:r>
      <w:r>
        <w:rPr>
          <w:spacing w:val="-3"/>
        </w:rPr>
        <w:t> </w:t>
      </w:r>
      <w:r>
        <w:rPr/>
        <w:t>Node</w:t>
      </w:r>
      <w:r>
        <w:rPr>
          <w:spacing w:val="-2"/>
        </w:rPr>
        <w:t> </w:t>
      </w:r>
      <w:r>
        <w:rPr/>
        <w:t>to</w:t>
      </w:r>
      <w:r>
        <w:rPr>
          <w:spacing w:val="-1"/>
        </w:rPr>
        <w:t> </w:t>
      </w:r>
      <w:r>
        <w:rPr/>
        <w:t>the</w:t>
      </w:r>
      <w:r>
        <w:rPr>
          <w:spacing w:val="-4"/>
        </w:rPr>
        <w:t> </w:t>
      </w:r>
      <w:r>
        <w:rPr/>
        <w:t>Near-RT</w:t>
      </w:r>
      <w:r>
        <w:rPr>
          <w:spacing w:val="-2"/>
        </w:rPr>
        <w:t> </w:t>
      </w:r>
      <w:r>
        <w:rPr/>
        <w:t>RIC</w:t>
      </w:r>
      <w:r>
        <w:rPr>
          <w:spacing w:val="-3"/>
        </w:rPr>
        <w:t> </w:t>
      </w:r>
      <w:r>
        <w:rPr/>
        <w:t>to</w:t>
      </w:r>
      <w:r>
        <w:rPr>
          <w:spacing w:val="-1"/>
        </w:rPr>
        <w:t> </w:t>
      </w:r>
      <w:r>
        <w:rPr/>
        <w:t>halt</w:t>
      </w:r>
      <w:r>
        <w:rPr>
          <w:spacing w:val="-1"/>
        </w:rPr>
        <w:t> </w:t>
      </w:r>
      <w:r>
        <w:rPr/>
        <w:t>further</w:t>
      </w:r>
      <w:r>
        <w:rPr>
          <w:spacing w:val="-3"/>
        </w:rPr>
        <w:t> </w:t>
      </w:r>
      <w:r>
        <w:rPr/>
        <w:t>updates</w:t>
      </w:r>
      <w:r>
        <w:rPr>
          <w:spacing w:val="-3"/>
        </w:rPr>
        <w:t> </w:t>
      </w:r>
      <w:r>
        <w:rPr/>
        <w:t>to the</w:t>
      </w:r>
      <w:r>
        <w:rPr>
          <w:spacing w:val="-2"/>
        </w:rPr>
        <w:t> </w:t>
      </w:r>
      <w:r>
        <w:rPr/>
        <w:t>requested</w:t>
      </w:r>
      <w:r>
        <w:rPr>
          <w:spacing w:val="-1"/>
        </w:rPr>
        <w:t> </w:t>
      </w:r>
      <w:r>
        <w:rPr/>
        <w:t>assistance</w:t>
      </w:r>
      <w:r>
        <w:rPr>
          <w:spacing w:val="-2"/>
        </w:rPr>
        <w:t> </w:t>
      </w:r>
      <w:r>
        <w:rPr/>
        <w:t>service. Direction: Near-RT RIC </w:t>
      </w:r>
      <w:r>
        <w:rPr>
          <w:rFonts w:ascii="Symbol" w:hAnsi="Symbol"/>
        </w:rPr>
        <w:t></w:t>
      </w:r>
      <w:r>
        <w:rPr/>
        <w:t> E2 Node.</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7"/>
        <w:gridCol w:w="1584"/>
        <w:gridCol w:w="1246"/>
        <w:gridCol w:w="1534"/>
        <w:gridCol w:w="1083"/>
        <w:gridCol w:w="1147"/>
      </w:tblGrid>
      <w:tr>
        <w:trPr>
          <w:trHeight w:val="443" w:hRule="atLeast"/>
        </w:trPr>
        <w:tc>
          <w:tcPr>
            <w:tcW w:w="2388" w:type="dxa"/>
          </w:tcPr>
          <w:p>
            <w:pPr>
              <w:pStyle w:val="TableParagraph"/>
              <w:spacing w:line="193" w:lineRule="exact"/>
              <w:ind w:left="542"/>
              <w:rPr>
                <w:b/>
                <w:sz w:val="18"/>
              </w:rPr>
            </w:pPr>
            <w:r>
              <w:rPr>
                <w:b/>
                <w:sz w:val="18"/>
              </w:rPr>
              <w:t>IE/Group</w:t>
            </w:r>
            <w:r>
              <w:rPr>
                <w:b/>
                <w:spacing w:val="-1"/>
                <w:sz w:val="18"/>
              </w:rPr>
              <w:t> </w:t>
            </w:r>
            <w:r>
              <w:rPr>
                <w:b/>
                <w:spacing w:val="-4"/>
                <w:sz w:val="18"/>
              </w:rPr>
              <w:t>Name</w:t>
            </w:r>
          </w:p>
        </w:tc>
        <w:tc>
          <w:tcPr>
            <w:tcW w:w="1097" w:type="dxa"/>
          </w:tcPr>
          <w:p>
            <w:pPr>
              <w:pStyle w:val="TableParagraph"/>
              <w:spacing w:line="193" w:lineRule="exact"/>
              <w:ind w:left="146"/>
              <w:rPr>
                <w:b/>
                <w:sz w:val="18"/>
              </w:rPr>
            </w:pPr>
            <w:r>
              <w:rPr>
                <w:b/>
                <w:spacing w:val="-2"/>
                <w:sz w:val="18"/>
              </w:rPr>
              <w:t>Presence</w:t>
            </w:r>
          </w:p>
        </w:tc>
        <w:tc>
          <w:tcPr>
            <w:tcW w:w="1584" w:type="dxa"/>
          </w:tcPr>
          <w:p>
            <w:pPr>
              <w:pStyle w:val="TableParagraph"/>
              <w:spacing w:line="193" w:lineRule="exact"/>
              <w:ind w:left="516"/>
              <w:rPr>
                <w:b/>
                <w:sz w:val="18"/>
              </w:rPr>
            </w:pPr>
            <w:r>
              <w:rPr>
                <w:b/>
                <w:spacing w:val="-4"/>
                <w:sz w:val="18"/>
              </w:rPr>
              <w:t>Range</w:t>
            </w:r>
          </w:p>
        </w:tc>
        <w:tc>
          <w:tcPr>
            <w:tcW w:w="1246" w:type="dxa"/>
          </w:tcPr>
          <w:p>
            <w:pPr>
              <w:pStyle w:val="TableParagraph"/>
              <w:spacing w:line="193" w:lineRule="exact"/>
              <w:ind w:left="139"/>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before="14"/>
              <w:ind w:left="214"/>
              <w:rPr>
                <w:b/>
                <w:sz w:val="18"/>
              </w:rPr>
            </w:pPr>
            <w:r>
              <w:rPr>
                <w:b/>
                <w:spacing w:val="-2"/>
                <w:sz w:val="18"/>
              </w:rPr>
              <w:t>reference</w:t>
            </w:r>
          </w:p>
        </w:tc>
        <w:tc>
          <w:tcPr>
            <w:tcW w:w="1534" w:type="dxa"/>
          </w:tcPr>
          <w:p>
            <w:pPr>
              <w:pStyle w:val="TableParagraph"/>
              <w:spacing w:line="193" w:lineRule="exact"/>
              <w:ind w:left="312"/>
              <w:rPr>
                <w:b/>
                <w:sz w:val="18"/>
              </w:rPr>
            </w:pPr>
            <w:r>
              <w:rPr>
                <w:b/>
                <w:spacing w:val="-2"/>
                <w:sz w:val="18"/>
              </w:rPr>
              <w:t>Semantics</w:t>
            </w:r>
          </w:p>
          <w:p>
            <w:pPr>
              <w:pStyle w:val="TableParagraph"/>
              <w:spacing w:before="14"/>
              <w:ind w:left="278"/>
              <w:rPr>
                <w:b/>
                <w:sz w:val="18"/>
              </w:rPr>
            </w:pPr>
            <w:r>
              <w:rPr>
                <w:b/>
                <w:spacing w:val="-2"/>
                <w:sz w:val="18"/>
              </w:rPr>
              <w:t>description</w:t>
            </w:r>
          </w:p>
        </w:tc>
        <w:tc>
          <w:tcPr>
            <w:tcW w:w="1083" w:type="dxa"/>
          </w:tcPr>
          <w:p>
            <w:pPr>
              <w:pStyle w:val="TableParagraph"/>
              <w:spacing w:line="193" w:lineRule="exact"/>
              <w:ind w:left="10" w:right="1"/>
              <w:jc w:val="center"/>
              <w:rPr>
                <w:b/>
                <w:sz w:val="18"/>
              </w:rPr>
            </w:pPr>
            <w:r>
              <w:rPr>
                <w:b/>
                <w:spacing w:val="-2"/>
                <w:sz w:val="18"/>
              </w:rPr>
              <w:t>Criticality</w:t>
            </w:r>
          </w:p>
        </w:tc>
        <w:tc>
          <w:tcPr>
            <w:tcW w:w="1147" w:type="dxa"/>
          </w:tcPr>
          <w:p>
            <w:pPr>
              <w:pStyle w:val="TableParagraph"/>
              <w:spacing w:line="193" w:lineRule="exact"/>
              <w:ind w:left="168"/>
              <w:rPr>
                <w:b/>
                <w:sz w:val="18"/>
              </w:rPr>
            </w:pPr>
            <w:r>
              <w:rPr>
                <w:b/>
                <w:spacing w:val="-2"/>
                <w:sz w:val="18"/>
              </w:rPr>
              <w:t>Assigned</w:t>
            </w:r>
          </w:p>
          <w:p>
            <w:pPr>
              <w:pStyle w:val="TableParagraph"/>
              <w:spacing w:before="14"/>
              <w:ind w:left="163"/>
              <w:rPr>
                <w:b/>
                <w:sz w:val="18"/>
              </w:rPr>
            </w:pPr>
            <w:r>
              <w:rPr>
                <w:b/>
                <w:spacing w:val="-2"/>
                <w:sz w:val="18"/>
              </w:rPr>
              <w:t>Criticality</w:t>
            </w:r>
          </w:p>
        </w:tc>
      </w:tr>
      <w:tr>
        <w:trPr>
          <w:trHeight w:val="220" w:hRule="atLeast"/>
        </w:trPr>
        <w:tc>
          <w:tcPr>
            <w:tcW w:w="2388" w:type="dxa"/>
          </w:tcPr>
          <w:p>
            <w:pPr>
              <w:pStyle w:val="TableParagraph"/>
              <w:spacing w:line="190" w:lineRule="exact"/>
              <w:ind w:left="107"/>
              <w:rPr>
                <w:sz w:val="18"/>
              </w:rPr>
            </w:pPr>
            <w:r>
              <w:rPr>
                <w:sz w:val="18"/>
              </w:rPr>
              <w:t>Message</w:t>
            </w:r>
            <w:r>
              <w:rPr>
                <w:spacing w:val="-2"/>
                <w:sz w:val="18"/>
              </w:rPr>
              <w:t> </w:t>
            </w:r>
            <w:r>
              <w:rPr>
                <w:spacing w:val="-4"/>
                <w:sz w:val="18"/>
              </w:rPr>
              <w:t>Type</w:t>
            </w:r>
          </w:p>
        </w:tc>
        <w:tc>
          <w:tcPr>
            <w:tcW w:w="1097" w:type="dxa"/>
          </w:tcPr>
          <w:p>
            <w:pPr>
              <w:pStyle w:val="TableParagraph"/>
              <w:spacing w:line="190"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190" w:lineRule="exact"/>
              <w:ind w:left="106"/>
              <w:rPr>
                <w:sz w:val="18"/>
              </w:rPr>
            </w:pPr>
            <w:r>
              <w:rPr>
                <w:spacing w:val="-2"/>
                <w:sz w:val="18"/>
              </w:rPr>
              <w:t>9.2.3</w:t>
            </w:r>
          </w:p>
        </w:tc>
        <w:tc>
          <w:tcPr>
            <w:tcW w:w="1534" w:type="dxa"/>
          </w:tcPr>
          <w:p>
            <w:pPr>
              <w:pStyle w:val="TableParagraph"/>
              <w:rPr>
                <w:rFonts w:ascii="Times New Roman"/>
                <w:sz w:val="14"/>
              </w:rPr>
            </w:pPr>
          </w:p>
        </w:tc>
        <w:tc>
          <w:tcPr>
            <w:tcW w:w="1083" w:type="dxa"/>
          </w:tcPr>
          <w:p>
            <w:pPr>
              <w:pStyle w:val="TableParagraph"/>
              <w:spacing w:line="190" w:lineRule="exact"/>
              <w:ind w:left="10" w:right="2"/>
              <w:jc w:val="center"/>
              <w:rPr>
                <w:sz w:val="18"/>
              </w:rPr>
            </w:pPr>
            <w:r>
              <w:rPr>
                <w:spacing w:val="-5"/>
                <w:sz w:val="18"/>
              </w:rPr>
              <w:t>YES</w:t>
            </w:r>
          </w:p>
        </w:tc>
        <w:tc>
          <w:tcPr>
            <w:tcW w:w="1147" w:type="dxa"/>
          </w:tcPr>
          <w:p>
            <w:pPr>
              <w:pStyle w:val="TableParagraph"/>
              <w:spacing w:line="190" w:lineRule="exact"/>
              <w:ind w:left="9"/>
              <w:jc w:val="center"/>
              <w:rPr>
                <w:sz w:val="18"/>
              </w:rPr>
            </w:pPr>
            <w:r>
              <w:rPr>
                <w:spacing w:val="-2"/>
                <w:sz w:val="18"/>
              </w:rPr>
              <w:t>reject</w:t>
            </w:r>
          </w:p>
        </w:tc>
      </w:tr>
      <w:tr>
        <w:trPr>
          <w:trHeight w:val="220" w:hRule="atLeast"/>
        </w:trPr>
        <w:tc>
          <w:tcPr>
            <w:tcW w:w="2388" w:type="dxa"/>
          </w:tcPr>
          <w:p>
            <w:pPr>
              <w:pStyle w:val="TableParagraph"/>
              <w:spacing w:line="190" w:lineRule="exact"/>
              <w:ind w:left="107"/>
              <w:rPr>
                <w:sz w:val="18"/>
              </w:rPr>
            </w:pPr>
            <w:r>
              <w:rPr>
                <w:sz w:val="18"/>
              </w:rPr>
              <w:t>RIC</w:t>
            </w:r>
            <w:r>
              <w:rPr>
                <w:spacing w:val="-5"/>
                <w:sz w:val="18"/>
              </w:rPr>
              <w:t> </w:t>
            </w:r>
            <w:r>
              <w:rPr>
                <w:sz w:val="18"/>
              </w:rPr>
              <w:t>Request</w:t>
            </w:r>
            <w:r>
              <w:rPr>
                <w:spacing w:val="-2"/>
                <w:sz w:val="18"/>
              </w:rPr>
              <w:t> </w:t>
            </w:r>
            <w:r>
              <w:rPr>
                <w:spacing w:val="-7"/>
                <w:sz w:val="18"/>
              </w:rPr>
              <w:t>ID</w:t>
            </w:r>
          </w:p>
        </w:tc>
        <w:tc>
          <w:tcPr>
            <w:tcW w:w="1097" w:type="dxa"/>
          </w:tcPr>
          <w:p>
            <w:pPr>
              <w:pStyle w:val="TableParagraph"/>
              <w:spacing w:line="190" w:lineRule="exact"/>
              <w:ind w:left="108"/>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190" w:lineRule="exact"/>
              <w:ind w:left="106"/>
              <w:rPr>
                <w:sz w:val="18"/>
              </w:rPr>
            </w:pPr>
            <w:r>
              <w:rPr>
                <w:spacing w:val="-2"/>
                <w:sz w:val="18"/>
              </w:rPr>
              <w:t>9.2.7</w:t>
            </w:r>
          </w:p>
        </w:tc>
        <w:tc>
          <w:tcPr>
            <w:tcW w:w="1534" w:type="dxa"/>
          </w:tcPr>
          <w:p>
            <w:pPr>
              <w:pStyle w:val="TableParagraph"/>
              <w:rPr>
                <w:rFonts w:ascii="Times New Roman"/>
                <w:sz w:val="14"/>
              </w:rPr>
            </w:pPr>
          </w:p>
        </w:tc>
        <w:tc>
          <w:tcPr>
            <w:tcW w:w="1083" w:type="dxa"/>
          </w:tcPr>
          <w:p>
            <w:pPr>
              <w:pStyle w:val="TableParagraph"/>
              <w:spacing w:line="190" w:lineRule="exact"/>
              <w:ind w:left="10" w:right="2"/>
              <w:jc w:val="center"/>
              <w:rPr>
                <w:sz w:val="18"/>
              </w:rPr>
            </w:pPr>
            <w:r>
              <w:rPr>
                <w:spacing w:val="-5"/>
                <w:sz w:val="18"/>
              </w:rPr>
              <w:t>YES</w:t>
            </w:r>
          </w:p>
        </w:tc>
        <w:tc>
          <w:tcPr>
            <w:tcW w:w="1147" w:type="dxa"/>
          </w:tcPr>
          <w:p>
            <w:pPr>
              <w:pStyle w:val="TableParagraph"/>
              <w:spacing w:line="190" w:lineRule="exact"/>
              <w:ind w:left="9"/>
              <w:jc w:val="center"/>
              <w:rPr>
                <w:sz w:val="18"/>
              </w:rPr>
            </w:pPr>
            <w:r>
              <w:rPr>
                <w:spacing w:val="-2"/>
                <w:sz w:val="18"/>
              </w:rPr>
              <w:t>ignore</w:t>
            </w:r>
          </w:p>
        </w:tc>
      </w:tr>
    </w:tbl>
    <w:p>
      <w:pPr>
        <w:pStyle w:val="BodyText"/>
        <w:rPr>
          <w:rFonts w:ascii="Times New Roman"/>
          <w:sz w:val="20"/>
        </w:rPr>
      </w:pPr>
    </w:p>
    <w:p>
      <w:pPr>
        <w:pStyle w:val="BodyText"/>
        <w:spacing w:before="49"/>
        <w:rPr>
          <w:rFonts w:ascii="Times New Roman"/>
          <w:sz w:val="20"/>
        </w:rPr>
      </w:pPr>
    </w:p>
    <w:p>
      <w:pPr>
        <w:pStyle w:val="Heading3"/>
        <w:numPr>
          <w:ilvl w:val="2"/>
          <w:numId w:val="31"/>
        </w:numPr>
        <w:tabs>
          <w:tab w:pos="1305" w:val="left" w:leader="none"/>
        </w:tabs>
        <w:spacing w:line="240" w:lineRule="auto" w:before="1" w:after="0"/>
        <w:ind w:left="1305" w:right="0" w:hanging="1133"/>
        <w:jc w:val="left"/>
      </w:pPr>
      <w:bookmarkStart w:name="_TOC_250068" w:id="97"/>
      <w:r>
        <w:rPr/>
        <w:t>Messages</w:t>
      </w:r>
      <w:r>
        <w:rPr>
          <w:spacing w:val="-7"/>
        </w:rPr>
        <w:t> </w:t>
      </w:r>
      <w:r>
        <w:rPr/>
        <w:t>for</w:t>
      </w:r>
      <w:r>
        <w:rPr>
          <w:spacing w:val="-5"/>
        </w:rPr>
        <w:t> </w:t>
      </w:r>
      <w:r>
        <w:rPr/>
        <w:t>Global</w:t>
      </w:r>
      <w:r>
        <w:rPr>
          <w:spacing w:val="-4"/>
        </w:rPr>
        <w:t> </w:t>
      </w:r>
      <w:bookmarkEnd w:id="97"/>
      <w:r>
        <w:rPr>
          <w:spacing w:val="-2"/>
        </w:rPr>
        <w:t>Procedures</w:t>
      </w:r>
    </w:p>
    <w:p>
      <w:pPr>
        <w:pStyle w:val="Heading4"/>
        <w:numPr>
          <w:ilvl w:val="3"/>
          <w:numId w:val="31"/>
        </w:numPr>
        <w:tabs>
          <w:tab w:pos="1590" w:val="left" w:leader="none"/>
        </w:tabs>
        <w:spacing w:line="240" w:lineRule="auto" w:before="301" w:after="0"/>
        <w:ind w:left="1590" w:right="0" w:hanging="1418"/>
        <w:jc w:val="left"/>
      </w:pPr>
      <w:r>
        <w:rPr/>
        <w:t>ERROR</w:t>
      </w:r>
      <w:r>
        <w:rPr>
          <w:spacing w:val="-3"/>
        </w:rPr>
        <w:t> </w:t>
      </w:r>
      <w:r>
        <w:rPr>
          <w:spacing w:val="-2"/>
        </w:rPr>
        <w:t>INDICATION</w:t>
      </w:r>
    </w:p>
    <w:p>
      <w:pPr>
        <w:pStyle w:val="Heading7"/>
        <w:spacing w:line="424" w:lineRule="auto"/>
        <w:ind w:right="1807"/>
        <w:rPr>
          <w:sz w:val="13"/>
        </w:rPr>
      </w:pPr>
      <w:r>
        <w:rPr/>
        <w:t>This</w:t>
      </w:r>
      <w:r>
        <w:rPr>
          <w:spacing w:val="-4"/>
        </w:rPr>
        <w:t> </w:t>
      </w:r>
      <w:r>
        <w:rPr/>
        <w:t>message</w:t>
      </w:r>
      <w:r>
        <w:rPr>
          <w:spacing w:val="-3"/>
        </w:rPr>
        <w:t> </w:t>
      </w:r>
      <w:r>
        <w:rPr/>
        <w:t>is</w:t>
      </w:r>
      <w:r>
        <w:rPr>
          <w:spacing w:val="-4"/>
        </w:rPr>
        <w:t> </w:t>
      </w:r>
      <w:r>
        <w:rPr/>
        <w:t>used</w:t>
      </w:r>
      <w:r>
        <w:rPr>
          <w:spacing w:val="-2"/>
        </w:rPr>
        <w:t> </w:t>
      </w:r>
      <w:r>
        <w:rPr/>
        <w:t>to</w:t>
      </w:r>
      <w:r>
        <w:rPr>
          <w:spacing w:val="-2"/>
        </w:rPr>
        <w:t> </w:t>
      </w:r>
      <w:r>
        <w:rPr/>
        <w:t>indicate</w:t>
      </w:r>
      <w:r>
        <w:rPr>
          <w:spacing w:val="-3"/>
        </w:rPr>
        <w:t> </w:t>
      </w:r>
      <w:r>
        <w:rPr/>
        <w:t>that</w:t>
      </w:r>
      <w:r>
        <w:rPr>
          <w:spacing w:val="-3"/>
        </w:rPr>
        <w:t> </w:t>
      </w:r>
      <w:r>
        <w:rPr/>
        <w:t>some</w:t>
      </w:r>
      <w:r>
        <w:rPr>
          <w:spacing w:val="-3"/>
        </w:rPr>
        <w:t> </w:t>
      </w:r>
      <w:r>
        <w:rPr/>
        <w:t>error</w:t>
      </w:r>
      <w:r>
        <w:rPr>
          <w:spacing w:val="-3"/>
        </w:rPr>
        <w:t> </w:t>
      </w:r>
      <w:r>
        <w:rPr/>
        <w:t>has</w:t>
      </w:r>
      <w:r>
        <w:rPr>
          <w:spacing w:val="-4"/>
        </w:rPr>
        <w:t> </w:t>
      </w:r>
      <w:r>
        <w:rPr/>
        <w:t>been</w:t>
      </w:r>
      <w:r>
        <w:rPr>
          <w:spacing w:val="-4"/>
        </w:rPr>
        <w:t> </w:t>
      </w:r>
      <w:r>
        <w:rPr/>
        <w:t>detected</w:t>
      </w:r>
      <w:r>
        <w:rPr>
          <w:spacing w:val="-2"/>
        </w:rPr>
        <w:t> </w:t>
      </w:r>
      <w:r>
        <w:rPr/>
        <w:t>in</w:t>
      </w:r>
      <w:r>
        <w:rPr>
          <w:spacing w:val="-2"/>
        </w:rPr>
        <w:t> </w:t>
      </w:r>
      <w:r>
        <w:rPr/>
        <w:t>the E2</w:t>
      </w:r>
      <w:r>
        <w:rPr>
          <w:spacing w:val="-4"/>
        </w:rPr>
        <w:t> </w:t>
      </w:r>
      <w:r>
        <w:rPr/>
        <w:t>Node</w:t>
      </w:r>
      <w:r>
        <w:rPr>
          <w:spacing w:val="-4"/>
        </w:rPr>
        <w:t> </w:t>
      </w:r>
      <w:r>
        <w:rPr/>
        <w:t>or</w:t>
      </w:r>
      <w:r>
        <w:rPr>
          <w:spacing w:val="-2"/>
        </w:rPr>
        <w:t> </w:t>
      </w:r>
      <w:r>
        <w:rPr/>
        <w:t>Near-RT</w:t>
      </w:r>
      <w:r>
        <w:rPr>
          <w:spacing w:val="-2"/>
        </w:rPr>
        <w:t> </w:t>
      </w:r>
      <w:r>
        <w:rPr/>
        <w:t>RIC. </w:t>
      </w:r>
      <w:r>
        <w:rPr>
          <w:position w:val="2"/>
        </w:rPr>
        <w:t>Direction: E2 Node </w:t>
      </w:r>
      <w:r>
        <w:rPr>
          <w:rFonts w:ascii="Symbol" w:hAnsi="Symbol"/>
          <w:position w:val="2"/>
        </w:rPr>
        <w:t></w:t>
      </w:r>
      <w:r>
        <w:rPr>
          <w:position w:val="2"/>
        </w:rPr>
        <w:t> Near-RT RIC or Near-RT RIC </w:t>
      </w:r>
      <w:r>
        <w:rPr>
          <w:rFonts w:ascii="Symbol" w:hAnsi="Symbol"/>
          <w:position w:val="2"/>
        </w:rPr>
        <w:t></w:t>
      </w:r>
      <w:r>
        <w:rPr>
          <w:position w:val="2"/>
        </w:rPr>
        <w:t> E2 Node</w:t>
      </w:r>
      <w:r>
        <w:rPr>
          <w:sz w:val="13"/>
        </w:rPr>
        <w:t>.</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1"/>
        <w:gridCol w:w="1136"/>
        <w:gridCol w:w="850"/>
        <w:gridCol w:w="1702"/>
        <w:gridCol w:w="1985"/>
        <w:gridCol w:w="1087"/>
        <w:gridCol w:w="1104"/>
      </w:tblGrid>
      <w:tr>
        <w:trPr>
          <w:trHeight w:val="443" w:hRule="atLeast"/>
        </w:trPr>
        <w:tc>
          <w:tcPr>
            <w:tcW w:w="2381" w:type="dxa"/>
          </w:tcPr>
          <w:p>
            <w:pPr>
              <w:pStyle w:val="TableParagraph"/>
              <w:spacing w:line="189" w:lineRule="exact"/>
              <w:ind w:left="540"/>
              <w:rPr>
                <w:b/>
                <w:sz w:val="18"/>
              </w:rPr>
            </w:pPr>
            <w:r>
              <w:rPr>
                <w:b/>
                <w:sz w:val="18"/>
              </w:rPr>
              <w:t>IE/Group</w:t>
            </w:r>
            <w:r>
              <w:rPr>
                <w:b/>
                <w:spacing w:val="-1"/>
                <w:sz w:val="18"/>
              </w:rPr>
              <w:t> </w:t>
            </w:r>
            <w:r>
              <w:rPr>
                <w:b/>
                <w:spacing w:val="-4"/>
                <w:sz w:val="18"/>
              </w:rPr>
              <w:t>Name</w:t>
            </w:r>
          </w:p>
        </w:tc>
        <w:tc>
          <w:tcPr>
            <w:tcW w:w="1136" w:type="dxa"/>
          </w:tcPr>
          <w:p>
            <w:pPr>
              <w:pStyle w:val="TableParagraph"/>
              <w:spacing w:line="189" w:lineRule="exact"/>
              <w:ind w:left="165"/>
              <w:rPr>
                <w:b/>
                <w:sz w:val="18"/>
              </w:rPr>
            </w:pPr>
            <w:r>
              <w:rPr>
                <w:b/>
                <w:spacing w:val="-2"/>
                <w:sz w:val="18"/>
              </w:rPr>
              <w:t>Presence</w:t>
            </w:r>
          </w:p>
        </w:tc>
        <w:tc>
          <w:tcPr>
            <w:tcW w:w="850" w:type="dxa"/>
          </w:tcPr>
          <w:p>
            <w:pPr>
              <w:pStyle w:val="TableParagraph"/>
              <w:spacing w:line="189" w:lineRule="exact"/>
              <w:ind w:left="148"/>
              <w:rPr>
                <w:b/>
                <w:sz w:val="18"/>
              </w:rPr>
            </w:pPr>
            <w:r>
              <w:rPr>
                <w:b/>
                <w:spacing w:val="-4"/>
                <w:sz w:val="18"/>
              </w:rPr>
              <w:t>Range</w:t>
            </w:r>
          </w:p>
        </w:tc>
        <w:tc>
          <w:tcPr>
            <w:tcW w:w="1702" w:type="dxa"/>
          </w:tcPr>
          <w:p>
            <w:pPr>
              <w:pStyle w:val="TableParagraph"/>
              <w:spacing w:line="189" w:lineRule="exact"/>
              <w:ind w:left="369"/>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before="14"/>
              <w:ind w:left="443"/>
              <w:rPr>
                <w:b/>
                <w:sz w:val="18"/>
              </w:rPr>
            </w:pPr>
            <w:r>
              <w:rPr>
                <w:b/>
                <w:spacing w:val="-2"/>
                <w:sz w:val="18"/>
              </w:rPr>
              <w:t>reference</w:t>
            </w:r>
          </w:p>
        </w:tc>
        <w:tc>
          <w:tcPr>
            <w:tcW w:w="1985" w:type="dxa"/>
          </w:tcPr>
          <w:p>
            <w:pPr>
              <w:pStyle w:val="TableParagraph"/>
              <w:spacing w:line="189" w:lineRule="exact"/>
              <w:ind w:left="539"/>
              <w:rPr>
                <w:b/>
                <w:sz w:val="18"/>
              </w:rPr>
            </w:pPr>
            <w:r>
              <w:rPr>
                <w:b/>
                <w:spacing w:val="-2"/>
                <w:sz w:val="18"/>
              </w:rPr>
              <w:t>Semantics</w:t>
            </w:r>
          </w:p>
          <w:p>
            <w:pPr>
              <w:pStyle w:val="TableParagraph"/>
              <w:spacing w:before="14"/>
              <w:ind w:left="505"/>
              <w:rPr>
                <w:b/>
                <w:sz w:val="18"/>
              </w:rPr>
            </w:pPr>
            <w:r>
              <w:rPr>
                <w:b/>
                <w:spacing w:val="-2"/>
                <w:sz w:val="18"/>
              </w:rPr>
              <w:t>description</w:t>
            </w:r>
          </w:p>
        </w:tc>
        <w:tc>
          <w:tcPr>
            <w:tcW w:w="1087" w:type="dxa"/>
          </w:tcPr>
          <w:p>
            <w:pPr>
              <w:pStyle w:val="TableParagraph"/>
              <w:spacing w:line="189" w:lineRule="exact"/>
              <w:ind w:left="131"/>
              <w:rPr>
                <w:b/>
                <w:sz w:val="18"/>
              </w:rPr>
            </w:pPr>
            <w:r>
              <w:rPr>
                <w:b/>
                <w:spacing w:val="-2"/>
                <w:sz w:val="18"/>
              </w:rPr>
              <w:t>Criticality</w:t>
            </w:r>
          </w:p>
        </w:tc>
        <w:tc>
          <w:tcPr>
            <w:tcW w:w="1104" w:type="dxa"/>
          </w:tcPr>
          <w:p>
            <w:pPr>
              <w:pStyle w:val="TableParagraph"/>
              <w:spacing w:line="189" w:lineRule="exact"/>
              <w:ind w:left="146"/>
              <w:rPr>
                <w:b/>
                <w:sz w:val="18"/>
              </w:rPr>
            </w:pPr>
            <w:r>
              <w:rPr>
                <w:b/>
                <w:spacing w:val="-2"/>
                <w:sz w:val="18"/>
              </w:rPr>
              <w:t>Assigned</w:t>
            </w:r>
          </w:p>
          <w:p>
            <w:pPr>
              <w:pStyle w:val="TableParagraph"/>
              <w:spacing w:before="14"/>
              <w:ind w:left="141"/>
              <w:rPr>
                <w:b/>
                <w:sz w:val="18"/>
              </w:rPr>
            </w:pPr>
            <w:r>
              <w:rPr>
                <w:b/>
                <w:spacing w:val="-2"/>
                <w:sz w:val="18"/>
              </w:rPr>
              <w:t>Criticality</w:t>
            </w:r>
          </w:p>
        </w:tc>
      </w:tr>
      <w:tr>
        <w:trPr>
          <w:trHeight w:val="220" w:hRule="atLeast"/>
        </w:trPr>
        <w:tc>
          <w:tcPr>
            <w:tcW w:w="2381" w:type="dxa"/>
          </w:tcPr>
          <w:p>
            <w:pPr>
              <w:pStyle w:val="TableParagraph"/>
              <w:spacing w:line="187" w:lineRule="exact"/>
              <w:ind w:left="107"/>
              <w:rPr>
                <w:sz w:val="18"/>
              </w:rPr>
            </w:pPr>
            <w:r>
              <w:rPr>
                <w:sz w:val="18"/>
              </w:rPr>
              <w:t>Message</w:t>
            </w:r>
            <w:r>
              <w:rPr>
                <w:spacing w:val="-2"/>
                <w:sz w:val="18"/>
              </w:rPr>
              <w:t> </w:t>
            </w:r>
            <w:r>
              <w:rPr>
                <w:spacing w:val="-4"/>
                <w:sz w:val="18"/>
              </w:rPr>
              <w:t>Type</w:t>
            </w:r>
          </w:p>
        </w:tc>
        <w:tc>
          <w:tcPr>
            <w:tcW w:w="1136" w:type="dxa"/>
          </w:tcPr>
          <w:p>
            <w:pPr>
              <w:pStyle w:val="TableParagraph"/>
              <w:spacing w:line="187" w:lineRule="exact"/>
              <w:ind w:left="108"/>
              <w:rPr>
                <w:sz w:val="18"/>
              </w:rPr>
            </w:pPr>
            <w:r>
              <w:rPr>
                <w:spacing w:val="-10"/>
                <w:sz w:val="18"/>
              </w:rPr>
              <w:t>M</w:t>
            </w:r>
          </w:p>
        </w:tc>
        <w:tc>
          <w:tcPr>
            <w:tcW w:w="850" w:type="dxa"/>
          </w:tcPr>
          <w:p>
            <w:pPr>
              <w:pStyle w:val="TableParagraph"/>
              <w:rPr>
                <w:rFonts w:ascii="Times New Roman"/>
                <w:sz w:val="14"/>
              </w:rPr>
            </w:pPr>
          </w:p>
        </w:tc>
        <w:tc>
          <w:tcPr>
            <w:tcW w:w="1702" w:type="dxa"/>
          </w:tcPr>
          <w:p>
            <w:pPr>
              <w:pStyle w:val="TableParagraph"/>
              <w:spacing w:line="187" w:lineRule="exact"/>
              <w:ind w:left="107"/>
              <w:rPr>
                <w:sz w:val="18"/>
              </w:rPr>
            </w:pPr>
            <w:r>
              <w:rPr>
                <w:spacing w:val="-2"/>
                <w:sz w:val="18"/>
              </w:rPr>
              <w:t>9.2.3</w:t>
            </w:r>
          </w:p>
        </w:tc>
        <w:tc>
          <w:tcPr>
            <w:tcW w:w="1985" w:type="dxa"/>
          </w:tcPr>
          <w:p>
            <w:pPr>
              <w:pStyle w:val="TableParagraph"/>
              <w:rPr>
                <w:rFonts w:ascii="Times New Roman"/>
                <w:sz w:val="14"/>
              </w:rPr>
            </w:pPr>
          </w:p>
        </w:tc>
        <w:tc>
          <w:tcPr>
            <w:tcW w:w="1087" w:type="dxa"/>
          </w:tcPr>
          <w:p>
            <w:pPr>
              <w:pStyle w:val="TableParagraph"/>
              <w:spacing w:line="187" w:lineRule="exact"/>
              <w:ind w:left="105"/>
              <w:rPr>
                <w:sz w:val="18"/>
              </w:rPr>
            </w:pPr>
            <w:r>
              <w:rPr>
                <w:spacing w:val="-5"/>
                <w:sz w:val="18"/>
              </w:rPr>
              <w:t>YES</w:t>
            </w:r>
          </w:p>
        </w:tc>
        <w:tc>
          <w:tcPr>
            <w:tcW w:w="1104" w:type="dxa"/>
          </w:tcPr>
          <w:p>
            <w:pPr>
              <w:pStyle w:val="TableParagraph"/>
              <w:spacing w:line="187" w:lineRule="exact"/>
              <w:ind w:left="108"/>
              <w:rPr>
                <w:sz w:val="18"/>
              </w:rPr>
            </w:pPr>
            <w:r>
              <w:rPr>
                <w:spacing w:val="-2"/>
                <w:sz w:val="18"/>
              </w:rPr>
              <w:t>ignore</w:t>
            </w:r>
          </w:p>
        </w:tc>
      </w:tr>
      <w:tr>
        <w:trPr>
          <w:trHeight w:val="662" w:hRule="atLeast"/>
        </w:trPr>
        <w:tc>
          <w:tcPr>
            <w:tcW w:w="2381" w:type="dxa"/>
          </w:tcPr>
          <w:p>
            <w:pPr>
              <w:pStyle w:val="TableParagraph"/>
              <w:spacing w:line="187" w:lineRule="exact"/>
              <w:ind w:left="107"/>
              <w:rPr>
                <w:sz w:val="18"/>
              </w:rPr>
            </w:pPr>
            <w:r>
              <w:rPr>
                <w:sz w:val="18"/>
              </w:rPr>
              <w:t>Transaction</w:t>
            </w:r>
            <w:r>
              <w:rPr>
                <w:spacing w:val="-4"/>
                <w:sz w:val="18"/>
              </w:rPr>
              <w:t> </w:t>
            </w:r>
            <w:r>
              <w:rPr>
                <w:spacing w:val="-5"/>
                <w:sz w:val="18"/>
              </w:rPr>
              <w:t>ID</w:t>
            </w:r>
          </w:p>
        </w:tc>
        <w:tc>
          <w:tcPr>
            <w:tcW w:w="1136" w:type="dxa"/>
          </w:tcPr>
          <w:p>
            <w:pPr>
              <w:pStyle w:val="TableParagraph"/>
              <w:spacing w:line="187" w:lineRule="exact"/>
              <w:ind w:left="108"/>
              <w:rPr>
                <w:sz w:val="18"/>
              </w:rPr>
            </w:pPr>
            <w:r>
              <w:rPr>
                <w:spacing w:val="-10"/>
                <w:sz w:val="18"/>
              </w:rPr>
              <w:t>O</w:t>
            </w:r>
          </w:p>
        </w:tc>
        <w:tc>
          <w:tcPr>
            <w:tcW w:w="850" w:type="dxa"/>
          </w:tcPr>
          <w:p>
            <w:pPr>
              <w:pStyle w:val="TableParagraph"/>
              <w:rPr>
                <w:rFonts w:ascii="Times New Roman"/>
                <w:sz w:val="18"/>
              </w:rPr>
            </w:pPr>
          </w:p>
        </w:tc>
        <w:tc>
          <w:tcPr>
            <w:tcW w:w="1702" w:type="dxa"/>
          </w:tcPr>
          <w:p>
            <w:pPr>
              <w:pStyle w:val="TableParagraph"/>
              <w:spacing w:line="187" w:lineRule="exact"/>
              <w:ind w:left="107"/>
              <w:rPr>
                <w:sz w:val="18"/>
              </w:rPr>
            </w:pPr>
            <w:r>
              <w:rPr>
                <w:spacing w:val="-2"/>
                <w:sz w:val="18"/>
              </w:rPr>
              <w:t>9.2.33</w:t>
            </w:r>
          </w:p>
        </w:tc>
        <w:tc>
          <w:tcPr>
            <w:tcW w:w="1985" w:type="dxa"/>
          </w:tcPr>
          <w:p>
            <w:pPr>
              <w:pStyle w:val="TableParagraph"/>
              <w:spacing w:line="187" w:lineRule="exact"/>
              <w:ind w:left="107"/>
              <w:rPr>
                <w:i/>
                <w:sz w:val="18"/>
              </w:rPr>
            </w:pPr>
            <w:r>
              <w:rPr>
                <w:sz w:val="18"/>
              </w:rPr>
              <w:t>Required</w:t>
            </w:r>
            <w:r>
              <w:rPr>
                <w:spacing w:val="-4"/>
                <w:sz w:val="18"/>
              </w:rPr>
              <w:t> </w:t>
            </w:r>
            <w:r>
              <w:rPr>
                <w:sz w:val="18"/>
              </w:rPr>
              <w:t>if</w:t>
            </w:r>
            <w:r>
              <w:rPr>
                <w:spacing w:val="-1"/>
                <w:sz w:val="18"/>
              </w:rPr>
              <w:t> </w:t>
            </w:r>
            <w:r>
              <w:rPr>
                <w:i/>
                <w:spacing w:val="-5"/>
                <w:sz w:val="18"/>
              </w:rPr>
              <w:t>RIC</w:t>
            </w:r>
          </w:p>
          <w:p>
            <w:pPr>
              <w:pStyle w:val="TableParagraph"/>
              <w:spacing w:line="256" w:lineRule="auto" w:before="12"/>
              <w:ind w:left="107"/>
              <w:rPr>
                <w:sz w:val="18"/>
              </w:rPr>
            </w:pPr>
            <w:r>
              <w:rPr>
                <w:i/>
                <w:sz w:val="18"/>
              </w:rPr>
              <w:t>Request</w:t>
            </w:r>
            <w:r>
              <w:rPr>
                <w:i/>
                <w:spacing w:val="-9"/>
                <w:sz w:val="18"/>
              </w:rPr>
              <w:t> </w:t>
            </w:r>
            <w:r>
              <w:rPr>
                <w:i/>
                <w:sz w:val="18"/>
              </w:rPr>
              <w:t>ID</w:t>
            </w:r>
            <w:r>
              <w:rPr>
                <w:i/>
                <w:spacing w:val="-8"/>
                <w:sz w:val="18"/>
              </w:rPr>
              <w:t> </w:t>
            </w:r>
            <w:r>
              <w:rPr>
                <w:sz w:val="18"/>
              </w:rPr>
              <w:t>IE</w:t>
            </w:r>
            <w:r>
              <w:rPr>
                <w:spacing w:val="-11"/>
                <w:sz w:val="18"/>
              </w:rPr>
              <w:t> </w:t>
            </w:r>
            <w:r>
              <w:rPr>
                <w:sz w:val="18"/>
              </w:rPr>
              <w:t>is</w:t>
            </w:r>
            <w:r>
              <w:rPr>
                <w:spacing w:val="-10"/>
                <w:sz w:val="18"/>
              </w:rPr>
              <w:t> </w:t>
            </w:r>
            <w:r>
              <w:rPr>
                <w:sz w:val="18"/>
              </w:rPr>
              <w:t>not </w:t>
            </w:r>
            <w:r>
              <w:rPr>
                <w:spacing w:val="-2"/>
                <w:sz w:val="18"/>
              </w:rPr>
              <w:t>present.</w:t>
            </w:r>
          </w:p>
        </w:tc>
        <w:tc>
          <w:tcPr>
            <w:tcW w:w="1087" w:type="dxa"/>
          </w:tcPr>
          <w:p>
            <w:pPr>
              <w:pStyle w:val="TableParagraph"/>
              <w:spacing w:line="187" w:lineRule="exact"/>
              <w:ind w:left="105"/>
              <w:rPr>
                <w:sz w:val="18"/>
              </w:rPr>
            </w:pPr>
            <w:r>
              <w:rPr>
                <w:spacing w:val="-5"/>
                <w:sz w:val="18"/>
              </w:rPr>
              <w:t>YES</w:t>
            </w:r>
          </w:p>
        </w:tc>
        <w:tc>
          <w:tcPr>
            <w:tcW w:w="1104" w:type="dxa"/>
          </w:tcPr>
          <w:p>
            <w:pPr>
              <w:pStyle w:val="TableParagraph"/>
              <w:spacing w:line="187" w:lineRule="exact"/>
              <w:ind w:left="108"/>
              <w:rPr>
                <w:sz w:val="18"/>
              </w:rPr>
            </w:pPr>
            <w:r>
              <w:rPr>
                <w:spacing w:val="-2"/>
                <w:sz w:val="18"/>
              </w:rPr>
              <w:t>reject</w:t>
            </w:r>
          </w:p>
        </w:tc>
      </w:tr>
      <w:tr>
        <w:trPr>
          <w:trHeight w:val="661" w:hRule="atLeast"/>
        </w:trPr>
        <w:tc>
          <w:tcPr>
            <w:tcW w:w="2381" w:type="dxa"/>
          </w:tcPr>
          <w:p>
            <w:pPr>
              <w:pStyle w:val="TableParagraph"/>
              <w:spacing w:line="187" w:lineRule="exact"/>
              <w:ind w:left="107"/>
              <w:rPr>
                <w:sz w:val="18"/>
              </w:rPr>
            </w:pPr>
            <w:r>
              <w:rPr>
                <w:sz w:val="18"/>
              </w:rPr>
              <w:t>RIC</w:t>
            </w:r>
            <w:r>
              <w:rPr>
                <w:spacing w:val="-5"/>
                <w:sz w:val="18"/>
              </w:rPr>
              <w:t> </w:t>
            </w:r>
            <w:r>
              <w:rPr>
                <w:sz w:val="18"/>
              </w:rPr>
              <w:t>Request</w:t>
            </w:r>
            <w:r>
              <w:rPr>
                <w:spacing w:val="-3"/>
                <w:sz w:val="18"/>
              </w:rPr>
              <w:t> </w:t>
            </w:r>
            <w:r>
              <w:rPr>
                <w:spacing w:val="-5"/>
                <w:sz w:val="18"/>
              </w:rPr>
              <w:t>ID</w:t>
            </w:r>
          </w:p>
        </w:tc>
        <w:tc>
          <w:tcPr>
            <w:tcW w:w="1136" w:type="dxa"/>
          </w:tcPr>
          <w:p>
            <w:pPr>
              <w:pStyle w:val="TableParagraph"/>
              <w:spacing w:line="187" w:lineRule="exact"/>
              <w:ind w:left="108"/>
              <w:rPr>
                <w:sz w:val="18"/>
              </w:rPr>
            </w:pPr>
            <w:r>
              <w:rPr>
                <w:spacing w:val="-10"/>
                <w:sz w:val="18"/>
              </w:rPr>
              <w:t>O</w:t>
            </w:r>
          </w:p>
        </w:tc>
        <w:tc>
          <w:tcPr>
            <w:tcW w:w="850" w:type="dxa"/>
          </w:tcPr>
          <w:p>
            <w:pPr>
              <w:pStyle w:val="TableParagraph"/>
              <w:rPr>
                <w:rFonts w:ascii="Times New Roman"/>
                <w:sz w:val="18"/>
              </w:rPr>
            </w:pPr>
          </w:p>
        </w:tc>
        <w:tc>
          <w:tcPr>
            <w:tcW w:w="1702" w:type="dxa"/>
          </w:tcPr>
          <w:p>
            <w:pPr>
              <w:pStyle w:val="TableParagraph"/>
              <w:spacing w:line="187" w:lineRule="exact"/>
              <w:ind w:left="107"/>
              <w:rPr>
                <w:sz w:val="18"/>
              </w:rPr>
            </w:pPr>
            <w:r>
              <w:rPr>
                <w:spacing w:val="-2"/>
                <w:sz w:val="18"/>
              </w:rPr>
              <w:t>9.2.7</w:t>
            </w:r>
          </w:p>
        </w:tc>
        <w:tc>
          <w:tcPr>
            <w:tcW w:w="1985" w:type="dxa"/>
          </w:tcPr>
          <w:p>
            <w:pPr>
              <w:pStyle w:val="TableParagraph"/>
              <w:spacing w:line="187" w:lineRule="exact"/>
              <w:ind w:left="107"/>
              <w:rPr>
                <w:sz w:val="18"/>
              </w:rPr>
            </w:pPr>
            <w:r>
              <w:rPr>
                <w:sz w:val="18"/>
              </w:rPr>
              <w:t>Required</w:t>
            </w:r>
            <w:r>
              <w:rPr>
                <w:spacing w:val="-5"/>
                <w:sz w:val="18"/>
              </w:rPr>
              <w:t> if</w:t>
            </w:r>
          </w:p>
          <w:p>
            <w:pPr>
              <w:pStyle w:val="TableParagraph"/>
              <w:spacing w:line="256" w:lineRule="auto" w:before="12"/>
              <w:ind w:left="107" w:right="105"/>
              <w:rPr>
                <w:sz w:val="18"/>
              </w:rPr>
            </w:pPr>
            <w:r>
              <w:rPr>
                <w:i/>
                <w:sz w:val="18"/>
              </w:rPr>
              <w:t>Transaction</w:t>
            </w:r>
            <w:r>
              <w:rPr>
                <w:i/>
                <w:spacing w:val="-13"/>
                <w:sz w:val="18"/>
              </w:rPr>
              <w:t> </w:t>
            </w:r>
            <w:r>
              <w:rPr>
                <w:i/>
                <w:sz w:val="18"/>
              </w:rPr>
              <w:t>ID</w:t>
            </w:r>
            <w:r>
              <w:rPr>
                <w:i/>
                <w:spacing w:val="-12"/>
                <w:sz w:val="18"/>
              </w:rPr>
              <w:t> </w:t>
            </w:r>
            <w:r>
              <w:rPr>
                <w:sz w:val="18"/>
              </w:rPr>
              <w:t>IE</w:t>
            </w:r>
            <w:r>
              <w:rPr>
                <w:spacing w:val="-13"/>
                <w:sz w:val="18"/>
              </w:rPr>
              <w:t> </w:t>
            </w:r>
            <w:r>
              <w:rPr>
                <w:sz w:val="18"/>
              </w:rPr>
              <w:t>is not present.</w:t>
            </w:r>
          </w:p>
        </w:tc>
        <w:tc>
          <w:tcPr>
            <w:tcW w:w="1087" w:type="dxa"/>
          </w:tcPr>
          <w:p>
            <w:pPr>
              <w:pStyle w:val="TableParagraph"/>
              <w:spacing w:line="187" w:lineRule="exact"/>
              <w:ind w:left="105"/>
              <w:rPr>
                <w:sz w:val="18"/>
              </w:rPr>
            </w:pPr>
            <w:r>
              <w:rPr>
                <w:spacing w:val="-5"/>
                <w:sz w:val="18"/>
              </w:rPr>
              <w:t>YES</w:t>
            </w:r>
          </w:p>
        </w:tc>
        <w:tc>
          <w:tcPr>
            <w:tcW w:w="1104" w:type="dxa"/>
          </w:tcPr>
          <w:p>
            <w:pPr>
              <w:pStyle w:val="TableParagraph"/>
              <w:spacing w:line="187" w:lineRule="exact"/>
              <w:ind w:left="108"/>
              <w:rPr>
                <w:sz w:val="18"/>
              </w:rPr>
            </w:pPr>
            <w:r>
              <w:rPr>
                <w:spacing w:val="-2"/>
                <w:sz w:val="18"/>
              </w:rPr>
              <w:t>reject</w:t>
            </w:r>
          </w:p>
        </w:tc>
      </w:tr>
      <w:tr>
        <w:trPr>
          <w:trHeight w:val="220" w:hRule="atLeast"/>
        </w:trPr>
        <w:tc>
          <w:tcPr>
            <w:tcW w:w="2381" w:type="dxa"/>
          </w:tcPr>
          <w:p>
            <w:pPr>
              <w:pStyle w:val="TableParagraph"/>
              <w:spacing w:line="187" w:lineRule="exact"/>
              <w:ind w:left="107"/>
              <w:rPr>
                <w:sz w:val="18"/>
              </w:rPr>
            </w:pPr>
            <w:r>
              <w:rPr>
                <w:sz w:val="18"/>
              </w:rPr>
              <w:t>RAN</w:t>
            </w:r>
            <w:r>
              <w:rPr>
                <w:spacing w:val="-5"/>
                <w:sz w:val="18"/>
              </w:rPr>
              <w:t> </w:t>
            </w:r>
            <w:r>
              <w:rPr>
                <w:sz w:val="18"/>
              </w:rPr>
              <w:t>Function</w:t>
            </w:r>
            <w:r>
              <w:rPr>
                <w:spacing w:val="-1"/>
                <w:sz w:val="18"/>
              </w:rPr>
              <w:t> </w:t>
            </w:r>
            <w:r>
              <w:rPr>
                <w:spacing w:val="-5"/>
                <w:sz w:val="18"/>
              </w:rPr>
              <w:t>ID</w:t>
            </w:r>
          </w:p>
        </w:tc>
        <w:tc>
          <w:tcPr>
            <w:tcW w:w="1136" w:type="dxa"/>
          </w:tcPr>
          <w:p>
            <w:pPr>
              <w:pStyle w:val="TableParagraph"/>
              <w:spacing w:line="187" w:lineRule="exact"/>
              <w:ind w:left="108"/>
              <w:rPr>
                <w:sz w:val="18"/>
              </w:rPr>
            </w:pPr>
            <w:r>
              <w:rPr>
                <w:spacing w:val="-10"/>
                <w:sz w:val="18"/>
              </w:rPr>
              <w:t>O</w:t>
            </w:r>
          </w:p>
        </w:tc>
        <w:tc>
          <w:tcPr>
            <w:tcW w:w="850" w:type="dxa"/>
          </w:tcPr>
          <w:p>
            <w:pPr>
              <w:pStyle w:val="TableParagraph"/>
              <w:rPr>
                <w:rFonts w:ascii="Times New Roman"/>
                <w:sz w:val="14"/>
              </w:rPr>
            </w:pPr>
          </w:p>
        </w:tc>
        <w:tc>
          <w:tcPr>
            <w:tcW w:w="1702" w:type="dxa"/>
          </w:tcPr>
          <w:p>
            <w:pPr>
              <w:pStyle w:val="TableParagraph"/>
              <w:spacing w:line="187" w:lineRule="exact"/>
              <w:ind w:left="107"/>
              <w:rPr>
                <w:sz w:val="18"/>
              </w:rPr>
            </w:pPr>
            <w:r>
              <w:rPr>
                <w:spacing w:val="-2"/>
                <w:sz w:val="18"/>
              </w:rPr>
              <w:t>9.2.8</w:t>
            </w:r>
          </w:p>
        </w:tc>
        <w:tc>
          <w:tcPr>
            <w:tcW w:w="1985" w:type="dxa"/>
          </w:tcPr>
          <w:p>
            <w:pPr>
              <w:pStyle w:val="TableParagraph"/>
              <w:rPr>
                <w:rFonts w:ascii="Times New Roman"/>
                <w:sz w:val="14"/>
              </w:rPr>
            </w:pPr>
          </w:p>
        </w:tc>
        <w:tc>
          <w:tcPr>
            <w:tcW w:w="1087" w:type="dxa"/>
          </w:tcPr>
          <w:p>
            <w:pPr>
              <w:pStyle w:val="TableParagraph"/>
              <w:spacing w:line="187" w:lineRule="exact"/>
              <w:ind w:left="105"/>
              <w:rPr>
                <w:sz w:val="18"/>
              </w:rPr>
            </w:pPr>
            <w:r>
              <w:rPr>
                <w:spacing w:val="-5"/>
                <w:sz w:val="18"/>
              </w:rPr>
              <w:t>YES</w:t>
            </w:r>
          </w:p>
        </w:tc>
        <w:tc>
          <w:tcPr>
            <w:tcW w:w="1104" w:type="dxa"/>
          </w:tcPr>
          <w:p>
            <w:pPr>
              <w:pStyle w:val="TableParagraph"/>
              <w:spacing w:line="187" w:lineRule="exact"/>
              <w:ind w:left="108"/>
              <w:rPr>
                <w:sz w:val="18"/>
              </w:rPr>
            </w:pPr>
            <w:r>
              <w:rPr>
                <w:spacing w:val="-2"/>
                <w:sz w:val="18"/>
              </w:rPr>
              <w:t>reject</w:t>
            </w:r>
          </w:p>
        </w:tc>
      </w:tr>
      <w:tr>
        <w:trPr>
          <w:trHeight w:val="220" w:hRule="atLeast"/>
        </w:trPr>
        <w:tc>
          <w:tcPr>
            <w:tcW w:w="2381" w:type="dxa"/>
          </w:tcPr>
          <w:p>
            <w:pPr>
              <w:pStyle w:val="TableParagraph"/>
              <w:spacing w:line="187" w:lineRule="exact"/>
              <w:ind w:left="107"/>
              <w:rPr>
                <w:sz w:val="18"/>
              </w:rPr>
            </w:pPr>
            <w:r>
              <w:rPr>
                <w:spacing w:val="-2"/>
                <w:sz w:val="18"/>
              </w:rPr>
              <w:t>Cause</w:t>
            </w:r>
          </w:p>
        </w:tc>
        <w:tc>
          <w:tcPr>
            <w:tcW w:w="1136" w:type="dxa"/>
          </w:tcPr>
          <w:p>
            <w:pPr>
              <w:pStyle w:val="TableParagraph"/>
              <w:spacing w:line="187" w:lineRule="exact"/>
              <w:ind w:left="108"/>
              <w:rPr>
                <w:sz w:val="18"/>
              </w:rPr>
            </w:pPr>
            <w:r>
              <w:rPr>
                <w:spacing w:val="-10"/>
                <w:sz w:val="18"/>
              </w:rPr>
              <w:t>O</w:t>
            </w:r>
          </w:p>
        </w:tc>
        <w:tc>
          <w:tcPr>
            <w:tcW w:w="850" w:type="dxa"/>
          </w:tcPr>
          <w:p>
            <w:pPr>
              <w:pStyle w:val="TableParagraph"/>
              <w:rPr>
                <w:rFonts w:ascii="Times New Roman"/>
                <w:sz w:val="14"/>
              </w:rPr>
            </w:pPr>
          </w:p>
        </w:tc>
        <w:tc>
          <w:tcPr>
            <w:tcW w:w="1702" w:type="dxa"/>
          </w:tcPr>
          <w:p>
            <w:pPr>
              <w:pStyle w:val="TableParagraph"/>
              <w:spacing w:line="187" w:lineRule="exact"/>
              <w:ind w:left="107"/>
              <w:rPr>
                <w:sz w:val="18"/>
              </w:rPr>
            </w:pPr>
            <w:r>
              <w:rPr>
                <w:spacing w:val="-2"/>
                <w:sz w:val="18"/>
              </w:rPr>
              <w:t>9.2.1</w:t>
            </w:r>
          </w:p>
        </w:tc>
        <w:tc>
          <w:tcPr>
            <w:tcW w:w="1985" w:type="dxa"/>
          </w:tcPr>
          <w:p>
            <w:pPr>
              <w:pStyle w:val="TableParagraph"/>
              <w:rPr>
                <w:rFonts w:ascii="Times New Roman"/>
                <w:sz w:val="14"/>
              </w:rPr>
            </w:pPr>
          </w:p>
        </w:tc>
        <w:tc>
          <w:tcPr>
            <w:tcW w:w="1087" w:type="dxa"/>
          </w:tcPr>
          <w:p>
            <w:pPr>
              <w:pStyle w:val="TableParagraph"/>
              <w:spacing w:line="187" w:lineRule="exact"/>
              <w:ind w:left="105"/>
              <w:rPr>
                <w:sz w:val="18"/>
              </w:rPr>
            </w:pPr>
            <w:r>
              <w:rPr>
                <w:spacing w:val="-5"/>
                <w:sz w:val="18"/>
              </w:rPr>
              <w:t>YES</w:t>
            </w:r>
          </w:p>
        </w:tc>
        <w:tc>
          <w:tcPr>
            <w:tcW w:w="1104" w:type="dxa"/>
          </w:tcPr>
          <w:p>
            <w:pPr>
              <w:pStyle w:val="TableParagraph"/>
              <w:spacing w:line="187" w:lineRule="exact"/>
              <w:ind w:left="108"/>
              <w:rPr>
                <w:sz w:val="18"/>
              </w:rPr>
            </w:pPr>
            <w:r>
              <w:rPr>
                <w:spacing w:val="-2"/>
                <w:sz w:val="18"/>
              </w:rPr>
              <w:t>ignore</w:t>
            </w:r>
          </w:p>
        </w:tc>
      </w:tr>
      <w:tr>
        <w:trPr>
          <w:trHeight w:val="223" w:hRule="atLeast"/>
        </w:trPr>
        <w:tc>
          <w:tcPr>
            <w:tcW w:w="2381" w:type="dxa"/>
          </w:tcPr>
          <w:p>
            <w:pPr>
              <w:pStyle w:val="TableParagraph"/>
              <w:spacing w:line="189" w:lineRule="exact"/>
              <w:ind w:left="107"/>
              <w:rPr>
                <w:sz w:val="18"/>
              </w:rPr>
            </w:pPr>
            <w:r>
              <w:rPr>
                <w:sz w:val="18"/>
              </w:rPr>
              <w:t>Criticality</w:t>
            </w:r>
            <w:r>
              <w:rPr>
                <w:spacing w:val="-4"/>
                <w:sz w:val="18"/>
              </w:rPr>
              <w:t> </w:t>
            </w:r>
            <w:r>
              <w:rPr>
                <w:spacing w:val="-2"/>
                <w:sz w:val="18"/>
              </w:rPr>
              <w:t>Diagnostics</w:t>
            </w:r>
          </w:p>
        </w:tc>
        <w:tc>
          <w:tcPr>
            <w:tcW w:w="1136" w:type="dxa"/>
          </w:tcPr>
          <w:p>
            <w:pPr>
              <w:pStyle w:val="TableParagraph"/>
              <w:spacing w:line="189" w:lineRule="exact"/>
              <w:ind w:left="108"/>
              <w:rPr>
                <w:sz w:val="18"/>
              </w:rPr>
            </w:pPr>
            <w:r>
              <w:rPr>
                <w:spacing w:val="-10"/>
                <w:sz w:val="18"/>
              </w:rPr>
              <w:t>O</w:t>
            </w:r>
          </w:p>
        </w:tc>
        <w:tc>
          <w:tcPr>
            <w:tcW w:w="850" w:type="dxa"/>
          </w:tcPr>
          <w:p>
            <w:pPr>
              <w:pStyle w:val="TableParagraph"/>
              <w:rPr>
                <w:rFonts w:ascii="Times New Roman"/>
                <w:sz w:val="14"/>
              </w:rPr>
            </w:pPr>
          </w:p>
        </w:tc>
        <w:tc>
          <w:tcPr>
            <w:tcW w:w="1702" w:type="dxa"/>
          </w:tcPr>
          <w:p>
            <w:pPr>
              <w:pStyle w:val="TableParagraph"/>
              <w:spacing w:line="189" w:lineRule="exact"/>
              <w:ind w:left="107"/>
              <w:rPr>
                <w:sz w:val="18"/>
              </w:rPr>
            </w:pPr>
            <w:r>
              <w:rPr>
                <w:spacing w:val="-2"/>
                <w:sz w:val="18"/>
              </w:rPr>
              <w:t>9.2.2</w:t>
            </w:r>
          </w:p>
        </w:tc>
        <w:tc>
          <w:tcPr>
            <w:tcW w:w="1985" w:type="dxa"/>
          </w:tcPr>
          <w:p>
            <w:pPr>
              <w:pStyle w:val="TableParagraph"/>
              <w:rPr>
                <w:rFonts w:ascii="Times New Roman"/>
                <w:sz w:val="14"/>
              </w:rPr>
            </w:pPr>
          </w:p>
        </w:tc>
        <w:tc>
          <w:tcPr>
            <w:tcW w:w="1087" w:type="dxa"/>
          </w:tcPr>
          <w:p>
            <w:pPr>
              <w:pStyle w:val="TableParagraph"/>
              <w:spacing w:line="189" w:lineRule="exact"/>
              <w:ind w:left="105"/>
              <w:rPr>
                <w:sz w:val="18"/>
              </w:rPr>
            </w:pPr>
            <w:r>
              <w:rPr>
                <w:spacing w:val="-5"/>
                <w:sz w:val="18"/>
              </w:rPr>
              <w:t>YES</w:t>
            </w:r>
          </w:p>
        </w:tc>
        <w:tc>
          <w:tcPr>
            <w:tcW w:w="1104" w:type="dxa"/>
          </w:tcPr>
          <w:p>
            <w:pPr>
              <w:pStyle w:val="TableParagraph"/>
              <w:spacing w:line="189" w:lineRule="exact"/>
              <w:ind w:left="108"/>
              <w:rPr>
                <w:sz w:val="18"/>
              </w:rPr>
            </w:pPr>
            <w:r>
              <w:rPr>
                <w:spacing w:val="-2"/>
                <w:sz w:val="18"/>
              </w:rPr>
              <w:t>ignore</w:t>
            </w:r>
          </w:p>
        </w:tc>
      </w:tr>
    </w:tbl>
    <w:p>
      <w:pPr>
        <w:pStyle w:val="BodyText"/>
        <w:rPr>
          <w:rFonts w:ascii="Times New Roman"/>
          <w:sz w:val="20"/>
        </w:rPr>
      </w:pPr>
    </w:p>
    <w:p>
      <w:pPr>
        <w:pStyle w:val="BodyText"/>
        <w:spacing w:before="49"/>
        <w:rPr>
          <w:rFonts w:ascii="Times New Roman"/>
          <w:sz w:val="20"/>
        </w:rPr>
      </w:pPr>
    </w:p>
    <w:p>
      <w:pPr>
        <w:pStyle w:val="Heading4"/>
        <w:numPr>
          <w:ilvl w:val="3"/>
          <w:numId w:val="31"/>
        </w:numPr>
        <w:tabs>
          <w:tab w:pos="1590" w:val="left" w:leader="none"/>
        </w:tabs>
        <w:spacing w:line="240" w:lineRule="auto" w:before="0" w:after="0"/>
        <w:ind w:left="1590" w:right="0" w:hanging="1418"/>
        <w:jc w:val="left"/>
      </w:pPr>
      <w:r>
        <w:rPr/>
        <w:t>E2</w:t>
      </w:r>
      <w:r>
        <w:rPr>
          <w:spacing w:val="-3"/>
        </w:rPr>
        <w:t> </w:t>
      </w:r>
      <w:r>
        <w:rPr/>
        <w:t>SETUP</w:t>
      </w:r>
      <w:r>
        <w:rPr>
          <w:spacing w:val="-2"/>
        </w:rPr>
        <w:t> REQUEST</w:t>
      </w:r>
    </w:p>
    <w:p>
      <w:pPr>
        <w:pStyle w:val="Heading7"/>
        <w:spacing w:line="420" w:lineRule="auto"/>
        <w:ind w:right="2219"/>
      </w:pPr>
      <w:r>
        <w:rPr/>
        <w:t>This</w:t>
      </w:r>
      <w:r>
        <w:rPr>
          <w:spacing w:val="-4"/>
        </w:rPr>
        <w:t> </w:t>
      </w:r>
      <w:r>
        <w:rPr/>
        <w:t>message</w:t>
      </w:r>
      <w:r>
        <w:rPr>
          <w:spacing w:val="-3"/>
        </w:rPr>
        <w:t> </w:t>
      </w:r>
      <w:r>
        <w:rPr/>
        <w:t>is</w:t>
      </w:r>
      <w:r>
        <w:rPr>
          <w:spacing w:val="-4"/>
        </w:rPr>
        <w:t> </w:t>
      </w:r>
      <w:r>
        <w:rPr/>
        <w:t>sent</w:t>
      </w:r>
      <w:r>
        <w:rPr>
          <w:spacing w:val="-4"/>
        </w:rPr>
        <w:t> </w:t>
      </w:r>
      <w:r>
        <w:rPr/>
        <w:t>by</w:t>
      </w:r>
      <w:r>
        <w:rPr>
          <w:spacing w:val="-2"/>
        </w:rPr>
        <w:t> </w:t>
      </w:r>
      <w:r>
        <w:rPr/>
        <w:t>an</w:t>
      </w:r>
      <w:r>
        <w:rPr>
          <w:spacing w:val="-2"/>
        </w:rPr>
        <w:t> </w:t>
      </w:r>
      <w:r>
        <w:rPr/>
        <w:t>E2</w:t>
      </w:r>
      <w:r>
        <w:rPr>
          <w:spacing w:val="-4"/>
        </w:rPr>
        <w:t> </w:t>
      </w:r>
      <w:r>
        <w:rPr/>
        <w:t>Node</w:t>
      </w:r>
      <w:r>
        <w:rPr>
          <w:spacing w:val="-3"/>
        </w:rPr>
        <w:t> </w:t>
      </w:r>
      <w:r>
        <w:rPr/>
        <w:t>to</w:t>
      </w:r>
      <w:r>
        <w:rPr>
          <w:spacing w:val="-2"/>
        </w:rPr>
        <w:t> </w:t>
      </w:r>
      <w:r>
        <w:rPr/>
        <w:t>a Near-RT</w:t>
      </w:r>
      <w:r>
        <w:rPr>
          <w:spacing w:val="-2"/>
        </w:rPr>
        <w:t> </w:t>
      </w:r>
      <w:r>
        <w:rPr/>
        <w:t>RIC</w:t>
      </w:r>
      <w:r>
        <w:rPr>
          <w:spacing w:val="-4"/>
        </w:rPr>
        <w:t> </w:t>
      </w:r>
      <w:r>
        <w:rPr/>
        <w:t>to</w:t>
      </w:r>
      <w:r>
        <w:rPr>
          <w:spacing w:val="-2"/>
        </w:rPr>
        <w:t> </w:t>
      </w:r>
      <w:r>
        <w:rPr/>
        <w:t>transfer</w:t>
      </w:r>
      <w:r>
        <w:rPr>
          <w:spacing w:val="-2"/>
        </w:rPr>
        <w:t> </w:t>
      </w:r>
      <w:r>
        <w:rPr/>
        <w:t>the</w:t>
      </w:r>
      <w:r>
        <w:rPr>
          <w:spacing w:val="-3"/>
        </w:rPr>
        <w:t> </w:t>
      </w:r>
      <w:r>
        <w:rPr/>
        <w:t>initialization</w:t>
      </w:r>
      <w:r>
        <w:rPr>
          <w:spacing w:val="-2"/>
        </w:rPr>
        <w:t> </w:t>
      </w:r>
      <w:r>
        <w:rPr/>
        <w:t>information. Direction: E2 Node </w:t>
      </w:r>
      <w:r>
        <w:rPr>
          <w:rFonts w:ascii="Wingdings" w:hAnsi="Wingdings"/>
        </w:rPr>
        <w:t></w:t>
      </w:r>
      <w:r>
        <w:rPr/>
        <w:t> Near-RT RIC.</w:t>
      </w:r>
    </w:p>
    <w:p>
      <w:pPr>
        <w:spacing w:after="0" w:line="420" w:lineRule="auto"/>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533"/>
        <w:gridCol w:w="1085"/>
        <w:gridCol w:w="1137"/>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206" w:lineRule="exact"/>
              <w:ind w:left="146"/>
              <w:rPr>
                <w:b/>
                <w:sz w:val="18"/>
              </w:rPr>
            </w:pPr>
            <w:r>
              <w:rPr>
                <w:b/>
                <w:spacing w:val="-2"/>
                <w:sz w:val="18"/>
              </w:rPr>
              <w:t>Presence</w:t>
            </w:r>
          </w:p>
        </w:tc>
        <w:tc>
          <w:tcPr>
            <w:tcW w:w="1583" w:type="dxa"/>
          </w:tcPr>
          <w:p>
            <w:pPr>
              <w:pStyle w:val="TableParagraph"/>
              <w:spacing w:line="206" w:lineRule="exact"/>
              <w:ind w:left="514"/>
              <w:rPr>
                <w:b/>
                <w:sz w:val="18"/>
              </w:rPr>
            </w:pPr>
            <w:r>
              <w:rPr>
                <w:b/>
                <w:spacing w:val="-4"/>
                <w:sz w:val="18"/>
              </w:rPr>
              <w:t>Range</w:t>
            </w:r>
          </w:p>
        </w:tc>
        <w:tc>
          <w:tcPr>
            <w:tcW w:w="1245" w:type="dxa"/>
          </w:tcPr>
          <w:p>
            <w:pPr>
              <w:pStyle w:val="TableParagraph"/>
              <w:spacing w:line="206"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5"/>
              <w:rPr>
                <w:b/>
                <w:sz w:val="18"/>
              </w:rPr>
            </w:pPr>
            <w:r>
              <w:rPr>
                <w:b/>
                <w:spacing w:val="-2"/>
                <w:sz w:val="18"/>
              </w:rPr>
              <w:t>reference</w:t>
            </w:r>
          </w:p>
        </w:tc>
        <w:tc>
          <w:tcPr>
            <w:tcW w:w="1533" w:type="dxa"/>
          </w:tcPr>
          <w:p>
            <w:pPr>
              <w:pStyle w:val="TableParagraph"/>
              <w:spacing w:line="206" w:lineRule="exact"/>
              <w:ind w:left="317"/>
              <w:rPr>
                <w:b/>
                <w:sz w:val="18"/>
              </w:rPr>
            </w:pPr>
            <w:r>
              <w:rPr>
                <w:b/>
                <w:spacing w:val="-2"/>
                <w:sz w:val="18"/>
              </w:rPr>
              <w:t>Semantics</w:t>
            </w:r>
          </w:p>
          <w:p>
            <w:pPr>
              <w:pStyle w:val="TableParagraph"/>
              <w:spacing w:line="201" w:lineRule="exact" w:before="14"/>
              <w:ind w:left="283"/>
              <w:rPr>
                <w:b/>
                <w:sz w:val="18"/>
              </w:rPr>
            </w:pPr>
            <w:r>
              <w:rPr>
                <w:b/>
                <w:spacing w:val="-2"/>
                <w:sz w:val="18"/>
              </w:rPr>
              <w:t>description</w:t>
            </w:r>
          </w:p>
        </w:tc>
        <w:tc>
          <w:tcPr>
            <w:tcW w:w="1085" w:type="dxa"/>
          </w:tcPr>
          <w:p>
            <w:pPr>
              <w:pStyle w:val="TableParagraph"/>
              <w:spacing w:line="206" w:lineRule="exact"/>
              <w:ind w:left="133"/>
              <w:rPr>
                <w:b/>
                <w:sz w:val="18"/>
              </w:rPr>
            </w:pPr>
            <w:r>
              <w:rPr>
                <w:b/>
                <w:spacing w:val="-2"/>
                <w:sz w:val="18"/>
              </w:rPr>
              <w:t>Criticality</w:t>
            </w:r>
          </w:p>
        </w:tc>
        <w:tc>
          <w:tcPr>
            <w:tcW w:w="1137" w:type="dxa"/>
          </w:tcPr>
          <w:p>
            <w:pPr>
              <w:pStyle w:val="TableParagraph"/>
              <w:spacing w:line="206" w:lineRule="exact"/>
              <w:ind w:left="167"/>
              <w:rPr>
                <w:b/>
                <w:sz w:val="18"/>
              </w:rPr>
            </w:pPr>
            <w:r>
              <w:rPr>
                <w:b/>
                <w:spacing w:val="-2"/>
                <w:sz w:val="18"/>
              </w:rPr>
              <w:t>Assigned</w:t>
            </w:r>
          </w:p>
          <w:p>
            <w:pPr>
              <w:pStyle w:val="TableParagraph"/>
              <w:spacing w:line="201" w:lineRule="exact" w:before="14"/>
              <w:ind w:left="162"/>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w:t>
            </w:r>
          </w:p>
        </w:tc>
        <w:tc>
          <w:tcPr>
            <w:tcW w:w="1533" w:type="dxa"/>
          </w:tcPr>
          <w:p>
            <w:pPr>
              <w:pStyle w:val="TableParagraph"/>
              <w:rPr>
                <w:rFonts w:ascii="Times New Roman"/>
                <w:sz w:val="14"/>
              </w:rPr>
            </w:pPr>
          </w:p>
        </w:tc>
        <w:tc>
          <w:tcPr>
            <w:tcW w:w="1085" w:type="dxa"/>
          </w:tcPr>
          <w:p>
            <w:pPr>
              <w:pStyle w:val="TableParagraph"/>
              <w:spacing w:line="200" w:lineRule="exact"/>
              <w:ind w:left="112"/>
              <w:rPr>
                <w:sz w:val="18"/>
              </w:rPr>
            </w:pPr>
            <w:r>
              <w:rPr>
                <w:spacing w:val="-5"/>
                <w:sz w:val="18"/>
              </w:rPr>
              <w:t>YES</w:t>
            </w:r>
          </w:p>
        </w:tc>
        <w:tc>
          <w:tcPr>
            <w:tcW w:w="1137" w:type="dxa"/>
          </w:tcPr>
          <w:p>
            <w:pPr>
              <w:pStyle w:val="TableParagraph"/>
              <w:spacing w:line="200" w:lineRule="exact"/>
              <w:ind w:left="109"/>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Transaction</w:t>
            </w:r>
            <w:r>
              <w:rPr>
                <w:spacing w:val="-4"/>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9.2.33</w:t>
            </w:r>
          </w:p>
        </w:tc>
        <w:tc>
          <w:tcPr>
            <w:tcW w:w="1533" w:type="dxa"/>
          </w:tcPr>
          <w:p>
            <w:pPr>
              <w:pStyle w:val="TableParagraph"/>
              <w:spacing w:line="200" w:lineRule="exact"/>
              <w:ind w:left="108"/>
              <w:rPr>
                <w:sz w:val="18"/>
              </w:rPr>
            </w:pPr>
            <w:r>
              <w:rPr>
                <w:spacing w:val="-10"/>
                <w:sz w:val="18"/>
              </w:rPr>
              <w:t>.</w:t>
            </w:r>
          </w:p>
        </w:tc>
        <w:tc>
          <w:tcPr>
            <w:tcW w:w="1085" w:type="dxa"/>
          </w:tcPr>
          <w:p>
            <w:pPr>
              <w:pStyle w:val="TableParagraph"/>
              <w:spacing w:line="200" w:lineRule="exact"/>
              <w:ind w:left="112"/>
              <w:rPr>
                <w:sz w:val="18"/>
              </w:rPr>
            </w:pPr>
            <w:r>
              <w:rPr>
                <w:spacing w:val="-5"/>
                <w:sz w:val="18"/>
              </w:rPr>
              <w:t>YES</w:t>
            </w:r>
          </w:p>
        </w:tc>
        <w:tc>
          <w:tcPr>
            <w:tcW w:w="1137" w:type="dxa"/>
          </w:tcPr>
          <w:p>
            <w:pPr>
              <w:pStyle w:val="TableParagraph"/>
              <w:spacing w:line="200" w:lineRule="exact"/>
              <w:ind w:left="109"/>
              <w:rPr>
                <w:sz w:val="18"/>
              </w:rPr>
            </w:pPr>
            <w:r>
              <w:rPr>
                <w:spacing w:val="-2"/>
                <w:sz w:val="18"/>
              </w:rPr>
              <w:t>reject</w:t>
            </w:r>
          </w:p>
        </w:tc>
      </w:tr>
      <w:tr>
        <w:trPr>
          <w:trHeight w:val="222" w:hRule="atLeast"/>
        </w:trPr>
        <w:tc>
          <w:tcPr>
            <w:tcW w:w="2388" w:type="dxa"/>
          </w:tcPr>
          <w:p>
            <w:pPr>
              <w:pStyle w:val="TableParagraph"/>
              <w:spacing w:line="201" w:lineRule="exact" w:before="1"/>
              <w:ind w:left="107"/>
              <w:rPr>
                <w:sz w:val="18"/>
              </w:rPr>
            </w:pPr>
            <w:r>
              <w:rPr>
                <w:sz w:val="18"/>
              </w:rPr>
              <w:t>Global</w:t>
            </w:r>
            <w:r>
              <w:rPr>
                <w:spacing w:val="-2"/>
                <w:sz w:val="18"/>
              </w:rPr>
              <w:t> </w:t>
            </w:r>
            <w:r>
              <w:rPr>
                <w:sz w:val="18"/>
              </w:rPr>
              <w:t>E2</w:t>
            </w:r>
            <w:r>
              <w:rPr>
                <w:spacing w:val="-2"/>
                <w:sz w:val="18"/>
              </w:rPr>
              <w:t> </w:t>
            </w:r>
            <w:r>
              <w:rPr>
                <w:sz w:val="18"/>
              </w:rPr>
              <w:t>Node</w:t>
            </w:r>
            <w:r>
              <w:rPr>
                <w:spacing w:val="-3"/>
                <w:sz w:val="18"/>
              </w:rPr>
              <w:t> </w:t>
            </w:r>
            <w:r>
              <w:rPr>
                <w:spacing w:val="-5"/>
                <w:sz w:val="18"/>
              </w:rPr>
              <w:t>ID</w:t>
            </w:r>
          </w:p>
        </w:tc>
        <w:tc>
          <w:tcPr>
            <w:tcW w:w="1099" w:type="dxa"/>
          </w:tcPr>
          <w:p>
            <w:pPr>
              <w:pStyle w:val="TableParagraph"/>
              <w:spacing w:line="201" w:lineRule="exact" w:before="1"/>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1" w:lineRule="exact" w:before="1"/>
              <w:ind w:left="107"/>
              <w:rPr>
                <w:sz w:val="18"/>
              </w:rPr>
            </w:pPr>
            <w:r>
              <w:rPr>
                <w:spacing w:val="-2"/>
                <w:sz w:val="18"/>
              </w:rPr>
              <w:t>9.2.6</w:t>
            </w:r>
          </w:p>
        </w:tc>
        <w:tc>
          <w:tcPr>
            <w:tcW w:w="1533" w:type="dxa"/>
          </w:tcPr>
          <w:p>
            <w:pPr>
              <w:pStyle w:val="TableParagraph"/>
              <w:rPr>
                <w:rFonts w:ascii="Times New Roman"/>
                <w:sz w:val="14"/>
              </w:rPr>
            </w:pPr>
          </w:p>
        </w:tc>
        <w:tc>
          <w:tcPr>
            <w:tcW w:w="1085" w:type="dxa"/>
          </w:tcPr>
          <w:p>
            <w:pPr>
              <w:pStyle w:val="TableParagraph"/>
              <w:spacing w:line="201" w:lineRule="exact" w:before="1"/>
              <w:ind w:left="112"/>
              <w:rPr>
                <w:sz w:val="18"/>
              </w:rPr>
            </w:pPr>
            <w:r>
              <w:rPr>
                <w:spacing w:val="-5"/>
                <w:sz w:val="18"/>
              </w:rPr>
              <w:t>YES</w:t>
            </w:r>
          </w:p>
        </w:tc>
        <w:tc>
          <w:tcPr>
            <w:tcW w:w="1137" w:type="dxa"/>
          </w:tcPr>
          <w:p>
            <w:pPr>
              <w:pStyle w:val="TableParagraph"/>
              <w:spacing w:line="201" w:lineRule="exact" w:before="1"/>
              <w:ind w:left="109"/>
              <w:rPr>
                <w:sz w:val="18"/>
              </w:rPr>
            </w:pPr>
            <w:r>
              <w:rPr>
                <w:spacing w:val="-2"/>
                <w:sz w:val="18"/>
              </w:rPr>
              <w:t>reject</w:t>
            </w:r>
          </w:p>
        </w:tc>
      </w:tr>
      <w:tr>
        <w:trPr>
          <w:trHeight w:val="662" w:hRule="atLeast"/>
        </w:trPr>
        <w:tc>
          <w:tcPr>
            <w:tcW w:w="2388" w:type="dxa"/>
          </w:tcPr>
          <w:p>
            <w:pPr>
              <w:pStyle w:val="TableParagraph"/>
              <w:spacing w:line="256" w:lineRule="auto"/>
              <w:ind w:left="107" w:right="117"/>
              <w:rPr>
                <w:b/>
                <w:sz w:val="18"/>
              </w:rPr>
            </w:pPr>
            <w:r>
              <w:rPr>
                <w:b/>
                <w:sz w:val="18"/>
              </w:rPr>
              <w:t>RAN</w:t>
            </w:r>
            <w:r>
              <w:rPr>
                <w:b/>
                <w:spacing w:val="-15"/>
                <w:sz w:val="18"/>
              </w:rPr>
              <w:t> </w:t>
            </w:r>
            <w:r>
              <w:rPr>
                <w:b/>
                <w:sz w:val="18"/>
              </w:rPr>
              <w:t>Functions</w:t>
            </w:r>
            <w:r>
              <w:rPr>
                <w:b/>
                <w:spacing w:val="-12"/>
                <w:sz w:val="18"/>
              </w:rPr>
              <w:t> </w:t>
            </w:r>
            <w:r>
              <w:rPr>
                <w:b/>
                <w:sz w:val="18"/>
              </w:rPr>
              <w:t>Added </w:t>
            </w:r>
            <w:r>
              <w:rPr>
                <w:b/>
                <w:spacing w:val="-4"/>
                <w:sz w:val="18"/>
              </w:rPr>
              <w:t>List</w:t>
            </w:r>
          </w:p>
        </w:tc>
        <w:tc>
          <w:tcPr>
            <w:tcW w:w="1099" w:type="dxa"/>
          </w:tcPr>
          <w:p>
            <w:pPr>
              <w:pStyle w:val="TableParagraph"/>
              <w:rPr>
                <w:rFonts w:ascii="Times New Roman"/>
                <w:sz w:val="18"/>
              </w:rPr>
            </w:pPr>
          </w:p>
        </w:tc>
        <w:tc>
          <w:tcPr>
            <w:tcW w:w="1583" w:type="dxa"/>
          </w:tcPr>
          <w:p>
            <w:pPr>
              <w:pStyle w:val="TableParagraph"/>
              <w:spacing w:line="206" w:lineRule="exact"/>
              <w:ind w:left="106"/>
              <w:rPr>
                <w:i/>
                <w:sz w:val="18"/>
              </w:rPr>
            </w:pPr>
            <w:r>
              <w:rPr>
                <w:i/>
                <w:spacing w:val="-10"/>
                <w:sz w:val="18"/>
              </w:rPr>
              <w:t>1</w:t>
            </w:r>
          </w:p>
        </w:tc>
        <w:tc>
          <w:tcPr>
            <w:tcW w:w="1245" w:type="dxa"/>
          </w:tcPr>
          <w:p>
            <w:pPr>
              <w:pStyle w:val="TableParagraph"/>
              <w:rPr>
                <w:rFonts w:ascii="Times New Roman"/>
                <w:sz w:val="18"/>
              </w:rPr>
            </w:pPr>
          </w:p>
        </w:tc>
        <w:tc>
          <w:tcPr>
            <w:tcW w:w="1533" w:type="dxa"/>
          </w:tcPr>
          <w:p>
            <w:pPr>
              <w:pStyle w:val="TableParagraph"/>
              <w:spacing w:line="256" w:lineRule="auto"/>
              <w:ind w:left="108"/>
              <w:rPr>
                <w:sz w:val="18"/>
              </w:rPr>
            </w:pPr>
            <w:r>
              <w:rPr>
                <w:sz w:val="18"/>
              </w:rPr>
              <w:t>List of RAN functions</w:t>
            </w:r>
            <w:r>
              <w:rPr>
                <w:spacing w:val="-15"/>
                <w:sz w:val="18"/>
              </w:rPr>
              <w:t> </w:t>
            </w:r>
            <w:r>
              <w:rPr>
                <w:sz w:val="18"/>
              </w:rPr>
              <w:t>in</w:t>
            </w:r>
            <w:r>
              <w:rPr>
                <w:spacing w:val="-12"/>
                <w:sz w:val="18"/>
              </w:rPr>
              <w:t> </w:t>
            </w:r>
            <w:r>
              <w:rPr>
                <w:sz w:val="18"/>
              </w:rPr>
              <w:t>E2</w:t>
            </w:r>
          </w:p>
          <w:p>
            <w:pPr>
              <w:pStyle w:val="TableParagraph"/>
              <w:spacing w:line="200" w:lineRule="exact"/>
              <w:ind w:left="108"/>
              <w:rPr>
                <w:sz w:val="18"/>
              </w:rPr>
            </w:pPr>
            <w:r>
              <w:rPr>
                <w:spacing w:val="-2"/>
                <w:sz w:val="18"/>
              </w:rPr>
              <w:t>node.</w:t>
            </w:r>
          </w:p>
        </w:tc>
        <w:tc>
          <w:tcPr>
            <w:tcW w:w="1085" w:type="dxa"/>
          </w:tcPr>
          <w:p>
            <w:pPr>
              <w:pStyle w:val="TableParagraph"/>
              <w:spacing w:line="206" w:lineRule="exact"/>
              <w:ind w:left="112"/>
              <w:rPr>
                <w:sz w:val="18"/>
              </w:rPr>
            </w:pPr>
            <w:r>
              <w:rPr>
                <w:spacing w:val="-5"/>
                <w:sz w:val="18"/>
              </w:rPr>
              <w:t>YES</w:t>
            </w:r>
          </w:p>
        </w:tc>
        <w:tc>
          <w:tcPr>
            <w:tcW w:w="1137" w:type="dxa"/>
          </w:tcPr>
          <w:p>
            <w:pPr>
              <w:pStyle w:val="TableParagraph"/>
              <w:spacing w:line="206" w:lineRule="exact"/>
              <w:ind w:left="109"/>
              <w:rPr>
                <w:sz w:val="18"/>
              </w:rPr>
            </w:pPr>
            <w:r>
              <w:rPr>
                <w:spacing w:val="-2"/>
                <w:sz w:val="18"/>
              </w:rPr>
              <w:t>reject</w:t>
            </w:r>
          </w:p>
        </w:tc>
      </w:tr>
      <w:tr>
        <w:trPr>
          <w:trHeight w:val="661" w:hRule="atLeast"/>
        </w:trPr>
        <w:tc>
          <w:tcPr>
            <w:tcW w:w="2388" w:type="dxa"/>
          </w:tcPr>
          <w:p>
            <w:pPr>
              <w:pStyle w:val="TableParagraph"/>
              <w:spacing w:line="206" w:lineRule="exact"/>
              <w:ind w:left="107"/>
              <w:rPr>
                <w:sz w:val="18"/>
              </w:rPr>
            </w:pPr>
            <w:r>
              <w:rPr>
                <w:sz w:val="18"/>
              </w:rPr>
              <w:t>&gt;RAN</w:t>
            </w:r>
            <w:r>
              <w:rPr>
                <w:spacing w:val="-5"/>
                <w:sz w:val="18"/>
              </w:rPr>
              <w:t> </w:t>
            </w:r>
            <w:r>
              <w:rPr>
                <w:sz w:val="18"/>
              </w:rPr>
              <w:t>Function</w:t>
            </w:r>
            <w:r>
              <w:rPr>
                <w:spacing w:val="-3"/>
                <w:sz w:val="18"/>
              </w:rPr>
              <w:t> </w:t>
            </w:r>
            <w:r>
              <w:rPr>
                <w:spacing w:val="-4"/>
                <w:sz w:val="18"/>
              </w:rPr>
              <w:t>item</w:t>
            </w:r>
          </w:p>
        </w:tc>
        <w:tc>
          <w:tcPr>
            <w:tcW w:w="1099" w:type="dxa"/>
          </w:tcPr>
          <w:p>
            <w:pPr>
              <w:pStyle w:val="TableParagraph"/>
              <w:rPr>
                <w:rFonts w:ascii="Times New Roman"/>
                <w:sz w:val="18"/>
              </w:rPr>
            </w:pPr>
          </w:p>
        </w:tc>
        <w:tc>
          <w:tcPr>
            <w:tcW w:w="1583" w:type="dxa"/>
          </w:tcPr>
          <w:p>
            <w:pPr>
              <w:pStyle w:val="TableParagraph"/>
              <w:spacing w:line="206" w:lineRule="exact"/>
              <w:ind w:left="106"/>
              <w:rPr>
                <w:i/>
                <w:sz w:val="18"/>
              </w:rPr>
            </w:pPr>
            <w:r>
              <w:rPr>
                <w:i/>
                <w:spacing w:val="-5"/>
                <w:sz w:val="18"/>
              </w:rPr>
              <w:t>1..</w:t>
            </w:r>
          </w:p>
          <w:p>
            <w:pPr>
              <w:pStyle w:val="TableParagraph"/>
              <w:spacing w:line="220" w:lineRule="atLeast"/>
              <w:ind w:left="106"/>
              <w:rPr>
                <w:i/>
                <w:sz w:val="18"/>
              </w:rPr>
            </w:pPr>
            <w:r>
              <w:rPr>
                <w:i/>
                <w:spacing w:val="-2"/>
                <w:sz w:val="18"/>
              </w:rPr>
              <w:t>&lt;maxofRANfunct</w:t>
            </w:r>
            <w:r>
              <w:rPr>
                <w:i/>
                <w:spacing w:val="-2"/>
                <w:sz w:val="18"/>
              </w:rPr>
              <w:t> ionID&gt;</w:t>
            </w:r>
          </w:p>
        </w:tc>
        <w:tc>
          <w:tcPr>
            <w:tcW w:w="1245" w:type="dxa"/>
          </w:tcPr>
          <w:p>
            <w:pPr>
              <w:pStyle w:val="TableParagraph"/>
              <w:rPr>
                <w:rFonts w:ascii="Times New Roman"/>
                <w:sz w:val="18"/>
              </w:rPr>
            </w:pPr>
          </w:p>
        </w:tc>
        <w:tc>
          <w:tcPr>
            <w:tcW w:w="1533" w:type="dxa"/>
          </w:tcPr>
          <w:p>
            <w:pPr>
              <w:pStyle w:val="TableParagraph"/>
              <w:rPr>
                <w:rFonts w:ascii="Times New Roman"/>
                <w:sz w:val="18"/>
              </w:rPr>
            </w:pPr>
          </w:p>
        </w:tc>
        <w:tc>
          <w:tcPr>
            <w:tcW w:w="1085" w:type="dxa"/>
          </w:tcPr>
          <w:p>
            <w:pPr>
              <w:pStyle w:val="TableParagraph"/>
              <w:rPr>
                <w:rFonts w:ascii="Times New Roman"/>
                <w:sz w:val="18"/>
              </w:rPr>
            </w:pPr>
          </w:p>
        </w:tc>
        <w:tc>
          <w:tcPr>
            <w:tcW w:w="1137" w:type="dxa"/>
          </w:tcPr>
          <w:p>
            <w:pPr>
              <w:pStyle w:val="TableParagraph"/>
              <w:rPr>
                <w:rFonts w:ascii="Times New Roman"/>
                <w:sz w:val="18"/>
              </w:rPr>
            </w:pPr>
          </w:p>
        </w:tc>
      </w:tr>
      <w:tr>
        <w:trPr>
          <w:trHeight w:val="662" w:hRule="atLeast"/>
        </w:trPr>
        <w:tc>
          <w:tcPr>
            <w:tcW w:w="2388" w:type="dxa"/>
          </w:tcPr>
          <w:p>
            <w:pPr>
              <w:pStyle w:val="TableParagraph"/>
              <w:spacing w:line="206" w:lineRule="exact"/>
              <w:ind w:left="107"/>
              <w:rPr>
                <w:sz w:val="18"/>
              </w:rPr>
            </w:pPr>
            <w:r>
              <w:rPr>
                <w:sz w:val="18"/>
              </w:rPr>
              <w:t>&gt;&gt;RAN</w:t>
            </w:r>
            <w:r>
              <w:rPr>
                <w:spacing w:val="-4"/>
                <w:sz w:val="18"/>
              </w:rPr>
              <w:t> </w:t>
            </w:r>
            <w:r>
              <w:rPr>
                <w:sz w:val="18"/>
              </w:rPr>
              <w:t>Function</w:t>
            </w:r>
            <w:r>
              <w:rPr>
                <w:spacing w:val="-3"/>
                <w:sz w:val="18"/>
              </w:rPr>
              <w:t> </w:t>
            </w:r>
            <w:r>
              <w:rPr>
                <w:spacing w:val="-5"/>
                <w:sz w:val="18"/>
              </w:rPr>
              <w:t>ID</w:t>
            </w:r>
          </w:p>
        </w:tc>
        <w:tc>
          <w:tcPr>
            <w:tcW w:w="1099" w:type="dxa"/>
          </w:tcPr>
          <w:p>
            <w:pPr>
              <w:pStyle w:val="TableParagraph"/>
              <w:spacing w:line="206" w:lineRule="exact"/>
              <w:ind w:left="108"/>
              <w:rPr>
                <w:sz w:val="18"/>
              </w:rPr>
            </w:pPr>
            <w:r>
              <w:rPr>
                <w:spacing w:val="-10"/>
                <w:sz w:val="18"/>
              </w:rPr>
              <w:t>M</w:t>
            </w:r>
          </w:p>
        </w:tc>
        <w:tc>
          <w:tcPr>
            <w:tcW w:w="1583" w:type="dxa"/>
          </w:tcPr>
          <w:p>
            <w:pPr>
              <w:pStyle w:val="TableParagraph"/>
              <w:rPr>
                <w:rFonts w:ascii="Times New Roman"/>
                <w:sz w:val="18"/>
              </w:rPr>
            </w:pPr>
          </w:p>
        </w:tc>
        <w:tc>
          <w:tcPr>
            <w:tcW w:w="1245" w:type="dxa"/>
          </w:tcPr>
          <w:p>
            <w:pPr>
              <w:pStyle w:val="TableParagraph"/>
              <w:spacing w:line="206" w:lineRule="exact"/>
              <w:ind w:left="107"/>
              <w:rPr>
                <w:sz w:val="18"/>
              </w:rPr>
            </w:pPr>
            <w:r>
              <w:rPr>
                <w:spacing w:val="-2"/>
                <w:sz w:val="18"/>
              </w:rPr>
              <w:t>9.2.8</w:t>
            </w:r>
          </w:p>
        </w:tc>
        <w:tc>
          <w:tcPr>
            <w:tcW w:w="1533" w:type="dxa"/>
          </w:tcPr>
          <w:p>
            <w:pPr>
              <w:pStyle w:val="TableParagraph"/>
              <w:spacing w:line="206" w:lineRule="exact"/>
              <w:ind w:left="108"/>
              <w:rPr>
                <w:sz w:val="18"/>
              </w:rPr>
            </w:pPr>
            <w:r>
              <w:rPr>
                <w:sz w:val="18"/>
              </w:rPr>
              <w:t>Id</w:t>
            </w:r>
            <w:r>
              <w:rPr>
                <w:spacing w:val="-1"/>
                <w:sz w:val="18"/>
              </w:rPr>
              <w:t> </w:t>
            </w:r>
            <w:r>
              <w:rPr>
                <w:sz w:val="18"/>
              </w:rPr>
              <w:t>of </w:t>
            </w:r>
            <w:r>
              <w:rPr>
                <w:spacing w:val="-5"/>
                <w:sz w:val="18"/>
              </w:rPr>
              <w:t>the</w:t>
            </w:r>
          </w:p>
          <w:p>
            <w:pPr>
              <w:pStyle w:val="TableParagraph"/>
              <w:spacing w:line="220" w:lineRule="atLeast"/>
              <w:ind w:left="108" w:right="127"/>
              <w:rPr>
                <w:sz w:val="18"/>
              </w:rPr>
            </w:pPr>
            <w:r>
              <w:rPr>
                <w:spacing w:val="-2"/>
                <w:sz w:val="18"/>
              </w:rPr>
              <w:t>declared Function.</w:t>
            </w:r>
          </w:p>
        </w:tc>
        <w:tc>
          <w:tcPr>
            <w:tcW w:w="1085" w:type="dxa"/>
          </w:tcPr>
          <w:p>
            <w:pPr>
              <w:pStyle w:val="TableParagraph"/>
              <w:spacing w:line="206" w:lineRule="exact"/>
              <w:ind w:left="112"/>
              <w:rPr>
                <w:sz w:val="18"/>
              </w:rPr>
            </w:pPr>
            <w:r>
              <w:rPr>
                <w:spacing w:val="-10"/>
                <w:sz w:val="18"/>
              </w:rPr>
              <w:t>-</w:t>
            </w:r>
          </w:p>
        </w:tc>
        <w:tc>
          <w:tcPr>
            <w:tcW w:w="1137" w:type="dxa"/>
          </w:tcPr>
          <w:p>
            <w:pPr>
              <w:pStyle w:val="TableParagraph"/>
              <w:rPr>
                <w:rFonts w:ascii="Times New Roman"/>
                <w:sz w:val="18"/>
              </w:rPr>
            </w:pPr>
          </w:p>
        </w:tc>
      </w:tr>
      <w:tr>
        <w:trPr>
          <w:trHeight w:val="441" w:hRule="atLeast"/>
        </w:trPr>
        <w:tc>
          <w:tcPr>
            <w:tcW w:w="2388" w:type="dxa"/>
          </w:tcPr>
          <w:p>
            <w:pPr>
              <w:pStyle w:val="TableParagraph"/>
              <w:spacing w:line="206" w:lineRule="exact"/>
              <w:ind w:left="107"/>
              <w:rPr>
                <w:sz w:val="18"/>
              </w:rPr>
            </w:pPr>
            <w:r>
              <w:rPr>
                <w:sz w:val="18"/>
              </w:rPr>
              <w:t>&gt;&gt;RAN</w:t>
            </w:r>
            <w:r>
              <w:rPr>
                <w:spacing w:val="-4"/>
                <w:sz w:val="18"/>
              </w:rPr>
              <w:t> </w:t>
            </w:r>
            <w:r>
              <w:rPr>
                <w:sz w:val="18"/>
              </w:rPr>
              <w:t>Function</w:t>
            </w:r>
            <w:r>
              <w:rPr>
                <w:spacing w:val="-3"/>
                <w:sz w:val="18"/>
              </w:rPr>
              <w:t> </w:t>
            </w:r>
            <w:r>
              <w:rPr>
                <w:spacing w:val="-2"/>
                <w:sz w:val="18"/>
              </w:rPr>
              <w:t>Definition</w:t>
            </w:r>
          </w:p>
        </w:tc>
        <w:tc>
          <w:tcPr>
            <w:tcW w:w="1099" w:type="dxa"/>
          </w:tcPr>
          <w:p>
            <w:pPr>
              <w:pStyle w:val="TableParagraph"/>
              <w:spacing w:line="206" w:lineRule="exact"/>
              <w:ind w:left="108"/>
              <w:rPr>
                <w:sz w:val="18"/>
              </w:rPr>
            </w:pPr>
            <w:r>
              <w:rPr>
                <w:spacing w:val="-10"/>
                <w:sz w:val="18"/>
              </w:rPr>
              <w:t>M</w:t>
            </w:r>
          </w:p>
        </w:tc>
        <w:tc>
          <w:tcPr>
            <w:tcW w:w="1583" w:type="dxa"/>
          </w:tcPr>
          <w:p>
            <w:pPr>
              <w:pStyle w:val="TableParagraph"/>
              <w:rPr>
                <w:rFonts w:ascii="Times New Roman"/>
                <w:sz w:val="18"/>
              </w:rPr>
            </w:pPr>
          </w:p>
        </w:tc>
        <w:tc>
          <w:tcPr>
            <w:tcW w:w="1245" w:type="dxa"/>
          </w:tcPr>
          <w:p>
            <w:pPr>
              <w:pStyle w:val="TableParagraph"/>
              <w:spacing w:line="206" w:lineRule="exact"/>
              <w:ind w:left="107"/>
              <w:rPr>
                <w:sz w:val="18"/>
              </w:rPr>
            </w:pPr>
            <w:r>
              <w:rPr>
                <w:spacing w:val="-2"/>
                <w:sz w:val="18"/>
              </w:rPr>
              <w:t>9.2.23</w:t>
            </w:r>
          </w:p>
        </w:tc>
        <w:tc>
          <w:tcPr>
            <w:tcW w:w="1533" w:type="dxa"/>
          </w:tcPr>
          <w:p>
            <w:pPr>
              <w:pStyle w:val="TableParagraph"/>
              <w:spacing w:line="206" w:lineRule="exact"/>
              <w:ind w:left="108"/>
              <w:rPr>
                <w:sz w:val="18"/>
              </w:rPr>
            </w:pPr>
            <w:r>
              <w:rPr>
                <w:sz w:val="18"/>
              </w:rPr>
              <w:t>Definition</w:t>
            </w:r>
            <w:r>
              <w:rPr>
                <w:spacing w:val="-4"/>
                <w:sz w:val="18"/>
              </w:rPr>
              <w:t> </w:t>
            </w:r>
            <w:r>
              <w:rPr>
                <w:spacing w:val="-5"/>
                <w:sz w:val="18"/>
              </w:rPr>
              <w:t>of</w:t>
            </w:r>
          </w:p>
          <w:p>
            <w:pPr>
              <w:pStyle w:val="TableParagraph"/>
              <w:spacing w:line="201" w:lineRule="exact" w:before="14"/>
              <w:ind w:left="108"/>
              <w:rPr>
                <w:sz w:val="18"/>
              </w:rPr>
            </w:pPr>
            <w:r>
              <w:rPr>
                <w:spacing w:val="-2"/>
                <w:sz w:val="18"/>
              </w:rPr>
              <w:t>Function.</w:t>
            </w:r>
          </w:p>
        </w:tc>
        <w:tc>
          <w:tcPr>
            <w:tcW w:w="1085" w:type="dxa"/>
          </w:tcPr>
          <w:p>
            <w:pPr>
              <w:pStyle w:val="TableParagraph"/>
              <w:spacing w:line="206" w:lineRule="exact"/>
              <w:ind w:left="112"/>
              <w:rPr>
                <w:sz w:val="18"/>
              </w:rPr>
            </w:pPr>
            <w:r>
              <w:rPr>
                <w:spacing w:val="-10"/>
                <w:sz w:val="18"/>
              </w:rPr>
              <w:t>-</w:t>
            </w:r>
          </w:p>
        </w:tc>
        <w:tc>
          <w:tcPr>
            <w:tcW w:w="1137" w:type="dxa"/>
          </w:tcPr>
          <w:p>
            <w:pPr>
              <w:pStyle w:val="TableParagraph"/>
              <w:rPr>
                <w:rFonts w:ascii="Times New Roman"/>
                <w:sz w:val="18"/>
              </w:rPr>
            </w:pPr>
          </w:p>
        </w:tc>
      </w:tr>
      <w:tr>
        <w:trPr>
          <w:trHeight w:val="441" w:hRule="atLeast"/>
        </w:trPr>
        <w:tc>
          <w:tcPr>
            <w:tcW w:w="2388" w:type="dxa"/>
          </w:tcPr>
          <w:p>
            <w:pPr>
              <w:pStyle w:val="TableParagraph"/>
              <w:spacing w:line="206" w:lineRule="exact"/>
              <w:ind w:left="107"/>
              <w:rPr>
                <w:sz w:val="18"/>
              </w:rPr>
            </w:pPr>
            <w:r>
              <w:rPr>
                <w:sz w:val="18"/>
              </w:rPr>
              <w:t>&gt;&gt;RAN</w:t>
            </w:r>
            <w:r>
              <w:rPr>
                <w:spacing w:val="-4"/>
                <w:sz w:val="18"/>
              </w:rPr>
              <w:t> </w:t>
            </w:r>
            <w:r>
              <w:rPr>
                <w:sz w:val="18"/>
              </w:rPr>
              <w:t>Function</w:t>
            </w:r>
            <w:r>
              <w:rPr>
                <w:spacing w:val="-3"/>
                <w:sz w:val="18"/>
              </w:rPr>
              <w:t> </w:t>
            </w:r>
            <w:r>
              <w:rPr>
                <w:spacing w:val="-2"/>
                <w:sz w:val="18"/>
              </w:rPr>
              <w:t>Revision</w:t>
            </w:r>
          </w:p>
        </w:tc>
        <w:tc>
          <w:tcPr>
            <w:tcW w:w="1099" w:type="dxa"/>
          </w:tcPr>
          <w:p>
            <w:pPr>
              <w:pStyle w:val="TableParagraph"/>
              <w:spacing w:line="206" w:lineRule="exact"/>
              <w:ind w:left="108"/>
              <w:rPr>
                <w:sz w:val="18"/>
              </w:rPr>
            </w:pPr>
            <w:r>
              <w:rPr>
                <w:spacing w:val="-10"/>
                <w:sz w:val="18"/>
              </w:rPr>
              <w:t>M</w:t>
            </w:r>
          </w:p>
        </w:tc>
        <w:tc>
          <w:tcPr>
            <w:tcW w:w="1583" w:type="dxa"/>
          </w:tcPr>
          <w:p>
            <w:pPr>
              <w:pStyle w:val="TableParagraph"/>
              <w:rPr>
                <w:rFonts w:ascii="Times New Roman"/>
                <w:sz w:val="18"/>
              </w:rPr>
            </w:pPr>
          </w:p>
        </w:tc>
        <w:tc>
          <w:tcPr>
            <w:tcW w:w="1245" w:type="dxa"/>
          </w:tcPr>
          <w:p>
            <w:pPr>
              <w:pStyle w:val="TableParagraph"/>
              <w:spacing w:line="206" w:lineRule="exact"/>
              <w:ind w:left="107"/>
              <w:rPr>
                <w:sz w:val="18"/>
              </w:rPr>
            </w:pPr>
            <w:r>
              <w:rPr>
                <w:spacing w:val="-2"/>
                <w:sz w:val="18"/>
              </w:rPr>
              <w:t>9.2.24</w:t>
            </w:r>
          </w:p>
        </w:tc>
        <w:tc>
          <w:tcPr>
            <w:tcW w:w="1533" w:type="dxa"/>
          </w:tcPr>
          <w:p>
            <w:pPr>
              <w:pStyle w:val="TableParagraph"/>
              <w:spacing w:line="206" w:lineRule="exact"/>
              <w:ind w:left="108"/>
              <w:rPr>
                <w:sz w:val="18"/>
              </w:rPr>
            </w:pPr>
            <w:r>
              <w:rPr>
                <w:spacing w:val="-2"/>
                <w:sz w:val="18"/>
              </w:rPr>
              <w:t>Revision</w:t>
            </w:r>
          </w:p>
          <w:p>
            <w:pPr>
              <w:pStyle w:val="TableParagraph"/>
              <w:spacing w:line="201" w:lineRule="exact" w:before="14"/>
              <w:ind w:left="108"/>
              <w:rPr>
                <w:sz w:val="18"/>
              </w:rPr>
            </w:pPr>
            <w:r>
              <w:rPr>
                <w:spacing w:val="-2"/>
                <w:sz w:val="18"/>
              </w:rPr>
              <w:t>counter.</w:t>
            </w:r>
          </w:p>
        </w:tc>
        <w:tc>
          <w:tcPr>
            <w:tcW w:w="1085" w:type="dxa"/>
          </w:tcPr>
          <w:p>
            <w:pPr>
              <w:pStyle w:val="TableParagraph"/>
              <w:spacing w:line="206" w:lineRule="exact"/>
              <w:ind w:left="112"/>
              <w:rPr>
                <w:sz w:val="18"/>
              </w:rPr>
            </w:pPr>
            <w:r>
              <w:rPr>
                <w:spacing w:val="-10"/>
                <w:sz w:val="18"/>
              </w:rPr>
              <w:t>-</w:t>
            </w:r>
          </w:p>
        </w:tc>
        <w:tc>
          <w:tcPr>
            <w:tcW w:w="1137" w:type="dxa"/>
          </w:tcPr>
          <w:p>
            <w:pPr>
              <w:pStyle w:val="TableParagraph"/>
              <w:rPr>
                <w:rFonts w:ascii="Times New Roman"/>
                <w:sz w:val="18"/>
              </w:rPr>
            </w:pPr>
          </w:p>
        </w:tc>
      </w:tr>
      <w:tr>
        <w:trPr>
          <w:trHeight w:val="882" w:hRule="atLeast"/>
        </w:trPr>
        <w:tc>
          <w:tcPr>
            <w:tcW w:w="2388" w:type="dxa"/>
          </w:tcPr>
          <w:p>
            <w:pPr>
              <w:pStyle w:val="TableParagraph"/>
              <w:spacing w:line="206" w:lineRule="exact"/>
              <w:ind w:left="107"/>
              <w:rPr>
                <w:sz w:val="18"/>
              </w:rPr>
            </w:pPr>
            <w:r>
              <w:rPr>
                <w:sz w:val="18"/>
              </w:rPr>
              <w:t>&gt;&gt;RAN</w:t>
            </w:r>
            <w:r>
              <w:rPr>
                <w:spacing w:val="-4"/>
                <w:sz w:val="18"/>
              </w:rPr>
              <w:t> </w:t>
            </w:r>
            <w:r>
              <w:rPr>
                <w:sz w:val="18"/>
              </w:rPr>
              <w:t>Function</w:t>
            </w:r>
            <w:r>
              <w:rPr>
                <w:spacing w:val="-3"/>
                <w:sz w:val="18"/>
              </w:rPr>
              <w:t> </w:t>
            </w:r>
            <w:r>
              <w:rPr>
                <w:spacing w:val="-5"/>
                <w:sz w:val="18"/>
              </w:rPr>
              <w:t>OID</w:t>
            </w:r>
          </w:p>
        </w:tc>
        <w:tc>
          <w:tcPr>
            <w:tcW w:w="1099" w:type="dxa"/>
          </w:tcPr>
          <w:p>
            <w:pPr>
              <w:pStyle w:val="TableParagraph"/>
              <w:spacing w:line="206" w:lineRule="exact"/>
              <w:ind w:left="108"/>
              <w:rPr>
                <w:sz w:val="18"/>
              </w:rPr>
            </w:pPr>
            <w:r>
              <w:rPr>
                <w:spacing w:val="-10"/>
                <w:sz w:val="18"/>
              </w:rPr>
              <w:t>M</w:t>
            </w:r>
          </w:p>
        </w:tc>
        <w:tc>
          <w:tcPr>
            <w:tcW w:w="1583" w:type="dxa"/>
          </w:tcPr>
          <w:p>
            <w:pPr>
              <w:pStyle w:val="TableParagraph"/>
              <w:rPr>
                <w:rFonts w:ascii="Times New Roman"/>
                <w:sz w:val="18"/>
              </w:rPr>
            </w:pPr>
          </w:p>
        </w:tc>
        <w:tc>
          <w:tcPr>
            <w:tcW w:w="1245" w:type="dxa"/>
          </w:tcPr>
          <w:p>
            <w:pPr>
              <w:pStyle w:val="TableParagraph"/>
              <w:spacing w:line="206" w:lineRule="exact"/>
              <w:ind w:left="107"/>
              <w:rPr>
                <w:sz w:val="18"/>
              </w:rPr>
            </w:pPr>
            <w:r>
              <w:rPr>
                <w:spacing w:val="-2"/>
                <w:sz w:val="18"/>
              </w:rPr>
              <w:t>9.2.31</w:t>
            </w:r>
          </w:p>
        </w:tc>
        <w:tc>
          <w:tcPr>
            <w:tcW w:w="1533" w:type="dxa"/>
          </w:tcPr>
          <w:p>
            <w:pPr>
              <w:pStyle w:val="TableParagraph"/>
              <w:spacing w:line="256" w:lineRule="auto"/>
              <w:ind w:left="108" w:right="161"/>
              <w:rPr>
                <w:sz w:val="18"/>
              </w:rPr>
            </w:pPr>
            <w:r>
              <w:rPr>
                <w:sz w:val="18"/>
              </w:rPr>
              <w:t>Object</w:t>
            </w:r>
            <w:r>
              <w:rPr>
                <w:spacing w:val="-13"/>
                <w:sz w:val="18"/>
              </w:rPr>
              <w:t> </w:t>
            </w:r>
            <w:r>
              <w:rPr>
                <w:sz w:val="18"/>
              </w:rPr>
              <w:t>identifier </w:t>
            </w:r>
            <w:r>
              <w:rPr>
                <w:spacing w:val="-6"/>
                <w:sz w:val="18"/>
              </w:rPr>
              <w:t>of </w:t>
            </w:r>
            <w:r>
              <w:rPr>
                <w:spacing w:val="-2"/>
                <w:sz w:val="18"/>
              </w:rPr>
              <w:t>corresponding</w:t>
            </w:r>
          </w:p>
          <w:p>
            <w:pPr>
              <w:pStyle w:val="TableParagraph"/>
              <w:spacing w:line="199" w:lineRule="exact"/>
              <w:ind w:left="108"/>
              <w:rPr>
                <w:sz w:val="18"/>
              </w:rPr>
            </w:pPr>
            <w:r>
              <w:rPr>
                <w:spacing w:val="-2"/>
                <w:sz w:val="18"/>
              </w:rPr>
              <w:t>E2SM.</w:t>
            </w:r>
          </w:p>
        </w:tc>
        <w:tc>
          <w:tcPr>
            <w:tcW w:w="1085" w:type="dxa"/>
          </w:tcPr>
          <w:p>
            <w:pPr>
              <w:pStyle w:val="TableParagraph"/>
              <w:spacing w:line="206" w:lineRule="exact"/>
              <w:ind w:left="112"/>
              <w:rPr>
                <w:sz w:val="18"/>
              </w:rPr>
            </w:pPr>
            <w:r>
              <w:rPr>
                <w:spacing w:val="-10"/>
                <w:sz w:val="18"/>
              </w:rPr>
              <w:t>-</w:t>
            </w:r>
          </w:p>
        </w:tc>
        <w:tc>
          <w:tcPr>
            <w:tcW w:w="1137" w:type="dxa"/>
          </w:tcPr>
          <w:p>
            <w:pPr>
              <w:pStyle w:val="TableParagraph"/>
              <w:rPr>
                <w:rFonts w:ascii="Times New Roman"/>
                <w:sz w:val="18"/>
              </w:rPr>
            </w:pPr>
          </w:p>
        </w:tc>
      </w:tr>
      <w:tr>
        <w:trPr>
          <w:trHeight w:val="885" w:hRule="atLeast"/>
        </w:trPr>
        <w:tc>
          <w:tcPr>
            <w:tcW w:w="2388" w:type="dxa"/>
          </w:tcPr>
          <w:p>
            <w:pPr>
              <w:pStyle w:val="TableParagraph"/>
              <w:spacing w:line="256" w:lineRule="auto" w:before="1"/>
              <w:ind w:left="107" w:right="304"/>
              <w:rPr>
                <w:b/>
                <w:sz w:val="18"/>
              </w:rPr>
            </w:pPr>
            <w:r>
              <w:rPr>
                <w:b/>
                <w:sz w:val="18"/>
              </w:rPr>
              <w:t>E2 Node Component Configuration</w:t>
            </w:r>
            <w:r>
              <w:rPr>
                <w:b/>
                <w:spacing w:val="-13"/>
                <w:sz w:val="18"/>
              </w:rPr>
              <w:t> </w:t>
            </w:r>
            <w:r>
              <w:rPr>
                <w:b/>
                <w:sz w:val="18"/>
              </w:rPr>
              <w:t>Addition </w:t>
            </w:r>
            <w:r>
              <w:rPr>
                <w:b/>
                <w:spacing w:val="-4"/>
                <w:sz w:val="18"/>
              </w:rPr>
              <w:t>List</w:t>
            </w:r>
          </w:p>
        </w:tc>
        <w:tc>
          <w:tcPr>
            <w:tcW w:w="1099" w:type="dxa"/>
          </w:tcPr>
          <w:p>
            <w:pPr>
              <w:pStyle w:val="TableParagraph"/>
              <w:rPr>
                <w:rFonts w:ascii="Times New Roman"/>
                <w:sz w:val="18"/>
              </w:rPr>
            </w:pPr>
          </w:p>
        </w:tc>
        <w:tc>
          <w:tcPr>
            <w:tcW w:w="1583" w:type="dxa"/>
          </w:tcPr>
          <w:p>
            <w:pPr>
              <w:pStyle w:val="TableParagraph"/>
              <w:spacing w:before="1"/>
              <w:ind w:left="106"/>
              <w:rPr>
                <w:i/>
                <w:sz w:val="18"/>
              </w:rPr>
            </w:pPr>
            <w:r>
              <w:rPr>
                <w:i/>
                <w:spacing w:val="-10"/>
                <w:sz w:val="18"/>
              </w:rPr>
              <w:t>1</w:t>
            </w:r>
          </w:p>
        </w:tc>
        <w:tc>
          <w:tcPr>
            <w:tcW w:w="1245" w:type="dxa"/>
          </w:tcPr>
          <w:p>
            <w:pPr>
              <w:pStyle w:val="TableParagraph"/>
              <w:rPr>
                <w:rFonts w:ascii="Times New Roman"/>
                <w:sz w:val="18"/>
              </w:rPr>
            </w:pPr>
          </w:p>
        </w:tc>
        <w:tc>
          <w:tcPr>
            <w:tcW w:w="1533" w:type="dxa"/>
          </w:tcPr>
          <w:p>
            <w:pPr>
              <w:pStyle w:val="TableParagraph"/>
              <w:spacing w:line="256" w:lineRule="auto" w:before="1"/>
              <w:ind w:left="108"/>
              <w:rPr>
                <w:sz w:val="18"/>
              </w:rPr>
            </w:pPr>
            <w:r>
              <w:rPr>
                <w:sz w:val="18"/>
              </w:rPr>
              <w:t>List</w:t>
            </w:r>
            <w:r>
              <w:rPr>
                <w:spacing w:val="-13"/>
                <w:sz w:val="18"/>
              </w:rPr>
              <w:t> </w:t>
            </w:r>
            <w:r>
              <w:rPr>
                <w:sz w:val="18"/>
              </w:rPr>
              <w:t>of</w:t>
            </w:r>
            <w:r>
              <w:rPr>
                <w:spacing w:val="-12"/>
                <w:sz w:val="18"/>
              </w:rPr>
              <w:t> </w:t>
            </w:r>
            <w:r>
              <w:rPr>
                <w:sz w:val="18"/>
              </w:rPr>
              <w:t>E2</w:t>
            </w:r>
            <w:r>
              <w:rPr>
                <w:spacing w:val="-11"/>
                <w:sz w:val="18"/>
              </w:rPr>
              <w:t> </w:t>
            </w:r>
            <w:r>
              <w:rPr>
                <w:sz w:val="18"/>
              </w:rPr>
              <w:t>Node </w:t>
            </w:r>
            <w:r>
              <w:rPr>
                <w:spacing w:val="-2"/>
                <w:sz w:val="18"/>
              </w:rPr>
              <w:t>component configuration</w:t>
            </w:r>
          </w:p>
          <w:p>
            <w:pPr>
              <w:pStyle w:val="TableParagraph"/>
              <w:spacing w:line="199" w:lineRule="exact"/>
              <w:ind w:left="108"/>
              <w:rPr>
                <w:sz w:val="18"/>
              </w:rPr>
            </w:pPr>
            <w:r>
              <w:rPr>
                <w:spacing w:val="-2"/>
                <w:sz w:val="18"/>
              </w:rPr>
              <w:t>information.</w:t>
            </w:r>
          </w:p>
        </w:tc>
        <w:tc>
          <w:tcPr>
            <w:tcW w:w="1085" w:type="dxa"/>
          </w:tcPr>
          <w:p>
            <w:pPr>
              <w:pStyle w:val="TableParagraph"/>
              <w:spacing w:before="1"/>
              <w:ind w:left="112"/>
              <w:rPr>
                <w:sz w:val="18"/>
              </w:rPr>
            </w:pPr>
            <w:r>
              <w:rPr>
                <w:spacing w:val="-5"/>
                <w:sz w:val="18"/>
              </w:rPr>
              <w:t>YES</w:t>
            </w:r>
          </w:p>
        </w:tc>
        <w:tc>
          <w:tcPr>
            <w:tcW w:w="1137" w:type="dxa"/>
          </w:tcPr>
          <w:p>
            <w:pPr>
              <w:pStyle w:val="TableParagraph"/>
              <w:spacing w:before="1"/>
              <w:ind w:left="109"/>
              <w:rPr>
                <w:sz w:val="18"/>
              </w:rPr>
            </w:pPr>
            <w:r>
              <w:rPr>
                <w:spacing w:val="-2"/>
                <w:sz w:val="18"/>
              </w:rPr>
              <w:t>reject</w:t>
            </w:r>
          </w:p>
        </w:tc>
      </w:tr>
      <w:tr>
        <w:trPr>
          <w:trHeight w:val="662" w:hRule="atLeast"/>
        </w:trPr>
        <w:tc>
          <w:tcPr>
            <w:tcW w:w="2388" w:type="dxa"/>
          </w:tcPr>
          <w:p>
            <w:pPr>
              <w:pStyle w:val="TableParagraph"/>
              <w:spacing w:line="256" w:lineRule="auto"/>
              <w:ind w:left="107"/>
              <w:rPr>
                <w:sz w:val="18"/>
              </w:rPr>
            </w:pPr>
            <w:r>
              <w:rPr>
                <w:sz w:val="18"/>
              </w:rPr>
              <w:t>&gt;E2 Node Component Configuration</w:t>
            </w:r>
            <w:r>
              <w:rPr>
                <w:spacing w:val="-15"/>
                <w:sz w:val="18"/>
              </w:rPr>
              <w:t> </w:t>
            </w:r>
            <w:r>
              <w:rPr>
                <w:sz w:val="18"/>
              </w:rPr>
              <w:t>Addition</w:t>
            </w:r>
            <w:r>
              <w:rPr>
                <w:spacing w:val="-12"/>
                <w:sz w:val="18"/>
              </w:rPr>
              <w:t> </w:t>
            </w:r>
            <w:r>
              <w:rPr>
                <w:sz w:val="18"/>
              </w:rPr>
              <w:t>Item</w:t>
            </w:r>
          </w:p>
        </w:tc>
        <w:tc>
          <w:tcPr>
            <w:tcW w:w="1099" w:type="dxa"/>
          </w:tcPr>
          <w:p>
            <w:pPr>
              <w:pStyle w:val="TableParagraph"/>
              <w:rPr>
                <w:rFonts w:ascii="Times New Roman"/>
                <w:sz w:val="18"/>
              </w:rPr>
            </w:pPr>
          </w:p>
        </w:tc>
        <w:tc>
          <w:tcPr>
            <w:tcW w:w="1583" w:type="dxa"/>
          </w:tcPr>
          <w:p>
            <w:pPr>
              <w:pStyle w:val="TableParagraph"/>
              <w:spacing w:line="206" w:lineRule="exact"/>
              <w:ind w:left="106"/>
              <w:rPr>
                <w:i/>
                <w:sz w:val="18"/>
              </w:rPr>
            </w:pPr>
            <w:r>
              <w:rPr>
                <w:i/>
                <w:spacing w:val="-5"/>
                <w:sz w:val="18"/>
              </w:rPr>
              <w:t>1..</w:t>
            </w:r>
          </w:p>
          <w:p>
            <w:pPr>
              <w:pStyle w:val="TableParagraph"/>
              <w:spacing w:line="220" w:lineRule="atLeast"/>
              <w:ind w:left="106"/>
              <w:rPr>
                <w:i/>
                <w:sz w:val="18"/>
              </w:rPr>
            </w:pPr>
            <w:r>
              <w:rPr>
                <w:i/>
                <w:spacing w:val="-2"/>
                <w:sz w:val="18"/>
              </w:rPr>
              <w:t>&lt;maxofE2nodeC</w:t>
            </w:r>
            <w:r>
              <w:rPr>
                <w:i/>
                <w:spacing w:val="-2"/>
                <w:sz w:val="18"/>
              </w:rPr>
              <w:t> omponents&gt;</w:t>
            </w:r>
          </w:p>
        </w:tc>
        <w:tc>
          <w:tcPr>
            <w:tcW w:w="1245" w:type="dxa"/>
          </w:tcPr>
          <w:p>
            <w:pPr>
              <w:pStyle w:val="TableParagraph"/>
              <w:rPr>
                <w:rFonts w:ascii="Times New Roman"/>
                <w:sz w:val="18"/>
              </w:rPr>
            </w:pPr>
          </w:p>
        </w:tc>
        <w:tc>
          <w:tcPr>
            <w:tcW w:w="1533" w:type="dxa"/>
          </w:tcPr>
          <w:p>
            <w:pPr>
              <w:pStyle w:val="TableParagraph"/>
              <w:rPr>
                <w:rFonts w:ascii="Times New Roman"/>
                <w:sz w:val="18"/>
              </w:rPr>
            </w:pPr>
          </w:p>
        </w:tc>
        <w:tc>
          <w:tcPr>
            <w:tcW w:w="1085" w:type="dxa"/>
          </w:tcPr>
          <w:p>
            <w:pPr>
              <w:pStyle w:val="TableParagraph"/>
              <w:spacing w:line="206" w:lineRule="exact"/>
              <w:ind w:left="112"/>
              <w:rPr>
                <w:sz w:val="18"/>
              </w:rPr>
            </w:pPr>
            <w:r>
              <w:rPr>
                <w:spacing w:val="-4"/>
                <w:sz w:val="18"/>
              </w:rPr>
              <w:t>EACH</w:t>
            </w:r>
          </w:p>
        </w:tc>
        <w:tc>
          <w:tcPr>
            <w:tcW w:w="1137" w:type="dxa"/>
          </w:tcPr>
          <w:p>
            <w:pPr>
              <w:pStyle w:val="TableParagraph"/>
              <w:spacing w:line="206" w:lineRule="exact"/>
              <w:ind w:left="109"/>
              <w:rPr>
                <w:sz w:val="18"/>
              </w:rPr>
            </w:pPr>
            <w:r>
              <w:rPr>
                <w:spacing w:val="-2"/>
                <w:sz w:val="18"/>
              </w:rPr>
              <w:t>reject</w:t>
            </w:r>
          </w:p>
        </w:tc>
      </w:tr>
      <w:tr>
        <w:trPr>
          <w:trHeight w:val="661" w:hRule="atLeast"/>
        </w:trPr>
        <w:tc>
          <w:tcPr>
            <w:tcW w:w="2388" w:type="dxa"/>
          </w:tcPr>
          <w:p>
            <w:pPr>
              <w:pStyle w:val="TableParagraph"/>
              <w:spacing w:line="256" w:lineRule="auto"/>
              <w:ind w:left="107"/>
              <w:rPr>
                <w:sz w:val="18"/>
              </w:rPr>
            </w:pPr>
            <w:r>
              <w:rPr>
                <w:sz w:val="18"/>
              </w:rPr>
              <w:t>&gt;&gt;E2</w:t>
            </w:r>
            <w:r>
              <w:rPr>
                <w:spacing w:val="-15"/>
                <w:sz w:val="18"/>
              </w:rPr>
              <w:t> </w:t>
            </w:r>
            <w:r>
              <w:rPr>
                <w:sz w:val="18"/>
              </w:rPr>
              <w:t>Node</w:t>
            </w:r>
            <w:r>
              <w:rPr>
                <w:spacing w:val="-12"/>
                <w:sz w:val="18"/>
              </w:rPr>
              <w:t> </w:t>
            </w:r>
            <w:r>
              <w:rPr>
                <w:sz w:val="18"/>
              </w:rPr>
              <w:t>Component Interface Type</w:t>
            </w:r>
          </w:p>
        </w:tc>
        <w:tc>
          <w:tcPr>
            <w:tcW w:w="1099" w:type="dxa"/>
          </w:tcPr>
          <w:p>
            <w:pPr>
              <w:pStyle w:val="TableParagraph"/>
              <w:spacing w:line="206" w:lineRule="exact"/>
              <w:ind w:left="108"/>
              <w:rPr>
                <w:sz w:val="18"/>
              </w:rPr>
            </w:pPr>
            <w:r>
              <w:rPr>
                <w:spacing w:val="-10"/>
                <w:sz w:val="18"/>
              </w:rPr>
              <w:t>M</w:t>
            </w:r>
          </w:p>
        </w:tc>
        <w:tc>
          <w:tcPr>
            <w:tcW w:w="1583" w:type="dxa"/>
          </w:tcPr>
          <w:p>
            <w:pPr>
              <w:pStyle w:val="TableParagraph"/>
              <w:rPr>
                <w:rFonts w:ascii="Times New Roman"/>
                <w:sz w:val="18"/>
              </w:rPr>
            </w:pPr>
          </w:p>
        </w:tc>
        <w:tc>
          <w:tcPr>
            <w:tcW w:w="1245" w:type="dxa"/>
          </w:tcPr>
          <w:p>
            <w:pPr>
              <w:pStyle w:val="TableParagraph"/>
              <w:spacing w:line="206" w:lineRule="exact"/>
              <w:ind w:left="107"/>
              <w:rPr>
                <w:sz w:val="18"/>
              </w:rPr>
            </w:pPr>
            <w:r>
              <w:rPr>
                <w:spacing w:val="-2"/>
                <w:sz w:val="18"/>
              </w:rPr>
              <w:t>9.2.26</w:t>
            </w:r>
          </w:p>
        </w:tc>
        <w:tc>
          <w:tcPr>
            <w:tcW w:w="1533" w:type="dxa"/>
          </w:tcPr>
          <w:p>
            <w:pPr>
              <w:pStyle w:val="TableParagraph"/>
              <w:spacing w:line="256" w:lineRule="auto"/>
              <w:ind w:left="108"/>
              <w:rPr>
                <w:sz w:val="18"/>
              </w:rPr>
            </w:pPr>
            <w:r>
              <w:rPr>
                <w:sz w:val="18"/>
              </w:rPr>
              <w:t>E2 Node </w:t>
            </w:r>
            <w:r>
              <w:rPr>
                <w:spacing w:val="-2"/>
                <w:sz w:val="18"/>
              </w:rPr>
              <w:t>component</w:t>
            </w:r>
          </w:p>
          <w:p>
            <w:pPr>
              <w:pStyle w:val="TableParagraph"/>
              <w:spacing w:line="200" w:lineRule="exact"/>
              <w:ind w:left="108"/>
              <w:rPr>
                <w:sz w:val="18"/>
              </w:rPr>
            </w:pPr>
            <w:r>
              <w:rPr>
                <w:sz w:val="18"/>
              </w:rPr>
              <w:t>interface</w:t>
            </w:r>
            <w:r>
              <w:rPr>
                <w:spacing w:val="-6"/>
                <w:sz w:val="18"/>
              </w:rPr>
              <w:t> </w:t>
            </w:r>
            <w:r>
              <w:rPr>
                <w:spacing w:val="-2"/>
                <w:sz w:val="18"/>
              </w:rPr>
              <w:t>type.</w:t>
            </w:r>
          </w:p>
        </w:tc>
        <w:tc>
          <w:tcPr>
            <w:tcW w:w="1085" w:type="dxa"/>
          </w:tcPr>
          <w:p>
            <w:pPr>
              <w:pStyle w:val="TableParagraph"/>
              <w:spacing w:line="206" w:lineRule="exact"/>
              <w:ind w:left="112"/>
              <w:rPr>
                <w:sz w:val="18"/>
              </w:rPr>
            </w:pPr>
            <w:r>
              <w:rPr>
                <w:spacing w:val="-10"/>
                <w:sz w:val="18"/>
              </w:rPr>
              <w:t>-</w:t>
            </w:r>
          </w:p>
        </w:tc>
        <w:tc>
          <w:tcPr>
            <w:tcW w:w="1137" w:type="dxa"/>
          </w:tcPr>
          <w:p>
            <w:pPr>
              <w:pStyle w:val="TableParagraph"/>
              <w:rPr>
                <w:rFonts w:ascii="Times New Roman"/>
                <w:sz w:val="18"/>
              </w:rPr>
            </w:pPr>
          </w:p>
        </w:tc>
      </w:tr>
      <w:tr>
        <w:trPr>
          <w:trHeight w:val="662" w:hRule="atLeast"/>
        </w:trPr>
        <w:tc>
          <w:tcPr>
            <w:tcW w:w="2388" w:type="dxa"/>
          </w:tcPr>
          <w:p>
            <w:pPr>
              <w:pStyle w:val="TableParagraph"/>
              <w:spacing w:line="206" w:lineRule="exact"/>
              <w:ind w:left="107"/>
              <w:rPr>
                <w:sz w:val="18"/>
              </w:rPr>
            </w:pPr>
            <w:r>
              <w:rPr>
                <w:sz w:val="18"/>
              </w:rPr>
              <w:t>&gt;&gt;E2</w:t>
            </w:r>
            <w:r>
              <w:rPr>
                <w:spacing w:val="-3"/>
                <w:sz w:val="18"/>
              </w:rPr>
              <w:t> </w:t>
            </w:r>
            <w:r>
              <w:rPr>
                <w:sz w:val="18"/>
              </w:rPr>
              <w:t>Node</w:t>
            </w:r>
            <w:r>
              <w:rPr>
                <w:spacing w:val="-3"/>
                <w:sz w:val="18"/>
              </w:rPr>
              <w:t> </w:t>
            </w:r>
            <w:r>
              <w:rPr>
                <w:sz w:val="18"/>
              </w:rPr>
              <w:t>Component</w:t>
            </w:r>
            <w:r>
              <w:rPr>
                <w:spacing w:val="-3"/>
                <w:sz w:val="18"/>
              </w:rPr>
              <w:t> </w:t>
            </w:r>
            <w:r>
              <w:rPr>
                <w:spacing w:val="-5"/>
                <w:sz w:val="18"/>
              </w:rPr>
              <w:t>ID</w:t>
            </w:r>
          </w:p>
        </w:tc>
        <w:tc>
          <w:tcPr>
            <w:tcW w:w="1099" w:type="dxa"/>
          </w:tcPr>
          <w:p>
            <w:pPr>
              <w:pStyle w:val="TableParagraph"/>
              <w:spacing w:line="206" w:lineRule="exact"/>
              <w:ind w:left="108"/>
              <w:rPr>
                <w:sz w:val="18"/>
              </w:rPr>
            </w:pPr>
            <w:r>
              <w:rPr>
                <w:spacing w:val="-10"/>
                <w:sz w:val="18"/>
              </w:rPr>
              <w:t>O</w:t>
            </w:r>
          </w:p>
        </w:tc>
        <w:tc>
          <w:tcPr>
            <w:tcW w:w="1583" w:type="dxa"/>
          </w:tcPr>
          <w:p>
            <w:pPr>
              <w:pStyle w:val="TableParagraph"/>
              <w:rPr>
                <w:rFonts w:ascii="Times New Roman"/>
                <w:sz w:val="18"/>
              </w:rPr>
            </w:pPr>
          </w:p>
        </w:tc>
        <w:tc>
          <w:tcPr>
            <w:tcW w:w="1245" w:type="dxa"/>
          </w:tcPr>
          <w:p>
            <w:pPr>
              <w:pStyle w:val="TableParagraph"/>
              <w:spacing w:line="206" w:lineRule="exact"/>
              <w:ind w:left="107"/>
              <w:rPr>
                <w:sz w:val="18"/>
              </w:rPr>
            </w:pPr>
            <w:r>
              <w:rPr>
                <w:spacing w:val="-2"/>
                <w:sz w:val="18"/>
              </w:rPr>
              <w:t>9.2.32</w:t>
            </w:r>
          </w:p>
        </w:tc>
        <w:tc>
          <w:tcPr>
            <w:tcW w:w="1533" w:type="dxa"/>
          </w:tcPr>
          <w:p>
            <w:pPr>
              <w:pStyle w:val="TableParagraph"/>
              <w:spacing w:line="206" w:lineRule="exact"/>
              <w:ind w:left="108"/>
              <w:rPr>
                <w:sz w:val="18"/>
              </w:rPr>
            </w:pPr>
            <w:r>
              <w:rPr>
                <w:sz w:val="18"/>
              </w:rPr>
              <w:t>E2</w:t>
            </w:r>
            <w:r>
              <w:rPr>
                <w:spacing w:val="-1"/>
                <w:sz w:val="18"/>
              </w:rPr>
              <w:t> </w:t>
            </w:r>
            <w:r>
              <w:rPr>
                <w:spacing w:val="-4"/>
                <w:sz w:val="18"/>
              </w:rPr>
              <w:t>Node</w:t>
            </w:r>
          </w:p>
          <w:p>
            <w:pPr>
              <w:pStyle w:val="TableParagraph"/>
              <w:spacing w:line="220" w:lineRule="atLeast"/>
              <w:ind w:left="108"/>
              <w:rPr>
                <w:sz w:val="18"/>
              </w:rPr>
            </w:pPr>
            <w:r>
              <w:rPr>
                <w:spacing w:val="-2"/>
                <w:sz w:val="18"/>
              </w:rPr>
              <w:t>Component Identifier.</w:t>
            </w:r>
          </w:p>
        </w:tc>
        <w:tc>
          <w:tcPr>
            <w:tcW w:w="1085" w:type="dxa"/>
          </w:tcPr>
          <w:p>
            <w:pPr>
              <w:pStyle w:val="TableParagraph"/>
              <w:spacing w:line="206" w:lineRule="exact"/>
              <w:ind w:left="112"/>
              <w:rPr>
                <w:sz w:val="18"/>
              </w:rPr>
            </w:pPr>
            <w:r>
              <w:rPr>
                <w:spacing w:val="-10"/>
                <w:sz w:val="18"/>
              </w:rPr>
              <w:t>-</w:t>
            </w:r>
          </w:p>
        </w:tc>
        <w:tc>
          <w:tcPr>
            <w:tcW w:w="1137" w:type="dxa"/>
          </w:tcPr>
          <w:p>
            <w:pPr>
              <w:pStyle w:val="TableParagraph"/>
              <w:rPr>
                <w:rFonts w:ascii="Times New Roman"/>
                <w:sz w:val="18"/>
              </w:rPr>
            </w:pPr>
          </w:p>
        </w:tc>
      </w:tr>
      <w:tr>
        <w:trPr>
          <w:trHeight w:val="882" w:hRule="atLeast"/>
        </w:trPr>
        <w:tc>
          <w:tcPr>
            <w:tcW w:w="2388" w:type="dxa"/>
          </w:tcPr>
          <w:p>
            <w:pPr>
              <w:pStyle w:val="TableParagraph"/>
              <w:spacing w:line="256" w:lineRule="auto"/>
              <w:ind w:left="107"/>
              <w:rPr>
                <w:sz w:val="18"/>
              </w:rPr>
            </w:pPr>
            <w:r>
              <w:rPr>
                <w:sz w:val="18"/>
              </w:rPr>
              <w:t>&gt;&gt;E2</w:t>
            </w:r>
            <w:r>
              <w:rPr>
                <w:spacing w:val="-15"/>
                <w:sz w:val="18"/>
              </w:rPr>
              <w:t> </w:t>
            </w:r>
            <w:r>
              <w:rPr>
                <w:sz w:val="18"/>
              </w:rPr>
              <w:t>Node</w:t>
            </w:r>
            <w:r>
              <w:rPr>
                <w:spacing w:val="-12"/>
                <w:sz w:val="18"/>
              </w:rPr>
              <w:t> </w:t>
            </w:r>
            <w:r>
              <w:rPr>
                <w:sz w:val="18"/>
              </w:rPr>
              <w:t>Component </w:t>
            </w:r>
            <w:r>
              <w:rPr>
                <w:spacing w:val="-2"/>
                <w:sz w:val="18"/>
              </w:rPr>
              <w:t>Configuration</w:t>
            </w:r>
          </w:p>
        </w:tc>
        <w:tc>
          <w:tcPr>
            <w:tcW w:w="1099" w:type="dxa"/>
          </w:tcPr>
          <w:p>
            <w:pPr>
              <w:pStyle w:val="TableParagraph"/>
              <w:spacing w:line="206" w:lineRule="exact"/>
              <w:ind w:left="108"/>
              <w:rPr>
                <w:sz w:val="18"/>
              </w:rPr>
            </w:pPr>
            <w:r>
              <w:rPr>
                <w:spacing w:val="-10"/>
                <w:sz w:val="18"/>
              </w:rPr>
              <w:t>M</w:t>
            </w:r>
          </w:p>
        </w:tc>
        <w:tc>
          <w:tcPr>
            <w:tcW w:w="1583" w:type="dxa"/>
          </w:tcPr>
          <w:p>
            <w:pPr>
              <w:pStyle w:val="TableParagraph"/>
              <w:rPr>
                <w:rFonts w:ascii="Times New Roman"/>
                <w:sz w:val="18"/>
              </w:rPr>
            </w:pPr>
          </w:p>
        </w:tc>
        <w:tc>
          <w:tcPr>
            <w:tcW w:w="1245" w:type="dxa"/>
          </w:tcPr>
          <w:p>
            <w:pPr>
              <w:pStyle w:val="TableParagraph"/>
              <w:spacing w:line="206" w:lineRule="exact"/>
              <w:ind w:left="107"/>
              <w:rPr>
                <w:sz w:val="18"/>
              </w:rPr>
            </w:pPr>
            <w:r>
              <w:rPr>
                <w:spacing w:val="-2"/>
                <w:sz w:val="18"/>
              </w:rPr>
              <w:t>9.2.27</w:t>
            </w:r>
          </w:p>
        </w:tc>
        <w:tc>
          <w:tcPr>
            <w:tcW w:w="1533" w:type="dxa"/>
          </w:tcPr>
          <w:p>
            <w:pPr>
              <w:pStyle w:val="TableParagraph"/>
              <w:spacing w:line="256" w:lineRule="auto"/>
              <w:ind w:left="108" w:right="467"/>
              <w:rPr>
                <w:sz w:val="18"/>
              </w:rPr>
            </w:pPr>
            <w:r>
              <w:rPr>
                <w:spacing w:val="-2"/>
                <w:sz w:val="18"/>
              </w:rPr>
              <w:t>Contents </w:t>
            </w:r>
            <w:r>
              <w:rPr>
                <w:sz w:val="18"/>
              </w:rPr>
              <w:t>depends</w:t>
            </w:r>
            <w:r>
              <w:rPr>
                <w:spacing w:val="-13"/>
                <w:sz w:val="18"/>
              </w:rPr>
              <w:t> </w:t>
            </w:r>
            <w:r>
              <w:rPr>
                <w:sz w:val="18"/>
              </w:rPr>
              <w:t>on </w:t>
            </w:r>
            <w:r>
              <w:rPr>
                <w:spacing w:val="-2"/>
                <w:sz w:val="18"/>
              </w:rPr>
              <w:t>component</w:t>
            </w:r>
          </w:p>
          <w:p>
            <w:pPr>
              <w:pStyle w:val="TableParagraph"/>
              <w:spacing w:line="199" w:lineRule="exact"/>
              <w:ind w:left="108"/>
              <w:rPr>
                <w:sz w:val="18"/>
              </w:rPr>
            </w:pPr>
            <w:r>
              <w:rPr>
                <w:sz w:val="18"/>
              </w:rPr>
              <w:t>interface</w:t>
            </w:r>
            <w:r>
              <w:rPr>
                <w:spacing w:val="-6"/>
                <w:sz w:val="18"/>
              </w:rPr>
              <w:t> </w:t>
            </w:r>
            <w:r>
              <w:rPr>
                <w:spacing w:val="-2"/>
                <w:sz w:val="18"/>
              </w:rPr>
              <w:t>type.</w:t>
            </w:r>
          </w:p>
        </w:tc>
        <w:tc>
          <w:tcPr>
            <w:tcW w:w="1085" w:type="dxa"/>
          </w:tcPr>
          <w:p>
            <w:pPr>
              <w:pStyle w:val="TableParagraph"/>
              <w:spacing w:line="206" w:lineRule="exact"/>
              <w:ind w:left="112"/>
              <w:rPr>
                <w:sz w:val="18"/>
              </w:rPr>
            </w:pPr>
            <w:r>
              <w:rPr>
                <w:spacing w:val="-10"/>
                <w:sz w:val="18"/>
              </w:rPr>
              <w:t>-</w:t>
            </w:r>
          </w:p>
        </w:tc>
        <w:tc>
          <w:tcPr>
            <w:tcW w:w="1137" w:type="dxa"/>
          </w:tcPr>
          <w:p>
            <w:pPr>
              <w:pStyle w:val="TableParagraph"/>
              <w:rPr>
                <w:rFonts w:ascii="Times New Roman"/>
                <w:sz w:val="18"/>
              </w:rPr>
            </w:pPr>
          </w:p>
        </w:tc>
      </w:tr>
    </w:tbl>
    <w:p>
      <w:pPr>
        <w:pStyle w:val="BodyText"/>
        <w:spacing w:before="182"/>
        <w:rPr>
          <w:rFonts w:ascii="Times New Roman"/>
          <w:sz w:val="20"/>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090"/>
      </w:tblGrid>
      <w:tr>
        <w:trPr>
          <w:trHeight w:val="220" w:hRule="atLeast"/>
        </w:trPr>
        <w:tc>
          <w:tcPr>
            <w:tcW w:w="2972" w:type="dxa"/>
          </w:tcPr>
          <w:p>
            <w:pPr>
              <w:pStyle w:val="TableParagraph"/>
              <w:spacing w:line="200" w:lineRule="exact"/>
              <w:ind w:left="909"/>
              <w:rPr>
                <w:b/>
                <w:sz w:val="18"/>
              </w:rPr>
            </w:pPr>
            <w:r>
              <w:rPr>
                <w:b/>
                <w:sz w:val="18"/>
              </w:rPr>
              <w:t>Range</w:t>
            </w:r>
            <w:r>
              <w:rPr>
                <w:b/>
                <w:spacing w:val="-1"/>
                <w:sz w:val="18"/>
              </w:rPr>
              <w:t> </w:t>
            </w:r>
            <w:r>
              <w:rPr>
                <w:b/>
                <w:spacing w:val="-2"/>
                <w:sz w:val="18"/>
              </w:rPr>
              <w:t>bound</w:t>
            </w:r>
          </w:p>
        </w:tc>
        <w:tc>
          <w:tcPr>
            <w:tcW w:w="7090" w:type="dxa"/>
          </w:tcPr>
          <w:p>
            <w:pPr>
              <w:pStyle w:val="TableParagraph"/>
              <w:spacing w:line="200" w:lineRule="exact"/>
              <w:ind w:left="8"/>
              <w:jc w:val="center"/>
              <w:rPr>
                <w:b/>
                <w:sz w:val="18"/>
              </w:rPr>
            </w:pPr>
            <w:r>
              <w:rPr>
                <w:b/>
                <w:spacing w:val="-2"/>
                <w:sz w:val="18"/>
              </w:rPr>
              <w:t>Explanation</w:t>
            </w:r>
          </w:p>
        </w:tc>
      </w:tr>
      <w:tr>
        <w:trPr>
          <w:trHeight w:val="221" w:hRule="atLeast"/>
        </w:trPr>
        <w:tc>
          <w:tcPr>
            <w:tcW w:w="2972" w:type="dxa"/>
          </w:tcPr>
          <w:p>
            <w:pPr>
              <w:pStyle w:val="TableParagraph"/>
              <w:spacing w:line="201" w:lineRule="exact"/>
              <w:ind w:left="107"/>
              <w:rPr>
                <w:sz w:val="18"/>
              </w:rPr>
            </w:pPr>
            <w:r>
              <w:rPr>
                <w:spacing w:val="-2"/>
                <w:sz w:val="18"/>
              </w:rPr>
              <w:t>maxofRANfunctionID</w:t>
            </w:r>
          </w:p>
        </w:tc>
        <w:tc>
          <w:tcPr>
            <w:tcW w:w="7090" w:type="dxa"/>
          </w:tcPr>
          <w:p>
            <w:pPr>
              <w:pStyle w:val="TableParagraph"/>
              <w:spacing w:line="201" w:lineRule="exact"/>
              <w:ind w:left="108"/>
              <w:rPr>
                <w:sz w:val="18"/>
              </w:rPr>
            </w:pPr>
            <w:r>
              <w:rPr>
                <w:sz w:val="18"/>
              </w:rPr>
              <w:t>Maximum</w:t>
            </w:r>
            <w:r>
              <w:rPr>
                <w:spacing w:val="-1"/>
                <w:sz w:val="18"/>
              </w:rPr>
              <w:t> </w:t>
            </w:r>
            <w:r>
              <w:rPr>
                <w:sz w:val="18"/>
              </w:rPr>
              <w:t>no.</w:t>
            </w:r>
            <w:r>
              <w:rPr>
                <w:spacing w:val="-2"/>
                <w:sz w:val="18"/>
              </w:rPr>
              <w:t> </w:t>
            </w:r>
            <w:r>
              <w:rPr>
                <w:sz w:val="18"/>
              </w:rPr>
              <w:t>of</w:t>
            </w:r>
            <w:r>
              <w:rPr>
                <w:spacing w:val="-3"/>
                <w:sz w:val="18"/>
              </w:rPr>
              <w:t> </w:t>
            </w:r>
            <w:r>
              <w:rPr>
                <w:sz w:val="18"/>
              </w:rPr>
              <w:t>RAN</w:t>
            </w:r>
            <w:r>
              <w:rPr>
                <w:spacing w:val="-2"/>
                <w:sz w:val="18"/>
              </w:rPr>
              <w:t> </w:t>
            </w:r>
            <w:r>
              <w:rPr>
                <w:sz w:val="18"/>
              </w:rPr>
              <w:t>Functions supported</w:t>
            </w:r>
            <w:r>
              <w:rPr>
                <w:spacing w:val="-2"/>
                <w:sz w:val="18"/>
              </w:rPr>
              <w:t> </w:t>
            </w:r>
            <w:r>
              <w:rPr>
                <w:sz w:val="18"/>
              </w:rPr>
              <w:t>by</w:t>
            </w:r>
            <w:r>
              <w:rPr>
                <w:spacing w:val="-1"/>
                <w:sz w:val="18"/>
              </w:rPr>
              <w:t> </w:t>
            </w:r>
            <w:r>
              <w:rPr>
                <w:sz w:val="18"/>
              </w:rPr>
              <w:t>E2</w:t>
            </w:r>
            <w:r>
              <w:rPr>
                <w:spacing w:val="-3"/>
                <w:sz w:val="18"/>
              </w:rPr>
              <w:t> </w:t>
            </w:r>
            <w:r>
              <w:rPr>
                <w:sz w:val="18"/>
              </w:rPr>
              <w:t>Node.</w:t>
            </w:r>
            <w:r>
              <w:rPr>
                <w:spacing w:val="-4"/>
                <w:sz w:val="18"/>
              </w:rPr>
              <w:t> </w:t>
            </w:r>
            <w:r>
              <w:rPr>
                <w:sz w:val="18"/>
              </w:rPr>
              <w:t>Value</w:t>
            </w:r>
            <w:r>
              <w:rPr>
                <w:spacing w:val="-2"/>
                <w:sz w:val="18"/>
              </w:rPr>
              <w:t> </w:t>
            </w:r>
            <w:r>
              <w:rPr>
                <w:sz w:val="18"/>
              </w:rPr>
              <w:t>is</w:t>
            </w:r>
            <w:r>
              <w:rPr>
                <w:spacing w:val="-2"/>
                <w:sz w:val="18"/>
              </w:rPr>
              <w:t> </w:t>
            </w:r>
            <w:r>
              <w:rPr>
                <w:spacing w:val="-4"/>
                <w:sz w:val="18"/>
              </w:rPr>
              <w:t>256.</w:t>
            </w:r>
          </w:p>
        </w:tc>
      </w:tr>
      <w:tr>
        <w:trPr>
          <w:trHeight w:val="222" w:hRule="atLeast"/>
        </w:trPr>
        <w:tc>
          <w:tcPr>
            <w:tcW w:w="2972" w:type="dxa"/>
          </w:tcPr>
          <w:p>
            <w:pPr>
              <w:pStyle w:val="TableParagraph"/>
              <w:spacing w:line="201" w:lineRule="exact" w:before="1"/>
              <w:ind w:left="107"/>
              <w:rPr>
                <w:sz w:val="18"/>
              </w:rPr>
            </w:pPr>
            <w:r>
              <w:rPr>
                <w:spacing w:val="-2"/>
                <w:sz w:val="18"/>
              </w:rPr>
              <w:t>maxofE2nodeComponents</w:t>
            </w:r>
          </w:p>
        </w:tc>
        <w:tc>
          <w:tcPr>
            <w:tcW w:w="7090" w:type="dxa"/>
          </w:tcPr>
          <w:p>
            <w:pPr>
              <w:pStyle w:val="TableParagraph"/>
              <w:spacing w:line="201" w:lineRule="exact" w:before="1"/>
              <w:ind w:left="108"/>
              <w:rPr>
                <w:sz w:val="18"/>
              </w:rPr>
            </w:pPr>
            <w:r>
              <w:rPr>
                <w:sz w:val="18"/>
              </w:rPr>
              <w:t>Maximum</w:t>
            </w:r>
            <w:r>
              <w:rPr>
                <w:spacing w:val="-2"/>
                <w:sz w:val="18"/>
              </w:rPr>
              <w:t> </w:t>
            </w:r>
            <w:r>
              <w:rPr>
                <w:sz w:val="18"/>
              </w:rPr>
              <w:t>no.</w:t>
            </w:r>
            <w:r>
              <w:rPr>
                <w:spacing w:val="-3"/>
                <w:sz w:val="18"/>
              </w:rPr>
              <w:t> </w:t>
            </w:r>
            <w:r>
              <w:rPr>
                <w:sz w:val="18"/>
              </w:rPr>
              <w:t>of</w:t>
            </w:r>
            <w:r>
              <w:rPr>
                <w:spacing w:val="-4"/>
                <w:sz w:val="18"/>
              </w:rPr>
              <w:t> </w:t>
            </w:r>
            <w:r>
              <w:rPr>
                <w:sz w:val="18"/>
              </w:rPr>
              <w:t>E2</w:t>
            </w:r>
            <w:r>
              <w:rPr>
                <w:spacing w:val="-3"/>
                <w:sz w:val="18"/>
              </w:rPr>
              <w:t> </w:t>
            </w:r>
            <w:r>
              <w:rPr>
                <w:sz w:val="18"/>
              </w:rPr>
              <w:t>Node</w:t>
            </w:r>
            <w:r>
              <w:rPr>
                <w:spacing w:val="-2"/>
                <w:sz w:val="18"/>
              </w:rPr>
              <w:t> </w:t>
            </w:r>
            <w:r>
              <w:rPr>
                <w:sz w:val="18"/>
              </w:rPr>
              <w:t>components</w:t>
            </w:r>
            <w:r>
              <w:rPr>
                <w:spacing w:val="-4"/>
                <w:sz w:val="18"/>
              </w:rPr>
              <w:t> </w:t>
            </w:r>
            <w:r>
              <w:rPr>
                <w:sz w:val="18"/>
              </w:rPr>
              <w:t>supported</w:t>
            </w:r>
            <w:r>
              <w:rPr>
                <w:spacing w:val="-2"/>
                <w:sz w:val="18"/>
              </w:rPr>
              <w:t> </w:t>
            </w:r>
            <w:r>
              <w:rPr>
                <w:sz w:val="18"/>
              </w:rPr>
              <w:t>by</w:t>
            </w:r>
            <w:r>
              <w:rPr>
                <w:spacing w:val="-2"/>
                <w:sz w:val="18"/>
              </w:rPr>
              <w:t> </w:t>
            </w:r>
            <w:r>
              <w:rPr>
                <w:sz w:val="18"/>
              </w:rPr>
              <w:t>E2</w:t>
            </w:r>
            <w:r>
              <w:rPr>
                <w:spacing w:val="-2"/>
                <w:sz w:val="18"/>
              </w:rPr>
              <w:t> </w:t>
            </w:r>
            <w:r>
              <w:rPr>
                <w:sz w:val="18"/>
              </w:rPr>
              <w:t>Node.</w:t>
            </w:r>
            <w:r>
              <w:rPr>
                <w:spacing w:val="-3"/>
                <w:sz w:val="18"/>
              </w:rPr>
              <w:t> </w:t>
            </w:r>
            <w:r>
              <w:rPr>
                <w:sz w:val="18"/>
              </w:rPr>
              <w:t>Value</w:t>
            </w:r>
            <w:r>
              <w:rPr>
                <w:spacing w:val="-3"/>
                <w:sz w:val="18"/>
              </w:rPr>
              <w:t> </w:t>
            </w:r>
            <w:r>
              <w:rPr>
                <w:sz w:val="18"/>
              </w:rPr>
              <w:t>is</w:t>
            </w:r>
            <w:r>
              <w:rPr>
                <w:spacing w:val="4"/>
                <w:sz w:val="18"/>
              </w:rPr>
              <w:t> </w:t>
            </w:r>
            <w:r>
              <w:rPr>
                <w:spacing w:val="-4"/>
                <w:sz w:val="18"/>
              </w:rPr>
              <w:t>1024</w:t>
            </w:r>
          </w:p>
        </w:tc>
      </w:tr>
    </w:tbl>
    <w:p>
      <w:pPr>
        <w:pStyle w:val="BodyText"/>
        <w:spacing w:before="250"/>
        <w:rPr>
          <w:rFonts w:ascii="Times New Roman"/>
          <w:sz w:val="24"/>
        </w:rPr>
      </w:pPr>
    </w:p>
    <w:p>
      <w:pPr>
        <w:pStyle w:val="Heading4"/>
        <w:numPr>
          <w:ilvl w:val="3"/>
          <w:numId w:val="31"/>
        </w:numPr>
        <w:tabs>
          <w:tab w:pos="1590" w:val="left" w:leader="none"/>
        </w:tabs>
        <w:spacing w:line="240" w:lineRule="auto" w:before="1" w:after="0"/>
        <w:ind w:left="1590" w:right="0" w:hanging="1418"/>
        <w:jc w:val="left"/>
      </w:pPr>
      <w:r>
        <w:rPr/>
        <w:t>E2</w:t>
      </w:r>
      <w:r>
        <w:rPr>
          <w:spacing w:val="-1"/>
        </w:rPr>
        <w:t> </w:t>
      </w:r>
      <w:r>
        <w:rPr/>
        <w:t>SETUP</w:t>
      </w:r>
      <w:r>
        <w:rPr>
          <w:spacing w:val="-2"/>
        </w:rPr>
        <w:t> RESPONSE</w:t>
      </w:r>
    </w:p>
    <w:p>
      <w:pPr>
        <w:pStyle w:val="Heading7"/>
        <w:spacing w:line="424" w:lineRule="auto"/>
        <w:ind w:right="2219"/>
      </w:pPr>
      <w:r>
        <w:rPr/>
        <w:t>This</w:t>
      </w:r>
      <w:r>
        <w:rPr>
          <w:spacing w:val="-4"/>
        </w:rPr>
        <w:t> </w:t>
      </w:r>
      <w:r>
        <w:rPr/>
        <w:t>message</w:t>
      </w:r>
      <w:r>
        <w:rPr>
          <w:spacing w:val="-3"/>
        </w:rPr>
        <w:t> </w:t>
      </w:r>
      <w:r>
        <w:rPr/>
        <w:t>is</w:t>
      </w:r>
      <w:r>
        <w:rPr>
          <w:spacing w:val="-4"/>
        </w:rPr>
        <w:t> </w:t>
      </w:r>
      <w:r>
        <w:rPr/>
        <w:t>sent</w:t>
      </w:r>
      <w:r>
        <w:rPr>
          <w:spacing w:val="-4"/>
        </w:rPr>
        <w:t> </w:t>
      </w:r>
      <w:r>
        <w:rPr/>
        <w:t>by</w:t>
      </w:r>
      <w:r>
        <w:rPr>
          <w:spacing w:val="-2"/>
        </w:rPr>
        <w:t> </w:t>
      </w:r>
      <w:r>
        <w:rPr/>
        <w:t>a</w:t>
      </w:r>
      <w:r>
        <w:rPr>
          <w:spacing w:val="-1"/>
        </w:rPr>
        <w:t> </w:t>
      </w:r>
      <w:r>
        <w:rPr/>
        <w:t>Near-RT</w:t>
      </w:r>
      <w:r>
        <w:rPr>
          <w:spacing w:val="-2"/>
        </w:rPr>
        <w:t> </w:t>
      </w:r>
      <w:r>
        <w:rPr/>
        <w:t>RIC</w:t>
      </w:r>
      <w:r>
        <w:rPr>
          <w:spacing w:val="-3"/>
        </w:rPr>
        <w:t> </w:t>
      </w:r>
      <w:r>
        <w:rPr/>
        <w:t>to</w:t>
      </w:r>
      <w:r>
        <w:rPr>
          <w:spacing w:val="-2"/>
        </w:rPr>
        <w:t> </w:t>
      </w:r>
      <w:r>
        <w:rPr/>
        <w:t>an</w:t>
      </w:r>
      <w:r>
        <w:rPr>
          <w:spacing w:val="-2"/>
        </w:rPr>
        <w:t> </w:t>
      </w:r>
      <w:r>
        <w:rPr/>
        <w:t>E2</w:t>
      </w:r>
      <w:r>
        <w:rPr>
          <w:spacing w:val="-2"/>
        </w:rPr>
        <w:t> </w:t>
      </w:r>
      <w:r>
        <w:rPr/>
        <w:t>Node</w:t>
      </w:r>
      <w:r>
        <w:rPr>
          <w:spacing w:val="-1"/>
        </w:rPr>
        <w:t> </w:t>
      </w:r>
      <w:r>
        <w:rPr/>
        <w:t>to</w:t>
      </w:r>
      <w:r>
        <w:rPr>
          <w:spacing w:val="-2"/>
        </w:rPr>
        <w:t> </w:t>
      </w:r>
      <w:r>
        <w:rPr/>
        <w:t>transfer</w:t>
      </w:r>
      <w:r>
        <w:rPr>
          <w:spacing w:val="-2"/>
        </w:rPr>
        <w:t> </w:t>
      </w:r>
      <w:r>
        <w:rPr/>
        <w:t>the</w:t>
      </w:r>
      <w:r>
        <w:rPr>
          <w:spacing w:val="-3"/>
        </w:rPr>
        <w:t> </w:t>
      </w:r>
      <w:r>
        <w:rPr/>
        <w:t>initialization</w:t>
      </w:r>
      <w:r>
        <w:rPr>
          <w:spacing w:val="-2"/>
        </w:rPr>
        <w:t> </w:t>
      </w:r>
      <w:r>
        <w:rPr/>
        <w:t>information. Direction: Near-RT RIC </w:t>
      </w:r>
      <w:r>
        <w:rPr>
          <w:rFonts w:ascii="Symbol" w:hAnsi="Symbol"/>
        </w:rPr>
        <w:t></w:t>
      </w:r>
      <w:r>
        <w:rPr/>
        <w:t>E2 Node.</w:t>
      </w:r>
    </w:p>
    <w:p>
      <w:pPr>
        <w:spacing w:after="0" w:line="424" w:lineRule="auto"/>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1215"/>
        <w:gridCol w:w="1584"/>
        <w:gridCol w:w="1246"/>
        <w:gridCol w:w="1481"/>
        <w:gridCol w:w="1134"/>
        <w:gridCol w:w="1141"/>
      </w:tblGrid>
      <w:tr>
        <w:trPr>
          <w:trHeight w:val="441" w:hRule="atLeast"/>
        </w:trPr>
        <w:tc>
          <w:tcPr>
            <w:tcW w:w="2268" w:type="dxa"/>
          </w:tcPr>
          <w:p>
            <w:pPr>
              <w:pStyle w:val="TableParagraph"/>
              <w:spacing w:line="206" w:lineRule="exact"/>
              <w:ind w:left="482"/>
              <w:rPr>
                <w:b/>
                <w:sz w:val="18"/>
              </w:rPr>
            </w:pPr>
            <w:r>
              <w:rPr>
                <w:b/>
                <w:sz w:val="18"/>
              </w:rPr>
              <w:t>IE/Group</w:t>
            </w:r>
            <w:r>
              <w:rPr>
                <w:b/>
                <w:spacing w:val="-1"/>
                <w:sz w:val="18"/>
              </w:rPr>
              <w:t> </w:t>
            </w:r>
            <w:r>
              <w:rPr>
                <w:b/>
                <w:spacing w:val="-4"/>
                <w:sz w:val="18"/>
              </w:rPr>
              <w:t>Name</w:t>
            </w:r>
          </w:p>
        </w:tc>
        <w:tc>
          <w:tcPr>
            <w:tcW w:w="1215" w:type="dxa"/>
          </w:tcPr>
          <w:p>
            <w:pPr>
              <w:pStyle w:val="TableParagraph"/>
              <w:spacing w:line="206" w:lineRule="exact"/>
              <w:ind w:left="204"/>
              <w:rPr>
                <w:b/>
                <w:sz w:val="18"/>
              </w:rPr>
            </w:pPr>
            <w:r>
              <w:rPr>
                <w:b/>
                <w:spacing w:val="-2"/>
                <w:sz w:val="18"/>
              </w:rPr>
              <w:t>Presence</w:t>
            </w:r>
          </w:p>
        </w:tc>
        <w:tc>
          <w:tcPr>
            <w:tcW w:w="1584" w:type="dxa"/>
          </w:tcPr>
          <w:p>
            <w:pPr>
              <w:pStyle w:val="TableParagraph"/>
              <w:spacing w:line="206" w:lineRule="exact"/>
              <w:ind w:left="516"/>
              <w:rPr>
                <w:b/>
                <w:sz w:val="18"/>
              </w:rPr>
            </w:pPr>
            <w:r>
              <w:rPr>
                <w:b/>
                <w:spacing w:val="-4"/>
                <w:sz w:val="18"/>
              </w:rPr>
              <w:t>Range</w:t>
            </w:r>
          </w:p>
        </w:tc>
        <w:tc>
          <w:tcPr>
            <w:tcW w:w="1246" w:type="dxa"/>
          </w:tcPr>
          <w:p>
            <w:pPr>
              <w:pStyle w:val="TableParagraph"/>
              <w:spacing w:line="206" w:lineRule="exact"/>
              <w:ind w:left="139"/>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3"/>
              <w:rPr>
                <w:b/>
                <w:sz w:val="18"/>
              </w:rPr>
            </w:pPr>
            <w:r>
              <w:rPr>
                <w:b/>
                <w:spacing w:val="-2"/>
                <w:sz w:val="18"/>
              </w:rPr>
              <w:t>reference</w:t>
            </w:r>
          </w:p>
        </w:tc>
        <w:tc>
          <w:tcPr>
            <w:tcW w:w="1481" w:type="dxa"/>
          </w:tcPr>
          <w:p>
            <w:pPr>
              <w:pStyle w:val="TableParagraph"/>
              <w:spacing w:line="206" w:lineRule="exact"/>
              <w:ind w:left="288"/>
              <w:rPr>
                <w:b/>
                <w:sz w:val="18"/>
              </w:rPr>
            </w:pPr>
            <w:r>
              <w:rPr>
                <w:b/>
                <w:spacing w:val="-2"/>
                <w:sz w:val="18"/>
              </w:rPr>
              <w:t>Semantics</w:t>
            </w:r>
          </w:p>
          <w:p>
            <w:pPr>
              <w:pStyle w:val="TableParagraph"/>
              <w:spacing w:line="201" w:lineRule="exact" w:before="14"/>
              <w:ind w:left="254"/>
              <w:rPr>
                <w:b/>
                <w:sz w:val="18"/>
              </w:rPr>
            </w:pPr>
            <w:r>
              <w:rPr>
                <w:b/>
                <w:spacing w:val="-2"/>
                <w:sz w:val="18"/>
              </w:rPr>
              <w:t>description</w:t>
            </w:r>
          </w:p>
        </w:tc>
        <w:tc>
          <w:tcPr>
            <w:tcW w:w="1134" w:type="dxa"/>
          </w:tcPr>
          <w:p>
            <w:pPr>
              <w:pStyle w:val="TableParagraph"/>
              <w:spacing w:line="206" w:lineRule="exact"/>
              <w:ind w:left="156"/>
              <w:rPr>
                <w:b/>
                <w:sz w:val="18"/>
              </w:rPr>
            </w:pPr>
            <w:r>
              <w:rPr>
                <w:b/>
                <w:spacing w:val="-2"/>
                <w:sz w:val="18"/>
              </w:rPr>
              <w:t>Criticality</w:t>
            </w:r>
          </w:p>
        </w:tc>
        <w:tc>
          <w:tcPr>
            <w:tcW w:w="1141" w:type="dxa"/>
          </w:tcPr>
          <w:p>
            <w:pPr>
              <w:pStyle w:val="TableParagraph"/>
              <w:spacing w:line="206" w:lineRule="exact"/>
              <w:ind w:left="162"/>
              <w:rPr>
                <w:b/>
                <w:sz w:val="18"/>
              </w:rPr>
            </w:pPr>
            <w:r>
              <w:rPr>
                <w:b/>
                <w:spacing w:val="-2"/>
                <w:sz w:val="18"/>
              </w:rPr>
              <w:t>Assigned</w:t>
            </w:r>
          </w:p>
          <w:p>
            <w:pPr>
              <w:pStyle w:val="TableParagraph"/>
              <w:spacing w:line="201" w:lineRule="exact" w:before="14"/>
              <w:ind w:left="157"/>
              <w:rPr>
                <w:b/>
                <w:sz w:val="18"/>
              </w:rPr>
            </w:pPr>
            <w:r>
              <w:rPr>
                <w:b/>
                <w:spacing w:val="-2"/>
                <w:sz w:val="18"/>
              </w:rPr>
              <w:t>Criticality</w:t>
            </w:r>
          </w:p>
        </w:tc>
      </w:tr>
      <w:tr>
        <w:trPr>
          <w:trHeight w:val="220" w:hRule="atLeast"/>
        </w:trPr>
        <w:tc>
          <w:tcPr>
            <w:tcW w:w="226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215" w:type="dxa"/>
          </w:tcPr>
          <w:p>
            <w:pPr>
              <w:pStyle w:val="TableParagraph"/>
              <w:spacing w:line="200" w:lineRule="exact"/>
              <w:ind w:left="105"/>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5"/>
              <w:rPr>
                <w:sz w:val="18"/>
              </w:rPr>
            </w:pPr>
            <w:r>
              <w:rPr>
                <w:spacing w:val="-2"/>
                <w:sz w:val="18"/>
              </w:rPr>
              <w:t>9.2.3</w:t>
            </w:r>
          </w:p>
        </w:tc>
        <w:tc>
          <w:tcPr>
            <w:tcW w:w="1481" w:type="dxa"/>
          </w:tcPr>
          <w:p>
            <w:pPr>
              <w:pStyle w:val="TableParagraph"/>
              <w:rPr>
                <w:rFonts w:ascii="Times New Roman"/>
                <w:sz w:val="14"/>
              </w:rPr>
            </w:pPr>
          </w:p>
        </w:tc>
        <w:tc>
          <w:tcPr>
            <w:tcW w:w="1134" w:type="dxa"/>
          </w:tcPr>
          <w:p>
            <w:pPr>
              <w:pStyle w:val="TableParagraph"/>
              <w:spacing w:line="200" w:lineRule="exact"/>
              <w:ind w:left="108"/>
              <w:rPr>
                <w:sz w:val="18"/>
              </w:rPr>
            </w:pPr>
            <w:r>
              <w:rPr>
                <w:spacing w:val="-5"/>
                <w:sz w:val="18"/>
              </w:rPr>
              <w:t>YES</w:t>
            </w:r>
          </w:p>
        </w:tc>
        <w:tc>
          <w:tcPr>
            <w:tcW w:w="1141" w:type="dxa"/>
          </w:tcPr>
          <w:p>
            <w:pPr>
              <w:pStyle w:val="TableParagraph"/>
              <w:spacing w:line="200" w:lineRule="exact"/>
              <w:ind w:left="107"/>
              <w:rPr>
                <w:sz w:val="18"/>
              </w:rPr>
            </w:pPr>
            <w:r>
              <w:rPr>
                <w:spacing w:val="-2"/>
                <w:sz w:val="18"/>
              </w:rPr>
              <w:t>reject</w:t>
            </w:r>
          </w:p>
        </w:tc>
      </w:tr>
      <w:tr>
        <w:trPr>
          <w:trHeight w:val="220" w:hRule="atLeast"/>
        </w:trPr>
        <w:tc>
          <w:tcPr>
            <w:tcW w:w="2268" w:type="dxa"/>
          </w:tcPr>
          <w:p>
            <w:pPr>
              <w:pStyle w:val="TableParagraph"/>
              <w:spacing w:line="200" w:lineRule="exact"/>
              <w:ind w:left="107"/>
              <w:rPr>
                <w:sz w:val="18"/>
              </w:rPr>
            </w:pPr>
            <w:r>
              <w:rPr>
                <w:sz w:val="18"/>
              </w:rPr>
              <w:t>Transaction</w:t>
            </w:r>
            <w:r>
              <w:rPr>
                <w:spacing w:val="-4"/>
                <w:sz w:val="18"/>
              </w:rPr>
              <w:t> </w:t>
            </w:r>
            <w:r>
              <w:rPr>
                <w:spacing w:val="-5"/>
                <w:sz w:val="18"/>
              </w:rPr>
              <w:t>ID</w:t>
            </w:r>
          </w:p>
        </w:tc>
        <w:tc>
          <w:tcPr>
            <w:tcW w:w="1215" w:type="dxa"/>
          </w:tcPr>
          <w:p>
            <w:pPr>
              <w:pStyle w:val="TableParagraph"/>
              <w:spacing w:line="200" w:lineRule="exact"/>
              <w:ind w:left="105"/>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0" w:lineRule="exact"/>
              <w:ind w:left="105"/>
              <w:rPr>
                <w:sz w:val="18"/>
              </w:rPr>
            </w:pPr>
            <w:r>
              <w:rPr>
                <w:spacing w:val="-2"/>
                <w:sz w:val="18"/>
              </w:rPr>
              <w:t>9.2.33</w:t>
            </w:r>
          </w:p>
        </w:tc>
        <w:tc>
          <w:tcPr>
            <w:tcW w:w="1481" w:type="dxa"/>
          </w:tcPr>
          <w:p>
            <w:pPr>
              <w:pStyle w:val="TableParagraph"/>
              <w:spacing w:line="200" w:lineRule="exact"/>
              <w:ind w:left="108"/>
              <w:rPr>
                <w:sz w:val="18"/>
              </w:rPr>
            </w:pPr>
            <w:r>
              <w:rPr>
                <w:spacing w:val="-10"/>
                <w:sz w:val="18"/>
              </w:rPr>
              <w:t>.</w:t>
            </w:r>
          </w:p>
        </w:tc>
        <w:tc>
          <w:tcPr>
            <w:tcW w:w="1134" w:type="dxa"/>
          </w:tcPr>
          <w:p>
            <w:pPr>
              <w:pStyle w:val="TableParagraph"/>
              <w:spacing w:line="200" w:lineRule="exact"/>
              <w:ind w:left="108"/>
              <w:rPr>
                <w:sz w:val="18"/>
              </w:rPr>
            </w:pPr>
            <w:r>
              <w:rPr>
                <w:spacing w:val="-5"/>
                <w:sz w:val="18"/>
              </w:rPr>
              <w:t>YES</w:t>
            </w:r>
          </w:p>
        </w:tc>
        <w:tc>
          <w:tcPr>
            <w:tcW w:w="1141" w:type="dxa"/>
          </w:tcPr>
          <w:p>
            <w:pPr>
              <w:pStyle w:val="TableParagraph"/>
              <w:spacing w:line="200" w:lineRule="exact"/>
              <w:ind w:left="107"/>
              <w:rPr>
                <w:sz w:val="18"/>
              </w:rPr>
            </w:pPr>
            <w:r>
              <w:rPr>
                <w:spacing w:val="-2"/>
                <w:sz w:val="18"/>
              </w:rPr>
              <w:t>reject</w:t>
            </w:r>
          </w:p>
        </w:tc>
      </w:tr>
      <w:tr>
        <w:trPr>
          <w:trHeight w:val="222" w:hRule="atLeast"/>
        </w:trPr>
        <w:tc>
          <w:tcPr>
            <w:tcW w:w="2268" w:type="dxa"/>
          </w:tcPr>
          <w:p>
            <w:pPr>
              <w:pStyle w:val="TableParagraph"/>
              <w:spacing w:line="201" w:lineRule="exact" w:before="1"/>
              <w:ind w:left="107"/>
              <w:rPr>
                <w:sz w:val="18"/>
              </w:rPr>
            </w:pPr>
            <w:r>
              <w:rPr>
                <w:sz w:val="18"/>
              </w:rPr>
              <w:t>Global</w:t>
            </w:r>
            <w:r>
              <w:rPr>
                <w:spacing w:val="-2"/>
                <w:sz w:val="18"/>
              </w:rPr>
              <w:t> </w:t>
            </w:r>
            <w:r>
              <w:rPr>
                <w:sz w:val="18"/>
              </w:rPr>
              <w:t>RIC</w:t>
            </w:r>
            <w:r>
              <w:rPr>
                <w:spacing w:val="-1"/>
                <w:sz w:val="18"/>
              </w:rPr>
              <w:t> </w:t>
            </w:r>
            <w:r>
              <w:rPr>
                <w:spacing w:val="-5"/>
                <w:sz w:val="18"/>
              </w:rPr>
              <w:t>ID</w:t>
            </w:r>
          </w:p>
        </w:tc>
        <w:tc>
          <w:tcPr>
            <w:tcW w:w="1215" w:type="dxa"/>
          </w:tcPr>
          <w:p>
            <w:pPr>
              <w:pStyle w:val="TableParagraph"/>
              <w:spacing w:line="201" w:lineRule="exact" w:before="1"/>
              <w:ind w:left="105"/>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201" w:lineRule="exact" w:before="1"/>
              <w:ind w:left="105"/>
              <w:rPr>
                <w:sz w:val="18"/>
              </w:rPr>
            </w:pPr>
            <w:r>
              <w:rPr>
                <w:spacing w:val="-2"/>
                <w:sz w:val="18"/>
              </w:rPr>
              <w:t>9.2.4</w:t>
            </w:r>
          </w:p>
        </w:tc>
        <w:tc>
          <w:tcPr>
            <w:tcW w:w="1481" w:type="dxa"/>
          </w:tcPr>
          <w:p>
            <w:pPr>
              <w:pStyle w:val="TableParagraph"/>
              <w:rPr>
                <w:rFonts w:ascii="Times New Roman"/>
                <w:sz w:val="14"/>
              </w:rPr>
            </w:pPr>
          </w:p>
        </w:tc>
        <w:tc>
          <w:tcPr>
            <w:tcW w:w="1134" w:type="dxa"/>
          </w:tcPr>
          <w:p>
            <w:pPr>
              <w:pStyle w:val="TableParagraph"/>
              <w:spacing w:line="201" w:lineRule="exact" w:before="1"/>
              <w:ind w:left="108"/>
              <w:rPr>
                <w:sz w:val="18"/>
              </w:rPr>
            </w:pPr>
            <w:r>
              <w:rPr>
                <w:spacing w:val="-5"/>
                <w:sz w:val="18"/>
              </w:rPr>
              <w:t>YES</w:t>
            </w:r>
          </w:p>
        </w:tc>
        <w:tc>
          <w:tcPr>
            <w:tcW w:w="1141" w:type="dxa"/>
          </w:tcPr>
          <w:p>
            <w:pPr>
              <w:pStyle w:val="TableParagraph"/>
              <w:spacing w:line="201" w:lineRule="exact" w:before="1"/>
              <w:ind w:left="107"/>
              <w:rPr>
                <w:sz w:val="18"/>
              </w:rPr>
            </w:pPr>
            <w:r>
              <w:rPr>
                <w:spacing w:val="-2"/>
                <w:sz w:val="18"/>
              </w:rPr>
              <w:t>reject</w:t>
            </w:r>
          </w:p>
        </w:tc>
      </w:tr>
      <w:tr>
        <w:trPr>
          <w:trHeight w:val="882" w:hRule="atLeast"/>
        </w:trPr>
        <w:tc>
          <w:tcPr>
            <w:tcW w:w="2268" w:type="dxa"/>
          </w:tcPr>
          <w:p>
            <w:pPr>
              <w:pStyle w:val="TableParagraph"/>
              <w:spacing w:line="256" w:lineRule="auto"/>
              <w:ind w:left="107" w:right="844"/>
              <w:rPr>
                <w:b/>
                <w:sz w:val="18"/>
              </w:rPr>
            </w:pPr>
            <w:r>
              <w:rPr>
                <w:b/>
                <w:sz w:val="18"/>
              </w:rPr>
              <w:t>RAN</w:t>
            </w:r>
            <w:r>
              <w:rPr>
                <w:b/>
                <w:spacing w:val="-13"/>
                <w:sz w:val="18"/>
              </w:rPr>
              <w:t> </w:t>
            </w:r>
            <w:r>
              <w:rPr>
                <w:b/>
                <w:sz w:val="18"/>
              </w:rPr>
              <w:t>Functions Accepted List</w:t>
            </w:r>
          </w:p>
        </w:tc>
        <w:tc>
          <w:tcPr>
            <w:tcW w:w="1215" w:type="dxa"/>
          </w:tcPr>
          <w:p>
            <w:pPr>
              <w:pStyle w:val="TableParagraph"/>
              <w:rPr>
                <w:rFonts w:ascii="Times New Roman"/>
                <w:sz w:val="16"/>
              </w:rPr>
            </w:pPr>
          </w:p>
        </w:tc>
        <w:tc>
          <w:tcPr>
            <w:tcW w:w="1584" w:type="dxa"/>
          </w:tcPr>
          <w:p>
            <w:pPr>
              <w:pStyle w:val="TableParagraph"/>
              <w:spacing w:line="206" w:lineRule="exact"/>
              <w:ind w:left="108"/>
              <w:rPr>
                <w:i/>
                <w:sz w:val="18"/>
              </w:rPr>
            </w:pPr>
            <w:r>
              <w:rPr>
                <w:i/>
                <w:spacing w:val="-4"/>
                <w:sz w:val="18"/>
              </w:rPr>
              <w:t>0..1</w:t>
            </w:r>
          </w:p>
        </w:tc>
        <w:tc>
          <w:tcPr>
            <w:tcW w:w="1246" w:type="dxa"/>
          </w:tcPr>
          <w:p>
            <w:pPr>
              <w:pStyle w:val="TableParagraph"/>
              <w:rPr>
                <w:rFonts w:ascii="Times New Roman"/>
                <w:sz w:val="16"/>
              </w:rPr>
            </w:pPr>
          </w:p>
        </w:tc>
        <w:tc>
          <w:tcPr>
            <w:tcW w:w="1481" w:type="dxa"/>
          </w:tcPr>
          <w:p>
            <w:pPr>
              <w:pStyle w:val="TableParagraph"/>
              <w:spacing w:line="256" w:lineRule="auto"/>
              <w:ind w:left="108"/>
              <w:rPr>
                <w:sz w:val="18"/>
              </w:rPr>
            </w:pPr>
            <w:r>
              <w:rPr>
                <w:sz w:val="18"/>
              </w:rPr>
              <w:t>Complete</w:t>
            </w:r>
            <w:r>
              <w:rPr>
                <w:spacing w:val="-15"/>
                <w:sz w:val="18"/>
              </w:rPr>
              <w:t> </w:t>
            </w:r>
            <w:r>
              <w:rPr>
                <w:sz w:val="18"/>
              </w:rPr>
              <w:t>list</w:t>
            </w:r>
            <w:r>
              <w:rPr>
                <w:spacing w:val="-12"/>
                <w:sz w:val="18"/>
              </w:rPr>
              <w:t> </w:t>
            </w:r>
            <w:r>
              <w:rPr>
                <w:sz w:val="18"/>
              </w:rPr>
              <w:t>of </w:t>
            </w:r>
            <w:r>
              <w:rPr>
                <w:spacing w:val="-2"/>
                <w:sz w:val="18"/>
              </w:rPr>
              <w:t>Functions </w:t>
            </w:r>
            <w:r>
              <w:rPr>
                <w:sz w:val="18"/>
              </w:rPr>
              <w:t>accepted by</w:t>
            </w:r>
          </w:p>
          <w:p>
            <w:pPr>
              <w:pStyle w:val="TableParagraph"/>
              <w:spacing w:line="199" w:lineRule="exact"/>
              <w:ind w:left="108"/>
              <w:rPr>
                <w:sz w:val="18"/>
              </w:rPr>
            </w:pPr>
            <w:r>
              <w:rPr>
                <w:sz w:val="18"/>
              </w:rPr>
              <w:t>Near-RT</w:t>
            </w:r>
            <w:r>
              <w:rPr>
                <w:spacing w:val="-2"/>
                <w:sz w:val="18"/>
              </w:rPr>
              <w:t> </w:t>
            </w:r>
            <w:r>
              <w:rPr>
                <w:spacing w:val="-4"/>
                <w:sz w:val="18"/>
              </w:rPr>
              <w:t>RIC.</w:t>
            </w:r>
          </w:p>
        </w:tc>
        <w:tc>
          <w:tcPr>
            <w:tcW w:w="1134" w:type="dxa"/>
          </w:tcPr>
          <w:p>
            <w:pPr>
              <w:pStyle w:val="TableParagraph"/>
              <w:rPr>
                <w:rFonts w:ascii="Times New Roman"/>
                <w:sz w:val="16"/>
              </w:rPr>
            </w:pPr>
          </w:p>
        </w:tc>
        <w:tc>
          <w:tcPr>
            <w:tcW w:w="1141" w:type="dxa"/>
          </w:tcPr>
          <w:p>
            <w:pPr>
              <w:pStyle w:val="TableParagraph"/>
              <w:rPr>
                <w:rFonts w:ascii="Times New Roman"/>
                <w:sz w:val="16"/>
              </w:rPr>
            </w:pPr>
          </w:p>
        </w:tc>
      </w:tr>
      <w:tr>
        <w:trPr>
          <w:trHeight w:val="662" w:hRule="atLeast"/>
        </w:trPr>
        <w:tc>
          <w:tcPr>
            <w:tcW w:w="2268" w:type="dxa"/>
          </w:tcPr>
          <w:p>
            <w:pPr>
              <w:pStyle w:val="TableParagraph"/>
              <w:spacing w:line="206" w:lineRule="exact"/>
              <w:ind w:left="107"/>
              <w:rPr>
                <w:sz w:val="18"/>
              </w:rPr>
            </w:pPr>
            <w:r>
              <w:rPr>
                <w:sz w:val="18"/>
              </w:rPr>
              <w:t>&gt;RAN</w:t>
            </w:r>
            <w:r>
              <w:rPr>
                <w:spacing w:val="-5"/>
                <w:sz w:val="18"/>
              </w:rPr>
              <w:t> </w:t>
            </w:r>
            <w:r>
              <w:rPr>
                <w:sz w:val="18"/>
              </w:rPr>
              <w:t>Functions</w:t>
            </w:r>
            <w:r>
              <w:rPr>
                <w:spacing w:val="-1"/>
                <w:sz w:val="18"/>
              </w:rPr>
              <w:t> </w:t>
            </w:r>
            <w:r>
              <w:rPr>
                <w:sz w:val="18"/>
              </w:rPr>
              <w:t>ID</w:t>
            </w:r>
            <w:r>
              <w:rPr>
                <w:spacing w:val="-2"/>
                <w:sz w:val="18"/>
              </w:rPr>
              <w:t> </w:t>
            </w:r>
            <w:r>
              <w:rPr>
                <w:spacing w:val="-4"/>
                <w:sz w:val="18"/>
              </w:rPr>
              <w:t>item</w:t>
            </w:r>
          </w:p>
        </w:tc>
        <w:tc>
          <w:tcPr>
            <w:tcW w:w="1215" w:type="dxa"/>
          </w:tcPr>
          <w:p>
            <w:pPr>
              <w:pStyle w:val="TableParagraph"/>
              <w:rPr>
                <w:rFonts w:ascii="Times New Roman"/>
                <w:sz w:val="16"/>
              </w:rPr>
            </w:pPr>
          </w:p>
        </w:tc>
        <w:tc>
          <w:tcPr>
            <w:tcW w:w="1584" w:type="dxa"/>
          </w:tcPr>
          <w:p>
            <w:pPr>
              <w:pStyle w:val="TableParagraph"/>
              <w:spacing w:line="206" w:lineRule="exact"/>
              <w:ind w:left="108"/>
              <w:rPr>
                <w:i/>
                <w:sz w:val="18"/>
              </w:rPr>
            </w:pPr>
            <w:r>
              <w:rPr>
                <w:i/>
                <w:sz w:val="18"/>
              </w:rPr>
              <w:t>1</w:t>
            </w:r>
            <w:r>
              <w:rPr>
                <w:i/>
                <w:spacing w:val="1"/>
                <w:sz w:val="18"/>
              </w:rPr>
              <w:t> </w:t>
            </w:r>
            <w:r>
              <w:rPr>
                <w:i/>
                <w:spacing w:val="-5"/>
                <w:sz w:val="18"/>
              </w:rPr>
              <w:t>..</w:t>
            </w:r>
          </w:p>
          <w:p>
            <w:pPr>
              <w:pStyle w:val="TableParagraph"/>
              <w:spacing w:line="220" w:lineRule="atLeast"/>
              <w:ind w:left="108"/>
              <w:rPr>
                <w:i/>
                <w:sz w:val="18"/>
              </w:rPr>
            </w:pPr>
            <w:r>
              <w:rPr>
                <w:i/>
                <w:spacing w:val="-2"/>
                <w:sz w:val="18"/>
              </w:rPr>
              <w:t>&lt;maxofRANfunct</w:t>
            </w:r>
            <w:r>
              <w:rPr>
                <w:i/>
                <w:spacing w:val="-2"/>
                <w:sz w:val="18"/>
              </w:rPr>
              <w:t> ionID&gt;</w:t>
            </w:r>
          </w:p>
        </w:tc>
        <w:tc>
          <w:tcPr>
            <w:tcW w:w="1246" w:type="dxa"/>
          </w:tcPr>
          <w:p>
            <w:pPr>
              <w:pStyle w:val="TableParagraph"/>
              <w:rPr>
                <w:rFonts w:ascii="Times New Roman"/>
                <w:sz w:val="16"/>
              </w:rPr>
            </w:pPr>
          </w:p>
        </w:tc>
        <w:tc>
          <w:tcPr>
            <w:tcW w:w="1481" w:type="dxa"/>
          </w:tcPr>
          <w:p>
            <w:pPr>
              <w:pStyle w:val="TableParagraph"/>
              <w:rPr>
                <w:rFonts w:ascii="Times New Roman"/>
                <w:sz w:val="16"/>
              </w:rPr>
            </w:pPr>
          </w:p>
        </w:tc>
        <w:tc>
          <w:tcPr>
            <w:tcW w:w="1134" w:type="dxa"/>
          </w:tcPr>
          <w:p>
            <w:pPr>
              <w:pStyle w:val="TableParagraph"/>
              <w:spacing w:line="206" w:lineRule="exact"/>
              <w:ind w:left="108"/>
              <w:rPr>
                <w:sz w:val="18"/>
              </w:rPr>
            </w:pPr>
            <w:r>
              <w:rPr>
                <w:spacing w:val="-5"/>
                <w:sz w:val="18"/>
              </w:rPr>
              <w:t>YES</w:t>
            </w:r>
          </w:p>
        </w:tc>
        <w:tc>
          <w:tcPr>
            <w:tcW w:w="1141" w:type="dxa"/>
          </w:tcPr>
          <w:p>
            <w:pPr>
              <w:pStyle w:val="TableParagraph"/>
              <w:spacing w:line="206" w:lineRule="exact"/>
              <w:ind w:left="107"/>
              <w:rPr>
                <w:sz w:val="18"/>
              </w:rPr>
            </w:pPr>
            <w:r>
              <w:rPr>
                <w:spacing w:val="-2"/>
                <w:sz w:val="18"/>
              </w:rPr>
              <w:t>Reject</w:t>
            </w:r>
          </w:p>
        </w:tc>
      </w:tr>
      <w:tr>
        <w:trPr>
          <w:trHeight w:val="662" w:hRule="atLeast"/>
        </w:trPr>
        <w:tc>
          <w:tcPr>
            <w:tcW w:w="2268" w:type="dxa"/>
          </w:tcPr>
          <w:p>
            <w:pPr>
              <w:pStyle w:val="TableParagraph"/>
              <w:spacing w:line="206" w:lineRule="exact"/>
              <w:ind w:left="107"/>
              <w:rPr>
                <w:sz w:val="18"/>
              </w:rPr>
            </w:pPr>
            <w:r>
              <w:rPr>
                <w:sz w:val="18"/>
              </w:rPr>
              <w:t>&gt;&gt;RAN</w:t>
            </w:r>
            <w:r>
              <w:rPr>
                <w:spacing w:val="-4"/>
                <w:sz w:val="18"/>
              </w:rPr>
              <w:t> </w:t>
            </w:r>
            <w:r>
              <w:rPr>
                <w:sz w:val="18"/>
              </w:rPr>
              <w:t>Function</w:t>
            </w:r>
            <w:r>
              <w:rPr>
                <w:spacing w:val="-3"/>
                <w:sz w:val="18"/>
              </w:rPr>
              <w:t> </w:t>
            </w:r>
            <w:r>
              <w:rPr>
                <w:spacing w:val="-5"/>
                <w:sz w:val="18"/>
              </w:rPr>
              <w:t>ID</w:t>
            </w:r>
          </w:p>
        </w:tc>
        <w:tc>
          <w:tcPr>
            <w:tcW w:w="1215" w:type="dxa"/>
          </w:tcPr>
          <w:p>
            <w:pPr>
              <w:pStyle w:val="TableParagraph"/>
              <w:spacing w:line="206" w:lineRule="exact"/>
              <w:ind w:left="105"/>
              <w:rPr>
                <w:sz w:val="18"/>
              </w:rPr>
            </w:pPr>
            <w:r>
              <w:rPr>
                <w:spacing w:val="-10"/>
                <w:sz w:val="18"/>
              </w:rPr>
              <w:t>M</w:t>
            </w:r>
          </w:p>
        </w:tc>
        <w:tc>
          <w:tcPr>
            <w:tcW w:w="1584" w:type="dxa"/>
          </w:tcPr>
          <w:p>
            <w:pPr>
              <w:pStyle w:val="TableParagraph"/>
              <w:rPr>
                <w:rFonts w:ascii="Times New Roman"/>
                <w:sz w:val="16"/>
              </w:rPr>
            </w:pPr>
          </w:p>
        </w:tc>
        <w:tc>
          <w:tcPr>
            <w:tcW w:w="1246" w:type="dxa"/>
          </w:tcPr>
          <w:p>
            <w:pPr>
              <w:pStyle w:val="TableParagraph"/>
              <w:spacing w:line="206" w:lineRule="exact"/>
              <w:ind w:left="105"/>
              <w:rPr>
                <w:sz w:val="18"/>
              </w:rPr>
            </w:pPr>
            <w:r>
              <w:rPr>
                <w:spacing w:val="-2"/>
                <w:sz w:val="18"/>
              </w:rPr>
              <w:t>9.2.8</w:t>
            </w:r>
          </w:p>
        </w:tc>
        <w:tc>
          <w:tcPr>
            <w:tcW w:w="1481" w:type="dxa"/>
          </w:tcPr>
          <w:p>
            <w:pPr>
              <w:pStyle w:val="TableParagraph"/>
              <w:spacing w:line="206" w:lineRule="exact"/>
              <w:ind w:left="108"/>
              <w:rPr>
                <w:sz w:val="18"/>
              </w:rPr>
            </w:pPr>
            <w:r>
              <w:rPr>
                <w:sz w:val="18"/>
              </w:rPr>
              <w:t>Id</w:t>
            </w:r>
            <w:r>
              <w:rPr>
                <w:spacing w:val="-1"/>
                <w:sz w:val="18"/>
              </w:rPr>
              <w:t> </w:t>
            </w:r>
            <w:r>
              <w:rPr>
                <w:sz w:val="18"/>
              </w:rPr>
              <w:t>of </w:t>
            </w:r>
            <w:r>
              <w:rPr>
                <w:spacing w:val="-5"/>
                <w:sz w:val="18"/>
              </w:rPr>
              <w:t>the</w:t>
            </w:r>
          </w:p>
          <w:p>
            <w:pPr>
              <w:pStyle w:val="TableParagraph"/>
              <w:spacing w:line="220" w:lineRule="atLeast"/>
              <w:ind w:left="108"/>
              <w:rPr>
                <w:sz w:val="18"/>
              </w:rPr>
            </w:pPr>
            <w:r>
              <w:rPr>
                <w:spacing w:val="-2"/>
                <w:sz w:val="18"/>
              </w:rPr>
              <w:t>declared Function.</w:t>
            </w:r>
          </w:p>
        </w:tc>
        <w:tc>
          <w:tcPr>
            <w:tcW w:w="1134" w:type="dxa"/>
          </w:tcPr>
          <w:p>
            <w:pPr>
              <w:pStyle w:val="TableParagraph"/>
              <w:spacing w:line="206" w:lineRule="exact"/>
              <w:ind w:left="108"/>
              <w:rPr>
                <w:sz w:val="18"/>
              </w:rPr>
            </w:pPr>
            <w:r>
              <w:rPr>
                <w:spacing w:val="-10"/>
                <w:sz w:val="18"/>
              </w:rPr>
              <w:t>-</w:t>
            </w:r>
          </w:p>
        </w:tc>
        <w:tc>
          <w:tcPr>
            <w:tcW w:w="1141" w:type="dxa"/>
          </w:tcPr>
          <w:p>
            <w:pPr>
              <w:pStyle w:val="TableParagraph"/>
              <w:rPr>
                <w:rFonts w:ascii="Times New Roman"/>
                <w:sz w:val="16"/>
              </w:rPr>
            </w:pPr>
          </w:p>
        </w:tc>
      </w:tr>
      <w:tr>
        <w:trPr>
          <w:trHeight w:val="441" w:hRule="atLeast"/>
        </w:trPr>
        <w:tc>
          <w:tcPr>
            <w:tcW w:w="2268" w:type="dxa"/>
          </w:tcPr>
          <w:p>
            <w:pPr>
              <w:pStyle w:val="TableParagraph"/>
              <w:spacing w:line="206" w:lineRule="exact"/>
              <w:ind w:left="107"/>
              <w:rPr>
                <w:sz w:val="18"/>
              </w:rPr>
            </w:pPr>
            <w:r>
              <w:rPr>
                <w:sz w:val="18"/>
              </w:rPr>
              <w:t>&gt;&gt;RAN</w:t>
            </w:r>
            <w:r>
              <w:rPr>
                <w:spacing w:val="-3"/>
                <w:sz w:val="18"/>
              </w:rPr>
              <w:t> </w:t>
            </w:r>
            <w:r>
              <w:rPr>
                <w:spacing w:val="-2"/>
                <w:sz w:val="18"/>
              </w:rPr>
              <w:t>Function</w:t>
            </w:r>
          </w:p>
          <w:p>
            <w:pPr>
              <w:pStyle w:val="TableParagraph"/>
              <w:spacing w:line="201" w:lineRule="exact" w:before="14"/>
              <w:ind w:left="107"/>
              <w:rPr>
                <w:sz w:val="18"/>
              </w:rPr>
            </w:pPr>
            <w:r>
              <w:rPr>
                <w:spacing w:val="-2"/>
                <w:sz w:val="18"/>
              </w:rPr>
              <w:t>Revision</w:t>
            </w:r>
          </w:p>
        </w:tc>
        <w:tc>
          <w:tcPr>
            <w:tcW w:w="1215" w:type="dxa"/>
          </w:tcPr>
          <w:p>
            <w:pPr>
              <w:pStyle w:val="TableParagraph"/>
              <w:spacing w:line="206" w:lineRule="exact"/>
              <w:ind w:left="105"/>
              <w:rPr>
                <w:sz w:val="18"/>
              </w:rPr>
            </w:pPr>
            <w:r>
              <w:rPr>
                <w:spacing w:val="-10"/>
                <w:sz w:val="18"/>
              </w:rPr>
              <w:t>M</w:t>
            </w:r>
          </w:p>
        </w:tc>
        <w:tc>
          <w:tcPr>
            <w:tcW w:w="1584" w:type="dxa"/>
          </w:tcPr>
          <w:p>
            <w:pPr>
              <w:pStyle w:val="TableParagraph"/>
              <w:rPr>
                <w:rFonts w:ascii="Times New Roman"/>
                <w:sz w:val="16"/>
              </w:rPr>
            </w:pPr>
          </w:p>
        </w:tc>
        <w:tc>
          <w:tcPr>
            <w:tcW w:w="1246" w:type="dxa"/>
          </w:tcPr>
          <w:p>
            <w:pPr>
              <w:pStyle w:val="TableParagraph"/>
              <w:spacing w:line="206" w:lineRule="exact"/>
              <w:ind w:left="105"/>
              <w:rPr>
                <w:sz w:val="18"/>
              </w:rPr>
            </w:pPr>
            <w:r>
              <w:rPr>
                <w:spacing w:val="-2"/>
                <w:sz w:val="18"/>
              </w:rPr>
              <w:t>9.2.24</w:t>
            </w:r>
          </w:p>
        </w:tc>
        <w:tc>
          <w:tcPr>
            <w:tcW w:w="1481" w:type="dxa"/>
          </w:tcPr>
          <w:p>
            <w:pPr>
              <w:pStyle w:val="TableParagraph"/>
              <w:spacing w:line="206" w:lineRule="exact"/>
              <w:ind w:left="108"/>
              <w:rPr>
                <w:sz w:val="18"/>
              </w:rPr>
            </w:pPr>
            <w:r>
              <w:rPr>
                <w:spacing w:val="-2"/>
                <w:sz w:val="18"/>
              </w:rPr>
              <w:t>Revision</w:t>
            </w:r>
          </w:p>
          <w:p>
            <w:pPr>
              <w:pStyle w:val="TableParagraph"/>
              <w:spacing w:line="201" w:lineRule="exact" w:before="14"/>
              <w:ind w:left="108"/>
              <w:rPr>
                <w:sz w:val="18"/>
              </w:rPr>
            </w:pPr>
            <w:r>
              <w:rPr>
                <w:spacing w:val="-2"/>
                <w:sz w:val="18"/>
              </w:rPr>
              <w:t>counter.</w:t>
            </w:r>
          </w:p>
        </w:tc>
        <w:tc>
          <w:tcPr>
            <w:tcW w:w="1134" w:type="dxa"/>
          </w:tcPr>
          <w:p>
            <w:pPr>
              <w:pStyle w:val="TableParagraph"/>
              <w:spacing w:line="206" w:lineRule="exact"/>
              <w:ind w:left="108"/>
              <w:rPr>
                <w:sz w:val="18"/>
              </w:rPr>
            </w:pPr>
            <w:r>
              <w:rPr>
                <w:spacing w:val="-10"/>
                <w:sz w:val="18"/>
              </w:rPr>
              <w:t>-</w:t>
            </w:r>
          </w:p>
        </w:tc>
        <w:tc>
          <w:tcPr>
            <w:tcW w:w="1141" w:type="dxa"/>
          </w:tcPr>
          <w:p>
            <w:pPr>
              <w:pStyle w:val="TableParagraph"/>
              <w:rPr>
                <w:rFonts w:ascii="Times New Roman"/>
                <w:sz w:val="16"/>
              </w:rPr>
            </w:pPr>
          </w:p>
        </w:tc>
      </w:tr>
      <w:tr>
        <w:trPr>
          <w:trHeight w:val="882" w:hRule="atLeast"/>
        </w:trPr>
        <w:tc>
          <w:tcPr>
            <w:tcW w:w="2268" w:type="dxa"/>
          </w:tcPr>
          <w:p>
            <w:pPr>
              <w:pStyle w:val="TableParagraph"/>
              <w:spacing w:line="256" w:lineRule="auto"/>
              <w:ind w:left="107" w:right="844"/>
              <w:rPr>
                <w:b/>
                <w:sz w:val="18"/>
              </w:rPr>
            </w:pPr>
            <w:r>
              <w:rPr>
                <w:b/>
                <w:sz w:val="18"/>
              </w:rPr>
              <w:t>RAN</w:t>
            </w:r>
            <w:r>
              <w:rPr>
                <w:b/>
                <w:spacing w:val="-13"/>
                <w:sz w:val="18"/>
              </w:rPr>
              <w:t> </w:t>
            </w:r>
            <w:r>
              <w:rPr>
                <w:b/>
                <w:sz w:val="18"/>
              </w:rPr>
              <w:t>Functions Rejected List</w:t>
            </w:r>
          </w:p>
        </w:tc>
        <w:tc>
          <w:tcPr>
            <w:tcW w:w="1215" w:type="dxa"/>
          </w:tcPr>
          <w:p>
            <w:pPr>
              <w:pStyle w:val="TableParagraph"/>
              <w:rPr>
                <w:rFonts w:ascii="Times New Roman"/>
                <w:sz w:val="16"/>
              </w:rPr>
            </w:pPr>
          </w:p>
        </w:tc>
        <w:tc>
          <w:tcPr>
            <w:tcW w:w="1584" w:type="dxa"/>
          </w:tcPr>
          <w:p>
            <w:pPr>
              <w:pStyle w:val="TableParagraph"/>
              <w:spacing w:line="206" w:lineRule="exact"/>
              <w:ind w:left="108"/>
              <w:rPr>
                <w:i/>
                <w:sz w:val="18"/>
              </w:rPr>
            </w:pPr>
            <w:r>
              <w:rPr>
                <w:i/>
                <w:spacing w:val="-4"/>
                <w:sz w:val="18"/>
              </w:rPr>
              <w:t>0..1</w:t>
            </w:r>
          </w:p>
        </w:tc>
        <w:tc>
          <w:tcPr>
            <w:tcW w:w="1246" w:type="dxa"/>
          </w:tcPr>
          <w:p>
            <w:pPr>
              <w:pStyle w:val="TableParagraph"/>
              <w:rPr>
                <w:rFonts w:ascii="Times New Roman"/>
                <w:sz w:val="16"/>
              </w:rPr>
            </w:pPr>
          </w:p>
        </w:tc>
        <w:tc>
          <w:tcPr>
            <w:tcW w:w="1481" w:type="dxa"/>
          </w:tcPr>
          <w:p>
            <w:pPr>
              <w:pStyle w:val="TableParagraph"/>
              <w:spacing w:line="256" w:lineRule="auto"/>
              <w:ind w:left="108"/>
              <w:rPr>
                <w:sz w:val="18"/>
              </w:rPr>
            </w:pPr>
            <w:r>
              <w:rPr>
                <w:sz w:val="18"/>
              </w:rPr>
              <w:t>Complete</w:t>
            </w:r>
            <w:r>
              <w:rPr>
                <w:spacing w:val="-15"/>
                <w:sz w:val="18"/>
              </w:rPr>
              <w:t> </w:t>
            </w:r>
            <w:r>
              <w:rPr>
                <w:sz w:val="18"/>
              </w:rPr>
              <w:t>list</w:t>
            </w:r>
            <w:r>
              <w:rPr>
                <w:spacing w:val="-12"/>
                <w:sz w:val="18"/>
              </w:rPr>
              <w:t> </w:t>
            </w:r>
            <w:r>
              <w:rPr>
                <w:sz w:val="18"/>
              </w:rPr>
              <w:t>of Functions not accepted by</w:t>
            </w:r>
          </w:p>
          <w:p>
            <w:pPr>
              <w:pStyle w:val="TableParagraph"/>
              <w:spacing w:line="199" w:lineRule="exact"/>
              <w:ind w:left="108"/>
              <w:rPr>
                <w:sz w:val="18"/>
              </w:rPr>
            </w:pPr>
            <w:r>
              <w:rPr>
                <w:sz w:val="18"/>
              </w:rPr>
              <w:t>Near-RT</w:t>
            </w:r>
            <w:r>
              <w:rPr>
                <w:spacing w:val="-2"/>
                <w:sz w:val="18"/>
              </w:rPr>
              <w:t> </w:t>
            </w:r>
            <w:r>
              <w:rPr>
                <w:spacing w:val="-4"/>
                <w:sz w:val="18"/>
              </w:rPr>
              <w:t>RIC.</w:t>
            </w:r>
          </w:p>
        </w:tc>
        <w:tc>
          <w:tcPr>
            <w:tcW w:w="1134" w:type="dxa"/>
          </w:tcPr>
          <w:p>
            <w:pPr>
              <w:pStyle w:val="TableParagraph"/>
              <w:rPr>
                <w:rFonts w:ascii="Times New Roman"/>
                <w:sz w:val="16"/>
              </w:rPr>
            </w:pPr>
          </w:p>
        </w:tc>
        <w:tc>
          <w:tcPr>
            <w:tcW w:w="1141" w:type="dxa"/>
          </w:tcPr>
          <w:p>
            <w:pPr>
              <w:pStyle w:val="TableParagraph"/>
              <w:rPr>
                <w:rFonts w:ascii="Times New Roman"/>
                <w:sz w:val="16"/>
              </w:rPr>
            </w:pPr>
          </w:p>
        </w:tc>
      </w:tr>
      <w:tr>
        <w:trPr>
          <w:trHeight w:val="662" w:hRule="atLeast"/>
        </w:trPr>
        <w:tc>
          <w:tcPr>
            <w:tcW w:w="2268" w:type="dxa"/>
          </w:tcPr>
          <w:p>
            <w:pPr>
              <w:pStyle w:val="TableParagraph"/>
              <w:spacing w:line="256" w:lineRule="auto"/>
              <w:ind w:left="107" w:right="184"/>
              <w:rPr>
                <w:sz w:val="18"/>
              </w:rPr>
            </w:pPr>
            <w:r>
              <w:rPr>
                <w:sz w:val="18"/>
              </w:rPr>
              <w:t>&gt;RAN</w:t>
            </w:r>
            <w:r>
              <w:rPr>
                <w:spacing w:val="-15"/>
                <w:sz w:val="18"/>
              </w:rPr>
              <w:t> </w:t>
            </w:r>
            <w:r>
              <w:rPr>
                <w:sz w:val="18"/>
              </w:rPr>
              <w:t>Functions</w:t>
            </w:r>
            <w:r>
              <w:rPr>
                <w:spacing w:val="-12"/>
                <w:sz w:val="18"/>
              </w:rPr>
              <w:t> </w:t>
            </w:r>
            <w:r>
              <w:rPr>
                <w:sz w:val="18"/>
              </w:rPr>
              <w:t>ID Cause Item</w:t>
            </w:r>
          </w:p>
        </w:tc>
        <w:tc>
          <w:tcPr>
            <w:tcW w:w="1215" w:type="dxa"/>
          </w:tcPr>
          <w:p>
            <w:pPr>
              <w:pStyle w:val="TableParagraph"/>
              <w:rPr>
                <w:rFonts w:ascii="Times New Roman"/>
                <w:sz w:val="16"/>
              </w:rPr>
            </w:pPr>
          </w:p>
        </w:tc>
        <w:tc>
          <w:tcPr>
            <w:tcW w:w="1584" w:type="dxa"/>
          </w:tcPr>
          <w:p>
            <w:pPr>
              <w:pStyle w:val="TableParagraph"/>
              <w:spacing w:line="206" w:lineRule="exact"/>
              <w:ind w:left="108"/>
              <w:rPr>
                <w:i/>
                <w:sz w:val="18"/>
              </w:rPr>
            </w:pPr>
            <w:r>
              <w:rPr>
                <w:i/>
                <w:sz w:val="18"/>
              </w:rPr>
              <w:t>1</w:t>
            </w:r>
            <w:r>
              <w:rPr>
                <w:i/>
                <w:spacing w:val="1"/>
                <w:sz w:val="18"/>
              </w:rPr>
              <w:t> </w:t>
            </w:r>
            <w:r>
              <w:rPr>
                <w:i/>
                <w:spacing w:val="-5"/>
                <w:sz w:val="18"/>
              </w:rPr>
              <w:t>..</w:t>
            </w:r>
          </w:p>
          <w:p>
            <w:pPr>
              <w:pStyle w:val="TableParagraph"/>
              <w:spacing w:line="220" w:lineRule="atLeast"/>
              <w:ind w:left="108"/>
              <w:rPr>
                <w:i/>
                <w:sz w:val="18"/>
              </w:rPr>
            </w:pPr>
            <w:r>
              <w:rPr>
                <w:i/>
                <w:spacing w:val="-2"/>
                <w:sz w:val="18"/>
              </w:rPr>
              <w:t>&lt;maxofRANfunct</w:t>
            </w:r>
            <w:r>
              <w:rPr>
                <w:i/>
                <w:spacing w:val="-2"/>
                <w:sz w:val="18"/>
              </w:rPr>
              <w:t> ionID&gt;</w:t>
            </w:r>
          </w:p>
        </w:tc>
        <w:tc>
          <w:tcPr>
            <w:tcW w:w="1246" w:type="dxa"/>
          </w:tcPr>
          <w:p>
            <w:pPr>
              <w:pStyle w:val="TableParagraph"/>
              <w:rPr>
                <w:rFonts w:ascii="Times New Roman"/>
                <w:sz w:val="16"/>
              </w:rPr>
            </w:pPr>
          </w:p>
        </w:tc>
        <w:tc>
          <w:tcPr>
            <w:tcW w:w="1481" w:type="dxa"/>
          </w:tcPr>
          <w:p>
            <w:pPr>
              <w:pStyle w:val="TableParagraph"/>
              <w:rPr>
                <w:rFonts w:ascii="Times New Roman"/>
                <w:sz w:val="16"/>
              </w:rPr>
            </w:pPr>
          </w:p>
        </w:tc>
        <w:tc>
          <w:tcPr>
            <w:tcW w:w="1134" w:type="dxa"/>
          </w:tcPr>
          <w:p>
            <w:pPr>
              <w:pStyle w:val="TableParagraph"/>
              <w:spacing w:line="206" w:lineRule="exact"/>
              <w:ind w:left="108"/>
              <w:rPr>
                <w:sz w:val="18"/>
              </w:rPr>
            </w:pPr>
            <w:r>
              <w:rPr>
                <w:spacing w:val="-5"/>
                <w:sz w:val="18"/>
              </w:rPr>
              <w:t>YES</w:t>
            </w:r>
          </w:p>
        </w:tc>
        <w:tc>
          <w:tcPr>
            <w:tcW w:w="1141" w:type="dxa"/>
          </w:tcPr>
          <w:p>
            <w:pPr>
              <w:pStyle w:val="TableParagraph"/>
              <w:spacing w:line="206" w:lineRule="exact"/>
              <w:ind w:left="107"/>
              <w:rPr>
                <w:sz w:val="18"/>
              </w:rPr>
            </w:pPr>
            <w:r>
              <w:rPr>
                <w:spacing w:val="-2"/>
                <w:sz w:val="18"/>
              </w:rPr>
              <w:t>reject</w:t>
            </w:r>
          </w:p>
        </w:tc>
      </w:tr>
      <w:tr>
        <w:trPr>
          <w:trHeight w:val="664" w:hRule="atLeast"/>
        </w:trPr>
        <w:tc>
          <w:tcPr>
            <w:tcW w:w="2268" w:type="dxa"/>
          </w:tcPr>
          <w:p>
            <w:pPr>
              <w:pStyle w:val="TableParagraph"/>
              <w:spacing w:before="1"/>
              <w:ind w:left="107"/>
              <w:rPr>
                <w:sz w:val="18"/>
              </w:rPr>
            </w:pPr>
            <w:r>
              <w:rPr>
                <w:sz w:val="18"/>
              </w:rPr>
              <w:t>&gt;&gt;RAN</w:t>
            </w:r>
            <w:r>
              <w:rPr>
                <w:spacing w:val="-4"/>
                <w:sz w:val="18"/>
              </w:rPr>
              <w:t> </w:t>
            </w:r>
            <w:r>
              <w:rPr>
                <w:sz w:val="18"/>
              </w:rPr>
              <w:t>Function</w:t>
            </w:r>
            <w:r>
              <w:rPr>
                <w:spacing w:val="-3"/>
                <w:sz w:val="18"/>
              </w:rPr>
              <w:t> </w:t>
            </w:r>
            <w:r>
              <w:rPr>
                <w:spacing w:val="-5"/>
                <w:sz w:val="18"/>
              </w:rPr>
              <w:t>ID</w:t>
            </w:r>
          </w:p>
        </w:tc>
        <w:tc>
          <w:tcPr>
            <w:tcW w:w="1215" w:type="dxa"/>
          </w:tcPr>
          <w:p>
            <w:pPr>
              <w:pStyle w:val="TableParagraph"/>
              <w:spacing w:before="1"/>
              <w:ind w:left="105"/>
              <w:rPr>
                <w:sz w:val="18"/>
              </w:rPr>
            </w:pPr>
            <w:r>
              <w:rPr>
                <w:spacing w:val="-10"/>
                <w:sz w:val="18"/>
              </w:rPr>
              <w:t>M</w:t>
            </w:r>
          </w:p>
        </w:tc>
        <w:tc>
          <w:tcPr>
            <w:tcW w:w="1584" w:type="dxa"/>
          </w:tcPr>
          <w:p>
            <w:pPr>
              <w:pStyle w:val="TableParagraph"/>
              <w:rPr>
                <w:rFonts w:ascii="Times New Roman"/>
                <w:sz w:val="16"/>
              </w:rPr>
            </w:pPr>
          </w:p>
        </w:tc>
        <w:tc>
          <w:tcPr>
            <w:tcW w:w="1246" w:type="dxa"/>
          </w:tcPr>
          <w:p>
            <w:pPr>
              <w:pStyle w:val="TableParagraph"/>
              <w:spacing w:before="1"/>
              <w:ind w:left="105"/>
              <w:rPr>
                <w:sz w:val="18"/>
              </w:rPr>
            </w:pPr>
            <w:r>
              <w:rPr>
                <w:spacing w:val="-2"/>
                <w:sz w:val="18"/>
              </w:rPr>
              <w:t>9.2.8</w:t>
            </w:r>
          </w:p>
        </w:tc>
        <w:tc>
          <w:tcPr>
            <w:tcW w:w="1481" w:type="dxa"/>
          </w:tcPr>
          <w:p>
            <w:pPr>
              <w:pStyle w:val="TableParagraph"/>
              <w:spacing w:before="1"/>
              <w:ind w:left="108"/>
              <w:rPr>
                <w:sz w:val="18"/>
              </w:rPr>
            </w:pPr>
            <w:r>
              <w:rPr>
                <w:sz w:val="18"/>
              </w:rPr>
              <w:t>Id</w:t>
            </w:r>
            <w:r>
              <w:rPr>
                <w:spacing w:val="-1"/>
                <w:sz w:val="18"/>
              </w:rPr>
              <w:t> </w:t>
            </w:r>
            <w:r>
              <w:rPr>
                <w:sz w:val="18"/>
              </w:rPr>
              <w:t>of </w:t>
            </w:r>
            <w:r>
              <w:rPr>
                <w:spacing w:val="-5"/>
                <w:sz w:val="18"/>
              </w:rPr>
              <w:t>the</w:t>
            </w:r>
          </w:p>
          <w:p>
            <w:pPr>
              <w:pStyle w:val="TableParagraph"/>
              <w:spacing w:line="220" w:lineRule="atLeast"/>
              <w:ind w:left="108"/>
              <w:rPr>
                <w:sz w:val="18"/>
              </w:rPr>
            </w:pPr>
            <w:r>
              <w:rPr>
                <w:spacing w:val="-2"/>
                <w:sz w:val="18"/>
              </w:rPr>
              <w:t>declared Function.</w:t>
            </w:r>
          </w:p>
        </w:tc>
        <w:tc>
          <w:tcPr>
            <w:tcW w:w="1134" w:type="dxa"/>
          </w:tcPr>
          <w:p>
            <w:pPr>
              <w:pStyle w:val="TableParagraph"/>
              <w:spacing w:before="1"/>
              <w:ind w:left="108"/>
              <w:rPr>
                <w:sz w:val="18"/>
              </w:rPr>
            </w:pPr>
            <w:r>
              <w:rPr>
                <w:spacing w:val="-10"/>
                <w:sz w:val="18"/>
              </w:rPr>
              <w:t>-</w:t>
            </w:r>
          </w:p>
        </w:tc>
        <w:tc>
          <w:tcPr>
            <w:tcW w:w="1141" w:type="dxa"/>
          </w:tcPr>
          <w:p>
            <w:pPr>
              <w:pStyle w:val="TableParagraph"/>
              <w:rPr>
                <w:rFonts w:ascii="Times New Roman"/>
                <w:sz w:val="16"/>
              </w:rPr>
            </w:pPr>
          </w:p>
        </w:tc>
      </w:tr>
      <w:tr>
        <w:trPr>
          <w:trHeight w:val="662" w:hRule="atLeast"/>
        </w:trPr>
        <w:tc>
          <w:tcPr>
            <w:tcW w:w="2268" w:type="dxa"/>
          </w:tcPr>
          <w:p>
            <w:pPr>
              <w:pStyle w:val="TableParagraph"/>
              <w:spacing w:line="206" w:lineRule="exact"/>
              <w:ind w:left="107"/>
              <w:rPr>
                <w:sz w:val="18"/>
              </w:rPr>
            </w:pPr>
            <w:r>
              <w:rPr>
                <w:spacing w:val="-2"/>
                <w:sz w:val="18"/>
              </w:rPr>
              <w:t>&gt;&gt;Cause</w:t>
            </w:r>
          </w:p>
        </w:tc>
        <w:tc>
          <w:tcPr>
            <w:tcW w:w="1215" w:type="dxa"/>
          </w:tcPr>
          <w:p>
            <w:pPr>
              <w:pStyle w:val="TableParagraph"/>
              <w:spacing w:line="206" w:lineRule="exact"/>
              <w:ind w:left="105"/>
              <w:rPr>
                <w:sz w:val="18"/>
              </w:rPr>
            </w:pPr>
            <w:r>
              <w:rPr>
                <w:spacing w:val="-10"/>
                <w:sz w:val="18"/>
              </w:rPr>
              <w:t>M</w:t>
            </w:r>
          </w:p>
        </w:tc>
        <w:tc>
          <w:tcPr>
            <w:tcW w:w="1584" w:type="dxa"/>
          </w:tcPr>
          <w:p>
            <w:pPr>
              <w:pStyle w:val="TableParagraph"/>
              <w:rPr>
                <w:rFonts w:ascii="Times New Roman"/>
                <w:sz w:val="16"/>
              </w:rPr>
            </w:pPr>
          </w:p>
        </w:tc>
        <w:tc>
          <w:tcPr>
            <w:tcW w:w="1246" w:type="dxa"/>
          </w:tcPr>
          <w:p>
            <w:pPr>
              <w:pStyle w:val="TableParagraph"/>
              <w:spacing w:line="206" w:lineRule="exact"/>
              <w:ind w:left="105"/>
              <w:rPr>
                <w:sz w:val="18"/>
              </w:rPr>
            </w:pPr>
            <w:r>
              <w:rPr>
                <w:spacing w:val="-2"/>
                <w:sz w:val="18"/>
              </w:rPr>
              <w:t>9.2.1</w:t>
            </w:r>
          </w:p>
        </w:tc>
        <w:tc>
          <w:tcPr>
            <w:tcW w:w="1481" w:type="dxa"/>
          </w:tcPr>
          <w:p>
            <w:pPr>
              <w:pStyle w:val="TableParagraph"/>
              <w:spacing w:line="206" w:lineRule="exact"/>
              <w:ind w:left="108"/>
              <w:rPr>
                <w:sz w:val="18"/>
              </w:rPr>
            </w:pPr>
            <w:r>
              <w:rPr>
                <w:sz w:val="18"/>
              </w:rPr>
              <w:t>Reason</w:t>
            </w:r>
            <w:r>
              <w:rPr>
                <w:spacing w:val="-3"/>
                <w:sz w:val="18"/>
              </w:rPr>
              <w:t> </w:t>
            </w:r>
            <w:r>
              <w:rPr>
                <w:sz w:val="18"/>
              </w:rPr>
              <w:t>for</w:t>
            </w:r>
            <w:r>
              <w:rPr>
                <w:spacing w:val="-2"/>
                <w:sz w:val="18"/>
              </w:rPr>
              <w:t> </w:t>
            </w:r>
            <w:r>
              <w:rPr>
                <w:spacing w:val="-5"/>
                <w:sz w:val="18"/>
              </w:rPr>
              <w:t>not</w:t>
            </w:r>
          </w:p>
          <w:p>
            <w:pPr>
              <w:pStyle w:val="TableParagraph"/>
              <w:spacing w:line="220" w:lineRule="atLeast"/>
              <w:ind w:left="108"/>
              <w:rPr>
                <w:sz w:val="18"/>
              </w:rPr>
            </w:pPr>
            <w:r>
              <w:rPr>
                <w:spacing w:val="-2"/>
                <w:sz w:val="18"/>
              </w:rPr>
              <w:t>accepting function.</w:t>
            </w:r>
          </w:p>
        </w:tc>
        <w:tc>
          <w:tcPr>
            <w:tcW w:w="1134" w:type="dxa"/>
          </w:tcPr>
          <w:p>
            <w:pPr>
              <w:pStyle w:val="TableParagraph"/>
              <w:spacing w:line="206" w:lineRule="exact"/>
              <w:ind w:left="108"/>
              <w:rPr>
                <w:sz w:val="18"/>
              </w:rPr>
            </w:pPr>
            <w:r>
              <w:rPr>
                <w:spacing w:val="-10"/>
                <w:sz w:val="18"/>
              </w:rPr>
              <w:t>-</w:t>
            </w:r>
          </w:p>
        </w:tc>
        <w:tc>
          <w:tcPr>
            <w:tcW w:w="1141" w:type="dxa"/>
          </w:tcPr>
          <w:p>
            <w:pPr>
              <w:pStyle w:val="TableParagraph"/>
              <w:rPr>
                <w:rFonts w:ascii="Times New Roman"/>
                <w:sz w:val="16"/>
              </w:rPr>
            </w:pPr>
          </w:p>
        </w:tc>
      </w:tr>
      <w:tr>
        <w:trPr>
          <w:trHeight w:val="1324" w:hRule="atLeast"/>
        </w:trPr>
        <w:tc>
          <w:tcPr>
            <w:tcW w:w="2268" w:type="dxa"/>
          </w:tcPr>
          <w:p>
            <w:pPr>
              <w:pStyle w:val="TableParagraph"/>
              <w:spacing w:line="256" w:lineRule="auto"/>
              <w:ind w:left="107" w:right="184"/>
              <w:rPr>
                <w:b/>
                <w:sz w:val="18"/>
              </w:rPr>
            </w:pPr>
            <w:r>
              <w:rPr>
                <w:b/>
                <w:sz w:val="18"/>
              </w:rPr>
              <w:t>E2 Node Component Configuration</w:t>
            </w:r>
            <w:r>
              <w:rPr>
                <w:b/>
                <w:spacing w:val="-13"/>
                <w:sz w:val="18"/>
              </w:rPr>
              <w:t> </w:t>
            </w:r>
            <w:r>
              <w:rPr>
                <w:b/>
                <w:sz w:val="18"/>
              </w:rPr>
              <w:t>Addition Acknowledge List</w:t>
            </w:r>
          </w:p>
        </w:tc>
        <w:tc>
          <w:tcPr>
            <w:tcW w:w="1215" w:type="dxa"/>
          </w:tcPr>
          <w:p>
            <w:pPr>
              <w:pStyle w:val="TableParagraph"/>
              <w:rPr>
                <w:rFonts w:ascii="Times New Roman"/>
                <w:sz w:val="16"/>
              </w:rPr>
            </w:pPr>
          </w:p>
        </w:tc>
        <w:tc>
          <w:tcPr>
            <w:tcW w:w="1584" w:type="dxa"/>
          </w:tcPr>
          <w:p>
            <w:pPr>
              <w:pStyle w:val="TableParagraph"/>
              <w:spacing w:line="206" w:lineRule="exact"/>
              <w:ind w:left="108"/>
              <w:rPr>
                <w:i/>
                <w:sz w:val="18"/>
              </w:rPr>
            </w:pPr>
            <w:r>
              <w:rPr>
                <w:i/>
                <w:spacing w:val="-10"/>
                <w:sz w:val="18"/>
              </w:rPr>
              <w:t>1</w:t>
            </w:r>
          </w:p>
        </w:tc>
        <w:tc>
          <w:tcPr>
            <w:tcW w:w="1246" w:type="dxa"/>
          </w:tcPr>
          <w:p>
            <w:pPr>
              <w:pStyle w:val="TableParagraph"/>
              <w:rPr>
                <w:rFonts w:ascii="Times New Roman"/>
                <w:sz w:val="16"/>
              </w:rPr>
            </w:pPr>
          </w:p>
        </w:tc>
        <w:tc>
          <w:tcPr>
            <w:tcW w:w="1481" w:type="dxa"/>
          </w:tcPr>
          <w:p>
            <w:pPr>
              <w:pStyle w:val="TableParagraph"/>
              <w:spacing w:line="256" w:lineRule="auto"/>
              <w:ind w:left="108"/>
              <w:rPr>
                <w:sz w:val="18"/>
              </w:rPr>
            </w:pPr>
            <w:r>
              <w:rPr>
                <w:sz w:val="18"/>
              </w:rPr>
              <w:t>Complete</w:t>
            </w:r>
            <w:r>
              <w:rPr>
                <w:spacing w:val="-15"/>
                <w:sz w:val="18"/>
              </w:rPr>
              <w:t> </w:t>
            </w:r>
            <w:r>
              <w:rPr>
                <w:sz w:val="18"/>
              </w:rPr>
              <w:t>list</w:t>
            </w:r>
            <w:r>
              <w:rPr>
                <w:spacing w:val="-12"/>
                <w:sz w:val="18"/>
              </w:rPr>
              <w:t> </w:t>
            </w:r>
            <w:r>
              <w:rPr>
                <w:sz w:val="18"/>
              </w:rPr>
              <w:t>of E2 Node Components</w:t>
            </w:r>
            <w:r>
              <w:rPr>
                <w:spacing w:val="-7"/>
                <w:sz w:val="18"/>
              </w:rPr>
              <w:t> </w:t>
            </w:r>
            <w:r>
              <w:rPr>
                <w:sz w:val="18"/>
              </w:rPr>
              <w:t>in the E2 SETUP </w:t>
            </w:r>
            <w:r>
              <w:rPr>
                <w:spacing w:val="-2"/>
                <w:sz w:val="18"/>
              </w:rPr>
              <w:t>REQUEST</w:t>
            </w:r>
          </w:p>
          <w:p>
            <w:pPr>
              <w:pStyle w:val="TableParagraph"/>
              <w:spacing w:line="198" w:lineRule="exact"/>
              <w:ind w:left="108"/>
              <w:rPr>
                <w:sz w:val="18"/>
              </w:rPr>
            </w:pPr>
            <w:r>
              <w:rPr>
                <w:spacing w:val="-2"/>
                <w:sz w:val="18"/>
              </w:rPr>
              <w:t>message.</w:t>
            </w:r>
          </w:p>
        </w:tc>
        <w:tc>
          <w:tcPr>
            <w:tcW w:w="1134" w:type="dxa"/>
          </w:tcPr>
          <w:p>
            <w:pPr>
              <w:pStyle w:val="TableParagraph"/>
              <w:spacing w:line="206" w:lineRule="exact"/>
              <w:ind w:left="108"/>
              <w:rPr>
                <w:sz w:val="18"/>
              </w:rPr>
            </w:pPr>
            <w:r>
              <w:rPr>
                <w:spacing w:val="-5"/>
                <w:sz w:val="18"/>
              </w:rPr>
              <w:t>YES</w:t>
            </w:r>
          </w:p>
        </w:tc>
        <w:tc>
          <w:tcPr>
            <w:tcW w:w="1141" w:type="dxa"/>
          </w:tcPr>
          <w:p>
            <w:pPr>
              <w:pStyle w:val="TableParagraph"/>
              <w:spacing w:line="206" w:lineRule="exact"/>
              <w:ind w:left="107"/>
              <w:rPr>
                <w:sz w:val="18"/>
              </w:rPr>
            </w:pPr>
            <w:r>
              <w:rPr>
                <w:spacing w:val="-2"/>
                <w:sz w:val="18"/>
              </w:rPr>
              <w:t>reject</w:t>
            </w:r>
          </w:p>
        </w:tc>
      </w:tr>
      <w:tr>
        <w:trPr>
          <w:trHeight w:val="661" w:hRule="atLeast"/>
        </w:trPr>
        <w:tc>
          <w:tcPr>
            <w:tcW w:w="2268" w:type="dxa"/>
          </w:tcPr>
          <w:p>
            <w:pPr>
              <w:pStyle w:val="TableParagraph"/>
              <w:spacing w:line="256" w:lineRule="auto"/>
              <w:ind w:left="107"/>
              <w:rPr>
                <w:sz w:val="18"/>
              </w:rPr>
            </w:pPr>
            <w:r>
              <w:rPr>
                <w:sz w:val="18"/>
              </w:rPr>
              <w:t>&gt;E2</w:t>
            </w:r>
            <w:r>
              <w:rPr>
                <w:spacing w:val="-15"/>
                <w:sz w:val="18"/>
              </w:rPr>
              <w:t> </w:t>
            </w:r>
            <w:r>
              <w:rPr>
                <w:sz w:val="18"/>
              </w:rPr>
              <w:t>Node</w:t>
            </w:r>
            <w:r>
              <w:rPr>
                <w:spacing w:val="-12"/>
                <w:sz w:val="18"/>
              </w:rPr>
              <w:t> </w:t>
            </w:r>
            <w:r>
              <w:rPr>
                <w:sz w:val="18"/>
              </w:rPr>
              <w:t>Component Configuration</w:t>
            </w:r>
            <w:r>
              <w:rPr>
                <w:spacing w:val="-8"/>
                <w:sz w:val="18"/>
              </w:rPr>
              <w:t> </w:t>
            </w:r>
            <w:r>
              <w:rPr>
                <w:spacing w:val="-2"/>
                <w:sz w:val="18"/>
              </w:rPr>
              <w:t>Addition</w:t>
            </w:r>
          </w:p>
          <w:p>
            <w:pPr>
              <w:pStyle w:val="TableParagraph"/>
              <w:spacing w:line="200" w:lineRule="exact"/>
              <w:ind w:left="107"/>
              <w:rPr>
                <w:sz w:val="18"/>
              </w:rPr>
            </w:pPr>
            <w:r>
              <w:rPr>
                <w:sz w:val="18"/>
              </w:rPr>
              <w:t>Acknowledge</w:t>
            </w:r>
            <w:r>
              <w:rPr>
                <w:spacing w:val="-6"/>
                <w:sz w:val="18"/>
              </w:rPr>
              <w:t> </w:t>
            </w:r>
            <w:r>
              <w:rPr>
                <w:spacing w:val="-4"/>
                <w:sz w:val="18"/>
              </w:rPr>
              <w:t>Item</w:t>
            </w:r>
          </w:p>
        </w:tc>
        <w:tc>
          <w:tcPr>
            <w:tcW w:w="1215" w:type="dxa"/>
          </w:tcPr>
          <w:p>
            <w:pPr>
              <w:pStyle w:val="TableParagraph"/>
              <w:rPr>
                <w:rFonts w:ascii="Times New Roman"/>
                <w:sz w:val="16"/>
              </w:rPr>
            </w:pPr>
          </w:p>
        </w:tc>
        <w:tc>
          <w:tcPr>
            <w:tcW w:w="1584" w:type="dxa"/>
          </w:tcPr>
          <w:p>
            <w:pPr>
              <w:pStyle w:val="TableParagraph"/>
              <w:spacing w:line="206" w:lineRule="exact"/>
              <w:ind w:left="108"/>
              <w:rPr>
                <w:i/>
                <w:sz w:val="18"/>
              </w:rPr>
            </w:pPr>
            <w:r>
              <w:rPr>
                <w:i/>
                <w:spacing w:val="-5"/>
                <w:sz w:val="18"/>
              </w:rPr>
              <w:t>1..</w:t>
            </w:r>
          </w:p>
          <w:p>
            <w:pPr>
              <w:pStyle w:val="TableParagraph"/>
              <w:spacing w:line="220" w:lineRule="atLeast"/>
              <w:ind w:left="108"/>
              <w:rPr>
                <w:i/>
                <w:sz w:val="18"/>
              </w:rPr>
            </w:pPr>
            <w:r>
              <w:rPr>
                <w:i/>
                <w:spacing w:val="-2"/>
                <w:sz w:val="18"/>
              </w:rPr>
              <w:t>&lt;maxofE2nodeC</w:t>
            </w:r>
            <w:r>
              <w:rPr>
                <w:i/>
                <w:spacing w:val="-2"/>
                <w:sz w:val="18"/>
              </w:rPr>
              <w:t> omponents&gt;</w:t>
            </w:r>
          </w:p>
        </w:tc>
        <w:tc>
          <w:tcPr>
            <w:tcW w:w="1246" w:type="dxa"/>
          </w:tcPr>
          <w:p>
            <w:pPr>
              <w:pStyle w:val="TableParagraph"/>
              <w:rPr>
                <w:rFonts w:ascii="Times New Roman"/>
                <w:sz w:val="16"/>
              </w:rPr>
            </w:pPr>
          </w:p>
        </w:tc>
        <w:tc>
          <w:tcPr>
            <w:tcW w:w="1481" w:type="dxa"/>
          </w:tcPr>
          <w:p>
            <w:pPr>
              <w:pStyle w:val="TableParagraph"/>
              <w:rPr>
                <w:rFonts w:ascii="Times New Roman"/>
                <w:sz w:val="16"/>
              </w:rPr>
            </w:pPr>
          </w:p>
        </w:tc>
        <w:tc>
          <w:tcPr>
            <w:tcW w:w="1134" w:type="dxa"/>
          </w:tcPr>
          <w:p>
            <w:pPr>
              <w:pStyle w:val="TableParagraph"/>
              <w:spacing w:line="206" w:lineRule="exact"/>
              <w:ind w:left="108"/>
              <w:rPr>
                <w:sz w:val="18"/>
              </w:rPr>
            </w:pPr>
            <w:r>
              <w:rPr>
                <w:spacing w:val="-4"/>
                <w:sz w:val="18"/>
              </w:rPr>
              <w:t>EACH</w:t>
            </w:r>
          </w:p>
        </w:tc>
        <w:tc>
          <w:tcPr>
            <w:tcW w:w="1141" w:type="dxa"/>
          </w:tcPr>
          <w:p>
            <w:pPr>
              <w:pStyle w:val="TableParagraph"/>
              <w:spacing w:line="206" w:lineRule="exact"/>
              <w:ind w:left="107"/>
              <w:rPr>
                <w:sz w:val="18"/>
              </w:rPr>
            </w:pPr>
            <w:r>
              <w:rPr>
                <w:spacing w:val="-2"/>
                <w:sz w:val="18"/>
              </w:rPr>
              <w:t>reject</w:t>
            </w:r>
          </w:p>
        </w:tc>
      </w:tr>
      <w:tr>
        <w:trPr>
          <w:trHeight w:val="662" w:hRule="atLeast"/>
        </w:trPr>
        <w:tc>
          <w:tcPr>
            <w:tcW w:w="2268" w:type="dxa"/>
          </w:tcPr>
          <w:p>
            <w:pPr>
              <w:pStyle w:val="TableParagraph"/>
              <w:spacing w:line="256" w:lineRule="auto"/>
              <w:ind w:left="107"/>
              <w:rPr>
                <w:sz w:val="18"/>
              </w:rPr>
            </w:pPr>
            <w:r>
              <w:rPr>
                <w:sz w:val="18"/>
              </w:rPr>
              <w:t>&gt;&gt;E2</w:t>
            </w:r>
            <w:r>
              <w:rPr>
                <w:spacing w:val="-15"/>
                <w:sz w:val="18"/>
              </w:rPr>
              <w:t> </w:t>
            </w:r>
            <w:r>
              <w:rPr>
                <w:sz w:val="18"/>
              </w:rPr>
              <w:t>Node</w:t>
            </w:r>
            <w:r>
              <w:rPr>
                <w:spacing w:val="-12"/>
                <w:sz w:val="18"/>
              </w:rPr>
              <w:t> </w:t>
            </w:r>
            <w:r>
              <w:rPr>
                <w:sz w:val="18"/>
              </w:rPr>
              <w:t>Component Interface Type</w:t>
            </w:r>
          </w:p>
        </w:tc>
        <w:tc>
          <w:tcPr>
            <w:tcW w:w="1215" w:type="dxa"/>
          </w:tcPr>
          <w:p>
            <w:pPr>
              <w:pStyle w:val="TableParagraph"/>
              <w:spacing w:line="206" w:lineRule="exact"/>
              <w:ind w:left="105"/>
              <w:rPr>
                <w:sz w:val="18"/>
              </w:rPr>
            </w:pPr>
            <w:r>
              <w:rPr>
                <w:spacing w:val="-10"/>
                <w:sz w:val="18"/>
              </w:rPr>
              <w:t>M</w:t>
            </w:r>
          </w:p>
        </w:tc>
        <w:tc>
          <w:tcPr>
            <w:tcW w:w="1584" w:type="dxa"/>
          </w:tcPr>
          <w:p>
            <w:pPr>
              <w:pStyle w:val="TableParagraph"/>
              <w:rPr>
                <w:rFonts w:ascii="Times New Roman"/>
                <w:sz w:val="16"/>
              </w:rPr>
            </w:pPr>
          </w:p>
        </w:tc>
        <w:tc>
          <w:tcPr>
            <w:tcW w:w="1246" w:type="dxa"/>
          </w:tcPr>
          <w:p>
            <w:pPr>
              <w:pStyle w:val="TableParagraph"/>
              <w:spacing w:line="206" w:lineRule="exact"/>
              <w:ind w:left="105"/>
              <w:rPr>
                <w:sz w:val="18"/>
              </w:rPr>
            </w:pPr>
            <w:r>
              <w:rPr>
                <w:spacing w:val="-2"/>
                <w:sz w:val="18"/>
              </w:rPr>
              <w:t>9.2.26</w:t>
            </w:r>
          </w:p>
        </w:tc>
        <w:tc>
          <w:tcPr>
            <w:tcW w:w="1481" w:type="dxa"/>
          </w:tcPr>
          <w:p>
            <w:pPr>
              <w:pStyle w:val="TableParagraph"/>
              <w:spacing w:line="256" w:lineRule="auto"/>
              <w:ind w:left="108"/>
              <w:rPr>
                <w:sz w:val="18"/>
              </w:rPr>
            </w:pPr>
            <w:r>
              <w:rPr>
                <w:sz w:val="18"/>
              </w:rPr>
              <w:t>E2 Node </w:t>
            </w:r>
            <w:r>
              <w:rPr>
                <w:spacing w:val="-2"/>
                <w:sz w:val="18"/>
              </w:rPr>
              <w:t>component</w:t>
            </w:r>
          </w:p>
          <w:p>
            <w:pPr>
              <w:pStyle w:val="TableParagraph"/>
              <w:spacing w:line="200" w:lineRule="exact"/>
              <w:ind w:left="108"/>
              <w:rPr>
                <w:sz w:val="18"/>
              </w:rPr>
            </w:pPr>
            <w:r>
              <w:rPr>
                <w:sz w:val="18"/>
              </w:rPr>
              <w:t>interface</w:t>
            </w:r>
            <w:r>
              <w:rPr>
                <w:spacing w:val="-6"/>
                <w:sz w:val="18"/>
              </w:rPr>
              <w:t> </w:t>
            </w:r>
            <w:r>
              <w:rPr>
                <w:spacing w:val="-2"/>
                <w:sz w:val="18"/>
              </w:rPr>
              <w:t>type.</w:t>
            </w:r>
          </w:p>
        </w:tc>
        <w:tc>
          <w:tcPr>
            <w:tcW w:w="1134" w:type="dxa"/>
          </w:tcPr>
          <w:p>
            <w:pPr>
              <w:pStyle w:val="TableParagraph"/>
              <w:spacing w:line="206" w:lineRule="exact"/>
              <w:ind w:left="108"/>
              <w:rPr>
                <w:sz w:val="18"/>
              </w:rPr>
            </w:pPr>
            <w:r>
              <w:rPr>
                <w:spacing w:val="-10"/>
                <w:sz w:val="18"/>
              </w:rPr>
              <w:t>-</w:t>
            </w:r>
          </w:p>
        </w:tc>
        <w:tc>
          <w:tcPr>
            <w:tcW w:w="1141" w:type="dxa"/>
          </w:tcPr>
          <w:p>
            <w:pPr>
              <w:pStyle w:val="TableParagraph"/>
              <w:rPr>
                <w:rFonts w:ascii="Times New Roman"/>
                <w:sz w:val="16"/>
              </w:rPr>
            </w:pPr>
          </w:p>
        </w:tc>
      </w:tr>
      <w:tr>
        <w:trPr>
          <w:trHeight w:val="662" w:hRule="atLeast"/>
        </w:trPr>
        <w:tc>
          <w:tcPr>
            <w:tcW w:w="2268" w:type="dxa"/>
          </w:tcPr>
          <w:p>
            <w:pPr>
              <w:pStyle w:val="TableParagraph"/>
              <w:spacing w:line="256" w:lineRule="auto"/>
              <w:ind w:left="107" w:right="184"/>
              <w:rPr>
                <w:sz w:val="18"/>
              </w:rPr>
            </w:pPr>
            <w:r>
              <w:rPr>
                <w:sz w:val="18"/>
              </w:rPr>
              <w:t>&gt;&gt;E2</w:t>
            </w:r>
            <w:r>
              <w:rPr>
                <w:spacing w:val="-15"/>
                <w:sz w:val="18"/>
              </w:rPr>
              <w:t> </w:t>
            </w:r>
            <w:r>
              <w:rPr>
                <w:sz w:val="18"/>
              </w:rPr>
              <w:t>Node</w:t>
            </w:r>
            <w:r>
              <w:rPr>
                <w:spacing w:val="-12"/>
                <w:sz w:val="18"/>
              </w:rPr>
              <w:t> </w:t>
            </w:r>
            <w:r>
              <w:rPr>
                <w:sz w:val="18"/>
              </w:rPr>
              <w:t>Component </w:t>
            </w:r>
            <w:r>
              <w:rPr>
                <w:spacing w:val="-6"/>
                <w:sz w:val="18"/>
              </w:rPr>
              <w:t>ID</w:t>
            </w:r>
          </w:p>
        </w:tc>
        <w:tc>
          <w:tcPr>
            <w:tcW w:w="1215" w:type="dxa"/>
          </w:tcPr>
          <w:p>
            <w:pPr>
              <w:pStyle w:val="TableParagraph"/>
              <w:spacing w:line="207" w:lineRule="exact"/>
              <w:ind w:left="105"/>
              <w:rPr>
                <w:sz w:val="18"/>
              </w:rPr>
            </w:pPr>
            <w:r>
              <w:rPr>
                <w:spacing w:val="-10"/>
                <w:sz w:val="18"/>
              </w:rPr>
              <w:t>M</w:t>
            </w:r>
          </w:p>
        </w:tc>
        <w:tc>
          <w:tcPr>
            <w:tcW w:w="1584" w:type="dxa"/>
          </w:tcPr>
          <w:p>
            <w:pPr>
              <w:pStyle w:val="TableParagraph"/>
              <w:rPr>
                <w:rFonts w:ascii="Times New Roman"/>
                <w:sz w:val="16"/>
              </w:rPr>
            </w:pPr>
          </w:p>
        </w:tc>
        <w:tc>
          <w:tcPr>
            <w:tcW w:w="1246" w:type="dxa"/>
          </w:tcPr>
          <w:p>
            <w:pPr>
              <w:pStyle w:val="TableParagraph"/>
              <w:spacing w:line="207" w:lineRule="exact"/>
              <w:ind w:left="105"/>
              <w:rPr>
                <w:sz w:val="18"/>
              </w:rPr>
            </w:pPr>
            <w:r>
              <w:rPr>
                <w:spacing w:val="-2"/>
                <w:sz w:val="18"/>
              </w:rPr>
              <w:t>9.2.32</w:t>
            </w:r>
          </w:p>
        </w:tc>
        <w:tc>
          <w:tcPr>
            <w:tcW w:w="1481" w:type="dxa"/>
          </w:tcPr>
          <w:p>
            <w:pPr>
              <w:pStyle w:val="TableParagraph"/>
              <w:spacing w:line="256" w:lineRule="auto"/>
              <w:ind w:left="108"/>
              <w:rPr>
                <w:sz w:val="18"/>
              </w:rPr>
            </w:pPr>
            <w:r>
              <w:rPr>
                <w:sz w:val="18"/>
              </w:rPr>
              <w:t>E2 Node </w:t>
            </w:r>
            <w:r>
              <w:rPr>
                <w:spacing w:val="-2"/>
                <w:sz w:val="18"/>
              </w:rPr>
              <w:t>Component</w:t>
            </w:r>
          </w:p>
          <w:p>
            <w:pPr>
              <w:pStyle w:val="TableParagraph"/>
              <w:spacing w:line="200" w:lineRule="exact"/>
              <w:ind w:left="108"/>
              <w:rPr>
                <w:sz w:val="18"/>
              </w:rPr>
            </w:pPr>
            <w:r>
              <w:rPr>
                <w:spacing w:val="-2"/>
                <w:sz w:val="18"/>
              </w:rPr>
              <w:t>Identifier.</w:t>
            </w:r>
          </w:p>
        </w:tc>
        <w:tc>
          <w:tcPr>
            <w:tcW w:w="1134" w:type="dxa"/>
          </w:tcPr>
          <w:p>
            <w:pPr>
              <w:pStyle w:val="TableParagraph"/>
              <w:spacing w:line="207" w:lineRule="exact"/>
              <w:ind w:left="108"/>
              <w:rPr>
                <w:sz w:val="18"/>
              </w:rPr>
            </w:pPr>
            <w:r>
              <w:rPr>
                <w:spacing w:val="-10"/>
                <w:sz w:val="18"/>
              </w:rPr>
              <w:t>-</w:t>
            </w:r>
          </w:p>
        </w:tc>
        <w:tc>
          <w:tcPr>
            <w:tcW w:w="1141" w:type="dxa"/>
          </w:tcPr>
          <w:p>
            <w:pPr>
              <w:pStyle w:val="TableParagraph"/>
              <w:rPr>
                <w:rFonts w:ascii="Times New Roman"/>
                <w:sz w:val="16"/>
              </w:rPr>
            </w:pPr>
          </w:p>
        </w:tc>
      </w:tr>
      <w:tr>
        <w:trPr>
          <w:trHeight w:val="664" w:hRule="atLeast"/>
        </w:trPr>
        <w:tc>
          <w:tcPr>
            <w:tcW w:w="2268" w:type="dxa"/>
          </w:tcPr>
          <w:p>
            <w:pPr>
              <w:pStyle w:val="TableParagraph"/>
              <w:spacing w:line="206" w:lineRule="exact"/>
              <w:ind w:left="107"/>
              <w:rPr>
                <w:sz w:val="18"/>
              </w:rPr>
            </w:pPr>
            <w:r>
              <w:rPr>
                <w:sz w:val="18"/>
              </w:rPr>
              <w:t>&gt;&gt;E2</w:t>
            </w:r>
            <w:r>
              <w:rPr>
                <w:spacing w:val="-2"/>
                <w:sz w:val="18"/>
              </w:rPr>
              <w:t> </w:t>
            </w:r>
            <w:r>
              <w:rPr>
                <w:sz w:val="18"/>
              </w:rPr>
              <w:t>Node</w:t>
            </w:r>
            <w:r>
              <w:rPr>
                <w:spacing w:val="-2"/>
                <w:sz w:val="18"/>
              </w:rPr>
              <w:t> Component</w:t>
            </w:r>
          </w:p>
          <w:p>
            <w:pPr>
              <w:pStyle w:val="TableParagraph"/>
              <w:spacing w:line="220" w:lineRule="atLeast"/>
              <w:ind w:left="107" w:right="844"/>
              <w:rPr>
                <w:sz w:val="18"/>
              </w:rPr>
            </w:pPr>
            <w:r>
              <w:rPr>
                <w:spacing w:val="-2"/>
                <w:sz w:val="18"/>
              </w:rPr>
              <w:t>Configuration Acknowledge</w:t>
            </w:r>
          </w:p>
        </w:tc>
        <w:tc>
          <w:tcPr>
            <w:tcW w:w="1215" w:type="dxa"/>
          </w:tcPr>
          <w:p>
            <w:pPr>
              <w:pStyle w:val="TableParagraph"/>
              <w:spacing w:line="206" w:lineRule="exact"/>
              <w:ind w:left="105"/>
              <w:rPr>
                <w:sz w:val="18"/>
              </w:rPr>
            </w:pPr>
            <w:r>
              <w:rPr>
                <w:spacing w:val="-10"/>
                <w:sz w:val="18"/>
              </w:rPr>
              <w:t>M</w:t>
            </w:r>
          </w:p>
        </w:tc>
        <w:tc>
          <w:tcPr>
            <w:tcW w:w="1584" w:type="dxa"/>
          </w:tcPr>
          <w:p>
            <w:pPr>
              <w:pStyle w:val="TableParagraph"/>
              <w:rPr>
                <w:rFonts w:ascii="Times New Roman"/>
                <w:sz w:val="16"/>
              </w:rPr>
            </w:pPr>
          </w:p>
        </w:tc>
        <w:tc>
          <w:tcPr>
            <w:tcW w:w="1246" w:type="dxa"/>
          </w:tcPr>
          <w:p>
            <w:pPr>
              <w:pStyle w:val="TableParagraph"/>
              <w:spacing w:line="206" w:lineRule="exact"/>
              <w:ind w:left="105"/>
              <w:rPr>
                <w:sz w:val="18"/>
              </w:rPr>
            </w:pPr>
            <w:r>
              <w:rPr>
                <w:spacing w:val="-2"/>
                <w:sz w:val="18"/>
              </w:rPr>
              <w:t>9.2.28</w:t>
            </w:r>
          </w:p>
        </w:tc>
        <w:tc>
          <w:tcPr>
            <w:tcW w:w="1481" w:type="dxa"/>
          </w:tcPr>
          <w:p>
            <w:pPr>
              <w:pStyle w:val="TableParagraph"/>
              <w:spacing w:line="206" w:lineRule="exact"/>
              <w:ind w:left="108"/>
              <w:rPr>
                <w:sz w:val="18"/>
              </w:rPr>
            </w:pPr>
            <w:r>
              <w:rPr>
                <w:sz w:val="18"/>
              </w:rPr>
              <w:t>Success</w:t>
            </w:r>
            <w:r>
              <w:rPr>
                <w:spacing w:val="-5"/>
                <w:sz w:val="18"/>
              </w:rPr>
              <w:t> or</w:t>
            </w:r>
          </w:p>
          <w:p>
            <w:pPr>
              <w:pStyle w:val="TableParagraph"/>
              <w:spacing w:line="220" w:lineRule="atLeast"/>
              <w:ind w:left="108" w:right="495"/>
              <w:rPr>
                <w:sz w:val="18"/>
              </w:rPr>
            </w:pPr>
            <w:r>
              <w:rPr>
                <w:sz w:val="18"/>
              </w:rPr>
              <w:t>failure</w:t>
            </w:r>
            <w:r>
              <w:rPr>
                <w:spacing w:val="-13"/>
                <w:sz w:val="18"/>
              </w:rPr>
              <w:t> </w:t>
            </w:r>
            <w:r>
              <w:rPr>
                <w:sz w:val="18"/>
              </w:rPr>
              <w:t>with </w:t>
            </w:r>
            <w:r>
              <w:rPr>
                <w:spacing w:val="-2"/>
                <w:sz w:val="18"/>
              </w:rPr>
              <w:t>Cause.</w:t>
            </w:r>
          </w:p>
        </w:tc>
        <w:tc>
          <w:tcPr>
            <w:tcW w:w="1134" w:type="dxa"/>
          </w:tcPr>
          <w:p>
            <w:pPr>
              <w:pStyle w:val="TableParagraph"/>
              <w:spacing w:line="206" w:lineRule="exact"/>
              <w:ind w:left="108"/>
              <w:rPr>
                <w:sz w:val="18"/>
              </w:rPr>
            </w:pPr>
            <w:r>
              <w:rPr>
                <w:spacing w:val="-10"/>
                <w:sz w:val="18"/>
              </w:rPr>
              <w:t>-</w:t>
            </w:r>
          </w:p>
        </w:tc>
        <w:tc>
          <w:tcPr>
            <w:tcW w:w="1141" w:type="dxa"/>
          </w:tcPr>
          <w:p>
            <w:pPr>
              <w:pStyle w:val="TableParagraph"/>
              <w:rPr>
                <w:rFonts w:ascii="Times New Roman"/>
                <w:sz w:val="16"/>
              </w:rPr>
            </w:pPr>
          </w:p>
        </w:tc>
      </w:tr>
    </w:tbl>
    <w:p>
      <w:pPr>
        <w:pStyle w:val="BodyText"/>
        <w:spacing w:before="180"/>
        <w:rPr>
          <w:rFonts w:ascii="Times New Roman"/>
          <w:sz w:val="20"/>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090"/>
      </w:tblGrid>
      <w:tr>
        <w:trPr>
          <w:trHeight w:val="222" w:hRule="atLeast"/>
        </w:trPr>
        <w:tc>
          <w:tcPr>
            <w:tcW w:w="2972" w:type="dxa"/>
          </w:tcPr>
          <w:p>
            <w:pPr>
              <w:pStyle w:val="TableParagraph"/>
              <w:spacing w:line="201" w:lineRule="exact" w:before="1"/>
              <w:ind w:left="909"/>
              <w:rPr>
                <w:b/>
                <w:sz w:val="18"/>
              </w:rPr>
            </w:pPr>
            <w:r>
              <w:rPr>
                <w:b/>
                <w:sz w:val="18"/>
              </w:rPr>
              <w:t>Range</w:t>
            </w:r>
            <w:r>
              <w:rPr>
                <w:b/>
                <w:spacing w:val="-1"/>
                <w:sz w:val="18"/>
              </w:rPr>
              <w:t> </w:t>
            </w:r>
            <w:r>
              <w:rPr>
                <w:b/>
                <w:spacing w:val="-2"/>
                <w:sz w:val="18"/>
              </w:rPr>
              <w:t>bound</w:t>
            </w:r>
          </w:p>
        </w:tc>
        <w:tc>
          <w:tcPr>
            <w:tcW w:w="7090" w:type="dxa"/>
          </w:tcPr>
          <w:p>
            <w:pPr>
              <w:pStyle w:val="TableParagraph"/>
              <w:spacing w:line="201" w:lineRule="exact" w:before="1"/>
              <w:ind w:left="8"/>
              <w:jc w:val="center"/>
              <w:rPr>
                <w:b/>
                <w:sz w:val="18"/>
              </w:rPr>
            </w:pPr>
            <w:r>
              <w:rPr>
                <w:b/>
                <w:spacing w:val="-2"/>
                <w:sz w:val="18"/>
              </w:rPr>
              <w:t>Explanation</w:t>
            </w:r>
          </w:p>
        </w:tc>
      </w:tr>
      <w:tr>
        <w:trPr>
          <w:trHeight w:val="220" w:hRule="atLeast"/>
        </w:trPr>
        <w:tc>
          <w:tcPr>
            <w:tcW w:w="2972" w:type="dxa"/>
          </w:tcPr>
          <w:p>
            <w:pPr>
              <w:pStyle w:val="TableParagraph"/>
              <w:spacing w:line="200" w:lineRule="exact"/>
              <w:ind w:left="107"/>
              <w:rPr>
                <w:sz w:val="18"/>
              </w:rPr>
            </w:pPr>
            <w:r>
              <w:rPr>
                <w:spacing w:val="-2"/>
                <w:sz w:val="18"/>
              </w:rPr>
              <w:t>maxofRANfunctionID</w:t>
            </w:r>
          </w:p>
        </w:tc>
        <w:tc>
          <w:tcPr>
            <w:tcW w:w="7090" w:type="dxa"/>
          </w:tcPr>
          <w:p>
            <w:pPr>
              <w:pStyle w:val="TableParagraph"/>
              <w:spacing w:line="200" w:lineRule="exact"/>
              <w:ind w:left="108"/>
              <w:rPr>
                <w:sz w:val="18"/>
              </w:rPr>
            </w:pPr>
            <w:r>
              <w:rPr>
                <w:sz w:val="18"/>
              </w:rPr>
              <w:t>Maximum</w:t>
            </w:r>
            <w:r>
              <w:rPr>
                <w:spacing w:val="-1"/>
                <w:sz w:val="18"/>
              </w:rPr>
              <w:t> </w:t>
            </w:r>
            <w:r>
              <w:rPr>
                <w:sz w:val="18"/>
              </w:rPr>
              <w:t>no.</w:t>
            </w:r>
            <w:r>
              <w:rPr>
                <w:spacing w:val="-2"/>
                <w:sz w:val="18"/>
              </w:rPr>
              <w:t> </w:t>
            </w:r>
            <w:r>
              <w:rPr>
                <w:sz w:val="18"/>
              </w:rPr>
              <w:t>of</w:t>
            </w:r>
            <w:r>
              <w:rPr>
                <w:spacing w:val="-3"/>
                <w:sz w:val="18"/>
              </w:rPr>
              <w:t> </w:t>
            </w:r>
            <w:r>
              <w:rPr>
                <w:sz w:val="18"/>
              </w:rPr>
              <w:t>RAN</w:t>
            </w:r>
            <w:r>
              <w:rPr>
                <w:spacing w:val="-2"/>
                <w:sz w:val="18"/>
              </w:rPr>
              <w:t> </w:t>
            </w:r>
            <w:r>
              <w:rPr>
                <w:sz w:val="18"/>
              </w:rPr>
              <w:t>Functions supported</w:t>
            </w:r>
            <w:r>
              <w:rPr>
                <w:spacing w:val="-2"/>
                <w:sz w:val="18"/>
              </w:rPr>
              <w:t> </w:t>
            </w:r>
            <w:r>
              <w:rPr>
                <w:sz w:val="18"/>
              </w:rPr>
              <w:t>by</w:t>
            </w:r>
            <w:r>
              <w:rPr>
                <w:spacing w:val="-1"/>
                <w:sz w:val="18"/>
              </w:rPr>
              <w:t> </w:t>
            </w:r>
            <w:r>
              <w:rPr>
                <w:sz w:val="18"/>
              </w:rPr>
              <w:t>E2</w:t>
            </w:r>
            <w:r>
              <w:rPr>
                <w:spacing w:val="-3"/>
                <w:sz w:val="18"/>
              </w:rPr>
              <w:t> </w:t>
            </w:r>
            <w:r>
              <w:rPr>
                <w:sz w:val="18"/>
              </w:rPr>
              <w:t>Node.</w:t>
            </w:r>
            <w:r>
              <w:rPr>
                <w:spacing w:val="-4"/>
                <w:sz w:val="18"/>
              </w:rPr>
              <w:t> </w:t>
            </w:r>
            <w:r>
              <w:rPr>
                <w:sz w:val="18"/>
              </w:rPr>
              <w:t>Value</w:t>
            </w:r>
            <w:r>
              <w:rPr>
                <w:spacing w:val="-2"/>
                <w:sz w:val="18"/>
              </w:rPr>
              <w:t> </w:t>
            </w:r>
            <w:r>
              <w:rPr>
                <w:sz w:val="18"/>
              </w:rPr>
              <w:t>is</w:t>
            </w:r>
            <w:r>
              <w:rPr>
                <w:spacing w:val="-2"/>
                <w:sz w:val="18"/>
              </w:rPr>
              <w:t> </w:t>
            </w:r>
            <w:r>
              <w:rPr>
                <w:spacing w:val="-4"/>
                <w:sz w:val="18"/>
              </w:rPr>
              <w:t>256.</w:t>
            </w:r>
          </w:p>
        </w:tc>
      </w:tr>
      <w:tr>
        <w:trPr>
          <w:trHeight w:val="220" w:hRule="atLeast"/>
        </w:trPr>
        <w:tc>
          <w:tcPr>
            <w:tcW w:w="2972" w:type="dxa"/>
          </w:tcPr>
          <w:p>
            <w:pPr>
              <w:pStyle w:val="TableParagraph"/>
              <w:spacing w:line="200" w:lineRule="exact"/>
              <w:ind w:left="107"/>
              <w:rPr>
                <w:sz w:val="18"/>
              </w:rPr>
            </w:pPr>
            <w:r>
              <w:rPr>
                <w:spacing w:val="-2"/>
                <w:sz w:val="18"/>
              </w:rPr>
              <w:t>maxofE2nodeComponents</w:t>
            </w:r>
          </w:p>
        </w:tc>
        <w:tc>
          <w:tcPr>
            <w:tcW w:w="7090" w:type="dxa"/>
          </w:tcPr>
          <w:p>
            <w:pPr>
              <w:pStyle w:val="TableParagraph"/>
              <w:spacing w:line="200" w:lineRule="exact"/>
              <w:ind w:left="108"/>
              <w:rPr>
                <w:sz w:val="18"/>
              </w:rPr>
            </w:pPr>
            <w:r>
              <w:rPr>
                <w:sz w:val="18"/>
              </w:rPr>
              <w:t>Maximum</w:t>
            </w:r>
            <w:r>
              <w:rPr>
                <w:spacing w:val="-2"/>
                <w:sz w:val="18"/>
              </w:rPr>
              <w:t> </w:t>
            </w:r>
            <w:r>
              <w:rPr>
                <w:sz w:val="18"/>
              </w:rPr>
              <w:t>no.</w:t>
            </w:r>
            <w:r>
              <w:rPr>
                <w:spacing w:val="-3"/>
                <w:sz w:val="18"/>
              </w:rPr>
              <w:t> </w:t>
            </w:r>
            <w:r>
              <w:rPr>
                <w:sz w:val="18"/>
              </w:rPr>
              <w:t>of</w:t>
            </w:r>
            <w:r>
              <w:rPr>
                <w:spacing w:val="-4"/>
                <w:sz w:val="18"/>
              </w:rPr>
              <w:t> </w:t>
            </w:r>
            <w:r>
              <w:rPr>
                <w:sz w:val="18"/>
              </w:rPr>
              <w:t>E2</w:t>
            </w:r>
            <w:r>
              <w:rPr>
                <w:spacing w:val="-3"/>
                <w:sz w:val="18"/>
              </w:rPr>
              <w:t> </w:t>
            </w:r>
            <w:r>
              <w:rPr>
                <w:sz w:val="18"/>
              </w:rPr>
              <w:t>Node</w:t>
            </w:r>
            <w:r>
              <w:rPr>
                <w:spacing w:val="-2"/>
                <w:sz w:val="18"/>
              </w:rPr>
              <w:t> </w:t>
            </w:r>
            <w:r>
              <w:rPr>
                <w:sz w:val="18"/>
              </w:rPr>
              <w:t>components</w:t>
            </w:r>
            <w:r>
              <w:rPr>
                <w:spacing w:val="-4"/>
                <w:sz w:val="18"/>
              </w:rPr>
              <w:t> </w:t>
            </w:r>
            <w:r>
              <w:rPr>
                <w:sz w:val="18"/>
              </w:rPr>
              <w:t>supported</w:t>
            </w:r>
            <w:r>
              <w:rPr>
                <w:spacing w:val="-2"/>
                <w:sz w:val="18"/>
              </w:rPr>
              <w:t> </w:t>
            </w:r>
            <w:r>
              <w:rPr>
                <w:sz w:val="18"/>
              </w:rPr>
              <w:t>by</w:t>
            </w:r>
            <w:r>
              <w:rPr>
                <w:spacing w:val="-2"/>
                <w:sz w:val="18"/>
              </w:rPr>
              <w:t> </w:t>
            </w:r>
            <w:r>
              <w:rPr>
                <w:sz w:val="18"/>
              </w:rPr>
              <w:t>E2</w:t>
            </w:r>
            <w:r>
              <w:rPr>
                <w:spacing w:val="-3"/>
                <w:sz w:val="18"/>
              </w:rPr>
              <w:t> </w:t>
            </w:r>
            <w:r>
              <w:rPr>
                <w:sz w:val="18"/>
              </w:rPr>
              <w:t>Node.</w:t>
            </w:r>
            <w:r>
              <w:rPr>
                <w:spacing w:val="-2"/>
                <w:sz w:val="18"/>
              </w:rPr>
              <w:t> </w:t>
            </w:r>
            <w:r>
              <w:rPr>
                <w:sz w:val="18"/>
              </w:rPr>
              <w:t>Value</w:t>
            </w:r>
            <w:r>
              <w:rPr>
                <w:spacing w:val="-3"/>
                <w:sz w:val="18"/>
              </w:rPr>
              <w:t> </w:t>
            </w:r>
            <w:r>
              <w:rPr>
                <w:sz w:val="18"/>
              </w:rPr>
              <w:t>is</w:t>
            </w:r>
            <w:r>
              <w:rPr>
                <w:spacing w:val="-1"/>
                <w:sz w:val="18"/>
              </w:rPr>
              <w:t> </w:t>
            </w:r>
            <w:r>
              <w:rPr>
                <w:spacing w:val="-4"/>
                <w:sz w:val="18"/>
              </w:rPr>
              <w:t>1024</w:t>
            </w:r>
          </w:p>
        </w:tc>
      </w:tr>
    </w:tbl>
    <w:p>
      <w:pPr>
        <w:spacing w:after="0" w:line="200" w:lineRule="exact"/>
        <w:rPr>
          <w:sz w:val="18"/>
        </w:rPr>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4"/>
        <w:numPr>
          <w:ilvl w:val="3"/>
          <w:numId w:val="31"/>
        </w:numPr>
        <w:tabs>
          <w:tab w:pos="1590" w:val="left" w:leader="none"/>
        </w:tabs>
        <w:spacing w:line="240" w:lineRule="auto" w:before="1" w:after="0"/>
        <w:ind w:left="1590" w:right="0" w:hanging="1418"/>
        <w:jc w:val="left"/>
      </w:pPr>
      <w:r>
        <w:rPr/>
        <w:t>E2</w:t>
      </w:r>
      <w:r>
        <w:rPr>
          <w:spacing w:val="-1"/>
        </w:rPr>
        <w:t> </w:t>
      </w:r>
      <w:r>
        <w:rPr/>
        <w:t>SETUP</w:t>
      </w:r>
      <w:r>
        <w:rPr>
          <w:spacing w:val="-2"/>
        </w:rPr>
        <w:t> FAILURE</w:t>
      </w:r>
    </w:p>
    <w:p>
      <w:pPr>
        <w:pStyle w:val="Heading7"/>
        <w:spacing w:line="424" w:lineRule="auto"/>
        <w:ind w:right="4209"/>
      </w:pPr>
      <w:r>
        <w:rPr/>
        <w:t>This</w:t>
      </w:r>
      <w:r>
        <w:rPr>
          <w:spacing w:val="-5"/>
        </w:rPr>
        <w:t> </w:t>
      </w:r>
      <w:r>
        <w:rPr/>
        <w:t>message</w:t>
      </w:r>
      <w:r>
        <w:rPr>
          <w:spacing w:val="-4"/>
        </w:rPr>
        <w:t> </w:t>
      </w:r>
      <w:r>
        <w:rPr/>
        <w:t>is</w:t>
      </w:r>
      <w:r>
        <w:rPr>
          <w:spacing w:val="-5"/>
        </w:rPr>
        <w:t> </w:t>
      </w:r>
      <w:r>
        <w:rPr/>
        <w:t>sent</w:t>
      </w:r>
      <w:r>
        <w:rPr>
          <w:spacing w:val="-5"/>
        </w:rPr>
        <w:t> </w:t>
      </w:r>
      <w:r>
        <w:rPr/>
        <w:t>by</w:t>
      </w:r>
      <w:r>
        <w:rPr>
          <w:spacing w:val="-3"/>
        </w:rPr>
        <w:t> </w:t>
      </w:r>
      <w:r>
        <w:rPr/>
        <w:t>the</w:t>
      </w:r>
      <w:r>
        <w:rPr>
          <w:spacing w:val="-1"/>
        </w:rPr>
        <w:t> </w:t>
      </w:r>
      <w:r>
        <w:rPr/>
        <w:t>Near-RT</w:t>
      </w:r>
      <w:r>
        <w:rPr>
          <w:spacing w:val="-4"/>
        </w:rPr>
        <w:t> </w:t>
      </w:r>
      <w:r>
        <w:rPr/>
        <w:t>RIC</w:t>
      </w:r>
      <w:r>
        <w:rPr>
          <w:spacing w:val="-5"/>
        </w:rPr>
        <w:t> </w:t>
      </w:r>
      <w:r>
        <w:rPr/>
        <w:t>to</w:t>
      </w:r>
      <w:r>
        <w:rPr>
          <w:spacing w:val="-3"/>
        </w:rPr>
        <w:t> </w:t>
      </w:r>
      <w:r>
        <w:rPr/>
        <w:t>indicate</w:t>
      </w:r>
      <w:r>
        <w:rPr>
          <w:spacing w:val="-4"/>
        </w:rPr>
        <w:t> </w:t>
      </w:r>
      <w:r>
        <w:rPr/>
        <w:t>E2</w:t>
      </w:r>
      <w:r>
        <w:rPr>
          <w:spacing w:val="-3"/>
        </w:rPr>
        <w:t> </w:t>
      </w:r>
      <w:r>
        <w:rPr/>
        <w:t>Setup</w:t>
      </w:r>
      <w:r>
        <w:rPr>
          <w:spacing w:val="-3"/>
        </w:rPr>
        <w:t> </w:t>
      </w:r>
      <w:r>
        <w:rPr/>
        <w:t>failure. Direction: Near-RT RIC </w:t>
      </w:r>
      <w:r>
        <w:rPr>
          <w:rFonts w:ascii="Symbol" w:hAnsi="Symbol"/>
        </w:rPr>
        <w:t></w:t>
      </w:r>
      <w:r>
        <w:rPr/>
        <w:t> E2 Node.</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6"/>
        <w:gridCol w:w="1081"/>
        <w:gridCol w:w="1620"/>
        <w:gridCol w:w="1260"/>
        <w:gridCol w:w="1260"/>
        <w:gridCol w:w="1081"/>
        <w:gridCol w:w="1260"/>
      </w:tblGrid>
      <w:tr>
        <w:trPr>
          <w:trHeight w:val="443" w:hRule="atLeast"/>
        </w:trPr>
        <w:tc>
          <w:tcPr>
            <w:tcW w:w="2456" w:type="dxa"/>
          </w:tcPr>
          <w:p>
            <w:pPr>
              <w:pStyle w:val="TableParagraph"/>
              <w:spacing w:line="193" w:lineRule="exact"/>
              <w:ind w:left="576"/>
              <w:rPr>
                <w:b/>
                <w:sz w:val="18"/>
              </w:rPr>
            </w:pPr>
            <w:r>
              <w:rPr>
                <w:b/>
                <w:sz w:val="18"/>
              </w:rPr>
              <w:t>IE/Group</w:t>
            </w:r>
            <w:r>
              <w:rPr>
                <w:b/>
                <w:spacing w:val="-1"/>
                <w:sz w:val="18"/>
              </w:rPr>
              <w:t> </w:t>
            </w:r>
            <w:r>
              <w:rPr>
                <w:b/>
                <w:spacing w:val="-4"/>
                <w:sz w:val="18"/>
              </w:rPr>
              <w:t>Name</w:t>
            </w:r>
          </w:p>
        </w:tc>
        <w:tc>
          <w:tcPr>
            <w:tcW w:w="1081" w:type="dxa"/>
          </w:tcPr>
          <w:p>
            <w:pPr>
              <w:pStyle w:val="TableParagraph"/>
              <w:spacing w:line="193" w:lineRule="exact"/>
              <w:ind w:left="136"/>
              <w:rPr>
                <w:b/>
                <w:sz w:val="18"/>
              </w:rPr>
            </w:pPr>
            <w:r>
              <w:rPr>
                <w:b/>
                <w:spacing w:val="-2"/>
                <w:sz w:val="18"/>
              </w:rPr>
              <w:t>Presence</w:t>
            </w:r>
          </w:p>
        </w:tc>
        <w:tc>
          <w:tcPr>
            <w:tcW w:w="1620" w:type="dxa"/>
          </w:tcPr>
          <w:p>
            <w:pPr>
              <w:pStyle w:val="TableParagraph"/>
              <w:spacing w:line="193" w:lineRule="exact"/>
              <w:ind w:left="531"/>
              <w:rPr>
                <w:b/>
                <w:sz w:val="18"/>
              </w:rPr>
            </w:pPr>
            <w:r>
              <w:rPr>
                <w:b/>
                <w:spacing w:val="-4"/>
                <w:sz w:val="18"/>
              </w:rPr>
              <w:t>Range</w:t>
            </w:r>
          </w:p>
        </w:tc>
        <w:tc>
          <w:tcPr>
            <w:tcW w:w="1260" w:type="dxa"/>
          </w:tcPr>
          <w:p>
            <w:pPr>
              <w:pStyle w:val="TableParagraph"/>
              <w:spacing w:line="193" w:lineRule="exact"/>
              <w:ind w:left="145"/>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before="14"/>
              <w:ind w:left="220"/>
              <w:rPr>
                <w:b/>
                <w:sz w:val="18"/>
              </w:rPr>
            </w:pPr>
            <w:r>
              <w:rPr>
                <w:b/>
                <w:spacing w:val="-2"/>
                <w:sz w:val="18"/>
              </w:rPr>
              <w:t>reference</w:t>
            </w:r>
          </w:p>
        </w:tc>
        <w:tc>
          <w:tcPr>
            <w:tcW w:w="1260" w:type="dxa"/>
          </w:tcPr>
          <w:p>
            <w:pPr>
              <w:pStyle w:val="TableParagraph"/>
              <w:spacing w:line="193" w:lineRule="exact"/>
              <w:ind w:left="174"/>
              <w:rPr>
                <w:b/>
                <w:sz w:val="18"/>
              </w:rPr>
            </w:pPr>
            <w:r>
              <w:rPr>
                <w:b/>
                <w:spacing w:val="-2"/>
                <w:sz w:val="18"/>
              </w:rPr>
              <w:t>Semantics</w:t>
            </w:r>
          </w:p>
          <w:p>
            <w:pPr>
              <w:pStyle w:val="TableParagraph"/>
              <w:spacing w:before="14"/>
              <w:ind w:left="141"/>
              <w:rPr>
                <w:b/>
                <w:sz w:val="18"/>
              </w:rPr>
            </w:pPr>
            <w:r>
              <w:rPr>
                <w:b/>
                <w:spacing w:val="-2"/>
                <w:sz w:val="18"/>
              </w:rPr>
              <w:t>description</w:t>
            </w:r>
          </w:p>
        </w:tc>
        <w:tc>
          <w:tcPr>
            <w:tcW w:w="1081" w:type="dxa"/>
          </w:tcPr>
          <w:p>
            <w:pPr>
              <w:pStyle w:val="TableParagraph"/>
              <w:spacing w:line="193" w:lineRule="exact"/>
              <w:ind w:left="126"/>
              <w:rPr>
                <w:b/>
                <w:sz w:val="18"/>
              </w:rPr>
            </w:pPr>
            <w:r>
              <w:rPr>
                <w:b/>
                <w:spacing w:val="-2"/>
                <w:sz w:val="18"/>
              </w:rPr>
              <w:t>Criticality</w:t>
            </w:r>
          </w:p>
        </w:tc>
        <w:tc>
          <w:tcPr>
            <w:tcW w:w="1260" w:type="dxa"/>
          </w:tcPr>
          <w:p>
            <w:pPr>
              <w:pStyle w:val="TableParagraph"/>
              <w:spacing w:line="193" w:lineRule="exact"/>
              <w:ind w:left="219"/>
              <w:rPr>
                <w:b/>
                <w:sz w:val="18"/>
              </w:rPr>
            </w:pPr>
            <w:r>
              <w:rPr>
                <w:b/>
                <w:spacing w:val="-2"/>
                <w:sz w:val="18"/>
              </w:rPr>
              <w:t>Assigned</w:t>
            </w:r>
          </w:p>
          <w:p>
            <w:pPr>
              <w:pStyle w:val="TableParagraph"/>
              <w:spacing w:before="14"/>
              <w:ind w:left="215"/>
              <w:rPr>
                <w:b/>
                <w:sz w:val="18"/>
              </w:rPr>
            </w:pPr>
            <w:r>
              <w:rPr>
                <w:b/>
                <w:spacing w:val="-2"/>
                <w:sz w:val="18"/>
              </w:rPr>
              <w:t>Criticality</w:t>
            </w:r>
          </w:p>
        </w:tc>
      </w:tr>
      <w:tr>
        <w:trPr>
          <w:trHeight w:val="220" w:hRule="atLeast"/>
        </w:trPr>
        <w:tc>
          <w:tcPr>
            <w:tcW w:w="2456" w:type="dxa"/>
          </w:tcPr>
          <w:p>
            <w:pPr>
              <w:pStyle w:val="TableParagraph"/>
              <w:spacing w:line="190" w:lineRule="exact"/>
              <w:ind w:left="107"/>
              <w:rPr>
                <w:sz w:val="18"/>
              </w:rPr>
            </w:pPr>
            <w:r>
              <w:rPr>
                <w:sz w:val="18"/>
              </w:rPr>
              <w:t>Message</w:t>
            </w:r>
            <w:r>
              <w:rPr>
                <w:spacing w:val="-2"/>
                <w:sz w:val="18"/>
              </w:rPr>
              <w:t> </w:t>
            </w:r>
            <w:r>
              <w:rPr>
                <w:spacing w:val="-4"/>
                <w:sz w:val="18"/>
              </w:rPr>
              <w:t>Type</w:t>
            </w:r>
          </w:p>
        </w:tc>
        <w:tc>
          <w:tcPr>
            <w:tcW w:w="1081" w:type="dxa"/>
          </w:tcPr>
          <w:p>
            <w:pPr>
              <w:pStyle w:val="TableParagraph"/>
              <w:spacing w:line="190" w:lineRule="exact"/>
              <w:ind w:left="105"/>
              <w:rPr>
                <w:sz w:val="18"/>
              </w:rPr>
            </w:pPr>
            <w:r>
              <w:rPr>
                <w:spacing w:val="-10"/>
                <w:sz w:val="18"/>
              </w:rPr>
              <w:t>M</w:t>
            </w:r>
          </w:p>
        </w:tc>
        <w:tc>
          <w:tcPr>
            <w:tcW w:w="1620" w:type="dxa"/>
          </w:tcPr>
          <w:p>
            <w:pPr>
              <w:pStyle w:val="TableParagraph"/>
              <w:rPr>
                <w:rFonts w:ascii="Times New Roman"/>
                <w:sz w:val="14"/>
              </w:rPr>
            </w:pPr>
          </w:p>
        </w:tc>
        <w:tc>
          <w:tcPr>
            <w:tcW w:w="1260" w:type="dxa"/>
          </w:tcPr>
          <w:p>
            <w:pPr>
              <w:pStyle w:val="TableParagraph"/>
              <w:spacing w:line="190" w:lineRule="exact"/>
              <w:ind w:left="104"/>
              <w:rPr>
                <w:sz w:val="18"/>
              </w:rPr>
            </w:pPr>
            <w:r>
              <w:rPr>
                <w:spacing w:val="-2"/>
                <w:sz w:val="18"/>
              </w:rPr>
              <w:t>9.2.3</w:t>
            </w:r>
          </w:p>
        </w:tc>
        <w:tc>
          <w:tcPr>
            <w:tcW w:w="1260" w:type="dxa"/>
          </w:tcPr>
          <w:p>
            <w:pPr>
              <w:pStyle w:val="TableParagraph"/>
              <w:rPr>
                <w:rFonts w:ascii="Times New Roman"/>
                <w:sz w:val="14"/>
              </w:rPr>
            </w:pPr>
          </w:p>
        </w:tc>
        <w:tc>
          <w:tcPr>
            <w:tcW w:w="1081" w:type="dxa"/>
          </w:tcPr>
          <w:p>
            <w:pPr>
              <w:pStyle w:val="TableParagraph"/>
              <w:spacing w:line="190" w:lineRule="exact"/>
              <w:ind w:left="105"/>
              <w:rPr>
                <w:sz w:val="18"/>
              </w:rPr>
            </w:pPr>
            <w:r>
              <w:rPr>
                <w:spacing w:val="-5"/>
                <w:sz w:val="18"/>
              </w:rPr>
              <w:t>YES</w:t>
            </w:r>
          </w:p>
        </w:tc>
        <w:tc>
          <w:tcPr>
            <w:tcW w:w="1260" w:type="dxa"/>
          </w:tcPr>
          <w:p>
            <w:pPr>
              <w:pStyle w:val="TableParagraph"/>
              <w:spacing w:line="190" w:lineRule="exact"/>
              <w:ind w:left="104"/>
              <w:rPr>
                <w:sz w:val="18"/>
              </w:rPr>
            </w:pPr>
            <w:r>
              <w:rPr>
                <w:spacing w:val="-2"/>
                <w:sz w:val="18"/>
              </w:rPr>
              <w:t>reject</w:t>
            </w:r>
          </w:p>
        </w:tc>
      </w:tr>
      <w:tr>
        <w:trPr>
          <w:trHeight w:val="220" w:hRule="atLeast"/>
        </w:trPr>
        <w:tc>
          <w:tcPr>
            <w:tcW w:w="2456" w:type="dxa"/>
          </w:tcPr>
          <w:p>
            <w:pPr>
              <w:pStyle w:val="TableParagraph"/>
              <w:spacing w:line="190" w:lineRule="exact"/>
              <w:ind w:left="107"/>
              <w:rPr>
                <w:sz w:val="18"/>
              </w:rPr>
            </w:pPr>
            <w:r>
              <w:rPr>
                <w:sz w:val="18"/>
              </w:rPr>
              <w:t>Transaction</w:t>
            </w:r>
            <w:r>
              <w:rPr>
                <w:spacing w:val="-4"/>
                <w:sz w:val="18"/>
              </w:rPr>
              <w:t> </w:t>
            </w:r>
            <w:r>
              <w:rPr>
                <w:spacing w:val="-5"/>
                <w:sz w:val="18"/>
              </w:rPr>
              <w:t>ID</w:t>
            </w:r>
          </w:p>
        </w:tc>
        <w:tc>
          <w:tcPr>
            <w:tcW w:w="1081" w:type="dxa"/>
          </w:tcPr>
          <w:p>
            <w:pPr>
              <w:pStyle w:val="TableParagraph"/>
              <w:spacing w:line="190" w:lineRule="exact"/>
              <w:ind w:left="105"/>
              <w:rPr>
                <w:sz w:val="18"/>
              </w:rPr>
            </w:pPr>
            <w:r>
              <w:rPr>
                <w:spacing w:val="-10"/>
                <w:sz w:val="18"/>
              </w:rPr>
              <w:t>M</w:t>
            </w:r>
          </w:p>
        </w:tc>
        <w:tc>
          <w:tcPr>
            <w:tcW w:w="1620" w:type="dxa"/>
          </w:tcPr>
          <w:p>
            <w:pPr>
              <w:pStyle w:val="TableParagraph"/>
              <w:rPr>
                <w:rFonts w:ascii="Times New Roman"/>
                <w:sz w:val="14"/>
              </w:rPr>
            </w:pPr>
          </w:p>
        </w:tc>
        <w:tc>
          <w:tcPr>
            <w:tcW w:w="1260" w:type="dxa"/>
          </w:tcPr>
          <w:p>
            <w:pPr>
              <w:pStyle w:val="TableParagraph"/>
              <w:spacing w:line="190" w:lineRule="exact"/>
              <w:ind w:left="104"/>
              <w:rPr>
                <w:sz w:val="18"/>
              </w:rPr>
            </w:pPr>
            <w:r>
              <w:rPr>
                <w:spacing w:val="-2"/>
                <w:sz w:val="18"/>
              </w:rPr>
              <w:t>9.2.33</w:t>
            </w:r>
          </w:p>
        </w:tc>
        <w:tc>
          <w:tcPr>
            <w:tcW w:w="1260" w:type="dxa"/>
          </w:tcPr>
          <w:p>
            <w:pPr>
              <w:pStyle w:val="TableParagraph"/>
              <w:rPr>
                <w:rFonts w:ascii="Times New Roman"/>
                <w:sz w:val="14"/>
              </w:rPr>
            </w:pPr>
          </w:p>
        </w:tc>
        <w:tc>
          <w:tcPr>
            <w:tcW w:w="1081" w:type="dxa"/>
          </w:tcPr>
          <w:p>
            <w:pPr>
              <w:pStyle w:val="TableParagraph"/>
              <w:spacing w:line="190" w:lineRule="exact"/>
              <w:ind w:left="105"/>
              <w:rPr>
                <w:sz w:val="18"/>
              </w:rPr>
            </w:pPr>
            <w:r>
              <w:rPr>
                <w:spacing w:val="-5"/>
                <w:sz w:val="18"/>
              </w:rPr>
              <w:t>YES</w:t>
            </w:r>
          </w:p>
        </w:tc>
        <w:tc>
          <w:tcPr>
            <w:tcW w:w="1260" w:type="dxa"/>
          </w:tcPr>
          <w:p>
            <w:pPr>
              <w:pStyle w:val="TableParagraph"/>
              <w:spacing w:line="190" w:lineRule="exact"/>
              <w:ind w:left="104"/>
              <w:rPr>
                <w:sz w:val="18"/>
              </w:rPr>
            </w:pPr>
            <w:r>
              <w:rPr>
                <w:spacing w:val="-2"/>
                <w:sz w:val="18"/>
              </w:rPr>
              <w:t>reject</w:t>
            </w:r>
          </w:p>
        </w:tc>
      </w:tr>
      <w:tr>
        <w:trPr>
          <w:trHeight w:val="220" w:hRule="atLeast"/>
        </w:trPr>
        <w:tc>
          <w:tcPr>
            <w:tcW w:w="2456" w:type="dxa"/>
          </w:tcPr>
          <w:p>
            <w:pPr>
              <w:pStyle w:val="TableParagraph"/>
              <w:spacing w:line="190" w:lineRule="exact"/>
              <w:ind w:left="107"/>
              <w:rPr>
                <w:sz w:val="18"/>
              </w:rPr>
            </w:pPr>
            <w:r>
              <w:rPr>
                <w:spacing w:val="-2"/>
                <w:sz w:val="18"/>
              </w:rPr>
              <w:t>Cause</w:t>
            </w:r>
          </w:p>
        </w:tc>
        <w:tc>
          <w:tcPr>
            <w:tcW w:w="1081" w:type="dxa"/>
          </w:tcPr>
          <w:p>
            <w:pPr>
              <w:pStyle w:val="TableParagraph"/>
              <w:spacing w:line="190" w:lineRule="exact"/>
              <w:ind w:left="105"/>
              <w:rPr>
                <w:sz w:val="18"/>
              </w:rPr>
            </w:pPr>
            <w:r>
              <w:rPr>
                <w:spacing w:val="-10"/>
                <w:sz w:val="18"/>
              </w:rPr>
              <w:t>M</w:t>
            </w:r>
          </w:p>
        </w:tc>
        <w:tc>
          <w:tcPr>
            <w:tcW w:w="1620" w:type="dxa"/>
          </w:tcPr>
          <w:p>
            <w:pPr>
              <w:pStyle w:val="TableParagraph"/>
              <w:rPr>
                <w:rFonts w:ascii="Times New Roman"/>
                <w:sz w:val="14"/>
              </w:rPr>
            </w:pPr>
          </w:p>
        </w:tc>
        <w:tc>
          <w:tcPr>
            <w:tcW w:w="1260" w:type="dxa"/>
          </w:tcPr>
          <w:p>
            <w:pPr>
              <w:pStyle w:val="TableParagraph"/>
              <w:spacing w:line="190" w:lineRule="exact"/>
              <w:ind w:left="104"/>
              <w:rPr>
                <w:sz w:val="18"/>
              </w:rPr>
            </w:pPr>
            <w:r>
              <w:rPr>
                <w:spacing w:val="-2"/>
                <w:sz w:val="18"/>
              </w:rPr>
              <w:t>9.2.1</w:t>
            </w:r>
          </w:p>
        </w:tc>
        <w:tc>
          <w:tcPr>
            <w:tcW w:w="1260" w:type="dxa"/>
          </w:tcPr>
          <w:p>
            <w:pPr>
              <w:pStyle w:val="TableParagraph"/>
              <w:rPr>
                <w:rFonts w:ascii="Times New Roman"/>
                <w:sz w:val="14"/>
              </w:rPr>
            </w:pPr>
          </w:p>
        </w:tc>
        <w:tc>
          <w:tcPr>
            <w:tcW w:w="1081" w:type="dxa"/>
          </w:tcPr>
          <w:p>
            <w:pPr>
              <w:pStyle w:val="TableParagraph"/>
              <w:spacing w:line="190" w:lineRule="exact"/>
              <w:ind w:left="105"/>
              <w:rPr>
                <w:sz w:val="18"/>
              </w:rPr>
            </w:pPr>
            <w:r>
              <w:rPr>
                <w:spacing w:val="-5"/>
                <w:sz w:val="18"/>
              </w:rPr>
              <w:t>YES</w:t>
            </w:r>
          </w:p>
        </w:tc>
        <w:tc>
          <w:tcPr>
            <w:tcW w:w="1260" w:type="dxa"/>
          </w:tcPr>
          <w:p>
            <w:pPr>
              <w:pStyle w:val="TableParagraph"/>
              <w:spacing w:line="190" w:lineRule="exact"/>
              <w:ind w:left="104"/>
              <w:rPr>
                <w:sz w:val="18"/>
              </w:rPr>
            </w:pPr>
            <w:r>
              <w:rPr>
                <w:spacing w:val="-2"/>
                <w:sz w:val="18"/>
              </w:rPr>
              <w:t>ignore</w:t>
            </w:r>
          </w:p>
        </w:tc>
      </w:tr>
      <w:tr>
        <w:trPr>
          <w:trHeight w:val="220" w:hRule="atLeast"/>
        </w:trPr>
        <w:tc>
          <w:tcPr>
            <w:tcW w:w="2456" w:type="dxa"/>
          </w:tcPr>
          <w:p>
            <w:pPr>
              <w:pStyle w:val="TableParagraph"/>
              <w:spacing w:line="190" w:lineRule="exact"/>
              <w:ind w:left="107"/>
              <w:rPr>
                <w:sz w:val="18"/>
              </w:rPr>
            </w:pPr>
            <w:r>
              <w:rPr>
                <w:sz w:val="18"/>
              </w:rPr>
              <w:t>Time</w:t>
            </w:r>
            <w:r>
              <w:rPr>
                <w:spacing w:val="-2"/>
                <w:sz w:val="18"/>
              </w:rPr>
              <w:t> </w:t>
            </w:r>
            <w:r>
              <w:rPr>
                <w:sz w:val="18"/>
              </w:rPr>
              <w:t>To </w:t>
            </w:r>
            <w:r>
              <w:rPr>
                <w:spacing w:val="-4"/>
                <w:sz w:val="18"/>
              </w:rPr>
              <w:t>Wait</w:t>
            </w:r>
          </w:p>
        </w:tc>
        <w:tc>
          <w:tcPr>
            <w:tcW w:w="1081" w:type="dxa"/>
          </w:tcPr>
          <w:p>
            <w:pPr>
              <w:pStyle w:val="TableParagraph"/>
              <w:spacing w:line="190" w:lineRule="exact"/>
              <w:ind w:left="105"/>
              <w:rPr>
                <w:sz w:val="18"/>
              </w:rPr>
            </w:pPr>
            <w:r>
              <w:rPr>
                <w:spacing w:val="-10"/>
                <w:sz w:val="18"/>
              </w:rPr>
              <w:t>O</w:t>
            </w:r>
          </w:p>
        </w:tc>
        <w:tc>
          <w:tcPr>
            <w:tcW w:w="1620" w:type="dxa"/>
          </w:tcPr>
          <w:p>
            <w:pPr>
              <w:pStyle w:val="TableParagraph"/>
              <w:rPr>
                <w:rFonts w:ascii="Times New Roman"/>
                <w:sz w:val="14"/>
              </w:rPr>
            </w:pPr>
          </w:p>
        </w:tc>
        <w:tc>
          <w:tcPr>
            <w:tcW w:w="1260" w:type="dxa"/>
          </w:tcPr>
          <w:p>
            <w:pPr>
              <w:pStyle w:val="TableParagraph"/>
              <w:spacing w:line="190" w:lineRule="exact"/>
              <w:ind w:left="104"/>
              <w:rPr>
                <w:sz w:val="18"/>
              </w:rPr>
            </w:pPr>
            <w:r>
              <w:rPr>
                <w:spacing w:val="-2"/>
                <w:sz w:val="18"/>
              </w:rPr>
              <w:t>9.2.5</w:t>
            </w:r>
          </w:p>
        </w:tc>
        <w:tc>
          <w:tcPr>
            <w:tcW w:w="1260" w:type="dxa"/>
          </w:tcPr>
          <w:p>
            <w:pPr>
              <w:pStyle w:val="TableParagraph"/>
              <w:rPr>
                <w:rFonts w:ascii="Times New Roman"/>
                <w:sz w:val="14"/>
              </w:rPr>
            </w:pPr>
          </w:p>
        </w:tc>
        <w:tc>
          <w:tcPr>
            <w:tcW w:w="1081" w:type="dxa"/>
          </w:tcPr>
          <w:p>
            <w:pPr>
              <w:pStyle w:val="TableParagraph"/>
              <w:spacing w:line="190" w:lineRule="exact"/>
              <w:ind w:left="105"/>
              <w:rPr>
                <w:sz w:val="18"/>
              </w:rPr>
            </w:pPr>
            <w:r>
              <w:rPr>
                <w:spacing w:val="-5"/>
                <w:sz w:val="18"/>
              </w:rPr>
              <w:t>YES</w:t>
            </w:r>
          </w:p>
        </w:tc>
        <w:tc>
          <w:tcPr>
            <w:tcW w:w="1260" w:type="dxa"/>
          </w:tcPr>
          <w:p>
            <w:pPr>
              <w:pStyle w:val="TableParagraph"/>
              <w:spacing w:line="190" w:lineRule="exact"/>
              <w:ind w:left="104"/>
              <w:rPr>
                <w:sz w:val="18"/>
              </w:rPr>
            </w:pPr>
            <w:r>
              <w:rPr>
                <w:spacing w:val="-2"/>
                <w:sz w:val="18"/>
              </w:rPr>
              <w:t>ignore</w:t>
            </w:r>
          </w:p>
        </w:tc>
      </w:tr>
      <w:tr>
        <w:trPr>
          <w:trHeight w:val="221" w:hRule="atLeast"/>
        </w:trPr>
        <w:tc>
          <w:tcPr>
            <w:tcW w:w="2456" w:type="dxa"/>
          </w:tcPr>
          <w:p>
            <w:pPr>
              <w:pStyle w:val="TableParagraph"/>
              <w:spacing w:line="191" w:lineRule="exact"/>
              <w:ind w:left="107"/>
              <w:rPr>
                <w:sz w:val="18"/>
              </w:rPr>
            </w:pPr>
            <w:r>
              <w:rPr>
                <w:sz w:val="18"/>
              </w:rPr>
              <w:t>Criticality</w:t>
            </w:r>
            <w:r>
              <w:rPr>
                <w:spacing w:val="-4"/>
                <w:sz w:val="18"/>
              </w:rPr>
              <w:t> </w:t>
            </w:r>
            <w:r>
              <w:rPr>
                <w:spacing w:val="-2"/>
                <w:sz w:val="18"/>
              </w:rPr>
              <w:t>Diagnostics</w:t>
            </w:r>
          </w:p>
        </w:tc>
        <w:tc>
          <w:tcPr>
            <w:tcW w:w="1081" w:type="dxa"/>
          </w:tcPr>
          <w:p>
            <w:pPr>
              <w:pStyle w:val="TableParagraph"/>
              <w:spacing w:line="191" w:lineRule="exact"/>
              <w:ind w:left="105"/>
              <w:rPr>
                <w:sz w:val="18"/>
              </w:rPr>
            </w:pPr>
            <w:r>
              <w:rPr>
                <w:spacing w:val="-10"/>
                <w:sz w:val="18"/>
              </w:rPr>
              <w:t>O</w:t>
            </w:r>
          </w:p>
        </w:tc>
        <w:tc>
          <w:tcPr>
            <w:tcW w:w="1620" w:type="dxa"/>
          </w:tcPr>
          <w:p>
            <w:pPr>
              <w:pStyle w:val="TableParagraph"/>
              <w:rPr>
                <w:rFonts w:ascii="Times New Roman"/>
                <w:sz w:val="14"/>
              </w:rPr>
            </w:pPr>
          </w:p>
        </w:tc>
        <w:tc>
          <w:tcPr>
            <w:tcW w:w="1260" w:type="dxa"/>
          </w:tcPr>
          <w:p>
            <w:pPr>
              <w:pStyle w:val="TableParagraph"/>
              <w:spacing w:line="191" w:lineRule="exact"/>
              <w:ind w:left="104"/>
              <w:rPr>
                <w:sz w:val="18"/>
              </w:rPr>
            </w:pPr>
            <w:r>
              <w:rPr>
                <w:spacing w:val="-2"/>
                <w:sz w:val="18"/>
              </w:rPr>
              <w:t>9.2.2</w:t>
            </w:r>
          </w:p>
        </w:tc>
        <w:tc>
          <w:tcPr>
            <w:tcW w:w="1260" w:type="dxa"/>
          </w:tcPr>
          <w:p>
            <w:pPr>
              <w:pStyle w:val="TableParagraph"/>
              <w:rPr>
                <w:rFonts w:ascii="Times New Roman"/>
                <w:sz w:val="14"/>
              </w:rPr>
            </w:pPr>
          </w:p>
        </w:tc>
        <w:tc>
          <w:tcPr>
            <w:tcW w:w="1081" w:type="dxa"/>
          </w:tcPr>
          <w:p>
            <w:pPr>
              <w:pStyle w:val="TableParagraph"/>
              <w:spacing w:line="191" w:lineRule="exact"/>
              <w:ind w:left="105"/>
              <w:rPr>
                <w:sz w:val="18"/>
              </w:rPr>
            </w:pPr>
            <w:r>
              <w:rPr>
                <w:spacing w:val="-5"/>
                <w:sz w:val="18"/>
              </w:rPr>
              <w:t>YES</w:t>
            </w:r>
          </w:p>
        </w:tc>
        <w:tc>
          <w:tcPr>
            <w:tcW w:w="1260" w:type="dxa"/>
          </w:tcPr>
          <w:p>
            <w:pPr>
              <w:pStyle w:val="TableParagraph"/>
              <w:spacing w:line="191" w:lineRule="exact"/>
              <w:ind w:left="104"/>
              <w:rPr>
                <w:sz w:val="18"/>
              </w:rPr>
            </w:pPr>
            <w:r>
              <w:rPr>
                <w:spacing w:val="-2"/>
                <w:sz w:val="18"/>
              </w:rPr>
              <w:t>Ignore</w:t>
            </w:r>
          </w:p>
        </w:tc>
      </w:tr>
      <w:tr>
        <w:trPr>
          <w:trHeight w:val="222" w:hRule="atLeast"/>
        </w:trPr>
        <w:tc>
          <w:tcPr>
            <w:tcW w:w="2456" w:type="dxa"/>
          </w:tcPr>
          <w:p>
            <w:pPr>
              <w:pStyle w:val="TableParagraph"/>
              <w:spacing w:line="190" w:lineRule="exact"/>
              <w:ind w:left="107"/>
              <w:rPr>
                <w:sz w:val="18"/>
              </w:rPr>
            </w:pPr>
            <w:r>
              <w:rPr>
                <w:sz w:val="18"/>
              </w:rPr>
              <w:t>Transport</w:t>
            </w:r>
            <w:r>
              <w:rPr>
                <w:spacing w:val="-4"/>
                <w:sz w:val="18"/>
              </w:rPr>
              <w:t> </w:t>
            </w:r>
            <w:r>
              <w:rPr>
                <w:sz w:val="18"/>
              </w:rPr>
              <w:t>Layer</w:t>
            </w:r>
            <w:r>
              <w:rPr>
                <w:spacing w:val="-3"/>
                <w:sz w:val="18"/>
              </w:rPr>
              <w:t> </w:t>
            </w:r>
            <w:r>
              <w:rPr>
                <w:spacing w:val="-2"/>
                <w:sz w:val="18"/>
              </w:rPr>
              <w:t>Information</w:t>
            </w:r>
          </w:p>
        </w:tc>
        <w:tc>
          <w:tcPr>
            <w:tcW w:w="1081" w:type="dxa"/>
          </w:tcPr>
          <w:p>
            <w:pPr>
              <w:pStyle w:val="TableParagraph"/>
              <w:spacing w:line="190" w:lineRule="exact"/>
              <w:ind w:left="105"/>
              <w:rPr>
                <w:sz w:val="18"/>
              </w:rPr>
            </w:pPr>
            <w:r>
              <w:rPr>
                <w:spacing w:val="-10"/>
                <w:sz w:val="18"/>
              </w:rPr>
              <w:t>O</w:t>
            </w:r>
          </w:p>
        </w:tc>
        <w:tc>
          <w:tcPr>
            <w:tcW w:w="1620" w:type="dxa"/>
          </w:tcPr>
          <w:p>
            <w:pPr>
              <w:pStyle w:val="TableParagraph"/>
              <w:rPr>
                <w:rFonts w:ascii="Times New Roman"/>
                <w:sz w:val="14"/>
              </w:rPr>
            </w:pPr>
          </w:p>
        </w:tc>
        <w:tc>
          <w:tcPr>
            <w:tcW w:w="1260" w:type="dxa"/>
          </w:tcPr>
          <w:p>
            <w:pPr>
              <w:pStyle w:val="TableParagraph"/>
              <w:spacing w:line="190" w:lineRule="exact"/>
              <w:ind w:left="104"/>
              <w:rPr>
                <w:sz w:val="18"/>
              </w:rPr>
            </w:pPr>
            <w:r>
              <w:rPr>
                <w:spacing w:val="-2"/>
                <w:sz w:val="18"/>
              </w:rPr>
              <w:t>9.2.29</w:t>
            </w:r>
          </w:p>
        </w:tc>
        <w:tc>
          <w:tcPr>
            <w:tcW w:w="1260" w:type="dxa"/>
          </w:tcPr>
          <w:p>
            <w:pPr>
              <w:pStyle w:val="TableParagraph"/>
              <w:rPr>
                <w:rFonts w:ascii="Times New Roman"/>
                <w:sz w:val="14"/>
              </w:rPr>
            </w:pPr>
          </w:p>
        </w:tc>
        <w:tc>
          <w:tcPr>
            <w:tcW w:w="1081" w:type="dxa"/>
          </w:tcPr>
          <w:p>
            <w:pPr>
              <w:pStyle w:val="TableParagraph"/>
              <w:spacing w:line="190" w:lineRule="exact"/>
              <w:ind w:left="105"/>
              <w:rPr>
                <w:sz w:val="18"/>
              </w:rPr>
            </w:pPr>
            <w:r>
              <w:rPr>
                <w:spacing w:val="-5"/>
                <w:sz w:val="18"/>
              </w:rPr>
              <w:t>YES</w:t>
            </w:r>
          </w:p>
        </w:tc>
        <w:tc>
          <w:tcPr>
            <w:tcW w:w="1260" w:type="dxa"/>
          </w:tcPr>
          <w:p>
            <w:pPr>
              <w:pStyle w:val="TableParagraph"/>
              <w:spacing w:line="190" w:lineRule="exact"/>
              <w:ind w:left="104"/>
              <w:rPr>
                <w:sz w:val="18"/>
              </w:rPr>
            </w:pPr>
            <w:r>
              <w:rPr>
                <w:spacing w:val="-2"/>
                <w:sz w:val="18"/>
              </w:rPr>
              <w:t>ignore</w:t>
            </w:r>
          </w:p>
        </w:tc>
      </w:tr>
    </w:tbl>
    <w:p>
      <w:pPr>
        <w:pStyle w:val="BodyText"/>
        <w:rPr>
          <w:rFonts w:ascii="Times New Roman"/>
          <w:sz w:val="20"/>
        </w:rPr>
      </w:pPr>
    </w:p>
    <w:p>
      <w:pPr>
        <w:pStyle w:val="BodyText"/>
        <w:spacing w:before="53"/>
        <w:rPr>
          <w:rFonts w:ascii="Times New Roman"/>
          <w:sz w:val="20"/>
        </w:rPr>
      </w:pPr>
    </w:p>
    <w:p>
      <w:pPr>
        <w:pStyle w:val="Heading4"/>
        <w:numPr>
          <w:ilvl w:val="3"/>
          <w:numId w:val="31"/>
        </w:numPr>
        <w:tabs>
          <w:tab w:pos="1590" w:val="left" w:leader="none"/>
        </w:tabs>
        <w:spacing w:line="240" w:lineRule="auto" w:before="0" w:after="0"/>
        <w:ind w:left="1590" w:right="0" w:hanging="1418"/>
        <w:jc w:val="left"/>
      </w:pPr>
      <w:r>
        <w:rPr/>
        <w:t>RESET </w:t>
      </w:r>
      <w:r>
        <w:rPr>
          <w:spacing w:val="-2"/>
        </w:rPr>
        <w:t>REQUEST</w:t>
      </w:r>
    </w:p>
    <w:p>
      <w:pPr>
        <w:pStyle w:val="Heading7"/>
        <w:spacing w:line="254" w:lineRule="auto"/>
      </w:pPr>
      <w:r>
        <w:rPr/>
        <w:t>This</w:t>
      </w:r>
      <w:r>
        <w:rPr>
          <w:spacing w:val="-3"/>
        </w:rPr>
        <w:t> </w:t>
      </w:r>
      <w:r>
        <w:rPr/>
        <w:t>message</w:t>
      </w:r>
      <w:r>
        <w:rPr>
          <w:spacing w:val="-2"/>
        </w:rPr>
        <w:t> </w:t>
      </w:r>
      <w:r>
        <w:rPr/>
        <w:t>is</w:t>
      </w:r>
      <w:r>
        <w:rPr>
          <w:spacing w:val="-3"/>
        </w:rPr>
        <w:t> </w:t>
      </w:r>
      <w:r>
        <w:rPr/>
        <w:t>sent</w:t>
      </w:r>
      <w:r>
        <w:rPr>
          <w:spacing w:val="-3"/>
        </w:rPr>
        <w:t> </w:t>
      </w:r>
      <w:r>
        <w:rPr/>
        <w:t>from a</w:t>
      </w:r>
      <w:r>
        <w:rPr>
          <w:spacing w:val="-2"/>
        </w:rPr>
        <w:t> </w:t>
      </w:r>
      <w:r>
        <w:rPr/>
        <w:t>Near-RT</w:t>
      </w:r>
      <w:r>
        <w:rPr>
          <w:spacing w:val="-2"/>
        </w:rPr>
        <w:t> </w:t>
      </w:r>
      <w:r>
        <w:rPr/>
        <w:t>RIC</w:t>
      </w:r>
      <w:r>
        <w:rPr>
          <w:spacing w:val="-2"/>
        </w:rPr>
        <w:t> </w:t>
      </w:r>
      <w:r>
        <w:rPr/>
        <w:t>to</w:t>
      </w:r>
      <w:r>
        <w:rPr>
          <w:spacing w:val="-1"/>
        </w:rPr>
        <w:t> </w:t>
      </w:r>
      <w:r>
        <w:rPr/>
        <w:t>an E2</w:t>
      </w:r>
      <w:r>
        <w:rPr>
          <w:spacing w:val="-1"/>
        </w:rPr>
        <w:t> </w:t>
      </w:r>
      <w:r>
        <w:rPr/>
        <w:t>Node</w:t>
      </w:r>
      <w:r>
        <w:rPr>
          <w:spacing w:val="-3"/>
        </w:rPr>
        <w:t> </w:t>
      </w:r>
      <w:r>
        <w:rPr/>
        <w:t>or</w:t>
      </w:r>
      <w:r>
        <w:rPr>
          <w:spacing w:val="-4"/>
        </w:rPr>
        <w:t> </w:t>
      </w:r>
      <w:r>
        <w:rPr/>
        <w:t>from an</w:t>
      </w:r>
      <w:r>
        <w:rPr>
          <w:spacing w:val="-1"/>
        </w:rPr>
        <w:t> </w:t>
      </w:r>
      <w:r>
        <w:rPr/>
        <w:t>E2</w:t>
      </w:r>
      <w:r>
        <w:rPr>
          <w:spacing w:val="-1"/>
        </w:rPr>
        <w:t> </w:t>
      </w:r>
      <w:r>
        <w:rPr/>
        <w:t>Node to</w:t>
      </w:r>
      <w:r>
        <w:rPr>
          <w:spacing w:val="-1"/>
        </w:rPr>
        <w:t> </w:t>
      </w:r>
      <w:r>
        <w:rPr/>
        <w:t>a</w:t>
      </w:r>
      <w:r>
        <w:rPr>
          <w:spacing w:val="-1"/>
        </w:rPr>
        <w:t> </w:t>
      </w:r>
      <w:r>
        <w:rPr/>
        <w:t>Near-RT</w:t>
      </w:r>
      <w:r>
        <w:rPr>
          <w:spacing w:val="-1"/>
        </w:rPr>
        <w:t> </w:t>
      </w:r>
      <w:r>
        <w:rPr/>
        <w:t>RIC</w:t>
      </w:r>
      <w:r>
        <w:rPr>
          <w:spacing w:val="-3"/>
        </w:rPr>
        <w:t> </w:t>
      </w:r>
      <w:r>
        <w:rPr/>
        <w:t>and</w:t>
      </w:r>
      <w:r>
        <w:rPr>
          <w:spacing w:val="-1"/>
        </w:rPr>
        <w:t> </w:t>
      </w:r>
      <w:r>
        <w:rPr/>
        <w:t>is</w:t>
      </w:r>
      <w:r>
        <w:rPr>
          <w:spacing w:val="-3"/>
        </w:rPr>
        <w:t> </w:t>
      </w:r>
      <w:r>
        <w:rPr/>
        <w:t>used</w:t>
      </w:r>
      <w:r>
        <w:rPr>
          <w:spacing w:val="-1"/>
        </w:rPr>
        <w:t> </w:t>
      </w:r>
      <w:r>
        <w:rPr/>
        <w:t>to</w:t>
      </w:r>
      <w:r>
        <w:rPr>
          <w:spacing w:val="-1"/>
        </w:rPr>
        <w:t> </w:t>
      </w:r>
      <w:r>
        <w:rPr/>
        <w:t>request</w:t>
      </w:r>
      <w:r>
        <w:rPr>
          <w:spacing w:val="-3"/>
        </w:rPr>
        <w:t> </w:t>
      </w:r>
      <w:r>
        <w:rPr/>
        <w:t>the</w:t>
      </w:r>
      <w:r>
        <w:rPr>
          <w:spacing w:val="-2"/>
        </w:rPr>
        <w:t> </w:t>
      </w:r>
      <w:r>
        <w:rPr/>
        <w:t>E2 interface between the E2 node and the Near-RT RIC to be reset.</w:t>
      </w:r>
    </w:p>
    <w:p>
      <w:pPr>
        <w:pStyle w:val="Heading7"/>
        <w:spacing w:before="165"/>
      </w:pPr>
      <w:r>
        <w:rPr/>
        <w:t>Direction:</w:t>
      </w:r>
      <w:r>
        <w:rPr>
          <w:spacing w:val="-4"/>
        </w:rPr>
        <w:t> </w:t>
      </w:r>
      <w:r>
        <w:rPr/>
        <w:t>Near-RT</w:t>
      </w:r>
      <w:r>
        <w:rPr>
          <w:spacing w:val="-4"/>
        </w:rPr>
        <w:t> </w:t>
      </w:r>
      <w:r>
        <w:rPr/>
        <w:t>RIC</w:t>
      </w:r>
      <w:r>
        <w:rPr>
          <w:spacing w:val="-4"/>
        </w:rPr>
        <w:t> </w:t>
      </w:r>
      <w:r>
        <w:rPr>
          <w:rFonts w:ascii="Symbol" w:hAnsi="Symbol"/>
        </w:rPr>
        <w:t></w:t>
      </w:r>
      <w:r>
        <w:rPr>
          <w:spacing w:val="-4"/>
        </w:rPr>
        <w:t> </w:t>
      </w:r>
      <w:r>
        <w:rPr/>
        <w:t>E2</w:t>
      </w:r>
      <w:r>
        <w:rPr>
          <w:spacing w:val="-3"/>
        </w:rPr>
        <w:t> </w:t>
      </w:r>
      <w:r>
        <w:rPr/>
        <w:t>Node,</w:t>
      </w:r>
      <w:r>
        <w:rPr>
          <w:spacing w:val="-4"/>
        </w:rPr>
        <w:t> </w:t>
      </w:r>
      <w:r>
        <w:rPr/>
        <w:t>or</w:t>
      </w:r>
      <w:r>
        <w:rPr>
          <w:spacing w:val="-3"/>
        </w:rPr>
        <w:t> </w:t>
      </w:r>
      <w:r>
        <w:rPr/>
        <w:t>E2</w:t>
      </w:r>
      <w:r>
        <w:rPr>
          <w:spacing w:val="-5"/>
        </w:rPr>
        <w:t> </w:t>
      </w:r>
      <w:r>
        <w:rPr/>
        <w:t>Node</w:t>
      </w:r>
      <w:r>
        <w:rPr>
          <w:spacing w:val="-3"/>
        </w:rPr>
        <w:t> </w:t>
      </w:r>
      <w:r>
        <w:rPr>
          <w:rFonts w:ascii="Symbol" w:hAnsi="Symbol"/>
        </w:rPr>
        <w:t></w:t>
      </w:r>
      <w:r>
        <w:rPr>
          <w:spacing w:val="-4"/>
        </w:rPr>
        <w:t> </w:t>
      </w:r>
      <w:r>
        <w:rPr/>
        <w:t>Near-RT</w:t>
      </w:r>
      <w:r>
        <w:rPr>
          <w:spacing w:val="-3"/>
        </w:rPr>
        <w:t> </w:t>
      </w:r>
      <w:r>
        <w:rPr>
          <w:spacing w:val="-4"/>
        </w:rPr>
        <w:t>RIC.</w:t>
      </w:r>
    </w:p>
    <w:p>
      <w:pPr>
        <w:pStyle w:val="BodyText"/>
        <w:spacing w:before="11"/>
        <w:rPr>
          <w:rFonts w:ascii="Times New Roman"/>
          <w:sz w:val="14"/>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1136"/>
        <w:gridCol w:w="1558"/>
        <w:gridCol w:w="1278"/>
        <w:gridCol w:w="1278"/>
        <w:gridCol w:w="1276"/>
        <w:gridCol w:w="1136"/>
      </w:tblGrid>
      <w:tr>
        <w:trPr>
          <w:trHeight w:val="441" w:hRule="atLeast"/>
        </w:trPr>
        <w:tc>
          <w:tcPr>
            <w:tcW w:w="2410" w:type="dxa"/>
          </w:tcPr>
          <w:p>
            <w:pPr>
              <w:pStyle w:val="TableParagraph"/>
              <w:spacing w:line="206" w:lineRule="exact"/>
              <w:ind w:left="55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558" w:type="dxa"/>
          </w:tcPr>
          <w:p>
            <w:pPr>
              <w:pStyle w:val="TableParagraph"/>
              <w:spacing w:line="206" w:lineRule="exact"/>
              <w:ind w:left="501"/>
              <w:rPr>
                <w:b/>
                <w:sz w:val="18"/>
              </w:rPr>
            </w:pPr>
            <w:r>
              <w:rPr>
                <w:b/>
                <w:spacing w:val="-4"/>
                <w:sz w:val="18"/>
              </w:rPr>
              <w:t>Range</w:t>
            </w:r>
          </w:p>
        </w:tc>
        <w:tc>
          <w:tcPr>
            <w:tcW w:w="1278" w:type="dxa"/>
          </w:tcPr>
          <w:p>
            <w:pPr>
              <w:pStyle w:val="TableParagraph"/>
              <w:spacing w:line="206" w:lineRule="exact"/>
              <w:ind w:left="155"/>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31"/>
              <w:rPr>
                <w:b/>
                <w:sz w:val="18"/>
              </w:rPr>
            </w:pPr>
            <w:r>
              <w:rPr>
                <w:b/>
                <w:spacing w:val="-2"/>
                <w:sz w:val="18"/>
              </w:rPr>
              <w:t>reference</w:t>
            </w:r>
          </w:p>
        </w:tc>
        <w:tc>
          <w:tcPr>
            <w:tcW w:w="1278" w:type="dxa"/>
          </w:tcPr>
          <w:p>
            <w:pPr>
              <w:pStyle w:val="TableParagraph"/>
              <w:spacing w:line="206" w:lineRule="exact"/>
              <w:ind w:left="183"/>
              <w:rPr>
                <w:b/>
                <w:sz w:val="18"/>
              </w:rPr>
            </w:pPr>
            <w:r>
              <w:rPr>
                <w:b/>
                <w:spacing w:val="-2"/>
                <w:sz w:val="18"/>
              </w:rPr>
              <w:t>Semantics</w:t>
            </w:r>
          </w:p>
          <w:p>
            <w:pPr>
              <w:pStyle w:val="TableParagraph"/>
              <w:spacing w:line="201" w:lineRule="exact" w:before="14"/>
              <w:ind w:left="149"/>
              <w:rPr>
                <w:b/>
                <w:sz w:val="18"/>
              </w:rPr>
            </w:pPr>
            <w:r>
              <w:rPr>
                <w:b/>
                <w:spacing w:val="-2"/>
                <w:sz w:val="18"/>
              </w:rPr>
              <w:t>description</w:t>
            </w:r>
          </w:p>
        </w:tc>
        <w:tc>
          <w:tcPr>
            <w:tcW w:w="1276" w:type="dxa"/>
          </w:tcPr>
          <w:p>
            <w:pPr>
              <w:pStyle w:val="TableParagraph"/>
              <w:spacing w:line="206" w:lineRule="exact"/>
              <w:ind w:left="222"/>
              <w:rPr>
                <w:b/>
                <w:sz w:val="18"/>
              </w:rPr>
            </w:pPr>
            <w:r>
              <w:rPr>
                <w:b/>
                <w:spacing w:val="-2"/>
                <w:sz w:val="18"/>
              </w:rPr>
              <w:t>Criticality</w:t>
            </w:r>
          </w:p>
        </w:tc>
        <w:tc>
          <w:tcPr>
            <w:tcW w:w="1136" w:type="dxa"/>
          </w:tcPr>
          <w:p>
            <w:pPr>
              <w:pStyle w:val="TableParagraph"/>
              <w:spacing w:line="206" w:lineRule="exact"/>
              <w:ind w:left="156"/>
              <w:rPr>
                <w:b/>
                <w:sz w:val="18"/>
              </w:rPr>
            </w:pPr>
            <w:r>
              <w:rPr>
                <w:b/>
                <w:spacing w:val="-2"/>
                <w:sz w:val="18"/>
              </w:rPr>
              <w:t>Assigned</w:t>
            </w:r>
          </w:p>
          <w:p>
            <w:pPr>
              <w:pStyle w:val="TableParagraph"/>
              <w:spacing w:line="201" w:lineRule="exact" w:before="14"/>
              <w:ind w:left="152"/>
              <w:rPr>
                <w:b/>
                <w:sz w:val="18"/>
              </w:rPr>
            </w:pPr>
            <w:r>
              <w:rPr>
                <w:b/>
                <w:spacing w:val="-2"/>
                <w:sz w:val="18"/>
              </w:rPr>
              <w:t>Criticality</w:t>
            </w:r>
          </w:p>
        </w:tc>
      </w:tr>
      <w:tr>
        <w:trPr>
          <w:trHeight w:val="220" w:hRule="atLeast"/>
        </w:trPr>
        <w:tc>
          <w:tcPr>
            <w:tcW w:w="2410"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136" w:type="dxa"/>
          </w:tcPr>
          <w:p>
            <w:pPr>
              <w:pStyle w:val="TableParagraph"/>
              <w:spacing w:line="200" w:lineRule="exact"/>
              <w:ind w:left="107"/>
              <w:rPr>
                <w:sz w:val="18"/>
              </w:rPr>
            </w:pPr>
            <w:r>
              <w:rPr>
                <w:spacing w:val="-10"/>
                <w:sz w:val="18"/>
              </w:rPr>
              <w:t>M</w:t>
            </w:r>
          </w:p>
        </w:tc>
        <w:tc>
          <w:tcPr>
            <w:tcW w:w="1558" w:type="dxa"/>
          </w:tcPr>
          <w:p>
            <w:pPr>
              <w:pStyle w:val="TableParagraph"/>
              <w:rPr>
                <w:rFonts w:ascii="Times New Roman"/>
                <w:sz w:val="14"/>
              </w:rPr>
            </w:pPr>
          </w:p>
        </w:tc>
        <w:tc>
          <w:tcPr>
            <w:tcW w:w="1278" w:type="dxa"/>
          </w:tcPr>
          <w:p>
            <w:pPr>
              <w:pStyle w:val="TableParagraph"/>
              <w:spacing w:line="200" w:lineRule="exact"/>
              <w:ind w:left="107"/>
              <w:rPr>
                <w:sz w:val="18"/>
              </w:rPr>
            </w:pPr>
            <w:r>
              <w:rPr>
                <w:spacing w:val="-2"/>
                <w:sz w:val="18"/>
              </w:rPr>
              <w:t>9.2.3</w:t>
            </w:r>
          </w:p>
        </w:tc>
        <w:tc>
          <w:tcPr>
            <w:tcW w:w="1278" w:type="dxa"/>
          </w:tcPr>
          <w:p>
            <w:pPr>
              <w:pStyle w:val="TableParagraph"/>
              <w:rPr>
                <w:rFonts w:ascii="Times New Roman"/>
                <w:sz w:val="14"/>
              </w:rPr>
            </w:pPr>
          </w:p>
        </w:tc>
        <w:tc>
          <w:tcPr>
            <w:tcW w:w="1276" w:type="dxa"/>
          </w:tcPr>
          <w:p>
            <w:pPr>
              <w:pStyle w:val="TableParagraph"/>
              <w:spacing w:line="200" w:lineRule="exact"/>
              <w:ind w:left="102"/>
              <w:rPr>
                <w:sz w:val="18"/>
              </w:rPr>
            </w:pPr>
            <w:r>
              <w:rPr>
                <w:spacing w:val="-5"/>
                <w:sz w:val="18"/>
              </w:rPr>
              <w:t>YES</w:t>
            </w:r>
          </w:p>
        </w:tc>
        <w:tc>
          <w:tcPr>
            <w:tcW w:w="1136" w:type="dxa"/>
          </w:tcPr>
          <w:p>
            <w:pPr>
              <w:pStyle w:val="TableParagraph"/>
              <w:spacing w:line="200" w:lineRule="exact"/>
              <w:ind w:left="104"/>
              <w:rPr>
                <w:sz w:val="18"/>
              </w:rPr>
            </w:pPr>
            <w:r>
              <w:rPr>
                <w:spacing w:val="-2"/>
                <w:sz w:val="18"/>
              </w:rPr>
              <w:t>reject</w:t>
            </w:r>
          </w:p>
        </w:tc>
      </w:tr>
      <w:tr>
        <w:trPr>
          <w:trHeight w:val="223" w:hRule="atLeast"/>
        </w:trPr>
        <w:tc>
          <w:tcPr>
            <w:tcW w:w="2410" w:type="dxa"/>
          </w:tcPr>
          <w:p>
            <w:pPr>
              <w:pStyle w:val="TableParagraph"/>
              <w:spacing w:line="202" w:lineRule="exact" w:before="1"/>
              <w:ind w:left="107"/>
              <w:rPr>
                <w:sz w:val="18"/>
              </w:rPr>
            </w:pPr>
            <w:r>
              <w:rPr>
                <w:sz w:val="18"/>
              </w:rPr>
              <w:t>Transaction</w:t>
            </w:r>
            <w:r>
              <w:rPr>
                <w:spacing w:val="-4"/>
                <w:sz w:val="18"/>
              </w:rPr>
              <w:t> </w:t>
            </w:r>
            <w:r>
              <w:rPr>
                <w:spacing w:val="-5"/>
                <w:sz w:val="18"/>
              </w:rPr>
              <w:t>ID</w:t>
            </w:r>
          </w:p>
        </w:tc>
        <w:tc>
          <w:tcPr>
            <w:tcW w:w="1136" w:type="dxa"/>
          </w:tcPr>
          <w:p>
            <w:pPr>
              <w:pStyle w:val="TableParagraph"/>
              <w:spacing w:line="202" w:lineRule="exact" w:before="1"/>
              <w:ind w:left="107"/>
              <w:rPr>
                <w:sz w:val="18"/>
              </w:rPr>
            </w:pPr>
            <w:r>
              <w:rPr>
                <w:spacing w:val="-10"/>
                <w:sz w:val="18"/>
              </w:rPr>
              <w:t>M</w:t>
            </w:r>
          </w:p>
        </w:tc>
        <w:tc>
          <w:tcPr>
            <w:tcW w:w="1558" w:type="dxa"/>
          </w:tcPr>
          <w:p>
            <w:pPr>
              <w:pStyle w:val="TableParagraph"/>
              <w:rPr>
                <w:rFonts w:ascii="Times New Roman"/>
                <w:sz w:val="14"/>
              </w:rPr>
            </w:pPr>
          </w:p>
        </w:tc>
        <w:tc>
          <w:tcPr>
            <w:tcW w:w="1278" w:type="dxa"/>
          </w:tcPr>
          <w:p>
            <w:pPr>
              <w:pStyle w:val="TableParagraph"/>
              <w:spacing w:line="202" w:lineRule="exact" w:before="1"/>
              <w:ind w:left="107"/>
              <w:rPr>
                <w:sz w:val="18"/>
              </w:rPr>
            </w:pPr>
            <w:r>
              <w:rPr>
                <w:spacing w:val="-2"/>
                <w:sz w:val="18"/>
              </w:rPr>
              <w:t>9.2.33</w:t>
            </w:r>
          </w:p>
        </w:tc>
        <w:tc>
          <w:tcPr>
            <w:tcW w:w="1278" w:type="dxa"/>
          </w:tcPr>
          <w:p>
            <w:pPr>
              <w:pStyle w:val="TableParagraph"/>
              <w:rPr>
                <w:rFonts w:ascii="Times New Roman"/>
                <w:sz w:val="14"/>
              </w:rPr>
            </w:pPr>
          </w:p>
        </w:tc>
        <w:tc>
          <w:tcPr>
            <w:tcW w:w="1276" w:type="dxa"/>
          </w:tcPr>
          <w:p>
            <w:pPr>
              <w:pStyle w:val="TableParagraph"/>
              <w:spacing w:line="202" w:lineRule="exact" w:before="1"/>
              <w:ind w:left="102"/>
              <w:rPr>
                <w:sz w:val="18"/>
              </w:rPr>
            </w:pPr>
            <w:r>
              <w:rPr>
                <w:spacing w:val="-5"/>
                <w:sz w:val="18"/>
              </w:rPr>
              <w:t>YES</w:t>
            </w:r>
          </w:p>
        </w:tc>
        <w:tc>
          <w:tcPr>
            <w:tcW w:w="1136" w:type="dxa"/>
          </w:tcPr>
          <w:p>
            <w:pPr>
              <w:pStyle w:val="TableParagraph"/>
              <w:spacing w:line="202" w:lineRule="exact" w:before="1"/>
              <w:ind w:left="104"/>
              <w:rPr>
                <w:sz w:val="18"/>
              </w:rPr>
            </w:pPr>
            <w:r>
              <w:rPr>
                <w:spacing w:val="-2"/>
                <w:sz w:val="18"/>
              </w:rPr>
              <w:t>reject</w:t>
            </w:r>
          </w:p>
        </w:tc>
      </w:tr>
      <w:tr>
        <w:trPr>
          <w:trHeight w:val="220" w:hRule="atLeast"/>
        </w:trPr>
        <w:tc>
          <w:tcPr>
            <w:tcW w:w="2410" w:type="dxa"/>
          </w:tcPr>
          <w:p>
            <w:pPr>
              <w:pStyle w:val="TableParagraph"/>
              <w:spacing w:line="200" w:lineRule="exact"/>
              <w:ind w:left="107"/>
              <w:rPr>
                <w:sz w:val="18"/>
              </w:rPr>
            </w:pPr>
            <w:r>
              <w:rPr>
                <w:spacing w:val="-2"/>
                <w:sz w:val="18"/>
              </w:rPr>
              <w:t>Cause</w:t>
            </w:r>
          </w:p>
        </w:tc>
        <w:tc>
          <w:tcPr>
            <w:tcW w:w="1136" w:type="dxa"/>
          </w:tcPr>
          <w:p>
            <w:pPr>
              <w:pStyle w:val="TableParagraph"/>
              <w:spacing w:line="200" w:lineRule="exact"/>
              <w:ind w:left="107"/>
              <w:rPr>
                <w:sz w:val="18"/>
              </w:rPr>
            </w:pPr>
            <w:r>
              <w:rPr>
                <w:spacing w:val="-10"/>
                <w:sz w:val="18"/>
              </w:rPr>
              <w:t>M</w:t>
            </w:r>
          </w:p>
        </w:tc>
        <w:tc>
          <w:tcPr>
            <w:tcW w:w="1558" w:type="dxa"/>
          </w:tcPr>
          <w:p>
            <w:pPr>
              <w:pStyle w:val="TableParagraph"/>
              <w:rPr>
                <w:rFonts w:ascii="Times New Roman"/>
                <w:sz w:val="14"/>
              </w:rPr>
            </w:pPr>
          </w:p>
        </w:tc>
        <w:tc>
          <w:tcPr>
            <w:tcW w:w="1278" w:type="dxa"/>
          </w:tcPr>
          <w:p>
            <w:pPr>
              <w:pStyle w:val="TableParagraph"/>
              <w:spacing w:line="200" w:lineRule="exact"/>
              <w:ind w:left="107"/>
              <w:rPr>
                <w:sz w:val="18"/>
              </w:rPr>
            </w:pPr>
            <w:r>
              <w:rPr>
                <w:spacing w:val="-2"/>
                <w:sz w:val="18"/>
              </w:rPr>
              <w:t>9.2.1</w:t>
            </w:r>
          </w:p>
        </w:tc>
        <w:tc>
          <w:tcPr>
            <w:tcW w:w="1278" w:type="dxa"/>
          </w:tcPr>
          <w:p>
            <w:pPr>
              <w:pStyle w:val="TableParagraph"/>
              <w:rPr>
                <w:rFonts w:ascii="Times New Roman"/>
                <w:sz w:val="14"/>
              </w:rPr>
            </w:pPr>
          </w:p>
        </w:tc>
        <w:tc>
          <w:tcPr>
            <w:tcW w:w="1276" w:type="dxa"/>
          </w:tcPr>
          <w:p>
            <w:pPr>
              <w:pStyle w:val="TableParagraph"/>
              <w:spacing w:line="200" w:lineRule="exact"/>
              <w:ind w:left="102"/>
              <w:rPr>
                <w:sz w:val="18"/>
              </w:rPr>
            </w:pPr>
            <w:r>
              <w:rPr>
                <w:spacing w:val="-5"/>
                <w:sz w:val="18"/>
              </w:rPr>
              <w:t>YES</w:t>
            </w:r>
          </w:p>
        </w:tc>
        <w:tc>
          <w:tcPr>
            <w:tcW w:w="1136" w:type="dxa"/>
          </w:tcPr>
          <w:p>
            <w:pPr>
              <w:pStyle w:val="TableParagraph"/>
              <w:spacing w:line="200" w:lineRule="exact"/>
              <w:ind w:left="104"/>
              <w:rPr>
                <w:sz w:val="18"/>
              </w:rPr>
            </w:pPr>
            <w:r>
              <w:rPr>
                <w:spacing w:val="-2"/>
                <w:sz w:val="18"/>
              </w:rPr>
              <w:t>ignore</w:t>
            </w:r>
          </w:p>
        </w:tc>
      </w:tr>
    </w:tbl>
    <w:p>
      <w:pPr>
        <w:pStyle w:val="BodyText"/>
        <w:rPr>
          <w:rFonts w:ascii="Times New Roman"/>
          <w:sz w:val="20"/>
        </w:rPr>
      </w:pPr>
    </w:p>
    <w:p>
      <w:pPr>
        <w:pStyle w:val="BodyText"/>
        <w:spacing w:before="66"/>
        <w:rPr>
          <w:rFonts w:ascii="Times New Roman"/>
          <w:sz w:val="20"/>
        </w:rPr>
      </w:pPr>
    </w:p>
    <w:p>
      <w:pPr>
        <w:pStyle w:val="Heading4"/>
        <w:numPr>
          <w:ilvl w:val="3"/>
          <w:numId w:val="31"/>
        </w:numPr>
        <w:tabs>
          <w:tab w:pos="1590" w:val="left" w:leader="none"/>
        </w:tabs>
        <w:spacing w:line="240" w:lineRule="auto" w:before="1" w:after="0"/>
        <w:ind w:left="1590" w:right="0" w:hanging="1418"/>
        <w:jc w:val="left"/>
      </w:pPr>
      <w:r>
        <w:rPr/>
        <w:t>RESET </w:t>
      </w:r>
      <w:r>
        <w:rPr>
          <w:spacing w:val="-2"/>
        </w:rPr>
        <w:t>RESPONSE</w:t>
      </w:r>
    </w:p>
    <w:p>
      <w:pPr>
        <w:pStyle w:val="Heading7"/>
        <w:spacing w:line="254" w:lineRule="auto"/>
      </w:pPr>
      <w:r>
        <w:rPr/>
        <w:t>This</w:t>
      </w:r>
      <w:r>
        <w:rPr>
          <w:spacing w:val="-3"/>
        </w:rPr>
        <w:t> </w:t>
      </w:r>
      <w:r>
        <w:rPr/>
        <w:t>message</w:t>
      </w:r>
      <w:r>
        <w:rPr>
          <w:spacing w:val="-2"/>
        </w:rPr>
        <w:t> </w:t>
      </w:r>
      <w:r>
        <w:rPr/>
        <w:t>is</w:t>
      </w:r>
      <w:r>
        <w:rPr>
          <w:spacing w:val="-3"/>
        </w:rPr>
        <w:t> </w:t>
      </w:r>
      <w:r>
        <w:rPr/>
        <w:t>sent</w:t>
      </w:r>
      <w:r>
        <w:rPr>
          <w:spacing w:val="-3"/>
        </w:rPr>
        <w:t> </w:t>
      </w:r>
      <w:r>
        <w:rPr/>
        <w:t>by</w:t>
      </w:r>
      <w:r>
        <w:rPr>
          <w:spacing w:val="-1"/>
        </w:rPr>
        <w:t> </w:t>
      </w:r>
      <w:r>
        <w:rPr/>
        <w:t>an E2</w:t>
      </w:r>
      <w:r>
        <w:rPr>
          <w:spacing w:val="-3"/>
        </w:rPr>
        <w:t> </w:t>
      </w:r>
      <w:r>
        <w:rPr/>
        <w:t>Node to</w:t>
      </w:r>
      <w:r>
        <w:rPr>
          <w:spacing w:val="-1"/>
        </w:rPr>
        <w:t> </w:t>
      </w:r>
      <w:r>
        <w:rPr/>
        <w:t>a</w:t>
      </w:r>
      <w:r>
        <w:rPr>
          <w:spacing w:val="-1"/>
        </w:rPr>
        <w:t> </w:t>
      </w:r>
      <w:r>
        <w:rPr/>
        <w:t>Near-RT</w:t>
      </w:r>
      <w:r>
        <w:rPr>
          <w:spacing w:val="-1"/>
        </w:rPr>
        <w:t> </w:t>
      </w:r>
      <w:r>
        <w:rPr/>
        <w:t>RIC</w:t>
      </w:r>
      <w:r>
        <w:rPr>
          <w:spacing w:val="-3"/>
        </w:rPr>
        <w:t> </w:t>
      </w:r>
      <w:r>
        <w:rPr/>
        <w:t>or</w:t>
      </w:r>
      <w:r>
        <w:rPr>
          <w:spacing w:val="-2"/>
        </w:rPr>
        <w:t> </w:t>
      </w:r>
      <w:r>
        <w:rPr/>
        <w:t>from</w:t>
      </w:r>
      <w:r>
        <w:rPr>
          <w:spacing w:val="-1"/>
        </w:rPr>
        <w:t> </w:t>
      </w:r>
      <w:r>
        <w:rPr/>
        <w:t>a</w:t>
      </w:r>
      <w:r>
        <w:rPr>
          <w:spacing w:val="-2"/>
        </w:rPr>
        <w:t> </w:t>
      </w:r>
      <w:r>
        <w:rPr/>
        <w:t>Near-RT</w:t>
      </w:r>
      <w:r>
        <w:rPr>
          <w:spacing w:val="-1"/>
        </w:rPr>
        <w:t> </w:t>
      </w:r>
      <w:r>
        <w:rPr/>
        <w:t>RIC</w:t>
      </w:r>
      <w:r>
        <w:rPr>
          <w:spacing w:val="-3"/>
        </w:rPr>
        <w:t> </w:t>
      </w:r>
      <w:r>
        <w:rPr/>
        <w:t>to</w:t>
      </w:r>
      <w:r>
        <w:rPr>
          <w:spacing w:val="-1"/>
        </w:rPr>
        <w:t> </w:t>
      </w:r>
      <w:r>
        <w:rPr/>
        <w:t>an E2</w:t>
      </w:r>
      <w:r>
        <w:rPr>
          <w:spacing w:val="-1"/>
        </w:rPr>
        <w:t> </w:t>
      </w:r>
      <w:r>
        <w:rPr/>
        <w:t>Node</w:t>
      </w:r>
      <w:r>
        <w:rPr>
          <w:spacing w:val="-1"/>
        </w:rPr>
        <w:t> </w:t>
      </w:r>
      <w:r>
        <w:rPr/>
        <w:t>as</w:t>
      </w:r>
      <w:r>
        <w:rPr>
          <w:spacing w:val="-3"/>
        </w:rPr>
        <w:t> </w:t>
      </w:r>
      <w:r>
        <w:rPr/>
        <w:t>a</w:t>
      </w:r>
      <w:r>
        <w:rPr>
          <w:spacing w:val="-2"/>
        </w:rPr>
        <w:t> </w:t>
      </w:r>
      <w:r>
        <w:rPr/>
        <w:t>response</w:t>
      </w:r>
      <w:r>
        <w:rPr>
          <w:spacing w:val="-2"/>
        </w:rPr>
        <w:t> </w:t>
      </w:r>
      <w:r>
        <w:rPr/>
        <w:t>to</w:t>
      </w:r>
      <w:r>
        <w:rPr>
          <w:spacing w:val="-1"/>
        </w:rPr>
        <w:t> </w:t>
      </w:r>
      <w:r>
        <w:rPr/>
        <w:t>a</w:t>
      </w:r>
      <w:r>
        <w:rPr>
          <w:spacing w:val="-2"/>
        </w:rPr>
        <w:t> </w:t>
      </w:r>
      <w:r>
        <w:rPr/>
        <w:t>RESET REQUEST message.</w:t>
      </w:r>
    </w:p>
    <w:p>
      <w:pPr>
        <w:pStyle w:val="Heading7"/>
        <w:spacing w:before="165"/>
      </w:pPr>
      <w:r>
        <w:rPr/>
        <w:t>Direction:</w:t>
      </w:r>
      <w:r>
        <w:rPr>
          <w:spacing w:val="-4"/>
        </w:rPr>
        <w:t> </w:t>
      </w:r>
      <w:r>
        <w:rPr/>
        <w:t>Near-RT</w:t>
      </w:r>
      <w:r>
        <w:rPr>
          <w:spacing w:val="-4"/>
        </w:rPr>
        <w:t> </w:t>
      </w:r>
      <w:r>
        <w:rPr/>
        <w:t>RIC</w:t>
      </w:r>
      <w:r>
        <w:rPr>
          <w:spacing w:val="-4"/>
        </w:rPr>
        <w:t> </w:t>
      </w:r>
      <w:r>
        <w:rPr>
          <w:rFonts w:ascii="Symbol" w:hAnsi="Symbol"/>
        </w:rPr>
        <w:t></w:t>
      </w:r>
      <w:r>
        <w:rPr>
          <w:spacing w:val="-4"/>
        </w:rPr>
        <w:t> </w:t>
      </w:r>
      <w:r>
        <w:rPr/>
        <w:t>E2</w:t>
      </w:r>
      <w:r>
        <w:rPr>
          <w:spacing w:val="-3"/>
        </w:rPr>
        <w:t> </w:t>
      </w:r>
      <w:r>
        <w:rPr/>
        <w:t>Node,</w:t>
      </w:r>
      <w:r>
        <w:rPr>
          <w:spacing w:val="-4"/>
        </w:rPr>
        <w:t> </w:t>
      </w:r>
      <w:r>
        <w:rPr/>
        <w:t>or</w:t>
      </w:r>
      <w:r>
        <w:rPr>
          <w:spacing w:val="-3"/>
        </w:rPr>
        <w:t> </w:t>
      </w:r>
      <w:r>
        <w:rPr/>
        <w:t>E2</w:t>
      </w:r>
      <w:r>
        <w:rPr>
          <w:spacing w:val="-5"/>
        </w:rPr>
        <w:t> </w:t>
      </w:r>
      <w:r>
        <w:rPr/>
        <w:t>Node</w:t>
      </w:r>
      <w:r>
        <w:rPr>
          <w:spacing w:val="-3"/>
        </w:rPr>
        <w:t> </w:t>
      </w:r>
      <w:r>
        <w:rPr>
          <w:rFonts w:ascii="Symbol" w:hAnsi="Symbol"/>
        </w:rPr>
        <w:t></w:t>
      </w:r>
      <w:r>
        <w:rPr>
          <w:spacing w:val="-4"/>
        </w:rPr>
        <w:t> </w:t>
      </w:r>
      <w:r>
        <w:rPr/>
        <w:t>Near-RT</w:t>
      </w:r>
      <w:r>
        <w:rPr>
          <w:spacing w:val="-3"/>
        </w:rPr>
        <w:t> </w:t>
      </w:r>
      <w:r>
        <w:rPr>
          <w:spacing w:val="-4"/>
        </w:rPr>
        <w:t>RIC.</w:t>
      </w:r>
    </w:p>
    <w:p>
      <w:pPr>
        <w:pStyle w:val="BodyText"/>
        <w:spacing w:before="11"/>
        <w:rPr>
          <w:rFonts w:ascii="Times New Roman"/>
          <w:sz w:val="14"/>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3" w:hRule="atLeast"/>
        </w:trPr>
        <w:tc>
          <w:tcPr>
            <w:tcW w:w="2388" w:type="dxa"/>
          </w:tcPr>
          <w:p>
            <w:pPr>
              <w:pStyle w:val="TableParagraph"/>
              <w:spacing w:before="1"/>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before="1"/>
              <w:ind w:left="146"/>
              <w:rPr>
                <w:b/>
                <w:sz w:val="18"/>
              </w:rPr>
            </w:pPr>
            <w:r>
              <w:rPr>
                <w:b/>
                <w:spacing w:val="-2"/>
                <w:sz w:val="18"/>
              </w:rPr>
              <w:t>Presence</w:t>
            </w:r>
          </w:p>
        </w:tc>
        <w:tc>
          <w:tcPr>
            <w:tcW w:w="1583" w:type="dxa"/>
          </w:tcPr>
          <w:p>
            <w:pPr>
              <w:pStyle w:val="TableParagraph"/>
              <w:spacing w:before="1"/>
              <w:ind w:left="514"/>
              <w:rPr>
                <w:b/>
                <w:sz w:val="18"/>
              </w:rPr>
            </w:pPr>
            <w:r>
              <w:rPr>
                <w:b/>
                <w:spacing w:val="-4"/>
                <w:sz w:val="18"/>
              </w:rPr>
              <w:t>Range</w:t>
            </w:r>
          </w:p>
        </w:tc>
        <w:tc>
          <w:tcPr>
            <w:tcW w:w="1245" w:type="dxa"/>
          </w:tcPr>
          <w:p>
            <w:pPr>
              <w:pStyle w:val="TableParagraph"/>
              <w:spacing w:before="1"/>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7"/>
              <w:rPr>
                <w:b/>
                <w:sz w:val="18"/>
              </w:rPr>
            </w:pPr>
            <w:r>
              <w:rPr>
                <w:b/>
                <w:spacing w:val="-2"/>
                <w:sz w:val="18"/>
              </w:rPr>
              <w:t>reference</w:t>
            </w:r>
          </w:p>
        </w:tc>
        <w:tc>
          <w:tcPr>
            <w:tcW w:w="1261" w:type="dxa"/>
          </w:tcPr>
          <w:p>
            <w:pPr>
              <w:pStyle w:val="TableParagraph"/>
              <w:spacing w:before="1"/>
              <w:ind w:left="182"/>
              <w:rPr>
                <w:b/>
                <w:sz w:val="18"/>
              </w:rPr>
            </w:pPr>
            <w:r>
              <w:rPr>
                <w:b/>
                <w:spacing w:val="-2"/>
                <w:sz w:val="18"/>
              </w:rPr>
              <w:t>Semantics</w:t>
            </w:r>
          </w:p>
          <w:p>
            <w:pPr>
              <w:pStyle w:val="TableParagraph"/>
              <w:spacing w:line="201" w:lineRule="exact" w:before="14"/>
              <w:ind w:left="149"/>
              <w:rPr>
                <w:b/>
                <w:sz w:val="18"/>
              </w:rPr>
            </w:pPr>
            <w:r>
              <w:rPr>
                <w:b/>
                <w:spacing w:val="-2"/>
                <w:sz w:val="18"/>
              </w:rPr>
              <w:t>description</w:t>
            </w:r>
          </w:p>
        </w:tc>
        <w:tc>
          <w:tcPr>
            <w:tcW w:w="1254" w:type="dxa"/>
          </w:tcPr>
          <w:p>
            <w:pPr>
              <w:pStyle w:val="TableParagraph"/>
              <w:spacing w:before="1"/>
              <w:ind w:left="217"/>
              <w:rPr>
                <w:b/>
                <w:sz w:val="18"/>
              </w:rPr>
            </w:pPr>
            <w:r>
              <w:rPr>
                <w:b/>
                <w:spacing w:val="-2"/>
                <w:sz w:val="18"/>
              </w:rPr>
              <w:t>Criticality</w:t>
            </w:r>
          </w:p>
        </w:tc>
        <w:tc>
          <w:tcPr>
            <w:tcW w:w="1241" w:type="dxa"/>
          </w:tcPr>
          <w:p>
            <w:pPr>
              <w:pStyle w:val="TableParagraph"/>
              <w:spacing w:before="1"/>
              <w:ind w:left="219"/>
              <w:rPr>
                <w:b/>
                <w:sz w:val="18"/>
              </w:rPr>
            </w:pPr>
            <w:r>
              <w:rPr>
                <w:b/>
                <w:spacing w:val="-2"/>
                <w:sz w:val="18"/>
              </w:rPr>
              <w:t>Assigned</w:t>
            </w:r>
          </w:p>
          <w:p>
            <w:pPr>
              <w:pStyle w:val="TableParagraph"/>
              <w:spacing w:line="201" w:lineRule="exact" w:before="14"/>
              <w:ind w:left="215"/>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Transaction</w:t>
            </w:r>
            <w:r>
              <w:rPr>
                <w:spacing w:val="-4"/>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9.2.33</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1" w:hRule="atLeast"/>
        </w:trPr>
        <w:tc>
          <w:tcPr>
            <w:tcW w:w="2388" w:type="dxa"/>
          </w:tcPr>
          <w:p>
            <w:pPr>
              <w:pStyle w:val="TableParagraph"/>
              <w:spacing w:line="201" w:lineRule="exact"/>
              <w:ind w:left="107"/>
              <w:rPr>
                <w:sz w:val="18"/>
              </w:rPr>
            </w:pPr>
            <w:r>
              <w:rPr>
                <w:sz w:val="18"/>
              </w:rPr>
              <w:t>Criticality</w:t>
            </w:r>
            <w:r>
              <w:rPr>
                <w:spacing w:val="-4"/>
                <w:sz w:val="18"/>
              </w:rPr>
              <w:t> </w:t>
            </w:r>
            <w:r>
              <w:rPr>
                <w:spacing w:val="-2"/>
                <w:sz w:val="18"/>
              </w:rPr>
              <w:t>Diagnostics</w:t>
            </w:r>
          </w:p>
        </w:tc>
        <w:tc>
          <w:tcPr>
            <w:tcW w:w="1099" w:type="dxa"/>
          </w:tcPr>
          <w:p>
            <w:pPr>
              <w:pStyle w:val="TableParagraph"/>
              <w:spacing w:line="201"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201" w:lineRule="exact"/>
              <w:ind w:left="107"/>
              <w:rPr>
                <w:sz w:val="18"/>
              </w:rPr>
            </w:pPr>
            <w:r>
              <w:rPr>
                <w:spacing w:val="-2"/>
                <w:sz w:val="18"/>
              </w:rPr>
              <w:t>9.2.2</w:t>
            </w:r>
          </w:p>
        </w:tc>
        <w:tc>
          <w:tcPr>
            <w:tcW w:w="1261" w:type="dxa"/>
          </w:tcPr>
          <w:p>
            <w:pPr>
              <w:pStyle w:val="TableParagraph"/>
              <w:rPr>
                <w:rFonts w:ascii="Times New Roman"/>
                <w:sz w:val="14"/>
              </w:rPr>
            </w:pPr>
          </w:p>
        </w:tc>
        <w:tc>
          <w:tcPr>
            <w:tcW w:w="1254" w:type="dxa"/>
          </w:tcPr>
          <w:p>
            <w:pPr>
              <w:pStyle w:val="TableParagraph"/>
              <w:spacing w:line="201" w:lineRule="exact"/>
              <w:ind w:left="110"/>
              <w:rPr>
                <w:sz w:val="18"/>
              </w:rPr>
            </w:pPr>
            <w:r>
              <w:rPr>
                <w:spacing w:val="-5"/>
                <w:sz w:val="18"/>
              </w:rPr>
              <w:t>YES</w:t>
            </w:r>
          </w:p>
        </w:tc>
        <w:tc>
          <w:tcPr>
            <w:tcW w:w="1241" w:type="dxa"/>
          </w:tcPr>
          <w:p>
            <w:pPr>
              <w:pStyle w:val="TableParagraph"/>
              <w:spacing w:line="201" w:lineRule="exact"/>
              <w:ind w:left="111"/>
              <w:rPr>
                <w:sz w:val="18"/>
              </w:rPr>
            </w:pPr>
            <w:r>
              <w:rPr>
                <w:spacing w:val="-2"/>
                <w:sz w:val="18"/>
              </w:rPr>
              <w:t>ignore</w:t>
            </w:r>
          </w:p>
        </w:tc>
      </w:tr>
    </w:tbl>
    <w:p>
      <w:pPr>
        <w:pStyle w:val="BodyText"/>
        <w:rPr>
          <w:rFonts w:ascii="Times New Roman"/>
          <w:sz w:val="20"/>
        </w:rPr>
      </w:pPr>
    </w:p>
    <w:p>
      <w:pPr>
        <w:pStyle w:val="BodyText"/>
        <w:spacing w:before="67"/>
        <w:rPr>
          <w:rFonts w:ascii="Times New Roman"/>
          <w:sz w:val="20"/>
        </w:rPr>
      </w:pPr>
    </w:p>
    <w:p>
      <w:pPr>
        <w:pStyle w:val="Heading4"/>
        <w:numPr>
          <w:ilvl w:val="3"/>
          <w:numId w:val="31"/>
        </w:numPr>
        <w:tabs>
          <w:tab w:pos="1590" w:val="left" w:leader="none"/>
        </w:tabs>
        <w:spacing w:line="240" w:lineRule="auto" w:before="0" w:after="0"/>
        <w:ind w:left="1590" w:right="0" w:hanging="1418"/>
        <w:jc w:val="left"/>
      </w:pPr>
      <w:r>
        <w:rPr/>
        <w:t>RIC</w:t>
      </w:r>
      <w:r>
        <w:rPr>
          <w:spacing w:val="-1"/>
        </w:rPr>
        <w:t> </w:t>
      </w:r>
      <w:r>
        <w:rPr/>
        <w:t>SERVICE</w:t>
      </w:r>
      <w:r>
        <w:rPr>
          <w:spacing w:val="-1"/>
        </w:rPr>
        <w:t> </w:t>
      </w:r>
      <w:r>
        <w:rPr>
          <w:spacing w:val="-2"/>
        </w:rPr>
        <w:t>UPDATE</w:t>
      </w:r>
    </w:p>
    <w:p>
      <w:pPr>
        <w:pStyle w:val="Heading7"/>
        <w:spacing w:line="254" w:lineRule="auto"/>
      </w:pPr>
      <w:r>
        <w:rPr/>
        <w:t>This</w:t>
      </w:r>
      <w:r>
        <w:rPr>
          <w:spacing w:val="-3"/>
        </w:rPr>
        <w:t> </w:t>
      </w:r>
      <w:r>
        <w:rPr/>
        <w:t>message</w:t>
      </w:r>
      <w:r>
        <w:rPr>
          <w:spacing w:val="-2"/>
        </w:rPr>
        <w:t> </w:t>
      </w:r>
      <w:r>
        <w:rPr/>
        <w:t>is</w:t>
      </w:r>
      <w:r>
        <w:rPr>
          <w:spacing w:val="-3"/>
        </w:rPr>
        <w:t> </w:t>
      </w:r>
      <w:r>
        <w:rPr/>
        <w:t>sent</w:t>
      </w:r>
      <w:r>
        <w:rPr>
          <w:spacing w:val="-3"/>
        </w:rPr>
        <w:t> </w:t>
      </w:r>
      <w:r>
        <w:rPr/>
        <w:t>by</w:t>
      </w:r>
      <w:r>
        <w:rPr>
          <w:spacing w:val="-1"/>
        </w:rPr>
        <w:t> </w:t>
      </w:r>
      <w:r>
        <w:rPr/>
        <w:t>an</w:t>
      </w:r>
      <w:r>
        <w:rPr>
          <w:spacing w:val="-1"/>
        </w:rPr>
        <w:t> </w:t>
      </w:r>
      <w:r>
        <w:rPr/>
        <w:t>E2</w:t>
      </w:r>
      <w:r>
        <w:rPr>
          <w:spacing w:val="-3"/>
        </w:rPr>
        <w:t> </w:t>
      </w:r>
      <w:r>
        <w:rPr/>
        <w:t>Node to</w:t>
      </w:r>
      <w:r>
        <w:rPr>
          <w:spacing w:val="-1"/>
        </w:rPr>
        <w:t> </w:t>
      </w:r>
      <w:r>
        <w:rPr/>
        <w:t>the</w:t>
      </w:r>
      <w:r>
        <w:rPr>
          <w:spacing w:val="-1"/>
        </w:rPr>
        <w:t> </w:t>
      </w:r>
      <w:r>
        <w:rPr/>
        <w:t>Near-RT</w:t>
      </w:r>
      <w:r>
        <w:rPr>
          <w:spacing w:val="-2"/>
        </w:rPr>
        <w:t> </w:t>
      </w:r>
      <w:r>
        <w:rPr/>
        <w:t>RIC</w:t>
      </w:r>
      <w:r>
        <w:rPr>
          <w:spacing w:val="-2"/>
        </w:rPr>
        <w:t> </w:t>
      </w:r>
      <w:r>
        <w:rPr/>
        <w:t>to</w:t>
      </w:r>
      <w:r>
        <w:rPr>
          <w:spacing w:val="-1"/>
        </w:rPr>
        <w:t> </w:t>
      </w:r>
      <w:r>
        <w:rPr/>
        <w:t>transfer</w:t>
      </w:r>
      <w:r>
        <w:rPr>
          <w:spacing w:val="-1"/>
        </w:rPr>
        <w:t> </w:t>
      </w:r>
      <w:r>
        <w:rPr/>
        <w:t>updated</w:t>
      </w:r>
      <w:r>
        <w:rPr>
          <w:spacing w:val="-1"/>
        </w:rPr>
        <w:t> </w:t>
      </w:r>
      <w:r>
        <w:rPr/>
        <w:t>information</w:t>
      </w:r>
      <w:r>
        <w:rPr>
          <w:spacing w:val="-3"/>
        </w:rPr>
        <w:t> </w:t>
      </w:r>
      <w:r>
        <w:rPr/>
        <w:t>on</w:t>
      </w:r>
      <w:r>
        <w:rPr>
          <w:spacing w:val="-3"/>
        </w:rPr>
        <w:t> </w:t>
      </w:r>
      <w:r>
        <w:rPr/>
        <w:t>RIC</w:t>
      </w:r>
      <w:r>
        <w:rPr>
          <w:spacing w:val="-3"/>
        </w:rPr>
        <w:t> </w:t>
      </w:r>
      <w:r>
        <w:rPr/>
        <w:t>Services</w:t>
      </w:r>
      <w:r>
        <w:rPr>
          <w:spacing w:val="-3"/>
        </w:rPr>
        <w:t> </w:t>
      </w:r>
      <w:r>
        <w:rPr/>
        <w:t>supported</w:t>
      </w:r>
      <w:r>
        <w:rPr>
          <w:spacing w:val="-1"/>
        </w:rPr>
        <w:t> </w:t>
      </w:r>
      <w:r>
        <w:rPr/>
        <w:t>by</w:t>
      </w:r>
      <w:r>
        <w:rPr>
          <w:spacing w:val="-3"/>
        </w:rPr>
        <w:t> </w:t>
      </w:r>
      <w:r>
        <w:rPr/>
        <w:t>the E2 </w:t>
      </w:r>
      <w:r>
        <w:rPr>
          <w:spacing w:val="-2"/>
        </w:rPr>
        <w:t>Node.</w:t>
      </w:r>
    </w:p>
    <w:p>
      <w:pPr>
        <w:pStyle w:val="Heading7"/>
        <w:spacing w:before="165"/>
      </w:pPr>
      <w:r>
        <w:rPr/>
        <w:t>Direction:</w:t>
      </w:r>
      <w:r>
        <w:rPr>
          <w:spacing w:val="-4"/>
        </w:rPr>
        <w:t> </w:t>
      </w:r>
      <w:r>
        <w:rPr/>
        <w:t>E2</w:t>
      </w:r>
      <w:r>
        <w:rPr>
          <w:spacing w:val="-3"/>
        </w:rPr>
        <w:t> </w:t>
      </w:r>
      <w:r>
        <w:rPr/>
        <w:t>Node</w:t>
      </w:r>
      <w:r>
        <w:rPr>
          <w:spacing w:val="-5"/>
        </w:rPr>
        <w:t> </w:t>
      </w:r>
      <w:r>
        <w:rPr>
          <w:rFonts w:ascii="Symbol" w:hAnsi="Symbol"/>
        </w:rPr>
        <w:t></w:t>
      </w:r>
      <w:r>
        <w:rPr>
          <w:spacing w:val="-4"/>
        </w:rPr>
        <w:t> </w:t>
      </w:r>
      <w:r>
        <w:rPr/>
        <w:t>Near-RT</w:t>
      </w:r>
      <w:r>
        <w:rPr>
          <w:spacing w:val="-3"/>
        </w:rPr>
        <w:t> </w:t>
      </w:r>
      <w:r>
        <w:rPr>
          <w:spacing w:val="-4"/>
        </w:rPr>
        <w:t>RIC.</w:t>
      </w:r>
    </w:p>
    <w:p>
      <w:pPr>
        <w:spacing w:after="0"/>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5"/>
        <w:gridCol w:w="1582"/>
        <w:gridCol w:w="1244"/>
        <w:gridCol w:w="1536"/>
        <w:gridCol w:w="1085"/>
        <w:gridCol w:w="1142"/>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5" w:type="dxa"/>
          </w:tcPr>
          <w:p>
            <w:pPr>
              <w:pStyle w:val="TableParagraph"/>
              <w:spacing w:line="206" w:lineRule="exact"/>
              <w:ind w:left="144"/>
              <w:rPr>
                <w:b/>
                <w:sz w:val="18"/>
              </w:rPr>
            </w:pPr>
            <w:r>
              <w:rPr>
                <w:b/>
                <w:spacing w:val="-2"/>
                <w:sz w:val="18"/>
              </w:rPr>
              <w:t>Presence</w:t>
            </w:r>
          </w:p>
        </w:tc>
        <w:tc>
          <w:tcPr>
            <w:tcW w:w="1582" w:type="dxa"/>
          </w:tcPr>
          <w:p>
            <w:pPr>
              <w:pStyle w:val="TableParagraph"/>
              <w:spacing w:line="206" w:lineRule="exact"/>
              <w:ind w:left="513"/>
              <w:rPr>
                <w:b/>
                <w:sz w:val="18"/>
              </w:rPr>
            </w:pPr>
            <w:r>
              <w:rPr>
                <w:b/>
                <w:spacing w:val="-4"/>
                <w:sz w:val="18"/>
              </w:rPr>
              <w:t>Range</w:t>
            </w:r>
          </w:p>
        </w:tc>
        <w:tc>
          <w:tcPr>
            <w:tcW w:w="1244" w:type="dxa"/>
          </w:tcPr>
          <w:p>
            <w:pPr>
              <w:pStyle w:val="TableParagraph"/>
              <w:spacing w:line="206" w:lineRule="exact"/>
              <w:ind w:left="136"/>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3"/>
              <w:rPr>
                <w:b/>
                <w:sz w:val="18"/>
              </w:rPr>
            </w:pPr>
            <w:r>
              <w:rPr>
                <w:b/>
                <w:spacing w:val="-2"/>
                <w:sz w:val="18"/>
              </w:rPr>
              <w:t>reference</w:t>
            </w:r>
          </w:p>
        </w:tc>
        <w:tc>
          <w:tcPr>
            <w:tcW w:w="1536" w:type="dxa"/>
          </w:tcPr>
          <w:p>
            <w:pPr>
              <w:pStyle w:val="TableParagraph"/>
              <w:spacing w:line="206" w:lineRule="exact"/>
              <w:ind w:left="316"/>
              <w:rPr>
                <w:b/>
                <w:sz w:val="18"/>
              </w:rPr>
            </w:pPr>
            <w:r>
              <w:rPr>
                <w:b/>
                <w:spacing w:val="-2"/>
                <w:sz w:val="18"/>
              </w:rPr>
              <w:t>Semantics</w:t>
            </w:r>
          </w:p>
          <w:p>
            <w:pPr>
              <w:pStyle w:val="TableParagraph"/>
              <w:spacing w:line="201" w:lineRule="exact" w:before="14"/>
              <w:ind w:left="282"/>
              <w:rPr>
                <w:b/>
                <w:sz w:val="18"/>
              </w:rPr>
            </w:pPr>
            <w:r>
              <w:rPr>
                <w:b/>
                <w:spacing w:val="-2"/>
                <w:sz w:val="18"/>
              </w:rPr>
              <w:t>description</w:t>
            </w:r>
          </w:p>
        </w:tc>
        <w:tc>
          <w:tcPr>
            <w:tcW w:w="1085" w:type="dxa"/>
          </w:tcPr>
          <w:p>
            <w:pPr>
              <w:pStyle w:val="TableParagraph"/>
              <w:spacing w:line="206" w:lineRule="exact"/>
              <w:ind w:left="131"/>
              <w:rPr>
                <w:b/>
                <w:sz w:val="18"/>
              </w:rPr>
            </w:pPr>
            <w:r>
              <w:rPr>
                <w:b/>
                <w:spacing w:val="-2"/>
                <w:sz w:val="18"/>
              </w:rPr>
              <w:t>Criticality</w:t>
            </w:r>
          </w:p>
        </w:tc>
        <w:tc>
          <w:tcPr>
            <w:tcW w:w="1142" w:type="dxa"/>
          </w:tcPr>
          <w:p>
            <w:pPr>
              <w:pStyle w:val="TableParagraph"/>
              <w:spacing w:line="206" w:lineRule="exact"/>
              <w:ind w:left="162"/>
              <w:rPr>
                <w:b/>
                <w:sz w:val="18"/>
              </w:rPr>
            </w:pPr>
            <w:r>
              <w:rPr>
                <w:b/>
                <w:spacing w:val="-2"/>
                <w:sz w:val="18"/>
              </w:rPr>
              <w:t>Assigned</w:t>
            </w:r>
          </w:p>
          <w:p>
            <w:pPr>
              <w:pStyle w:val="TableParagraph"/>
              <w:spacing w:line="201" w:lineRule="exact" w:before="14"/>
              <w:ind w:left="158"/>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5" w:type="dxa"/>
          </w:tcPr>
          <w:p>
            <w:pPr>
              <w:pStyle w:val="TableParagraph"/>
              <w:spacing w:line="200" w:lineRule="exact"/>
              <w:ind w:left="105"/>
              <w:rPr>
                <w:sz w:val="18"/>
              </w:rPr>
            </w:pPr>
            <w:r>
              <w:rPr>
                <w:spacing w:val="-10"/>
                <w:sz w:val="18"/>
              </w:rPr>
              <w:t>M</w:t>
            </w:r>
          </w:p>
        </w:tc>
        <w:tc>
          <w:tcPr>
            <w:tcW w:w="1582" w:type="dxa"/>
          </w:tcPr>
          <w:p>
            <w:pPr>
              <w:pStyle w:val="TableParagraph"/>
              <w:rPr>
                <w:rFonts w:ascii="Times New Roman"/>
                <w:sz w:val="14"/>
              </w:rPr>
            </w:pPr>
          </w:p>
        </w:tc>
        <w:tc>
          <w:tcPr>
            <w:tcW w:w="1244" w:type="dxa"/>
          </w:tcPr>
          <w:p>
            <w:pPr>
              <w:pStyle w:val="TableParagraph"/>
              <w:spacing w:line="200" w:lineRule="exact"/>
              <w:ind w:left="105"/>
              <w:rPr>
                <w:sz w:val="18"/>
              </w:rPr>
            </w:pPr>
            <w:r>
              <w:rPr>
                <w:spacing w:val="-2"/>
                <w:sz w:val="18"/>
              </w:rPr>
              <w:t>9.2.3</w:t>
            </w:r>
          </w:p>
        </w:tc>
        <w:tc>
          <w:tcPr>
            <w:tcW w:w="1536" w:type="dxa"/>
          </w:tcPr>
          <w:p>
            <w:pPr>
              <w:pStyle w:val="TableParagraph"/>
              <w:rPr>
                <w:rFonts w:ascii="Times New Roman"/>
                <w:sz w:val="14"/>
              </w:rPr>
            </w:pPr>
          </w:p>
        </w:tc>
        <w:tc>
          <w:tcPr>
            <w:tcW w:w="1085" w:type="dxa"/>
          </w:tcPr>
          <w:p>
            <w:pPr>
              <w:pStyle w:val="TableParagraph"/>
              <w:spacing w:line="200" w:lineRule="exact"/>
              <w:ind w:left="107"/>
              <w:rPr>
                <w:sz w:val="18"/>
              </w:rPr>
            </w:pPr>
            <w:r>
              <w:rPr>
                <w:spacing w:val="-5"/>
                <w:sz w:val="18"/>
              </w:rPr>
              <w:t>YES</w:t>
            </w:r>
          </w:p>
        </w:tc>
        <w:tc>
          <w:tcPr>
            <w:tcW w:w="1142" w:type="dxa"/>
          </w:tcPr>
          <w:p>
            <w:pPr>
              <w:pStyle w:val="TableParagraph"/>
              <w:spacing w:line="200" w:lineRule="exact"/>
              <w:ind w:left="107"/>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Transaction</w:t>
            </w:r>
            <w:r>
              <w:rPr>
                <w:spacing w:val="-4"/>
                <w:sz w:val="18"/>
              </w:rPr>
              <w:t> </w:t>
            </w:r>
            <w:r>
              <w:rPr>
                <w:spacing w:val="-5"/>
                <w:sz w:val="18"/>
              </w:rPr>
              <w:t>ID</w:t>
            </w:r>
          </w:p>
        </w:tc>
        <w:tc>
          <w:tcPr>
            <w:tcW w:w="1095" w:type="dxa"/>
          </w:tcPr>
          <w:p>
            <w:pPr>
              <w:pStyle w:val="TableParagraph"/>
              <w:spacing w:line="200" w:lineRule="exact"/>
              <w:ind w:left="105"/>
              <w:rPr>
                <w:sz w:val="18"/>
              </w:rPr>
            </w:pPr>
            <w:r>
              <w:rPr>
                <w:spacing w:val="-10"/>
                <w:sz w:val="18"/>
              </w:rPr>
              <w:t>M</w:t>
            </w:r>
          </w:p>
        </w:tc>
        <w:tc>
          <w:tcPr>
            <w:tcW w:w="1582" w:type="dxa"/>
          </w:tcPr>
          <w:p>
            <w:pPr>
              <w:pStyle w:val="TableParagraph"/>
              <w:rPr>
                <w:rFonts w:ascii="Times New Roman"/>
                <w:sz w:val="14"/>
              </w:rPr>
            </w:pPr>
          </w:p>
        </w:tc>
        <w:tc>
          <w:tcPr>
            <w:tcW w:w="1244" w:type="dxa"/>
          </w:tcPr>
          <w:p>
            <w:pPr>
              <w:pStyle w:val="TableParagraph"/>
              <w:spacing w:line="200" w:lineRule="exact"/>
              <w:ind w:left="105"/>
              <w:rPr>
                <w:sz w:val="18"/>
              </w:rPr>
            </w:pPr>
            <w:r>
              <w:rPr>
                <w:spacing w:val="-2"/>
                <w:sz w:val="18"/>
              </w:rPr>
              <w:t>9.2.33</w:t>
            </w:r>
          </w:p>
        </w:tc>
        <w:tc>
          <w:tcPr>
            <w:tcW w:w="1536" w:type="dxa"/>
          </w:tcPr>
          <w:p>
            <w:pPr>
              <w:pStyle w:val="TableParagraph"/>
              <w:rPr>
                <w:rFonts w:ascii="Times New Roman"/>
                <w:sz w:val="14"/>
              </w:rPr>
            </w:pPr>
          </w:p>
        </w:tc>
        <w:tc>
          <w:tcPr>
            <w:tcW w:w="1085" w:type="dxa"/>
          </w:tcPr>
          <w:p>
            <w:pPr>
              <w:pStyle w:val="TableParagraph"/>
              <w:spacing w:line="200" w:lineRule="exact"/>
              <w:ind w:left="107"/>
              <w:rPr>
                <w:sz w:val="18"/>
              </w:rPr>
            </w:pPr>
            <w:r>
              <w:rPr>
                <w:spacing w:val="-5"/>
                <w:sz w:val="18"/>
              </w:rPr>
              <w:t>YES</w:t>
            </w:r>
          </w:p>
        </w:tc>
        <w:tc>
          <w:tcPr>
            <w:tcW w:w="1142" w:type="dxa"/>
          </w:tcPr>
          <w:p>
            <w:pPr>
              <w:pStyle w:val="TableParagraph"/>
              <w:spacing w:line="200" w:lineRule="exact"/>
              <w:ind w:left="107"/>
              <w:rPr>
                <w:sz w:val="18"/>
              </w:rPr>
            </w:pPr>
            <w:r>
              <w:rPr>
                <w:spacing w:val="-2"/>
                <w:sz w:val="18"/>
              </w:rPr>
              <w:t>reject</w:t>
            </w:r>
          </w:p>
        </w:tc>
      </w:tr>
      <w:tr>
        <w:trPr>
          <w:trHeight w:val="664" w:hRule="atLeast"/>
        </w:trPr>
        <w:tc>
          <w:tcPr>
            <w:tcW w:w="2388" w:type="dxa"/>
          </w:tcPr>
          <w:p>
            <w:pPr>
              <w:pStyle w:val="TableParagraph"/>
              <w:spacing w:line="256" w:lineRule="auto" w:before="1"/>
              <w:ind w:left="107" w:right="117"/>
              <w:rPr>
                <w:b/>
                <w:sz w:val="18"/>
              </w:rPr>
            </w:pPr>
            <w:r>
              <w:rPr>
                <w:b/>
                <w:sz w:val="18"/>
              </w:rPr>
              <w:t>RAN</w:t>
            </w:r>
            <w:r>
              <w:rPr>
                <w:b/>
                <w:spacing w:val="-15"/>
                <w:sz w:val="18"/>
              </w:rPr>
              <w:t> </w:t>
            </w:r>
            <w:r>
              <w:rPr>
                <w:b/>
                <w:sz w:val="18"/>
              </w:rPr>
              <w:t>Functions</w:t>
            </w:r>
            <w:r>
              <w:rPr>
                <w:b/>
                <w:spacing w:val="-12"/>
                <w:sz w:val="18"/>
              </w:rPr>
              <w:t> </w:t>
            </w:r>
            <w:r>
              <w:rPr>
                <w:b/>
                <w:sz w:val="18"/>
              </w:rPr>
              <w:t>Added </w:t>
            </w:r>
            <w:r>
              <w:rPr>
                <w:b/>
                <w:spacing w:val="-4"/>
                <w:sz w:val="18"/>
              </w:rPr>
              <w:t>List</w:t>
            </w:r>
          </w:p>
        </w:tc>
        <w:tc>
          <w:tcPr>
            <w:tcW w:w="1095" w:type="dxa"/>
          </w:tcPr>
          <w:p>
            <w:pPr>
              <w:pStyle w:val="TableParagraph"/>
              <w:rPr>
                <w:rFonts w:ascii="Times New Roman"/>
                <w:sz w:val="16"/>
              </w:rPr>
            </w:pPr>
          </w:p>
        </w:tc>
        <w:tc>
          <w:tcPr>
            <w:tcW w:w="1582" w:type="dxa"/>
          </w:tcPr>
          <w:p>
            <w:pPr>
              <w:pStyle w:val="TableParagraph"/>
              <w:spacing w:before="1"/>
              <w:ind w:left="105"/>
              <w:rPr>
                <w:i/>
                <w:sz w:val="18"/>
              </w:rPr>
            </w:pPr>
            <w:r>
              <w:rPr>
                <w:i/>
                <w:spacing w:val="-4"/>
                <w:sz w:val="18"/>
              </w:rPr>
              <w:t>0..1</w:t>
            </w:r>
          </w:p>
        </w:tc>
        <w:tc>
          <w:tcPr>
            <w:tcW w:w="1244" w:type="dxa"/>
          </w:tcPr>
          <w:p>
            <w:pPr>
              <w:pStyle w:val="TableParagraph"/>
              <w:rPr>
                <w:rFonts w:ascii="Times New Roman"/>
                <w:sz w:val="16"/>
              </w:rPr>
            </w:pPr>
          </w:p>
        </w:tc>
        <w:tc>
          <w:tcPr>
            <w:tcW w:w="1536" w:type="dxa"/>
          </w:tcPr>
          <w:p>
            <w:pPr>
              <w:pStyle w:val="TableParagraph"/>
              <w:spacing w:line="256" w:lineRule="auto" w:before="1"/>
              <w:ind w:left="107" w:right="261"/>
              <w:rPr>
                <w:sz w:val="18"/>
              </w:rPr>
            </w:pPr>
            <w:r>
              <w:rPr>
                <w:sz w:val="18"/>
              </w:rPr>
              <w:t>List of added RAN</w:t>
            </w:r>
            <w:r>
              <w:rPr>
                <w:spacing w:val="-13"/>
                <w:sz w:val="18"/>
              </w:rPr>
              <w:t> </w:t>
            </w:r>
            <w:r>
              <w:rPr>
                <w:sz w:val="18"/>
              </w:rPr>
              <w:t>functions</w:t>
            </w:r>
          </w:p>
          <w:p>
            <w:pPr>
              <w:pStyle w:val="TableParagraph"/>
              <w:spacing w:line="200" w:lineRule="exact"/>
              <w:ind w:left="107"/>
              <w:rPr>
                <w:sz w:val="18"/>
              </w:rPr>
            </w:pPr>
            <w:r>
              <w:rPr>
                <w:sz w:val="18"/>
              </w:rPr>
              <w:t>in</w:t>
            </w:r>
            <w:r>
              <w:rPr>
                <w:spacing w:val="-1"/>
                <w:sz w:val="18"/>
              </w:rPr>
              <w:t> </w:t>
            </w:r>
            <w:r>
              <w:rPr>
                <w:sz w:val="18"/>
              </w:rPr>
              <w:t>E2 </w:t>
            </w:r>
            <w:r>
              <w:rPr>
                <w:spacing w:val="-2"/>
                <w:sz w:val="18"/>
              </w:rPr>
              <w:t>node.</w:t>
            </w:r>
          </w:p>
        </w:tc>
        <w:tc>
          <w:tcPr>
            <w:tcW w:w="1085" w:type="dxa"/>
          </w:tcPr>
          <w:p>
            <w:pPr>
              <w:pStyle w:val="TableParagraph"/>
              <w:rPr>
                <w:rFonts w:ascii="Times New Roman"/>
                <w:sz w:val="16"/>
              </w:rPr>
            </w:pPr>
          </w:p>
        </w:tc>
        <w:tc>
          <w:tcPr>
            <w:tcW w:w="1142" w:type="dxa"/>
          </w:tcPr>
          <w:p>
            <w:pPr>
              <w:pStyle w:val="TableParagraph"/>
              <w:rPr>
                <w:rFonts w:ascii="Times New Roman"/>
                <w:sz w:val="16"/>
              </w:rPr>
            </w:pPr>
          </w:p>
        </w:tc>
      </w:tr>
      <w:tr>
        <w:trPr>
          <w:trHeight w:val="662" w:hRule="atLeast"/>
        </w:trPr>
        <w:tc>
          <w:tcPr>
            <w:tcW w:w="2388" w:type="dxa"/>
          </w:tcPr>
          <w:p>
            <w:pPr>
              <w:pStyle w:val="TableParagraph"/>
              <w:spacing w:line="206" w:lineRule="exact"/>
              <w:ind w:left="107"/>
              <w:rPr>
                <w:sz w:val="18"/>
              </w:rPr>
            </w:pPr>
            <w:r>
              <w:rPr>
                <w:sz w:val="18"/>
              </w:rPr>
              <w:t>&gt;RAN</w:t>
            </w:r>
            <w:r>
              <w:rPr>
                <w:spacing w:val="-5"/>
                <w:sz w:val="18"/>
              </w:rPr>
              <w:t> </w:t>
            </w:r>
            <w:r>
              <w:rPr>
                <w:sz w:val="18"/>
              </w:rPr>
              <w:t>Functions</w:t>
            </w:r>
            <w:r>
              <w:rPr>
                <w:spacing w:val="-2"/>
                <w:sz w:val="18"/>
              </w:rPr>
              <w:t> </w:t>
            </w:r>
            <w:r>
              <w:rPr>
                <w:spacing w:val="-4"/>
                <w:sz w:val="18"/>
              </w:rPr>
              <w:t>Item</w:t>
            </w:r>
          </w:p>
        </w:tc>
        <w:tc>
          <w:tcPr>
            <w:tcW w:w="1095" w:type="dxa"/>
          </w:tcPr>
          <w:p>
            <w:pPr>
              <w:pStyle w:val="TableParagraph"/>
              <w:rPr>
                <w:rFonts w:ascii="Times New Roman"/>
                <w:sz w:val="16"/>
              </w:rPr>
            </w:pPr>
          </w:p>
        </w:tc>
        <w:tc>
          <w:tcPr>
            <w:tcW w:w="1582" w:type="dxa"/>
          </w:tcPr>
          <w:p>
            <w:pPr>
              <w:pStyle w:val="TableParagraph"/>
              <w:spacing w:line="206" w:lineRule="exact"/>
              <w:ind w:left="105"/>
              <w:rPr>
                <w:i/>
                <w:sz w:val="18"/>
              </w:rPr>
            </w:pPr>
            <w:r>
              <w:rPr>
                <w:i/>
                <w:sz w:val="18"/>
              </w:rPr>
              <w:t>1</w:t>
            </w:r>
            <w:r>
              <w:rPr>
                <w:i/>
                <w:spacing w:val="1"/>
                <w:sz w:val="18"/>
              </w:rPr>
              <w:t> </w:t>
            </w:r>
            <w:r>
              <w:rPr>
                <w:i/>
                <w:spacing w:val="-5"/>
                <w:sz w:val="18"/>
              </w:rPr>
              <w:t>..</w:t>
            </w:r>
          </w:p>
          <w:p>
            <w:pPr>
              <w:pStyle w:val="TableParagraph"/>
              <w:spacing w:line="220" w:lineRule="atLeast"/>
              <w:ind w:left="105"/>
              <w:rPr>
                <w:i/>
                <w:sz w:val="18"/>
              </w:rPr>
            </w:pPr>
            <w:r>
              <w:rPr>
                <w:i/>
                <w:spacing w:val="-2"/>
                <w:sz w:val="18"/>
              </w:rPr>
              <w:t>&lt;maxofRANfunc</w:t>
            </w:r>
            <w:r>
              <w:rPr>
                <w:i/>
                <w:spacing w:val="-2"/>
                <w:sz w:val="18"/>
              </w:rPr>
              <w:t> tionID&gt;</w:t>
            </w:r>
          </w:p>
        </w:tc>
        <w:tc>
          <w:tcPr>
            <w:tcW w:w="1244" w:type="dxa"/>
          </w:tcPr>
          <w:p>
            <w:pPr>
              <w:pStyle w:val="TableParagraph"/>
              <w:rPr>
                <w:rFonts w:ascii="Times New Roman"/>
                <w:sz w:val="16"/>
              </w:rPr>
            </w:pPr>
          </w:p>
        </w:tc>
        <w:tc>
          <w:tcPr>
            <w:tcW w:w="1536" w:type="dxa"/>
          </w:tcPr>
          <w:p>
            <w:pPr>
              <w:pStyle w:val="TableParagraph"/>
              <w:rPr>
                <w:rFonts w:ascii="Times New Roman"/>
                <w:sz w:val="16"/>
              </w:rPr>
            </w:pPr>
          </w:p>
        </w:tc>
        <w:tc>
          <w:tcPr>
            <w:tcW w:w="1085" w:type="dxa"/>
          </w:tcPr>
          <w:p>
            <w:pPr>
              <w:pStyle w:val="TableParagraph"/>
              <w:spacing w:line="206" w:lineRule="exact"/>
              <w:ind w:left="107"/>
              <w:rPr>
                <w:sz w:val="18"/>
              </w:rPr>
            </w:pPr>
            <w:r>
              <w:rPr>
                <w:spacing w:val="-5"/>
                <w:sz w:val="18"/>
              </w:rPr>
              <w:t>YES</w:t>
            </w:r>
          </w:p>
        </w:tc>
        <w:tc>
          <w:tcPr>
            <w:tcW w:w="1142" w:type="dxa"/>
          </w:tcPr>
          <w:p>
            <w:pPr>
              <w:pStyle w:val="TableParagraph"/>
              <w:spacing w:line="206" w:lineRule="exact"/>
              <w:ind w:left="107"/>
              <w:rPr>
                <w:sz w:val="18"/>
              </w:rPr>
            </w:pPr>
            <w:r>
              <w:rPr>
                <w:spacing w:val="-2"/>
                <w:sz w:val="18"/>
              </w:rPr>
              <w:t>reject</w:t>
            </w:r>
          </w:p>
        </w:tc>
      </w:tr>
      <w:tr>
        <w:trPr>
          <w:trHeight w:val="662" w:hRule="atLeast"/>
        </w:trPr>
        <w:tc>
          <w:tcPr>
            <w:tcW w:w="2388" w:type="dxa"/>
          </w:tcPr>
          <w:p>
            <w:pPr>
              <w:pStyle w:val="TableParagraph"/>
              <w:spacing w:line="206" w:lineRule="exact"/>
              <w:ind w:left="107"/>
              <w:rPr>
                <w:sz w:val="18"/>
              </w:rPr>
            </w:pPr>
            <w:r>
              <w:rPr>
                <w:sz w:val="18"/>
              </w:rPr>
              <w:t>&gt;&gt;RAN</w:t>
            </w:r>
            <w:r>
              <w:rPr>
                <w:spacing w:val="-4"/>
                <w:sz w:val="18"/>
              </w:rPr>
              <w:t> </w:t>
            </w:r>
            <w:r>
              <w:rPr>
                <w:sz w:val="18"/>
              </w:rPr>
              <w:t>Function</w:t>
            </w:r>
            <w:r>
              <w:rPr>
                <w:spacing w:val="-3"/>
                <w:sz w:val="18"/>
              </w:rPr>
              <w:t> </w:t>
            </w:r>
            <w:r>
              <w:rPr>
                <w:spacing w:val="-5"/>
                <w:sz w:val="18"/>
              </w:rPr>
              <w:t>ID</w:t>
            </w:r>
          </w:p>
        </w:tc>
        <w:tc>
          <w:tcPr>
            <w:tcW w:w="1095" w:type="dxa"/>
          </w:tcPr>
          <w:p>
            <w:pPr>
              <w:pStyle w:val="TableParagraph"/>
              <w:spacing w:line="206" w:lineRule="exact"/>
              <w:ind w:left="105"/>
              <w:rPr>
                <w:sz w:val="18"/>
              </w:rPr>
            </w:pPr>
            <w:r>
              <w:rPr>
                <w:spacing w:val="-10"/>
                <w:sz w:val="18"/>
              </w:rPr>
              <w:t>M</w:t>
            </w:r>
          </w:p>
        </w:tc>
        <w:tc>
          <w:tcPr>
            <w:tcW w:w="1582" w:type="dxa"/>
          </w:tcPr>
          <w:p>
            <w:pPr>
              <w:pStyle w:val="TableParagraph"/>
              <w:rPr>
                <w:rFonts w:ascii="Times New Roman"/>
                <w:sz w:val="16"/>
              </w:rPr>
            </w:pPr>
          </w:p>
        </w:tc>
        <w:tc>
          <w:tcPr>
            <w:tcW w:w="1244" w:type="dxa"/>
          </w:tcPr>
          <w:p>
            <w:pPr>
              <w:pStyle w:val="TableParagraph"/>
              <w:spacing w:line="206" w:lineRule="exact"/>
              <w:ind w:left="105"/>
              <w:rPr>
                <w:sz w:val="18"/>
              </w:rPr>
            </w:pPr>
            <w:r>
              <w:rPr>
                <w:spacing w:val="-2"/>
                <w:sz w:val="18"/>
              </w:rPr>
              <w:t>9.2.8</w:t>
            </w:r>
          </w:p>
        </w:tc>
        <w:tc>
          <w:tcPr>
            <w:tcW w:w="1536" w:type="dxa"/>
          </w:tcPr>
          <w:p>
            <w:pPr>
              <w:pStyle w:val="TableParagraph"/>
              <w:spacing w:line="256" w:lineRule="auto"/>
              <w:ind w:left="107" w:right="261"/>
              <w:rPr>
                <w:sz w:val="18"/>
              </w:rPr>
            </w:pPr>
            <w:r>
              <w:rPr>
                <w:sz w:val="18"/>
              </w:rPr>
              <w:t>Id of the </w:t>
            </w:r>
            <w:r>
              <w:rPr>
                <w:spacing w:val="-2"/>
                <w:sz w:val="18"/>
              </w:rPr>
              <w:t>declared</w:t>
            </w:r>
          </w:p>
          <w:p>
            <w:pPr>
              <w:pStyle w:val="TableParagraph"/>
              <w:spacing w:line="201" w:lineRule="exact"/>
              <w:ind w:left="107"/>
              <w:rPr>
                <w:sz w:val="18"/>
              </w:rPr>
            </w:pPr>
            <w:r>
              <w:rPr>
                <w:spacing w:val="-2"/>
                <w:sz w:val="18"/>
              </w:rPr>
              <w:t>Function.</w:t>
            </w:r>
          </w:p>
        </w:tc>
        <w:tc>
          <w:tcPr>
            <w:tcW w:w="1085" w:type="dxa"/>
          </w:tcPr>
          <w:p>
            <w:pPr>
              <w:pStyle w:val="TableParagraph"/>
              <w:spacing w:line="206" w:lineRule="exact"/>
              <w:ind w:left="107"/>
              <w:rPr>
                <w:sz w:val="18"/>
              </w:rPr>
            </w:pPr>
            <w:r>
              <w:rPr>
                <w:spacing w:val="-10"/>
                <w:sz w:val="18"/>
              </w:rPr>
              <w:t>-</w:t>
            </w:r>
          </w:p>
        </w:tc>
        <w:tc>
          <w:tcPr>
            <w:tcW w:w="1142" w:type="dxa"/>
          </w:tcPr>
          <w:p>
            <w:pPr>
              <w:pStyle w:val="TableParagraph"/>
              <w:rPr>
                <w:rFonts w:ascii="Times New Roman"/>
                <w:sz w:val="16"/>
              </w:rPr>
            </w:pPr>
          </w:p>
        </w:tc>
      </w:tr>
      <w:tr>
        <w:trPr>
          <w:trHeight w:val="441" w:hRule="atLeast"/>
        </w:trPr>
        <w:tc>
          <w:tcPr>
            <w:tcW w:w="2388" w:type="dxa"/>
          </w:tcPr>
          <w:p>
            <w:pPr>
              <w:pStyle w:val="TableParagraph"/>
              <w:spacing w:line="206" w:lineRule="exact"/>
              <w:ind w:left="107"/>
              <w:rPr>
                <w:sz w:val="18"/>
              </w:rPr>
            </w:pPr>
            <w:r>
              <w:rPr>
                <w:sz w:val="18"/>
              </w:rPr>
              <w:t>&gt;&gt;RAN</w:t>
            </w:r>
            <w:r>
              <w:rPr>
                <w:spacing w:val="-4"/>
                <w:sz w:val="18"/>
              </w:rPr>
              <w:t> </w:t>
            </w:r>
            <w:r>
              <w:rPr>
                <w:sz w:val="18"/>
              </w:rPr>
              <w:t>Function</w:t>
            </w:r>
            <w:r>
              <w:rPr>
                <w:spacing w:val="-4"/>
                <w:sz w:val="18"/>
              </w:rPr>
              <w:t> </w:t>
            </w:r>
            <w:r>
              <w:rPr>
                <w:spacing w:val="-2"/>
                <w:sz w:val="18"/>
              </w:rPr>
              <w:t>Definition</w:t>
            </w:r>
          </w:p>
        </w:tc>
        <w:tc>
          <w:tcPr>
            <w:tcW w:w="1095" w:type="dxa"/>
          </w:tcPr>
          <w:p>
            <w:pPr>
              <w:pStyle w:val="TableParagraph"/>
              <w:spacing w:line="206" w:lineRule="exact"/>
              <w:ind w:left="105"/>
              <w:rPr>
                <w:sz w:val="18"/>
              </w:rPr>
            </w:pPr>
            <w:r>
              <w:rPr>
                <w:spacing w:val="-10"/>
                <w:sz w:val="18"/>
              </w:rPr>
              <w:t>M</w:t>
            </w:r>
          </w:p>
        </w:tc>
        <w:tc>
          <w:tcPr>
            <w:tcW w:w="1582" w:type="dxa"/>
          </w:tcPr>
          <w:p>
            <w:pPr>
              <w:pStyle w:val="TableParagraph"/>
              <w:rPr>
                <w:rFonts w:ascii="Times New Roman"/>
                <w:sz w:val="16"/>
              </w:rPr>
            </w:pPr>
          </w:p>
        </w:tc>
        <w:tc>
          <w:tcPr>
            <w:tcW w:w="1244" w:type="dxa"/>
          </w:tcPr>
          <w:p>
            <w:pPr>
              <w:pStyle w:val="TableParagraph"/>
              <w:spacing w:line="206" w:lineRule="exact"/>
              <w:ind w:left="105"/>
              <w:rPr>
                <w:sz w:val="18"/>
              </w:rPr>
            </w:pPr>
            <w:r>
              <w:rPr>
                <w:spacing w:val="-2"/>
                <w:sz w:val="18"/>
              </w:rPr>
              <w:t>9.2.23</w:t>
            </w:r>
          </w:p>
        </w:tc>
        <w:tc>
          <w:tcPr>
            <w:tcW w:w="1536" w:type="dxa"/>
          </w:tcPr>
          <w:p>
            <w:pPr>
              <w:pStyle w:val="TableParagraph"/>
              <w:spacing w:line="206" w:lineRule="exact"/>
              <w:ind w:left="107"/>
              <w:rPr>
                <w:sz w:val="18"/>
              </w:rPr>
            </w:pPr>
            <w:r>
              <w:rPr>
                <w:sz w:val="18"/>
              </w:rPr>
              <w:t>Definition</w:t>
            </w:r>
            <w:r>
              <w:rPr>
                <w:spacing w:val="-4"/>
                <w:sz w:val="18"/>
              </w:rPr>
              <w:t> </w:t>
            </w:r>
            <w:r>
              <w:rPr>
                <w:spacing w:val="-5"/>
                <w:sz w:val="18"/>
              </w:rPr>
              <w:t>of</w:t>
            </w:r>
          </w:p>
          <w:p>
            <w:pPr>
              <w:pStyle w:val="TableParagraph"/>
              <w:spacing w:line="201" w:lineRule="exact" w:before="14"/>
              <w:ind w:left="107"/>
              <w:rPr>
                <w:sz w:val="18"/>
              </w:rPr>
            </w:pPr>
            <w:r>
              <w:rPr>
                <w:spacing w:val="-2"/>
                <w:sz w:val="18"/>
              </w:rPr>
              <w:t>Function.</w:t>
            </w:r>
          </w:p>
        </w:tc>
        <w:tc>
          <w:tcPr>
            <w:tcW w:w="1085" w:type="dxa"/>
          </w:tcPr>
          <w:p>
            <w:pPr>
              <w:pStyle w:val="TableParagraph"/>
              <w:spacing w:line="206" w:lineRule="exact"/>
              <w:ind w:left="107"/>
              <w:rPr>
                <w:sz w:val="18"/>
              </w:rPr>
            </w:pPr>
            <w:r>
              <w:rPr>
                <w:spacing w:val="-10"/>
                <w:sz w:val="18"/>
              </w:rPr>
              <w:t>-</w:t>
            </w:r>
          </w:p>
        </w:tc>
        <w:tc>
          <w:tcPr>
            <w:tcW w:w="1142" w:type="dxa"/>
          </w:tcPr>
          <w:p>
            <w:pPr>
              <w:pStyle w:val="TableParagraph"/>
              <w:rPr>
                <w:rFonts w:ascii="Times New Roman"/>
                <w:sz w:val="16"/>
              </w:rPr>
            </w:pPr>
          </w:p>
        </w:tc>
      </w:tr>
      <w:tr>
        <w:trPr>
          <w:trHeight w:val="441" w:hRule="atLeast"/>
        </w:trPr>
        <w:tc>
          <w:tcPr>
            <w:tcW w:w="2388" w:type="dxa"/>
          </w:tcPr>
          <w:p>
            <w:pPr>
              <w:pStyle w:val="TableParagraph"/>
              <w:spacing w:line="206" w:lineRule="exact"/>
              <w:ind w:left="107"/>
              <w:rPr>
                <w:sz w:val="18"/>
              </w:rPr>
            </w:pPr>
            <w:r>
              <w:rPr>
                <w:sz w:val="18"/>
              </w:rPr>
              <w:t>&gt;&gt;RAN</w:t>
            </w:r>
            <w:r>
              <w:rPr>
                <w:spacing w:val="-4"/>
                <w:sz w:val="18"/>
              </w:rPr>
              <w:t> </w:t>
            </w:r>
            <w:r>
              <w:rPr>
                <w:sz w:val="18"/>
              </w:rPr>
              <w:t>Function</w:t>
            </w:r>
            <w:r>
              <w:rPr>
                <w:spacing w:val="-3"/>
                <w:sz w:val="18"/>
              </w:rPr>
              <w:t> </w:t>
            </w:r>
            <w:r>
              <w:rPr>
                <w:spacing w:val="-2"/>
                <w:sz w:val="18"/>
              </w:rPr>
              <w:t>Revision</w:t>
            </w:r>
          </w:p>
        </w:tc>
        <w:tc>
          <w:tcPr>
            <w:tcW w:w="1095" w:type="dxa"/>
          </w:tcPr>
          <w:p>
            <w:pPr>
              <w:pStyle w:val="TableParagraph"/>
              <w:spacing w:line="206" w:lineRule="exact"/>
              <w:ind w:left="105"/>
              <w:rPr>
                <w:sz w:val="18"/>
              </w:rPr>
            </w:pPr>
            <w:r>
              <w:rPr>
                <w:spacing w:val="-10"/>
                <w:sz w:val="18"/>
              </w:rPr>
              <w:t>M</w:t>
            </w:r>
          </w:p>
        </w:tc>
        <w:tc>
          <w:tcPr>
            <w:tcW w:w="1582" w:type="dxa"/>
          </w:tcPr>
          <w:p>
            <w:pPr>
              <w:pStyle w:val="TableParagraph"/>
              <w:rPr>
                <w:rFonts w:ascii="Times New Roman"/>
                <w:sz w:val="16"/>
              </w:rPr>
            </w:pPr>
          </w:p>
        </w:tc>
        <w:tc>
          <w:tcPr>
            <w:tcW w:w="1244" w:type="dxa"/>
          </w:tcPr>
          <w:p>
            <w:pPr>
              <w:pStyle w:val="TableParagraph"/>
              <w:spacing w:line="206" w:lineRule="exact"/>
              <w:ind w:left="105"/>
              <w:rPr>
                <w:sz w:val="18"/>
              </w:rPr>
            </w:pPr>
            <w:r>
              <w:rPr>
                <w:spacing w:val="-2"/>
                <w:sz w:val="18"/>
              </w:rPr>
              <w:t>9.2.24</w:t>
            </w:r>
          </w:p>
        </w:tc>
        <w:tc>
          <w:tcPr>
            <w:tcW w:w="1536" w:type="dxa"/>
          </w:tcPr>
          <w:p>
            <w:pPr>
              <w:pStyle w:val="TableParagraph"/>
              <w:spacing w:line="206" w:lineRule="exact"/>
              <w:ind w:left="107"/>
              <w:rPr>
                <w:sz w:val="18"/>
              </w:rPr>
            </w:pPr>
            <w:r>
              <w:rPr>
                <w:spacing w:val="-2"/>
                <w:sz w:val="18"/>
              </w:rPr>
              <w:t>Revision</w:t>
            </w:r>
          </w:p>
          <w:p>
            <w:pPr>
              <w:pStyle w:val="TableParagraph"/>
              <w:spacing w:line="201" w:lineRule="exact" w:before="14"/>
              <w:ind w:left="107"/>
              <w:rPr>
                <w:sz w:val="18"/>
              </w:rPr>
            </w:pPr>
            <w:r>
              <w:rPr>
                <w:spacing w:val="-2"/>
                <w:sz w:val="18"/>
              </w:rPr>
              <w:t>counter.</w:t>
            </w:r>
          </w:p>
        </w:tc>
        <w:tc>
          <w:tcPr>
            <w:tcW w:w="1085" w:type="dxa"/>
          </w:tcPr>
          <w:p>
            <w:pPr>
              <w:pStyle w:val="TableParagraph"/>
              <w:spacing w:line="206" w:lineRule="exact"/>
              <w:ind w:left="107"/>
              <w:rPr>
                <w:sz w:val="18"/>
              </w:rPr>
            </w:pPr>
            <w:r>
              <w:rPr>
                <w:spacing w:val="-10"/>
                <w:sz w:val="18"/>
              </w:rPr>
              <w:t>-</w:t>
            </w:r>
          </w:p>
        </w:tc>
        <w:tc>
          <w:tcPr>
            <w:tcW w:w="1142" w:type="dxa"/>
          </w:tcPr>
          <w:p>
            <w:pPr>
              <w:pStyle w:val="TableParagraph"/>
              <w:rPr>
                <w:rFonts w:ascii="Times New Roman"/>
                <w:sz w:val="16"/>
              </w:rPr>
            </w:pPr>
          </w:p>
        </w:tc>
      </w:tr>
      <w:tr>
        <w:trPr>
          <w:trHeight w:val="882" w:hRule="atLeast"/>
        </w:trPr>
        <w:tc>
          <w:tcPr>
            <w:tcW w:w="2388" w:type="dxa"/>
          </w:tcPr>
          <w:p>
            <w:pPr>
              <w:pStyle w:val="TableParagraph"/>
              <w:spacing w:line="206" w:lineRule="exact"/>
              <w:ind w:left="107"/>
              <w:rPr>
                <w:sz w:val="18"/>
              </w:rPr>
            </w:pPr>
            <w:r>
              <w:rPr>
                <w:sz w:val="18"/>
              </w:rPr>
              <w:t>&gt;&gt;RAN</w:t>
            </w:r>
            <w:r>
              <w:rPr>
                <w:spacing w:val="-4"/>
                <w:sz w:val="18"/>
              </w:rPr>
              <w:t> </w:t>
            </w:r>
            <w:r>
              <w:rPr>
                <w:sz w:val="18"/>
              </w:rPr>
              <w:t>Function</w:t>
            </w:r>
            <w:r>
              <w:rPr>
                <w:spacing w:val="-3"/>
                <w:sz w:val="18"/>
              </w:rPr>
              <w:t> </w:t>
            </w:r>
            <w:r>
              <w:rPr>
                <w:spacing w:val="-5"/>
                <w:sz w:val="18"/>
              </w:rPr>
              <w:t>OID</w:t>
            </w:r>
          </w:p>
        </w:tc>
        <w:tc>
          <w:tcPr>
            <w:tcW w:w="1095" w:type="dxa"/>
          </w:tcPr>
          <w:p>
            <w:pPr>
              <w:pStyle w:val="TableParagraph"/>
              <w:spacing w:line="206" w:lineRule="exact"/>
              <w:ind w:left="105"/>
              <w:rPr>
                <w:sz w:val="18"/>
              </w:rPr>
            </w:pPr>
            <w:r>
              <w:rPr>
                <w:spacing w:val="-10"/>
                <w:sz w:val="18"/>
              </w:rPr>
              <w:t>M</w:t>
            </w:r>
          </w:p>
        </w:tc>
        <w:tc>
          <w:tcPr>
            <w:tcW w:w="1582" w:type="dxa"/>
          </w:tcPr>
          <w:p>
            <w:pPr>
              <w:pStyle w:val="TableParagraph"/>
              <w:rPr>
                <w:rFonts w:ascii="Times New Roman"/>
                <w:sz w:val="16"/>
              </w:rPr>
            </w:pPr>
          </w:p>
        </w:tc>
        <w:tc>
          <w:tcPr>
            <w:tcW w:w="1244" w:type="dxa"/>
          </w:tcPr>
          <w:p>
            <w:pPr>
              <w:pStyle w:val="TableParagraph"/>
              <w:spacing w:line="206" w:lineRule="exact"/>
              <w:ind w:left="105"/>
              <w:rPr>
                <w:sz w:val="18"/>
              </w:rPr>
            </w:pPr>
            <w:r>
              <w:rPr>
                <w:spacing w:val="-2"/>
                <w:sz w:val="18"/>
              </w:rPr>
              <w:t>9.2.31</w:t>
            </w:r>
          </w:p>
        </w:tc>
        <w:tc>
          <w:tcPr>
            <w:tcW w:w="1536" w:type="dxa"/>
          </w:tcPr>
          <w:p>
            <w:pPr>
              <w:pStyle w:val="TableParagraph"/>
              <w:spacing w:line="256" w:lineRule="auto"/>
              <w:ind w:left="107" w:right="165"/>
              <w:rPr>
                <w:sz w:val="18"/>
              </w:rPr>
            </w:pPr>
            <w:r>
              <w:rPr>
                <w:sz w:val="18"/>
              </w:rPr>
              <w:t>Object</w:t>
            </w:r>
            <w:r>
              <w:rPr>
                <w:spacing w:val="-13"/>
                <w:sz w:val="18"/>
              </w:rPr>
              <w:t> </w:t>
            </w:r>
            <w:r>
              <w:rPr>
                <w:sz w:val="18"/>
              </w:rPr>
              <w:t>identifier </w:t>
            </w:r>
            <w:r>
              <w:rPr>
                <w:spacing w:val="-6"/>
                <w:sz w:val="18"/>
              </w:rPr>
              <w:t>of </w:t>
            </w:r>
            <w:r>
              <w:rPr>
                <w:spacing w:val="-2"/>
                <w:sz w:val="18"/>
              </w:rPr>
              <w:t>corresponding</w:t>
            </w:r>
          </w:p>
          <w:p>
            <w:pPr>
              <w:pStyle w:val="TableParagraph"/>
              <w:spacing w:line="199" w:lineRule="exact"/>
              <w:ind w:left="107"/>
              <w:rPr>
                <w:sz w:val="18"/>
              </w:rPr>
            </w:pPr>
            <w:r>
              <w:rPr>
                <w:spacing w:val="-2"/>
                <w:sz w:val="18"/>
              </w:rPr>
              <w:t>E2SM.</w:t>
            </w:r>
          </w:p>
        </w:tc>
        <w:tc>
          <w:tcPr>
            <w:tcW w:w="1085" w:type="dxa"/>
          </w:tcPr>
          <w:p>
            <w:pPr>
              <w:pStyle w:val="TableParagraph"/>
              <w:spacing w:line="206" w:lineRule="exact"/>
              <w:ind w:left="107"/>
              <w:rPr>
                <w:sz w:val="18"/>
              </w:rPr>
            </w:pPr>
            <w:r>
              <w:rPr>
                <w:spacing w:val="-10"/>
                <w:sz w:val="18"/>
              </w:rPr>
              <w:t>-</w:t>
            </w:r>
          </w:p>
        </w:tc>
        <w:tc>
          <w:tcPr>
            <w:tcW w:w="1142" w:type="dxa"/>
          </w:tcPr>
          <w:p>
            <w:pPr>
              <w:pStyle w:val="TableParagraph"/>
              <w:rPr>
                <w:rFonts w:ascii="Times New Roman"/>
                <w:sz w:val="16"/>
              </w:rPr>
            </w:pPr>
          </w:p>
        </w:tc>
      </w:tr>
      <w:tr>
        <w:trPr>
          <w:trHeight w:val="662" w:hRule="atLeast"/>
        </w:trPr>
        <w:tc>
          <w:tcPr>
            <w:tcW w:w="2388" w:type="dxa"/>
          </w:tcPr>
          <w:p>
            <w:pPr>
              <w:pStyle w:val="TableParagraph"/>
              <w:spacing w:line="256" w:lineRule="auto"/>
              <w:ind w:left="107"/>
              <w:rPr>
                <w:b/>
                <w:sz w:val="18"/>
              </w:rPr>
            </w:pPr>
            <w:r>
              <w:rPr>
                <w:b/>
                <w:sz w:val="18"/>
              </w:rPr>
              <w:t>RAN</w:t>
            </w:r>
            <w:r>
              <w:rPr>
                <w:b/>
                <w:spacing w:val="-15"/>
                <w:sz w:val="18"/>
              </w:rPr>
              <w:t> </w:t>
            </w:r>
            <w:r>
              <w:rPr>
                <w:b/>
                <w:sz w:val="18"/>
              </w:rPr>
              <w:t>Functions</w:t>
            </w:r>
            <w:r>
              <w:rPr>
                <w:b/>
                <w:spacing w:val="-12"/>
                <w:sz w:val="18"/>
              </w:rPr>
              <w:t> </w:t>
            </w:r>
            <w:r>
              <w:rPr>
                <w:b/>
                <w:sz w:val="18"/>
              </w:rPr>
              <w:t>Modified </w:t>
            </w:r>
            <w:r>
              <w:rPr>
                <w:b/>
                <w:spacing w:val="-4"/>
                <w:sz w:val="18"/>
              </w:rPr>
              <w:t>List</w:t>
            </w:r>
          </w:p>
        </w:tc>
        <w:tc>
          <w:tcPr>
            <w:tcW w:w="1095" w:type="dxa"/>
          </w:tcPr>
          <w:p>
            <w:pPr>
              <w:pStyle w:val="TableParagraph"/>
              <w:rPr>
                <w:rFonts w:ascii="Times New Roman"/>
                <w:sz w:val="16"/>
              </w:rPr>
            </w:pPr>
          </w:p>
        </w:tc>
        <w:tc>
          <w:tcPr>
            <w:tcW w:w="1582" w:type="dxa"/>
          </w:tcPr>
          <w:p>
            <w:pPr>
              <w:pStyle w:val="TableParagraph"/>
              <w:spacing w:line="206" w:lineRule="exact"/>
              <w:ind w:left="105"/>
              <w:rPr>
                <w:i/>
                <w:sz w:val="18"/>
              </w:rPr>
            </w:pPr>
            <w:r>
              <w:rPr>
                <w:i/>
                <w:spacing w:val="-4"/>
                <w:sz w:val="18"/>
              </w:rPr>
              <w:t>0..1</w:t>
            </w:r>
          </w:p>
        </w:tc>
        <w:tc>
          <w:tcPr>
            <w:tcW w:w="1244" w:type="dxa"/>
          </w:tcPr>
          <w:p>
            <w:pPr>
              <w:pStyle w:val="TableParagraph"/>
              <w:rPr>
                <w:rFonts w:ascii="Times New Roman"/>
                <w:sz w:val="16"/>
              </w:rPr>
            </w:pPr>
          </w:p>
        </w:tc>
        <w:tc>
          <w:tcPr>
            <w:tcW w:w="1536" w:type="dxa"/>
          </w:tcPr>
          <w:p>
            <w:pPr>
              <w:pStyle w:val="TableParagraph"/>
              <w:spacing w:line="206" w:lineRule="exact"/>
              <w:ind w:left="107"/>
              <w:rPr>
                <w:sz w:val="18"/>
              </w:rPr>
            </w:pPr>
            <w:r>
              <w:rPr>
                <w:sz w:val="18"/>
              </w:rPr>
              <w:t>List</w:t>
            </w:r>
            <w:r>
              <w:rPr>
                <w:spacing w:val="-2"/>
                <w:sz w:val="18"/>
              </w:rPr>
              <w:t> </w:t>
            </w:r>
            <w:r>
              <w:rPr>
                <w:sz w:val="18"/>
              </w:rPr>
              <w:t>of</w:t>
            </w:r>
            <w:r>
              <w:rPr>
                <w:spacing w:val="-1"/>
                <w:sz w:val="18"/>
              </w:rPr>
              <w:t> </w:t>
            </w:r>
            <w:r>
              <w:rPr>
                <w:spacing w:val="-2"/>
                <w:sz w:val="18"/>
              </w:rPr>
              <w:t>Modified</w:t>
            </w:r>
          </w:p>
          <w:p>
            <w:pPr>
              <w:pStyle w:val="TableParagraph"/>
              <w:spacing w:line="220" w:lineRule="atLeast"/>
              <w:ind w:left="107" w:right="261"/>
              <w:rPr>
                <w:sz w:val="18"/>
              </w:rPr>
            </w:pPr>
            <w:r>
              <w:rPr>
                <w:sz w:val="18"/>
              </w:rPr>
              <w:t>RAN</w:t>
            </w:r>
            <w:r>
              <w:rPr>
                <w:spacing w:val="-13"/>
                <w:sz w:val="18"/>
              </w:rPr>
              <w:t> </w:t>
            </w:r>
            <w:r>
              <w:rPr>
                <w:sz w:val="18"/>
              </w:rPr>
              <w:t>functions in E2 node.</w:t>
            </w:r>
          </w:p>
        </w:tc>
        <w:tc>
          <w:tcPr>
            <w:tcW w:w="1085" w:type="dxa"/>
          </w:tcPr>
          <w:p>
            <w:pPr>
              <w:pStyle w:val="TableParagraph"/>
              <w:rPr>
                <w:rFonts w:ascii="Times New Roman"/>
                <w:sz w:val="16"/>
              </w:rPr>
            </w:pPr>
          </w:p>
        </w:tc>
        <w:tc>
          <w:tcPr>
            <w:tcW w:w="1142" w:type="dxa"/>
          </w:tcPr>
          <w:p>
            <w:pPr>
              <w:pStyle w:val="TableParagraph"/>
              <w:rPr>
                <w:rFonts w:ascii="Times New Roman"/>
                <w:sz w:val="16"/>
              </w:rPr>
            </w:pPr>
          </w:p>
        </w:tc>
      </w:tr>
      <w:tr>
        <w:trPr>
          <w:trHeight w:val="664" w:hRule="atLeast"/>
        </w:trPr>
        <w:tc>
          <w:tcPr>
            <w:tcW w:w="2388" w:type="dxa"/>
          </w:tcPr>
          <w:p>
            <w:pPr>
              <w:pStyle w:val="TableParagraph"/>
              <w:spacing w:before="1"/>
              <w:ind w:left="107"/>
              <w:rPr>
                <w:sz w:val="18"/>
              </w:rPr>
            </w:pPr>
            <w:r>
              <w:rPr>
                <w:sz w:val="18"/>
              </w:rPr>
              <w:t>&gt;RAN</w:t>
            </w:r>
            <w:r>
              <w:rPr>
                <w:spacing w:val="-5"/>
                <w:sz w:val="18"/>
              </w:rPr>
              <w:t> </w:t>
            </w:r>
            <w:r>
              <w:rPr>
                <w:sz w:val="18"/>
              </w:rPr>
              <w:t>Functions</w:t>
            </w:r>
            <w:r>
              <w:rPr>
                <w:spacing w:val="-2"/>
                <w:sz w:val="18"/>
              </w:rPr>
              <w:t> </w:t>
            </w:r>
            <w:r>
              <w:rPr>
                <w:spacing w:val="-4"/>
                <w:sz w:val="18"/>
              </w:rPr>
              <w:t>Item</w:t>
            </w:r>
          </w:p>
        </w:tc>
        <w:tc>
          <w:tcPr>
            <w:tcW w:w="1095" w:type="dxa"/>
          </w:tcPr>
          <w:p>
            <w:pPr>
              <w:pStyle w:val="TableParagraph"/>
              <w:rPr>
                <w:rFonts w:ascii="Times New Roman"/>
                <w:sz w:val="16"/>
              </w:rPr>
            </w:pPr>
          </w:p>
        </w:tc>
        <w:tc>
          <w:tcPr>
            <w:tcW w:w="1582" w:type="dxa"/>
          </w:tcPr>
          <w:p>
            <w:pPr>
              <w:pStyle w:val="TableParagraph"/>
              <w:spacing w:before="1"/>
              <w:ind w:left="105"/>
              <w:rPr>
                <w:i/>
                <w:sz w:val="18"/>
              </w:rPr>
            </w:pPr>
            <w:r>
              <w:rPr>
                <w:i/>
                <w:sz w:val="18"/>
              </w:rPr>
              <w:t>1</w:t>
            </w:r>
            <w:r>
              <w:rPr>
                <w:i/>
                <w:spacing w:val="1"/>
                <w:sz w:val="18"/>
              </w:rPr>
              <w:t> </w:t>
            </w:r>
            <w:r>
              <w:rPr>
                <w:i/>
                <w:spacing w:val="-5"/>
                <w:sz w:val="18"/>
              </w:rPr>
              <w:t>..</w:t>
            </w:r>
          </w:p>
          <w:p>
            <w:pPr>
              <w:pStyle w:val="TableParagraph"/>
              <w:spacing w:line="220" w:lineRule="atLeast"/>
              <w:ind w:left="105"/>
              <w:rPr>
                <w:i/>
                <w:sz w:val="18"/>
              </w:rPr>
            </w:pPr>
            <w:r>
              <w:rPr>
                <w:i/>
                <w:spacing w:val="-2"/>
                <w:sz w:val="18"/>
              </w:rPr>
              <w:t>&lt;maxofRANfunc</w:t>
            </w:r>
            <w:r>
              <w:rPr>
                <w:i/>
                <w:spacing w:val="-2"/>
                <w:sz w:val="18"/>
              </w:rPr>
              <w:t> tionID&gt;</w:t>
            </w:r>
          </w:p>
        </w:tc>
        <w:tc>
          <w:tcPr>
            <w:tcW w:w="1244" w:type="dxa"/>
          </w:tcPr>
          <w:p>
            <w:pPr>
              <w:pStyle w:val="TableParagraph"/>
              <w:rPr>
                <w:rFonts w:ascii="Times New Roman"/>
                <w:sz w:val="16"/>
              </w:rPr>
            </w:pPr>
          </w:p>
        </w:tc>
        <w:tc>
          <w:tcPr>
            <w:tcW w:w="1536" w:type="dxa"/>
          </w:tcPr>
          <w:p>
            <w:pPr>
              <w:pStyle w:val="TableParagraph"/>
              <w:rPr>
                <w:rFonts w:ascii="Times New Roman"/>
                <w:sz w:val="16"/>
              </w:rPr>
            </w:pPr>
          </w:p>
        </w:tc>
        <w:tc>
          <w:tcPr>
            <w:tcW w:w="1085" w:type="dxa"/>
          </w:tcPr>
          <w:p>
            <w:pPr>
              <w:pStyle w:val="TableParagraph"/>
              <w:spacing w:before="1"/>
              <w:ind w:left="107"/>
              <w:rPr>
                <w:sz w:val="18"/>
              </w:rPr>
            </w:pPr>
            <w:r>
              <w:rPr>
                <w:spacing w:val="-5"/>
                <w:sz w:val="18"/>
              </w:rPr>
              <w:t>YES</w:t>
            </w:r>
          </w:p>
        </w:tc>
        <w:tc>
          <w:tcPr>
            <w:tcW w:w="1142" w:type="dxa"/>
          </w:tcPr>
          <w:p>
            <w:pPr>
              <w:pStyle w:val="TableParagraph"/>
              <w:spacing w:before="1"/>
              <w:ind w:left="107"/>
              <w:rPr>
                <w:sz w:val="18"/>
              </w:rPr>
            </w:pPr>
            <w:r>
              <w:rPr>
                <w:spacing w:val="-2"/>
                <w:sz w:val="18"/>
              </w:rPr>
              <w:t>reject</w:t>
            </w:r>
          </w:p>
        </w:tc>
      </w:tr>
      <w:tr>
        <w:trPr>
          <w:trHeight w:val="662" w:hRule="atLeast"/>
        </w:trPr>
        <w:tc>
          <w:tcPr>
            <w:tcW w:w="2388" w:type="dxa"/>
          </w:tcPr>
          <w:p>
            <w:pPr>
              <w:pStyle w:val="TableParagraph"/>
              <w:spacing w:line="206" w:lineRule="exact"/>
              <w:ind w:left="107"/>
              <w:rPr>
                <w:sz w:val="18"/>
              </w:rPr>
            </w:pPr>
            <w:r>
              <w:rPr>
                <w:sz w:val="18"/>
              </w:rPr>
              <w:t>&gt;&gt;RAN</w:t>
            </w:r>
            <w:r>
              <w:rPr>
                <w:spacing w:val="-4"/>
                <w:sz w:val="18"/>
              </w:rPr>
              <w:t> </w:t>
            </w:r>
            <w:r>
              <w:rPr>
                <w:sz w:val="18"/>
              </w:rPr>
              <w:t>Function</w:t>
            </w:r>
            <w:r>
              <w:rPr>
                <w:spacing w:val="-3"/>
                <w:sz w:val="18"/>
              </w:rPr>
              <w:t> </w:t>
            </w:r>
            <w:r>
              <w:rPr>
                <w:spacing w:val="-5"/>
                <w:sz w:val="18"/>
              </w:rPr>
              <w:t>ID</w:t>
            </w:r>
          </w:p>
        </w:tc>
        <w:tc>
          <w:tcPr>
            <w:tcW w:w="1095" w:type="dxa"/>
          </w:tcPr>
          <w:p>
            <w:pPr>
              <w:pStyle w:val="TableParagraph"/>
              <w:spacing w:line="206" w:lineRule="exact"/>
              <w:ind w:left="105"/>
              <w:rPr>
                <w:sz w:val="18"/>
              </w:rPr>
            </w:pPr>
            <w:r>
              <w:rPr>
                <w:spacing w:val="-10"/>
                <w:sz w:val="18"/>
              </w:rPr>
              <w:t>M</w:t>
            </w:r>
          </w:p>
        </w:tc>
        <w:tc>
          <w:tcPr>
            <w:tcW w:w="1582" w:type="dxa"/>
          </w:tcPr>
          <w:p>
            <w:pPr>
              <w:pStyle w:val="TableParagraph"/>
              <w:rPr>
                <w:rFonts w:ascii="Times New Roman"/>
                <w:sz w:val="16"/>
              </w:rPr>
            </w:pPr>
          </w:p>
        </w:tc>
        <w:tc>
          <w:tcPr>
            <w:tcW w:w="1244" w:type="dxa"/>
          </w:tcPr>
          <w:p>
            <w:pPr>
              <w:pStyle w:val="TableParagraph"/>
              <w:spacing w:line="206" w:lineRule="exact"/>
              <w:ind w:left="105"/>
              <w:rPr>
                <w:sz w:val="18"/>
              </w:rPr>
            </w:pPr>
            <w:r>
              <w:rPr>
                <w:spacing w:val="-2"/>
                <w:sz w:val="18"/>
              </w:rPr>
              <w:t>9.2.8</w:t>
            </w:r>
          </w:p>
        </w:tc>
        <w:tc>
          <w:tcPr>
            <w:tcW w:w="1536" w:type="dxa"/>
          </w:tcPr>
          <w:p>
            <w:pPr>
              <w:pStyle w:val="TableParagraph"/>
              <w:spacing w:line="206" w:lineRule="exact"/>
              <w:ind w:left="107"/>
              <w:rPr>
                <w:sz w:val="18"/>
              </w:rPr>
            </w:pPr>
            <w:r>
              <w:rPr>
                <w:sz w:val="18"/>
              </w:rPr>
              <w:t>Id</w:t>
            </w:r>
            <w:r>
              <w:rPr>
                <w:spacing w:val="-1"/>
                <w:sz w:val="18"/>
              </w:rPr>
              <w:t> </w:t>
            </w:r>
            <w:r>
              <w:rPr>
                <w:sz w:val="18"/>
              </w:rPr>
              <w:t>of </w:t>
            </w:r>
            <w:r>
              <w:rPr>
                <w:spacing w:val="-5"/>
                <w:sz w:val="18"/>
              </w:rPr>
              <w:t>the</w:t>
            </w:r>
          </w:p>
          <w:p>
            <w:pPr>
              <w:pStyle w:val="TableParagraph"/>
              <w:spacing w:line="220" w:lineRule="atLeast"/>
              <w:ind w:left="107" w:right="261"/>
              <w:rPr>
                <w:sz w:val="18"/>
              </w:rPr>
            </w:pPr>
            <w:r>
              <w:rPr>
                <w:spacing w:val="-2"/>
                <w:sz w:val="18"/>
              </w:rPr>
              <w:t>declared Function.</w:t>
            </w:r>
          </w:p>
        </w:tc>
        <w:tc>
          <w:tcPr>
            <w:tcW w:w="1085" w:type="dxa"/>
          </w:tcPr>
          <w:p>
            <w:pPr>
              <w:pStyle w:val="TableParagraph"/>
              <w:spacing w:line="206" w:lineRule="exact"/>
              <w:ind w:left="107"/>
              <w:rPr>
                <w:sz w:val="18"/>
              </w:rPr>
            </w:pPr>
            <w:r>
              <w:rPr>
                <w:spacing w:val="-10"/>
                <w:sz w:val="18"/>
              </w:rPr>
              <w:t>-</w:t>
            </w:r>
          </w:p>
        </w:tc>
        <w:tc>
          <w:tcPr>
            <w:tcW w:w="1142" w:type="dxa"/>
          </w:tcPr>
          <w:p>
            <w:pPr>
              <w:pStyle w:val="TableParagraph"/>
              <w:rPr>
                <w:rFonts w:ascii="Times New Roman"/>
                <w:sz w:val="16"/>
              </w:rPr>
            </w:pPr>
          </w:p>
        </w:tc>
      </w:tr>
      <w:tr>
        <w:trPr>
          <w:trHeight w:val="441" w:hRule="atLeast"/>
        </w:trPr>
        <w:tc>
          <w:tcPr>
            <w:tcW w:w="2388" w:type="dxa"/>
          </w:tcPr>
          <w:p>
            <w:pPr>
              <w:pStyle w:val="TableParagraph"/>
              <w:spacing w:line="206" w:lineRule="exact"/>
              <w:ind w:left="107"/>
              <w:rPr>
                <w:sz w:val="18"/>
              </w:rPr>
            </w:pPr>
            <w:r>
              <w:rPr>
                <w:sz w:val="18"/>
              </w:rPr>
              <w:t>&gt;&gt;RAN</w:t>
            </w:r>
            <w:r>
              <w:rPr>
                <w:spacing w:val="-4"/>
                <w:sz w:val="18"/>
              </w:rPr>
              <w:t> </w:t>
            </w:r>
            <w:r>
              <w:rPr>
                <w:sz w:val="18"/>
              </w:rPr>
              <w:t>Function</w:t>
            </w:r>
            <w:r>
              <w:rPr>
                <w:spacing w:val="-3"/>
                <w:sz w:val="18"/>
              </w:rPr>
              <w:t> </w:t>
            </w:r>
            <w:r>
              <w:rPr>
                <w:spacing w:val="-2"/>
                <w:sz w:val="18"/>
              </w:rPr>
              <w:t>Definition</w:t>
            </w:r>
          </w:p>
        </w:tc>
        <w:tc>
          <w:tcPr>
            <w:tcW w:w="1095" w:type="dxa"/>
          </w:tcPr>
          <w:p>
            <w:pPr>
              <w:pStyle w:val="TableParagraph"/>
              <w:spacing w:line="206" w:lineRule="exact"/>
              <w:ind w:left="105"/>
              <w:rPr>
                <w:sz w:val="18"/>
              </w:rPr>
            </w:pPr>
            <w:r>
              <w:rPr>
                <w:spacing w:val="-10"/>
                <w:sz w:val="18"/>
              </w:rPr>
              <w:t>M</w:t>
            </w:r>
          </w:p>
        </w:tc>
        <w:tc>
          <w:tcPr>
            <w:tcW w:w="1582" w:type="dxa"/>
          </w:tcPr>
          <w:p>
            <w:pPr>
              <w:pStyle w:val="TableParagraph"/>
              <w:rPr>
                <w:rFonts w:ascii="Times New Roman"/>
                <w:sz w:val="16"/>
              </w:rPr>
            </w:pPr>
          </w:p>
        </w:tc>
        <w:tc>
          <w:tcPr>
            <w:tcW w:w="1244" w:type="dxa"/>
          </w:tcPr>
          <w:p>
            <w:pPr>
              <w:pStyle w:val="TableParagraph"/>
              <w:spacing w:line="206" w:lineRule="exact"/>
              <w:ind w:left="105"/>
              <w:rPr>
                <w:sz w:val="18"/>
              </w:rPr>
            </w:pPr>
            <w:r>
              <w:rPr>
                <w:spacing w:val="-2"/>
                <w:sz w:val="18"/>
              </w:rPr>
              <w:t>9.2.23</w:t>
            </w:r>
          </w:p>
        </w:tc>
        <w:tc>
          <w:tcPr>
            <w:tcW w:w="1536" w:type="dxa"/>
          </w:tcPr>
          <w:p>
            <w:pPr>
              <w:pStyle w:val="TableParagraph"/>
              <w:spacing w:line="206" w:lineRule="exact"/>
              <w:ind w:left="107"/>
              <w:rPr>
                <w:sz w:val="18"/>
              </w:rPr>
            </w:pPr>
            <w:r>
              <w:rPr>
                <w:sz w:val="18"/>
              </w:rPr>
              <w:t>Definition</w:t>
            </w:r>
            <w:r>
              <w:rPr>
                <w:spacing w:val="-4"/>
                <w:sz w:val="18"/>
              </w:rPr>
              <w:t> </w:t>
            </w:r>
            <w:r>
              <w:rPr>
                <w:spacing w:val="-5"/>
                <w:sz w:val="18"/>
              </w:rPr>
              <w:t>of</w:t>
            </w:r>
          </w:p>
          <w:p>
            <w:pPr>
              <w:pStyle w:val="TableParagraph"/>
              <w:spacing w:line="201" w:lineRule="exact" w:before="14"/>
              <w:ind w:left="107"/>
              <w:rPr>
                <w:sz w:val="18"/>
              </w:rPr>
            </w:pPr>
            <w:r>
              <w:rPr>
                <w:spacing w:val="-2"/>
                <w:sz w:val="18"/>
              </w:rPr>
              <w:t>Function.</w:t>
            </w:r>
          </w:p>
        </w:tc>
        <w:tc>
          <w:tcPr>
            <w:tcW w:w="1085" w:type="dxa"/>
          </w:tcPr>
          <w:p>
            <w:pPr>
              <w:pStyle w:val="TableParagraph"/>
              <w:spacing w:line="206" w:lineRule="exact"/>
              <w:ind w:left="107"/>
              <w:rPr>
                <w:sz w:val="18"/>
              </w:rPr>
            </w:pPr>
            <w:r>
              <w:rPr>
                <w:spacing w:val="-10"/>
                <w:sz w:val="18"/>
              </w:rPr>
              <w:t>-</w:t>
            </w:r>
          </w:p>
        </w:tc>
        <w:tc>
          <w:tcPr>
            <w:tcW w:w="1142" w:type="dxa"/>
          </w:tcPr>
          <w:p>
            <w:pPr>
              <w:pStyle w:val="TableParagraph"/>
              <w:rPr>
                <w:rFonts w:ascii="Times New Roman"/>
                <w:sz w:val="16"/>
              </w:rPr>
            </w:pPr>
          </w:p>
        </w:tc>
      </w:tr>
      <w:tr>
        <w:trPr>
          <w:trHeight w:val="441" w:hRule="atLeast"/>
        </w:trPr>
        <w:tc>
          <w:tcPr>
            <w:tcW w:w="2388" w:type="dxa"/>
          </w:tcPr>
          <w:p>
            <w:pPr>
              <w:pStyle w:val="TableParagraph"/>
              <w:spacing w:line="206" w:lineRule="exact"/>
              <w:ind w:left="107"/>
              <w:rPr>
                <w:sz w:val="18"/>
              </w:rPr>
            </w:pPr>
            <w:r>
              <w:rPr>
                <w:sz w:val="18"/>
              </w:rPr>
              <w:t>&gt;&gt;RAN</w:t>
            </w:r>
            <w:r>
              <w:rPr>
                <w:spacing w:val="-4"/>
                <w:sz w:val="18"/>
              </w:rPr>
              <w:t> </w:t>
            </w:r>
            <w:r>
              <w:rPr>
                <w:sz w:val="18"/>
              </w:rPr>
              <w:t>Function</w:t>
            </w:r>
            <w:r>
              <w:rPr>
                <w:spacing w:val="-3"/>
                <w:sz w:val="18"/>
              </w:rPr>
              <w:t> </w:t>
            </w:r>
            <w:r>
              <w:rPr>
                <w:spacing w:val="-2"/>
                <w:sz w:val="18"/>
              </w:rPr>
              <w:t>Revision</w:t>
            </w:r>
          </w:p>
        </w:tc>
        <w:tc>
          <w:tcPr>
            <w:tcW w:w="1095" w:type="dxa"/>
          </w:tcPr>
          <w:p>
            <w:pPr>
              <w:pStyle w:val="TableParagraph"/>
              <w:spacing w:line="206" w:lineRule="exact"/>
              <w:ind w:left="105"/>
              <w:rPr>
                <w:sz w:val="18"/>
              </w:rPr>
            </w:pPr>
            <w:r>
              <w:rPr>
                <w:spacing w:val="-10"/>
                <w:sz w:val="18"/>
              </w:rPr>
              <w:t>M</w:t>
            </w:r>
          </w:p>
        </w:tc>
        <w:tc>
          <w:tcPr>
            <w:tcW w:w="1582" w:type="dxa"/>
          </w:tcPr>
          <w:p>
            <w:pPr>
              <w:pStyle w:val="TableParagraph"/>
              <w:rPr>
                <w:rFonts w:ascii="Times New Roman"/>
                <w:sz w:val="16"/>
              </w:rPr>
            </w:pPr>
          </w:p>
        </w:tc>
        <w:tc>
          <w:tcPr>
            <w:tcW w:w="1244" w:type="dxa"/>
          </w:tcPr>
          <w:p>
            <w:pPr>
              <w:pStyle w:val="TableParagraph"/>
              <w:spacing w:line="206" w:lineRule="exact"/>
              <w:ind w:left="105"/>
              <w:rPr>
                <w:sz w:val="18"/>
              </w:rPr>
            </w:pPr>
            <w:r>
              <w:rPr>
                <w:spacing w:val="-2"/>
                <w:sz w:val="18"/>
              </w:rPr>
              <w:t>9.2.24</w:t>
            </w:r>
          </w:p>
        </w:tc>
        <w:tc>
          <w:tcPr>
            <w:tcW w:w="1536" w:type="dxa"/>
          </w:tcPr>
          <w:p>
            <w:pPr>
              <w:pStyle w:val="TableParagraph"/>
              <w:spacing w:line="206" w:lineRule="exact"/>
              <w:ind w:left="107"/>
              <w:rPr>
                <w:sz w:val="18"/>
              </w:rPr>
            </w:pPr>
            <w:r>
              <w:rPr>
                <w:spacing w:val="-2"/>
                <w:sz w:val="18"/>
              </w:rPr>
              <w:t>Revision</w:t>
            </w:r>
          </w:p>
          <w:p>
            <w:pPr>
              <w:pStyle w:val="TableParagraph"/>
              <w:spacing w:line="201" w:lineRule="exact" w:before="14"/>
              <w:ind w:left="107"/>
              <w:rPr>
                <w:sz w:val="18"/>
              </w:rPr>
            </w:pPr>
            <w:r>
              <w:rPr>
                <w:spacing w:val="-2"/>
                <w:sz w:val="18"/>
              </w:rPr>
              <w:t>counter.</w:t>
            </w:r>
          </w:p>
        </w:tc>
        <w:tc>
          <w:tcPr>
            <w:tcW w:w="1085" w:type="dxa"/>
          </w:tcPr>
          <w:p>
            <w:pPr>
              <w:pStyle w:val="TableParagraph"/>
              <w:spacing w:line="206" w:lineRule="exact"/>
              <w:ind w:left="107"/>
              <w:rPr>
                <w:sz w:val="18"/>
              </w:rPr>
            </w:pPr>
            <w:r>
              <w:rPr>
                <w:spacing w:val="-10"/>
                <w:sz w:val="18"/>
              </w:rPr>
              <w:t>-</w:t>
            </w:r>
          </w:p>
        </w:tc>
        <w:tc>
          <w:tcPr>
            <w:tcW w:w="1142" w:type="dxa"/>
          </w:tcPr>
          <w:p>
            <w:pPr>
              <w:pStyle w:val="TableParagraph"/>
              <w:rPr>
                <w:rFonts w:ascii="Times New Roman"/>
                <w:sz w:val="16"/>
              </w:rPr>
            </w:pPr>
          </w:p>
        </w:tc>
      </w:tr>
      <w:tr>
        <w:trPr>
          <w:trHeight w:val="882" w:hRule="atLeast"/>
        </w:trPr>
        <w:tc>
          <w:tcPr>
            <w:tcW w:w="2388" w:type="dxa"/>
          </w:tcPr>
          <w:p>
            <w:pPr>
              <w:pStyle w:val="TableParagraph"/>
              <w:spacing w:line="206" w:lineRule="exact"/>
              <w:ind w:left="107"/>
              <w:rPr>
                <w:sz w:val="18"/>
              </w:rPr>
            </w:pPr>
            <w:r>
              <w:rPr>
                <w:sz w:val="18"/>
              </w:rPr>
              <w:t>&gt;&gt;RAN</w:t>
            </w:r>
            <w:r>
              <w:rPr>
                <w:spacing w:val="-4"/>
                <w:sz w:val="18"/>
              </w:rPr>
              <w:t> </w:t>
            </w:r>
            <w:r>
              <w:rPr>
                <w:sz w:val="18"/>
              </w:rPr>
              <w:t>Function</w:t>
            </w:r>
            <w:r>
              <w:rPr>
                <w:spacing w:val="-3"/>
                <w:sz w:val="18"/>
              </w:rPr>
              <w:t> </w:t>
            </w:r>
            <w:r>
              <w:rPr>
                <w:spacing w:val="-5"/>
                <w:sz w:val="18"/>
              </w:rPr>
              <w:t>OID</w:t>
            </w:r>
          </w:p>
        </w:tc>
        <w:tc>
          <w:tcPr>
            <w:tcW w:w="1095" w:type="dxa"/>
          </w:tcPr>
          <w:p>
            <w:pPr>
              <w:pStyle w:val="TableParagraph"/>
              <w:spacing w:line="206" w:lineRule="exact"/>
              <w:ind w:left="105"/>
              <w:rPr>
                <w:sz w:val="18"/>
              </w:rPr>
            </w:pPr>
            <w:r>
              <w:rPr>
                <w:spacing w:val="-10"/>
                <w:sz w:val="18"/>
              </w:rPr>
              <w:t>M</w:t>
            </w:r>
          </w:p>
        </w:tc>
        <w:tc>
          <w:tcPr>
            <w:tcW w:w="1582" w:type="dxa"/>
          </w:tcPr>
          <w:p>
            <w:pPr>
              <w:pStyle w:val="TableParagraph"/>
              <w:rPr>
                <w:rFonts w:ascii="Times New Roman"/>
                <w:sz w:val="16"/>
              </w:rPr>
            </w:pPr>
          </w:p>
        </w:tc>
        <w:tc>
          <w:tcPr>
            <w:tcW w:w="1244" w:type="dxa"/>
          </w:tcPr>
          <w:p>
            <w:pPr>
              <w:pStyle w:val="TableParagraph"/>
              <w:spacing w:line="206" w:lineRule="exact"/>
              <w:ind w:left="105"/>
              <w:rPr>
                <w:sz w:val="18"/>
              </w:rPr>
            </w:pPr>
            <w:r>
              <w:rPr>
                <w:spacing w:val="-2"/>
                <w:sz w:val="18"/>
              </w:rPr>
              <w:t>9.2.31</w:t>
            </w:r>
          </w:p>
        </w:tc>
        <w:tc>
          <w:tcPr>
            <w:tcW w:w="1536" w:type="dxa"/>
          </w:tcPr>
          <w:p>
            <w:pPr>
              <w:pStyle w:val="TableParagraph"/>
              <w:spacing w:line="256" w:lineRule="auto"/>
              <w:ind w:left="107" w:right="165"/>
              <w:rPr>
                <w:sz w:val="18"/>
              </w:rPr>
            </w:pPr>
            <w:r>
              <w:rPr>
                <w:sz w:val="18"/>
              </w:rPr>
              <w:t>Object</w:t>
            </w:r>
            <w:r>
              <w:rPr>
                <w:spacing w:val="-13"/>
                <w:sz w:val="18"/>
              </w:rPr>
              <w:t> </w:t>
            </w:r>
            <w:r>
              <w:rPr>
                <w:sz w:val="18"/>
              </w:rPr>
              <w:t>identifier </w:t>
            </w:r>
            <w:r>
              <w:rPr>
                <w:spacing w:val="-6"/>
                <w:sz w:val="18"/>
              </w:rPr>
              <w:t>of </w:t>
            </w:r>
            <w:r>
              <w:rPr>
                <w:spacing w:val="-2"/>
                <w:sz w:val="18"/>
              </w:rPr>
              <w:t>corresponding</w:t>
            </w:r>
          </w:p>
          <w:p>
            <w:pPr>
              <w:pStyle w:val="TableParagraph"/>
              <w:spacing w:line="199" w:lineRule="exact"/>
              <w:ind w:left="107"/>
              <w:rPr>
                <w:sz w:val="18"/>
              </w:rPr>
            </w:pPr>
            <w:r>
              <w:rPr>
                <w:spacing w:val="-2"/>
                <w:sz w:val="18"/>
              </w:rPr>
              <w:t>E2SM.</w:t>
            </w:r>
          </w:p>
        </w:tc>
        <w:tc>
          <w:tcPr>
            <w:tcW w:w="1085" w:type="dxa"/>
          </w:tcPr>
          <w:p>
            <w:pPr>
              <w:pStyle w:val="TableParagraph"/>
              <w:spacing w:line="206" w:lineRule="exact"/>
              <w:ind w:left="107"/>
              <w:rPr>
                <w:sz w:val="18"/>
              </w:rPr>
            </w:pPr>
            <w:r>
              <w:rPr>
                <w:spacing w:val="-10"/>
                <w:sz w:val="18"/>
              </w:rPr>
              <w:t>-</w:t>
            </w:r>
          </w:p>
        </w:tc>
        <w:tc>
          <w:tcPr>
            <w:tcW w:w="1142" w:type="dxa"/>
          </w:tcPr>
          <w:p>
            <w:pPr>
              <w:pStyle w:val="TableParagraph"/>
              <w:rPr>
                <w:rFonts w:ascii="Times New Roman"/>
                <w:sz w:val="16"/>
              </w:rPr>
            </w:pPr>
          </w:p>
        </w:tc>
      </w:tr>
      <w:tr>
        <w:trPr>
          <w:trHeight w:val="662" w:hRule="atLeast"/>
        </w:trPr>
        <w:tc>
          <w:tcPr>
            <w:tcW w:w="2388" w:type="dxa"/>
          </w:tcPr>
          <w:p>
            <w:pPr>
              <w:pStyle w:val="TableParagraph"/>
              <w:spacing w:line="256" w:lineRule="auto"/>
              <w:ind w:left="107" w:right="117"/>
              <w:rPr>
                <w:b/>
                <w:sz w:val="18"/>
              </w:rPr>
            </w:pPr>
            <w:r>
              <w:rPr>
                <w:b/>
                <w:sz w:val="18"/>
              </w:rPr>
              <w:t>RAN</w:t>
            </w:r>
            <w:r>
              <w:rPr>
                <w:b/>
                <w:spacing w:val="-15"/>
                <w:sz w:val="18"/>
              </w:rPr>
              <w:t> </w:t>
            </w:r>
            <w:r>
              <w:rPr>
                <w:b/>
                <w:sz w:val="18"/>
              </w:rPr>
              <w:t>Functions</w:t>
            </w:r>
            <w:r>
              <w:rPr>
                <w:b/>
                <w:spacing w:val="-12"/>
                <w:sz w:val="18"/>
              </w:rPr>
              <w:t> </w:t>
            </w:r>
            <w:r>
              <w:rPr>
                <w:b/>
                <w:sz w:val="18"/>
              </w:rPr>
              <w:t>Deleted </w:t>
            </w:r>
            <w:r>
              <w:rPr>
                <w:b/>
                <w:spacing w:val="-4"/>
                <w:sz w:val="18"/>
              </w:rPr>
              <w:t>List</w:t>
            </w:r>
          </w:p>
        </w:tc>
        <w:tc>
          <w:tcPr>
            <w:tcW w:w="1095" w:type="dxa"/>
          </w:tcPr>
          <w:p>
            <w:pPr>
              <w:pStyle w:val="TableParagraph"/>
              <w:rPr>
                <w:rFonts w:ascii="Times New Roman"/>
                <w:sz w:val="16"/>
              </w:rPr>
            </w:pPr>
          </w:p>
        </w:tc>
        <w:tc>
          <w:tcPr>
            <w:tcW w:w="1582" w:type="dxa"/>
          </w:tcPr>
          <w:p>
            <w:pPr>
              <w:pStyle w:val="TableParagraph"/>
              <w:spacing w:line="206" w:lineRule="exact"/>
              <w:ind w:left="105"/>
              <w:rPr>
                <w:i/>
                <w:sz w:val="18"/>
              </w:rPr>
            </w:pPr>
            <w:r>
              <w:rPr>
                <w:i/>
                <w:spacing w:val="-4"/>
                <w:sz w:val="18"/>
              </w:rPr>
              <w:t>0..1</w:t>
            </w:r>
          </w:p>
        </w:tc>
        <w:tc>
          <w:tcPr>
            <w:tcW w:w="1244" w:type="dxa"/>
          </w:tcPr>
          <w:p>
            <w:pPr>
              <w:pStyle w:val="TableParagraph"/>
              <w:rPr>
                <w:rFonts w:ascii="Times New Roman"/>
                <w:sz w:val="16"/>
              </w:rPr>
            </w:pPr>
          </w:p>
        </w:tc>
        <w:tc>
          <w:tcPr>
            <w:tcW w:w="1536" w:type="dxa"/>
          </w:tcPr>
          <w:p>
            <w:pPr>
              <w:pStyle w:val="TableParagraph"/>
              <w:spacing w:line="256" w:lineRule="auto"/>
              <w:ind w:left="107"/>
              <w:rPr>
                <w:sz w:val="18"/>
              </w:rPr>
            </w:pPr>
            <w:r>
              <w:rPr>
                <w:sz w:val="18"/>
              </w:rPr>
              <w:t>List</w:t>
            </w:r>
            <w:r>
              <w:rPr>
                <w:spacing w:val="-5"/>
                <w:sz w:val="18"/>
              </w:rPr>
              <w:t> </w:t>
            </w:r>
            <w:r>
              <w:rPr>
                <w:sz w:val="18"/>
              </w:rPr>
              <w:t>of</w:t>
            </w:r>
            <w:r>
              <w:rPr>
                <w:spacing w:val="-4"/>
                <w:sz w:val="18"/>
              </w:rPr>
              <w:t> </w:t>
            </w:r>
            <w:r>
              <w:rPr>
                <w:sz w:val="18"/>
              </w:rPr>
              <w:t>deleted RAN</w:t>
            </w:r>
            <w:r>
              <w:rPr>
                <w:spacing w:val="-5"/>
                <w:sz w:val="18"/>
              </w:rPr>
              <w:t> </w:t>
            </w:r>
            <w:r>
              <w:rPr>
                <w:spacing w:val="-2"/>
                <w:sz w:val="18"/>
              </w:rPr>
              <w:t>functions</w:t>
            </w:r>
          </w:p>
          <w:p>
            <w:pPr>
              <w:pStyle w:val="TableParagraph"/>
              <w:spacing w:line="200" w:lineRule="exact"/>
              <w:ind w:left="107"/>
              <w:rPr>
                <w:sz w:val="18"/>
              </w:rPr>
            </w:pPr>
            <w:r>
              <w:rPr>
                <w:sz w:val="18"/>
              </w:rPr>
              <w:t>in</w:t>
            </w:r>
            <w:r>
              <w:rPr>
                <w:spacing w:val="-1"/>
                <w:sz w:val="18"/>
              </w:rPr>
              <w:t> </w:t>
            </w:r>
            <w:r>
              <w:rPr>
                <w:sz w:val="18"/>
              </w:rPr>
              <w:t>E2 </w:t>
            </w:r>
            <w:r>
              <w:rPr>
                <w:spacing w:val="-2"/>
                <w:sz w:val="18"/>
              </w:rPr>
              <w:t>node.</w:t>
            </w:r>
          </w:p>
        </w:tc>
        <w:tc>
          <w:tcPr>
            <w:tcW w:w="1085" w:type="dxa"/>
          </w:tcPr>
          <w:p>
            <w:pPr>
              <w:pStyle w:val="TableParagraph"/>
              <w:rPr>
                <w:rFonts w:ascii="Times New Roman"/>
                <w:sz w:val="16"/>
              </w:rPr>
            </w:pPr>
          </w:p>
        </w:tc>
        <w:tc>
          <w:tcPr>
            <w:tcW w:w="1142" w:type="dxa"/>
          </w:tcPr>
          <w:p>
            <w:pPr>
              <w:pStyle w:val="TableParagraph"/>
              <w:rPr>
                <w:rFonts w:ascii="Times New Roman"/>
                <w:sz w:val="16"/>
              </w:rPr>
            </w:pPr>
          </w:p>
        </w:tc>
      </w:tr>
      <w:tr>
        <w:trPr>
          <w:trHeight w:val="662" w:hRule="atLeast"/>
        </w:trPr>
        <w:tc>
          <w:tcPr>
            <w:tcW w:w="2388" w:type="dxa"/>
          </w:tcPr>
          <w:p>
            <w:pPr>
              <w:pStyle w:val="TableParagraph"/>
              <w:spacing w:line="206" w:lineRule="exact"/>
              <w:ind w:left="107"/>
              <w:rPr>
                <w:sz w:val="18"/>
              </w:rPr>
            </w:pPr>
            <w:r>
              <w:rPr>
                <w:sz w:val="18"/>
              </w:rPr>
              <w:t>&gt;RAN</w:t>
            </w:r>
            <w:r>
              <w:rPr>
                <w:spacing w:val="-4"/>
                <w:sz w:val="18"/>
              </w:rPr>
              <w:t> </w:t>
            </w:r>
            <w:r>
              <w:rPr>
                <w:sz w:val="18"/>
              </w:rPr>
              <w:t>Functions</w:t>
            </w:r>
            <w:r>
              <w:rPr>
                <w:spacing w:val="-2"/>
                <w:sz w:val="18"/>
              </w:rPr>
              <w:t> </w:t>
            </w:r>
            <w:r>
              <w:rPr>
                <w:sz w:val="18"/>
              </w:rPr>
              <w:t>ID</w:t>
            </w:r>
            <w:r>
              <w:rPr>
                <w:spacing w:val="-1"/>
                <w:sz w:val="18"/>
              </w:rPr>
              <w:t> </w:t>
            </w:r>
            <w:r>
              <w:rPr>
                <w:spacing w:val="-4"/>
                <w:sz w:val="18"/>
              </w:rPr>
              <w:t>Item</w:t>
            </w:r>
          </w:p>
        </w:tc>
        <w:tc>
          <w:tcPr>
            <w:tcW w:w="1095" w:type="dxa"/>
          </w:tcPr>
          <w:p>
            <w:pPr>
              <w:pStyle w:val="TableParagraph"/>
              <w:rPr>
                <w:rFonts w:ascii="Times New Roman"/>
                <w:sz w:val="16"/>
              </w:rPr>
            </w:pPr>
          </w:p>
        </w:tc>
        <w:tc>
          <w:tcPr>
            <w:tcW w:w="1582" w:type="dxa"/>
          </w:tcPr>
          <w:p>
            <w:pPr>
              <w:pStyle w:val="TableParagraph"/>
              <w:spacing w:line="206" w:lineRule="exact"/>
              <w:ind w:left="105"/>
              <w:rPr>
                <w:i/>
                <w:sz w:val="18"/>
              </w:rPr>
            </w:pPr>
            <w:r>
              <w:rPr>
                <w:i/>
                <w:sz w:val="18"/>
              </w:rPr>
              <w:t>1</w:t>
            </w:r>
            <w:r>
              <w:rPr>
                <w:i/>
                <w:spacing w:val="1"/>
                <w:sz w:val="18"/>
              </w:rPr>
              <w:t> </w:t>
            </w:r>
            <w:r>
              <w:rPr>
                <w:i/>
                <w:spacing w:val="-5"/>
                <w:sz w:val="18"/>
              </w:rPr>
              <w:t>..</w:t>
            </w:r>
          </w:p>
          <w:p>
            <w:pPr>
              <w:pStyle w:val="TableParagraph"/>
              <w:spacing w:line="220" w:lineRule="atLeast"/>
              <w:ind w:left="105"/>
              <w:rPr>
                <w:i/>
                <w:sz w:val="18"/>
              </w:rPr>
            </w:pPr>
            <w:r>
              <w:rPr>
                <w:i/>
                <w:spacing w:val="-2"/>
                <w:sz w:val="18"/>
              </w:rPr>
              <w:t>&lt;maxofRANfunc</w:t>
            </w:r>
            <w:r>
              <w:rPr>
                <w:i/>
                <w:spacing w:val="-2"/>
                <w:sz w:val="18"/>
              </w:rPr>
              <w:t> tionID&gt;</w:t>
            </w:r>
          </w:p>
        </w:tc>
        <w:tc>
          <w:tcPr>
            <w:tcW w:w="1244" w:type="dxa"/>
          </w:tcPr>
          <w:p>
            <w:pPr>
              <w:pStyle w:val="TableParagraph"/>
              <w:rPr>
                <w:rFonts w:ascii="Times New Roman"/>
                <w:sz w:val="16"/>
              </w:rPr>
            </w:pPr>
          </w:p>
        </w:tc>
        <w:tc>
          <w:tcPr>
            <w:tcW w:w="1536" w:type="dxa"/>
          </w:tcPr>
          <w:p>
            <w:pPr>
              <w:pStyle w:val="TableParagraph"/>
              <w:rPr>
                <w:rFonts w:ascii="Times New Roman"/>
                <w:sz w:val="16"/>
              </w:rPr>
            </w:pPr>
          </w:p>
        </w:tc>
        <w:tc>
          <w:tcPr>
            <w:tcW w:w="1085" w:type="dxa"/>
          </w:tcPr>
          <w:p>
            <w:pPr>
              <w:pStyle w:val="TableParagraph"/>
              <w:spacing w:line="206" w:lineRule="exact"/>
              <w:ind w:left="107"/>
              <w:rPr>
                <w:sz w:val="18"/>
              </w:rPr>
            </w:pPr>
            <w:r>
              <w:rPr>
                <w:spacing w:val="-5"/>
                <w:sz w:val="18"/>
              </w:rPr>
              <w:t>YES</w:t>
            </w:r>
          </w:p>
        </w:tc>
        <w:tc>
          <w:tcPr>
            <w:tcW w:w="1142" w:type="dxa"/>
          </w:tcPr>
          <w:p>
            <w:pPr>
              <w:pStyle w:val="TableParagraph"/>
              <w:spacing w:line="206" w:lineRule="exact"/>
              <w:ind w:left="107"/>
              <w:rPr>
                <w:sz w:val="18"/>
              </w:rPr>
            </w:pPr>
            <w:r>
              <w:rPr>
                <w:spacing w:val="-2"/>
                <w:sz w:val="18"/>
              </w:rPr>
              <w:t>reject</w:t>
            </w:r>
          </w:p>
        </w:tc>
      </w:tr>
      <w:tr>
        <w:trPr>
          <w:trHeight w:val="664" w:hRule="atLeast"/>
        </w:trPr>
        <w:tc>
          <w:tcPr>
            <w:tcW w:w="2388" w:type="dxa"/>
          </w:tcPr>
          <w:p>
            <w:pPr>
              <w:pStyle w:val="TableParagraph"/>
              <w:spacing w:before="1"/>
              <w:ind w:left="107"/>
              <w:rPr>
                <w:sz w:val="18"/>
              </w:rPr>
            </w:pPr>
            <w:r>
              <w:rPr>
                <w:sz w:val="18"/>
              </w:rPr>
              <w:t>&gt;&gt;RAN</w:t>
            </w:r>
            <w:r>
              <w:rPr>
                <w:spacing w:val="-4"/>
                <w:sz w:val="18"/>
              </w:rPr>
              <w:t> </w:t>
            </w:r>
            <w:r>
              <w:rPr>
                <w:sz w:val="18"/>
              </w:rPr>
              <w:t>Function</w:t>
            </w:r>
            <w:r>
              <w:rPr>
                <w:spacing w:val="-4"/>
                <w:sz w:val="18"/>
              </w:rPr>
              <w:t> </w:t>
            </w:r>
            <w:r>
              <w:rPr>
                <w:spacing w:val="-5"/>
                <w:sz w:val="18"/>
              </w:rPr>
              <w:t>ID</w:t>
            </w:r>
          </w:p>
        </w:tc>
        <w:tc>
          <w:tcPr>
            <w:tcW w:w="1095" w:type="dxa"/>
          </w:tcPr>
          <w:p>
            <w:pPr>
              <w:pStyle w:val="TableParagraph"/>
              <w:spacing w:before="1"/>
              <w:ind w:left="105"/>
              <w:rPr>
                <w:sz w:val="18"/>
              </w:rPr>
            </w:pPr>
            <w:r>
              <w:rPr>
                <w:spacing w:val="-10"/>
                <w:sz w:val="18"/>
              </w:rPr>
              <w:t>M</w:t>
            </w:r>
          </w:p>
        </w:tc>
        <w:tc>
          <w:tcPr>
            <w:tcW w:w="1582" w:type="dxa"/>
          </w:tcPr>
          <w:p>
            <w:pPr>
              <w:pStyle w:val="TableParagraph"/>
              <w:rPr>
                <w:rFonts w:ascii="Times New Roman"/>
                <w:sz w:val="16"/>
              </w:rPr>
            </w:pPr>
          </w:p>
        </w:tc>
        <w:tc>
          <w:tcPr>
            <w:tcW w:w="1244" w:type="dxa"/>
          </w:tcPr>
          <w:p>
            <w:pPr>
              <w:pStyle w:val="TableParagraph"/>
              <w:spacing w:before="1"/>
              <w:ind w:left="105"/>
              <w:rPr>
                <w:sz w:val="18"/>
              </w:rPr>
            </w:pPr>
            <w:r>
              <w:rPr>
                <w:spacing w:val="-2"/>
                <w:sz w:val="18"/>
              </w:rPr>
              <w:t>9.2.8</w:t>
            </w:r>
          </w:p>
        </w:tc>
        <w:tc>
          <w:tcPr>
            <w:tcW w:w="1536" w:type="dxa"/>
          </w:tcPr>
          <w:p>
            <w:pPr>
              <w:pStyle w:val="TableParagraph"/>
              <w:spacing w:line="256" w:lineRule="auto" w:before="1"/>
              <w:ind w:left="107" w:right="261"/>
              <w:rPr>
                <w:sz w:val="18"/>
              </w:rPr>
            </w:pPr>
            <w:r>
              <w:rPr>
                <w:sz w:val="18"/>
              </w:rPr>
              <w:t>Id of the </w:t>
            </w:r>
            <w:r>
              <w:rPr>
                <w:spacing w:val="-2"/>
                <w:sz w:val="18"/>
              </w:rPr>
              <w:t>declared</w:t>
            </w:r>
          </w:p>
          <w:p>
            <w:pPr>
              <w:pStyle w:val="TableParagraph"/>
              <w:spacing w:line="200" w:lineRule="exact"/>
              <w:ind w:left="107"/>
              <w:rPr>
                <w:sz w:val="18"/>
              </w:rPr>
            </w:pPr>
            <w:r>
              <w:rPr>
                <w:spacing w:val="-2"/>
                <w:sz w:val="18"/>
              </w:rPr>
              <w:t>Function.</w:t>
            </w:r>
          </w:p>
        </w:tc>
        <w:tc>
          <w:tcPr>
            <w:tcW w:w="1085" w:type="dxa"/>
          </w:tcPr>
          <w:p>
            <w:pPr>
              <w:pStyle w:val="TableParagraph"/>
              <w:spacing w:before="1"/>
              <w:ind w:left="107"/>
              <w:rPr>
                <w:sz w:val="18"/>
              </w:rPr>
            </w:pPr>
            <w:r>
              <w:rPr>
                <w:spacing w:val="-10"/>
                <w:sz w:val="18"/>
              </w:rPr>
              <w:t>-</w:t>
            </w:r>
          </w:p>
        </w:tc>
        <w:tc>
          <w:tcPr>
            <w:tcW w:w="1142" w:type="dxa"/>
          </w:tcPr>
          <w:p>
            <w:pPr>
              <w:pStyle w:val="TableParagraph"/>
              <w:rPr>
                <w:rFonts w:ascii="Times New Roman"/>
                <w:sz w:val="16"/>
              </w:rPr>
            </w:pPr>
          </w:p>
        </w:tc>
      </w:tr>
      <w:tr>
        <w:trPr>
          <w:trHeight w:val="441" w:hRule="atLeast"/>
        </w:trPr>
        <w:tc>
          <w:tcPr>
            <w:tcW w:w="2388" w:type="dxa"/>
          </w:tcPr>
          <w:p>
            <w:pPr>
              <w:pStyle w:val="TableParagraph"/>
              <w:spacing w:line="206" w:lineRule="exact"/>
              <w:ind w:left="107"/>
              <w:rPr>
                <w:sz w:val="18"/>
              </w:rPr>
            </w:pPr>
            <w:r>
              <w:rPr>
                <w:sz w:val="18"/>
              </w:rPr>
              <w:t>&gt;&gt;RAN</w:t>
            </w:r>
            <w:r>
              <w:rPr>
                <w:spacing w:val="-4"/>
                <w:sz w:val="18"/>
              </w:rPr>
              <w:t> </w:t>
            </w:r>
            <w:r>
              <w:rPr>
                <w:sz w:val="18"/>
              </w:rPr>
              <w:t>Function</w:t>
            </w:r>
            <w:r>
              <w:rPr>
                <w:spacing w:val="-3"/>
                <w:sz w:val="18"/>
              </w:rPr>
              <w:t> </w:t>
            </w:r>
            <w:r>
              <w:rPr>
                <w:spacing w:val="-2"/>
                <w:sz w:val="18"/>
              </w:rPr>
              <w:t>Revision</w:t>
            </w:r>
          </w:p>
        </w:tc>
        <w:tc>
          <w:tcPr>
            <w:tcW w:w="1095" w:type="dxa"/>
          </w:tcPr>
          <w:p>
            <w:pPr>
              <w:pStyle w:val="TableParagraph"/>
              <w:spacing w:line="206" w:lineRule="exact"/>
              <w:ind w:left="105"/>
              <w:rPr>
                <w:sz w:val="18"/>
              </w:rPr>
            </w:pPr>
            <w:r>
              <w:rPr>
                <w:spacing w:val="-10"/>
                <w:sz w:val="18"/>
              </w:rPr>
              <w:t>M</w:t>
            </w:r>
          </w:p>
        </w:tc>
        <w:tc>
          <w:tcPr>
            <w:tcW w:w="1582" w:type="dxa"/>
          </w:tcPr>
          <w:p>
            <w:pPr>
              <w:pStyle w:val="TableParagraph"/>
              <w:rPr>
                <w:rFonts w:ascii="Times New Roman"/>
                <w:sz w:val="16"/>
              </w:rPr>
            </w:pPr>
          </w:p>
        </w:tc>
        <w:tc>
          <w:tcPr>
            <w:tcW w:w="1244" w:type="dxa"/>
          </w:tcPr>
          <w:p>
            <w:pPr>
              <w:pStyle w:val="TableParagraph"/>
              <w:spacing w:line="206" w:lineRule="exact"/>
              <w:ind w:left="105"/>
              <w:rPr>
                <w:sz w:val="18"/>
              </w:rPr>
            </w:pPr>
            <w:r>
              <w:rPr>
                <w:spacing w:val="-2"/>
                <w:sz w:val="18"/>
              </w:rPr>
              <w:t>9.2.24</w:t>
            </w:r>
          </w:p>
        </w:tc>
        <w:tc>
          <w:tcPr>
            <w:tcW w:w="1536" w:type="dxa"/>
          </w:tcPr>
          <w:p>
            <w:pPr>
              <w:pStyle w:val="TableParagraph"/>
              <w:spacing w:line="206" w:lineRule="exact"/>
              <w:ind w:left="107"/>
              <w:rPr>
                <w:sz w:val="18"/>
              </w:rPr>
            </w:pPr>
            <w:r>
              <w:rPr>
                <w:spacing w:val="-2"/>
                <w:sz w:val="18"/>
              </w:rPr>
              <w:t>Revision</w:t>
            </w:r>
          </w:p>
          <w:p>
            <w:pPr>
              <w:pStyle w:val="TableParagraph"/>
              <w:spacing w:line="201" w:lineRule="exact" w:before="14"/>
              <w:ind w:left="107"/>
              <w:rPr>
                <w:sz w:val="18"/>
              </w:rPr>
            </w:pPr>
            <w:r>
              <w:rPr>
                <w:spacing w:val="-2"/>
                <w:sz w:val="18"/>
              </w:rPr>
              <w:t>counter.</w:t>
            </w:r>
          </w:p>
        </w:tc>
        <w:tc>
          <w:tcPr>
            <w:tcW w:w="1085" w:type="dxa"/>
          </w:tcPr>
          <w:p>
            <w:pPr>
              <w:pStyle w:val="TableParagraph"/>
              <w:spacing w:line="206" w:lineRule="exact"/>
              <w:ind w:left="107"/>
              <w:rPr>
                <w:sz w:val="18"/>
              </w:rPr>
            </w:pPr>
            <w:r>
              <w:rPr>
                <w:spacing w:val="-10"/>
                <w:sz w:val="18"/>
              </w:rPr>
              <w:t>-</w:t>
            </w:r>
          </w:p>
        </w:tc>
        <w:tc>
          <w:tcPr>
            <w:tcW w:w="1142" w:type="dxa"/>
          </w:tcPr>
          <w:p>
            <w:pPr>
              <w:pStyle w:val="TableParagraph"/>
              <w:rPr>
                <w:rFonts w:ascii="Times New Roman"/>
                <w:sz w:val="16"/>
              </w:rPr>
            </w:pPr>
          </w:p>
        </w:tc>
      </w:tr>
    </w:tbl>
    <w:p>
      <w:pPr>
        <w:pStyle w:val="BodyText"/>
        <w:spacing w:before="181"/>
        <w:rPr>
          <w:rFonts w:ascii="Times New Roman"/>
          <w:sz w:val="20"/>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090"/>
      </w:tblGrid>
      <w:tr>
        <w:trPr>
          <w:trHeight w:val="220" w:hRule="atLeast"/>
        </w:trPr>
        <w:tc>
          <w:tcPr>
            <w:tcW w:w="2972" w:type="dxa"/>
          </w:tcPr>
          <w:p>
            <w:pPr>
              <w:pStyle w:val="TableParagraph"/>
              <w:spacing w:line="200" w:lineRule="exact"/>
              <w:ind w:left="909"/>
              <w:rPr>
                <w:b/>
                <w:sz w:val="18"/>
              </w:rPr>
            </w:pPr>
            <w:r>
              <w:rPr>
                <w:b/>
                <w:sz w:val="18"/>
              </w:rPr>
              <w:t>Range</w:t>
            </w:r>
            <w:r>
              <w:rPr>
                <w:b/>
                <w:spacing w:val="-1"/>
                <w:sz w:val="18"/>
              </w:rPr>
              <w:t> </w:t>
            </w:r>
            <w:r>
              <w:rPr>
                <w:b/>
                <w:spacing w:val="-2"/>
                <w:sz w:val="18"/>
              </w:rPr>
              <w:t>bound</w:t>
            </w:r>
          </w:p>
        </w:tc>
        <w:tc>
          <w:tcPr>
            <w:tcW w:w="7090" w:type="dxa"/>
          </w:tcPr>
          <w:p>
            <w:pPr>
              <w:pStyle w:val="TableParagraph"/>
              <w:spacing w:line="200" w:lineRule="exact"/>
              <w:ind w:left="8"/>
              <w:jc w:val="center"/>
              <w:rPr>
                <w:b/>
                <w:sz w:val="18"/>
              </w:rPr>
            </w:pPr>
            <w:r>
              <w:rPr>
                <w:b/>
                <w:spacing w:val="-2"/>
                <w:sz w:val="18"/>
              </w:rPr>
              <w:t>Explanation</w:t>
            </w:r>
          </w:p>
        </w:tc>
      </w:tr>
      <w:tr>
        <w:trPr>
          <w:trHeight w:val="220" w:hRule="atLeast"/>
        </w:trPr>
        <w:tc>
          <w:tcPr>
            <w:tcW w:w="2972" w:type="dxa"/>
          </w:tcPr>
          <w:p>
            <w:pPr>
              <w:pStyle w:val="TableParagraph"/>
              <w:spacing w:line="200" w:lineRule="exact"/>
              <w:ind w:left="107"/>
              <w:rPr>
                <w:sz w:val="18"/>
              </w:rPr>
            </w:pPr>
            <w:r>
              <w:rPr>
                <w:spacing w:val="-2"/>
                <w:sz w:val="18"/>
              </w:rPr>
              <w:t>maxofRANfunctionID</w:t>
            </w:r>
          </w:p>
        </w:tc>
        <w:tc>
          <w:tcPr>
            <w:tcW w:w="7090" w:type="dxa"/>
          </w:tcPr>
          <w:p>
            <w:pPr>
              <w:pStyle w:val="TableParagraph"/>
              <w:spacing w:line="200" w:lineRule="exact"/>
              <w:ind w:left="108"/>
              <w:rPr>
                <w:sz w:val="18"/>
              </w:rPr>
            </w:pPr>
            <w:r>
              <w:rPr>
                <w:sz w:val="18"/>
              </w:rPr>
              <w:t>Maximum</w:t>
            </w:r>
            <w:r>
              <w:rPr>
                <w:spacing w:val="-2"/>
                <w:sz w:val="18"/>
              </w:rPr>
              <w:t> </w:t>
            </w:r>
            <w:r>
              <w:rPr>
                <w:sz w:val="18"/>
              </w:rPr>
              <w:t>no.</w:t>
            </w:r>
            <w:r>
              <w:rPr>
                <w:spacing w:val="-2"/>
                <w:sz w:val="18"/>
              </w:rPr>
              <w:t> </w:t>
            </w:r>
            <w:r>
              <w:rPr>
                <w:sz w:val="18"/>
              </w:rPr>
              <w:t>of</w:t>
            </w:r>
            <w:r>
              <w:rPr>
                <w:spacing w:val="-4"/>
                <w:sz w:val="18"/>
              </w:rPr>
              <w:t> </w:t>
            </w:r>
            <w:r>
              <w:rPr>
                <w:sz w:val="18"/>
              </w:rPr>
              <w:t>Functions</w:t>
            </w:r>
            <w:r>
              <w:rPr>
                <w:spacing w:val="-5"/>
                <w:sz w:val="18"/>
              </w:rPr>
              <w:t> </w:t>
            </w:r>
            <w:r>
              <w:rPr>
                <w:sz w:val="18"/>
              </w:rPr>
              <w:t>accepted</w:t>
            </w:r>
            <w:r>
              <w:rPr>
                <w:spacing w:val="-4"/>
                <w:sz w:val="18"/>
              </w:rPr>
              <w:t> </w:t>
            </w:r>
            <w:r>
              <w:rPr>
                <w:sz w:val="18"/>
              </w:rPr>
              <w:t>by</w:t>
            </w:r>
            <w:r>
              <w:rPr>
                <w:spacing w:val="3"/>
                <w:sz w:val="18"/>
              </w:rPr>
              <w:t> </w:t>
            </w:r>
            <w:r>
              <w:rPr>
                <w:sz w:val="18"/>
              </w:rPr>
              <w:t>Near-RT</w:t>
            </w:r>
            <w:r>
              <w:rPr>
                <w:spacing w:val="-3"/>
                <w:sz w:val="18"/>
              </w:rPr>
              <w:t> </w:t>
            </w:r>
            <w:r>
              <w:rPr>
                <w:sz w:val="18"/>
              </w:rPr>
              <w:t>RIC.</w:t>
            </w:r>
            <w:r>
              <w:rPr>
                <w:spacing w:val="-2"/>
                <w:sz w:val="18"/>
              </w:rPr>
              <w:t> </w:t>
            </w:r>
            <w:r>
              <w:rPr>
                <w:sz w:val="18"/>
              </w:rPr>
              <w:t>Value</w:t>
            </w:r>
            <w:r>
              <w:rPr>
                <w:spacing w:val="-4"/>
                <w:sz w:val="18"/>
              </w:rPr>
              <w:t> </w:t>
            </w:r>
            <w:r>
              <w:rPr>
                <w:sz w:val="18"/>
              </w:rPr>
              <w:t>is</w:t>
            </w:r>
            <w:r>
              <w:rPr>
                <w:spacing w:val="-1"/>
                <w:sz w:val="18"/>
              </w:rPr>
              <w:t> </w:t>
            </w:r>
            <w:r>
              <w:rPr>
                <w:spacing w:val="-4"/>
                <w:sz w:val="18"/>
              </w:rPr>
              <w:t>256.</w:t>
            </w:r>
          </w:p>
        </w:tc>
      </w:tr>
    </w:tbl>
    <w:p>
      <w:pPr>
        <w:spacing w:after="0" w:line="200" w:lineRule="exact"/>
        <w:rPr>
          <w:sz w:val="18"/>
        </w:rPr>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4"/>
        <w:numPr>
          <w:ilvl w:val="3"/>
          <w:numId w:val="31"/>
        </w:numPr>
        <w:tabs>
          <w:tab w:pos="1590" w:val="left" w:leader="none"/>
        </w:tabs>
        <w:spacing w:line="240" w:lineRule="auto" w:before="1" w:after="0"/>
        <w:ind w:left="1590" w:right="0" w:hanging="1418"/>
        <w:jc w:val="left"/>
      </w:pPr>
      <w:r>
        <w:rPr/>
        <w:t>RIC</w:t>
      </w:r>
      <w:r>
        <w:rPr>
          <w:spacing w:val="-4"/>
        </w:rPr>
        <w:t> </w:t>
      </w:r>
      <w:r>
        <w:rPr/>
        <w:t>SERVICE</w:t>
      </w:r>
      <w:r>
        <w:rPr>
          <w:spacing w:val="-2"/>
        </w:rPr>
        <w:t> </w:t>
      </w:r>
      <w:r>
        <w:rPr/>
        <w:t>UPDATE</w:t>
      </w:r>
      <w:r>
        <w:rPr>
          <w:spacing w:val="1"/>
        </w:rPr>
        <w:t> </w:t>
      </w:r>
      <w:r>
        <w:rPr>
          <w:spacing w:val="-2"/>
        </w:rPr>
        <w:t>ACKNOWLEDGE</w:t>
      </w:r>
    </w:p>
    <w:p>
      <w:pPr>
        <w:pStyle w:val="Heading7"/>
        <w:spacing w:line="424" w:lineRule="auto"/>
      </w:pPr>
      <w:r>
        <w:rPr/>
        <w:t>This</w:t>
      </w:r>
      <w:r>
        <w:rPr>
          <w:spacing w:val="-3"/>
        </w:rPr>
        <w:t> </w:t>
      </w:r>
      <w:r>
        <w:rPr/>
        <w:t>message</w:t>
      </w:r>
      <w:r>
        <w:rPr>
          <w:spacing w:val="-2"/>
        </w:rPr>
        <w:t> </w:t>
      </w:r>
      <w:r>
        <w:rPr/>
        <w:t>is</w:t>
      </w:r>
      <w:r>
        <w:rPr>
          <w:spacing w:val="-3"/>
        </w:rPr>
        <w:t> </w:t>
      </w:r>
      <w:r>
        <w:rPr/>
        <w:t>sent</w:t>
      </w:r>
      <w:r>
        <w:rPr>
          <w:spacing w:val="-3"/>
        </w:rPr>
        <w:t> </w:t>
      </w:r>
      <w:r>
        <w:rPr/>
        <w:t>by the</w:t>
      </w:r>
      <w:r>
        <w:rPr>
          <w:spacing w:val="-2"/>
        </w:rPr>
        <w:t> </w:t>
      </w:r>
      <w:r>
        <w:rPr/>
        <w:t>Near-RT</w:t>
      </w:r>
      <w:r>
        <w:rPr>
          <w:spacing w:val="-2"/>
        </w:rPr>
        <w:t> </w:t>
      </w:r>
      <w:r>
        <w:rPr/>
        <w:t>RIC</w:t>
      </w:r>
      <w:r>
        <w:rPr>
          <w:spacing w:val="-2"/>
        </w:rPr>
        <w:t> </w:t>
      </w:r>
      <w:r>
        <w:rPr/>
        <w:t>to</w:t>
      </w:r>
      <w:r>
        <w:rPr>
          <w:spacing w:val="-1"/>
        </w:rPr>
        <w:t> </w:t>
      </w:r>
      <w:r>
        <w:rPr/>
        <w:t>the</w:t>
      </w:r>
      <w:r>
        <w:rPr>
          <w:spacing w:val="-2"/>
        </w:rPr>
        <w:t> </w:t>
      </w:r>
      <w:r>
        <w:rPr/>
        <w:t>E2</w:t>
      </w:r>
      <w:r>
        <w:rPr>
          <w:spacing w:val="-1"/>
        </w:rPr>
        <w:t> </w:t>
      </w:r>
      <w:r>
        <w:rPr/>
        <w:t>Node to</w:t>
      </w:r>
      <w:r>
        <w:rPr>
          <w:spacing w:val="-3"/>
        </w:rPr>
        <w:t> </w:t>
      </w:r>
      <w:r>
        <w:rPr/>
        <w:t>acknowledge</w:t>
      </w:r>
      <w:r>
        <w:rPr>
          <w:spacing w:val="-2"/>
        </w:rPr>
        <w:t> </w:t>
      </w:r>
      <w:r>
        <w:rPr/>
        <w:t>update</w:t>
      </w:r>
      <w:r>
        <w:rPr>
          <w:spacing w:val="-2"/>
        </w:rPr>
        <w:t> </w:t>
      </w:r>
      <w:r>
        <w:rPr/>
        <w:t>of</w:t>
      </w:r>
      <w:r>
        <w:rPr>
          <w:spacing w:val="-2"/>
        </w:rPr>
        <w:t> </w:t>
      </w:r>
      <w:r>
        <w:rPr/>
        <w:t>RIC</w:t>
      </w:r>
      <w:r>
        <w:rPr>
          <w:spacing w:val="-3"/>
        </w:rPr>
        <w:t> </w:t>
      </w:r>
      <w:r>
        <w:rPr/>
        <w:t>Services</w:t>
      </w:r>
      <w:r>
        <w:rPr>
          <w:spacing w:val="-3"/>
        </w:rPr>
        <w:t> </w:t>
      </w:r>
      <w:r>
        <w:rPr/>
        <w:t>supported</w:t>
      </w:r>
      <w:r>
        <w:rPr>
          <w:spacing w:val="-1"/>
        </w:rPr>
        <w:t> </w:t>
      </w:r>
      <w:r>
        <w:rPr/>
        <w:t>by</w:t>
      </w:r>
      <w:r>
        <w:rPr>
          <w:spacing w:val="-1"/>
        </w:rPr>
        <w:t> </w:t>
      </w:r>
      <w:r>
        <w:rPr/>
        <w:t>the E2</w:t>
      </w:r>
      <w:r>
        <w:rPr>
          <w:spacing w:val="-1"/>
        </w:rPr>
        <w:t> </w:t>
      </w:r>
      <w:r>
        <w:rPr/>
        <w:t>Node. Direction: Near-RT RIC </w:t>
      </w:r>
      <w:r>
        <w:rPr>
          <w:rFonts w:ascii="Symbol" w:hAnsi="Symbol"/>
        </w:rPr>
        <w:t></w:t>
      </w:r>
      <w:r>
        <w:rPr/>
        <w:t> E2 Node.</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9"/>
        <w:gridCol w:w="1110"/>
        <w:gridCol w:w="1582"/>
        <w:gridCol w:w="1246"/>
        <w:gridCol w:w="1483"/>
        <w:gridCol w:w="1133"/>
        <w:gridCol w:w="1135"/>
      </w:tblGrid>
      <w:tr>
        <w:trPr>
          <w:trHeight w:val="443" w:hRule="atLeast"/>
        </w:trPr>
        <w:tc>
          <w:tcPr>
            <w:tcW w:w="2379" w:type="dxa"/>
          </w:tcPr>
          <w:p>
            <w:pPr>
              <w:pStyle w:val="TableParagraph"/>
              <w:spacing w:line="193" w:lineRule="exact"/>
              <w:ind w:left="542"/>
              <w:rPr>
                <w:b/>
                <w:sz w:val="18"/>
              </w:rPr>
            </w:pPr>
            <w:r>
              <w:rPr>
                <w:b/>
                <w:sz w:val="18"/>
              </w:rPr>
              <w:t>IE/Group</w:t>
            </w:r>
            <w:r>
              <w:rPr>
                <w:b/>
                <w:spacing w:val="-1"/>
                <w:sz w:val="18"/>
              </w:rPr>
              <w:t> </w:t>
            </w:r>
            <w:r>
              <w:rPr>
                <w:b/>
                <w:spacing w:val="-4"/>
                <w:sz w:val="18"/>
              </w:rPr>
              <w:t>Name</w:t>
            </w:r>
          </w:p>
        </w:tc>
        <w:tc>
          <w:tcPr>
            <w:tcW w:w="1110" w:type="dxa"/>
          </w:tcPr>
          <w:p>
            <w:pPr>
              <w:pStyle w:val="TableParagraph"/>
              <w:spacing w:line="193" w:lineRule="exact"/>
              <w:ind w:left="158"/>
              <w:rPr>
                <w:b/>
                <w:sz w:val="18"/>
              </w:rPr>
            </w:pPr>
            <w:r>
              <w:rPr>
                <w:b/>
                <w:spacing w:val="-2"/>
                <w:sz w:val="18"/>
              </w:rPr>
              <w:t>Presence</w:t>
            </w:r>
          </w:p>
        </w:tc>
        <w:tc>
          <w:tcPr>
            <w:tcW w:w="1582" w:type="dxa"/>
          </w:tcPr>
          <w:p>
            <w:pPr>
              <w:pStyle w:val="TableParagraph"/>
              <w:spacing w:line="193" w:lineRule="exact"/>
              <w:ind w:left="512"/>
              <w:rPr>
                <w:b/>
                <w:sz w:val="18"/>
              </w:rPr>
            </w:pPr>
            <w:r>
              <w:rPr>
                <w:b/>
                <w:spacing w:val="-4"/>
                <w:sz w:val="18"/>
              </w:rPr>
              <w:t>Range</w:t>
            </w:r>
          </w:p>
        </w:tc>
        <w:tc>
          <w:tcPr>
            <w:tcW w:w="1246" w:type="dxa"/>
          </w:tcPr>
          <w:p>
            <w:pPr>
              <w:pStyle w:val="TableParagraph"/>
              <w:spacing w:line="193" w:lineRule="exact"/>
              <w:ind w:left="140"/>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before="14"/>
              <w:ind w:left="214"/>
              <w:rPr>
                <w:b/>
                <w:sz w:val="18"/>
              </w:rPr>
            </w:pPr>
            <w:r>
              <w:rPr>
                <w:b/>
                <w:spacing w:val="-2"/>
                <w:sz w:val="18"/>
              </w:rPr>
              <w:t>reference</w:t>
            </w:r>
          </w:p>
        </w:tc>
        <w:tc>
          <w:tcPr>
            <w:tcW w:w="1483" w:type="dxa"/>
          </w:tcPr>
          <w:p>
            <w:pPr>
              <w:pStyle w:val="TableParagraph"/>
              <w:spacing w:line="193" w:lineRule="exact"/>
              <w:ind w:left="289"/>
              <w:rPr>
                <w:b/>
                <w:sz w:val="18"/>
              </w:rPr>
            </w:pPr>
            <w:r>
              <w:rPr>
                <w:b/>
                <w:spacing w:val="-2"/>
                <w:sz w:val="18"/>
              </w:rPr>
              <w:t>Semantics</w:t>
            </w:r>
          </w:p>
          <w:p>
            <w:pPr>
              <w:pStyle w:val="TableParagraph"/>
              <w:spacing w:before="14"/>
              <w:ind w:left="255"/>
              <w:rPr>
                <w:b/>
                <w:sz w:val="18"/>
              </w:rPr>
            </w:pPr>
            <w:r>
              <w:rPr>
                <w:b/>
                <w:spacing w:val="-2"/>
                <w:sz w:val="18"/>
              </w:rPr>
              <w:t>description</w:t>
            </w:r>
          </w:p>
        </w:tc>
        <w:tc>
          <w:tcPr>
            <w:tcW w:w="1133" w:type="dxa"/>
          </w:tcPr>
          <w:p>
            <w:pPr>
              <w:pStyle w:val="TableParagraph"/>
              <w:spacing w:line="193" w:lineRule="exact"/>
              <w:ind w:left="152"/>
              <w:rPr>
                <w:b/>
                <w:sz w:val="18"/>
              </w:rPr>
            </w:pPr>
            <w:r>
              <w:rPr>
                <w:b/>
                <w:spacing w:val="-2"/>
                <w:sz w:val="18"/>
              </w:rPr>
              <w:t>Criticality</w:t>
            </w:r>
          </w:p>
        </w:tc>
        <w:tc>
          <w:tcPr>
            <w:tcW w:w="1135" w:type="dxa"/>
          </w:tcPr>
          <w:p>
            <w:pPr>
              <w:pStyle w:val="TableParagraph"/>
              <w:spacing w:line="193" w:lineRule="exact"/>
              <w:ind w:left="160"/>
              <w:rPr>
                <w:b/>
                <w:sz w:val="18"/>
              </w:rPr>
            </w:pPr>
            <w:r>
              <w:rPr>
                <w:b/>
                <w:spacing w:val="-2"/>
                <w:sz w:val="18"/>
              </w:rPr>
              <w:t>Assigned</w:t>
            </w:r>
          </w:p>
          <w:p>
            <w:pPr>
              <w:pStyle w:val="TableParagraph"/>
              <w:spacing w:before="14"/>
              <w:ind w:left="155"/>
              <w:rPr>
                <w:b/>
                <w:sz w:val="18"/>
              </w:rPr>
            </w:pPr>
            <w:r>
              <w:rPr>
                <w:b/>
                <w:spacing w:val="-2"/>
                <w:sz w:val="18"/>
              </w:rPr>
              <w:t>Criticality</w:t>
            </w:r>
          </w:p>
        </w:tc>
      </w:tr>
      <w:tr>
        <w:trPr>
          <w:trHeight w:val="220" w:hRule="atLeast"/>
        </w:trPr>
        <w:tc>
          <w:tcPr>
            <w:tcW w:w="2379" w:type="dxa"/>
          </w:tcPr>
          <w:p>
            <w:pPr>
              <w:pStyle w:val="TableParagraph"/>
              <w:spacing w:line="190" w:lineRule="exact"/>
              <w:ind w:left="107"/>
              <w:rPr>
                <w:sz w:val="18"/>
              </w:rPr>
            </w:pPr>
            <w:r>
              <w:rPr>
                <w:sz w:val="18"/>
              </w:rPr>
              <w:t>Message</w:t>
            </w:r>
            <w:r>
              <w:rPr>
                <w:spacing w:val="-2"/>
                <w:sz w:val="18"/>
              </w:rPr>
              <w:t> </w:t>
            </w:r>
            <w:r>
              <w:rPr>
                <w:spacing w:val="-4"/>
                <w:sz w:val="18"/>
              </w:rPr>
              <w:t>Type</w:t>
            </w:r>
          </w:p>
        </w:tc>
        <w:tc>
          <w:tcPr>
            <w:tcW w:w="1110" w:type="dxa"/>
          </w:tcPr>
          <w:p>
            <w:pPr>
              <w:pStyle w:val="TableParagraph"/>
              <w:spacing w:line="190" w:lineRule="exact"/>
              <w:ind w:left="117"/>
              <w:rPr>
                <w:sz w:val="18"/>
              </w:rPr>
            </w:pPr>
            <w:r>
              <w:rPr>
                <w:spacing w:val="-10"/>
                <w:sz w:val="18"/>
              </w:rPr>
              <w:t>M</w:t>
            </w:r>
          </w:p>
        </w:tc>
        <w:tc>
          <w:tcPr>
            <w:tcW w:w="1582" w:type="dxa"/>
          </w:tcPr>
          <w:p>
            <w:pPr>
              <w:pStyle w:val="TableParagraph"/>
              <w:rPr>
                <w:rFonts w:ascii="Times New Roman"/>
                <w:sz w:val="14"/>
              </w:rPr>
            </w:pPr>
          </w:p>
        </w:tc>
        <w:tc>
          <w:tcPr>
            <w:tcW w:w="1246" w:type="dxa"/>
          </w:tcPr>
          <w:p>
            <w:pPr>
              <w:pStyle w:val="TableParagraph"/>
              <w:spacing w:line="190" w:lineRule="exact"/>
              <w:ind w:left="106"/>
              <w:rPr>
                <w:sz w:val="18"/>
              </w:rPr>
            </w:pPr>
            <w:r>
              <w:rPr>
                <w:spacing w:val="-2"/>
                <w:sz w:val="18"/>
              </w:rPr>
              <w:t>9.2.3</w:t>
            </w:r>
          </w:p>
        </w:tc>
        <w:tc>
          <w:tcPr>
            <w:tcW w:w="1483" w:type="dxa"/>
          </w:tcPr>
          <w:p>
            <w:pPr>
              <w:pStyle w:val="TableParagraph"/>
              <w:rPr>
                <w:rFonts w:ascii="Times New Roman"/>
                <w:sz w:val="14"/>
              </w:rPr>
            </w:pPr>
          </w:p>
        </w:tc>
        <w:tc>
          <w:tcPr>
            <w:tcW w:w="1133" w:type="dxa"/>
          </w:tcPr>
          <w:p>
            <w:pPr>
              <w:pStyle w:val="TableParagraph"/>
              <w:spacing w:line="190" w:lineRule="exact"/>
              <w:ind w:left="105"/>
              <w:rPr>
                <w:sz w:val="18"/>
              </w:rPr>
            </w:pPr>
            <w:r>
              <w:rPr>
                <w:spacing w:val="-5"/>
                <w:sz w:val="18"/>
              </w:rPr>
              <w:t>YES</w:t>
            </w:r>
          </w:p>
        </w:tc>
        <w:tc>
          <w:tcPr>
            <w:tcW w:w="1135" w:type="dxa"/>
          </w:tcPr>
          <w:p>
            <w:pPr>
              <w:pStyle w:val="TableParagraph"/>
              <w:spacing w:line="190" w:lineRule="exact"/>
              <w:ind w:left="107"/>
              <w:rPr>
                <w:sz w:val="18"/>
              </w:rPr>
            </w:pPr>
            <w:r>
              <w:rPr>
                <w:spacing w:val="-2"/>
                <w:sz w:val="18"/>
              </w:rPr>
              <w:t>reject</w:t>
            </w:r>
          </w:p>
        </w:tc>
      </w:tr>
      <w:tr>
        <w:trPr>
          <w:trHeight w:val="220" w:hRule="atLeast"/>
        </w:trPr>
        <w:tc>
          <w:tcPr>
            <w:tcW w:w="2379" w:type="dxa"/>
          </w:tcPr>
          <w:p>
            <w:pPr>
              <w:pStyle w:val="TableParagraph"/>
              <w:spacing w:line="190" w:lineRule="exact"/>
              <w:ind w:left="107"/>
              <w:rPr>
                <w:sz w:val="18"/>
              </w:rPr>
            </w:pPr>
            <w:r>
              <w:rPr>
                <w:sz w:val="18"/>
              </w:rPr>
              <w:t>Transaction</w:t>
            </w:r>
            <w:r>
              <w:rPr>
                <w:spacing w:val="-4"/>
                <w:sz w:val="18"/>
              </w:rPr>
              <w:t> </w:t>
            </w:r>
            <w:r>
              <w:rPr>
                <w:spacing w:val="-5"/>
                <w:sz w:val="18"/>
              </w:rPr>
              <w:t>ID</w:t>
            </w:r>
          </w:p>
        </w:tc>
        <w:tc>
          <w:tcPr>
            <w:tcW w:w="1110" w:type="dxa"/>
          </w:tcPr>
          <w:p>
            <w:pPr>
              <w:pStyle w:val="TableParagraph"/>
              <w:spacing w:line="190" w:lineRule="exact"/>
              <w:ind w:left="117"/>
              <w:rPr>
                <w:sz w:val="18"/>
              </w:rPr>
            </w:pPr>
            <w:r>
              <w:rPr>
                <w:spacing w:val="-10"/>
                <w:sz w:val="18"/>
              </w:rPr>
              <w:t>M</w:t>
            </w:r>
          </w:p>
        </w:tc>
        <w:tc>
          <w:tcPr>
            <w:tcW w:w="1582" w:type="dxa"/>
          </w:tcPr>
          <w:p>
            <w:pPr>
              <w:pStyle w:val="TableParagraph"/>
              <w:rPr>
                <w:rFonts w:ascii="Times New Roman"/>
                <w:sz w:val="14"/>
              </w:rPr>
            </w:pPr>
          </w:p>
        </w:tc>
        <w:tc>
          <w:tcPr>
            <w:tcW w:w="1246" w:type="dxa"/>
          </w:tcPr>
          <w:p>
            <w:pPr>
              <w:pStyle w:val="TableParagraph"/>
              <w:spacing w:line="190" w:lineRule="exact"/>
              <w:ind w:left="106"/>
              <w:rPr>
                <w:sz w:val="18"/>
              </w:rPr>
            </w:pPr>
            <w:r>
              <w:rPr>
                <w:spacing w:val="-2"/>
                <w:sz w:val="18"/>
              </w:rPr>
              <w:t>9.2.33</w:t>
            </w:r>
          </w:p>
        </w:tc>
        <w:tc>
          <w:tcPr>
            <w:tcW w:w="1483" w:type="dxa"/>
          </w:tcPr>
          <w:p>
            <w:pPr>
              <w:pStyle w:val="TableParagraph"/>
              <w:rPr>
                <w:rFonts w:ascii="Times New Roman"/>
                <w:sz w:val="14"/>
              </w:rPr>
            </w:pPr>
          </w:p>
        </w:tc>
        <w:tc>
          <w:tcPr>
            <w:tcW w:w="1133" w:type="dxa"/>
          </w:tcPr>
          <w:p>
            <w:pPr>
              <w:pStyle w:val="TableParagraph"/>
              <w:spacing w:line="190" w:lineRule="exact"/>
              <w:ind w:left="105"/>
              <w:rPr>
                <w:sz w:val="18"/>
              </w:rPr>
            </w:pPr>
            <w:r>
              <w:rPr>
                <w:spacing w:val="-5"/>
                <w:sz w:val="18"/>
              </w:rPr>
              <w:t>YES</w:t>
            </w:r>
          </w:p>
        </w:tc>
        <w:tc>
          <w:tcPr>
            <w:tcW w:w="1135" w:type="dxa"/>
          </w:tcPr>
          <w:p>
            <w:pPr>
              <w:pStyle w:val="TableParagraph"/>
              <w:spacing w:line="190" w:lineRule="exact"/>
              <w:ind w:left="107"/>
              <w:rPr>
                <w:sz w:val="18"/>
              </w:rPr>
            </w:pPr>
            <w:r>
              <w:rPr>
                <w:spacing w:val="-2"/>
                <w:sz w:val="18"/>
              </w:rPr>
              <w:t>reject</w:t>
            </w:r>
          </w:p>
        </w:tc>
      </w:tr>
      <w:tr>
        <w:trPr>
          <w:trHeight w:val="883" w:hRule="atLeast"/>
        </w:trPr>
        <w:tc>
          <w:tcPr>
            <w:tcW w:w="2379" w:type="dxa"/>
          </w:tcPr>
          <w:p>
            <w:pPr>
              <w:pStyle w:val="TableParagraph"/>
              <w:spacing w:line="190" w:lineRule="exact"/>
              <w:ind w:left="107"/>
              <w:rPr>
                <w:b/>
                <w:sz w:val="18"/>
              </w:rPr>
            </w:pPr>
            <w:r>
              <w:rPr>
                <w:b/>
                <w:sz w:val="18"/>
              </w:rPr>
              <w:t>RAN</w:t>
            </w:r>
            <w:r>
              <w:rPr>
                <w:b/>
                <w:spacing w:val="-2"/>
                <w:sz w:val="18"/>
              </w:rPr>
              <w:t> </w:t>
            </w:r>
            <w:r>
              <w:rPr>
                <w:b/>
                <w:sz w:val="18"/>
              </w:rPr>
              <w:t>Functions</w:t>
            </w:r>
            <w:r>
              <w:rPr>
                <w:b/>
                <w:spacing w:val="-2"/>
                <w:sz w:val="18"/>
              </w:rPr>
              <w:t> Accepted</w:t>
            </w:r>
          </w:p>
          <w:p>
            <w:pPr>
              <w:pStyle w:val="TableParagraph"/>
              <w:spacing w:before="14"/>
              <w:ind w:left="107"/>
              <w:rPr>
                <w:b/>
                <w:sz w:val="18"/>
              </w:rPr>
            </w:pPr>
            <w:r>
              <w:rPr>
                <w:b/>
                <w:spacing w:val="-4"/>
                <w:sz w:val="18"/>
              </w:rPr>
              <w:t>List</w:t>
            </w:r>
          </w:p>
        </w:tc>
        <w:tc>
          <w:tcPr>
            <w:tcW w:w="1110" w:type="dxa"/>
          </w:tcPr>
          <w:p>
            <w:pPr>
              <w:pStyle w:val="TableParagraph"/>
              <w:rPr>
                <w:rFonts w:ascii="Times New Roman"/>
                <w:sz w:val="18"/>
              </w:rPr>
            </w:pPr>
          </w:p>
        </w:tc>
        <w:tc>
          <w:tcPr>
            <w:tcW w:w="1582" w:type="dxa"/>
          </w:tcPr>
          <w:p>
            <w:pPr>
              <w:pStyle w:val="TableParagraph"/>
              <w:spacing w:line="190" w:lineRule="exact"/>
              <w:ind w:left="104"/>
              <w:rPr>
                <w:i/>
                <w:sz w:val="18"/>
              </w:rPr>
            </w:pPr>
            <w:r>
              <w:rPr>
                <w:i/>
                <w:spacing w:val="-4"/>
                <w:sz w:val="18"/>
              </w:rPr>
              <w:t>0..1</w:t>
            </w:r>
          </w:p>
        </w:tc>
        <w:tc>
          <w:tcPr>
            <w:tcW w:w="1246" w:type="dxa"/>
          </w:tcPr>
          <w:p>
            <w:pPr>
              <w:pStyle w:val="TableParagraph"/>
              <w:rPr>
                <w:rFonts w:ascii="Times New Roman"/>
                <w:sz w:val="18"/>
              </w:rPr>
            </w:pPr>
          </w:p>
        </w:tc>
        <w:tc>
          <w:tcPr>
            <w:tcW w:w="1483" w:type="dxa"/>
          </w:tcPr>
          <w:p>
            <w:pPr>
              <w:pStyle w:val="TableParagraph"/>
              <w:spacing w:line="190" w:lineRule="exact"/>
              <w:ind w:left="106"/>
              <w:rPr>
                <w:sz w:val="18"/>
              </w:rPr>
            </w:pPr>
            <w:r>
              <w:rPr>
                <w:sz w:val="18"/>
              </w:rPr>
              <w:t>List</w:t>
            </w:r>
            <w:r>
              <w:rPr>
                <w:spacing w:val="-1"/>
                <w:sz w:val="18"/>
              </w:rPr>
              <w:t> </w:t>
            </w:r>
            <w:r>
              <w:rPr>
                <w:spacing w:val="-5"/>
                <w:sz w:val="18"/>
              </w:rPr>
              <w:t>of</w:t>
            </w:r>
          </w:p>
          <w:p>
            <w:pPr>
              <w:pStyle w:val="TableParagraph"/>
              <w:spacing w:line="256" w:lineRule="auto" w:before="8"/>
              <w:ind w:left="106" w:right="263"/>
              <w:rPr>
                <w:sz w:val="18"/>
              </w:rPr>
            </w:pPr>
            <w:r>
              <w:rPr>
                <w:spacing w:val="-2"/>
                <w:sz w:val="18"/>
              </w:rPr>
              <w:t>Functions </w:t>
            </w:r>
            <w:r>
              <w:rPr>
                <w:sz w:val="18"/>
              </w:rPr>
              <w:t>accepted by Near-RT</w:t>
            </w:r>
            <w:r>
              <w:rPr>
                <w:spacing w:val="-13"/>
                <w:sz w:val="18"/>
              </w:rPr>
              <w:t> </w:t>
            </w:r>
            <w:r>
              <w:rPr>
                <w:sz w:val="18"/>
              </w:rPr>
              <w:t>RIC.</w:t>
            </w:r>
          </w:p>
        </w:tc>
        <w:tc>
          <w:tcPr>
            <w:tcW w:w="1133" w:type="dxa"/>
          </w:tcPr>
          <w:p>
            <w:pPr>
              <w:pStyle w:val="TableParagraph"/>
              <w:rPr>
                <w:rFonts w:ascii="Times New Roman"/>
                <w:sz w:val="18"/>
              </w:rPr>
            </w:pPr>
          </w:p>
        </w:tc>
        <w:tc>
          <w:tcPr>
            <w:tcW w:w="1135" w:type="dxa"/>
          </w:tcPr>
          <w:p>
            <w:pPr>
              <w:pStyle w:val="TableParagraph"/>
              <w:rPr>
                <w:rFonts w:ascii="Times New Roman"/>
                <w:sz w:val="18"/>
              </w:rPr>
            </w:pPr>
          </w:p>
        </w:tc>
      </w:tr>
      <w:tr>
        <w:trPr>
          <w:trHeight w:val="662" w:hRule="atLeast"/>
        </w:trPr>
        <w:tc>
          <w:tcPr>
            <w:tcW w:w="2379" w:type="dxa"/>
          </w:tcPr>
          <w:p>
            <w:pPr>
              <w:pStyle w:val="TableParagraph"/>
              <w:spacing w:line="190" w:lineRule="exact"/>
              <w:ind w:left="107"/>
              <w:rPr>
                <w:sz w:val="18"/>
              </w:rPr>
            </w:pPr>
            <w:r>
              <w:rPr>
                <w:sz w:val="18"/>
              </w:rPr>
              <w:t>&gt;RAN</w:t>
            </w:r>
            <w:r>
              <w:rPr>
                <w:spacing w:val="-5"/>
                <w:sz w:val="18"/>
              </w:rPr>
              <w:t> </w:t>
            </w:r>
            <w:r>
              <w:rPr>
                <w:sz w:val="18"/>
              </w:rPr>
              <w:t>Functions</w:t>
            </w:r>
            <w:r>
              <w:rPr>
                <w:spacing w:val="-1"/>
                <w:sz w:val="18"/>
              </w:rPr>
              <w:t> </w:t>
            </w:r>
            <w:r>
              <w:rPr>
                <w:sz w:val="18"/>
              </w:rPr>
              <w:t>ID</w:t>
            </w:r>
            <w:r>
              <w:rPr>
                <w:spacing w:val="-2"/>
                <w:sz w:val="18"/>
              </w:rPr>
              <w:t> </w:t>
            </w:r>
            <w:r>
              <w:rPr>
                <w:spacing w:val="-4"/>
                <w:sz w:val="18"/>
              </w:rPr>
              <w:t>Item</w:t>
            </w:r>
          </w:p>
        </w:tc>
        <w:tc>
          <w:tcPr>
            <w:tcW w:w="1110" w:type="dxa"/>
          </w:tcPr>
          <w:p>
            <w:pPr>
              <w:pStyle w:val="TableParagraph"/>
              <w:rPr>
                <w:rFonts w:ascii="Times New Roman"/>
                <w:sz w:val="18"/>
              </w:rPr>
            </w:pPr>
          </w:p>
        </w:tc>
        <w:tc>
          <w:tcPr>
            <w:tcW w:w="1582" w:type="dxa"/>
          </w:tcPr>
          <w:p>
            <w:pPr>
              <w:pStyle w:val="TableParagraph"/>
              <w:spacing w:line="190" w:lineRule="exact"/>
              <w:ind w:left="104"/>
              <w:rPr>
                <w:i/>
                <w:sz w:val="18"/>
              </w:rPr>
            </w:pPr>
            <w:r>
              <w:rPr>
                <w:i/>
                <w:sz w:val="18"/>
              </w:rPr>
              <w:t>1</w:t>
            </w:r>
            <w:r>
              <w:rPr>
                <w:i/>
                <w:spacing w:val="1"/>
                <w:sz w:val="18"/>
              </w:rPr>
              <w:t> </w:t>
            </w:r>
            <w:r>
              <w:rPr>
                <w:i/>
                <w:spacing w:val="-5"/>
                <w:sz w:val="18"/>
              </w:rPr>
              <w:t>..</w:t>
            </w:r>
          </w:p>
          <w:p>
            <w:pPr>
              <w:pStyle w:val="TableParagraph"/>
              <w:spacing w:line="256" w:lineRule="auto" w:before="8"/>
              <w:ind w:left="104"/>
              <w:rPr>
                <w:i/>
                <w:sz w:val="18"/>
              </w:rPr>
            </w:pPr>
            <w:r>
              <w:rPr>
                <w:i/>
                <w:spacing w:val="-2"/>
                <w:sz w:val="18"/>
              </w:rPr>
              <w:t>&lt;maxofRANfunct</w:t>
            </w:r>
            <w:r>
              <w:rPr>
                <w:i/>
                <w:spacing w:val="-2"/>
                <w:sz w:val="18"/>
              </w:rPr>
              <w:t> ionID&gt;</w:t>
            </w:r>
          </w:p>
        </w:tc>
        <w:tc>
          <w:tcPr>
            <w:tcW w:w="1246" w:type="dxa"/>
          </w:tcPr>
          <w:p>
            <w:pPr>
              <w:pStyle w:val="TableParagraph"/>
              <w:rPr>
                <w:rFonts w:ascii="Times New Roman"/>
                <w:sz w:val="18"/>
              </w:rPr>
            </w:pPr>
          </w:p>
        </w:tc>
        <w:tc>
          <w:tcPr>
            <w:tcW w:w="1483" w:type="dxa"/>
          </w:tcPr>
          <w:p>
            <w:pPr>
              <w:pStyle w:val="TableParagraph"/>
              <w:rPr>
                <w:rFonts w:ascii="Times New Roman"/>
                <w:sz w:val="18"/>
              </w:rPr>
            </w:pPr>
          </w:p>
        </w:tc>
        <w:tc>
          <w:tcPr>
            <w:tcW w:w="1133" w:type="dxa"/>
          </w:tcPr>
          <w:p>
            <w:pPr>
              <w:pStyle w:val="TableParagraph"/>
              <w:spacing w:line="190" w:lineRule="exact"/>
              <w:ind w:left="105"/>
              <w:rPr>
                <w:sz w:val="18"/>
              </w:rPr>
            </w:pPr>
            <w:r>
              <w:rPr>
                <w:spacing w:val="-5"/>
                <w:sz w:val="18"/>
              </w:rPr>
              <w:t>YES</w:t>
            </w:r>
          </w:p>
        </w:tc>
        <w:tc>
          <w:tcPr>
            <w:tcW w:w="1135" w:type="dxa"/>
          </w:tcPr>
          <w:p>
            <w:pPr>
              <w:pStyle w:val="TableParagraph"/>
              <w:spacing w:line="190" w:lineRule="exact"/>
              <w:ind w:left="107"/>
              <w:rPr>
                <w:sz w:val="18"/>
              </w:rPr>
            </w:pPr>
            <w:r>
              <w:rPr>
                <w:spacing w:val="-2"/>
                <w:sz w:val="18"/>
              </w:rPr>
              <w:t>reject</w:t>
            </w:r>
          </w:p>
        </w:tc>
      </w:tr>
      <w:tr>
        <w:trPr>
          <w:trHeight w:val="662" w:hRule="atLeast"/>
        </w:trPr>
        <w:tc>
          <w:tcPr>
            <w:tcW w:w="2379" w:type="dxa"/>
          </w:tcPr>
          <w:p>
            <w:pPr>
              <w:pStyle w:val="TableParagraph"/>
              <w:spacing w:line="190" w:lineRule="exact"/>
              <w:ind w:left="107"/>
              <w:rPr>
                <w:sz w:val="18"/>
              </w:rPr>
            </w:pPr>
            <w:r>
              <w:rPr>
                <w:sz w:val="18"/>
              </w:rPr>
              <w:t>&gt;&gt;RAN</w:t>
            </w:r>
            <w:r>
              <w:rPr>
                <w:spacing w:val="-4"/>
                <w:sz w:val="18"/>
              </w:rPr>
              <w:t> </w:t>
            </w:r>
            <w:r>
              <w:rPr>
                <w:sz w:val="18"/>
              </w:rPr>
              <w:t>Function</w:t>
            </w:r>
            <w:r>
              <w:rPr>
                <w:spacing w:val="-3"/>
                <w:sz w:val="18"/>
              </w:rPr>
              <w:t> </w:t>
            </w:r>
            <w:r>
              <w:rPr>
                <w:spacing w:val="-5"/>
                <w:sz w:val="18"/>
              </w:rPr>
              <w:t>ID</w:t>
            </w:r>
          </w:p>
        </w:tc>
        <w:tc>
          <w:tcPr>
            <w:tcW w:w="1110" w:type="dxa"/>
          </w:tcPr>
          <w:p>
            <w:pPr>
              <w:pStyle w:val="TableParagraph"/>
              <w:spacing w:line="190" w:lineRule="exact"/>
              <w:ind w:left="107"/>
              <w:rPr>
                <w:sz w:val="18"/>
              </w:rPr>
            </w:pPr>
            <w:r>
              <w:rPr>
                <w:spacing w:val="-10"/>
                <w:sz w:val="18"/>
              </w:rPr>
              <w:t>M</w:t>
            </w:r>
          </w:p>
        </w:tc>
        <w:tc>
          <w:tcPr>
            <w:tcW w:w="1582" w:type="dxa"/>
          </w:tcPr>
          <w:p>
            <w:pPr>
              <w:pStyle w:val="TableParagraph"/>
              <w:rPr>
                <w:rFonts w:ascii="Times New Roman"/>
                <w:sz w:val="18"/>
              </w:rPr>
            </w:pPr>
          </w:p>
        </w:tc>
        <w:tc>
          <w:tcPr>
            <w:tcW w:w="1246" w:type="dxa"/>
          </w:tcPr>
          <w:p>
            <w:pPr>
              <w:pStyle w:val="TableParagraph"/>
              <w:spacing w:line="190" w:lineRule="exact"/>
              <w:ind w:left="106"/>
              <w:rPr>
                <w:sz w:val="18"/>
              </w:rPr>
            </w:pPr>
            <w:r>
              <w:rPr>
                <w:spacing w:val="-2"/>
                <w:sz w:val="18"/>
              </w:rPr>
              <w:t>9.2.8</w:t>
            </w:r>
          </w:p>
        </w:tc>
        <w:tc>
          <w:tcPr>
            <w:tcW w:w="1483" w:type="dxa"/>
          </w:tcPr>
          <w:p>
            <w:pPr>
              <w:pStyle w:val="TableParagraph"/>
              <w:spacing w:line="190" w:lineRule="exact"/>
              <w:ind w:left="106"/>
              <w:rPr>
                <w:sz w:val="18"/>
              </w:rPr>
            </w:pPr>
            <w:r>
              <w:rPr>
                <w:sz w:val="18"/>
              </w:rPr>
              <w:t>Id</w:t>
            </w:r>
            <w:r>
              <w:rPr>
                <w:spacing w:val="-1"/>
                <w:sz w:val="18"/>
              </w:rPr>
              <w:t> </w:t>
            </w:r>
            <w:r>
              <w:rPr>
                <w:sz w:val="18"/>
              </w:rPr>
              <w:t>of </w:t>
            </w:r>
            <w:r>
              <w:rPr>
                <w:spacing w:val="-5"/>
                <w:sz w:val="18"/>
              </w:rPr>
              <w:t>the</w:t>
            </w:r>
          </w:p>
          <w:p>
            <w:pPr>
              <w:pStyle w:val="TableParagraph"/>
              <w:spacing w:line="256" w:lineRule="auto" w:before="8"/>
              <w:ind w:left="106"/>
              <w:rPr>
                <w:sz w:val="18"/>
              </w:rPr>
            </w:pPr>
            <w:r>
              <w:rPr>
                <w:spacing w:val="-2"/>
                <w:sz w:val="18"/>
              </w:rPr>
              <w:t>declared Function.</w:t>
            </w:r>
          </w:p>
        </w:tc>
        <w:tc>
          <w:tcPr>
            <w:tcW w:w="1133" w:type="dxa"/>
          </w:tcPr>
          <w:p>
            <w:pPr>
              <w:pStyle w:val="TableParagraph"/>
              <w:spacing w:line="190" w:lineRule="exact"/>
              <w:ind w:left="105"/>
              <w:rPr>
                <w:sz w:val="18"/>
              </w:rPr>
            </w:pPr>
            <w:r>
              <w:rPr>
                <w:spacing w:val="-10"/>
                <w:sz w:val="18"/>
              </w:rPr>
              <w:t>-</w:t>
            </w:r>
          </w:p>
        </w:tc>
        <w:tc>
          <w:tcPr>
            <w:tcW w:w="1135" w:type="dxa"/>
          </w:tcPr>
          <w:p>
            <w:pPr>
              <w:pStyle w:val="TableParagraph"/>
              <w:rPr>
                <w:rFonts w:ascii="Times New Roman"/>
                <w:sz w:val="18"/>
              </w:rPr>
            </w:pPr>
          </w:p>
        </w:tc>
      </w:tr>
      <w:tr>
        <w:trPr>
          <w:trHeight w:val="441" w:hRule="atLeast"/>
        </w:trPr>
        <w:tc>
          <w:tcPr>
            <w:tcW w:w="2379" w:type="dxa"/>
          </w:tcPr>
          <w:p>
            <w:pPr>
              <w:pStyle w:val="TableParagraph"/>
              <w:spacing w:line="190" w:lineRule="exact"/>
              <w:ind w:left="107"/>
              <w:rPr>
                <w:sz w:val="18"/>
              </w:rPr>
            </w:pPr>
            <w:r>
              <w:rPr>
                <w:sz w:val="18"/>
              </w:rPr>
              <w:t>&gt;&gt;RAN</w:t>
            </w:r>
            <w:r>
              <w:rPr>
                <w:spacing w:val="-4"/>
                <w:sz w:val="18"/>
              </w:rPr>
              <w:t> </w:t>
            </w:r>
            <w:r>
              <w:rPr>
                <w:sz w:val="18"/>
              </w:rPr>
              <w:t>Function</w:t>
            </w:r>
            <w:r>
              <w:rPr>
                <w:spacing w:val="-3"/>
                <w:sz w:val="18"/>
              </w:rPr>
              <w:t> </w:t>
            </w:r>
            <w:r>
              <w:rPr>
                <w:spacing w:val="-2"/>
                <w:sz w:val="18"/>
              </w:rPr>
              <w:t>Revision</w:t>
            </w:r>
          </w:p>
        </w:tc>
        <w:tc>
          <w:tcPr>
            <w:tcW w:w="1110" w:type="dxa"/>
          </w:tcPr>
          <w:p>
            <w:pPr>
              <w:pStyle w:val="TableParagraph"/>
              <w:spacing w:line="190" w:lineRule="exact"/>
              <w:ind w:left="117"/>
              <w:rPr>
                <w:sz w:val="18"/>
              </w:rPr>
            </w:pPr>
            <w:r>
              <w:rPr>
                <w:spacing w:val="-10"/>
                <w:sz w:val="18"/>
              </w:rPr>
              <w:t>M</w:t>
            </w:r>
          </w:p>
        </w:tc>
        <w:tc>
          <w:tcPr>
            <w:tcW w:w="1582" w:type="dxa"/>
          </w:tcPr>
          <w:p>
            <w:pPr>
              <w:pStyle w:val="TableParagraph"/>
              <w:rPr>
                <w:rFonts w:ascii="Times New Roman"/>
                <w:sz w:val="18"/>
              </w:rPr>
            </w:pPr>
          </w:p>
        </w:tc>
        <w:tc>
          <w:tcPr>
            <w:tcW w:w="1246" w:type="dxa"/>
          </w:tcPr>
          <w:p>
            <w:pPr>
              <w:pStyle w:val="TableParagraph"/>
              <w:spacing w:line="190" w:lineRule="exact"/>
              <w:ind w:left="106"/>
              <w:rPr>
                <w:sz w:val="18"/>
              </w:rPr>
            </w:pPr>
            <w:r>
              <w:rPr>
                <w:spacing w:val="-2"/>
                <w:sz w:val="18"/>
              </w:rPr>
              <w:t>9.2.24</w:t>
            </w:r>
          </w:p>
        </w:tc>
        <w:tc>
          <w:tcPr>
            <w:tcW w:w="1483" w:type="dxa"/>
          </w:tcPr>
          <w:p>
            <w:pPr>
              <w:pStyle w:val="TableParagraph"/>
              <w:spacing w:line="190" w:lineRule="exact"/>
              <w:ind w:left="106"/>
              <w:rPr>
                <w:sz w:val="18"/>
              </w:rPr>
            </w:pPr>
            <w:r>
              <w:rPr>
                <w:spacing w:val="-2"/>
                <w:sz w:val="18"/>
              </w:rPr>
              <w:t>Revision</w:t>
            </w:r>
          </w:p>
          <w:p>
            <w:pPr>
              <w:pStyle w:val="TableParagraph"/>
              <w:spacing w:before="14"/>
              <w:ind w:left="106"/>
              <w:rPr>
                <w:sz w:val="18"/>
              </w:rPr>
            </w:pPr>
            <w:r>
              <w:rPr>
                <w:spacing w:val="-2"/>
                <w:sz w:val="18"/>
              </w:rPr>
              <w:t>counter.</w:t>
            </w:r>
          </w:p>
        </w:tc>
        <w:tc>
          <w:tcPr>
            <w:tcW w:w="1133" w:type="dxa"/>
          </w:tcPr>
          <w:p>
            <w:pPr>
              <w:pStyle w:val="TableParagraph"/>
              <w:spacing w:line="190" w:lineRule="exact"/>
              <w:ind w:left="105"/>
              <w:rPr>
                <w:sz w:val="18"/>
              </w:rPr>
            </w:pPr>
            <w:r>
              <w:rPr>
                <w:spacing w:val="-10"/>
                <w:sz w:val="18"/>
              </w:rPr>
              <w:t>-</w:t>
            </w:r>
          </w:p>
        </w:tc>
        <w:tc>
          <w:tcPr>
            <w:tcW w:w="1135" w:type="dxa"/>
          </w:tcPr>
          <w:p>
            <w:pPr>
              <w:pStyle w:val="TableParagraph"/>
              <w:rPr>
                <w:rFonts w:ascii="Times New Roman"/>
                <w:sz w:val="18"/>
              </w:rPr>
            </w:pPr>
          </w:p>
        </w:tc>
      </w:tr>
      <w:tr>
        <w:trPr>
          <w:trHeight w:val="885" w:hRule="atLeast"/>
        </w:trPr>
        <w:tc>
          <w:tcPr>
            <w:tcW w:w="2379" w:type="dxa"/>
          </w:tcPr>
          <w:p>
            <w:pPr>
              <w:pStyle w:val="TableParagraph"/>
              <w:spacing w:line="193" w:lineRule="exact"/>
              <w:ind w:left="107"/>
              <w:rPr>
                <w:b/>
                <w:sz w:val="18"/>
              </w:rPr>
            </w:pPr>
            <w:r>
              <w:rPr>
                <w:b/>
                <w:sz w:val="18"/>
              </w:rPr>
              <w:t>RAN</w:t>
            </w:r>
            <w:r>
              <w:rPr>
                <w:b/>
                <w:spacing w:val="-2"/>
                <w:sz w:val="18"/>
              </w:rPr>
              <w:t> </w:t>
            </w:r>
            <w:r>
              <w:rPr>
                <w:b/>
                <w:sz w:val="18"/>
              </w:rPr>
              <w:t>Functions</w:t>
            </w:r>
            <w:r>
              <w:rPr>
                <w:b/>
                <w:spacing w:val="-2"/>
                <w:sz w:val="18"/>
              </w:rPr>
              <w:t> Rejected</w:t>
            </w:r>
          </w:p>
          <w:p>
            <w:pPr>
              <w:pStyle w:val="TableParagraph"/>
              <w:spacing w:before="14"/>
              <w:ind w:left="107"/>
              <w:rPr>
                <w:b/>
                <w:sz w:val="18"/>
              </w:rPr>
            </w:pPr>
            <w:r>
              <w:rPr>
                <w:b/>
                <w:spacing w:val="-4"/>
                <w:sz w:val="18"/>
              </w:rPr>
              <w:t>List</w:t>
            </w:r>
          </w:p>
        </w:tc>
        <w:tc>
          <w:tcPr>
            <w:tcW w:w="1110" w:type="dxa"/>
          </w:tcPr>
          <w:p>
            <w:pPr>
              <w:pStyle w:val="TableParagraph"/>
              <w:rPr>
                <w:rFonts w:ascii="Times New Roman"/>
                <w:sz w:val="18"/>
              </w:rPr>
            </w:pPr>
          </w:p>
        </w:tc>
        <w:tc>
          <w:tcPr>
            <w:tcW w:w="1582" w:type="dxa"/>
          </w:tcPr>
          <w:p>
            <w:pPr>
              <w:pStyle w:val="TableParagraph"/>
              <w:spacing w:line="193" w:lineRule="exact"/>
              <w:ind w:left="104"/>
              <w:rPr>
                <w:i/>
                <w:sz w:val="18"/>
              </w:rPr>
            </w:pPr>
            <w:r>
              <w:rPr>
                <w:i/>
                <w:spacing w:val="-4"/>
                <w:sz w:val="18"/>
              </w:rPr>
              <w:t>0..1</w:t>
            </w:r>
          </w:p>
        </w:tc>
        <w:tc>
          <w:tcPr>
            <w:tcW w:w="1246" w:type="dxa"/>
          </w:tcPr>
          <w:p>
            <w:pPr>
              <w:pStyle w:val="TableParagraph"/>
              <w:rPr>
                <w:rFonts w:ascii="Times New Roman"/>
                <w:sz w:val="18"/>
              </w:rPr>
            </w:pPr>
          </w:p>
        </w:tc>
        <w:tc>
          <w:tcPr>
            <w:tcW w:w="1483" w:type="dxa"/>
          </w:tcPr>
          <w:p>
            <w:pPr>
              <w:pStyle w:val="TableParagraph"/>
              <w:spacing w:line="193" w:lineRule="exact"/>
              <w:ind w:left="106"/>
              <w:rPr>
                <w:sz w:val="18"/>
              </w:rPr>
            </w:pPr>
            <w:r>
              <w:rPr>
                <w:sz w:val="18"/>
              </w:rPr>
              <w:t>List</w:t>
            </w:r>
            <w:r>
              <w:rPr>
                <w:spacing w:val="-1"/>
                <w:sz w:val="18"/>
              </w:rPr>
              <w:t> </w:t>
            </w:r>
            <w:r>
              <w:rPr>
                <w:spacing w:val="-5"/>
                <w:sz w:val="18"/>
              </w:rPr>
              <w:t>of</w:t>
            </w:r>
          </w:p>
          <w:p>
            <w:pPr>
              <w:pStyle w:val="TableParagraph"/>
              <w:spacing w:line="256" w:lineRule="auto" w:before="8"/>
              <w:ind w:left="106" w:right="263"/>
              <w:rPr>
                <w:sz w:val="18"/>
              </w:rPr>
            </w:pPr>
            <w:r>
              <w:rPr>
                <w:sz w:val="18"/>
              </w:rPr>
              <w:t>Functions</w:t>
            </w:r>
            <w:r>
              <w:rPr>
                <w:spacing w:val="-13"/>
                <w:sz w:val="18"/>
              </w:rPr>
              <w:t> </w:t>
            </w:r>
            <w:r>
              <w:rPr>
                <w:sz w:val="18"/>
              </w:rPr>
              <w:t>not accepted by Near-RT</w:t>
            </w:r>
            <w:r>
              <w:rPr>
                <w:spacing w:val="-13"/>
                <w:sz w:val="18"/>
              </w:rPr>
              <w:t> </w:t>
            </w:r>
            <w:r>
              <w:rPr>
                <w:sz w:val="18"/>
              </w:rPr>
              <w:t>RIC.</w:t>
            </w:r>
          </w:p>
        </w:tc>
        <w:tc>
          <w:tcPr>
            <w:tcW w:w="1133" w:type="dxa"/>
          </w:tcPr>
          <w:p>
            <w:pPr>
              <w:pStyle w:val="TableParagraph"/>
              <w:rPr>
                <w:rFonts w:ascii="Times New Roman"/>
                <w:sz w:val="18"/>
              </w:rPr>
            </w:pPr>
          </w:p>
        </w:tc>
        <w:tc>
          <w:tcPr>
            <w:tcW w:w="1135" w:type="dxa"/>
          </w:tcPr>
          <w:p>
            <w:pPr>
              <w:pStyle w:val="TableParagraph"/>
              <w:rPr>
                <w:rFonts w:ascii="Times New Roman"/>
                <w:sz w:val="18"/>
              </w:rPr>
            </w:pPr>
          </w:p>
        </w:tc>
      </w:tr>
      <w:tr>
        <w:trPr>
          <w:trHeight w:val="662" w:hRule="atLeast"/>
        </w:trPr>
        <w:tc>
          <w:tcPr>
            <w:tcW w:w="2379" w:type="dxa"/>
          </w:tcPr>
          <w:p>
            <w:pPr>
              <w:pStyle w:val="TableParagraph"/>
              <w:spacing w:line="190" w:lineRule="exact"/>
              <w:ind w:left="107"/>
              <w:rPr>
                <w:sz w:val="18"/>
              </w:rPr>
            </w:pPr>
            <w:r>
              <w:rPr>
                <w:sz w:val="18"/>
              </w:rPr>
              <w:t>&gt;RAN</w:t>
            </w:r>
            <w:r>
              <w:rPr>
                <w:spacing w:val="-6"/>
                <w:sz w:val="18"/>
              </w:rPr>
              <w:t> </w:t>
            </w:r>
            <w:r>
              <w:rPr>
                <w:sz w:val="18"/>
              </w:rPr>
              <w:t>Functions</w:t>
            </w:r>
            <w:r>
              <w:rPr>
                <w:spacing w:val="-1"/>
                <w:sz w:val="18"/>
              </w:rPr>
              <w:t> </w:t>
            </w:r>
            <w:r>
              <w:rPr>
                <w:spacing w:val="-4"/>
                <w:sz w:val="18"/>
              </w:rPr>
              <w:t>Cause</w:t>
            </w:r>
          </w:p>
          <w:p>
            <w:pPr>
              <w:pStyle w:val="TableParagraph"/>
              <w:spacing w:before="14"/>
              <w:ind w:left="107"/>
              <w:rPr>
                <w:sz w:val="18"/>
              </w:rPr>
            </w:pPr>
            <w:r>
              <w:rPr>
                <w:spacing w:val="-4"/>
                <w:sz w:val="18"/>
              </w:rPr>
              <w:t>Item</w:t>
            </w:r>
          </w:p>
        </w:tc>
        <w:tc>
          <w:tcPr>
            <w:tcW w:w="1110" w:type="dxa"/>
          </w:tcPr>
          <w:p>
            <w:pPr>
              <w:pStyle w:val="TableParagraph"/>
              <w:rPr>
                <w:rFonts w:ascii="Times New Roman"/>
                <w:sz w:val="18"/>
              </w:rPr>
            </w:pPr>
          </w:p>
        </w:tc>
        <w:tc>
          <w:tcPr>
            <w:tcW w:w="1582" w:type="dxa"/>
          </w:tcPr>
          <w:p>
            <w:pPr>
              <w:pStyle w:val="TableParagraph"/>
              <w:spacing w:line="190" w:lineRule="exact"/>
              <w:ind w:left="104"/>
              <w:rPr>
                <w:i/>
                <w:sz w:val="18"/>
              </w:rPr>
            </w:pPr>
            <w:r>
              <w:rPr>
                <w:i/>
                <w:sz w:val="18"/>
              </w:rPr>
              <w:t>1</w:t>
            </w:r>
            <w:r>
              <w:rPr>
                <w:i/>
                <w:spacing w:val="1"/>
                <w:sz w:val="18"/>
              </w:rPr>
              <w:t> </w:t>
            </w:r>
            <w:r>
              <w:rPr>
                <w:i/>
                <w:spacing w:val="-5"/>
                <w:sz w:val="18"/>
              </w:rPr>
              <w:t>..</w:t>
            </w:r>
          </w:p>
          <w:p>
            <w:pPr>
              <w:pStyle w:val="TableParagraph"/>
              <w:spacing w:line="256" w:lineRule="auto" w:before="9"/>
              <w:ind w:left="104"/>
              <w:rPr>
                <w:i/>
                <w:sz w:val="18"/>
              </w:rPr>
            </w:pPr>
            <w:r>
              <w:rPr>
                <w:i/>
                <w:spacing w:val="-2"/>
                <w:sz w:val="18"/>
              </w:rPr>
              <w:t>&lt;maxofRANfunct</w:t>
            </w:r>
            <w:r>
              <w:rPr>
                <w:i/>
                <w:spacing w:val="-2"/>
                <w:sz w:val="18"/>
              </w:rPr>
              <w:t> ionID&gt;</w:t>
            </w:r>
          </w:p>
        </w:tc>
        <w:tc>
          <w:tcPr>
            <w:tcW w:w="1246" w:type="dxa"/>
          </w:tcPr>
          <w:p>
            <w:pPr>
              <w:pStyle w:val="TableParagraph"/>
              <w:rPr>
                <w:rFonts w:ascii="Times New Roman"/>
                <w:sz w:val="18"/>
              </w:rPr>
            </w:pPr>
          </w:p>
        </w:tc>
        <w:tc>
          <w:tcPr>
            <w:tcW w:w="1483" w:type="dxa"/>
          </w:tcPr>
          <w:p>
            <w:pPr>
              <w:pStyle w:val="TableParagraph"/>
              <w:rPr>
                <w:rFonts w:ascii="Times New Roman"/>
                <w:sz w:val="18"/>
              </w:rPr>
            </w:pPr>
          </w:p>
        </w:tc>
        <w:tc>
          <w:tcPr>
            <w:tcW w:w="1133" w:type="dxa"/>
          </w:tcPr>
          <w:p>
            <w:pPr>
              <w:pStyle w:val="TableParagraph"/>
              <w:spacing w:line="190" w:lineRule="exact"/>
              <w:ind w:left="105"/>
              <w:rPr>
                <w:sz w:val="18"/>
              </w:rPr>
            </w:pPr>
            <w:r>
              <w:rPr>
                <w:spacing w:val="-5"/>
                <w:sz w:val="18"/>
              </w:rPr>
              <w:t>YES</w:t>
            </w:r>
          </w:p>
        </w:tc>
        <w:tc>
          <w:tcPr>
            <w:tcW w:w="1135" w:type="dxa"/>
          </w:tcPr>
          <w:p>
            <w:pPr>
              <w:pStyle w:val="TableParagraph"/>
              <w:spacing w:line="190" w:lineRule="exact"/>
              <w:ind w:left="107"/>
              <w:rPr>
                <w:sz w:val="18"/>
              </w:rPr>
            </w:pPr>
            <w:r>
              <w:rPr>
                <w:spacing w:val="-2"/>
                <w:sz w:val="18"/>
              </w:rPr>
              <w:t>reject</w:t>
            </w:r>
          </w:p>
        </w:tc>
      </w:tr>
      <w:tr>
        <w:trPr>
          <w:trHeight w:val="662" w:hRule="atLeast"/>
        </w:trPr>
        <w:tc>
          <w:tcPr>
            <w:tcW w:w="2379" w:type="dxa"/>
          </w:tcPr>
          <w:p>
            <w:pPr>
              <w:pStyle w:val="TableParagraph"/>
              <w:spacing w:line="190" w:lineRule="exact"/>
              <w:ind w:left="107"/>
              <w:rPr>
                <w:sz w:val="18"/>
              </w:rPr>
            </w:pPr>
            <w:r>
              <w:rPr>
                <w:sz w:val="18"/>
              </w:rPr>
              <w:t>&gt;&gt;RAN</w:t>
            </w:r>
            <w:r>
              <w:rPr>
                <w:spacing w:val="-4"/>
                <w:sz w:val="18"/>
              </w:rPr>
              <w:t> </w:t>
            </w:r>
            <w:r>
              <w:rPr>
                <w:sz w:val="18"/>
              </w:rPr>
              <w:t>Function</w:t>
            </w:r>
            <w:r>
              <w:rPr>
                <w:spacing w:val="-3"/>
                <w:sz w:val="18"/>
              </w:rPr>
              <w:t> </w:t>
            </w:r>
            <w:r>
              <w:rPr>
                <w:spacing w:val="-5"/>
                <w:sz w:val="18"/>
              </w:rPr>
              <w:t>ID</w:t>
            </w:r>
          </w:p>
        </w:tc>
        <w:tc>
          <w:tcPr>
            <w:tcW w:w="1110" w:type="dxa"/>
          </w:tcPr>
          <w:p>
            <w:pPr>
              <w:pStyle w:val="TableParagraph"/>
              <w:spacing w:line="190" w:lineRule="exact"/>
              <w:ind w:left="107"/>
              <w:rPr>
                <w:sz w:val="18"/>
              </w:rPr>
            </w:pPr>
            <w:r>
              <w:rPr>
                <w:spacing w:val="-10"/>
                <w:sz w:val="18"/>
              </w:rPr>
              <w:t>M</w:t>
            </w:r>
          </w:p>
        </w:tc>
        <w:tc>
          <w:tcPr>
            <w:tcW w:w="1582" w:type="dxa"/>
          </w:tcPr>
          <w:p>
            <w:pPr>
              <w:pStyle w:val="TableParagraph"/>
              <w:rPr>
                <w:rFonts w:ascii="Times New Roman"/>
                <w:sz w:val="18"/>
              </w:rPr>
            </w:pPr>
          </w:p>
        </w:tc>
        <w:tc>
          <w:tcPr>
            <w:tcW w:w="1246" w:type="dxa"/>
          </w:tcPr>
          <w:p>
            <w:pPr>
              <w:pStyle w:val="TableParagraph"/>
              <w:spacing w:line="190" w:lineRule="exact"/>
              <w:ind w:left="106"/>
              <w:rPr>
                <w:sz w:val="18"/>
              </w:rPr>
            </w:pPr>
            <w:r>
              <w:rPr>
                <w:spacing w:val="-2"/>
                <w:sz w:val="18"/>
              </w:rPr>
              <w:t>9.2.8</w:t>
            </w:r>
          </w:p>
        </w:tc>
        <w:tc>
          <w:tcPr>
            <w:tcW w:w="1483" w:type="dxa"/>
          </w:tcPr>
          <w:p>
            <w:pPr>
              <w:pStyle w:val="TableParagraph"/>
              <w:spacing w:line="190" w:lineRule="exact"/>
              <w:ind w:left="106"/>
              <w:rPr>
                <w:sz w:val="18"/>
              </w:rPr>
            </w:pPr>
            <w:r>
              <w:rPr>
                <w:sz w:val="18"/>
              </w:rPr>
              <w:t>Id</w:t>
            </w:r>
            <w:r>
              <w:rPr>
                <w:spacing w:val="-1"/>
                <w:sz w:val="18"/>
              </w:rPr>
              <w:t> </w:t>
            </w:r>
            <w:r>
              <w:rPr>
                <w:sz w:val="18"/>
              </w:rPr>
              <w:t>of </w:t>
            </w:r>
            <w:r>
              <w:rPr>
                <w:spacing w:val="-5"/>
                <w:sz w:val="18"/>
              </w:rPr>
              <w:t>the</w:t>
            </w:r>
          </w:p>
          <w:p>
            <w:pPr>
              <w:pStyle w:val="TableParagraph"/>
              <w:spacing w:line="256" w:lineRule="auto" w:before="8"/>
              <w:ind w:left="106"/>
              <w:rPr>
                <w:sz w:val="18"/>
              </w:rPr>
            </w:pPr>
            <w:r>
              <w:rPr>
                <w:spacing w:val="-2"/>
                <w:sz w:val="18"/>
              </w:rPr>
              <w:t>declared Function.</w:t>
            </w:r>
          </w:p>
        </w:tc>
        <w:tc>
          <w:tcPr>
            <w:tcW w:w="1133" w:type="dxa"/>
          </w:tcPr>
          <w:p>
            <w:pPr>
              <w:pStyle w:val="TableParagraph"/>
              <w:spacing w:line="190" w:lineRule="exact"/>
              <w:ind w:left="105"/>
              <w:rPr>
                <w:sz w:val="18"/>
              </w:rPr>
            </w:pPr>
            <w:r>
              <w:rPr>
                <w:spacing w:val="-10"/>
                <w:sz w:val="18"/>
              </w:rPr>
              <w:t>-</w:t>
            </w:r>
          </w:p>
        </w:tc>
        <w:tc>
          <w:tcPr>
            <w:tcW w:w="1135" w:type="dxa"/>
          </w:tcPr>
          <w:p>
            <w:pPr>
              <w:pStyle w:val="TableParagraph"/>
              <w:rPr>
                <w:rFonts w:ascii="Times New Roman"/>
                <w:sz w:val="18"/>
              </w:rPr>
            </w:pPr>
          </w:p>
        </w:tc>
      </w:tr>
      <w:tr>
        <w:trPr>
          <w:trHeight w:val="661" w:hRule="atLeast"/>
        </w:trPr>
        <w:tc>
          <w:tcPr>
            <w:tcW w:w="2379" w:type="dxa"/>
          </w:tcPr>
          <w:p>
            <w:pPr>
              <w:pStyle w:val="TableParagraph"/>
              <w:spacing w:line="190" w:lineRule="exact"/>
              <w:ind w:left="107"/>
              <w:rPr>
                <w:sz w:val="18"/>
              </w:rPr>
            </w:pPr>
            <w:r>
              <w:rPr>
                <w:spacing w:val="-2"/>
                <w:sz w:val="18"/>
              </w:rPr>
              <w:t>&gt;&gt;Cause</w:t>
            </w:r>
          </w:p>
        </w:tc>
        <w:tc>
          <w:tcPr>
            <w:tcW w:w="1110" w:type="dxa"/>
          </w:tcPr>
          <w:p>
            <w:pPr>
              <w:pStyle w:val="TableParagraph"/>
              <w:spacing w:line="190" w:lineRule="exact"/>
              <w:ind w:left="107"/>
              <w:rPr>
                <w:sz w:val="18"/>
              </w:rPr>
            </w:pPr>
            <w:r>
              <w:rPr>
                <w:spacing w:val="-10"/>
                <w:sz w:val="18"/>
              </w:rPr>
              <w:t>M</w:t>
            </w:r>
          </w:p>
        </w:tc>
        <w:tc>
          <w:tcPr>
            <w:tcW w:w="1582" w:type="dxa"/>
          </w:tcPr>
          <w:p>
            <w:pPr>
              <w:pStyle w:val="TableParagraph"/>
              <w:rPr>
                <w:rFonts w:ascii="Times New Roman"/>
                <w:sz w:val="18"/>
              </w:rPr>
            </w:pPr>
          </w:p>
        </w:tc>
        <w:tc>
          <w:tcPr>
            <w:tcW w:w="1246" w:type="dxa"/>
          </w:tcPr>
          <w:p>
            <w:pPr>
              <w:pStyle w:val="TableParagraph"/>
              <w:spacing w:line="190" w:lineRule="exact"/>
              <w:ind w:left="106"/>
              <w:rPr>
                <w:sz w:val="18"/>
              </w:rPr>
            </w:pPr>
            <w:r>
              <w:rPr>
                <w:spacing w:val="-2"/>
                <w:sz w:val="18"/>
              </w:rPr>
              <w:t>9.2.1</w:t>
            </w:r>
          </w:p>
        </w:tc>
        <w:tc>
          <w:tcPr>
            <w:tcW w:w="1483" w:type="dxa"/>
          </w:tcPr>
          <w:p>
            <w:pPr>
              <w:pStyle w:val="TableParagraph"/>
              <w:spacing w:line="190" w:lineRule="exact"/>
              <w:ind w:left="106"/>
              <w:rPr>
                <w:sz w:val="18"/>
              </w:rPr>
            </w:pPr>
            <w:r>
              <w:rPr>
                <w:sz w:val="18"/>
              </w:rPr>
              <w:t>Reason</w:t>
            </w:r>
            <w:r>
              <w:rPr>
                <w:spacing w:val="-3"/>
                <w:sz w:val="18"/>
              </w:rPr>
              <w:t> </w:t>
            </w:r>
            <w:r>
              <w:rPr>
                <w:sz w:val="18"/>
              </w:rPr>
              <w:t>for</w:t>
            </w:r>
            <w:r>
              <w:rPr>
                <w:spacing w:val="-2"/>
                <w:sz w:val="18"/>
              </w:rPr>
              <w:t> </w:t>
            </w:r>
            <w:r>
              <w:rPr>
                <w:spacing w:val="-5"/>
                <w:sz w:val="18"/>
              </w:rPr>
              <w:t>not</w:t>
            </w:r>
          </w:p>
          <w:p>
            <w:pPr>
              <w:pStyle w:val="TableParagraph"/>
              <w:spacing w:line="256" w:lineRule="auto" w:before="8"/>
              <w:ind w:left="106"/>
              <w:rPr>
                <w:sz w:val="18"/>
              </w:rPr>
            </w:pPr>
            <w:r>
              <w:rPr>
                <w:spacing w:val="-2"/>
                <w:sz w:val="18"/>
              </w:rPr>
              <w:t>accepting function.</w:t>
            </w:r>
          </w:p>
        </w:tc>
        <w:tc>
          <w:tcPr>
            <w:tcW w:w="1133" w:type="dxa"/>
          </w:tcPr>
          <w:p>
            <w:pPr>
              <w:pStyle w:val="TableParagraph"/>
              <w:spacing w:line="190" w:lineRule="exact"/>
              <w:ind w:left="105"/>
              <w:rPr>
                <w:sz w:val="18"/>
              </w:rPr>
            </w:pPr>
            <w:r>
              <w:rPr>
                <w:spacing w:val="-10"/>
                <w:sz w:val="18"/>
              </w:rPr>
              <w:t>-</w:t>
            </w:r>
          </w:p>
        </w:tc>
        <w:tc>
          <w:tcPr>
            <w:tcW w:w="1135" w:type="dxa"/>
          </w:tcPr>
          <w:p>
            <w:pPr>
              <w:pStyle w:val="TableParagraph"/>
              <w:rPr>
                <w:rFonts w:ascii="Times New Roman"/>
                <w:sz w:val="18"/>
              </w:rPr>
            </w:pPr>
          </w:p>
        </w:tc>
      </w:tr>
    </w:tbl>
    <w:p>
      <w:pPr>
        <w:pStyle w:val="BodyText"/>
        <w:spacing w:before="163"/>
        <w:rPr>
          <w:rFonts w:ascii="Times New Roman"/>
          <w:sz w:val="20"/>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090"/>
      </w:tblGrid>
      <w:tr>
        <w:trPr>
          <w:trHeight w:val="220" w:hRule="atLeast"/>
        </w:trPr>
        <w:tc>
          <w:tcPr>
            <w:tcW w:w="2972" w:type="dxa"/>
          </w:tcPr>
          <w:p>
            <w:pPr>
              <w:pStyle w:val="TableParagraph"/>
              <w:spacing w:line="200" w:lineRule="exact"/>
              <w:ind w:left="909"/>
              <w:rPr>
                <w:b/>
                <w:sz w:val="18"/>
              </w:rPr>
            </w:pPr>
            <w:r>
              <w:rPr>
                <w:b/>
                <w:sz w:val="18"/>
              </w:rPr>
              <w:t>Range</w:t>
            </w:r>
            <w:r>
              <w:rPr>
                <w:b/>
                <w:spacing w:val="-1"/>
                <w:sz w:val="18"/>
              </w:rPr>
              <w:t> </w:t>
            </w:r>
            <w:r>
              <w:rPr>
                <w:b/>
                <w:spacing w:val="-2"/>
                <w:sz w:val="18"/>
              </w:rPr>
              <w:t>bound</w:t>
            </w:r>
          </w:p>
        </w:tc>
        <w:tc>
          <w:tcPr>
            <w:tcW w:w="7090" w:type="dxa"/>
          </w:tcPr>
          <w:p>
            <w:pPr>
              <w:pStyle w:val="TableParagraph"/>
              <w:spacing w:line="200" w:lineRule="exact"/>
              <w:ind w:left="8"/>
              <w:jc w:val="center"/>
              <w:rPr>
                <w:b/>
                <w:sz w:val="18"/>
              </w:rPr>
            </w:pPr>
            <w:r>
              <w:rPr>
                <w:b/>
                <w:spacing w:val="-2"/>
                <w:sz w:val="18"/>
              </w:rPr>
              <w:t>Explanation</w:t>
            </w:r>
          </w:p>
        </w:tc>
      </w:tr>
      <w:tr>
        <w:trPr>
          <w:trHeight w:val="220" w:hRule="atLeast"/>
        </w:trPr>
        <w:tc>
          <w:tcPr>
            <w:tcW w:w="2972" w:type="dxa"/>
          </w:tcPr>
          <w:p>
            <w:pPr>
              <w:pStyle w:val="TableParagraph"/>
              <w:spacing w:line="200" w:lineRule="exact"/>
              <w:ind w:left="107"/>
              <w:rPr>
                <w:sz w:val="18"/>
              </w:rPr>
            </w:pPr>
            <w:r>
              <w:rPr>
                <w:spacing w:val="-2"/>
                <w:sz w:val="18"/>
              </w:rPr>
              <w:t>maxofRANfunctionID</w:t>
            </w:r>
          </w:p>
        </w:tc>
        <w:tc>
          <w:tcPr>
            <w:tcW w:w="7090" w:type="dxa"/>
          </w:tcPr>
          <w:p>
            <w:pPr>
              <w:pStyle w:val="TableParagraph"/>
              <w:spacing w:line="200" w:lineRule="exact"/>
              <w:ind w:left="108"/>
              <w:rPr>
                <w:sz w:val="18"/>
              </w:rPr>
            </w:pPr>
            <w:r>
              <w:rPr>
                <w:sz w:val="18"/>
              </w:rPr>
              <w:t>Maximum</w:t>
            </w:r>
            <w:r>
              <w:rPr>
                <w:spacing w:val="-2"/>
                <w:sz w:val="18"/>
              </w:rPr>
              <w:t> </w:t>
            </w:r>
            <w:r>
              <w:rPr>
                <w:sz w:val="18"/>
              </w:rPr>
              <w:t>no.</w:t>
            </w:r>
            <w:r>
              <w:rPr>
                <w:spacing w:val="-2"/>
                <w:sz w:val="18"/>
              </w:rPr>
              <w:t> </w:t>
            </w:r>
            <w:r>
              <w:rPr>
                <w:sz w:val="18"/>
              </w:rPr>
              <w:t>of</w:t>
            </w:r>
            <w:r>
              <w:rPr>
                <w:spacing w:val="-4"/>
                <w:sz w:val="18"/>
              </w:rPr>
              <w:t> </w:t>
            </w:r>
            <w:r>
              <w:rPr>
                <w:sz w:val="18"/>
              </w:rPr>
              <w:t>Functions</w:t>
            </w:r>
            <w:r>
              <w:rPr>
                <w:spacing w:val="-5"/>
                <w:sz w:val="18"/>
              </w:rPr>
              <w:t> </w:t>
            </w:r>
            <w:r>
              <w:rPr>
                <w:sz w:val="18"/>
              </w:rPr>
              <w:t>accepted</w:t>
            </w:r>
            <w:r>
              <w:rPr>
                <w:spacing w:val="-4"/>
                <w:sz w:val="18"/>
              </w:rPr>
              <w:t> </w:t>
            </w:r>
            <w:r>
              <w:rPr>
                <w:sz w:val="18"/>
              </w:rPr>
              <w:t>by</w:t>
            </w:r>
            <w:r>
              <w:rPr>
                <w:spacing w:val="3"/>
                <w:sz w:val="18"/>
              </w:rPr>
              <w:t> </w:t>
            </w:r>
            <w:r>
              <w:rPr>
                <w:sz w:val="18"/>
              </w:rPr>
              <w:t>Near-RT</w:t>
            </w:r>
            <w:r>
              <w:rPr>
                <w:spacing w:val="-3"/>
                <w:sz w:val="18"/>
              </w:rPr>
              <w:t> </w:t>
            </w:r>
            <w:r>
              <w:rPr>
                <w:sz w:val="18"/>
              </w:rPr>
              <w:t>RIC.</w:t>
            </w:r>
            <w:r>
              <w:rPr>
                <w:spacing w:val="-2"/>
                <w:sz w:val="18"/>
              </w:rPr>
              <w:t> </w:t>
            </w:r>
            <w:r>
              <w:rPr>
                <w:sz w:val="18"/>
              </w:rPr>
              <w:t>Value</w:t>
            </w:r>
            <w:r>
              <w:rPr>
                <w:spacing w:val="-4"/>
                <w:sz w:val="18"/>
              </w:rPr>
              <w:t> </w:t>
            </w:r>
            <w:r>
              <w:rPr>
                <w:sz w:val="18"/>
              </w:rPr>
              <w:t>is</w:t>
            </w:r>
            <w:r>
              <w:rPr>
                <w:spacing w:val="-1"/>
                <w:sz w:val="18"/>
              </w:rPr>
              <w:t> </w:t>
            </w:r>
            <w:r>
              <w:rPr>
                <w:spacing w:val="-4"/>
                <w:sz w:val="18"/>
              </w:rPr>
              <w:t>256.</w:t>
            </w:r>
          </w:p>
        </w:tc>
      </w:tr>
    </w:tbl>
    <w:p>
      <w:pPr>
        <w:pStyle w:val="BodyText"/>
        <w:rPr>
          <w:rFonts w:ascii="Times New Roman"/>
          <w:sz w:val="20"/>
        </w:rPr>
      </w:pPr>
    </w:p>
    <w:p>
      <w:pPr>
        <w:pStyle w:val="BodyText"/>
        <w:spacing w:before="66"/>
        <w:rPr>
          <w:rFonts w:ascii="Times New Roman"/>
          <w:sz w:val="20"/>
        </w:rPr>
      </w:pPr>
    </w:p>
    <w:p>
      <w:pPr>
        <w:pStyle w:val="Heading4"/>
        <w:numPr>
          <w:ilvl w:val="3"/>
          <w:numId w:val="31"/>
        </w:numPr>
        <w:tabs>
          <w:tab w:pos="1590" w:val="left" w:leader="none"/>
        </w:tabs>
        <w:spacing w:line="240" w:lineRule="auto" w:before="0" w:after="0"/>
        <w:ind w:left="1590" w:right="0" w:hanging="1418"/>
        <w:jc w:val="left"/>
      </w:pPr>
      <w:r>
        <w:rPr/>
        <w:t>RIC</w:t>
      </w:r>
      <w:r>
        <w:rPr>
          <w:spacing w:val="-2"/>
        </w:rPr>
        <w:t> </w:t>
      </w:r>
      <w:r>
        <w:rPr/>
        <w:t>SERVICE</w:t>
      </w:r>
      <w:r>
        <w:rPr>
          <w:spacing w:val="-2"/>
        </w:rPr>
        <w:t> </w:t>
      </w:r>
      <w:r>
        <w:rPr/>
        <w:t>UPDATE</w:t>
      </w:r>
      <w:r>
        <w:rPr>
          <w:spacing w:val="-1"/>
        </w:rPr>
        <w:t> </w:t>
      </w:r>
      <w:r>
        <w:rPr>
          <w:spacing w:val="-2"/>
        </w:rPr>
        <w:t>FAILURE</w:t>
      </w:r>
    </w:p>
    <w:p>
      <w:pPr>
        <w:pStyle w:val="Heading7"/>
        <w:spacing w:line="424" w:lineRule="auto" w:before="181"/>
        <w:ind w:right="1807"/>
      </w:pPr>
      <w:r>
        <w:rPr/>
        <w:t>This</w:t>
      </w:r>
      <w:r>
        <w:rPr>
          <w:spacing w:val="-4"/>
        </w:rPr>
        <w:t> </w:t>
      </w:r>
      <w:r>
        <w:rPr/>
        <w:t>message</w:t>
      </w:r>
      <w:r>
        <w:rPr>
          <w:spacing w:val="-3"/>
        </w:rPr>
        <w:t> </w:t>
      </w:r>
      <w:r>
        <w:rPr/>
        <w:t>is</w:t>
      </w:r>
      <w:r>
        <w:rPr>
          <w:spacing w:val="-4"/>
        </w:rPr>
        <w:t> </w:t>
      </w:r>
      <w:r>
        <w:rPr/>
        <w:t>sent</w:t>
      </w:r>
      <w:r>
        <w:rPr>
          <w:spacing w:val="-4"/>
        </w:rPr>
        <w:t> </w:t>
      </w:r>
      <w:r>
        <w:rPr/>
        <w:t>by the</w:t>
      </w:r>
      <w:r>
        <w:rPr>
          <w:spacing w:val="-3"/>
        </w:rPr>
        <w:t> </w:t>
      </w:r>
      <w:r>
        <w:rPr/>
        <w:t>Near-RT</w:t>
      </w:r>
      <w:r>
        <w:rPr>
          <w:spacing w:val="-3"/>
        </w:rPr>
        <w:t> </w:t>
      </w:r>
      <w:r>
        <w:rPr/>
        <w:t>RIC</w:t>
      </w:r>
      <w:r>
        <w:rPr>
          <w:spacing w:val="-3"/>
        </w:rPr>
        <w:t> </w:t>
      </w:r>
      <w:r>
        <w:rPr/>
        <w:t>to</w:t>
      </w:r>
      <w:r>
        <w:rPr>
          <w:spacing w:val="-2"/>
        </w:rPr>
        <w:t> </w:t>
      </w:r>
      <w:r>
        <w:rPr/>
        <w:t>the</w:t>
      </w:r>
      <w:r>
        <w:rPr>
          <w:spacing w:val="-3"/>
        </w:rPr>
        <w:t> </w:t>
      </w:r>
      <w:r>
        <w:rPr/>
        <w:t>E2</w:t>
      </w:r>
      <w:r>
        <w:rPr>
          <w:spacing w:val="-2"/>
        </w:rPr>
        <w:t> </w:t>
      </w:r>
      <w:r>
        <w:rPr/>
        <w:t>Node</w:t>
      </w:r>
      <w:r>
        <w:rPr>
          <w:spacing w:val="-1"/>
        </w:rPr>
        <w:t> </w:t>
      </w:r>
      <w:r>
        <w:rPr/>
        <w:t>to</w:t>
      </w:r>
      <w:r>
        <w:rPr>
          <w:spacing w:val="-4"/>
        </w:rPr>
        <w:t> </w:t>
      </w:r>
      <w:r>
        <w:rPr/>
        <w:t>indicate</w:t>
      </w:r>
      <w:r>
        <w:rPr>
          <w:spacing w:val="-3"/>
        </w:rPr>
        <w:t> </w:t>
      </w:r>
      <w:r>
        <w:rPr/>
        <w:t>RIC</w:t>
      </w:r>
      <w:r>
        <w:rPr>
          <w:spacing w:val="-4"/>
        </w:rPr>
        <w:t> </w:t>
      </w:r>
      <w:r>
        <w:rPr/>
        <w:t>SERVICE</w:t>
      </w:r>
      <w:r>
        <w:rPr>
          <w:spacing w:val="-3"/>
        </w:rPr>
        <w:t> </w:t>
      </w:r>
      <w:r>
        <w:rPr/>
        <w:t>Update</w:t>
      </w:r>
      <w:r>
        <w:rPr>
          <w:spacing w:val="-3"/>
        </w:rPr>
        <w:t> </w:t>
      </w:r>
      <w:r>
        <w:rPr/>
        <w:t>Failure. Direction: Near-RT RIC </w:t>
      </w:r>
      <w:r>
        <w:rPr>
          <w:rFonts w:ascii="Symbol" w:hAnsi="Symbol"/>
        </w:rPr>
        <w:t></w:t>
      </w:r>
      <w:r>
        <w:rPr/>
        <w:t> E2 Node.</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1071"/>
        <w:gridCol w:w="1582"/>
        <w:gridCol w:w="1249"/>
        <w:gridCol w:w="1455"/>
        <w:gridCol w:w="1136"/>
        <w:gridCol w:w="1138"/>
      </w:tblGrid>
      <w:tr>
        <w:trPr>
          <w:trHeight w:val="441" w:hRule="atLeast"/>
        </w:trPr>
        <w:tc>
          <w:tcPr>
            <w:tcW w:w="2410" w:type="dxa"/>
          </w:tcPr>
          <w:p>
            <w:pPr>
              <w:pStyle w:val="TableParagraph"/>
              <w:spacing w:line="193" w:lineRule="exact"/>
              <w:ind w:left="554"/>
              <w:rPr>
                <w:b/>
                <w:sz w:val="18"/>
              </w:rPr>
            </w:pPr>
            <w:r>
              <w:rPr>
                <w:b/>
                <w:sz w:val="18"/>
              </w:rPr>
              <w:t>IE/Group</w:t>
            </w:r>
            <w:r>
              <w:rPr>
                <w:b/>
                <w:spacing w:val="-1"/>
                <w:sz w:val="18"/>
              </w:rPr>
              <w:t> </w:t>
            </w:r>
            <w:r>
              <w:rPr>
                <w:b/>
                <w:spacing w:val="-4"/>
                <w:sz w:val="18"/>
              </w:rPr>
              <w:t>Name</w:t>
            </w:r>
          </w:p>
        </w:tc>
        <w:tc>
          <w:tcPr>
            <w:tcW w:w="1071" w:type="dxa"/>
          </w:tcPr>
          <w:p>
            <w:pPr>
              <w:pStyle w:val="TableParagraph"/>
              <w:spacing w:line="193" w:lineRule="exact"/>
              <w:ind w:left="131"/>
              <w:rPr>
                <w:b/>
                <w:sz w:val="18"/>
              </w:rPr>
            </w:pPr>
            <w:r>
              <w:rPr>
                <w:b/>
                <w:spacing w:val="-2"/>
                <w:sz w:val="18"/>
              </w:rPr>
              <w:t>Presence</w:t>
            </w:r>
          </w:p>
        </w:tc>
        <w:tc>
          <w:tcPr>
            <w:tcW w:w="1582" w:type="dxa"/>
          </w:tcPr>
          <w:p>
            <w:pPr>
              <w:pStyle w:val="TableParagraph"/>
              <w:spacing w:line="193" w:lineRule="exact"/>
              <w:ind w:left="513"/>
              <w:rPr>
                <w:b/>
                <w:sz w:val="18"/>
              </w:rPr>
            </w:pPr>
            <w:r>
              <w:rPr>
                <w:b/>
                <w:spacing w:val="-4"/>
                <w:sz w:val="18"/>
              </w:rPr>
              <w:t>Range</w:t>
            </w:r>
          </w:p>
        </w:tc>
        <w:tc>
          <w:tcPr>
            <w:tcW w:w="1249" w:type="dxa"/>
          </w:tcPr>
          <w:p>
            <w:pPr>
              <w:pStyle w:val="TableParagraph"/>
              <w:spacing w:line="193"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before="14"/>
              <w:ind w:left="217"/>
              <w:rPr>
                <w:b/>
                <w:sz w:val="18"/>
              </w:rPr>
            </w:pPr>
            <w:r>
              <w:rPr>
                <w:b/>
                <w:spacing w:val="-2"/>
                <w:sz w:val="18"/>
              </w:rPr>
              <w:t>reference</w:t>
            </w:r>
          </w:p>
        </w:tc>
        <w:tc>
          <w:tcPr>
            <w:tcW w:w="1455" w:type="dxa"/>
          </w:tcPr>
          <w:p>
            <w:pPr>
              <w:pStyle w:val="TableParagraph"/>
              <w:spacing w:line="193" w:lineRule="exact"/>
              <w:ind w:left="272"/>
              <w:rPr>
                <w:b/>
                <w:sz w:val="18"/>
              </w:rPr>
            </w:pPr>
            <w:r>
              <w:rPr>
                <w:b/>
                <w:spacing w:val="-2"/>
                <w:sz w:val="18"/>
              </w:rPr>
              <w:t>Semantics</w:t>
            </w:r>
          </w:p>
          <w:p>
            <w:pPr>
              <w:pStyle w:val="TableParagraph"/>
              <w:spacing w:before="14"/>
              <w:ind w:left="238"/>
              <w:rPr>
                <w:b/>
                <w:sz w:val="18"/>
              </w:rPr>
            </w:pPr>
            <w:r>
              <w:rPr>
                <w:b/>
                <w:spacing w:val="-2"/>
                <w:sz w:val="18"/>
              </w:rPr>
              <w:t>description</w:t>
            </w:r>
          </w:p>
        </w:tc>
        <w:tc>
          <w:tcPr>
            <w:tcW w:w="1136" w:type="dxa"/>
          </w:tcPr>
          <w:p>
            <w:pPr>
              <w:pStyle w:val="TableParagraph"/>
              <w:spacing w:line="193" w:lineRule="exact"/>
              <w:ind w:left="154"/>
              <w:rPr>
                <w:b/>
                <w:sz w:val="18"/>
              </w:rPr>
            </w:pPr>
            <w:r>
              <w:rPr>
                <w:b/>
                <w:spacing w:val="-2"/>
                <w:sz w:val="18"/>
              </w:rPr>
              <w:t>Criticality</w:t>
            </w:r>
          </w:p>
        </w:tc>
        <w:tc>
          <w:tcPr>
            <w:tcW w:w="1138" w:type="dxa"/>
          </w:tcPr>
          <w:p>
            <w:pPr>
              <w:pStyle w:val="TableParagraph"/>
              <w:spacing w:line="193" w:lineRule="exact"/>
              <w:ind w:left="158"/>
              <w:rPr>
                <w:b/>
                <w:sz w:val="18"/>
              </w:rPr>
            </w:pPr>
            <w:r>
              <w:rPr>
                <w:b/>
                <w:spacing w:val="-2"/>
                <w:sz w:val="18"/>
              </w:rPr>
              <w:t>Assigned</w:t>
            </w:r>
          </w:p>
          <w:p>
            <w:pPr>
              <w:pStyle w:val="TableParagraph"/>
              <w:spacing w:before="14"/>
              <w:ind w:left="153"/>
              <w:rPr>
                <w:b/>
                <w:sz w:val="18"/>
              </w:rPr>
            </w:pPr>
            <w:r>
              <w:rPr>
                <w:b/>
                <w:spacing w:val="-2"/>
                <w:sz w:val="18"/>
              </w:rPr>
              <w:t>Criticality</w:t>
            </w:r>
          </w:p>
        </w:tc>
      </w:tr>
      <w:tr>
        <w:trPr>
          <w:trHeight w:val="220" w:hRule="atLeast"/>
        </w:trPr>
        <w:tc>
          <w:tcPr>
            <w:tcW w:w="2410" w:type="dxa"/>
          </w:tcPr>
          <w:p>
            <w:pPr>
              <w:pStyle w:val="TableParagraph"/>
              <w:spacing w:line="193" w:lineRule="exact"/>
              <w:ind w:left="107"/>
              <w:rPr>
                <w:sz w:val="18"/>
              </w:rPr>
            </w:pPr>
            <w:r>
              <w:rPr>
                <w:sz w:val="18"/>
              </w:rPr>
              <w:t>Message</w:t>
            </w:r>
            <w:r>
              <w:rPr>
                <w:spacing w:val="-2"/>
                <w:sz w:val="18"/>
              </w:rPr>
              <w:t> </w:t>
            </w:r>
            <w:r>
              <w:rPr>
                <w:spacing w:val="-4"/>
                <w:sz w:val="18"/>
              </w:rPr>
              <w:t>Type</w:t>
            </w:r>
          </w:p>
        </w:tc>
        <w:tc>
          <w:tcPr>
            <w:tcW w:w="1071" w:type="dxa"/>
          </w:tcPr>
          <w:p>
            <w:pPr>
              <w:pStyle w:val="TableParagraph"/>
              <w:spacing w:line="193" w:lineRule="exact"/>
              <w:ind w:left="107"/>
              <w:rPr>
                <w:sz w:val="18"/>
              </w:rPr>
            </w:pPr>
            <w:r>
              <w:rPr>
                <w:spacing w:val="-10"/>
                <w:sz w:val="18"/>
              </w:rPr>
              <w:t>M</w:t>
            </w:r>
          </w:p>
        </w:tc>
        <w:tc>
          <w:tcPr>
            <w:tcW w:w="1582" w:type="dxa"/>
          </w:tcPr>
          <w:p>
            <w:pPr>
              <w:pStyle w:val="TableParagraph"/>
              <w:rPr>
                <w:rFonts w:ascii="Times New Roman"/>
                <w:sz w:val="14"/>
              </w:rPr>
            </w:pPr>
          </w:p>
        </w:tc>
        <w:tc>
          <w:tcPr>
            <w:tcW w:w="1249" w:type="dxa"/>
          </w:tcPr>
          <w:p>
            <w:pPr>
              <w:pStyle w:val="TableParagraph"/>
              <w:spacing w:line="193" w:lineRule="exact"/>
              <w:ind w:left="107"/>
              <w:rPr>
                <w:sz w:val="18"/>
              </w:rPr>
            </w:pPr>
            <w:r>
              <w:rPr>
                <w:spacing w:val="-2"/>
                <w:sz w:val="18"/>
              </w:rPr>
              <w:t>9.2.3</w:t>
            </w:r>
          </w:p>
        </w:tc>
        <w:tc>
          <w:tcPr>
            <w:tcW w:w="1455" w:type="dxa"/>
          </w:tcPr>
          <w:p>
            <w:pPr>
              <w:pStyle w:val="TableParagraph"/>
              <w:rPr>
                <w:rFonts w:ascii="Times New Roman"/>
                <w:sz w:val="14"/>
              </w:rPr>
            </w:pPr>
          </w:p>
        </w:tc>
        <w:tc>
          <w:tcPr>
            <w:tcW w:w="1136" w:type="dxa"/>
          </w:tcPr>
          <w:p>
            <w:pPr>
              <w:pStyle w:val="TableParagraph"/>
              <w:spacing w:line="193" w:lineRule="exact"/>
              <w:ind w:left="106"/>
              <w:rPr>
                <w:sz w:val="18"/>
              </w:rPr>
            </w:pPr>
            <w:r>
              <w:rPr>
                <w:spacing w:val="-5"/>
                <w:sz w:val="18"/>
              </w:rPr>
              <w:t>YES</w:t>
            </w:r>
          </w:p>
        </w:tc>
        <w:tc>
          <w:tcPr>
            <w:tcW w:w="1138" w:type="dxa"/>
          </w:tcPr>
          <w:p>
            <w:pPr>
              <w:pStyle w:val="TableParagraph"/>
              <w:spacing w:line="193" w:lineRule="exact"/>
              <w:ind w:left="106"/>
              <w:rPr>
                <w:sz w:val="18"/>
              </w:rPr>
            </w:pPr>
            <w:r>
              <w:rPr>
                <w:spacing w:val="-2"/>
                <w:sz w:val="18"/>
              </w:rPr>
              <w:t>reject</w:t>
            </w:r>
          </w:p>
        </w:tc>
      </w:tr>
      <w:tr>
        <w:trPr>
          <w:trHeight w:val="220" w:hRule="atLeast"/>
        </w:trPr>
        <w:tc>
          <w:tcPr>
            <w:tcW w:w="2410" w:type="dxa"/>
          </w:tcPr>
          <w:p>
            <w:pPr>
              <w:pStyle w:val="TableParagraph"/>
              <w:spacing w:line="193" w:lineRule="exact"/>
              <w:ind w:left="107"/>
              <w:rPr>
                <w:sz w:val="18"/>
              </w:rPr>
            </w:pPr>
            <w:r>
              <w:rPr>
                <w:sz w:val="18"/>
              </w:rPr>
              <w:t>Transaction</w:t>
            </w:r>
            <w:r>
              <w:rPr>
                <w:spacing w:val="-4"/>
                <w:sz w:val="18"/>
              </w:rPr>
              <w:t> </w:t>
            </w:r>
            <w:r>
              <w:rPr>
                <w:spacing w:val="-5"/>
                <w:sz w:val="18"/>
              </w:rPr>
              <w:t>ID</w:t>
            </w:r>
          </w:p>
        </w:tc>
        <w:tc>
          <w:tcPr>
            <w:tcW w:w="1071" w:type="dxa"/>
          </w:tcPr>
          <w:p>
            <w:pPr>
              <w:pStyle w:val="TableParagraph"/>
              <w:spacing w:line="193" w:lineRule="exact"/>
              <w:ind w:left="107"/>
              <w:rPr>
                <w:sz w:val="18"/>
              </w:rPr>
            </w:pPr>
            <w:r>
              <w:rPr>
                <w:spacing w:val="-10"/>
                <w:sz w:val="18"/>
              </w:rPr>
              <w:t>M</w:t>
            </w:r>
          </w:p>
        </w:tc>
        <w:tc>
          <w:tcPr>
            <w:tcW w:w="1582" w:type="dxa"/>
          </w:tcPr>
          <w:p>
            <w:pPr>
              <w:pStyle w:val="TableParagraph"/>
              <w:rPr>
                <w:rFonts w:ascii="Times New Roman"/>
                <w:sz w:val="14"/>
              </w:rPr>
            </w:pPr>
          </w:p>
        </w:tc>
        <w:tc>
          <w:tcPr>
            <w:tcW w:w="1249" w:type="dxa"/>
          </w:tcPr>
          <w:p>
            <w:pPr>
              <w:pStyle w:val="TableParagraph"/>
              <w:spacing w:line="193" w:lineRule="exact"/>
              <w:ind w:left="107"/>
              <w:rPr>
                <w:sz w:val="18"/>
              </w:rPr>
            </w:pPr>
            <w:r>
              <w:rPr>
                <w:spacing w:val="-2"/>
                <w:sz w:val="18"/>
              </w:rPr>
              <w:t>9.2.33</w:t>
            </w:r>
          </w:p>
        </w:tc>
        <w:tc>
          <w:tcPr>
            <w:tcW w:w="1455" w:type="dxa"/>
          </w:tcPr>
          <w:p>
            <w:pPr>
              <w:pStyle w:val="TableParagraph"/>
              <w:rPr>
                <w:rFonts w:ascii="Times New Roman"/>
                <w:sz w:val="14"/>
              </w:rPr>
            </w:pPr>
          </w:p>
        </w:tc>
        <w:tc>
          <w:tcPr>
            <w:tcW w:w="1136" w:type="dxa"/>
          </w:tcPr>
          <w:p>
            <w:pPr>
              <w:pStyle w:val="TableParagraph"/>
              <w:spacing w:line="193" w:lineRule="exact"/>
              <w:ind w:left="106"/>
              <w:rPr>
                <w:sz w:val="18"/>
              </w:rPr>
            </w:pPr>
            <w:r>
              <w:rPr>
                <w:spacing w:val="-5"/>
                <w:sz w:val="18"/>
              </w:rPr>
              <w:t>YES</w:t>
            </w:r>
          </w:p>
        </w:tc>
        <w:tc>
          <w:tcPr>
            <w:tcW w:w="1138" w:type="dxa"/>
          </w:tcPr>
          <w:p>
            <w:pPr>
              <w:pStyle w:val="TableParagraph"/>
              <w:spacing w:line="193" w:lineRule="exact"/>
              <w:ind w:left="106"/>
              <w:rPr>
                <w:sz w:val="18"/>
              </w:rPr>
            </w:pPr>
            <w:r>
              <w:rPr>
                <w:spacing w:val="-2"/>
                <w:sz w:val="18"/>
              </w:rPr>
              <w:t>reject</w:t>
            </w:r>
          </w:p>
        </w:tc>
      </w:tr>
      <w:tr>
        <w:trPr>
          <w:trHeight w:val="441" w:hRule="atLeast"/>
        </w:trPr>
        <w:tc>
          <w:tcPr>
            <w:tcW w:w="2410" w:type="dxa"/>
          </w:tcPr>
          <w:p>
            <w:pPr>
              <w:pStyle w:val="TableParagraph"/>
              <w:spacing w:line="193" w:lineRule="exact"/>
              <w:ind w:left="107"/>
              <w:rPr>
                <w:sz w:val="18"/>
              </w:rPr>
            </w:pPr>
            <w:r>
              <w:rPr>
                <w:spacing w:val="-2"/>
                <w:sz w:val="18"/>
              </w:rPr>
              <w:t>Cause</w:t>
            </w:r>
          </w:p>
        </w:tc>
        <w:tc>
          <w:tcPr>
            <w:tcW w:w="1071" w:type="dxa"/>
          </w:tcPr>
          <w:p>
            <w:pPr>
              <w:pStyle w:val="TableParagraph"/>
              <w:spacing w:line="193" w:lineRule="exact"/>
              <w:ind w:left="107"/>
              <w:rPr>
                <w:sz w:val="18"/>
              </w:rPr>
            </w:pPr>
            <w:r>
              <w:rPr>
                <w:spacing w:val="-10"/>
                <w:sz w:val="18"/>
              </w:rPr>
              <w:t>M</w:t>
            </w:r>
          </w:p>
        </w:tc>
        <w:tc>
          <w:tcPr>
            <w:tcW w:w="1582" w:type="dxa"/>
          </w:tcPr>
          <w:p>
            <w:pPr>
              <w:pStyle w:val="TableParagraph"/>
              <w:rPr>
                <w:rFonts w:ascii="Times New Roman"/>
                <w:sz w:val="18"/>
              </w:rPr>
            </w:pPr>
          </w:p>
        </w:tc>
        <w:tc>
          <w:tcPr>
            <w:tcW w:w="1249" w:type="dxa"/>
          </w:tcPr>
          <w:p>
            <w:pPr>
              <w:pStyle w:val="TableParagraph"/>
              <w:spacing w:line="193" w:lineRule="exact"/>
              <w:ind w:left="107"/>
              <w:rPr>
                <w:sz w:val="18"/>
              </w:rPr>
            </w:pPr>
            <w:r>
              <w:rPr>
                <w:spacing w:val="-2"/>
                <w:sz w:val="18"/>
              </w:rPr>
              <w:t>9.2.1</w:t>
            </w:r>
          </w:p>
        </w:tc>
        <w:tc>
          <w:tcPr>
            <w:tcW w:w="1455" w:type="dxa"/>
          </w:tcPr>
          <w:p>
            <w:pPr>
              <w:pStyle w:val="TableParagraph"/>
              <w:spacing w:line="193" w:lineRule="exact"/>
              <w:ind w:left="104"/>
              <w:rPr>
                <w:sz w:val="18"/>
              </w:rPr>
            </w:pPr>
            <w:r>
              <w:rPr>
                <w:sz w:val="18"/>
              </w:rPr>
              <w:t>Reason</w:t>
            </w:r>
            <w:r>
              <w:rPr>
                <w:spacing w:val="-3"/>
                <w:sz w:val="18"/>
              </w:rPr>
              <w:t> </w:t>
            </w:r>
            <w:r>
              <w:rPr>
                <w:spacing w:val="-5"/>
                <w:sz w:val="18"/>
              </w:rPr>
              <w:t>for</w:t>
            </w:r>
          </w:p>
          <w:p>
            <w:pPr>
              <w:pStyle w:val="TableParagraph"/>
              <w:spacing w:before="14"/>
              <w:ind w:left="104"/>
              <w:rPr>
                <w:sz w:val="18"/>
              </w:rPr>
            </w:pPr>
            <w:r>
              <w:rPr>
                <w:spacing w:val="-2"/>
                <w:sz w:val="18"/>
              </w:rPr>
              <w:t>failure.</w:t>
            </w:r>
          </w:p>
        </w:tc>
        <w:tc>
          <w:tcPr>
            <w:tcW w:w="1136" w:type="dxa"/>
          </w:tcPr>
          <w:p>
            <w:pPr>
              <w:pStyle w:val="TableParagraph"/>
              <w:spacing w:line="193" w:lineRule="exact"/>
              <w:ind w:left="106"/>
              <w:rPr>
                <w:sz w:val="18"/>
              </w:rPr>
            </w:pPr>
            <w:r>
              <w:rPr>
                <w:spacing w:val="-5"/>
                <w:sz w:val="18"/>
              </w:rPr>
              <w:t>YES</w:t>
            </w:r>
          </w:p>
        </w:tc>
        <w:tc>
          <w:tcPr>
            <w:tcW w:w="1138" w:type="dxa"/>
          </w:tcPr>
          <w:p>
            <w:pPr>
              <w:pStyle w:val="TableParagraph"/>
              <w:spacing w:line="193" w:lineRule="exact"/>
              <w:ind w:left="106"/>
              <w:rPr>
                <w:sz w:val="18"/>
              </w:rPr>
            </w:pPr>
            <w:r>
              <w:rPr>
                <w:spacing w:val="-2"/>
                <w:sz w:val="18"/>
              </w:rPr>
              <w:t>reject</w:t>
            </w:r>
          </w:p>
        </w:tc>
      </w:tr>
      <w:tr>
        <w:trPr>
          <w:trHeight w:val="222" w:hRule="atLeast"/>
        </w:trPr>
        <w:tc>
          <w:tcPr>
            <w:tcW w:w="2410" w:type="dxa"/>
          </w:tcPr>
          <w:p>
            <w:pPr>
              <w:pStyle w:val="TableParagraph"/>
              <w:spacing w:line="195" w:lineRule="exact"/>
              <w:ind w:left="107"/>
              <w:rPr>
                <w:sz w:val="18"/>
              </w:rPr>
            </w:pPr>
            <w:r>
              <w:rPr>
                <w:sz w:val="18"/>
              </w:rPr>
              <w:t>Time</w:t>
            </w:r>
            <w:r>
              <w:rPr>
                <w:spacing w:val="-2"/>
                <w:sz w:val="18"/>
              </w:rPr>
              <w:t> </w:t>
            </w:r>
            <w:r>
              <w:rPr>
                <w:sz w:val="18"/>
              </w:rPr>
              <w:t>To </w:t>
            </w:r>
            <w:r>
              <w:rPr>
                <w:spacing w:val="-4"/>
                <w:sz w:val="18"/>
              </w:rPr>
              <w:t>Wait</w:t>
            </w:r>
          </w:p>
        </w:tc>
        <w:tc>
          <w:tcPr>
            <w:tcW w:w="1071" w:type="dxa"/>
          </w:tcPr>
          <w:p>
            <w:pPr>
              <w:pStyle w:val="TableParagraph"/>
              <w:spacing w:line="195" w:lineRule="exact"/>
              <w:ind w:left="107"/>
              <w:rPr>
                <w:sz w:val="18"/>
              </w:rPr>
            </w:pPr>
            <w:r>
              <w:rPr>
                <w:spacing w:val="-10"/>
                <w:sz w:val="18"/>
              </w:rPr>
              <w:t>O</w:t>
            </w:r>
          </w:p>
        </w:tc>
        <w:tc>
          <w:tcPr>
            <w:tcW w:w="1582" w:type="dxa"/>
          </w:tcPr>
          <w:p>
            <w:pPr>
              <w:pStyle w:val="TableParagraph"/>
              <w:rPr>
                <w:rFonts w:ascii="Times New Roman"/>
                <w:sz w:val="14"/>
              </w:rPr>
            </w:pPr>
          </w:p>
        </w:tc>
        <w:tc>
          <w:tcPr>
            <w:tcW w:w="1249" w:type="dxa"/>
          </w:tcPr>
          <w:p>
            <w:pPr>
              <w:pStyle w:val="TableParagraph"/>
              <w:spacing w:line="195" w:lineRule="exact"/>
              <w:ind w:left="107"/>
              <w:rPr>
                <w:sz w:val="18"/>
              </w:rPr>
            </w:pPr>
            <w:r>
              <w:rPr>
                <w:spacing w:val="-2"/>
                <w:sz w:val="18"/>
              </w:rPr>
              <w:t>9.2.5</w:t>
            </w:r>
          </w:p>
        </w:tc>
        <w:tc>
          <w:tcPr>
            <w:tcW w:w="1455" w:type="dxa"/>
          </w:tcPr>
          <w:p>
            <w:pPr>
              <w:pStyle w:val="TableParagraph"/>
              <w:rPr>
                <w:rFonts w:ascii="Times New Roman"/>
                <w:sz w:val="14"/>
              </w:rPr>
            </w:pPr>
          </w:p>
        </w:tc>
        <w:tc>
          <w:tcPr>
            <w:tcW w:w="1136" w:type="dxa"/>
          </w:tcPr>
          <w:p>
            <w:pPr>
              <w:pStyle w:val="TableParagraph"/>
              <w:spacing w:line="195" w:lineRule="exact"/>
              <w:ind w:left="106"/>
              <w:rPr>
                <w:sz w:val="18"/>
              </w:rPr>
            </w:pPr>
            <w:r>
              <w:rPr>
                <w:spacing w:val="-5"/>
                <w:sz w:val="18"/>
              </w:rPr>
              <w:t>YES</w:t>
            </w:r>
          </w:p>
        </w:tc>
        <w:tc>
          <w:tcPr>
            <w:tcW w:w="1138" w:type="dxa"/>
          </w:tcPr>
          <w:p>
            <w:pPr>
              <w:pStyle w:val="TableParagraph"/>
              <w:spacing w:line="195" w:lineRule="exact"/>
              <w:ind w:left="106"/>
              <w:rPr>
                <w:sz w:val="18"/>
              </w:rPr>
            </w:pPr>
            <w:r>
              <w:rPr>
                <w:spacing w:val="-2"/>
                <w:sz w:val="18"/>
              </w:rPr>
              <w:t>ignore</w:t>
            </w:r>
          </w:p>
        </w:tc>
      </w:tr>
      <w:tr>
        <w:trPr>
          <w:trHeight w:val="220" w:hRule="atLeast"/>
        </w:trPr>
        <w:tc>
          <w:tcPr>
            <w:tcW w:w="2410" w:type="dxa"/>
          </w:tcPr>
          <w:p>
            <w:pPr>
              <w:pStyle w:val="TableParagraph"/>
              <w:spacing w:line="193" w:lineRule="exact"/>
              <w:ind w:left="107"/>
              <w:rPr>
                <w:sz w:val="18"/>
              </w:rPr>
            </w:pPr>
            <w:r>
              <w:rPr>
                <w:sz w:val="18"/>
              </w:rPr>
              <w:t>Criticality</w:t>
            </w:r>
            <w:r>
              <w:rPr>
                <w:spacing w:val="-4"/>
                <w:sz w:val="18"/>
              </w:rPr>
              <w:t> </w:t>
            </w:r>
            <w:r>
              <w:rPr>
                <w:spacing w:val="-2"/>
                <w:sz w:val="18"/>
              </w:rPr>
              <w:t>Diagnostics</w:t>
            </w:r>
          </w:p>
        </w:tc>
        <w:tc>
          <w:tcPr>
            <w:tcW w:w="1071" w:type="dxa"/>
          </w:tcPr>
          <w:p>
            <w:pPr>
              <w:pStyle w:val="TableParagraph"/>
              <w:spacing w:line="193" w:lineRule="exact"/>
              <w:ind w:left="107"/>
              <w:rPr>
                <w:sz w:val="18"/>
              </w:rPr>
            </w:pPr>
            <w:r>
              <w:rPr>
                <w:spacing w:val="-10"/>
                <w:sz w:val="18"/>
              </w:rPr>
              <w:t>O</w:t>
            </w:r>
          </w:p>
        </w:tc>
        <w:tc>
          <w:tcPr>
            <w:tcW w:w="1582" w:type="dxa"/>
          </w:tcPr>
          <w:p>
            <w:pPr>
              <w:pStyle w:val="TableParagraph"/>
              <w:rPr>
                <w:rFonts w:ascii="Times New Roman"/>
                <w:sz w:val="14"/>
              </w:rPr>
            </w:pPr>
          </w:p>
        </w:tc>
        <w:tc>
          <w:tcPr>
            <w:tcW w:w="1249" w:type="dxa"/>
          </w:tcPr>
          <w:p>
            <w:pPr>
              <w:pStyle w:val="TableParagraph"/>
              <w:spacing w:line="193" w:lineRule="exact"/>
              <w:ind w:left="107"/>
              <w:rPr>
                <w:sz w:val="18"/>
              </w:rPr>
            </w:pPr>
            <w:r>
              <w:rPr>
                <w:spacing w:val="-2"/>
                <w:sz w:val="18"/>
              </w:rPr>
              <w:t>9.2.2</w:t>
            </w:r>
          </w:p>
        </w:tc>
        <w:tc>
          <w:tcPr>
            <w:tcW w:w="1455" w:type="dxa"/>
          </w:tcPr>
          <w:p>
            <w:pPr>
              <w:pStyle w:val="TableParagraph"/>
              <w:rPr>
                <w:rFonts w:ascii="Times New Roman"/>
                <w:sz w:val="14"/>
              </w:rPr>
            </w:pPr>
          </w:p>
        </w:tc>
        <w:tc>
          <w:tcPr>
            <w:tcW w:w="1136" w:type="dxa"/>
          </w:tcPr>
          <w:p>
            <w:pPr>
              <w:pStyle w:val="TableParagraph"/>
              <w:spacing w:line="193" w:lineRule="exact"/>
              <w:ind w:left="106"/>
              <w:rPr>
                <w:sz w:val="18"/>
              </w:rPr>
            </w:pPr>
            <w:r>
              <w:rPr>
                <w:spacing w:val="-5"/>
                <w:sz w:val="18"/>
              </w:rPr>
              <w:t>YES</w:t>
            </w:r>
          </w:p>
        </w:tc>
        <w:tc>
          <w:tcPr>
            <w:tcW w:w="1138" w:type="dxa"/>
          </w:tcPr>
          <w:p>
            <w:pPr>
              <w:pStyle w:val="TableParagraph"/>
              <w:spacing w:line="193" w:lineRule="exact"/>
              <w:ind w:left="106"/>
              <w:rPr>
                <w:sz w:val="18"/>
              </w:rPr>
            </w:pPr>
            <w:r>
              <w:rPr>
                <w:spacing w:val="-2"/>
                <w:sz w:val="18"/>
              </w:rPr>
              <w:t>ignore</w:t>
            </w:r>
          </w:p>
        </w:tc>
      </w:tr>
    </w:tbl>
    <w:p>
      <w:pPr>
        <w:spacing w:after="0" w:line="193" w:lineRule="exact"/>
        <w:rPr>
          <w:sz w:val="18"/>
        </w:rPr>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4"/>
        <w:numPr>
          <w:ilvl w:val="3"/>
          <w:numId w:val="31"/>
        </w:numPr>
        <w:tabs>
          <w:tab w:pos="1590" w:val="left" w:leader="none"/>
        </w:tabs>
        <w:spacing w:line="240" w:lineRule="auto" w:before="1" w:after="0"/>
        <w:ind w:left="1590" w:right="0" w:hanging="1418"/>
        <w:jc w:val="left"/>
      </w:pPr>
      <w:r>
        <w:rPr/>
        <w:t>RIC</w:t>
      </w:r>
      <w:r>
        <w:rPr>
          <w:spacing w:val="-1"/>
        </w:rPr>
        <w:t> </w:t>
      </w:r>
      <w:r>
        <w:rPr/>
        <w:t>SERVICE</w:t>
      </w:r>
      <w:r>
        <w:rPr>
          <w:spacing w:val="-1"/>
        </w:rPr>
        <w:t> </w:t>
      </w:r>
      <w:r>
        <w:rPr>
          <w:spacing w:val="-4"/>
        </w:rPr>
        <w:t>QUERY</w:t>
      </w:r>
    </w:p>
    <w:p>
      <w:pPr>
        <w:pStyle w:val="Heading7"/>
        <w:spacing w:line="424" w:lineRule="auto"/>
        <w:ind w:right="431"/>
      </w:pPr>
      <w:r>
        <w:rPr/>
        <w:t>This</w:t>
      </w:r>
      <w:r>
        <w:rPr>
          <w:spacing w:val="-3"/>
        </w:rPr>
        <w:t> </w:t>
      </w:r>
      <w:r>
        <w:rPr/>
        <w:t>message</w:t>
      </w:r>
      <w:r>
        <w:rPr>
          <w:spacing w:val="-2"/>
        </w:rPr>
        <w:t> </w:t>
      </w:r>
      <w:r>
        <w:rPr/>
        <w:t>is</w:t>
      </w:r>
      <w:r>
        <w:rPr>
          <w:spacing w:val="-3"/>
        </w:rPr>
        <w:t> </w:t>
      </w:r>
      <w:r>
        <w:rPr/>
        <w:t>sent</w:t>
      </w:r>
      <w:r>
        <w:rPr>
          <w:spacing w:val="-3"/>
        </w:rPr>
        <w:t> </w:t>
      </w:r>
      <w:r>
        <w:rPr/>
        <w:t>by a</w:t>
      </w:r>
      <w:r>
        <w:rPr>
          <w:spacing w:val="-2"/>
        </w:rPr>
        <w:t> </w:t>
      </w:r>
      <w:r>
        <w:rPr/>
        <w:t>Near-RT</w:t>
      </w:r>
      <w:r>
        <w:rPr>
          <w:spacing w:val="-2"/>
        </w:rPr>
        <w:t> </w:t>
      </w:r>
      <w:r>
        <w:rPr/>
        <w:t>RIC</w:t>
      </w:r>
      <w:r>
        <w:rPr>
          <w:spacing w:val="-2"/>
        </w:rPr>
        <w:t> </w:t>
      </w:r>
      <w:r>
        <w:rPr/>
        <w:t>to</w:t>
      </w:r>
      <w:r>
        <w:rPr>
          <w:spacing w:val="-1"/>
        </w:rPr>
        <w:t> </w:t>
      </w:r>
      <w:r>
        <w:rPr/>
        <w:t>an</w:t>
      </w:r>
      <w:r>
        <w:rPr>
          <w:spacing w:val="-1"/>
        </w:rPr>
        <w:t> </w:t>
      </w:r>
      <w:r>
        <w:rPr/>
        <w:t>E2</w:t>
      </w:r>
      <w:r>
        <w:rPr>
          <w:spacing w:val="-1"/>
        </w:rPr>
        <w:t> </w:t>
      </w:r>
      <w:r>
        <w:rPr/>
        <w:t>Node to</w:t>
      </w:r>
      <w:r>
        <w:rPr>
          <w:spacing w:val="-1"/>
        </w:rPr>
        <w:t> </w:t>
      </w:r>
      <w:r>
        <w:rPr/>
        <w:t>request</w:t>
      </w:r>
      <w:r>
        <w:rPr>
          <w:spacing w:val="-3"/>
        </w:rPr>
        <w:t> </w:t>
      </w:r>
      <w:r>
        <w:rPr/>
        <w:t>a E2</w:t>
      </w:r>
      <w:r>
        <w:rPr>
          <w:spacing w:val="-1"/>
        </w:rPr>
        <w:t> </w:t>
      </w:r>
      <w:r>
        <w:rPr/>
        <w:t>Node</w:t>
      </w:r>
      <w:r>
        <w:rPr>
          <w:spacing w:val="-3"/>
        </w:rPr>
        <w:t> </w:t>
      </w:r>
      <w:r>
        <w:rPr/>
        <w:t>initiated</w:t>
      </w:r>
      <w:r>
        <w:rPr>
          <w:spacing w:val="-1"/>
        </w:rPr>
        <w:t> </w:t>
      </w:r>
      <w:r>
        <w:rPr/>
        <w:t>RIC</w:t>
      </w:r>
      <w:r>
        <w:rPr>
          <w:spacing w:val="-2"/>
        </w:rPr>
        <w:t> </w:t>
      </w:r>
      <w:r>
        <w:rPr/>
        <w:t>Service</w:t>
      </w:r>
      <w:r>
        <w:rPr>
          <w:spacing w:val="-2"/>
        </w:rPr>
        <w:t> </w:t>
      </w:r>
      <w:r>
        <w:rPr/>
        <w:t>Update</w:t>
      </w:r>
      <w:r>
        <w:rPr>
          <w:spacing w:val="-2"/>
        </w:rPr>
        <w:t> </w:t>
      </w:r>
      <w:r>
        <w:rPr/>
        <w:t>procedure. Direction: Near-RT RIC </w:t>
      </w:r>
      <w:r>
        <w:rPr>
          <w:rFonts w:ascii="Symbol" w:hAnsi="Symbol"/>
        </w:rPr>
        <w:t></w:t>
      </w:r>
      <w:r>
        <w:rPr/>
        <w:t> E2 Node.</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9"/>
        <w:gridCol w:w="1107"/>
        <w:gridCol w:w="1584"/>
        <w:gridCol w:w="1246"/>
        <w:gridCol w:w="1454"/>
        <w:gridCol w:w="1133"/>
        <w:gridCol w:w="1176"/>
      </w:tblGrid>
      <w:tr>
        <w:trPr>
          <w:trHeight w:val="443" w:hRule="atLeast"/>
        </w:trPr>
        <w:tc>
          <w:tcPr>
            <w:tcW w:w="2379" w:type="dxa"/>
          </w:tcPr>
          <w:p>
            <w:pPr>
              <w:pStyle w:val="TableParagraph"/>
              <w:spacing w:line="193" w:lineRule="exact"/>
              <w:ind w:left="542"/>
              <w:rPr>
                <w:b/>
                <w:sz w:val="18"/>
              </w:rPr>
            </w:pPr>
            <w:r>
              <w:rPr>
                <w:b/>
                <w:sz w:val="18"/>
              </w:rPr>
              <w:t>IE/Group</w:t>
            </w:r>
            <w:r>
              <w:rPr>
                <w:b/>
                <w:spacing w:val="-1"/>
                <w:sz w:val="18"/>
              </w:rPr>
              <w:t> </w:t>
            </w:r>
            <w:r>
              <w:rPr>
                <w:b/>
                <w:spacing w:val="-4"/>
                <w:sz w:val="18"/>
              </w:rPr>
              <w:t>Name</w:t>
            </w:r>
          </w:p>
        </w:tc>
        <w:tc>
          <w:tcPr>
            <w:tcW w:w="1107" w:type="dxa"/>
          </w:tcPr>
          <w:p>
            <w:pPr>
              <w:pStyle w:val="TableParagraph"/>
              <w:spacing w:line="193" w:lineRule="exact"/>
              <w:ind w:left="153"/>
              <w:rPr>
                <w:b/>
                <w:sz w:val="18"/>
              </w:rPr>
            </w:pPr>
            <w:r>
              <w:rPr>
                <w:b/>
                <w:spacing w:val="-2"/>
                <w:sz w:val="18"/>
              </w:rPr>
              <w:t>Presence</w:t>
            </w:r>
          </w:p>
        </w:tc>
        <w:tc>
          <w:tcPr>
            <w:tcW w:w="1584" w:type="dxa"/>
          </w:tcPr>
          <w:p>
            <w:pPr>
              <w:pStyle w:val="TableParagraph"/>
              <w:spacing w:line="193" w:lineRule="exact"/>
              <w:ind w:left="513"/>
              <w:rPr>
                <w:b/>
                <w:sz w:val="18"/>
              </w:rPr>
            </w:pPr>
            <w:r>
              <w:rPr>
                <w:b/>
                <w:spacing w:val="-4"/>
                <w:sz w:val="18"/>
              </w:rPr>
              <w:t>Range</w:t>
            </w:r>
          </w:p>
        </w:tc>
        <w:tc>
          <w:tcPr>
            <w:tcW w:w="1246" w:type="dxa"/>
          </w:tcPr>
          <w:p>
            <w:pPr>
              <w:pStyle w:val="TableParagraph"/>
              <w:spacing w:line="193" w:lineRule="exact"/>
              <w:ind w:left="138"/>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before="14"/>
              <w:ind w:left="215"/>
              <w:rPr>
                <w:b/>
                <w:sz w:val="18"/>
              </w:rPr>
            </w:pPr>
            <w:r>
              <w:rPr>
                <w:b/>
                <w:spacing w:val="-2"/>
                <w:sz w:val="18"/>
              </w:rPr>
              <w:t>reference</w:t>
            </w:r>
          </w:p>
        </w:tc>
        <w:tc>
          <w:tcPr>
            <w:tcW w:w="1454" w:type="dxa"/>
          </w:tcPr>
          <w:p>
            <w:pPr>
              <w:pStyle w:val="TableParagraph"/>
              <w:spacing w:line="193" w:lineRule="exact"/>
              <w:ind w:left="273"/>
              <w:rPr>
                <w:b/>
                <w:sz w:val="18"/>
              </w:rPr>
            </w:pPr>
            <w:r>
              <w:rPr>
                <w:b/>
                <w:spacing w:val="-2"/>
                <w:sz w:val="18"/>
              </w:rPr>
              <w:t>Semantics</w:t>
            </w:r>
          </w:p>
          <w:p>
            <w:pPr>
              <w:pStyle w:val="TableParagraph"/>
              <w:spacing w:before="14"/>
              <w:ind w:left="239"/>
              <w:rPr>
                <w:b/>
                <w:sz w:val="18"/>
              </w:rPr>
            </w:pPr>
            <w:r>
              <w:rPr>
                <w:b/>
                <w:spacing w:val="-2"/>
                <w:sz w:val="18"/>
              </w:rPr>
              <w:t>description</w:t>
            </w:r>
          </w:p>
        </w:tc>
        <w:tc>
          <w:tcPr>
            <w:tcW w:w="1133" w:type="dxa"/>
          </w:tcPr>
          <w:p>
            <w:pPr>
              <w:pStyle w:val="TableParagraph"/>
              <w:spacing w:line="193" w:lineRule="exact"/>
              <w:ind w:left="154"/>
              <w:rPr>
                <w:b/>
                <w:sz w:val="18"/>
              </w:rPr>
            </w:pPr>
            <w:r>
              <w:rPr>
                <w:b/>
                <w:spacing w:val="-2"/>
                <w:sz w:val="18"/>
              </w:rPr>
              <w:t>Criticality</w:t>
            </w:r>
          </w:p>
        </w:tc>
        <w:tc>
          <w:tcPr>
            <w:tcW w:w="1176" w:type="dxa"/>
          </w:tcPr>
          <w:p>
            <w:pPr>
              <w:pStyle w:val="TableParagraph"/>
              <w:spacing w:line="193" w:lineRule="exact"/>
              <w:ind w:left="182"/>
              <w:rPr>
                <w:b/>
                <w:sz w:val="18"/>
              </w:rPr>
            </w:pPr>
            <w:r>
              <w:rPr>
                <w:b/>
                <w:spacing w:val="-2"/>
                <w:sz w:val="18"/>
              </w:rPr>
              <w:t>Assigned</w:t>
            </w:r>
          </w:p>
          <w:p>
            <w:pPr>
              <w:pStyle w:val="TableParagraph"/>
              <w:spacing w:before="14"/>
              <w:ind w:left="178"/>
              <w:rPr>
                <w:b/>
                <w:sz w:val="18"/>
              </w:rPr>
            </w:pPr>
            <w:r>
              <w:rPr>
                <w:b/>
                <w:spacing w:val="-2"/>
                <w:sz w:val="18"/>
              </w:rPr>
              <w:t>Criticality</w:t>
            </w:r>
          </w:p>
        </w:tc>
      </w:tr>
      <w:tr>
        <w:trPr>
          <w:trHeight w:val="220" w:hRule="atLeast"/>
        </w:trPr>
        <w:tc>
          <w:tcPr>
            <w:tcW w:w="2379" w:type="dxa"/>
          </w:tcPr>
          <w:p>
            <w:pPr>
              <w:pStyle w:val="TableParagraph"/>
              <w:spacing w:line="190" w:lineRule="exact"/>
              <w:ind w:left="107"/>
              <w:rPr>
                <w:sz w:val="18"/>
              </w:rPr>
            </w:pPr>
            <w:r>
              <w:rPr>
                <w:sz w:val="18"/>
              </w:rPr>
              <w:t>Message</w:t>
            </w:r>
            <w:r>
              <w:rPr>
                <w:spacing w:val="-2"/>
                <w:sz w:val="18"/>
              </w:rPr>
              <w:t> </w:t>
            </w:r>
            <w:r>
              <w:rPr>
                <w:spacing w:val="-4"/>
                <w:sz w:val="18"/>
              </w:rPr>
              <w:t>Type</w:t>
            </w:r>
          </w:p>
        </w:tc>
        <w:tc>
          <w:tcPr>
            <w:tcW w:w="1107" w:type="dxa"/>
          </w:tcPr>
          <w:p>
            <w:pPr>
              <w:pStyle w:val="TableParagraph"/>
              <w:spacing w:line="190" w:lineRule="exact"/>
              <w:ind w:left="112"/>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190" w:lineRule="exact"/>
              <w:ind w:left="105"/>
              <w:rPr>
                <w:sz w:val="18"/>
              </w:rPr>
            </w:pPr>
            <w:r>
              <w:rPr>
                <w:spacing w:val="-2"/>
                <w:sz w:val="18"/>
              </w:rPr>
              <w:t>9.2.3</w:t>
            </w:r>
          </w:p>
        </w:tc>
        <w:tc>
          <w:tcPr>
            <w:tcW w:w="1454" w:type="dxa"/>
          </w:tcPr>
          <w:p>
            <w:pPr>
              <w:pStyle w:val="TableParagraph"/>
              <w:rPr>
                <w:rFonts w:ascii="Times New Roman"/>
                <w:sz w:val="14"/>
              </w:rPr>
            </w:pPr>
          </w:p>
        </w:tc>
        <w:tc>
          <w:tcPr>
            <w:tcW w:w="1133" w:type="dxa"/>
          </w:tcPr>
          <w:p>
            <w:pPr>
              <w:pStyle w:val="TableParagraph"/>
              <w:spacing w:line="190" w:lineRule="exact"/>
              <w:ind w:left="105"/>
              <w:rPr>
                <w:sz w:val="18"/>
              </w:rPr>
            </w:pPr>
            <w:r>
              <w:rPr>
                <w:spacing w:val="-5"/>
                <w:sz w:val="18"/>
              </w:rPr>
              <w:t>YES</w:t>
            </w:r>
          </w:p>
        </w:tc>
        <w:tc>
          <w:tcPr>
            <w:tcW w:w="1176" w:type="dxa"/>
          </w:tcPr>
          <w:p>
            <w:pPr>
              <w:pStyle w:val="TableParagraph"/>
              <w:spacing w:line="190" w:lineRule="exact"/>
              <w:ind w:left="108"/>
              <w:rPr>
                <w:sz w:val="18"/>
              </w:rPr>
            </w:pPr>
            <w:r>
              <w:rPr>
                <w:spacing w:val="-2"/>
                <w:sz w:val="18"/>
              </w:rPr>
              <w:t>reject</w:t>
            </w:r>
          </w:p>
        </w:tc>
      </w:tr>
      <w:tr>
        <w:trPr>
          <w:trHeight w:val="220" w:hRule="atLeast"/>
        </w:trPr>
        <w:tc>
          <w:tcPr>
            <w:tcW w:w="2379" w:type="dxa"/>
          </w:tcPr>
          <w:p>
            <w:pPr>
              <w:pStyle w:val="TableParagraph"/>
              <w:spacing w:line="190" w:lineRule="exact"/>
              <w:ind w:left="107"/>
              <w:rPr>
                <w:sz w:val="18"/>
              </w:rPr>
            </w:pPr>
            <w:r>
              <w:rPr>
                <w:sz w:val="18"/>
              </w:rPr>
              <w:t>Transaction</w:t>
            </w:r>
            <w:r>
              <w:rPr>
                <w:spacing w:val="-4"/>
                <w:sz w:val="18"/>
              </w:rPr>
              <w:t> </w:t>
            </w:r>
            <w:r>
              <w:rPr>
                <w:spacing w:val="-5"/>
                <w:sz w:val="18"/>
              </w:rPr>
              <w:t>ID</w:t>
            </w:r>
          </w:p>
        </w:tc>
        <w:tc>
          <w:tcPr>
            <w:tcW w:w="1107" w:type="dxa"/>
          </w:tcPr>
          <w:p>
            <w:pPr>
              <w:pStyle w:val="TableParagraph"/>
              <w:spacing w:line="190" w:lineRule="exact"/>
              <w:ind w:left="112"/>
              <w:rPr>
                <w:sz w:val="18"/>
              </w:rPr>
            </w:pPr>
            <w:r>
              <w:rPr>
                <w:spacing w:val="-10"/>
                <w:sz w:val="18"/>
              </w:rPr>
              <w:t>M</w:t>
            </w:r>
          </w:p>
        </w:tc>
        <w:tc>
          <w:tcPr>
            <w:tcW w:w="1584" w:type="dxa"/>
          </w:tcPr>
          <w:p>
            <w:pPr>
              <w:pStyle w:val="TableParagraph"/>
              <w:rPr>
                <w:rFonts w:ascii="Times New Roman"/>
                <w:sz w:val="14"/>
              </w:rPr>
            </w:pPr>
          </w:p>
        </w:tc>
        <w:tc>
          <w:tcPr>
            <w:tcW w:w="1246" w:type="dxa"/>
          </w:tcPr>
          <w:p>
            <w:pPr>
              <w:pStyle w:val="TableParagraph"/>
              <w:spacing w:line="190" w:lineRule="exact"/>
              <w:ind w:left="105"/>
              <w:rPr>
                <w:sz w:val="18"/>
              </w:rPr>
            </w:pPr>
            <w:r>
              <w:rPr>
                <w:spacing w:val="-2"/>
                <w:sz w:val="18"/>
              </w:rPr>
              <w:t>9.2.33</w:t>
            </w:r>
          </w:p>
        </w:tc>
        <w:tc>
          <w:tcPr>
            <w:tcW w:w="1454" w:type="dxa"/>
          </w:tcPr>
          <w:p>
            <w:pPr>
              <w:pStyle w:val="TableParagraph"/>
              <w:spacing w:line="190" w:lineRule="exact"/>
              <w:ind w:left="107"/>
              <w:rPr>
                <w:sz w:val="18"/>
              </w:rPr>
            </w:pPr>
            <w:r>
              <w:rPr>
                <w:spacing w:val="-10"/>
                <w:sz w:val="18"/>
              </w:rPr>
              <w:t>.</w:t>
            </w:r>
          </w:p>
        </w:tc>
        <w:tc>
          <w:tcPr>
            <w:tcW w:w="1133" w:type="dxa"/>
          </w:tcPr>
          <w:p>
            <w:pPr>
              <w:pStyle w:val="TableParagraph"/>
              <w:spacing w:line="190" w:lineRule="exact"/>
              <w:ind w:left="105"/>
              <w:rPr>
                <w:sz w:val="18"/>
              </w:rPr>
            </w:pPr>
            <w:r>
              <w:rPr>
                <w:spacing w:val="-5"/>
                <w:sz w:val="18"/>
              </w:rPr>
              <w:t>YES</w:t>
            </w:r>
          </w:p>
        </w:tc>
        <w:tc>
          <w:tcPr>
            <w:tcW w:w="1176" w:type="dxa"/>
          </w:tcPr>
          <w:p>
            <w:pPr>
              <w:pStyle w:val="TableParagraph"/>
              <w:spacing w:line="190" w:lineRule="exact"/>
              <w:ind w:left="108"/>
              <w:rPr>
                <w:sz w:val="18"/>
              </w:rPr>
            </w:pPr>
            <w:r>
              <w:rPr>
                <w:spacing w:val="-2"/>
                <w:sz w:val="18"/>
              </w:rPr>
              <w:t>reject</w:t>
            </w:r>
          </w:p>
        </w:tc>
      </w:tr>
      <w:tr>
        <w:trPr>
          <w:trHeight w:val="1104" w:hRule="atLeast"/>
        </w:trPr>
        <w:tc>
          <w:tcPr>
            <w:tcW w:w="2379" w:type="dxa"/>
          </w:tcPr>
          <w:p>
            <w:pPr>
              <w:pStyle w:val="TableParagraph"/>
              <w:spacing w:line="190" w:lineRule="exact"/>
              <w:ind w:left="107"/>
              <w:rPr>
                <w:b/>
                <w:sz w:val="18"/>
              </w:rPr>
            </w:pPr>
            <w:r>
              <w:rPr>
                <w:b/>
                <w:sz w:val="18"/>
              </w:rPr>
              <w:t>RAN</w:t>
            </w:r>
            <w:r>
              <w:rPr>
                <w:b/>
                <w:spacing w:val="-2"/>
                <w:sz w:val="18"/>
              </w:rPr>
              <w:t> </w:t>
            </w:r>
            <w:r>
              <w:rPr>
                <w:b/>
                <w:sz w:val="18"/>
              </w:rPr>
              <w:t>Functions</w:t>
            </w:r>
            <w:r>
              <w:rPr>
                <w:b/>
                <w:spacing w:val="-2"/>
                <w:sz w:val="18"/>
              </w:rPr>
              <w:t> Accepted</w:t>
            </w:r>
          </w:p>
          <w:p>
            <w:pPr>
              <w:pStyle w:val="TableParagraph"/>
              <w:spacing w:before="14"/>
              <w:ind w:left="107"/>
              <w:rPr>
                <w:b/>
                <w:sz w:val="18"/>
              </w:rPr>
            </w:pPr>
            <w:r>
              <w:rPr>
                <w:b/>
                <w:spacing w:val="-4"/>
                <w:sz w:val="18"/>
              </w:rPr>
              <w:t>List</w:t>
            </w:r>
          </w:p>
        </w:tc>
        <w:tc>
          <w:tcPr>
            <w:tcW w:w="1107" w:type="dxa"/>
          </w:tcPr>
          <w:p>
            <w:pPr>
              <w:pStyle w:val="TableParagraph"/>
              <w:rPr>
                <w:rFonts w:ascii="Times New Roman"/>
                <w:sz w:val="18"/>
              </w:rPr>
            </w:pPr>
          </w:p>
        </w:tc>
        <w:tc>
          <w:tcPr>
            <w:tcW w:w="1584" w:type="dxa"/>
          </w:tcPr>
          <w:p>
            <w:pPr>
              <w:pStyle w:val="TableParagraph"/>
              <w:spacing w:line="190" w:lineRule="exact"/>
              <w:ind w:left="105"/>
              <w:rPr>
                <w:i/>
                <w:sz w:val="18"/>
              </w:rPr>
            </w:pPr>
            <w:r>
              <w:rPr>
                <w:i/>
                <w:spacing w:val="-4"/>
                <w:sz w:val="18"/>
              </w:rPr>
              <w:t>0..1</w:t>
            </w:r>
          </w:p>
        </w:tc>
        <w:tc>
          <w:tcPr>
            <w:tcW w:w="1246" w:type="dxa"/>
          </w:tcPr>
          <w:p>
            <w:pPr>
              <w:pStyle w:val="TableParagraph"/>
              <w:rPr>
                <w:rFonts w:ascii="Times New Roman"/>
                <w:sz w:val="18"/>
              </w:rPr>
            </w:pPr>
          </w:p>
        </w:tc>
        <w:tc>
          <w:tcPr>
            <w:tcW w:w="1454" w:type="dxa"/>
          </w:tcPr>
          <w:p>
            <w:pPr>
              <w:pStyle w:val="TableParagraph"/>
              <w:spacing w:line="190" w:lineRule="exact"/>
              <w:ind w:left="107"/>
              <w:rPr>
                <w:sz w:val="18"/>
              </w:rPr>
            </w:pPr>
            <w:r>
              <w:rPr>
                <w:sz w:val="18"/>
              </w:rPr>
              <w:t>Complete</w:t>
            </w:r>
            <w:r>
              <w:rPr>
                <w:spacing w:val="-4"/>
                <w:sz w:val="18"/>
              </w:rPr>
              <w:t> list</w:t>
            </w:r>
          </w:p>
          <w:p>
            <w:pPr>
              <w:pStyle w:val="TableParagraph"/>
              <w:spacing w:line="256" w:lineRule="auto" w:before="8"/>
              <w:ind w:left="107" w:right="233"/>
              <w:rPr>
                <w:sz w:val="18"/>
              </w:rPr>
            </w:pPr>
            <w:r>
              <w:rPr>
                <w:sz w:val="18"/>
              </w:rPr>
              <w:t>of Functions </w:t>
            </w:r>
            <w:r>
              <w:rPr>
                <w:spacing w:val="-2"/>
                <w:sz w:val="18"/>
              </w:rPr>
              <w:t>previously </w:t>
            </w:r>
            <w:r>
              <w:rPr>
                <w:sz w:val="18"/>
              </w:rPr>
              <w:t>accepted by Near-RT</w:t>
            </w:r>
            <w:r>
              <w:rPr>
                <w:spacing w:val="-13"/>
                <w:sz w:val="18"/>
              </w:rPr>
              <w:t> </w:t>
            </w:r>
            <w:r>
              <w:rPr>
                <w:sz w:val="18"/>
              </w:rPr>
              <w:t>RIC.</w:t>
            </w:r>
          </w:p>
        </w:tc>
        <w:tc>
          <w:tcPr>
            <w:tcW w:w="1133" w:type="dxa"/>
          </w:tcPr>
          <w:p>
            <w:pPr>
              <w:pStyle w:val="TableParagraph"/>
              <w:rPr>
                <w:rFonts w:ascii="Times New Roman"/>
                <w:sz w:val="18"/>
              </w:rPr>
            </w:pPr>
          </w:p>
        </w:tc>
        <w:tc>
          <w:tcPr>
            <w:tcW w:w="1176" w:type="dxa"/>
          </w:tcPr>
          <w:p>
            <w:pPr>
              <w:pStyle w:val="TableParagraph"/>
              <w:rPr>
                <w:rFonts w:ascii="Times New Roman"/>
                <w:sz w:val="18"/>
              </w:rPr>
            </w:pPr>
          </w:p>
        </w:tc>
      </w:tr>
      <w:tr>
        <w:trPr>
          <w:trHeight w:val="662" w:hRule="atLeast"/>
        </w:trPr>
        <w:tc>
          <w:tcPr>
            <w:tcW w:w="2379" w:type="dxa"/>
          </w:tcPr>
          <w:p>
            <w:pPr>
              <w:pStyle w:val="TableParagraph"/>
              <w:spacing w:line="190" w:lineRule="exact"/>
              <w:ind w:left="107"/>
              <w:rPr>
                <w:sz w:val="18"/>
              </w:rPr>
            </w:pPr>
            <w:r>
              <w:rPr>
                <w:sz w:val="18"/>
              </w:rPr>
              <w:t>&gt;RAN</w:t>
            </w:r>
            <w:r>
              <w:rPr>
                <w:spacing w:val="-5"/>
                <w:sz w:val="18"/>
              </w:rPr>
              <w:t> </w:t>
            </w:r>
            <w:r>
              <w:rPr>
                <w:sz w:val="18"/>
              </w:rPr>
              <w:t>Functions</w:t>
            </w:r>
            <w:r>
              <w:rPr>
                <w:spacing w:val="-1"/>
                <w:sz w:val="18"/>
              </w:rPr>
              <w:t> </w:t>
            </w:r>
            <w:r>
              <w:rPr>
                <w:sz w:val="18"/>
              </w:rPr>
              <w:t>ID</w:t>
            </w:r>
            <w:r>
              <w:rPr>
                <w:spacing w:val="-2"/>
                <w:sz w:val="18"/>
              </w:rPr>
              <w:t> </w:t>
            </w:r>
            <w:r>
              <w:rPr>
                <w:spacing w:val="-4"/>
                <w:sz w:val="18"/>
              </w:rPr>
              <w:t>Item</w:t>
            </w:r>
          </w:p>
        </w:tc>
        <w:tc>
          <w:tcPr>
            <w:tcW w:w="1107" w:type="dxa"/>
          </w:tcPr>
          <w:p>
            <w:pPr>
              <w:pStyle w:val="TableParagraph"/>
              <w:rPr>
                <w:rFonts w:ascii="Times New Roman"/>
                <w:sz w:val="18"/>
              </w:rPr>
            </w:pPr>
          </w:p>
        </w:tc>
        <w:tc>
          <w:tcPr>
            <w:tcW w:w="1584" w:type="dxa"/>
          </w:tcPr>
          <w:p>
            <w:pPr>
              <w:pStyle w:val="TableParagraph"/>
              <w:spacing w:line="190" w:lineRule="exact"/>
              <w:ind w:left="105"/>
              <w:rPr>
                <w:i/>
                <w:sz w:val="18"/>
              </w:rPr>
            </w:pPr>
            <w:r>
              <w:rPr>
                <w:i/>
                <w:sz w:val="18"/>
              </w:rPr>
              <w:t>1</w:t>
            </w:r>
            <w:r>
              <w:rPr>
                <w:i/>
                <w:spacing w:val="1"/>
                <w:sz w:val="18"/>
              </w:rPr>
              <w:t> </w:t>
            </w:r>
            <w:r>
              <w:rPr>
                <w:i/>
                <w:spacing w:val="-5"/>
                <w:sz w:val="18"/>
              </w:rPr>
              <w:t>..</w:t>
            </w:r>
          </w:p>
          <w:p>
            <w:pPr>
              <w:pStyle w:val="TableParagraph"/>
              <w:spacing w:line="256" w:lineRule="auto" w:before="8"/>
              <w:ind w:left="105"/>
              <w:rPr>
                <w:i/>
                <w:sz w:val="18"/>
              </w:rPr>
            </w:pPr>
            <w:r>
              <w:rPr>
                <w:i/>
                <w:spacing w:val="-2"/>
                <w:sz w:val="18"/>
              </w:rPr>
              <w:t>&lt;maxofRANfunct</w:t>
            </w:r>
            <w:r>
              <w:rPr>
                <w:i/>
                <w:spacing w:val="-2"/>
                <w:sz w:val="18"/>
              </w:rPr>
              <w:t> ionID&gt;</w:t>
            </w:r>
          </w:p>
        </w:tc>
        <w:tc>
          <w:tcPr>
            <w:tcW w:w="1246" w:type="dxa"/>
          </w:tcPr>
          <w:p>
            <w:pPr>
              <w:pStyle w:val="TableParagraph"/>
              <w:rPr>
                <w:rFonts w:ascii="Times New Roman"/>
                <w:sz w:val="18"/>
              </w:rPr>
            </w:pPr>
          </w:p>
        </w:tc>
        <w:tc>
          <w:tcPr>
            <w:tcW w:w="1454" w:type="dxa"/>
          </w:tcPr>
          <w:p>
            <w:pPr>
              <w:pStyle w:val="TableParagraph"/>
              <w:rPr>
                <w:rFonts w:ascii="Times New Roman"/>
                <w:sz w:val="18"/>
              </w:rPr>
            </w:pPr>
          </w:p>
        </w:tc>
        <w:tc>
          <w:tcPr>
            <w:tcW w:w="1133" w:type="dxa"/>
          </w:tcPr>
          <w:p>
            <w:pPr>
              <w:pStyle w:val="TableParagraph"/>
              <w:spacing w:line="190" w:lineRule="exact"/>
              <w:ind w:left="105"/>
              <w:rPr>
                <w:sz w:val="18"/>
              </w:rPr>
            </w:pPr>
            <w:r>
              <w:rPr>
                <w:spacing w:val="-5"/>
                <w:sz w:val="18"/>
              </w:rPr>
              <w:t>YES</w:t>
            </w:r>
          </w:p>
        </w:tc>
        <w:tc>
          <w:tcPr>
            <w:tcW w:w="1176" w:type="dxa"/>
          </w:tcPr>
          <w:p>
            <w:pPr>
              <w:pStyle w:val="TableParagraph"/>
              <w:spacing w:line="190" w:lineRule="exact"/>
              <w:ind w:left="108"/>
              <w:rPr>
                <w:sz w:val="18"/>
              </w:rPr>
            </w:pPr>
            <w:r>
              <w:rPr>
                <w:spacing w:val="-2"/>
                <w:sz w:val="18"/>
              </w:rPr>
              <w:t>reject</w:t>
            </w:r>
          </w:p>
        </w:tc>
      </w:tr>
      <w:tr>
        <w:trPr>
          <w:trHeight w:val="662" w:hRule="atLeast"/>
        </w:trPr>
        <w:tc>
          <w:tcPr>
            <w:tcW w:w="2379" w:type="dxa"/>
          </w:tcPr>
          <w:p>
            <w:pPr>
              <w:pStyle w:val="TableParagraph"/>
              <w:spacing w:line="190" w:lineRule="exact"/>
              <w:ind w:left="107"/>
              <w:rPr>
                <w:sz w:val="18"/>
              </w:rPr>
            </w:pPr>
            <w:r>
              <w:rPr>
                <w:sz w:val="18"/>
              </w:rPr>
              <w:t>&gt;&gt;RAN</w:t>
            </w:r>
            <w:r>
              <w:rPr>
                <w:spacing w:val="-4"/>
                <w:sz w:val="18"/>
              </w:rPr>
              <w:t> </w:t>
            </w:r>
            <w:r>
              <w:rPr>
                <w:sz w:val="18"/>
              </w:rPr>
              <w:t>Function</w:t>
            </w:r>
            <w:r>
              <w:rPr>
                <w:spacing w:val="-3"/>
                <w:sz w:val="18"/>
              </w:rPr>
              <w:t> </w:t>
            </w:r>
            <w:r>
              <w:rPr>
                <w:spacing w:val="-5"/>
                <w:sz w:val="18"/>
              </w:rPr>
              <w:t>ID</w:t>
            </w:r>
          </w:p>
        </w:tc>
        <w:tc>
          <w:tcPr>
            <w:tcW w:w="1107" w:type="dxa"/>
          </w:tcPr>
          <w:p>
            <w:pPr>
              <w:pStyle w:val="TableParagraph"/>
              <w:spacing w:line="190" w:lineRule="exact"/>
              <w:ind w:left="107"/>
              <w:rPr>
                <w:sz w:val="18"/>
              </w:rPr>
            </w:pPr>
            <w:r>
              <w:rPr>
                <w:spacing w:val="-10"/>
                <w:sz w:val="18"/>
              </w:rPr>
              <w:t>M</w:t>
            </w:r>
          </w:p>
        </w:tc>
        <w:tc>
          <w:tcPr>
            <w:tcW w:w="1584" w:type="dxa"/>
          </w:tcPr>
          <w:p>
            <w:pPr>
              <w:pStyle w:val="TableParagraph"/>
              <w:rPr>
                <w:rFonts w:ascii="Times New Roman"/>
                <w:sz w:val="18"/>
              </w:rPr>
            </w:pPr>
          </w:p>
        </w:tc>
        <w:tc>
          <w:tcPr>
            <w:tcW w:w="1246" w:type="dxa"/>
          </w:tcPr>
          <w:p>
            <w:pPr>
              <w:pStyle w:val="TableParagraph"/>
              <w:spacing w:line="190" w:lineRule="exact"/>
              <w:ind w:left="105"/>
              <w:rPr>
                <w:sz w:val="18"/>
              </w:rPr>
            </w:pPr>
            <w:r>
              <w:rPr>
                <w:spacing w:val="-2"/>
                <w:sz w:val="18"/>
              </w:rPr>
              <w:t>9.2.8</w:t>
            </w:r>
          </w:p>
        </w:tc>
        <w:tc>
          <w:tcPr>
            <w:tcW w:w="1454" w:type="dxa"/>
          </w:tcPr>
          <w:p>
            <w:pPr>
              <w:pStyle w:val="TableParagraph"/>
              <w:spacing w:line="190" w:lineRule="exact"/>
              <w:ind w:left="107"/>
              <w:rPr>
                <w:sz w:val="18"/>
              </w:rPr>
            </w:pPr>
            <w:r>
              <w:rPr>
                <w:sz w:val="18"/>
              </w:rPr>
              <w:t>Id</w:t>
            </w:r>
            <w:r>
              <w:rPr>
                <w:spacing w:val="-1"/>
                <w:sz w:val="18"/>
              </w:rPr>
              <w:t> </w:t>
            </w:r>
            <w:r>
              <w:rPr>
                <w:sz w:val="18"/>
              </w:rPr>
              <w:t>of </w:t>
            </w:r>
            <w:r>
              <w:rPr>
                <w:spacing w:val="-5"/>
                <w:sz w:val="18"/>
              </w:rPr>
              <w:t>the</w:t>
            </w:r>
          </w:p>
          <w:p>
            <w:pPr>
              <w:pStyle w:val="TableParagraph"/>
              <w:spacing w:line="256" w:lineRule="auto" w:before="8"/>
              <w:ind w:left="107"/>
              <w:rPr>
                <w:sz w:val="18"/>
              </w:rPr>
            </w:pPr>
            <w:r>
              <w:rPr>
                <w:spacing w:val="-2"/>
                <w:sz w:val="18"/>
              </w:rPr>
              <w:t>declared Function.</w:t>
            </w:r>
          </w:p>
        </w:tc>
        <w:tc>
          <w:tcPr>
            <w:tcW w:w="1133" w:type="dxa"/>
          </w:tcPr>
          <w:p>
            <w:pPr>
              <w:pStyle w:val="TableParagraph"/>
              <w:spacing w:line="190" w:lineRule="exact"/>
              <w:ind w:left="105"/>
              <w:rPr>
                <w:sz w:val="18"/>
              </w:rPr>
            </w:pPr>
            <w:r>
              <w:rPr>
                <w:spacing w:val="-10"/>
                <w:sz w:val="18"/>
              </w:rPr>
              <w:t>-</w:t>
            </w:r>
          </w:p>
        </w:tc>
        <w:tc>
          <w:tcPr>
            <w:tcW w:w="1176" w:type="dxa"/>
          </w:tcPr>
          <w:p>
            <w:pPr>
              <w:pStyle w:val="TableParagraph"/>
              <w:rPr>
                <w:rFonts w:ascii="Times New Roman"/>
                <w:sz w:val="18"/>
              </w:rPr>
            </w:pPr>
          </w:p>
        </w:tc>
      </w:tr>
      <w:tr>
        <w:trPr>
          <w:trHeight w:val="443" w:hRule="atLeast"/>
        </w:trPr>
        <w:tc>
          <w:tcPr>
            <w:tcW w:w="2379" w:type="dxa"/>
          </w:tcPr>
          <w:p>
            <w:pPr>
              <w:pStyle w:val="TableParagraph"/>
              <w:spacing w:line="190" w:lineRule="exact"/>
              <w:ind w:left="107"/>
              <w:rPr>
                <w:sz w:val="18"/>
              </w:rPr>
            </w:pPr>
            <w:r>
              <w:rPr>
                <w:sz w:val="18"/>
              </w:rPr>
              <w:t>&gt;&gt;RAN</w:t>
            </w:r>
            <w:r>
              <w:rPr>
                <w:spacing w:val="-4"/>
                <w:sz w:val="18"/>
              </w:rPr>
              <w:t> </w:t>
            </w:r>
            <w:r>
              <w:rPr>
                <w:sz w:val="18"/>
              </w:rPr>
              <w:t>Function</w:t>
            </w:r>
            <w:r>
              <w:rPr>
                <w:spacing w:val="-1"/>
                <w:sz w:val="18"/>
              </w:rPr>
              <w:t> </w:t>
            </w:r>
            <w:r>
              <w:rPr>
                <w:spacing w:val="-2"/>
                <w:sz w:val="18"/>
              </w:rPr>
              <w:t>Revision</w:t>
            </w:r>
          </w:p>
        </w:tc>
        <w:tc>
          <w:tcPr>
            <w:tcW w:w="1107" w:type="dxa"/>
          </w:tcPr>
          <w:p>
            <w:pPr>
              <w:pStyle w:val="TableParagraph"/>
              <w:spacing w:line="190" w:lineRule="exact"/>
              <w:ind w:left="107"/>
              <w:rPr>
                <w:sz w:val="18"/>
              </w:rPr>
            </w:pPr>
            <w:r>
              <w:rPr>
                <w:spacing w:val="-10"/>
                <w:sz w:val="18"/>
              </w:rPr>
              <w:t>M</w:t>
            </w:r>
          </w:p>
        </w:tc>
        <w:tc>
          <w:tcPr>
            <w:tcW w:w="1584" w:type="dxa"/>
          </w:tcPr>
          <w:p>
            <w:pPr>
              <w:pStyle w:val="TableParagraph"/>
              <w:rPr>
                <w:rFonts w:ascii="Times New Roman"/>
                <w:sz w:val="18"/>
              </w:rPr>
            </w:pPr>
          </w:p>
        </w:tc>
        <w:tc>
          <w:tcPr>
            <w:tcW w:w="1246" w:type="dxa"/>
          </w:tcPr>
          <w:p>
            <w:pPr>
              <w:pStyle w:val="TableParagraph"/>
              <w:spacing w:line="190" w:lineRule="exact"/>
              <w:ind w:left="105"/>
              <w:rPr>
                <w:sz w:val="18"/>
              </w:rPr>
            </w:pPr>
            <w:r>
              <w:rPr>
                <w:spacing w:val="-2"/>
                <w:sz w:val="18"/>
              </w:rPr>
              <w:t>9.2.24</w:t>
            </w:r>
          </w:p>
        </w:tc>
        <w:tc>
          <w:tcPr>
            <w:tcW w:w="1454" w:type="dxa"/>
          </w:tcPr>
          <w:p>
            <w:pPr>
              <w:pStyle w:val="TableParagraph"/>
              <w:spacing w:line="190" w:lineRule="exact"/>
              <w:ind w:left="107"/>
              <w:rPr>
                <w:sz w:val="18"/>
              </w:rPr>
            </w:pPr>
            <w:r>
              <w:rPr>
                <w:spacing w:val="-2"/>
                <w:sz w:val="18"/>
              </w:rPr>
              <w:t>Revision</w:t>
            </w:r>
          </w:p>
          <w:p>
            <w:pPr>
              <w:pStyle w:val="TableParagraph"/>
              <w:spacing w:before="14"/>
              <w:ind w:left="107"/>
              <w:rPr>
                <w:sz w:val="18"/>
              </w:rPr>
            </w:pPr>
            <w:r>
              <w:rPr>
                <w:spacing w:val="-2"/>
                <w:sz w:val="18"/>
              </w:rPr>
              <w:t>counter.</w:t>
            </w:r>
          </w:p>
        </w:tc>
        <w:tc>
          <w:tcPr>
            <w:tcW w:w="1133" w:type="dxa"/>
          </w:tcPr>
          <w:p>
            <w:pPr>
              <w:pStyle w:val="TableParagraph"/>
              <w:spacing w:line="190" w:lineRule="exact"/>
              <w:ind w:left="105"/>
              <w:rPr>
                <w:sz w:val="18"/>
              </w:rPr>
            </w:pPr>
            <w:r>
              <w:rPr>
                <w:spacing w:val="-10"/>
                <w:sz w:val="18"/>
              </w:rPr>
              <w:t>-</w:t>
            </w:r>
          </w:p>
        </w:tc>
        <w:tc>
          <w:tcPr>
            <w:tcW w:w="1176" w:type="dxa"/>
          </w:tcPr>
          <w:p>
            <w:pPr>
              <w:pStyle w:val="TableParagraph"/>
              <w:rPr>
                <w:rFonts w:ascii="Times New Roman"/>
                <w:sz w:val="18"/>
              </w:rPr>
            </w:pPr>
          </w:p>
        </w:tc>
      </w:tr>
    </w:tbl>
    <w:p>
      <w:pPr>
        <w:pStyle w:val="BodyText"/>
        <w:spacing w:before="11"/>
        <w:rPr>
          <w:rFonts w:ascii="Times New Roman"/>
          <w:sz w:val="17"/>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090"/>
      </w:tblGrid>
      <w:tr>
        <w:trPr>
          <w:trHeight w:val="220" w:hRule="atLeast"/>
        </w:trPr>
        <w:tc>
          <w:tcPr>
            <w:tcW w:w="2972" w:type="dxa"/>
          </w:tcPr>
          <w:p>
            <w:pPr>
              <w:pStyle w:val="TableParagraph"/>
              <w:spacing w:line="200" w:lineRule="exact"/>
              <w:ind w:left="909"/>
              <w:rPr>
                <w:b/>
                <w:sz w:val="18"/>
              </w:rPr>
            </w:pPr>
            <w:r>
              <w:rPr>
                <w:b/>
                <w:sz w:val="18"/>
              </w:rPr>
              <w:t>Range</w:t>
            </w:r>
            <w:r>
              <w:rPr>
                <w:b/>
                <w:spacing w:val="-1"/>
                <w:sz w:val="18"/>
              </w:rPr>
              <w:t> </w:t>
            </w:r>
            <w:r>
              <w:rPr>
                <w:b/>
                <w:spacing w:val="-2"/>
                <w:sz w:val="18"/>
              </w:rPr>
              <w:t>bound</w:t>
            </w:r>
          </w:p>
        </w:tc>
        <w:tc>
          <w:tcPr>
            <w:tcW w:w="7090" w:type="dxa"/>
          </w:tcPr>
          <w:p>
            <w:pPr>
              <w:pStyle w:val="TableParagraph"/>
              <w:spacing w:line="200" w:lineRule="exact"/>
              <w:ind w:left="8"/>
              <w:jc w:val="center"/>
              <w:rPr>
                <w:b/>
                <w:sz w:val="18"/>
              </w:rPr>
            </w:pPr>
            <w:r>
              <w:rPr>
                <w:b/>
                <w:spacing w:val="-2"/>
                <w:sz w:val="18"/>
              </w:rPr>
              <w:t>Explanation</w:t>
            </w:r>
          </w:p>
        </w:tc>
      </w:tr>
      <w:tr>
        <w:trPr>
          <w:trHeight w:val="220" w:hRule="atLeast"/>
        </w:trPr>
        <w:tc>
          <w:tcPr>
            <w:tcW w:w="2972" w:type="dxa"/>
          </w:tcPr>
          <w:p>
            <w:pPr>
              <w:pStyle w:val="TableParagraph"/>
              <w:spacing w:line="200" w:lineRule="exact"/>
              <w:ind w:left="107"/>
              <w:rPr>
                <w:sz w:val="18"/>
              </w:rPr>
            </w:pPr>
            <w:r>
              <w:rPr>
                <w:spacing w:val="-2"/>
                <w:sz w:val="18"/>
              </w:rPr>
              <w:t>maxofRANfunctionID</w:t>
            </w:r>
          </w:p>
        </w:tc>
        <w:tc>
          <w:tcPr>
            <w:tcW w:w="7090" w:type="dxa"/>
          </w:tcPr>
          <w:p>
            <w:pPr>
              <w:pStyle w:val="TableParagraph"/>
              <w:spacing w:line="200" w:lineRule="exact"/>
              <w:ind w:left="108"/>
              <w:rPr>
                <w:sz w:val="18"/>
              </w:rPr>
            </w:pPr>
            <w:r>
              <w:rPr>
                <w:sz w:val="18"/>
              </w:rPr>
              <w:t>Maximum</w:t>
            </w:r>
            <w:r>
              <w:rPr>
                <w:spacing w:val="-2"/>
                <w:sz w:val="18"/>
              </w:rPr>
              <w:t> </w:t>
            </w:r>
            <w:r>
              <w:rPr>
                <w:sz w:val="18"/>
              </w:rPr>
              <w:t>no.</w:t>
            </w:r>
            <w:r>
              <w:rPr>
                <w:spacing w:val="-2"/>
                <w:sz w:val="18"/>
              </w:rPr>
              <w:t> </w:t>
            </w:r>
            <w:r>
              <w:rPr>
                <w:sz w:val="18"/>
              </w:rPr>
              <w:t>of</w:t>
            </w:r>
            <w:r>
              <w:rPr>
                <w:spacing w:val="-4"/>
                <w:sz w:val="18"/>
              </w:rPr>
              <w:t> </w:t>
            </w:r>
            <w:r>
              <w:rPr>
                <w:sz w:val="18"/>
              </w:rPr>
              <w:t>Functions</w:t>
            </w:r>
            <w:r>
              <w:rPr>
                <w:spacing w:val="-5"/>
                <w:sz w:val="18"/>
              </w:rPr>
              <w:t> </w:t>
            </w:r>
            <w:r>
              <w:rPr>
                <w:sz w:val="18"/>
              </w:rPr>
              <w:t>accepted</w:t>
            </w:r>
            <w:r>
              <w:rPr>
                <w:spacing w:val="-4"/>
                <w:sz w:val="18"/>
              </w:rPr>
              <w:t> </w:t>
            </w:r>
            <w:r>
              <w:rPr>
                <w:sz w:val="18"/>
              </w:rPr>
              <w:t>by</w:t>
            </w:r>
            <w:r>
              <w:rPr>
                <w:spacing w:val="3"/>
                <w:sz w:val="18"/>
              </w:rPr>
              <w:t> </w:t>
            </w:r>
            <w:r>
              <w:rPr>
                <w:sz w:val="18"/>
              </w:rPr>
              <w:t>Near-RT</w:t>
            </w:r>
            <w:r>
              <w:rPr>
                <w:spacing w:val="-3"/>
                <w:sz w:val="18"/>
              </w:rPr>
              <w:t> </w:t>
            </w:r>
            <w:r>
              <w:rPr>
                <w:sz w:val="18"/>
              </w:rPr>
              <w:t>RIC.</w:t>
            </w:r>
            <w:r>
              <w:rPr>
                <w:spacing w:val="-2"/>
                <w:sz w:val="18"/>
              </w:rPr>
              <w:t> </w:t>
            </w:r>
            <w:r>
              <w:rPr>
                <w:sz w:val="18"/>
              </w:rPr>
              <w:t>Value</w:t>
            </w:r>
            <w:r>
              <w:rPr>
                <w:spacing w:val="-4"/>
                <w:sz w:val="18"/>
              </w:rPr>
              <w:t> </w:t>
            </w:r>
            <w:r>
              <w:rPr>
                <w:sz w:val="18"/>
              </w:rPr>
              <w:t>is</w:t>
            </w:r>
            <w:r>
              <w:rPr>
                <w:spacing w:val="-1"/>
                <w:sz w:val="18"/>
              </w:rPr>
              <w:t> </w:t>
            </w:r>
            <w:r>
              <w:rPr>
                <w:spacing w:val="-4"/>
                <w:sz w:val="18"/>
              </w:rPr>
              <w:t>256.</w:t>
            </w:r>
          </w:p>
        </w:tc>
      </w:tr>
    </w:tbl>
    <w:p>
      <w:pPr>
        <w:pStyle w:val="BodyText"/>
        <w:rPr>
          <w:rFonts w:ascii="Times New Roman"/>
          <w:sz w:val="20"/>
        </w:rPr>
      </w:pPr>
    </w:p>
    <w:p>
      <w:pPr>
        <w:pStyle w:val="BodyText"/>
        <w:spacing w:before="66"/>
        <w:rPr>
          <w:rFonts w:ascii="Times New Roman"/>
          <w:sz w:val="20"/>
        </w:rPr>
      </w:pPr>
    </w:p>
    <w:p>
      <w:pPr>
        <w:pStyle w:val="Heading4"/>
        <w:numPr>
          <w:ilvl w:val="3"/>
          <w:numId w:val="31"/>
        </w:numPr>
        <w:tabs>
          <w:tab w:pos="1590" w:val="left" w:leader="none"/>
        </w:tabs>
        <w:spacing w:line="240" w:lineRule="auto" w:before="1" w:after="0"/>
        <w:ind w:left="1590" w:right="0" w:hanging="1418"/>
        <w:jc w:val="left"/>
      </w:pPr>
      <w:r>
        <w:rPr/>
        <w:t>E2</w:t>
      </w:r>
      <w:r>
        <w:rPr>
          <w:spacing w:val="-3"/>
        </w:rPr>
        <w:t> </w:t>
      </w:r>
      <w:r>
        <w:rPr/>
        <w:t>NODE</w:t>
      </w:r>
      <w:r>
        <w:rPr>
          <w:spacing w:val="-3"/>
        </w:rPr>
        <w:t> </w:t>
      </w:r>
      <w:r>
        <w:rPr/>
        <w:t>CONFIGURATION</w:t>
      </w:r>
      <w:r>
        <w:rPr>
          <w:spacing w:val="-2"/>
        </w:rPr>
        <w:t> UPDATE</w:t>
      </w:r>
    </w:p>
    <w:p>
      <w:pPr>
        <w:pStyle w:val="Heading7"/>
        <w:spacing w:line="254" w:lineRule="auto"/>
      </w:pPr>
      <w:r>
        <w:rPr/>
        <w:t>This</w:t>
      </w:r>
      <w:r>
        <w:rPr>
          <w:spacing w:val="-3"/>
        </w:rPr>
        <w:t> </w:t>
      </w:r>
      <w:r>
        <w:rPr/>
        <w:t>message</w:t>
      </w:r>
      <w:r>
        <w:rPr>
          <w:spacing w:val="-2"/>
        </w:rPr>
        <w:t> </w:t>
      </w:r>
      <w:r>
        <w:rPr/>
        <w:t>is</w:t>
      </w:r>
      <w:r>
        <w:rPr>
          <w:spacing w:val="-3"/>
        </w:rPr>
        <w:t> </w:t>
      </w:r>
      <w:r>
        <w:rPr/>
        <w:t>sent</w:t>
      </w:r>
      <w:r>
        <w:rPr>
          <w:spacing w:val="-3"/>
        </w:rPr>
        <w:t> </w:t>
      </w:r>
      <w:r>
        <w:rPr/>
        <w:t>by</w:t>
      </w:r>
      <w:r>
        <w:rPr>
          <w:spacing w:val="-1"/>
        </w:rPr>
        <w:t> </w:t>
      </w:r>
      <w:r>
        <w:rPr/>
        <w:t>an</w:t>
      </w:r>
      <w:r>
        <w:rPr>
          <w:spacing w:val="-1"/>
        </w:rPr>
        <w:t> </w:t>
      </w:r>
      <w:r>
        <w:rPr/>
        <w:t>E2</w:t>
      </w:r>
      <w:r>
        <w:rPr>
          <w:spacing w:val="-3"/>
        </w:rPr>
        <w:t> </w:t>
      </w:r>
      <w:r>
        <w:rPr/>
        <w:t>Node</w:t>
      </w:r>
      <w:r>
        <w:rPr>
          <w:spacing w:val="-2"/>
        </w:rPr>
        <w:t> </w:t>
      </w:r>
      <w:r>
        <w:rPr/>
        <w:t>to</w:t>
      </w:r>
      <w:r>
        <w:rPr>
          <w:spacing w:val="-1"/>
        </w:rPr>
        <w:t> </w:t>
      </w:r>
      <w:r>
        <w:rPr/>
        <w:t>the</w:t>
      </w:r>
      <w:r>
        <w:rPr>
          <w:spacing w:val="-2"/>
        </w:rPr>
        <w:t> </w:t>
      </w:r>
      <w:r>
        <w:rPr/>
        <w:t>Near-RT</w:t>
      </w:r>
      <w:r>
        <w:rPr>
          <w:spacing w:val="-2"/>
        </w:rPr>
        <w:t> </w:t>
      </w:r>
      <w:r>
        <w:rPr/>
        <w:t>RIC</w:t>
      </w:r>
      <w:r>
        <w:rPr>
          <w:spacing w:val="-3"/>
        </w:rPr>
        <w:t> </w:t>
      </w:r>
      <w:r>
        <w:rPr/>
        <w:t>to transfer</w:t>
      </w:r>
      <w:r>
        <w:rPr>
          <w:spacing w:val="-1"/>
        </w:rPr>
        <w:t> </w:t>
      </w:r>
      <w:r>
        <w:rPr/>
        <w:t>updated</w:t>
      </w:r>
      <w:r>
        <w:rPr>
          <w:spacing w:val="-1"/>
        </w:rPr>
        <w:t> </w:t>
      </w:r>
      <w:r>
        <w:rPr/>
        <w:t>information</w:t>
      </w:r>
      <w:r>
        <w:rPr>
          <w:spacing w:val="-3"/>
        </w:rPr>
        <w:t> </w:t>
      </w:r>
      <w:r>
        <w:rPr/>
        <w:t>on</w:t>
      </w:r>
      <w:r>
        <w:rPr>
          <w:spacing w:val="-3"/>
        </w:rPr>
        <w:t> </w:t>
      </w:r>
      <w:r>
        <w:rPr/>
        <w:t>the</w:t>
      </w:r>
      <w:r>
        <w:rPr>
          <w:spacing w:val="-2"/>
        </w:rPr>
        <w:t> </w:t>
      </w:r>
      <w:r>
        <w:rPr/>
        <w:t>E2</w:t>
      </w:r>
      <w:r>
        <w:rPr>
          <w:spacing w:val="-1"/>
        </w:rPr>
        <w:t> </w:t>
      </w:r>
      <w:r>
        <w:rPr/>
        <w:t>Node</w:t>
      </w:r>
      <w:r>
        <w:rPr>
          <w:spacing w:val="-2"/>
        </w:rPr>
        <w:t> </w:t>
      </w:r>
      <w:r>
        <w:rPr/>
        <w:t>Configuration </w:t>
      </w:r>
      <w:r>
        <w:rPr>
          <w:spacing w:val="-2"/>
        </w:rPr>
        <w:t>information.</w:t>
      </w:r>
    </w:p>
    <w:p>
      <w:pPr>
        <w:pStyle w:val="Heading7"/>
        <w:spacing w:before="165"/>
      </w:pPr>
      <w:r>
        <w:rPr/>
        <w:t>Direction:</w:t>
      </w:r>
      <w:r>
        <w:rPr>
          <w:spacing w:val="-5"/>
        </w:rPr>
        <w:t> </w:t>
      </w:r>
      <w:r>
        <w:rPr/>
        <w:t>E2</w:t>
      </w:r>
      <w:r>
        <w:rPr>
          <w:spacing w:val="-3"/>
        </w:rPr>
        <w:t> </w:t>
      </w:r>
      <w:r>
        <w:rPr/>
        <w:t>Node</w:t>
      </w:r>
      <w:r>
        <w:rPr>
          <w:spacing w:val="-4"/>
        </w:rPr>
        <w:t> </w:t>
      </w:r>
      <w:r>
        <w:rPr>
          <w:rFonts w:ascii="Symbol" w:hAnsi="Symbol"/>
        </w:rPr>
        <w:t></w:t>
      </w:r>
      <w:r>
        <w:rPr>
          <w:spacing w:val="-4"/>
        </w:rPr>
        <w:t> </w:t>
      </w:r>
      <w:r>
        <w:rPr/>
        <w:t>Near-RT</w:t>
      </w:r>
      <w:r>
        <w:rPr>
          <w:spacing w:val="-4"/>
        </w:rPr>
        <w:t> RIC.</w:t>
      </w:r>
    </w:p>
    <w:p>
      <w:pPr>
        <w:spacing w:after="0"/>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4"/>
        <w:gridCol w:w="1095"/>
        <w:gridCol w:w="1582"/>
        <w:gridCol w:w="1244"/>
        <w:gridCol w:w="1536"/>
        <w:gridCol w:w="1085"/>
        <w:gridCol w:w="1142"/>
      </w:tblGrid>
      <w:tr>
        <w:trPr>
          <w:trHeight w:val="441" w:hRule="atLeast"/>
        </w:trPr>
        <w:tc>
          <w:tcPr>
            <w:tcW w:w="2444" w:type="dxa"/>
          </w:tcPr>
          <w:p>
            <w:pPr>
              <w:pStyle w:val="TableParagraph"/>
              <w:spacing w:line="206" w:lineRule="exact"/>
              <w:ind w:left="571"/>
              <w:rPr>
                <w:b/>
                <w:sz w:val="18"/>
              </w:rPr>
            </w:pPr>
            <w:r>
              <w:rPr>
                <w:b/>
                <w:sz w:val="18"/>
              </w:rPr>
              <w:t>IE/Group</w:t>
            </w:r>
            <w:r>
              <w:rPr>
                <w:b/>
                <w:spacing w:val="-1"/>
                <w:sz w:val="18"/>
              </w:rPr>
              <w:t> </w:t>
            </w:r>
            <w:r>
              <w:rPr>
                <w:b/>
                <w:spacing w:val="-4"/>
                <w:sz w:val="18"/>
              </w:rPr>
              <w:t>Name</w:t>
            </w:r>
          </w:p>
        </w:tc>
        <w:tc>
          <w:tcPr>
            <w:tcW w:w="1095" w:type="dxa"/>
          </w:tcPr>
          <w:p>
            <w:pPr>
              <w:pStyle w:val="TableParagraph"/>
              <w:spacing w:line="206" w:lineRule="exact"/>
              <w:ind w:left="143"/>
              <w:rPr>
                <w:b/>
                <w:sz w:val="18"/>
              </w:rPr>
            </w:pPr>
            <w:r>
              <w:rPr>
                <w:b/>
                <w:spacing w:val="-2"/>
                <w:sz w:val="18"/>
              </w:rPr>
              <w:t>Presence</w:t>
            </w:r>
          </w:p>
        </w:tc>
        <w:tc>
          <w:tcPr>
            <w:tcW w:w="1582" w:type="dxa"/>
          </w:tcPr>
          <w:p>
            <w:pPr>
              <w:pStyle w:val="TableParagraph"/>
              <w:spacing w:line="206" w:lineRule="exact"/>
              <w:ind w:left="512"/>
              <w:rPr>
                <w:b/>
                <w:sz w:val="18"/>
              </w:rPr>
            </w:pPr>
            <w:r>
              <w:rPr>
                <w:b/>
                <w:spacing w:val="-4"/>
                <w:sz w:val="18"/>
              </w:rPr>
              <w:t>Range</w:t>
            </w:r>
          </w:p>
        </w:tc>
        <w:tc>
          <w:tcPr>
            <w:tcW w:w="1244" w:type="dxa"/>
          </w:tcPr>
          <w:p>
            <w:pPr>
              <w:pStyle w:val="TableParagraph"/>
              <w:spacing w:line="206" w:lineRule="exact"/>
              <w:ind w:left="135"/>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2"/>
              <w:rPr>
                <w:b/>
                <w:sz w:val="18"/>
              </w:rPr>
            </w:pPr>
            <w:r>
              <w:rPr>
                <w:b/>
                <w:spacing w:val="-2"/>
                <w:sz w:val="18"/>
              </w:rPr>
              <w:t>reference</w:t>
            </w:r>
          </w:p>
        </w:tc>
        <w:tc>
          <w:tcPr>
            <w:tcW w:w="1536" w:type="dxa"/>
          </w:tcPr>
          <w:p>
            <w:pPr>
              <w:pStyle w:val="TableParagraph"/>
              <w:spacing w:line="206" w:lineRule="exact"/>
              <w:ind w:left="315"/>
              <w:rPr>
                <w:b/>
                <w:sz w:val="18"/>
              </w:rPr>
            </w:pPr>
            <w:r>
              <w:rPr>
                <w:b/>
                <w:spacing w:val="-2"/>
                <w:sz w:val="18"/>
              </w:rPr>
              <w:t>Semantics</w:t>
            </w:r>
          </w:p>
          <w:p>
            <w:pPr>
              <w:pStyle w:val="TableParagraph"/>
              <w:spacing w:line="201" w:lineRule="exact" w:before="14"/>
              <w:ind w:left="281"/>
              <w:rPr>
                <w:b/>
                <w:sz w:val="18"/>
              </w:rPr>
            </w:pPr>
            <w:r>
              <w:rPr>
                <w:b/>
                <w:spacing w:val="-2"/>
                <w:sz w:val="18"/>
              </w:rPr>
              <w:t>description</w:t>
            </w:r>
          </w:p>
        </w:tc>
        <w:tc>
          <w:tcPr>
            <w:tcW w:w="1085" w:type="dxa"/>
          </w:tcPr>
          <w:p>
            <w:pPr>
              <w:pStyle w:val="TableParagraph"/>
              <w:spacing w:line="206" w:lineRule="exact"/>
              <w:ind w:left="131"/>
              <w:rPr>
                <w:b/>
                <w:sz w:val="18"/>
              </w:rPr>
            </w:pPr>
            <w:r>
              <w:rPr>
                <w:b/>
                <w:spacing w:val="-2"/>
                <w:sz w:val="18"/>
              </w:rPr>
              <w:t>Criticality</w:t>
            </w:r>
          </w:p>
        </w:tc>
        <w:tc>
          <w:tcPr>
            <w:tcW w:w="1142" w:type="dxa"/>
          </w:tcPr>
          <w:p>
            <w:pPr>
              <w:pStyle w:val="TableParagraph"/>
              <w:spacing w:line="206" w:lineRule="exact"/>
              <w:ind w:left="162"/>
              <w:rPr>
                <w:b/>
                <w:sz w:val="18"/>
              </w:rPr>
            </w:pPr>
            <w:r>
              <w:rPr>
                <w:b/>
                <w:spacing w:val="-2"/>
                <w:sz w:val="18"/>
              </w:rPr>
              <w:t>Assigned</w:t>
            </w:r>
          </w:p>
          <w:p>
            <w:pPr>
              <w:pStyle w:val="TableParagraph"/>
              <w:spacing w:line="201" w:lineRule="exact" w:before="14"/>
              <w:ind w:left="157"/>
              <w:rPr>
                <w:b/>
                <w:sz w:val="18"/>
              </w:rPr>
            </w:pPr>
            <w:r>
              <w:rPr>
                <w:b/>
                <w:spacing w:val="-2"/>
                <w:sz w:val="18"/>
              </w:rPr>
              <w:t>Criticality</w:t>
            </w:r>
          </w:p>
        </w:tc>
      </w:tr>
      <w:tr>
        <w:trPr>
          <w:trHeight w:val="220" w:hRule="atLeast"/>
        </w:trPr>
        <w:tc>
          <w:tcPr>
            <w:tcW w:w="2444"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5" w:type="dxa"/>
          </w:tcPr>
          <w:p>
            <w:pPr>
              <w:pStyle w:val="TableParagraph"/>
              <w:spacing w:line="200" w:lineRule="exact"/>
              <w:ind w:left="105"/>
              <w:rPr>
                <w:sz w:val="18"/>
              </w:rPr>
            </w:pPr>
            <w:r>
              <w:rPr>
                <w:spacing w:val="-10"/>
                <w:sz w:val="18"/>
              </w:rPr>
              <w:t>M</w:t>
            </w:r>
          </w:p>
        </w:tc>
        <w:tc>
          <w:tcPr>
            <w:tcW w:w="1582" w:type="dxa"/>
          </w:tcPr>
          <w:p>
            <w:pPr>
              <w:pStyle w:val="TableParagraph"/>
              <w:rPr>
                <w:rFonts w:ascii="Times New Roman"/>
                <w:sz w:val="14"/>
              </w:rPr>
            </w:pPr>
          </w:p>
        </w:tc>
        <w:tc>
          <w:tcPr>
            <w:tcW w:w="1244" w:type="dxa"/>
          </w:tcPr>
          <w:p>
            <w:pPr>
              <w:pStyle w:val="TableParagraph"/>
              <w:spacing w:line="200" w:lineRule="exact"/>
              <w:ind w:left="104"/>
              <w:rPr>
                <w:sz w:val="18"/>
              </w:rPr>
            </w:pPr>
            <w:r>
              <w:rPr>
                <w:spacing w:val="-2"/>
                <w:sz w:val="18"/>
              </w:rPr>
              <w:t>9.2.3</w:t>
            </w:r>
          </w:p>
        </w:tc>
        <w:tc>
          <w:tcPr>
            <w:tcW w:w="1536" w:type="dxa"/>
          </w:tcPr>
          <w:p>
            <w:pPr>
              <w:pStyle w:val="TableParagraph"/>
              <w:rPr>
                <w:rFonts w:ascii="Times New Roman"/>
                <w:sz w:val="14"/>
              </w:rPr>
            </w:pPr>
          </w:p>
        </w:tc>
        <w:tc>
          <w:tcPr>
            <w:tcW w:w="1085" w:type="dxa"/>
          </w:tcPr>
          <w:p>
            <w:pPr>
              <w:pStyle w:val="TableParagraph"/>
              <w:spacing w:line="200" w:lineRule="exact"/>
              <w:ind w:left="107"/>
              <w:rPr>
                <w:sz w:val="18"/>
              </w:rPr>
            </w:pPr>
            <w:r>
              <w:rPr>
                <w:spacing w:val="-5"/>
                <w:sz w:val="18"/>
              </w:rPr>
              <w:t>YES</w:t>
            </w:r>
          </w:p>
        </w:tc>
        <w:tc>
          <w:tcPr>
            <w:tcW w:w="1142" w:type="dxa"/>
          </w:tcPr>
          <w:p>
            <w:pPr>
              <w:pStyle w:val="TableParagraph"/>
              <w:spacing w:line="200" w:lineRule="exact"/>
              <w:ind w:left="107"/>
              <w:rPr>
                <w:sz w:val="18"/>
              </w:rPr>
            </w:pPr>
            <w:r>
              <w:rPr>
                <w:spacing w:val="-2"/>
                <w:sz w:val="18"/>
              </w:rPr>
              <w:t>reject</w:t>
            </w:r>
          </w:p>
        </w:tc>
      </w:tr>
      <w:tr>
        <w:trPr>
          <w:trHeight w:val="220" w:hRule="atLeast"/>
        </w:trPr>
        <w:tc>
          <w:tcPr>
            <w:tcW w:w="2444" w:type="dxa"/>
          </w:tcPr>
          <w:p>
            <w:pPr>
              <w:pStyle w:val="TableParagraph"/>
              <w:spacing w:line="200" w:lineRule="exact"/>
              <w:ind w:left="107"/>
              <w:rPr>
                <w:sz w:val="18"/>
              </w:rPr>
            </w:pPr>
            <w:r>
              <w:rPr>
                <w:sz w:val="18"/>
              </w:rPr>
              <w:t>Transaction</w:t>
            </w:r>
            <w:r>
              <w:rPr>
                <w:spacing w:val="-4"/>
                <w:sz w:val="18"/>
              </w:rPr>
              <w:t> </w:t>
            </w:r>
            <w:r>
              <w:rPr>
                <w:spacing w:val="-5"/>
                <w:sz w:val="18"/>
              </w:rPr>
              <w:t>ID</w:t>
            </w:r>
          </w:p>
        </w:tc>
        <w:tc>
          <w:tcPr>
            <w:tcW w:w="1095" w:type="dxa"/>
          </w:tcPr>
          <w:p>
            <w:pPr>
              <w:pStyle w:val="TableParagraph"/>
              <w:spacing w:line="200" w:lineRule="exact"/>
              <w:ind w:left="105"/>
              <w:rPr>
                <w:sz w:val="18"/>
              </w:rPr>
            </w:pPr>
            <w:r>
              <w:rPr>
                <w:spacing w:val="-10"/>
                <w:sz w:val="18"/>
              </w:rPr>
              <w:t>M</w:t>
            </w:r>
          </w:p>
        </w:tc>
        <w:tc>
          <w:tcPr>
            <w:tcW w:w="1582" w:type="dxa"/>
          </w:tcPr>
          <w:p>
            <w:pPr>
              <w:pStyle w:val="TableParagraph"/>
              <w:rPr>
                <w:rFonts w:ascii="Times New Roman"/>
                <w:sz w:val="14"/>
              </w:rPr>
            </w:pPr>
          </w:p>
        </w:tc>
        <w:tc>
          <w:tcPr>
            <w:tcW w:w="1244" w:type="dxa"/>
          </w:tcPr>
          <w:p>
            <w:pPr>
              <w:pStyle w:val="TableParagraph"/>
              <w:spacing w:line="200" w:lineRule="exact"/>
              <w:ind w:left="104"/>
              <w:rPr>
                <w:sz w:val="18"/>
              </w:rPr>
            </w:pPr>
            <w:r>
              <w:rPr>
                <w:spacing w:val="-2"/>
                <w:sz w:val="18"/>
              </w:rPr>
              <w:t>9.2.33</w:t>
            </w:r>
          </w:p>
        </w:tc>
        <w:tc>
          <w:tcPr>
            <w:tcW w:w="1536" w:type="dxa"/>
          </w:tcPr>
          <w:p>
            <w:pPr>
              <w:pStyle w:val="TableParagraph"/>
              <w:rPr>
                <w:rFonts w:ascii="Times New Roman"/>
                <w:sz w:val="14"/>
              </w:rPr>
            </w:pPr>
          </w:p>
        </w:tc>
        <w:tc>
          <w:tcPr>
            <w:tcW w:w="1085" w:type="dxa"/>
          </w:tcPr>
          <w:p>
            <w:pPr>
              <w:pStyle w:val="TableParagraph"/>
              <w:spacing w:line="200" w:lineRule="exact"/>
              <w:ind w:left="107"/>
              <w:rPr>
                <w:sz w:val="18"/>
              </w:rPr>
            </w:pPr>
            <w:r>
              <w:rPr>
                <w:spacing w:val="-5"/>
                <w:sz w:val="18"/>
              </w:rPr>
              <w:t>YES</w:t>
            </w:r>
          </w:p>
        </w:tc>
        <w:tc>
          <w:tcPr>
            <w:tcW w:w="1142" w:type="dxa"/>
          </w:tcPr>
          <w:p>
            <w:pPr>
              <w:pStyle w:val="TableParagraph"/>
              <w:spacing w:line="200" w:lineRule="exact"/>
              <w:ind w:left="107"/>
              <w:rPr>
                <w:sz w:val="18"/>
              </w:rPr>
            </w:pPr>
            <w:r>
              <w:rPr>
                <w:spacing w:val="-2"/>
                <w:sz w:val="18"/>
              </w:rPr>
              <w:t>reject</w:t>
            </w:r>
          </w:p>
        </w:tc>
      </w:tr>
      <w:tr>
        <w:trPr>
          <w:trHeight w:val="1106" w:hRule="atLeast"/>
        </w:trPr>
        <w:tc>
          <w:tcPr>
            <w:tcW w:w="2444" w:type="dxa"/>
          </w:tcPr>
          <w:p>
            <w:pPr>
              <w:pStyle w:val="TableParagraph"/>
              <w:spacing w:before="1"/>
              <w:ind w:left="107"/>
              <w:rPr>
                <w:sz w:val="18"/>
              </w:rPr>
            </w:pPr>
            <w:r>
              <w:rPr>
                <w:sz w:val="18"/>
              </w:rPr>
              <w:t>Global</w:t>
            </w:r>
            <w:r>
              <w:rPr>
                <w:spacing w:val="-2"/>
                <w:sz w:val="18"/>
              </w:rPr>
              <w:t> </w:t>
            </w:r>
            <w:r>
              <w:rPr>
                <w:sz w:val="18"/>
              </w:rPr>
              <w:t>E2</w:t>
            </w:r>
            <w:r>
              <w:rPr>
                <w:spacing w:val="-2"/>
                <w:sz w:val="18"/>
              </w:rPr>
              <w:t> </w:t>
            </w:r>
            <w:r>
              <w:rPr>
                <w:sz w:val="18"/>
              </w:rPr>
              <w:t>Node</w:t>
            </w:r>
            <w:r>
              <w:rPr>
                <w:spacing w:val="-3"/>
                <w:sz w:val="18"/>
              </w:rPr>
              <w:t> </w:t>
            </w:r>
            <w:r>
              <w:rPr>
                <w:spacing w:val="-5"/>
                <w:sz w:val="18"/>
              </w:rPr>
              <w:t>ID</w:t>
            </w:r>
          </w:p>
        </w:tc>
        <w:tc>
          <w:tcPr>
            <w:tcW w:w="1095" w:type="dxa"/>
          </w:tcPr>
          <w:p>
            <w:pPr>
              <w:pStyle w:val="TableParagraph"/>
              <w:spacing w:before="1"/>
              <w:ind w:left="105"/>
              <w:rPr>
                <w:sz w:val="18"/>
              </w:rPr>
            </w:pPr>
            <w:r>
              <w:rPr>
                <w:spacing w:val="-10"/>
                <w:sz w:val="18"/>
              </w:rPr>
              <w:t>O</w:t>
            </w:r>
          </w:p>
        </w:tc>
        <w:tc>
          <w:tcPr>
            <w:tcW w:w="1582" w:type="dxa"/>
          </w:tcPr>
          <w:p>
            <w:pPr>
              <w:pStyle w:val="TableParagraph"/>
              <w:rPr>
                <w:rFonts w:ascii="Times New Roman"/>
                <w:sz w:val="16"/>
              </w:rPr>
            </w:pPr>
          </w:p>
        </w:tc>
        <w:tc>
          <w:tcPr>
            <w:tcW w:w="1244" w:type="dxa"/>
          </w:tcPr>
          <w:p>
            <w:pPr>
              <w:pStyle w:val="TableParagraph"/>
              <w:spacing w:before="1"/>
              <w:ind w:left="104"/>
              <w:rPr>
                <w:sz w:val="18"/>
              </w:rPr>
            </w:pPr>
            <w:r>
              <w:rPr>
                <w:spacing w:val="-2"/>
                <w:sz w:val="18"/>
              </w:rPr>
              <w:t>9.2.6</w:t>
            </w:r>
          </w:p>
        </w:tc>
        <w:tc>
          <w:tcPr>
            <w:tcW w:w="1536" w:type="dxa"/>
          </w:tcPr>
          <w:p>
            <w:pPr>
              <w:pStyle w:val="TableParagraph"/>
              <w:spacing w:line="256" w:lineRule="auto" w:before="1"/>
              <w:ind w:left="106" w:right="202"/>
              <w:rPr>
                <w:sz w:val="18"/>
              </w:rPr>
            </w:pPr>
            <w:r>
              <w:rPr>
                <w:sz w:val="18"/>
              </w:rPr>
              <w:t>Required</w:t>
            </w:r>
            <w:r>
              <w:rPr>
                <w:spacing w:val="-13"/>
                <w:sz w:val="18"/>
              </w:rPr>
              <w:t> </w:t>
            </w:r>
            <w:r>
              <w:rPr>
                <w:sz w:val="18"/>
              </w:rPr>
              <w:t>when sent as first message on new TNL</w:t>
            </w:r>
          </w:p>
          <w:p>
            <w:pPr>
              <w:pStyle w:val="TableParagraph"/>
              <w:spacing w:line="199" w:lineRule="exact"/>
              <w:ind w:left="106"/>
              <w:rPr>
                <w:sz w:val="18"/>
              </w:rPr>
            </w:pPr>
            <w:r>
              <w:rPr>
                <w:spacing w:val="-2"/>
                <w:sz w:val="18"/>
              </w:rPr>
              <w:t>association.</w:t>
            </w:r>
          </w:p>
        </w:tc>
        <w:tc>
          <w:tcPr>
            <w:tcW w:w="1085" w:type="dxa"/>
          </w:tcPr>
          <w:p>
            <w:pPr>
              <w:pStyle w:val="TableParagraph"/>
              <w:spacing w:before="1"/>
              <w:ind w:left="107"/>
              <w:rPr>
                <w:sz w:val="18"/>
              </w:rPr>
            </w:pPr>
            <w:r>
              <w:rPr>
                <w:spacing w:val="-5"/>
                <w:sz w:val="18"/>
              </w:rPr>
              <w:t>YES</w:t>
            </w:r>
          </w:p>
        </w:tc>
        <w:tc>
          <w:tcPr>
            <w:tcW w:w="1142" w:type="dxa"/>
          </w:tcPr>
          <w:p>
            <w:pPr>
              <w:pStyle w:val="TableParagraph"/>
              <w:spacing w:before="1"/>
              <w:ind w:left="107"/>
              <w:rPr>
                <w:sz w:val="18"/>
              </w:rPr>
            </w:pPr>
            <w:r>
              <w:rPr>
                <w:spacing w:val="-2"/>
                <w:sz w:val="18"/>
              </w:rPr>
              <w:t>reject</w:t>
            </w:r>
          </w:p>
        </w:tc>
      </w:tr>
      <w:tr>
        <w:trPr>
          <w:trHeight w:val="662" w:hRule="atLeast"/>
        </w:trPr>
        <w:tc>
          <w:tcPr>
            <w:tcW w:w="2444" w:type="dxa"/>
          </w:tcPr>
          <w:p>
            <w:pPr>
              <w:pStyle w:val="TableParagraph"/>
              <w:spacing w:line="256" w:lineRule="auto"/>
              <w:ind w:left="107" w:right="360"/>
              <w:rPr>
                <w:b/>
                <w:sz w:val="18"/>
              </w:rPr>
            </w:pPr>
            <w:r>
              <w:rPr>
                <w:b/>
                <w:sz w:val="18"/>
              </w:rPr>
              <w:t>E2 Node Component Configuration</w:t>
            </w:r>
            <w:r>
              <w:rPr>
                <w:b/>
                <w:spacing w:val="-13"/>
                <w:sz w:val="18"/>
              </w:rPr>
              <w:t> </w:t>
            </w:r>
            <w:r>
              <w:rPr>
                <w:b/>
                <w:sz w:val="18"/>
              </w:rPr>
              <w:t>Addition</w:t>
            </w:r>
          </w:p>
          <w:p>
            <w:pPr>
              <w:pStyle w:val="TableParagraph"/>
              <w:spacing w:line="200" w:lineRule="exact"/>
              <w:ind w:left="107"/>
              <w:rPr>
                <w:b/>
                <w:sz w:val="18"/>
              </w:rPr>
            </w:pPr>
            <w:r>
              <w:rPr>
                <w:b/>
                <w:spacing w:val="-4"/>
                <w:sz w:val="18"/>
              </w:rPr>
              <w:t>List</w:t>
            </w:r>
          </w:p>
        </w:tc>
        <w:tc>
          <w:tcPr>
            <w:tcW w:w="1095" w:type="dxa"/>
          </w:tcPr>
          <w:p>
            <w:pPr>
              <w:pStyle w:val="TableParagraph"/>
              <w:rPr>
                <w:rFonts w:ascii="Times New Roman"/>
                <w:sz w:val="16"/>
              </w:rPr>
            </w:pPr>
          </w:p>
        </w:tc>
        <w:tc>
          <w:tcPr>
            <w:tcW w:w="1582" w:type="dxa"/>
          </w:tcPr>
          <w:p>
            <w:pPr>
              <w:pStyle w:val="TableParagraph"/>
              <w:spacing w:line="206" w:lineRule="exact"/>
              <w:ind w:left="105"/>
              <w:rPr>
                <w:i/>
                <w:sz w:val="18"/>
              </w:rPr>
            </w:pPr>
            <w:r>
              <w:rPr>
                <w:i/>
                <w:spacing w:val="-4"/>
                <w:sz w:val="18"/>
              </w:rPr>
              <w:t>0..1</w:t>
            </w:r>
          </w:p>
        </w:tc>
        <w:tc>
          <w:tcPr>
            <w:tcW w:w="1244" w:type="dxa"/>
          </w:tcPr>
          <w:p>
            <w:pPr>
              <w:pStyle w:val="TableParagraph"/>
              <w:rPr>
                <w:rFonts w:ascii="Times New Roman"/>
                <w:sz w:val="16"/>
              </w:rPr>
            </w:pPr>
          </w:p>
        </w:tc>
        <w:tc>
          <w:tcPr>
            <w:tcW w:w="1536" w:type="dxa"/>
          </w:tcPr>
          <w:p>
            <w:pPr>
              <w:pStyle w:val="TableParagraph"/>
              <w:rPr>
                <w:rFonts w:ascii="Times New Roman"/>
                <w:sz w:val="16"/>
              </w:rPr>
            </w:pPr>
          </w:p>
        </w:tc>
        <w:tc>
          <w:tcPr>
            <w:tcW w:w="1085" w:type="dxa"/>
          </w:tcPr>
          <w:p>
            <w:pPr>
              <w:pStyle w:val="TableParagraph"/>
              <w:spacing w:line="206" w:lineRule="exact"/>
              <w:ind w:left="107"/>
              <w:rPr>
                <w:sz w:val="18"/>
              </w:rPr>
            </w:pPr>
            <w:r>
              <w:rPr>
                <w:spacing w:val="-5"/>
                <w:sz w:val="18"/>
              </w:rPr>
              <w:t>YES</w:t>
            </w:r>
          </w:p>
        </w:tc>
        <w:tc>
          <w:tcPr>
            <w:tcW w:w="1142" w:type="dxa"/>
          </w:tcPr>
          <w:p>
            <w:pPr>
              <w:pStyle w:val="TableParagraph"/>
              <w:spacing w:line="206" w:lineRule="exact"/>
              <w:ind w:left="107"/>
              <w:rPr>
                <w:sz w:val="18"/>
              </w:rPr>
            </w:pPr>
            <w:r>
              <w:rPr>
                <w:spacing w:val="-2"/>
                <w:sz w:val="18"/>
              </w:rPr>
              <w:t>reject</w:t>
            </w:r>
          </w:p>
        </w:tc>
      </w:tr>
      <w:tr>
        <w:trPr>
          <w:trHeight w:val="662" w:hRule="atLeast"/>
        </w:trPr>
        <w:tc>
          <w:tcPr>
            <w:tcW w:w="2444" w:type="dxa"/>
          </w:tcPr>
          <w:p>
            <w:pPr>
              <w:pStyle w:val="TableParagraph"/>
              <w:spacing w:line="256" w:lineRule="auto"/>
              <w:ind w:left="107"/>
              <w:rPr>
                <w:sz w:val="18"/>
              </w:rPr>
            </w:pPr>
            <w:r>
              <w:rPr>
                <w:sz w:val="18"/>
              </w:rPr>
              <w:t>&gt;E2 Node Component Configuration</w:t>
            </w:r>
            <w:r>
              <w:rPr>
                <w:spacing w:val="-15"/>
                <w:sz w:val="18"/>
              </w:rPr>
              <w:t> </w:t>
            </w:r>
            <w:r>
              <w:rPr>
                <w:sz w:val="18"/>
              </w:rPr>
              <w:t>Addition</w:t>
            </w:r>
            <w:r>
              <w:rPr>
                <w:spacing w:val="-12"/>
                <w:sz w:val="18"/>
              </w:rPr>
              <w:t> </w:t>
            </w:r>
            <w:r>
              <w:rPr>
                <w:sz w:val="18"/>
              </w:rPr>
              <w:t>Item</w:t>
            </w:r>
          </w:p>
        </w:tc>
        <w:tc>
          <w:tcPr>
            <w:tcW w:w="1095" w:type="dxa"/>
          </w:tcPr>
          <w:p>
            <w:pPr>
              <w:pStyle w:val="TableParagraph"/>
              <w:rPr>
                <w:rFonts w:ascii="Times New Roman"/>
                <w:sz w:val="16"/>
              </w:rPr>
            </w:pPr>
          </w:p>
        </w:tc>
        <w:tc>
          <w:tcPr>
            <w:tcW w:w="1582" w:type="dxa"/>
          </w:tcPr>
          <w:p>
            <w:pPr>
              <w:pStyle w:val="TableParagraph"/>
              <w:spacing w:line="207" w:lineRule="exact"/>
              <w:ind w:left="105"/>
              <w:rPr>
                <w:i/>
                <w:sz w:val="18"/>
              </w:rPr>
            </w:pPr>
            <w:r>
              <w:rPr>
                <w:i/>
                <w:spacing w:val="-5"/>
                <w:sz w:val="18"/>
              </w:rPr>
              <w:t>1..</w:t>
            </w:r>
          </w:p>
          <w:p>
            <w:pPr>
              <w:pStyle w:val="TableParagraph"/>
              <w:spacing w:line="220" w:lineRule="atLeast"/>
              <w:ind w:left="105"/>
              <w:rPr>
                <w:i/>
                <w:sz w:val="18"/>
              </w:rPr>
            </w:pPr>
            <w:r>
              <w:rPr>
                <w:i/>
                <w:spacing w:val="-2"/>
                <w:sz w:val="18"/>
              </w:rPr>
              <w:t>&lt;maxofE2nodeC</w:t>
            </w:r>
            <w:r>
              <w:rPr>
                <w:i/>
                <w:spacing w:val="-2"/>
                <w:sz w:val="18"/>
              </w:rPr>
              <w:t> omponents&gt;</w:t>
            </w:r>
          </w:p>
        </w:tc>
        <w:tc>
          <w:tcPr>
            <w:tcW w:w="1244" w:type="dxa"/>
          </w:tcPr>
          <w:p>
            <w:pPr>
              <w:pStyle w:val="TableParagraph"/>
              <w:rPr>
                <w:rFonts w:ascii="Times New Roman"/>
                <w:sz w:val="16"/>
              </w:rPr>
            </w:pPr>
          </w:p>
        </w:tc>
        <w:tc>
          <w:tcPr>
            <w:tcW w:w="1536" w:type="dxa"/>
          </w:tcPr>
          <w:p>
            <w:pPr>
              <w:pStyle w:val="TableParagraph"/>
              <w:rPr>
                <w:rFonts w:ascii="Times New Roman"/>
                <w:sz w:val="16"/>
              </w:rPr>
            </w:pPr>
          </w:p>
        </w:tc>
        <w:tc>
          <w:tcPr>
            <w:tcW w:w="1085" w:type="dxa"/>
          </w:tcPr>
          <w:p>
            <w:pPr>
              <w:pStyle w:val="TableParagraph"/>
              <w:spacing w:line="207" w:lineRule="exact"/>
              <w:ind w:left="107"/>
              <w:rPr>
                <w:sz w:val="18"/>
              </w:rPr>
            </w:pPr>
            <w:r>
              <w:rPr>
                <w:spacing w:val="-4"/>
                <w:sz w:val="18"/>
              </w:rPr>
              <w:t>EACH</w:t>
            </w:r>
          </w:p>
        </w:tc>
        <w:tc>
          <w:tcPr>
            <w:tcW w:w="1142" w:type="dxa"/>
          </w:tcPr>
          <w:p>
            <w:pPr>
              <w:pStyle w:val="TableParagraph"/>
              <w:spacing w:line="207" w:lineRule="exact"/>
              <w:ind w:left="107"/>
              <w:rPr>
                <w:sz w:val="18"/>
              </w:rPr>
            </w:pPr>
            <w:r>
              <w:rPr>
                <w:spacing w:val="-2"/>
                <w:sz w:val="18"/>
              </w:rPr>
              <w:t>reject</w:t>
            </w:r>
          </w:p>
        </w:tc>
      </w:tr>
      <w:tr>
        <w:trPr>
          <w:trHeight w:val="661" w:hRule="atLeast"/>
        </w:trPr>
        <w:tc>
          <w:tcPr>
            <w:tcW w:w="2444" w:type="dxa"/>
          </w:tcPr>
          <w:p>
            <w:pPr>
              <w:pStyle w:val="TableParagraph"/>
              <w:spacing w:line="256" w:lineRule="auto"/>
              <w:ind w:left="107"/>
              <w:rPr>
                <w:sz w:val="18"/>
              </w:rPr>
            </w:pPr>
            <w:r>
              <w:rPr>
                <w:sz w:val="18"/>
              </w:rPr>
              <w:t>&gt;&gt;E2</w:t>
            </w:r>
            <w:r>
              <w:rPr>
                <w:spacing w:val="-15"/>
                <w:sz w:val="18"/>
              </w:rPr>
              <w:t> </w:t>
            </w:r>
            <w:r>
              <w:rPr>
                <w:sz w:val="18"/>
              </w:rPr>
              <w:t>Node</w:t>
            </w:r>
            <w:r>
              <w:rPr>
                <w:spacing w:val="-12"/>
                <w:sz w:val="18"/>
              </w:rPr>
              <w:t> </w:t>
            </w:r>
            <w:r>
              <w:rPr>
                <w:sz w:val="18"/>
              </w:rPr>
              <w:t>Component Interface Type</w:t>
            </w:r>
          </w:p>
        </w:tc>
        <w:tc>
          <w:tcPr>
            <w:tcW w:w="1095" w:type="dxa"/>
          </w:tcPr>
          <w:p>
            <w:pPr>
              <w:pStyle w:val="TableParagraph"/>
              <w:spacing w:line="206" w:lineRule="exact"/>
              <w:ind w:left="105"/>
              <w:rPr>
                <w:sz w:val="18"/>
              </w:rPr>
            </w:pPr>
            <w:r>
              <w:rPr>
                <w:spacing w:val="-10"/>
                <w:sz w:val="18"/>
              </w:rPr>
              <w:t>M</w:t>
            </w:r>
          </w:p>
        </w:tc>
        <w:tc>
          <w:tcPr>
            <w:tcW w:w="1582" w:type="dxa"/>
          </w:tcPr>
          <w:p>
            <w:pPr>
              <w:pStyle w:val="TableParagraph"/>
              <w:rPr>
                <w:rFonts w:ascii="Times New Roman"/>
                <w:sz w:val="16"/>
              </w:rPr>
            </w:pPr>
          </w:p>
        </w:tc>
        <w:tc>
          <w:tcPr>
            <w:tcW w:w="1244" w:type="dxa"/>
          </w:tcPr>
          <w:p>
            <w:pPr>
              <w:pStyle w:val="TableParagraph"/>
              <w:spacing w:line="206" w:lineRule="exact"/>
              <w:ind w:left="104"/>
              <w:rPr>
                <w:sz w:val="18"/>
              </w:rPr>
            </w:pPr>
            <w:r>
              <w:rPr>
                <w:spacing w:val="-2"/>
                <w:sz w:val="18"/>
              </w:rPr>
              <w:t>9.2.26</w:t>
            </w:r>
          </w:p>
        </w:tc>
        <w:tc>
          <w:tcPr>
            <w:tcW w:w="1536" w:type="dxa"/>
          </w:tcPr>
          <w:p>
            <w:pPr>
              <w:pStyle w:val="TableParagraph"/>
              <w:spacing w:line="206" w:lineRule="exact"/>
              <w:ind w:left="106"/>
              <w:rPr>
                <w:sz w:val="18"/>
              </w:rPr>
            </w:pPr>
            <w:r>
              <w:rPr>
                <w:sz w:val="18"/>
              </w:rPr>
              <w:t>E2</w:t>
            </w:r>
            <w:r>
              <w:rPr>
                <w:spacing w:val="-1"/>
                <w:sz w:val="18"/>
              </w:rPr>
              <w:t> </w:t>
            </w:r>
            <w:r>
              <w:rPr>
                <w:spacing w:val="-4"/>
                <w:sz w:val="18"/>
              </w:rPr>
              <w:t>Node</w:t>
            </w:r>
          </w:p>
          <w:p>
            <w:pPr>
              <w:pStyle w:val="TableParagraph"/>
              <w:spacing w:line="220" w:lineRule="atLeast"/>
              <w:ind w:left="106" w:right="282"/>
              <w:rPr>
                <w:sz w:val="18"/>
              </w:rPr>
            </w:pPr>
            <w:r>
              <w:rPr>
                <w:spacing w:val="-2"/>
                <w:sz w:val="18"/>
              </w:rPr>
              <w:t>component </w:t>
            </w:r>
            <w:r>
              <w:rPr>
                <w:sz w:val="18"/>
              </w:rPr>
              <w:t>interface</w:t>
            </w:r>
            <w:r>
              <w:rPr>
                <w:spacing w:val="-13"/>
                <w:sz w:val="18"/>
              </w:rPr>
              <w:t> </w:t>
            </w:r>
            <w:r>
              <w:rPr>
                <w:sz w:val="18"/>
              </w:rPr>
              <w:t>type.</w:t>
            </w:r>
          </w:p>
        </w:tc>
        <w:tc>
          <w:tcPr>
            <w:tcW w:w="1085" w:type="dxa"/>
          </w:tcPr>
          <w:p>
            <w:pPr>
              <w:pStyle w:val="TableParagraph"/>
              <w:spacing w:line="206" w:lineRule="exact"/>
              <w:ind w:left="107"/>
              <w:rPr>
                <w:sz w:val="18"/>
              </w:rPr>
            </w:pPr>
            <w:r>
              <w:rPr>
                <w:spacing w:val="-10"/>
                <w:sz w:val="18"/>
              </w:rPr>
              <w:t>-</w:t>
            </w:r>
          </w:p>
        </w:tc>
        <w:tc>
          <w:tcPr>
            <w:tcW w:w="1142" w:type="dxa"/>
          </w:tcPr>
          <w:p>
            <w:pPr>
              <w:pStyle w:val="TableParagraph"/>
              <w:rPr>
                <w:rFonts w:ascii="Times New Roman"/>
                <w:sz w:val="16"/>
              </w:rPr>
            </w:pPr>
          </w:p>
        </w:tc>
      </w:tr>
      <w:tr>
        <w:trPr>
          <w:trHeight w:val="662" w:hRule="atLeast"/>
        </w:trPr>
        <w:tc>
          <w:tcPr>
            <w:tcW w:w="2444" w:type="dxa"/>
          </w:tcPr>
          <w:p>
            <w:pPr>
              <w:pStyle w:val="TableParagraph"/>
              <w:spacing w:line="206" w:lineRule="exact"/>
              <w:ind w:left="107"/>
              <w:rPr>
                <w:sz w:val="18"/>
              </w:rPr>
            </w:pPr>
            <w:r>
              <w:rPr>
                <w:sz w:val="18"/>
              </w:rPr>
              <w:t>&gt;&gt;E2</w:t>
            </w:r>
            <w:r>
              <w:rPr>
                <w:spacing w:val="-3"/>
                <w:sz w:val="18"/>
              </w:rPr>
              <w:t> </w:t>
            </w:r>
            <w:r>
              <w:rPr>
                <w:sz w:val="18"/>
              </w:rPr>
              <w:t>Node</w:t>
            </w:r>
            <w:r>
              <w:rPr>
                <w:spacing w:val="-3"/>
                <w:sz w:val="18"/>
              </w:rPr>
              <w:t> </w:t>
            </w:r>
            <w:r>
              <w:rPr>
                <w:sz w:val="18"/>
              </w:rPr>
              <w:t>Component</w:t>
            </w:r>
            <w:r>
              <w:rPr>
                <w:spacing w:val="-3"/>
                <w:sz w:val="18"/>
              </w:rPr>
              <w:t> </w:t>
            </w:r>
            <w:r>
              <w:rPr>
                <w:spacing w:val="-5"/>
                <w:sz w:val="18"/>
              </w:rPr>
              <w:t>ID</w:t>
            </w:r>
          </w:p>
        </w:tc>
        <w:tc>
          <w:tcPr>
            <w:tcW w:w="1095" w:type="dxa"/>
          </w:tcPr>
          <w:p>
            <w:pPr>
              <w:pStyle w:val="TableParagraph"/>
              <w:spacing w:line="206" w:lineRule="exact"/>
              <w:ind w:left="105"/>
              <w:rPr>
                <w:sz w:val="18"/>
              </w:rPr>
            </w:pPr>
            <w:r>
              <w:rPr>
                <w:spacing w:val="-10"/>
                <w:sz w:val="18"/>
              </w:rPr>
              <w:t>M</w:t>
            </w:r>
          </w:p>
        </w:tc>
        <w:tc>
          <w:tcPr>
            <w:tcW w:w="1582" w:type="dxa"/>
          </w:tcPr>
          <w:p>
            <w:pPr>
              <w:pStyle w:val="TableParagraph"/>
              <w:rPr>
                <w:rFonts w:ascii="Times New Roman"/>
                <w:sz w:val="16"/>
              </w:rPr>
            </w:pPr>
          </w:p>
        </w:tc>
        <w:tc>
          <w:tcPr>
            <w:tcW w:w="1244" w:type="dxa"/>
          </w:tcPr>
          <w:p>
            <w:pPr>
              <w:pStyle w:val="TableParagraph"/>
              <w:spacing w:line="206" w:lineRule="exact"/>
              <w:ind w:left="104"/>
              <w:rPr>
                <w:sz w:val="18"/>
              </w:rPr>
            </w:pPr>
            <w:r>
              <w:rPr>
                <w:spacing w:val="-2"/>
                <w:sz w:val="18"/>
              </w:rPr>
              <w:t>9.2.32</w:t>
            </w:r>
          </w:p>
        </w:tc>
        <w:tc>
          <w:tcPr>
            <w:tcW w:w="1536" w:type="dxa"/>
          </w:tcPr>
          <w:p>
            <w:pPr>
              <w:pStyle w:val="TableParagraph"/>
              <w:spacing w:line="256" w:lineRule="auto"/>
              <w:ind w:left="106"/>
              <w:rPr>
                <w:sz w:val="18"/>
              </w:rPr>
            </w:pPr>
            <w:r>
              <w:rPr>
                <w:sz w:val="18"/>
              </w:rPr>
              <w:t>E2 Node </w:t>
            </w:r>
            <w:r>
              <w:rPr>
                <w:spacing w:val="-2"/>
                <w:sz w:val="18"/>
              </w:rPr>
              <w:t>Component</w:t>
            </w:r>
          </w:p>
          <w:p>
            <w:pPr>
              <w:pStyle w:val="TableParagraph"/>
              <w:spacing w:line="200" w:lineRule="exact"/>
              <w:ind w:left="106"/>
              <w:rPr>
                <w:sz w:val="18"/>
              </w:rPr>
            </w:pPr>
            <w:r>
              <w:rPr>
                <w:spacing w:val="-2"/>
                <w:sz w:val="18"/>
              </w:rPr>
              <w:t>Identifier.</w:t>
            </w:r>
          </w:p>
        </w:tc>
        <w:tc>
          <w:tcPr>
            <w:tcW w:w="1085" w:type="dxa"/>
          </w:tcPr>
          <w:p>
            <w:pPr>
              <w:pStyle w:val="TableParagraph"/>
              <w:spacing w:line="206" w:lineRule="exact"/>
              <w:ind w:left="107"/>
              <w:rPr>
                <w:sz w:val="18"/>
              </w:rPr>
            </w:pPr>
            <w:r>
              <w:rPr>
                <w:spacing w:val="-10"/>
                <w:sz w:val="18"/>
              </w:rPr>
              <w:t>-</w:t>
            </w:r>
          </w:p>
        </w:tc>
        <w:tc>
          <w:tcPr>
            <w:tcW w:w="1142" w:type="dxa"/>
          </w:tcPr>
          <w:p>
            <w:pPr>
              <w:pStyle w:val="TableParagraph"/>
              <w:rPr>
                <w:rFonts w:ascii="Times New Roman"/>
                <w:sz w:val="16"/>
              </w:rPr>
            </w:pPr>
          </w:p>
        </w:tc>
      </w:tr>
      <w:tr>
        <w:trPr>
          <w:trHeight w:val="882" w:hRule="atLeast"/>
        </w:trPr>
        <w:tc>
          <w:tcPr>
            <w:tcW w:w="2444" w:type="dxa"/>
          </w:tcPr>
          <w:p>
            <w:pPr>
              <w:pStyle w:val="TableParagraph"/>
              <w:spacing w:line="256" w:lineRule="auto"/>
              <w:ind w:left="107"/>
              <w:rPr>
                <w:sz w:val="18"/>
              </w:rPr>
            </w:pPr>
            <w:r>
              <w:rPr>
                <w:sz w:val="18"/>
              </w:rPr>
              <w:t>&gt;&gt;E2</w:t>
            </w:r>
            <w:r>
              <w:rPr>
                <w:spacing w:val="-15"/>
                <w:sz w:val="18"/>
              </w:rPr>
              <w:t> </w:t>
            </w:r>
            <w:r>
              <w:rPr>
                <w:sz w:val="18"/>
              </w:rPr>
              <w:t>Node</w:t>
            </w:r>
            <w:r>
              <w:rPr>
                <w:spacing w:val="-12"/>
                <w:sz w:val="18"/>
              </w:rPr>
              <w:t> </w:t>
            </w:r>
            <w:r>
              <w:rPr>
                <w:sz w:val="18"/>
              </w:rPr>
              <w:t>Component </w:t>
            </w:r>
            <w:r>
              <w:rPr>
                <w:spacing w:val="-2"/>
                <w:sz w:val="18"/>
              </w:rPr>
              <w:t>Configuration</w:t>
            </w:r>
          </w:p>
        </w:tc>
        <w:tc>
          <w:tcPr>
            <w:tcW w:w="1095" w:type="dxa"/>
          </w:tcPr>
          <w:p>
            <w:pPr>
              <w:pStyle w:val="TableParagraph"/>
              <w:spacing w:line="206" w:lineRule="exact"/>
              <w:ind w:left="105"/>
              <w:rPr>
                <w:sz w:val="18"/>
              </w:rPr>
            </w:pPr>
            <w:r>
              <w:rPr>
                <w:spacing w:val="-10"/>
                <w:sz w:val="18"/>
              </w:rPr>
              <w:t>M</w:t>
            </w:r>
          </w:p>
        </w:tc>
        <w:tc>
          <w:tcPr>
            <w:tcW w:w="1582" w:type="dxa"/>
          </w:tcPr>
          <w:p>
            <w:pPr>
              <w:pStyle w:val="TableParagraph"/>
              <w:rPr>
                <w:rFonts w:ascii="Times New Roman"/>
                <w:sz w:val="16"/>
              </w:rPr>
            </w:pPr>
          </w:p>
        </w:tc>
        <w:tc>
          <w:tcPr>
            <w:tcW w:w="1244" w:type="dxa"/>
          </w:tcPr>
          <w:p>
            <w:pPr>
              <w:pStyle w:val="TableParagraph"/>
              <w:spacing w:line="206" w:lineRule="exact"/>
              <w:ind w:left="104"/>
              <w:rPr>
                <w:sz w:val="18"/>
              </w:rPr>
            </w:pPr>
            <w:r>
              <w:rPr>
                <w:spacing w:val="-2"/>
                <w:sz w:val="18"/>
              </w:rPr>
              <w:t>9.2.27</w:t>
            </w:r>
          </w:p>
        </w:tc>
        <w:tc>
          <w:tcPr>
            <w:tcW w:w="1536" w:type="dxa"/>
          </w:tcPr>
          <w:p>
            <w:pPr>
              <w:pStyle w:val="TableParagraph"/>
              <w:spacing w:line="256" w:lineRule="auto"/>
              <w:ind w:left="106" w:right="472"/>
              <w:rPr>
                <w:sz w:val="18"/>
              </w:rPr>
            </w:pPr>
            <w:r>
              <w:rPr>
                <w:spacing w:val="-2"/>
                <w:sz w:val="18"/>
              </w:rPr>
              <w:t>Contents </w:t>
            </w:r>
            <w:r>
              <w:rPr>
                <w:sz w:val="18"/>
              </w:rPr>
              <w:t>depends</w:t>
            </w:r>
            <w:r>
              <w:rPr>
                <w:spacing w:val="-13"/>
                <w:sz w:val="18"/>
              </w:rPr>
              <w:t> </w:t>
            </w:r>
            <w:r>
              <w:rPr>
                <w:sz w:val="18"/>
              </w:rPr>
              <w:t>on </w:t>
            </w:r>
            <w:r>
              <w:rPr>
                <w:spacing w:val="-2"/>
                <w:sz w:val="18"/>
              </w:rPr>
              <w:t>component</w:t>
            </w:r>
          </w:p>
          <w:p>
            <w:pPr>
              <w:pStyle w:val="TableParagraph"/>
              <w:spacing w:line="199" w:lineRule="exact"/>
              <w:ind w:left="106"/>
              <w:rPr>
                <w:sz w:val="18"/>
              </w:rPr>
            </w:pPr>
            <w:r>
              <w:rPr>
                <w:spacing w:val="-2"/>
                <w:sz w:val="18"/>
              </w:rPr>
              <w:t>type.</w:t>
            </w:r>
          </w:p>
        </w:tc>
        <w:tc>
          <w:tcPr>
            <w:tcW w:w="1085" w:type="dxa"/>
          </w:tcPr>
          <w:p>
            <w:pPr>
              <w:pStyle w:val="TableParagraph"/>
              <w:spacing w:line="206" w:lineRule="exact"/>
              <w:ind w:left="107"/>
              <w:rPr>
                <w:sz w:val="18"/>
              </w:rPr>
            </w:pPr>
            <w:r>
              <w:rPr>
                <w:spacing w:val="-10"/>
                <w:sz w:val="18"/>
              </w:rPr>
              <w:t>-</w:t>
            </w:r>
          </w:p>
        </w:tc>
        <w:tc>
          <w:tcPr>
            <w:tcW w:w="1142" w:type="dxa"/>
          </w:tcPr>
          <w:p>
            <w:pPr>
              <w:pStyle w:val="TableParagraph"/>
              <w:rPr>
                <w:rFonts w:ascii="Times New Roman"/>
                <w:sz w:val="16"/>
              </w:rPr>
            </w:pPr>
          </w:p>
        </w:tc>
      </w:tr>
      <w:tr>
        <w:trPr>
          <w:trHeight w:val="441" w:hRule="atLeast"/>
        </w:trPr>
        <w:tc>
          <w:tcPr>
            <w:tcW w:w="2444" w:type="dxa"/>
          </w:tcPr>
          <w:p>
            <w:pPr>
              <w:pStyle w:val="TableParagraph"/>
              <w:spacing w:line="206" w:lineRule="exact"/>
              <w:ind w:left="107"/>
              <w:rPr>
                <w:b/>
                <w:sz w:val="18"/>
              </w:rPr>
            </w:pPr>
            <w:r>
              <w:rPr>
                <w:b/>
                <w:sz w:val="18"/>
              </w:rPr>
              <w:t>E2</w:t>
            </w:r>
            <w:r>
              <w:rPr>
                <w:b/>
                <w:spacing w:val="-1"/>
                <w:sz w:val="18"/>
              </w:rPr>
              <w:t> </w:t>
            </w:r>
            <w:r>
              <w:rPr>
                <w:b/>
                <w:sz w:val="18"/>
              </w:rPr>
              <w:t>Node </w:t>
            </w:r>
            <w:r>
              <w:rPr>
                <w:b/>
                <w:spacing w:val="-2"/>
                <w:sz w:val="18"/>
              </w:rPr>
              <w:t>Component</w:t>
            </w:r>
          </w:p>
          <w:p>
            <w:pPr>
              <w:pStyle w:val="TableParagraph"/>
              <w:spacing w:line="201" w:lineRule="exact" w:before="14"/>
              <w:ind w:left="107"/>
              <w:rPr>
                <w:b/>
                <w:sz w:val="18"/>
              </w:rPr>
            </w:pPr>
            <w:r>
              <w:rPr>
                <w:b/>
                <w:sz w:val="18"/>
              </w:rPr>
              <w:t>Configuration</w:t>
            </w:r>
            <w:r>
              <w:rPr>
                <w:b/>
                <w:spacing w:val="-4"/>
                <w:sz w:val="18"/>
              </w:rPr>
              <w:t> </w:t>
            </w:r>
            <w:r>
              <w:rPr>
                <w:b/>
                <w:sz w:val="18"/>
              </w:rPr>
              <w:t>Update</w:t>
            </w:r>
            <w:r>
              <w:rPr>
                <w:b/>
                <w:spacing w:val="-3"/>
                <w:sz w:val="18"/>
              </w:rPr>
              <w:t> </w:t>
            </w:r>
            <w:r>
              <w:rPr>
                <w:b/>
                <w:spacing w:val="-4"/>
                <w:sz w:val="18"/>
              </w:rPr>
              <w:t>List</w:t>
            </w:r>
          </w:p>
        </w:tc>
        <w:tc>
          <w:tcPr>
            <w:tcW w:w="1095" w:type="dxa"/>
          </w:tcPr>
          <w:p>
            <w:pPr>
              <w:pStyle w:val="TableParagraph"/>
              <w:rPr>
                <w:rFonts w:ascii="Times New Roman"/>
                <w:sz w:val="16"/>
              </w:rPr>
            </w:pPr>
          </w:p>
        </w:tc>
        <w:tc>
          <w:tcPr>
            <w:tcW w:w="1582" w:type="dxa"/>
          </w:tcPr>
          <w:p>
            <w:pPr>
              <w:pStyle w:val="TableParagraph"/>
              <w:spacing w:line="206" w:lineRule="exact"/>
              <w:ind w:left="105"/>
              <w:rPr>
                <w:i/>
                <w:sz w:val="18"/>
              </w:rPr>
            </w:pPr>
            <w:r>
              <w:rPr>
                <w:i/>
                <w:spacing w:val="-4"/>
                <w:sz w:val="18"/>
              </w:rPr>
              <w:t>0..1</w:t>
            </w:r>
          </w:p>
        </w:tc>
        <w:tc>
          <w:tcPr>
            <w:tcW w:w="1244" w:type="dxa"/>
          </w:tcPr>
          <w:p>
            <w:pPr>
              <w:pStyle w:val="TableParagraph"/>
              <w:rPr>
                <w:rFonts w:ascii="Times New Roman"/>
                <w:sz w:val="16"/>
              </w:rPr>
            </w:pPr>
          </w:p>
        </w:tc>
        <w:tc>
          <w:tcPr>
            <w:tcW w:w="1536" w:type="dxa"/>
          </w:tcPr>
          <w:p>
            <w:pPr>
              <w:pStyle w:val="TableParagraph"/>
              <w:rPr>
                <w:rFonts w:ascii="Times New Roman"/>
                <w:sz w:val="16"/>
              </w:rPr>
            </w:pPr>
          </w:p>
        </w:tc>
        <w:tc>
          <w:tcPr>
            <w:tcW w:w="1085" w:type="dxa"/>
          </w:tcPr>
          <w:p>
            <w:pPr>
              <w:pStyle w:val="TableParagraph"/>
              <w:spacing w:line="206" w:lineRule="exact"/>
              <w:ind w:left="107"/>
              <w:rPr>
                <w:sz w:val="18"/>
              </w:rPr>
            </w:pPr>
            <w:r>
              <w:rPr>
                <w:spacing w:val="-5"/>
                <w:sz w:val="18"/>
              </w:rPr>
              <w:t>YES</w:t>
            </w:r>
          </w:p>
        </w:tc>
        <w:tc>
          <w:tcPr>
            <w:tcW w:w="1142" w:type="dxa"/>
          </w:tcPr>
          <w:p>
            <w:pPr>
              <w:pStyle w:val="TableParagraph"/>
              <w:spacing w:line="206" w:lineRule="exact"/>
              <w:ind w:left="107"/>
              <w:rPr>
                <w:sz w:val="18"/>
              </w:rPr>
            </w:pPr>
            <w:r>
              <w:rPr>
                <w:spacing w:val="-2"/>
                <w:sz w:val="18"/>
              </w:rPr>
              <w:t>reject</w:t>
            </w:r>
          </w:p>
        </w:tc>
      </w:tr>
      <w:tr>
        <w:trPr>
          <w:trHeight w:val="664" w:hRule="atLeast"/>
        </w:trPr>
        <w:tc>
          <w:tcPr>
            <w:tcW w:w="2444" w:type="dxa"/>
          </w:tcPr>
          <w:p>
            <w:pPr>
              <w:pStyle w:val="TableParagraph"/>
              <w:spacing w:line="256" w:lineRule="auto" w:before="1"/>
              <w:ind w:left="107"/>
              <w:rPr>
                <w:sz w:val="18"/>
              </w:rPr>
            </w:pPr>
            <w:r>
              <w:rPr>
                <w:sz w:val="18"/>
              </w:rPr>
              <w:t>&gt;E2 Node Component Configuration</w:t>
            </w:r>
            <w:r>
              <w:rPr>
                <w:spacing w:val="-15"/>
                <w:sz w:val="18"/>
              </w:rPr>
              <w:t> </w:t>
            </w:r>
            <w:r>
              <w:rPr>
                <w:sz w:val="18"/>
              </w:rPr>
              <w:t>Update</w:t>
            </w:r>
            <w:r>
              <w:rPr>
                <w:spacing w:val="-12"/>
                <w:sz w:val="18"/>
              </w:rPr>
              <w:t> </w:t>
            </w:r>
            <w:r>
              <w:rPr>
                <w:sz w:val="18"/>
              </w:rPr>
              <w:t>Item</w:t>
            </w:r>
          </w:p>
        </w:tc>
        <w:tc>
          <w:tcPr>
            <w:tcW w:w="1095" w:type="dxa"/>
          </w:tcPr>
          <w:p>
            <w:pPr>
              <w:pStyle w:val="TableParagraph"/>
              <w:rPr>
                <w:rFonts w:ascii="Times New Roman"/>
                <w:sz w:val="16"/>
              </w:rPr>
            </w:pPr>
          </w:p>
        </w:tc>
        <w:tc>
          <w:tcPr>
            <w:tcW w:w="1582" w:type="dxa"/>
          </w:tcPr>
          <w:p>
            <w:pPr>
              <w:pStyle w:val="TableParagraph"/>
              <w:spacing w:before="1"/>
              <w:ind w:left="105"/>
              <w:rPr>
                <w:i/>
                <w:sz w:val="18"/>
              </w:rPr>
            </w:pPr>
            <w:r>
              <w:rPr>
                <w:i/>
                <w:spacing w:val="-5"/>
                <w:sz w:val="18"/>
              </w:rPr>
              <w:t>1..</w:t>
            </w:r>
          </w:p>
          <w:p>
            <w:pPr>
              <w:pStyle w:val="TableParagraph"/>
              <w:spacing w:line="220" w:lineRule="atLeast"/>
              <w:ind w:left="105"/>
              <w:rPr>
                <w:i/>
                <w:sz w:val="18"/>
              </w:rPr>
            </w:pPr>
            <w:r>
              <w:rPr>
                <w:i/>
                <w:spacing w:val="-2"/>
                <w:sz w:val="18"/>
              </w:rPr>
              <w:t>&lt;maxofE2nodeC</w:t>
            </w:r>
            <w:r>
              <w:rPr>
                <w:i/>
                <w:spacing w:val="-2"/>
                <w:sz w:val="18"/>
              </w:rPr>
              <w:t> omponents&gt;</w:t>
            </w:r>
          </w:p>
        </w:tc>
        <w:tc>
          <w:tcPr>
            <w:tcW w:w="1244" w:type="dxa"/>
          </w:tcPr>
          <w:p>
            <w:pPr>
              <w:pStyle w:val="TableParagraph"/>
              <w:rPr>
                <w:rFonts w:ascii="Times New Roman"/>
                <w:sz w:val="16"/>
              </w:rPr>
            </w:pPr>
          </w:p>
        </w:tc>
        <w:tc>
          <w:tcPr>
            <w:tcW w:w="1536" w:type="dxa"/>
          </w:tcPr>
          <w:p>
            <w:pPr>
              <w:pStyle w:val="TableParagraph"/>
              <w:rPr>
                <w:rFonts w:ascii="Times New Roman"/>
                <w:sz w:val="16"/>
              </w:rPr>
            </w:pPr>
          </w:p>
        </w:tc>
        <w:tc>
          <w:tcPr>
            <w:tcW w:w="1085" w:type="dxa"/>
          </w:tcPr>
          <w:p>
            <w:pPr>
              <w:pStyle w:val="TableParagraph"/>
              <w:spacing w:before="1"/>
              <w:ind w:left="107"/>
              <w:rPr>
                <w:sz w:val="18"/>
              </w:rPr>
            </w:pPr>
            <w:r>
              <w:rPr>
                <w:spacing w:val="-4"/>
                <w:sz w:val="18"/>
              </w:rPr>
              <w:t>EACH</w:t>
            </w:r>
          </w:p>
        </w:tc>
        <w:tc>
          <w:tcPr>
            <w:tcW w:w="1142" w:type="dxa"/>
          </w:tcPr>
          <w:p>
            <w:pPr>
              <w:pStyle w:val="TableParagraph"/>
              <w:spacing w:before="1"/>
              <w:ind w:left="107"/>
              <w:rPr>
                <w:sz w:val="18"/>
              </w:rPr>
            </w:pPr>
            <w:r>
              <w:rPr>
                <w:spacing w:val="-2"/>
                <w:sz w:val="18"/>
              </w:rPr>
              <w:t>reject</w:t>
            </w:r>
          </w:p>
        </w:tc>
      </w:tr>
      <w:tr>
        <w:trPr>
          <w:trHeight w:val="662" w:hRule="atLeast"/>
        </w:trPr>
        <w:tc>
          <w:tcPr>
            <w:tcW w:w="2444" w:type="dxa"/>
          </w:tcPr>
          <w:p>
            <w:pPr>
              <w:pStyle w:val="TableParagraph"/>
              <w:spacing w:line="256" w:lineRule="auto"/>
              <w:ind w:left="107"/>
              <w:rPr>
                <w:sz w:val="18"/>
              </w:rPr>
            </w:pPr>
            <w:r>
              <w:rPr>
                <w:sz w:val="18"/>
              </w:rPr>
              <w:t>&gt;&gt;E2</w:t>
            </w:r>
            <w:r>
              <w:rPr>
                <w:spacing w:val="-15"/>
                <w:sz w:val="18"/>
              </w:rPr>
              <w:t> </w:t>
            </w:r>
            <w:r>
              <w:rPr>
                <w:sz w:val="18"/>
              </w:rPr>
              <w:t>Node</w:t>
            </w:r>
            <w:r>
              <w:rPr>
                <w:spacing w:val="-12"/>
                <w:sz w:val="18"/>
              </w:rPr>
              <w:t> </w:t>
            </w:r>
            <w:r>
              <w:rPr>
                <w:sz w:val="18"/>
              </w:rPr>
              <w:t>Component Interface Type</w:t>
            </w:r>
          </w:p>
        </w:tc>
        <w:tc>
          <w:tcPr>
            <w:tcW w:w="1095" w:type="dxa"/>
          </w:tcPr>
          <w:p>
            <w:pPr>
              <w:pStyle w:val="TableParagraph"/>
              <w:spacing w:line="206" w:lineRule="exact"/>
              <w:ind w:left="105"/>
              <w:rPr>
                <w:sz w:val="18"/>
              </w:rPr>
            </w:pPr>
            <w:r>
              <w:rPr>
                <w:spacing w:val="-10"/>
                <w:sz w:val="18"/>
              </w:rPr>
              <w:t>M</w:t>
            </w:r>
          </w:p>
        </w:tc>
        <w:tc>
          <w:tcPr>
            <w:tcW w:w="1582" w:type="dxa"/>
          </w:tcPr>
          <w:p>
            <w:pPr>
              <w:pStyle w:val="TableParagraph"/>
              <w:rPr>
                <w:rFonts w:ascii="Times New Roman"/>
                <w:sz w:val="16"/>
              </w:rPr>
            </w:pPr>
          </w:p>
        </w:tc>
        <w:tc>
          <w:tcPr>
            <w:tcW w:w="1244" w:type="dxa"/>
          </w:tcPr>
          <w:p>
            <w:pPr>
              <w:pStyle w:val="TableParagraph"/>
              <w:spacing w:line="206" w:lineRule="exact"/>
              <w:ind w:left="104"/>
              <w:rPr>
                <w:sz w:val="18"/>
              </w:rPr>
            </w:pPr>
            <w:r>
              <w:rPr>
                <w:spacing w:val="-2"/>
                <w:sz w:val="18"/>
              </w:rPr>
              <w:t>9.2.26</w:t>
            </w:r>
          </w:p>
        </w:tc>
        <w:tc>
          <w:tcPr>
            <w:tcW w:w="1536" w:type="dxa"/>
          </w:tcPr>
          <w:p>
            <w:pPr>
              <w:pStyle w:val="TableParagraph"/>
              <w:spacing w:line="256" w:lineRule="auto"/>
              <w:ind w:left="106"/>
              <w:rPr>
                <w:sz w:val="18"/>
              </w:rPr>
            </w:pPr>
            <w:r>
              <w:rPr>
                <w:sz w:val="18"/>
              </w:rPr>
              <w:t>E2 Node </w:t>
            </w:r>
            <w:r>
              <w:rPr>
                <w:spacing w:val="-2"/>
                <w:sz w:val="18"/>
              </w:rPr>
              <w:t>component</w:t>
            </w:r>
          </w:p>
          <w:p>
            <w:pPr>
              <w:pStyle w:val="TableParagraph"/>
              <w:spacing w:line="200" w:lineRule="exact"/>
              <w:ind w:left="106"/>
              <w:rPr>
                <w:sz w:val="18"/>
              </w:rPr>
            </w:pPr>
            <w:r>
              <w:rPr>
                <w:sz w:val="18"/>
              </w:rPr>
              <w:t>interface</w:t>
            </w:r>
            <w:r>
              <w:rPr>
                <w:spacing w:val="-6"/>
                <w:sz w:val="18"/>
              </w:rPr>
              <w:t> </w:t>
            </w:r>
            <w:r>
              <w:rPr>
                <w:spacing w:val="-2"/>
                <w:sz w:val="18"/>
              </w:rPr>
              <w:t>type.</w:t>
            </w:r>
          </w:p>
        </w:tc>
        <w:tc>
          <w:tcPr>
            <w:tcW w:w="1085" w:type="dxa"/>
          </w:tcPr>
          <w:p>
            <w:pPr>
              <w:pStyle w:val="TableParagraph"/>
              <w:spacing w:line="206" w:lineRule="exact"/>
              <w:ind w:left="107"/>
              <w:rPr>
                <w:sz w:val="18"/>
              </w:rPr>
            </w:pPr>
            <w:r>
              <w:rPr>
                <w:spacing w:val="-10"/>
                <w:sz w:val="18"/>
              </w:rPr>
              <w:t>-</w:t>
            </w:r>
          </w:p>
        </w:tc>
        <w:tc>
          <w:tcPr>
            <w:tcW w:w="1142" w:type="dxa"/>
          </w:tcPr>
          <w:p>
            <w:pPr>
              <w:pStyle w:val="TableParagraph"/>
              <w:rPr>
                <w:rFonts w:ascii="Times New Roman"/>
                <w:sz w:val="16"/>
              </w:rPr>
            </w:pPr>
          </w:p>
        </w:tc>
      </w:tr>
      <w:tr>
        <w:trPr>
          <w:trHeight w:val="662" w:hRule="atLeast"/>
        </w:trPr>
        <w:tc>
          <w:tcPr>
            <w:tcW w:w="2444" w:type="dxa"/>
          </w:tcPr>
          <w:p>
            <w:pPr>
              <w:pStyle w:val="TableParagraph"/>
              <w:spacing w:line="206" w:lineRule="exact"/>
              <w:ind w:left="107"/>
              <w:rPr>
                <w:sz w:val="18"/>
              </w:rPr>
            </w:pPr>
            <w:r>
              <w:rPr>
                <w:sz w:val="18"/>
              </w:rPr>
              <w:t>&gt;&gt;E2</w:t>
            </w:r>
            <w:r>
              <w:rPr>
                <w:spacing w:val="-3"/>
                <w:sz w:val="18"/>
              </w:rPr>
              <w:t> </w:t>
            </w:r>
            <w:r>
              <w:rPr>
                <w:sz w:val="18"/>
              </w:rPr>
              <w:t>Node</w:t>
            </w:r>
            <w:r>
              <w:rPr>
                <w:spacing w:val="-3"/>
                <w:sz w:val="18"/>
              </w:rPr>
              <w:t> </w:t>
            </w:r>
            <w:r>
              <w:rPr>
                <w:sz w:val="18"/>
              </w:rPr>
              <w:t>Component</w:t>
            </w:r>
            <w:r>
              <w:rPr>
                <w:spacing w:val="-3"/>
                <w:sz w:val="18"/>
              </w:rPr>
              <w:t> </w:t>
            </w:r>
            <w:r>
              <w:rPr>
                <w:spacing w:val="-5"/>
                <w:sz w:val="18"/>
              </w:rPr>
              <w:t>ID</w:t>
            </w:r>
          </w:p>
        </w:tc>
        <w:tc>
          <w:tcPr>
            <w:tcW w:w="1095" w:type="dxa"/>
          </w:tcPr>
          <w:p>
            <w:pPr>
              <w:pStyle w:val="TableParagraph"/>
              <w:spacing w:line="206" w:lineRule="exact"/>
              <w:ind w:left="105"/>
              <w:rPr>
                <w:sz w:val="18"/>
              </w:rPr>
            </w:pPr>
            <w:r>
              <w:rPr>
                <w:spacing w:val="-10"/>
                <w:sz w:val="18"/>
              </w:rPr>
              <w:t>M</w:t>
            </w:r>
          </w:p>
        </w:tc>
        <w:tc>
          <w:tcPr>
            <w:tcW w:w="1582" w:type="dxa"/>
          </w:tcPr>
          <w:p>
            <w:pPr>
              <w:pStyle w:val="TableParagraph"/>
              <w:rPr>
                <w:rFonts w:ascii="Times New Roman"/>
                <w:sz w:val="16"/>
              </w:rPr>
            </w:pPr>
          </w:p>
        </w:tc>
        <w:tc>
          <w:tcPr>
            <w:tcW w:w="1244" w:type="dxa"/>
          </w:tcPr>
          <w:p>
            <w:pPr>
              <w:pStyle w:val="TableParagraph"/>
              <w:spacing w:line="206" w:lineRule="exact"/>
              <w:ind w:left="104"/>
              <w:rPr>
                <w:sz w:val="18"/>
              </w:rPr>
            </w:pPr>
            <w:r>
              <w:rPr>
                <w:spacing w:val="-2"/>
                <w:sz w:val="18"/>
              </w:rPr>
              <w:t>9.2.32</w:t>
            </w:r>
          </w:p>
        </w:tc>
        <w:tc>
          <w:tcPr>
            <w:tcW w:w="1536" w:type="dxa"/>
          </w:tcPr>
          <w:p>
            <w:pPr>
              <w:pStyle w:val="TableParagraph"/>
              <w:spacing w:line="206" w:lineRule="exact"/>
              <w:ind w:left="106"/>
              <w:rPr>
                <w:sz w:val="18"/>
              </w:rPr>
            </w:pPr>
            <w:r>
              <w:rPr>
                <w:sz w:val="18"/>
              </w:rPr>
              <w:t>E2</w:t>
            </w:r>
            <w:r>
              <w:rPr>
                <w:spacing w:val="-1"/>
                <w:sz w:val="18"/>
              </w:rPr>
              <w:t> </w:t>
            </w:r>
            <w:r>
              <w:rPr>
                <w:spacing w:val="-4"/>
                <w:sz w:val="18"/>
              </w:rPr>
              <w:t>Node</w:t>
            </w:r>
          </w:p>
          <w:p>
            <w:pPr>
              <w:pStyle w:val="TableParagraph"/>
              <w:spacing w:line="220" w:lineRule="atLeast"/>
              <w:ind w:left="106"/>
              <w:rPr>
                <w:sz w:val="18"/>
              </w:rPr>
            </w:pPr>
            <w:r>
              <w:rPr>
                <w:spacing w:val="-2"/>
                <w:sz w:val="18"/>
              </w:rPr>
              <w:t>Component Identifier.</w:t>
            </w:r>
          </w:p>
        </w:tc>
        <w:tc>
          <w:tcPr>
            <w:tcW w:w="1085" w:type="dxa"/>
          </w:tcPr>
          <w:p>
            <w:pPr>
              <w:pStyle w:val="TableParagraph"/>
              <w:spacing w:line="206" w:lineRule="exact"/>
              <w:ind w:left="107"/>
              <w:rPr>
                <w:sz w:val="18"/>
              </w:rPr>
            </w:pPr>
            <w:r>
              <w:rPr>
                <w:spacing w:val="-10"/>
                <w:sz w:val="18"/>
              </w:rPr>
              <w:t>-</w:t>
            </w:r>
          </w:p>
        </w:tc>
        <w:tc>
          <w:tcPr>
            <w:tcW w:w="1142" w:type="dxa"/>
          </w:tcPr>
          <w:p>
            <w:pPr>
              <w:pStyle w:val="TableParagraph"/>
              <w:rPr>
                <w:rFonts w:ascii="Times New Roman"/>
                <w:sz w:val="16"/>
              </w:rPr>
            </w:pPr>
          </w:p>
        </w:tc>
      </w:tr>
      <w:tr>
        <w:trPr>
          <w:trHeight w:val="882" w:hRule="atLeast"/>
        </w:trPr>
        <w:tc>
          <w:tcPr>
            <w:tcW w:w="2444" w:type="dxa"/>
          </w:tcPr>
          <w:p>
            <w:pPr>
              <w:pStyle w:val="TableParagraph"/>
              <w:spacing w:line="256" w:lineRule="auto"/>
              <w:ind w:left="107"/>
              <w:rPr>
                <w:sz w:val="18"/>
              </w:rPr>
            </w:pPr>
            <w:r>
              <w:rPr>
                <w:sz w:val="18"/>
              </w:rPr>
              <w:t>&gt;&gt;E2</w:t>
            </w:r>
            <w:r>
              <w:rPr>
                <w:spacing w:val="-15"/>
                <w:sz w:val="18"/>
              </w:rPr>
              <w:t> </w:t>
            </w:r>
            <w:r>
              <w:rPr>
                <w:sz w:val="18"/>
              </w:rPr>
              <w:t>Node</w:t>
            </w:r>
            <w:r>
              <w:rPr>
                <w:spacing w:val="-12"/>
                <w:sz w:val="18"/>
              </w:rPr>
              <w:t> </w:t>
            </w:r>
            <w:r>
              <w:rPr>
                <w:sz w:val="18"/>
              </w:rPr>
              <w:t>Component </w:t>
            </w:r>
            <w:r>
              <w:rPr>
                <w:spacing w:val="-2"/>
                <w:sz w:val="18"/>
              </w:rPr>
              <w:t>Configuration</w:t>
            </w:r>
          </w:p>
        </w:tc>
        <w:tc>
          <w:tcPr>
            <w:tcW w:w="1095" w:type="dxa"/>
          </w:tcPr>
          <w:p>
            <w:pPr>
              <w:pStyle w:val="TableParagraph"/>
              <w:spacing w:line="206" w:lineRule="exact"/>
              <w:ind w:left="105"/>
              <w:rPr>
                <w:sz w:val="18"/>
              </w:rPr>
            </w:pPr>
            <w:r>
              <w:rPr>
                <w:spacing w:val="-10"/>
                <w:sz w:val="18"/>
              </w:rPr>
              <w:t>M</w:t>
            </w:r>
          </w:p>
        </w:tc>
        <w:tc>
          <w:tcPr>
            <w:tcW w:w="1582" w:type="dxa"/>
          </w:tcPr>
          <w:p>
            <w:pPr>
              <w:pStyle w:val="TableParagraph"/>
              <w:rPr>
                <w:rFonts w:ascii="Times New Roman"/>
                <w:sz w:val="16"/>
              </w:rPr>
            </w:pPr>
          </w:p>
        </w:tc>
        <w:tc>
          <w:tcPr>
            <w:tcW w:w="1244" w:type="dxa"/>
          </w:tcPr>
          <w:p>
            <w:pPr>
              <w:pStyle w:val="TableParagraph"/>
              <w:spacing w:line="206" w:lineRule="exact"/>
              <w:ind w:left="104"/>
              <w:rPr>
                <w:sz w:val="18"/>
              </w:rPr>
            </w:pPr>
            <w:r>
              <w:rPr>
                <w:spacing w:val="-2"/>
                <w:sz w:val="18"/>
              </w:rPr>
              <w:t>9.2.27</w:t>
            </w:r>
          </w:p>
        </w:tc>
        <w:tc>
          <w:tcPr>
            <w:tcW w:w="1536" w:type="dxa"/>
          </w:tcPr>
          <w:p>
            <w:pPr>
              <w:pStyle w:val="TableParagraph"/>
              <w:spacing w:line="256" w:lineRule="auto"/>
              <w:ind w:left="106" w:right="472"/>
              <w:rPr>
                <w:sz w:val="18"/>
              </w:rPr>
            </w:pPr>
            <w:r>
              <w:rPr>
                <w:spacing w:val="-2"/>
                <w:sz w:val="18"/>
              </w:rPr>
              <w:t>Contents </w:t>
            </w:r>
            <w:r>
              <w:rPr>
                <w:sz w:val="18"/>
              </w:rPr>
              <w:t>depends</w:t>
            </w:r>
            <w:r>
              <w:rPr>
                <w:spacing w:val="-13"/>
                <w:sz w:val="18"/>
              </w:rPr>
              <w:t> </w:t>
            </w:r>
            <w:r>
              <w:rPr>
                <w:sz w:val="18"/>
              </w:rPr>
              <w:t>on </w:t>
            </w:r>
            <w:r>
              <w:rPr>
                <w:spacing w:val="-2"/>
                <w:sz w:val="18"/>
              </w:rPr>
              <w:t>component</w:t>
            </w:r>
          </w:p>
          <w:p>
            <w:pPr>
              <w:pStyle w:val="TableParagraph"/>
              <w:spacing w:line="199" w:lineRule="exact"/>
              <w:ind w:left="106"/>
              <w:rPr>
                <w:sz w:val="18"/>
              </w:rPr>
            </w:pPr>
            <w:r>
              <w:rPr>
                <w:spacing w:val="-2"/>
                <w:sz w:val="18"/>
              </w:rPr>
              <w:t>type.</w:t>
            </w:r>
          </w:p>
        </w:tc>
        <w:tc>
          <w:tcPr>
            <w:tcW w:w="1085" w:type="dxa"/>
          </w:tcPr>
          <w:p>
            <w:pPr>
              <w:pStyle w:val="TableParagraph"/>
              <w:spacing w:line="206" w:lineRule="exact"/>
              <w:ind w:left="107"/>
              <w:rPr>
                <w:sz w:val="18"/>
              </w:rPr>
            </w:pPr>
            <w:r>
              <w:rPr>
                <w:spacing w:val="-10"/>
                <w:sz w:val="18"/>
              </w:rPr>
              <w:t>-</w:t>
            </w:r>
          </w:p>
        </w:tc>
        <w:tc>
          <w:tcPr>
            <w:tcW w:w="1142" w:type="dxa"/>
          </w:tcPr>
          <w:p>
            <w:pPr>
              <w:pStyle w:val="TableParagraph"/>
              <w:rPr>
                <w:rFonts w:ascii="Times New Roman"/>
                <w:sz w:val="16"/>
              </w:rPr>
            </w:pPr>
          </w:p>
        </w:tc>
      </w:tr>
      <w:tr>
        <w:trPr>
          <w:trHeight w:val="662" w:hRule="atLeast"/>
        </w:trPr>
        <w:tc>
          <w:tcPr>
            <w:tcW w:w="2444" w:type="dxa"/>
          </w:tcPr>
          <w:p>
            <w:pPr>
              <w:pStyle w:val="TableParagraph"/>
              <w:spacing w:line="256" w:lineRule="auto"/>
              <w:ind w:left="107" w:right="339"/>
              <w:rPr>
                <w:b/>
                <w:sz w:val="18"/>
              </w:rPr>
            </w:pPr>
            <w:r>
              <w:rPr>
                <w:b/>
                <w:sz w:val="18"/>
              </w:rPr>
              <w:t>E2 Node Component Configuration</w:t>
            </w:r>
            <w:r>
              <w:rPr>
                <w:b/>
                <w:spacing w:val="-13"/>
                <w:sz w:val="18"/>
              </w:rPr>
              <w:t> </w:t>
            </w:r>
            <w:r>
              <w:rPr>
                <w:b/>
                <w:sz w:val="18"/>
              </w:rPr>
              <w:t>Removal</w:t>
            </w:r>
          </w:p>
          <w:p>
            <w:pPr>
              <w:pStyle w:val="TableParagraph"/>
              <w:spacing w:line="201" w:lineRule="exact"/>
              <w:ind w:left="107"/>
              <w:rPr>
                <w:b/>
                <w:sz w:val="18"/>
              </w:rPr>
            </w:pPr>
            <w:r>
              <w:rPr>
                <w:b/>
                <w:spacing w:val="-4"/>
                <w:sz w:val="18"/>
              </w:rPr>
              <w:t>List</w:t>
            </w:r>
          </w:p>
        </w:tc>
        <w:tc>
          <w:tcPr>
            <w:tcW w:w="1095" w:type="dxa"/>
          </w:tcPr>
          <w:p>
            <w:pPr>
              <w:pStyle w:val="TableParagraph"/>
              <w:rPr>
                <w:rFonts w:ascii="Times New Roman"/>
                <w:sz w:val="16"/>
              </w:rPr>
            </w:pPr>
          </w:p>
        </w:tc>
        <w:tc>
          <w:tcPr>
            <w:tcW w:w="1582" w:type="dxa"/>
          </w:tcPr>
          <w:p>
            <w:pPr>
              <w:pStyle w:val="TableParagraph"/>
              <w:spacing w:line="206" w:lineRule="exact"/>
              <w:ind w:left="105"/>
              <w:rPr>
                <w:i/>
                <w:sz w:val="18"/>
              </w:rPr>
            </w:pPr>
            <w:r>
              <w:rPr>
                <w:i/>
                <w:spacing w:val="-4"/>
                <w:sz w:val="18"/>
              </w:rPr>
              <w:t>0..1</w:t>
            </w:r>
          </w:p>
        </w:tc>
        <w:tc>
          <w:tcPr>
            <w:tcW w:w="1244" w:type="dxa"/>
          </w:tcPr>
          <w:p>
            <w:pPr>
              <w:pStyle w:val="TableParagraph"/>
              <w:rPr>
                <w:rFonts w:ascii="Times New Roman"/>
                <w:sz w:val="16"/>
              </w:rPr>
            </w:pPr>
          </w:p>
        </w:tc>
        <w:tc>
          <w:tcPr>
            <w:tcW w:w="1536" w:type="dxa"/>
          </w:tcPr>
          <w:p>
            <w:pPr>
              <w:pStyle w:val="TableParagraph"/>
              <w:rPr>
                <w:rFonts w:ascii="Times New Roman"/>
                <w:sz w:val="16"/>
              </w:rPr>
            </w:pPr>
          </w:p>
        </w:tc>
        <w:tc>
          <w:tcPr>
            <w:tcW w:w="1085" w:type="dxa"/>
          </w:tcPr>
          <w:p>
            <w:pPr>
              <w:pStyle w:val="TableParagraph"/>
              <w:spacing w:line="206" w:lineRule="exact"/>
              <w:ind w:left="107"/>
              <w:rPr>
                <w:sz w:val="18"/>
              </w:rPr>
            </w:pPr>
            <w:r>
              <w:rPr>
                <w:spacing w:val="-5"/>
                <w:sz w:val="18"/>
              </w:rPr>
              <w:t>YES</w:t>
            </w:r>
          </w:p>
        </w:tc>
        <w:tc>
          <w:tcPr>
            <w:tcW w:w="1142" w:type="dxa"/>
          </w:tcPr>
          <w:p>
            <w:pPr>
              <w:pStyle w:val="TableParagraph"/>
              <w:spacing w:line="206" w:lineRule="exact"/>
              <w:ind w:left="107"/>
              <w:rPr>
                <w:sz w:val="18"/>
              </w:rPr>
            </w:pPr>
            <w:r>
              <w:rPr>
                <w:spacing w:val="-2"/>
                <w:sz w:val="18"/>
              </w:rPr>
              <w:t>reject</w:t>
            </w:r>
          </w:p>
        </w:tc>
      </w:tr>
      <w:tr>
        <w:trPr>
          <w:trHeight w:val="661" w:hRule="atLeast"/>
        </w:trPr>
        <w:tc>
          <w:tcPr>
            <w:tcW w:w="2444" w:type="dxa"/>
          </w:tcPr>
          <w:p>
            <w:pPr>
              <w:pStyle w:val="TableParagraph"/>
              <w:spacing w:line="206" w:lineRule="exact"/>
              <w:ind w:left="107"/>
              <w:rPr>
                <w:sz w:val="18"/>
              </w:rPr>
            </w:pPr>
            <w:r>
              <w:rPr>
                <w:sz w:val="18"/>
              </w:rPr>
              <w:t>&gt;E2</w:t>
            </w:r>
            <w:r>
              <w:rPr>
                <w:spacing w:val="-4"/>
                <w:sz w:val="18"/>
              </w:rPr>
              <w:t> </w:t>
            </w:r>
            <w:r>
              <w:rPr>
                <w:sz w:val="18"/>
              </w:rPr>
              <w:t>Node</w:t>
            </w:r>
            <w:r>
              <w:rPr>
                <w:spacing w:val="1"/>
                <w:sz w:val="18"/>
              </w:rPr>
              <w:t> </w:t>
            </w:r>
            <w:r>
              <w:rPr>
                <w:spacing w:val="-2"/>
                <w:sz w:val="18"/>
              </w:rPr>
              <w:t>Component</w:t>
            </w:r>
          </w:p>
          <w:p>
            <w:pPr>
              <w:pStyle w:val="TableParagraph"/>
              <w:spacing w:line="220" w:lineRule="atLeast"/>
              <w:ind w:left="107" w:right="489"/>
              <w:rPr>
                <w:sz w:val="18"/>
              </w:rPr>
            </w:pPr>
            <w:r>
              <w:rPr>
                <w:sz w:val="18"/>
              </w:rPr>
              <w:t>Configuration</w:t>
            </w:r>
            <w:r>
              <w:rPr>
                <w:spacing w:val="-13"/>
                <w:sz w:val="18"/>
              </w:rPr>
              <w:t> </w:t>
            </w:r>
            <w:r>
              <w:rPr>
                <w:sz w:val="18"/>
              </w:rPr>
              <w:t>Removal </w:t>
            </w:r>
            <w:r>
              <w:rPr>
                <w:spacing w:val="-4"/>
                <w:sz w:val="18"/>
              </w:rPr>
              <w:t>Item</w:t>
            </w:r>
          </w:p>
        </w:tc>
        <w:tc>
          <w:tcPr>
            <w:tcW w:w="1095" w:type="dxa"/>
          </w:tcPr>
          <w:p>
            <w:pPr>
              <w:pStyle w:val="TableParagraph"/>
              <w:rPr>
                <w:rFonts w:ascii="Times New Roman"/>
                <w:sz w:val="16"/>
              </w:rPr>
            </w:pPr>
          </w:p>
        </w:tc>
        <w:tc>
          <w:tcPr>
            <w:tcW w:w="1582" w:type="dxa"/>
          </w:tcPr>
          <w:p>
            <w:pPr>
              <w:pStyle w:val="TableParagraph"/>
              <w:spacing w:line="206" w:lineRule="exact"/>
              <w:ind w:left="105"/>
              <w:rPr>
                <w:i/>
                <w:sz w:val="18"/>
              </w:rPr>
            </w:pPr>
            <w:r>
              <w:rPr>
                <w:i/>
                <w:spacing w:val="-5"/>
                <w:sz w:val="18"/>
              </w:rPr>
              <w:t>1..</w:t>
            </w:r>
          </w:p>
          <w:p>
            <w:pPr>
              <w:pStyle w:val="TableParagraph"/>
              <w:spacing w:line="220" w:lineRule="atLeast"/>
              <w:ind w:left="105"/>
              <w:rPr>
                <w:i/>
                <w:sz w:val="18"/>
              </w:rPr>
            </w:pPr>
            <w:r>
              <w:rPr>
                <w:i/>
                <w:spacing w:val="-2"/>
                <w:sz w:val="18"/>
              </w:rPr>
              <w:t>&lt;maxofE2nodeC</w:t>
            </w:r>
            <w:r>
              <w:rPr>
                <w:i/>
                <w:spacing w:val="-2"/>
                <w:sz w:val="18"/>
              </w:rPr>
              <w:t> omponents&gt;</w:t>
            </w:r>
          </w:p>
        </w:tc>
        <w:tc>
          <w:tcPr>
            <w:tcW w:w="1244" w:type="dxa"/>
          </w:tcPr>
          <w:p>
            <w:pPr>
              <w:pStyle w:val="TableParagraph"/>
              <w:rPr>
                <w:rFonts w:ascii="Times New Roman"/>
                <w:sz w:val="16"/>
              </w:rPr>
            </w:pPr>
          </w:p>
        </w:tc>
        <w:tc>
          <w:tcPr>
            <w:tcW w:w="1536" w:type="dxa"/>
          </w:tcPr>
          <w:p>
            <w:pPr>
              <w:pStyle w:val="TableParagraph"/>
              <w:rPr>
                <w:rFonts w:ascii="Times New Roman"/>
                <w:sz w:val="16"/>
              </w:rPr>
            </w:pPr>
          </w:p>
        </w:tc>
        <w:tc>
          <w:tcPr>
            <w:tcW w:w="1085" w:type="dxa"/>
          </w:tcPr>
          <w:p>
            <w:pPr>
              <w:pStyle w:val="TableParagraph"/>
              <w:spacing w:line="206" w:lineRule="exact"/>
              <w:ind w:left="107"/>
              <w:rPr>
                <w:sz w:val="18"/>
              </w:rPr>
            </w:pPr>
            <w:r>
              <w:rPr>
                <w:spacing w:val="-4"/>
                <w:sz w:val="18"/>
              </w:rPr>
              <w:t>EACH</w:t>
            </w:r>
          </w:p>
        </w:tc>
        <w:tc>
          <w:tcPr>
            <w:tcW w:w="1142" w:type="dxa"/>
          </w:tcPr>
          <w:p>
            <w:pPr>
              <w:pStyle w:val="TableParagraph"/>
              <w:spacing w:line="206" w:lineRule="exact"/>
              <w:ind w:left="107"/>
              <w:rPr>
                <w:sz w:val="18"/>
              </w:rPr>
            </w:pPr>
            <w:r>
              <w:rPr>
                <w:spacing w:val="-2"/>
                <w:sz w:val="18"/>
              </w:rPr>
              <w:t>reject</w:t>
            </w:r>
          </w:p>
        </w:tc>
      </w:tr>
      <w:tr>
        <w:trPr>
          <w:trHeight w:val="661" w:hRule="atLeast"/>
        </w:trPr>
        <w:tc>
          <w:tcPr>
            <w:tcW w:w="2444" w:type="dxa"/>
          </w:tcPr>
          <w:p>
            <w:pPr>
              <w:pStyle w:val="TableParagraph"/>
              <w:spacing w:line="256" w:lineRule="auto"/>
              <w:ind w:left="107"/>
              <w:rPr>
                <w:sz w:val="18"/>
              </w:rPr>
            </w:pPr>
            <w:r>
              <w:rPr>
                <w:sz w:val="18"/>
              </w:rPr>
              <w:t>&gt;&gt;E2</w:t>
            </w:r>
            <w:r>
              <w:rPr>
                <w:spacing w:val="-15"/>
                <w:sz w:val="18"/>
              </w:rPr>
              <w:t> </w:t>
            </w:r>
            <w:r>
              <w:rPr>
                <w:sz w:val="18"/>
              </w:rPr>
              <w:t>Node</w:t>
            </w:r>
            <w:r>
              <w:rPr>
                <w:spacing w:val="-12"/>
                <w:sz w:val="18"/>
              </w:rPr>
              <w:t> </w:t>
            </w:r>
            <w:r>
              <w:rPr>
                <w:sz w:val="18"/>
              </w:rPr>
              <w:t>Component Interface Type</w:t>
            </w:r>
          </w:p>
        </w:tc>
        <w:tc>
          <w:tcPr>
            <w:tcW w:w="1095" w:type="dxa"/>
          </w:tcPr>
          <w:p>
            <w:pPr>
              <w:pStyle w:val="TableParagraph"/>
              <w:spacing w:line="206" w:lineRule="exact"/>
              <w:ind w:left="105"/>
              <w:rPr>
                <w:sz w:val="18"/>
              </w:rPr>
            </w:pPr>
            <w:r>
              <w:rPr>
                <w:spacing w:val="-10"/>
                <w:sz w:val="18"/>
              </w:rPr>
              <w:t>M</w:t>
            </w:r>
          </w:p>
        </w:tc>
        <w:tc>
          <w:tcPr>
            <w:tcW w:w="1582" w:type="dxa"/>
          </w:tcPr>
          <w:p>
            <w:pPr>
              <w:pStyle w:val="TableParagraph"/>
              <w:rPr>
                <w:rFonts w:ascii="Times New Roman"/>
                <w:sz w:val="16"/>
              </w:rPr>
            </w:pPr>
          </w:p>
        </w:tc>
        <w:tc>
          <w:tcPr>
            <w:tcW w:w="1244" w:type="dxa"/>
          </w:tcPr>
          <w:p>
            <w:pPr>
              <w:pStyle w:val="TableParagraph"/>
              <w:spacing w:line="206" w:lineRule="exact"/>
              <w:ind w:left="104"/>
              <w:rPr>
                <w:sz w:val="18"/>
              </w:rPr>
            </w:pPr>
            <w:r>
              <w:rPr>
                <w:spacing w:val="-2"/>
                <w:sz w:val="18"/>
              </w:rPr>
              <w:t>9.2.26</w:t>
            </w:r>
          </w:p>
        </w:tc>
        <w:tc>
          <w:tcPr>
            <w:tcW w:w="1536" w:type="dxa"/>
          </w:tcPr>
          <w:p>
            <w:pPr>
              <w:pStyle w:val="TableParagraph"/>
              <w:spacing w:line="256" w:lineRule="auto"/>
              <w:ind w:left="106"/>
              <w:rPr>
                <w:sz w:val="18"/>
              </w:rPr>
            </w:pPr>
            <w:r>
              <w:rPr>
                <w:sz w:val="18"/>
              </w:rPr>
              <w:t>E2 Node </w:t>
            </w:r>
            <w:r>
              <w:rPr>
                <w:spacing w:val="-2"/>
                <w:sz w:val="18"/>
              </w:rPr>
              <w:t>component</w:t>
            </w:r>
          </w:p>
          <w:p>
            <w:pPr>
              <w:pStyle w:val="TableParagraph"/>
              <w:spacing w:line="200" w:lineRule="exact"/>
              <w:ind w:left="106"/>
              <w:rPr>
                <w:sz w:val="18"/>
              </w:rPr>
            </w:pPr>
            <w:r>
              <w:rPr>
                <w:sz w:val="18"/>
              </w:rPr>
              <w:t>interface</w:t>
            </w:r>
            <w:r>
              <w:rPr>
                <w:spacing w:val="-6"/>
                <w:sz w:val="18"/>
              </w:rPr>
              <w:t> </w:t>
            </w:r>
            <w:r>
              <w:rPr>
                <w:spacing w:val="-2"/>
                <w:sz w:val="18"/>
              </w:rPr>
              <w:t>type.</w:t>
            </w:r>
          </w:p>
        </w:tc>
        <w:tc>
          <w:tcPr>
            <w:tcW w:w="1085" w:type="dxa"/>
          </w:tcPr>
          <w:p>
            <w:pPr>
              <w:pStyle w:val="TableParagraph"/>
              <w:spacing w:line="206" w:lineRule="exact"/>
              <w:ind w:left="107"/>
              <w:rPr>
                <w:sz w:val="18"/>
              </w:rPr>
            </w:pPr>
            <w:r>
              <w:rPr>
                <w:spacing w:val="-10"/>
                <w:sz w:val="18"/>
              </w:rPr>
              <w:t>-</w:t>
            </w:r>
          </w:p>
        </w:tc>
        <w:tc>
          <w:tcPr>
            <w:tcW w:w="1142" w:type="dxa"/>
          </w:tcPr>
          <w:p>
            <w:pPr>
              <w:pStyle w:val="TableParagraph"/>
              <w:rPr>
                <w:rFonts w:ascii="Times New Roman"/>
                <w:sz w:val="16"/>
              </w:rPr>
            </w:pPr>
          </w:p>
        </w:tc>
      </w:tr>
      <w:tr>
        <w:trPr>
          <w:trHeight w:val="664" w:hRule="atLeast"/>
        </w:trPr>
        <w:tc>
          <w:tcPr>
            <w:tcW w:w="2444" w:type="dxa"/>
          </w:tcPr>
          <w:p>
            <w:pPr>
              <w:pStyle w:val="TableParagraph"/>
              <w:spacing w:before="1"/>
              <w:ind w:left="107"/>
              <w:rPr>
                <w:sz w:val="18"/>
              </w:rPr>
            </w:pPr>
            <w:r>
              <w:rPr>
                <w:sz w:val="18"/>
              </w:rPr>
              <w:t>&gt;&gt;E2</w:t>
            </w:r>
            <w:r>
              <w:rPr>
                <w:spacing w:val="-3"/>
                <w:sz w:val="18"/>
              </w:rPr>
              <w:t> </w:t>
            </w:r>
            <w:r>
              <w:rPr>
                <w:sz w:val="18"/>
              </w:rPr>
              <w:t>Node</w:t>
            </w:r>
            <w:r>
              <w:rPr>
                <w:spacing w:val="-3"/>
                <w:sz w:val="18"/>
              </w:rPr>
              <w:t> </w:t>
            </w:r>
            <w:r>
              <w:rPr>
                <w:sz w:val="18"/>
              </w:rPr>
              <w:t>Component</w:t>
            </w:r>
            <w:r>
              <w:rPr>
                <w:spacing w:val="-3"/>
                <w:sz w:val="18"/>
              </w:rPr>
              <w:t> </w:t>
            </w:r>
            <w:r>
              <w:rPr>
                <w:spacing w:val="-5"/>
                <w:sz w:val="18"/>
              </w:rPr>
              <w:t>ID</w:t>
            </w:r>
          </w:p>
        </w:tc>
        <w:tc>
          <w:tcPr>
            <w:tcW w:w="1095" w:type="dxa"/>
          </w:tcPr>
          <w:p>
            <w:pPr>
              <w:pStyle w:val="TableParagraph"/>
              <w:spacing w:before="1"/>
              <w:ind w:left="105"/>
              <w:rPr>
                <w:sz w:val="18"/>
              </w:rPr>
            </w:pPr>
            <w:r>
              <w:rPr>
                <w:spacing w:val="-10"/>
                <w:sz w:val="18"/>
              </w:rPr>
              <w:t>M</w:t>
            </w:r>
          </w:p>
        </w:tc>
        <w:tc>
          <w:tcPr>
            <w:tcW w:w="1582" w:type="dxa"/>
          </w:tcPr>
          <w:p>
            <w:pPr>
              <w:pStyle w:val="TableParagraph"/>
              <w:rPr>
                <w:rFonts w:ascii="Times New Roman"/>
                <w:sz w:val="16"/>
              </w:rPr>
            </w:pPr>
          </w:p>
        </w:tc>
        <w:tc>
          <w:tcPr>
            <w:tcW w:w="1244" w:type="dxa"/>
          </w:tcPr>
          <w:p>
            <w:pPr>
              <w:pStyle w:val="TableParagraph"/>
              <w:spacing w:before="1"/>
              <w:ind w:left="104"/>
              <w:rPr>
                <w:sz w:val="18"/>
              </w:rPr>
            </w:pPr>
            <w:r>
              <w:rPr>
                <w:spacing w:val="-2"/>
                <w:sz w:val="18"/>
              </w:rPr>
              <w:t>9.2.32</w:t>
            </w:r>
          </w:p>
        </w:tc>
        <w:tc>
          <w:tcPr>
            <w:tcW w:w="1536" w:type="dxa"/>
          </w:tcPr>
          <w:p>
            <w:pPr>
              <w:pStyle w:val="TableParagraph"/>
              <w:spacing w:line="256" w:lineRule="auto" w:before="1"/>
              <w:ind w:left="106"/>
              <w:rPr>
                <w:sz w:val="18"/>
              </w:rPr>
            </w:pPr>
            <w:r>
              <w:rPr>
                <w:sz w:val="18"/>
              </w:rPr>
              <w:t>E2 Node </w:t>
            </w:r>
            <w:r>
              <w:rPr>
                <w:spacing w:val="-2"/>
                <w:sz w:val="18"/>
              </w:rPr>
              <w:t>Component</w:t>
            </w:r>
          </w:p>
          <w:p>
            <w:pPr>
              <w:pStyle w:val="TableParagraph"/>
              <w:spacing w:line="200" w:lineRule="exact"/>
              <w:ind w:left="106"/>
              <w:rPr>
                <w:sz w:val="18"/>
              </w:rPr>
            </w:pPr>
            <w:r>
              <w:rPr>
                <w:spacing w:val="-2"/>
                <w:sz w:val="18"/>
              </w:rPr>
              <w:t>Identifier.</w:t>
            </w:r>
          </w:p>
        </w:tc>
        <w:tc>
          <w:tcPr>
            <w:tcW w:w="1085" w:type="dxa"/>
          </w:tcPr>
          <w:p>
            <w:pPr>
              <w:pStyle w:val="TableParagraph"/>
              <w:spacing w:before="1"/>
              <w:ind w:left="107"/>
              <w:rPr>
                <w:sz w:val="18"/>
              </w:rPr>
            </w:pPr>
            <w:r>
              <w:rPr>
                <w:spacing w:val="-10"/>
                <w:sz w:val="18"/>
              </w:rPr>
              <w:t>-</w:t>
            </w:r>
          </w:p>
        </w:tc>
        <w:tc>
          <w:tcPr>
            <w:tcW w:w="1142" w:type="dxa"/>
          </w:tcPr>
          <w:p>
            <w:pPr>
              <w:pStyle w:val="TableParagraph"/>
              <w:rPr>
                <w:rFonts w:ascii="Times New Roman"/>
                <w:sz w:val="16"/>
              </w:rPr>
            </w:pPr>
          </w:p>
        </w:tc>
      </w:tr>
      <w:tr>
        <w:trPr>
          <w:trHeight w:val="441" w:hRule="atLeast"/>
        </w:trPr>
        <w:tc>
          <w:tcPr>
            <w:tcW w:w="2444" w:type="dxa"/>
          </w:tcPr>
          <w:p>
            <w:pPr>
              <w:pStyle w:val="TableParagraph"/>
              <w:spacing w:line="206" w:lineRule="exact"/>
              <w:ind w:left="107"/>
              <w:rPr>
                <w:b/>
                <w:sz w:val="18"/>
              </w:rPr>
            </w:pPr>
            <w:r>
              <w:rPr>
                <w:b/>
                <w:sz w:val="18"/>
              </w:rPr>
              <w:t>E2</w:t>
            </w:r>
            <w:r>
              <w:rPr>
                <w:b/>
                <w:spacing w:val="-1"/>
                <w:sz w:val="18"/>
              </w:rPr>
              <w:t> </w:t>
            </w:r>
            <w:r>
              <w:rPr>
                <w:b/>
                <w:sz w:val="18"/>
              </w:rPr>
              <w:t>Node TNL </w:t>
            </w:r>
            <w:r>
              <w:rPr>
                <w:b/>
                <w:spacing w:val="-2"/>
                <w:sz w:val="18"/>
              </w:rPr>
              <w:t>Association</w:t>
            </w:r>
          </w:p>
          <w:p>
            <w:pPr>
              <w:pStyle w:val="TableParagraph"/>
              <w:spacing w:line="201" w:lineRule="exact" w:before="14"/>
              <w:ind w:left="107"/>
              <w:rPr>
                <w:b/>
                <w:sz w:val="18"/>
              </w:rPr>
            </w:pPr>
            <w:r>
              <w:rPr>
                <w:b/>
                <w:sz w:val="18"/>
              </w:rPr>
              <w:t>To</w:t>
            </w:r>
            <w:r>
              <w:rPr>
                <w:b/>
                <w:spacing w:val="-2"/>
                <w:sz w:val="18"/>
              </w:rPr>
              <w:t> </w:t>
            </w:r>
            <w:r>
              <w:rPr>
                <w:b/>
                <w:sz w:val="18"/>
              </w:rPr>
              <w:t>Remove</w:t>
            </w:r>
            <w:r>
              <w:rPr>
                <w:b/>
                <w:spacing w:val="-2"/>
                <w:sz w:val="18"/>
              </w:rPr>
              <w:t> </w:t>
            </w:r>
            <w:r>
              <w:rPr>
                <w:b/>
                <w:spacing w:val="-4"/>
                <w:sz w:val="18"/>
              </w:rPr>
              <w:t>List</w:t>
            </w:r>
          </w:p>
        </w:tc>
        <w:tc>
          <w:tcPr>
            <w:tcW w:w="1095" w:type="dxa"/>
          </w:tcPr>
          <w:p>
            <w:pPr>
              <w:pStyle w:val="TableParagraph"/>
              <w:rPr>
                <w:rFonts w:ascii="Times New Roman"/>
                <w:sz w:val="16"/>
              </w:rPr>
            </w:pPr>
          </w:p>
        </w:tc>
        <w:tc>
          <w:tcPr>
            <w:tcW w:w="1582" w:type="dxa"/>
          </w:tcPr>
          <w:p>
            <w:pPr>
              <w:pStyle w:val="TableParagraph"/>
              <w:spacing w:line="206" w:lineRule="exact"/>
              <w:ind w:left="105"/>
              <w:rPr>
                <w:i/>
                <w:sz w:val="18"/>
              </w:rPr>
            </w:pPr>
            <w:r>
              <w:rPr>
                <w:i/>
                <w:spacing w:val="-4"/>
                <w:sz w:val="18"/>
              </w:rPr>
              <w:t>0..1</w:t>
            </w:r>
          </w:p>
        </w:tc>
        <w:tc>
          <w:tcPr>
            <w:tcW w:w="1244" w:type="dxa"/>
          </w:tcPr>
          <w:p>
            <w:pPr>
              <w:pStyle w:val="TableParagraph"/>
              <w:rPr>
                <w:rFonts w:ascii="Times New Roman"/>
                <w:sz w:val="16"/>
              </w:rPr>
            </w:pPr>
          </w:p>
        </w:tc>
        <w:tc>
          <w:tcPr>
            <w:tcW w:w="1536" w:type="dxa"/>
          </w:tcPr>
          <w:p>
            <w:pPr>
              <w:pStyle w:val="TableParagraph"/>
              <w:rPr>
                <w:rFonts w:ascii="Times New Roman"/>
                <w:sz w:val="16"/>
              </w:rPr>
            </w:pPr>
          </w:p>
        </w:tc>
        <w:tc>
          <w:tcPr>
            <w:tcW w:w="1085" w:type="dxa"/>
          </w:tcPr>
          <w:p>
            <w:pPr>
              <w:pStyle w:val="TableParagraph"/>
              <w:spacing w:line="206" w:lineRule="exact"/>
              <w:ind w:left="107"/>
              <w:rPr>
                <w:sz w:val="18"/>
              </w:rPr>
            </w:pPr>
            <w:r>
              <w:rPr>
                <w:spacing w:val="-5"/>
                <w:sz w:val="18"/>
              </w:rPr>
              <w:t>YES</w:t>
            </w:r>
          </w:p>
        </w:tc>
        <w:tc>
          <w:tcPr>
            <w:tcW w:w="1142" w:type="dxa"/>
          </w:tcPr>
          <w:p>
            <w:pPr>
              <w:pStyle w:val="TableParagraph"/>
              <w:spacing w:line="206" w:lineRule="exact"/>
              <w:ind w:left="107"/>
              <w:rPr>
                <w:sz w:val="18"/>
              </w:rPr>
            </w:pPr>
            <w:r>
              <w:rPr>
                <w:spacing w:val="-2"/>
                <w:sz w:val="18"/>
              </w:rPr>
              <w:t>reject</w:t>
            </w:r>
          </w:p>
        </w:tc>
      </w:tr>
      <w:tr>
        <w:trPr>
          <w:trHeight w:val="441" w:hRule="atLeast"/>
        </w:trPr>
        <w:tc>
          <w:tcPr>
            <w:tcW w:w="2444" w:type="dxa"/>
          </w:tcPr>
          <w:p>
            <w:pPr>
              <w:pStyle w:val="TableParagraph"/>
              <w:spacing w:line="206" w:lineRule="exact"/>
              <w:ind w:left="107"/>
              <w:rPr>
                <w:sz w:val="18"/>
              </w:rPr>
            </w:pPr>
            <w:r>
              <w:rPr>
                <w:sz w:val="18"/>
              </w:rPr>
              <w:t>&gt;E2</w:t>
            </w:r>
            <w:r>
              <w:rPr>
                <w:spacing w:val="-2"/>
                <w:sz w:val="18"/>
              </w:rPr>
              <w:t> </w:t>
            </w:r>
            <w:r>
              <w:rPr>
                <w:sz w:val="18"/>
              </w:rPr>
              <w:t>Node</w:t>
            </w:r>
            <w:r>
              <w:rPr>
                <w:spacing w:val="-4"/>
                <w:sz w:val="18"/>
              </w:rPr>
              <w:t> </w:t>
            </w:r>
            <w:r>
              <w:rPr>
                <w:sz w:val="18"/>
              </w:rPr>
              <w:t>TNL</w:t>
            </w:r>
            <w:r>
              <w:rPr>
                <w:spacing w:val="-1"/>
                <w:sz w:val="18"/>
              </w:rPr>
              <w:t> </w:t>
            </w:r>
            <w:r>
              <w:rPr>
                <w:spacing w:val="-2"/>
                <w:sz w:val="18"/>
              </w:rPr>
              <w:t>Association</w:t>
            </w:r>
          </w:p>
          <w:p>
            <w:pPr>
              <w:pStyle w:val="TableParagraph"/>
              <w:spacing w:line="201" w:lineRule="exact" w:before="14"/>
              <w:ind w:left="107"/>
              <w:rPr>
                <w:sz w:val="18"/>
              </w:rPr>
            </w:pPr>
            <w:r>
              <w:rPr>
                <w:sz w:val="18"/>
              </w:rPr>
              <w:t>To</w:t>
            </w:r>
            <w:r>
              <w:rPr>
                <w:spacing w:val="-2"/>
                <w:sz w:val="18"/>
              </w:rPr>
              <w:t> </w:t>
            </w:r>
            <w:r>
              <w:rPr>
                <w:sz w:val="18"/>
              </w:rPr>
              <w:t>Remove</w:t>
            </w:r>
            <w:r>
              <w:rPr>
                <w:spacing w:val="-4"/>
                <w:sz w:val="18"/>
              </w:rPr>
              <w:t> </w:t>
            </w:r>
            <w:r>
              <w:rPr>
                <w:sz w:val="18"/>
              </w:rPr>
              <w:t>Item </w:t>
            </w:r>
            <w:r>
              <w:rPr>
                <w:spacing w:val="-5"/>
                <w:sz w:val="18"/>
              </w:rPr>
              <w:t>IEs</w:t>
            </w:r>
          </w:p>
        </w:tc>
        <w:tc>
          <w:tcPr>
            <w:tcW w:w="1095" w:type="dxa"/>
          </w:tcPr>
          <w:p>
            <w:pPr>
              <w:pStyle w:val="TableParagraph"/>
              <w:rPr>
                <w:rFonts w:ascii="Times New Roman"/>
                <w:sz w:val="16"/>
              </w:rPr>
            </w:pPr>
          </w:p>
        </w:tc>
        <w:tc>
          <w:tcPr>
            <w:tcW w:w="1582" w:type="dxa"/>
          </w:tcPr>
          <w:p>
            <w:pPr>
              <w:pStyle w:val="TableParagraph"/>
              <w:spacing w:line="206" w:lineRule="exact"/>
              <w:ind w:left="105"/>
              <w:rPr>
                <w:i/>
                <w:sz w:val="18"/>
              </w:rPr>
            </w:pPr>
            <w:r>
              <w:rPr>
                <w:i/>
                <w:spacing w:val="-2"/>
                <w:sz w:val="18"/>
              </w:rPr>
              <w:t>1..&lt;maxofTNLA&gt;</w:t>
            </w:r>
          </w:p>
        </w:tc>
        <w:tc>
          <w:tcPr>
            <w:tcW w:w="1244" w:type="dxa"/>
          </w:tcPr>
          <w:p>
            <w:pPr>
              <w:pStyle w:val="TableParagraph"/>
              <w:rPr>
                <w:rFonts w:ascii="Times New Roman"/>
                <w:sz w:val="16"/>
              </w:rPr>
            </w:pPr>
          </w:p>
        </w:tc>
        <w:tc>
          <w:tcPr>
            <w:tcW w:w="1536" w:type="dxa"/>
          </w:tcPr>
          <w:p>
            <w:pPr>
              <w:pStyle w:val="TableParagraph"/>
              <w:rPr>
                <w:rFonts w:ascii="Times New Roman"/>
                <w:sz w:val="16"/>
              </w:rPr>
            </w:pPr>
          </w:p>
        </w:tc>
        <w:tc>
          <w:tcPr>
            <w:tcW w:w="1085" w:type="dxa"/>
          </w:tcPr>
          <w:p>
            <w:pPr>
              <w:pStyle w:val="TableParagraph"/>
              <w:spacing w:line="206" w:lineRule="exact"/>
              <w:ind w:left="107"/>
              <w:rPr>
                <w:sz w:val="18"/>
              </w:rPr>
            </w:pPr>
            <w:r>
              <w:rPr>
                <w:spacing w:val="-4"/>
                <w:sz w:val="18"/>
              </w:rPr>
              <w:t>EACH</w:t>
            </w:r>
          </w:p>
        </w:tc>
        <w:tc>
          <w:tcPr>
            <w:tcW w:w="1142" w:type="dxa"/>
          </w:tcPr>
          <w:p>
            <w:pPr>
              <w:pStyle w:val="TableParagraph"/>
              <w:spacing w:line="206" w:lineRule="exact"/>
              <w:ind w:left="107"/>
              <w:rPr>
                <w:sz w:val="18"/>
              </w:rPr>
            </w:pPr>
            <w:r>
              <w:rPr>
                <w:spacing w:val="-2"/>
                <w:sz w:val="18"/>
              </w:rPr>
              <w:t>reject</w:t>
            </w:r>
          </w:p>
        </w:tc>
      </w:tr>
    </w:tbl>
    <w:p>
      <w:pPr>
        <w:spacing w:after="0" w:line="206" w:lineRule="exact"/>
        <w:rPr>
          <w:sz w:val="18"/>
        </w:rPr>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4"/>
        <w:gridCol w:w="1095"/>
        <w:gridCol w:w="1582"/>
        <w:gridCol w:w="1244"/>
        <w:gridCol w:w="1536"/>
        <w:gridCol w:w="1085"/>
        <w:gridCol w:w="1142"/>
      </w:tblGrid>
      <w:tr>
        <w:trPr>
          <w:trHeight w:val="661" w:hRule="atLeast"/>
        </w:trPr>
        <w:tc>
          <w:tcPr>
            <w:tcW w:w="2444" w:type="dxa"/>
          </w:tcPr>
          <w:p>
            <w:pPr>
              <w:pStyle w:val="TableParagraph"/>
              <w:spacing w:line="256" w:lineRule="auto"/>
              <w:ind w:left="107"/>
              <w:rPr>
                <w:sz w:val="18"/>
              </w:rPr>
            </w:pPr>
            <w:r>
              <w:rPr>
                <w:sz w:val="18"/>
              </w:rPr>
              <w:t>&gt;&gt;</w:t>
            </w:r>
            <w:r>
              <w:rPr>
                <w:spacing w:val="-15"/>
                <w:sz w:val="18"/>
              </w:rPr>
              <w:t> </w:t>
            </w:r>
            <w:r>
              <w:rPr>
                <w:sz w:val="18"/>
              </w:rPr>
              <w:t>Transport</w:t>
            </w:r>
            <w:r>
              <w:rPr>
                <w:spacing w:val="-12"/>
                <w:sz w:val="18"/>
              </w:rPr>
              <w:t> </w:t>
            </w:r>
            <w:r>
              <w:rPr>
                <w:sz w:val="18"/>
              </w:rPr>
              <w:t>Layer </w:t>
            </w:r>
            <w:r>
              <w:rPr>
                <w:spacing w:val="-2"/>
                <w:sz w:val="18"/>
              </w:rPr>
              <w:t>Information</w:t>
            </w:r>
          </w:p>
        </w:tc>
        <w:tc>
          <w:tcPr>
            <w:tcW w:w="1095" w:type="dxa"/>
          </w:tcPr>
          <w:p>
            <w:pPr>
              <w:pStyle w:val="TableParagraph"/>
              <w:spacing w:line="206" w:lineRule="exact"/>
              <w:ind w:left="105"/>
              <w:rPr>
                <w:sz w:val="18"/>
              </w:rPr>
            </w:pPr>
            <w:r>
              <w:rPr>
                <w:spacing w:val="-10"/>
                <w:sz w:val="18"/>
              </w:rPr>
              <w:t>M</w:t>
            </w:r>
          </w:p>
        </w:tc>
        <w:tc>
          <w:tcPr>
            <w:tcW w:w="1582" w:type="dxa"/>
          </w:tcPr>
          <w:p>
            <w:pPr>
              <w:pStyle w:val="TableParagraph"/>
              <w:rPr>
                <w:rFonts w:ascii="Times New Roman"/>
                <w:sz w:val="18"/>
              </w:rPr>
            </w:pPr>
          </w:p>
        </w:tc>
        <w:tc>
          <w:tcPr>
            <w:tcW w:w="1244" w:type="dxa"/>
          </w:tcPr>
          <w:p>
            <w:pPr>
              <w:pStyle w:val="TableParagraph"/>
              <w:spacing w:line="206" w:lineRule="exact"/>
              <w:ind w:left="104"/>
              <w:rPr>
                <w:sz w:val="18"/>
              </w:rPr>
            </w:pPr>
            <w:r>
              <w:rPr>
                <w:spacing w:val="-2"/>
                <w:sz w:val="18"/>
              </w:rPr>
              <w:t>9.2.29</w:t>
            </w:r>
          </w:p>
        </w:tc>
        <w:tc>
          <w:tcPr>
            <w:tcW w:w="1536" w:type="dxa"/>
          </w:tcPr>
          <w:p>
            <w:pPr>
              <w:pStyle w:val="TableParagraph"/>
              <w:spacing w:line="206" w:lineRule="exact"/>
              <w:ind w:left="106"/>
              <w:rPr>
                <w:sz w:val="18"/>
              </w:rPr>
            </w:pPr>
            <w:r>
              <w:rPr>
                <w:sz w:val="18"/>
              </w:rPr>
              <w:t>Transport</w:t>
            </w:r>
            <w:r>
              <w:rPr>
                <w:spacing w:val="-3"/>
                <w:sz w:val="18"/>
              </w:rPr>
              <w:t> </w:t>
            </w:r>
            <w:r>
              <w:rPr>
                <w:spacing w:val="-2"/>
                <w:sz w:val="18"/>
              </w:rPr>
              <w:t>Layer</w:t>
            </w:r>
          </w:p>
          <w:p>
            <w:pPr>
              <w:pStyle w:val="TableParagraph"/>
              <w:spacing w:line="220" w:lineRule="atLeast"/>
              <w:ind w:left="106" w:right="202"/>
              <w:rPr>
                <w:sz w:val="18"/>
              </w:rPr>
            </w:pPr>
            <w:r>
              <w:rPr>
                <w:sz w:val="18"/>
              </w:rPr>
              <w:t>Address</w:t>
            </w:r>
            <w:r>
              <w:rPr>
                <w:spacing w:val="-15"/>
                <w:sz w:val="18"/>
              </w:rPr>
              <w:t> </w:t>
            </w:r>
            <w:r>
              <w:rPr>
                <w:sz w:val="18"/>
              </w:rPr>
              <w:t>of</w:t>
            </w:r>
            <w:r>
              <w:rPr>
                <w:spacing w:val="-12"/>
                <w:sz w:val="18"/>
              </w:rPr>
              <w:t> </w:t>
            </w:r>
            <w:r>
              <w:rPr>
                <w:sz w:val="18"/>
              </w:rPr>
              <w:t>the E2 node.</w:t>
            </w:r>
          </w:p>
        </w:tc>
        <w:tc>
          <w:tcPr>
            <w:tcW w:w="1085" w:type="dxa"/>
          </w:tcPr>
          <w:p>
            <w:pPr>
              <w:pStyle w:val="TableParagraph"/>
              <w:spacing w:line="206" w:lineRule="exact"/>
              <w:ind w:left="107"/>
              <w:rPr>
                <w:sz w:val="18"/>
              </w:rPr>
            </w:pPr>
            <w:r>
              <w:rPr>
                <w:spacing w:val="-10"/>
                <w:sz w:val="18"/>
              </w:rPr>
              <w:t>-</w:t>
            </w:r>
          </w:p>
        </w:tc>
        <w:tc>
          <w:tcPr>
            <w:tcW w:w="1142" w:type="dxa"/>
          </w:tcPr>
          <w:p>
            <w:pPr>
              <w:pStyle w:val="TableParagraph"/>
              <w:spacing w:line="206" w:lineRule="exact"/>
              <w:ind w:left="107"/>
              <w:rPr>
                <w:sz w:val="18"/>
              </w:rPr>
            </w:pPr>
            <w:r>
              <w:rPr>
                <w:spacing w:val="-10"/>
                <w:sz w:val="18"/>
              </w:rPr>
              <w:t>-</w:t>
            </w:r>
          </w:p>
        </w:tc>
      </w:tr>
      <w:tr>
        <w:trPr>
          <w:trHeight w:val="662" w:hRule="atLeast"/>
        </w:trPr>
        <w:tc>
          <w:tcPr>
            <w:tcW w:w="2444" w:type="dxa"/>
          </w:tcPr>
          <w:p>
            <w:pPr>
              <w:pStyle w:val="TableParagraph"/>
              <w:spacing w:line="256" w:lineRule="auto"/>
              <w:ind w:left="107"/>
              <w:rPr>
                <w:sz w:val="18"/>
              </w:rPr>
            </w:pPr>
            <w:r>
              <w:rPr>
                <w:sz w:val="18"/>
              </w:rPr>
              <w:t>&gt;&gt; Transport Layer Information</w:t>
            </w:r>
            <w:r>
              <w:rPr>
                <w:spacing w:val="-15"/>
                <w:sz w:val="18"/>
              </w:rPr>
              <w:t> </w:t>
            </w:r>
            <w:r>
              <w:rPr>
                <w:sz w:val="18"/>
              </w:rPr>
              <w:t>Near-RT</w:t>
            </w:r>
            <w:r>
              <w:rPr>
                <w:spacing w:val="-12"/>
                <w:sz w:val="18"/>
              </w:rPr>
              <w:t> </w:t>
            </w:r>
            <w:r>
              <w:rPr>
                <w:sz w:val="18"/>
              </w:rPr>
              <w:t>RIC</w:t>
            </w:r>
          </w:p>
        </w:tc>
        <w:tc>
          <w:tcPr>
            <w:tcW w:w="1095" w:type="dxa"/>
          </w:tcPr>
          <w:p>
            <w:pPr>
              <w:pStyle w:val="TableParagraph"/>
              <w:spacing w:line="206" w:lineRule="exact"/>
              <w:ind w:left="105"/>
              <w:rPr>
                <w:sz w:val="18"/>
              </w:rPr>
            </w:pPr>
            <w:r>
              <w:rPr>
                <w:spacing w:val="-10"/>
                <w:sz w:val="18"/>
              </w:rPr>
              <w:t>O</w:t>
            </w:r>
          </w:p>
        </w:tc>
        <w:tc>
          <w:tcPr>
            <w:tcW w:w="1582" w:type="dxa"/>
          </w:tcPr>
          <w:p>
            <w:pPr>
              <w:pStyle w:val="TableParagraph"/>
              <w:rPr>
                <w:rFonts w:ascii="Times New Roman"/>
                <w:sz w:val="18"/>
              </w:rPr>
            </w:pPr>
          </w:p>
        </w:tc>
        <w:tc>
          <w:tcPr>
            <w:tcW w:w="1244" w:type="dxa"/>
          </w:tcPr>
          <w:p>
            <w:pPr>
              <w:pStyle w:val="TableParagraph"/>
              <w:spacing w:line="206" w:lineRule="exact"/>
              <w:ind w:left="104"/>
              <w:rPr>
                <w:sz w:val="18"/>
              </w:rPr>
            </w:pPr>
            <w:r>
              <w:rPr>
                <w:spacing w:val="-2"/>
                <w:sz w:val="18"/>
              </w:rPr>
              <w:t>9.2.29</w:t>
            </w:r>
          </w:p>
        </w:tc>
        <w:tc>
          <w:tcPr>
            <w:tcW w:w="1536" w:type="dxa"/>
          </w:tcPr>
          <w:p>
            <w:pPr>
              <w:pStyle w:val="TableParagraph"/>
              <w:spacing w:line="256" w:lineRule="auto"/>
              <w:ind w:left="106" w:right="142"/>
              <w:rPr>
                <w:sz w:val="18"/>
              </w:rPr>
            </w:pPr>
            <w:r>
              <w:rPr>
                <w:sz w:val="18"/>
              </w:rPr>
              <w:t>Transport</w:t>
            </w:r>
            <w:r>
              <w:rPr>
                <w:spacing w:val="-13"/>
                <w:sz w:val="18"/>
              </w:rPr>
              <w:t> </w:t>
            </w:r>
            <w:r>
              <w:rPr>
                <w:sz w:val="18"/>
              </w:rPr>
              <w:t>Layer Address of the</w:t>
            </w:r>
          </w:p>
          <w:p>
            <w:pPr>
              <w:pStyle w:val="TableParagraph"/>
              <w:spacing w:line="200" w:lineRule="exact"/>
              <w:ind w:left="106"/>
              <w:rPr>
                <w:sz w:val="18"/>
              </w:rPr>
            </w:pPr>
            <w:r>
              <w:rPr>
                <w:sz w:val="18"/>
              </w:rPr>
              <w:t>Near-RT</w:t>
            </w:r>
            <w:r>
              <w:rPr>
                <w:spacing w:val="-2"/>
                <w:sz w:val="18"/>
              </w:rPr>
              <w:t> </w:t>
            </w:r>
            <w:r>
              <w:rPr>
                <w:spacing w:val="-4"/>
                <w:sz w:val="18"/>
              </w:rPr>
              <w:t>RIC.</w:t>
            </w:r>
          </w:p>
        </w:tc>
        <w:tc>
          <w:tcPr>
            <w:tcW w:w="1085" w:type="dxa"/>
          </w:tcPr>
          <w:p>
            <w:pPr>
              <w:pStyle w:val="TableParagraph"/>
              <w:spacing w:line="206" w:lineRule="exact"/>
              <w:ind w:left="107"/>
              <w:rPr>
                <w:sz w:val="18"/>
              </w:rPr>
            </w:pPr>
            <w:r>
              <w:rPr>
                <w:spacing w:val="-10"/>
                <w:sz w:val="18"/>
              </w:rPr>
              <w:t>-</w:t>
            </w:r>
          </w:p>
        </w:tc>
        <w:tc>
          <w:tcPr>
            <w:tcW w:w="1142" w:type="dxa"/>
          </w:tcPr>
          <w:p>
            <w:pPr>
              <w:pStyle w:val="TableParagraph"/>
              <w:spacing w:line="206" w:lineRule="exact"/>
              <w:ind w:left="107"/>
              <w:rPr>
                <w:sz w:val="18"/>
              </w:rPr>
            </w:pPr>
            <w:r>
              <w:rPr>
                <w:spacing w:val="-10"/>
                <w:sz w:val="18"/>
              </w:rPr>
              <w:t>-</w:t>
            </w:r>
          </w:p>
        </w:tc>
      </w:tr>
    </w:tbl>
    <w:p>
      <w:pPr>
        <w:pStyle w:val="BodyText"/>
        <w:spacing w:before="176"/>
        <w:rPr>
          <w:rFonts w:ascii="Times New Roman"/>
          <w:sz w:val="20"/>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090"/>
      </w:tblGrid>
      <w:tr>
        <w:trPr>
          <w:trHeight w:val="220" w:hRule="atLeast"/>
        </w:trPr>
        <w:tc>
          <w:tcPr>
            <w:tcW w:w="2972" w:type="dxa"/>
          </w:tcPr>
          <w:p>
            <w:pPr>
              <w:pStyle w:val="TableParagraph"/>
              <w:spacing w:line="200" w:lineRule="exact"/>
              <w:ind w:left="909"/>
              <w:rPr>
                <w:b/>
                <w:sz w:val="18"/>
              </w:rPr>
            </w:pPr>
            <w:r>
              <w:rPr>
                <w:b/>
                <w:sz w:val="18"/>
              </w:rPr>
              <w:t>Range</w:t>
            </w:r>
            <w:r>
              <w:rPr>
                <w:b/>
                <w:spacing w:val="-1"/>
                <w:sz w:val="18"/>
              </w:rPr>
              <w:t> </w:t>
            </w:r>
            <w:r>
              <w:rPr>
                <w:b/>
                <w:spacing w:val="-2"/>
                <w:sz w:val="18"/>
              </w:rPr>
              <w:t>bound</w:t>
            </w:r>
          </w:p>
        </w:tc>
        <w:tc>
          <w:tcPr>
            <w:tcW w:w="7090" w:type="dxa"/>
          </w:tcPr>
          <w:p>
            <w:pPr>
              <w:pStyle w:val="TableParagraph"/>
              <w:spacing w:line="200" w:lineRule="exact"/>
              <w:ind w:left="8"/>
              <w:jc w:val="center"/>
              <w:rPr>
                <w:b/>
                <w:sz w:val="18"/>
              </w:rPr>
            </w:pPr>
            <w:r>
              <w:rPr>
                <w:b/>
                <w:spacing w:val="-2"/>
                <w:sz w:val="18"/>
              </w:rPr>
              <w:t>Explanation</w:t>
            </w:r>
          </w:p>
        </w:tc>
      </w:tr>
      <w:tr>
        <w:trPr>
          <w:trHeight w:val="222" w:hRule="atLeast"/>
        </w:trPr>
        <w:tc>
          <w:tcPr>
            <w:tcW w:w="2972" w:type="dxa"/>
          </w:tcPr>
          <w:p>
            <w:pPr>
              <w:pStyle w:val="TableParagraph"/>
              <w:spacing w:line="201" w:lineRule="exact" w:before="1"/>
              <w:ind w:left="107"/>
              <w:rPr>
                <w:sz w:val="18"/>
              </w:rPr>
            </w:pPr>
            <w:r>
              <w:rPr>
                <w:spacing w:val="-2"/>
                <w:sz w:val="18"/>
              </w:rPr>
              <w:t>maxofE2nodeComponents</w:t>
            </w:r>
          </w:p>
        </w:tc>
        <w:tc>
          <w:tcPr>
            <w:tcW w:w="7090" w:type="dxa"/>
          </w:tcPr>
          <w:p>
            <w:pPr>
              <w:pStyle w:val="TableParagraph"/>
              <w:spacing w:line="201" w:lineRule="exact" w:before="1"/>
              <w:ind w:left="108"/>
              <w:rPr>
                <w:sz w:val="18"/>
              </w:rPr>
            </w:pPr>
            <w:r>
              <w:rPr>
                <w:sz w:val="18"/>
              </w:rPr>
              <w:t>Maximum</w:t>
            </w:r>
            <w:r>
              <w:rPr>
                <w:spacing w:val="-4"/>
                <w:sz w:val="18"/>
              </w:rPr>
              <w:t> </w:t>
            </w:r>
            <w:r>
              <w:rPr>
                <w:sz w:val="18"/>
              </w:rPr>
              <w:t>no.</w:t>
            </w:r>
            <w:r>
              <w:rPr>
                <w:spacing w:val="-3"/>
                <w:sz w:val="18"/>
              </w:rPr>
              <w:t> </w:t>
            </w:r>
            <w:r>
              <w:rPr>
                <w:sz w:val="18"/>
              </w:rPr>
              <w:t>of</w:t>
            </w:r>
            <w:r>
              <w:rPr>
                <w:spacing w:val="-4"/>
                <w:sz w:val="18"/>
              </w:rPr>
              <w:t> </w:t>
            </w:r>
            <w:r>
              <w:rPr>
                <w:sz w:val="18"/>
              </w:rPr>
              <w:t>E2</w:t>
            </w:r>
            <w:r>
              <w:rPr>
                <w:spacing w:val="-3"/>
                <w:sz w:val="18"/>
              </w:rPr>
              <w:t> </w:t>
            </w:r>
            <w:r>
              <w:rPr>
                <w:sz w:val="18"/>
              </w:rPr>
              <w:t>Node</w:t>
            </w:r>
            <w:r>
              <w:rPr>
                <w:spacing w:val="-2"/>
                <w:sz w:val="18"/>
              </w:rPr>
              <w:t> </w:t>
            </w:r>
            <w:r>
              <w:rPr>
                <w:sz w:val="18"/>
              </w:rPr>
              <w:t>components</w:t>
            </w:r>
            <w:r>
              <w:rPr>
                <w:spacing w:val="-4"/>
                <w:sz w:val="18"/>
              </w:rPr>
              <w:t> </w:t>
            </w:r>
            <w:r>
              <w:rPr>
                <w:sz w:val="18"/>
              </w:rPr>
              <w:t>supported</w:t>
            </w:r>
            <w:r>
              <w:rPr>
                <w:spacing w:val="-2"/>
                <w:sz w:val="18"/>
              </w:rPr>
              <w:t> </w:t>
            </w:r>
            <w:r>
              <w:rPr>
                <w:sz w:val="18"/>
              </w:rPr>
              <w:t>by</w:t>
            </w:r>
            <w:r>
              <w:rPr>
                <w:spacing w:val="-2"/>
                <w:sz w:val="18"/>
              </w:rPr>
              <w:t> </w:t>
            </w:r>
            <w:r>
              <w:rPr>
                <w:sz w:val="18"/>
              </w:rPr>
              <w:t>E2</w:t>
            </w:r>
            <w:r>
              <w:rPr>
                <w:spacing w:val="-3"/>
                <w:sz w:val="18"/>
              </w:rPr>
              <w:t> </w:t>
            </w:r>
            <w:r>
              <w:rPr>
                <w:sz w:val="18"/>
              </w:rPr>
              <w:t>Node.</w:t>
            </w:r>
            <w:r>
              <w:rPr>
                <w:spacing w:val="-2"/>
                <w:sz w:val="18"/>
              </w:rPr>
              <w:t> </w:t>
            </w:r>
            <w:r>
              <w:rPr>
                <w:sz w:val="18"/>
              </w:rPr>
              <w:t>Value</w:t>
            </w:r>
            <w:r>
              <w:rPr>
                <w:spacing w:val="-3"/>
                <w:sz w:val="18"/>
              </w:rPr>
              <w:t> </w:t>
            </w:r>
            <w:r>
              <w:rPr>
                <w:sz w:val="18"/>
              </w:rPr>
              <w:t>is</w:t>
            </w:r>
            <w:r>
              <w:rPr>
                <w:spacing w:val="-1"/>
                <w:sz w:val="18"/>
              </w:rPr>
              <w:t> </w:t>
            </w:r>
            <w:r>
              <w:rPr>
                <w:spacing w:val="-2"/>
                <w:sz w:val="18"/>
              </w:rPr>
              <w:t>1024.</w:t>
            </w:r>
          </w:p>
        </w:tc>
      </w:tr>
      <w:tr>
        <w:trPr>
          <w:trHeight w:val="220" w:hRule="atLeast"/>
        </w:trPr>
        <w:tc>
          <w:tcPr>
            <w:tcW w:w="2972" w:type="dxa"/>
          </w:tcPr>
          <w:p>
            <w:pPr>
              <w:pStyle w:val="TableParagraph"/>
              <w:spacing w:line="200" w:lineRule="exact"/>
              <w:ind w:left="107"/>
              <w:rPr>
                <w:sz w:val="18"/>
              </w:rPr>
            </w:pPr>
            <w:r>
              <w:rPr>
                <w:spacing w:val="-2"/>
                <w:sz w:val="18"/>
              </w:rPr>
              <w:t>maxofTNLA</w:t>
            </w:r>
          </w:p>
        </w:tc>
        <w:tc>
          <w:tcPr>
            <w:tcW w:w="7090" w:type="dxa"/>
          </w:tcPr>
          <w:p>
            <w:pPr>
              <w:pStyle w:val="TableParagraph"/>
              <w:spacing w:line="200" w:lineRule="exact"/>
              <w:ind w:left="108"/>
              <w:rPr>
                <w:sz w:val="18"/>
              </w:rPr>
            </w:pPr>
            <w:r>
              <w:rPr>
                <w:sz w:val="18"/>
              </w:rPr>
              <w:t>Maximum</w:t>
            </w:r>
            <w:r>
              <w:rPr>
                <w:spacing w:val="-2"/>
                <w:sz w:val="18"/>
              </w:rPr>
              <w:t> </w:t>
            </w:r>
            <w:r>
              <w:rPr>
                <w:sz w:val="18"/>
              </w:rPr>
              <w:t>no.</w:t>
            </w:r>
            <w:r>
              <w:rPr>
                <w:spacing w:val="-3"/>
                <w:sz w:val="18"/>
              </w:rPr>
              <w:t> </w:t>
            </w:r>
            <w:r>
              <w:rPr>
                <w:sz w:val="18"/>
              </w:rPr>
              <w:t>of</w:t>
            </w:r>
            <w:r>
              <w:rPr>
                <w:spacing w:val="-4"/>
                <w:sz w:val="18"/>
              </w:rPr>
              <w:t> </w:t>
            </w:r>
            <w:r>
              <w:rPr>
                <w:sz w:val="18"/>
              </w:rPr>
              <w:t>TNL</w:t>
            </w:r>
            <w:r>
              <w:rPr>
                <w:spacing w:val="-3"/>
                <w:sz w:val="18"/>
              </w:rPr>
              <w:t> </w:t>
            </w:r>
            <w:r>
              <w:rPr>
                <w:sz w:val="18"/>
              </w:rPr>
              <w:t>Associations supported</w:t>
            </w:r>
            <w:r>
              <w:rPr>
                <w:spacing w:val="-3"/>
                <w:sz w:val="18"/>
              </w:rPr>
              <w:t> </w:t>
            </w:r>
            <w:r>
              <w:rPr>
                <w:sz w:val="18"/>
              </w:rPr>
              <w:t>by</w:t>
            </w:r>
            <w:r>
              <w:rPr>
                <w:spacing w:val="-1"/>
                <w:sz w:val="18"/>
              </w:rPr>
              <w:t> </w:t>
            </w:r>
            <w:r>
              <w:rPr>
                <w:sz w:val="18"/>
              </w:rPr>
              <w:t>E2</w:t>
            </w:r>
            <w:r>
              <w:rPr>
                <w:spacing w:val="-3"/>
                <w:sz w:val="18"/>
              </w:rPr>
              <w:t> </w:t>
            </w:r>
            <w:r>
              <w:rPr>
                <w:sz w:val="18"/>
              </w:rPr>
              <w:t>Node.</w:t>
            </w:r>
            <w:r>
              <w:rPr>
                <w:spacing w:val="-2"/>
                <w:sz w:val="18"/>
              </w:rPr>
              <w:t> </w:t>
            </w:r>
            <w:r>
              <w:rPr>
                <w:sz w:val="18"/>
              </w:rPr>
              <w:t>Value</w:t>
            </w:r>
            <w:r>
              <w:rPr>
                <w:spacing w:val="-3"/>
                <w:sz w:val="18"/>
              </w:rPr>
              <w:t> </w:t>
            </w:r>
            <w:r>
              <w:rPr>
                <w:sz w:val="18"/>
              </w:rPr>
              <w:t>is</w:t>
            </w:r>
            <w:r>
              <w:rPr>
                <w:spacing w:val="-1"/>
                <w:sz w:val="18"/>
              </w:rPr>
              <w:t> </w:t>
            </w:r>
            <w:r>
              <w:rPr>
                <w:spacing w:val="-5"/>
                <w:sz w:val="18"/>
              </w:rPr>
              <w:t>32.</w:t>
            </w:r>
          </w:p>
        </w:tc>
      </w:tr>
    </w:tbl>
    <w:p>
      <w:pPr>
        <w:pStyle w:val="BodyText"/>
        <w:spacing w:before="251"/>
        <w:rPr>
          <w:rFonts w:ascii="Times New Roman"/>
          <w:sz w:val="24"/>
        </w:rPr>
      </w:pPr>
    </w:p>
    <w:p>
      <w:pPr>
        <w:pStyle w:val="Heading4"/>
        <w:numPr>
          <w:ilvl w:val="3"/>
          <w:numId w:val="31"/>
        </w:numPr>
        <w:tabs>
          <w:tab w:pos="1590" w:val="left" w:leader="none"/>
        </w:tabs>
        <w:spacing w:line="240" w:lineRule="auto" w:before="1" w:after="0"/>
        <w:ind w:left="1590" w:right="0" w:hanging="1418"/>
        <w:jc w:val="left"/>
      </w:pPr>
      <w:r>
        <w:rPr/>
        <w:t>E2</w:t>
      </w:r>
      <w:r>
        <w:rPr>
          <w:spacing w:val="-2"/>
        </w:rPr>
        <w:t> </w:t>
      </w:r>
      <w:r>
        <w:rPr/>
        <w:t>NODE</w:t>
      </w:r>
      <w:r>
        <w:rPr>
          <w:spacing w:val="-2"/>
        </w:rPr>
        <w:t> </w:t>
      </w:r>
      <w:r>
        <w:rPr/>
        <w:t>CONFIGURATION</w:t>
      </w:r>
      <w:r>
        <w:rPr>
          <w:spacing w:val="-2"/>
        </w:rPr>
        <w:t> </w:t>
      </w:r>
      <w:r>
        <w:rPr/>
        <w:t>UPDATE</w:t>
      </w:r>
      <w:r>
        <w:rPr>
          <w:spacing w:val="-2"/>
        </w:rPr>
        <w:t> ACKNOWLEDGE</w:t>
      </w:r>
    </w:p>
    <w:p>
      <w:pPr>
        <w:pStyle w:val="Heading7"/>
        <w:spacing w:line="254" w:lineRule="auto"/>
        <w:ind w:right="431"/>
      </w:pPr>
      <w:r>
        <w:rPr/>
        <w:t>This</w:t>
      </w:r>
      <w:r>
        <w:rPr>
          <w:spacing w:val="-4"/>
        </w:rPr>
        <w:t> </w:t>
      </w:r>
      <w:r>
        <w:rPr/>
        <w:t>message</w:t>
      </w:r>
      <w:r>
        <w:rPr>
          <w:spacing w:val="-3"/>
        </w:rPr>
        <w:t> </w:t>
      </w:r>
      <w:r>
        <w:rPr/>
        <w:t>is</w:t>
      </w:r>
      <w:r>
        <w:rPr>
          <w:spacing w:val="-4"/>
        </w:rPr>
        <w:t> </w:t>
      </w:r>
      <w:r>
        <w:rPr/>
        <w:t>sent</w:t>
      </w:r>
      <w:r>
        <w:rPr>
          <w:spacing w:val="-4"/>
        </w:rPr>
        <w:t> </w:t>
      </w:r>
      <w:r>
        <w:rPr/>
        <w:t>by</w:t>
      </w:r>
      <w:r>
        <w:rPr>
          <w:spacing w:val="-2"/>
        </w:rPr>
        <w:t> </w:t>
      </w:r>
      <w:r>
        <w:rPr/>
        <w:t>Near-RT</w:t>
      </w:r>
      <w:r>
        <w:rPr>
          <w:spacing w:val="-3"/>
        </w:rPr>
        <w:t> </w:t>
      </w:r>
      <w:r>
        <w:rPr/>
        <w:t>RIC</w:t>
      </w:r>
      <w:r>
        <w:rPr>
          <w:spacing w:val="-4"/>
        </w:rPr>
        <w:t> </w:t>
      </w:r>
      <w:r>
        <w:rPr/>
        <w:t>to</w:t>
      </w:r>
      <w:r>
        <w:rPr>
          <w:spacing w:val="-2"/>
        </w:rPr>
        <w:t> </w:t>
      </w:r>
      <w:r>
        <w:rPr/>
        <w:t>E2</w:t>
      </w:r>
      <w:r>
        <w:rPr>
          <w:spacing w:val="-2"/>
        </w:rPr>
        <w:t> </w:t>
      </w:r>
      <w:r>
        <w:rPr/>
        <w:t>Node</w:t>
      </w:r>
      <w:r>
        <w:rPr>
          <w:spacing w:val="-3"/>
        </w:rPr>
        <w:t> </w:t>
      </w:r>
      <w:r>
        <w:rPr/>
        <w:t>to</w:t>
      </w:r>
      <w:r>
        <w:rPr>
          <w:spacing w:val="-2"/>
        </w:rPr>
        <w:t> </w:t>
      </w:r>
      <w:r>
        <w:rPr/>
        <w:t>acknowledge</w:t>
      </w:r>
      <w:r>
        <w:rPr>
          <w:spacing w:val="-3"/>
        </w:rPr>
        <w:t> </w:t>
      </w:r>
      <w:r>
        <w:rPr/>
        <w:t>update</w:t>
      </w:r>
      <w:r>
        <w:rPr>
          <w:spacing w:val="-3"/>
        </w:rPr>
        <w:t> </w:t>
      </w:r>
      <w:r>
        <w:rPr/>
        <w:t>of</w:t>
      </w:r>
      <w:r>
        <w:rPr>
          <w:spacing w:val="-3"/>
        </w:rPr>
        <w:t> </w:t>
      </w:r>
      <w:r>
        <w:rPr/>
        <w:t>E2</w:t>
      </w:r>
      <w:r>
        <w:rPr>
          <w:spacing w:val="-2"/>
        </w:rPr>
        <w:t> </w:t>
      </w:r>
      <w:r>
        <w:rPr/>
        <w:t>Node</w:t>
      </w:r>
      <w:r>
        <w:rPr>
          <w:spacing w:val="-4"/>
        </w:rPr>
        <w:t> </w:t>
      </w:r>
      <w:r>
        <w:rPr/>
        <w:t>Configuration</w:t>
      </w:r>
      <w:r>
        <w:rPr>
          <w:spacing w:val="-2"/>
        </w:rPr>
        <w:t> </w:t>
      </w:r>
      <w:r>
        <w:rPr/>
        <w:t>supported</w:t>
      </w:r>
      <w:r>
        <w:rPr>
          <w:spacing w:val="-4"/>
        </w:rPr>
        <w:t> </w:t>
      </w:r>
      <w:r>
        <w:rPr/>
        <w:t>by</w:t>
      </w:r>
      <w:r>
        <w:rPr>
          <w:spacing w:val="-2"/>
        </w:rPr>
        <w:t> </w:t>
      </w:r>
      <w:r>
        <w:rPr/>
        <w:t>the</w:t>
      </w:r>
      <w:r>
        <w:rPr>
          <w:spacing w:val="-4"/>
        </w:rPr>
        <w:t> </w:t>
      </w:r>
      <w:r>
        <w:rPr/>
        <w:t>E2 </w:t>
      </w:r>
      <w:r>
        <w:rPr>
          <w:spacing w:val="-4"/>
        </w:rPr>
        <w:t>Node.</w:t>
      </w:r>
    </w:p>
    <w:p>
      <w:pPr>
        <w:pStyle w:val="Heading7"/>
        <w:spacing w:before="165"/>
      </w:pPr>
      <w:r>
        <w:rPr/>
        <w:t>Direction:</w:t>
      </w:r>
      <w:r>
        <w:rPr>
          <w:spacing w:val="-6"/>
        </w:rPr>
        <w:t> </w:t>
      </w:r>
      <w:r>
        <w:rPr/>
        <w:t>Near-RT</w:t>
      </w:r>
      <w:r>
        <w:rPr>
          <w:spacing w:val="-4"/>
        </w:rPr>
        <w:t> </w:t>
      </w:r>
      <w:r>
        <w:rPr/>
        <w:t>RIC</w:t>
      </w:r>
      <w:r>
        <w:rPr>
          <w:spacing w:val="-4"/>
        </w:rPr>
        <w:t> </w:t>
      </w:r>
      <w:r>
        <w:rPr>
          <w:rFonts w:ascii="Symbol" w:hAnsi="Symbol"/>
        </w:rPr>
        <w:t></w:t>
      </w:r>
      <w:r>
        <w:rPr>
          <w:spacing w:val="-5"/>
        </w:rPr>
        <w:t> </w:t>
      </w:r>
      <w:r>
        <w:rPr/>
        <w:t>E2</w:t>
      </w:r>
      <w:r>
        <w:rPr>
          <w:spacing w:val="-3"/>
        </w:rPr>
        <w:t> </w:t>
      </w:r>
      <w:r>
        <w:rPr>
          <w:spacing w:val="-2"/>
        </w:rPr>
        <w:t>Node.</w:t>
      </w:r>
    </w:p>
    <w:p>
      <w:pPr>
        <w:spacing w:after="0"/>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1136"/>
        <w:gridCol w:w="1560"/>
        <w:gridCol w:w="1277"/>
        <w:gridCol w:w="1418"/>
        <w:gridCol w:w="1135"/>
        <w:gridCol w:w="1134"/>
      </w:tblGrid>
      <w:tr>
        <w:trPr>
          <w:trHeight w:val="441" w:hRule="atLeast"/>
        </w:trPr>
        <w:tc>
          <w:tcPr>
            <w:tcW w:w="2410" w:type="dxa"/>
          </w:tcPr>
          <w:p>
            <w:pPr>
              <w:pStyle w:val="TableParagraph"/>
              <w:spacing w:line="206" w:lineRule="exact"/>
              <w:ind w:left="55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560" w:type="dxa"/>
          </w:tcPr>
          <w:p>
            <w:pPr>
              <w:pStyle w:val="TableParagraph"/>
              <w:spacing w:line="206" w:lineRule="exact"/>
              <w:ind w:left="501"/>
              <w:rPr>
                <w:b/>
                <w:sz w:val="18"/>
              </w:rPr>
            </w:pPr>
            <w:r>
              <w:rPr>
                <w:b/>
                <w:spacing w:val="-4"/>
                <w:sz w:val="18"/>
              </w:rPr>
              <w:t>Range</w:t>
            </w:r>
          </w:p>
        </w:tc>
        <w:tc>
          <w:tcPr>
            <w:tcW w:w="1277" w:type="dxa"/>
          </w:tcPr>
          <w:p>
            <w:pPr>
              <w:pStyle w:val="TableParagraph"/>
              <w:spacing w:line="206" w:lineRule="exact"/>
              <w:ind w:left="153"/>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30"/>
              <w:rPr>
                <w:b/>
                <w:sz w:val="18"/>
              </w:rPr>
            </w:pPr>
            <w:r>
              <w:rPr>
                <w:b/>
                <w:spacing w:val="-2"/>
                <w:sz w:val="18"/>
              </w:rPr>
              <w:t>reference</w:t>
            </w:r>
          </w:p>
        </w:tc>
        <w:tc>
          <w:tcPr>
            <w:tcW w:w="1418" w:type="dxa"/>
          </w:tcPr>
          <w:p>
            <w:pPr>
              <w:pStyle w:val="TableParagraph"/>
              <w:spacing w:line="206" w:lineRule="exact"/>
              <w:ind w:left="254"/>
              <w:rPr>
                <w:b/>
                <w:sz w:val="18"/>
              </w:rPr>
            </w:pPr>
            <w:r>
              <w:rPr>
                <w:b/>
                <w:spacing w:val="-2"/>
                <w:sz w:val="18"/>
              </w:rPr>
              <w:t>Semantics</w:t>
            </w:r>
          </w:p>
          <w:p>
            <w:pPr>
              <w:pStyle w:val="TableParagraph"/>
              <w:spacing w:line="201" w:lineRule="exact" w:before="14"/>
              <w:ind w:left="220"/>
              <w:rPr>
                <w:b/>
                <w:sz w:val="18"/>
              </w:rPr>
            </w:pPr>
            <w:r>
              <w:rPr>
                <w:b/>
                <w:spacing w:val="-2"/>
                <w:sz w:val="18"/>
              </w:rPr>
              <w:t>description</w:t>
            </w:r>
          </w:p>
        </w:tc>
        <w:tc>
          <w:tcPr>
            <w:tcW w:w="1135" w:type="dxa"/>
          </w:tcPr>
          <w:p>
            <w:pPr>
              <w:pStyle w:val="TableParagraph"/>
              <w:spacing w:line="206" w:lineRule="exact"/>
              <w:ind w:left="156"/>
              <w:rPr>
                <w:b/>
                <w:sz w:val="18"/>
              </w:rPr>
            </w:pPr>
            <w:r>
              <w:rPr>
                <w:b/>
                <w:spacing w:val="-2"/>
                <w:sz w:val="18"/>
              </w:rPr>
              <w:t>Criticality</w:t>
            </w:r>
          </w:p>
        </w:tc>
        <w:tc>
          <w:tcPr>
            <w:tcW w:w="1134" w:type="dxa"/>
          </w:tcPr>
          <w:p>
            <w:pPr>
              <w:pStyle w:val="TableParagraph"/>
              <w:spacing w:line="206" w:lineRule="exact"/>
              <w:ind w:left="159"/>
              <w:rPr>
                <w:b/>
                <w:sz w:val="18"/>
              </w:rPr>
            </w:pPr>
            <w:r>
              <w:rPr>
                <w:b/>
                <w:spacing w:val="-2"/>
                <w:sz w:val="18"/>
              </w:rPr>
              <w:t>Assigned</w:t>
            </w:r>
          </w:p>
          <w:p>
            <w:pPr>
              <w:pStyle w:val="TableParagraph"/>
              <w:spacing w:line="201" w:lineRule="exact" w:before="14"/>
              <w:ind w:left="154"/>
              <w:rPr>
                <w:b/>
                <w:sz w:val="18"/>
              </w:rPr>
            </w:pPr>
            <w:r>
              <w:rPr>
                <w:b/>
                <w:spacing w:val="-2"/>
                <w:sz w:val="18"/>
              </w:rPr>
              <w:t>Criticality</w:t>
            </w:r>
          </w:p>
        </w:tc>
      </w:tr>
      <w:tr>
        <w:trPr>
          <w:trHeight w:val="220" w:hRule="atLeast"/>
        </w:trPr>
        <w:tc>
          <w:tcPr>
            <w:tcW w:w="2410"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136" w:type="dxa"/>
          </w:tcPr>
          <w:p>
            <w:pPr>
              <w:pStyle w:val="TableParagraph"/>
              <w:spacing w:line="200" w:lineRule="exact"/>
              <w:ind w:left="107"/>
              <w:rPr>
                <w:sz w:val="18"/>
              </w:rPr>
            </w:pPr>
            <w:r>
              <w:rPr>
                <w:spacing w:val="-10"/>
                <w:sz w:val="18"/>
              </w:rPr>
              <w:t>M</w:t>
            </w:r>
          </w:p>
        </w:tc>
        <w:tc>
          <w:tcPr>
            <w:tcW w:w="1560" w:type="dxa"/>
          </w:tcPr>
          <w:p>
            <w:pPr>
              <w:pStyle w:val="TableParagraph"/>
              <w:rPr>
                <w:rFonts w:ascii="Times New Roman"/>
                <w:sz w:val="14"/>
              </w:rPr>
            </w:pPr>
          </w:p>
        </w:tc>
        <w:tc>
          <w:tcPr>
            <w:tcW w:w="1277" w:type="dxa"/>
          </w:tcPr>
          <w:p>
            <w:pPr>
              <w:pStyle w:val="TableParagraph"/>
              <w:spacing w:line="200" w:lineRule="exact"/>
              <w:ind w:left="105"/>
              <w:rPr>
                <w:sz w:val="18"/>
              </w:rPr>
            </w:pPr>
            <w:r>
              <w:rPr>
                <w:spacing w:val="-2"/>
                <w:sz w:val="18"/>
              </w:rPr>
              <w:t>9.2.3</w:t>
            </w:r>
          </w:p>
        </w:tc>
        <w:tc>
          <w:tcPr>
            <w:tcW w:w="1418" w:type="dxa"/>
          </w:tcPr>
          <w:p>
            <w:pPr>
              <w:pStyle w:val="TableParagraph"/>
              <w:rPr>
                <w:rFonts w:ascii="Times New Roman"/>
                <w:sz w:val="14"/>
              </w:rPr>
            </w:pPr>
          </w:p>
        </w:tc>
        <w:tc>
          <w:tcPr>
            <w:tcW w:w="1135" w:type="dxa"/>
          </w:tcPr>
          <w:p>
            <w:pPr>
              <w:pStyle w:val="TableParagraph"/>
              <w:spacing w:line="200" w:lineRule="exact"/>
              <w:ind w:left="108"/>
              <w:rPr>
                <w:sz w:val="18"/>
              </w:rPr>
            </w:pPr>
            <w:r>
              <w:rPr>
                <w:spacing w:val="-5"/>
                <w:sz w:val="18"/>
              </w:rPr>
              <w:t>YES</w:t>
            </w:r>
          </w:p>
        </w:tc>
        <w:tc>
          <w:tcPr>
            <w:tcW w:w="1134" w:type="dxa"/>
          </w:tcPr>
          <w:p>
            <w:pPr>
              <w:pStyle w:val="TableParagraph"/>
              <w:spacing w:line="200" w:lineRule="exact"/>
              <w:ind w:left="106"/>
              <w:rPr>
                <w:sz w:val="18"/>
              </w:rPr>
            </w:pPr>
            <w:r>
              <w:rPr>
                <w:spacing w:val="-2"/>
                <w:sz w:val="18"/>
              </w:rPr>
              <w:t>reject</w:t>
            </w:r>
          </w:p>
        </w:tc>
      </w:tr>
      <w:tr>
        <w:trPr>
          <w:trHeight w:val="220" w:hRule="atLeast"/>
        </w:trPr>
        <w:tc>
          <w:tcPr>
            <w:tcW w:w="2410" w:type="dxa"/>
          </w:tcPr>
          <w:p>
            <w:pPr>
              <w:pStyle w:val="TableParagraph"/>
              <w:spacing w:line="200" w:lineRule="exact"/>
              <w:ind w:left="107"/>
              <w:rPr>
                <w:sz w:val="18"/>
              </w:rPr>
            </w:pPr>
            <w:r>
              <w:rPr>
                <w:sz w:val="18"/>
              </w:rPr>
              <w:t>Transaction</w:t>
            </w:r>
            <w:r>
              <w:rPr>
                <w:spacing w:val="-4"/>
                <w:sz w:val="18"/>
              </w:rPr>
              <w:t> </w:t>
            </w:r>
            <w:r>
              <w:rPr>
                <w:spacing w:val="-5"/>
                <w:sz w:val="18"/>
              </w:rPr>
              <w:t>ID</w:t>
            </w:r>
          </w:p>
        </w:tc>
        <w:tc>
          <w:tcPr>
            <w:tcW w:w="1136" w:type="dxa"/>
          </w:tcPr>
          <w:p>
            <w:pPr>
              <w:pStyle w:val="TableParagraph"/>
              <w:spacing w:line="200" w:lineRule="exact"/>
              <w:ind w:left="107"/>
              <w:rPr>
                <w:sz w:val="18"/>
              </w:rPr>
            </w:pPr>
            <w:r>
              <w:rPr>
                <w:spacing w:val="-10"/>
                <w:sz w:val="18"/>
              </w:rPr>
              <w:t>M</w:t>
            </w:r>
          </w:p>
        </w:tc>
        <w:tc>
          <w:tcPr>
            <w:tcW w:w="1560" w:type="dxa"/>
          </w:tcPr>
          <w:p>
            <w:pPr>
              <w:pStyle w:val="TableParagraph"/>
              <w:rPr>
                <w:rFonts w:ascii="Times New Roman"/>
                <w:sz w:val="14"/>
              </w:rPr>
            </w:pPr>
          </w:p>
        </w:tc>
        <w:tc>
          <w:tcPr>
            <w:tcW w:w="1277" w:type="dxa"/>
          </w:tcPr>
          <w:p>
            <w:pPr>
              <w:pStyle w:val="TableParagraph"/>
              <w:spacing w:line="200" w:lineRule="exact"/>
              <w:ind w:left="105"/>
              <w:rPr>
                <w:sz w:val="18"/>
              </w:rPr>
            </w:pPr>
            <w:r>
              <w:rPr>
                <w:spacing w:val="-2"/>
                <w:sz w:val="18"/>
              </w:rPr>
              <w:t>9.2.33</w:t>
            </w:r>
          </w:p>
        </w:tc>
        <w:tc>
          <w:tcPr>
            <w:tcW w:w="1418" w:type="dxa"/>
          </w:tcPr>
          <w:p>
            <w:pPr>
              <w:pStyle w:val="TableParagraph"/>
              <w:spacing w:line="200" w:lineRule="exact"/>
              <w:ind w:left="105"/>
              <w:rPr>
                <w:sz w:val="18"/>
              </w:rPr>
            </w:pPr>
            <w:r>
              <w:rPr>
                <w:spacing w:val="-10"/>
                <w:sz w:val="18"/>
              </w:rPr>
              <w:t>.</w:t>
            </w:r>
          </w:p>
        </w:tc>
        <w:tc>
          <w:tcPr>
            <w:tcW w:w="1135" w:type="dxa"/>
          </w:tcPr>
          <w:p>
            <w:pPr>
              <w:pStyle w:val="TableParagraph"/>
              <w:spacing w:line="200" w:lineRule="exact"/>
              <w:ind w:left="108"/>
              <w:rPr>
                <w:sz w:val="18"/>
              </w:rPr>
            </w:pPr>
            <w:r>
              <w:rPr>
                <w:spacing w:val="-5"/>
                <w:sz w:val="18"/>
              </w:rPr>
              <w:t>YES</w:t>
            </w:r>
          </w:p>
        </w:tc>
        <w:tc>
          <w:tcPr>
            <w:tcW w:w="1134" w:type="dxa"/>
          </w:tcPr>
          <w:p>
            <w:pPr>
              <w:pStyle w:val="TableParagraph"/>
              <w:spacing w:line="200" w:lineRule="exact"/>
              <w:ind w:left="106"/>
              <w:rPr>
                <w:sz w:val="18"/>
              </w:rPr>
            </w:pPr>
            <w:r>
              <w:rPr>
                <w:spacing w:val="-2"/>
                <w:sz w:val="18"/>
              </w:rPr>
              <w:t>reject</w:t>
            </w:r>
          </w:p>
        </w:tc>
      </w:tr>
      <w:tr>
        <w:trPr>
          <w:trHeight w:val="664" w:hRule="atLeast"/>
        </w:trPr>
        <w:tc>
          <w:tcPr>
            <w:tcW w:w="2410" w:type="dxa"/>
          </w:tcPr>
          <w:p>
            <w:pPr>
              <w:pStyle w:val="TableParagraph"/>
              <w:spacing w:line="256" w:lineRule="auto" w:before="1"/>
              <w:ind w:left="107" w:right="326"/>
              <w:rPr>
                <w:b/>
                <w:sz w:val="18"/>
              </w:rPr>
            </w:pPr>
            <w:r>
              <w:rPr>
                <w:b/>
                <w:sz w:val="18"/>
              </w:rPr>
              <w:t>E2 Node Component Configuration</w:t>
            </w:r>
            <w:r>
              <w:rPr>
                <w:b/>
                <w:spacing w:val="-13"/>
                <w:sz w:val="18"/>
              </w:rPr>
              <w:t> </w:t>
            </w:r>
            <w:r>
              <w:rPr>
                <w:b/>
                <w:sz w:val="18"/>
              </w:rPr>
              <w:t>Addition</w:t>
            </w:r>
          </w:p>
          <w:p>
            <w:pPr>
              <w:pStyle w:val="TableParagraph"/>
              <w:spacing w:line="200" w:lineRule="exact"/>
              <w:ind w:left="107"/>
              <w:rPr>
                <w:b/>
                <w:sz w:val="18"/>
              </w:rPr>
            </w:pPr>
            <w:r>
              <w:rPr>
                <w:b/>
                <w:sz w:val="18"/>
              </w:rPr>
              <w:t>Acknowledge</w:t>
            </w:r>
            <w:r>
              <w:rPr>
                <w:b/>
                <w:spacing w:val="-8"/>
                <w:sz w:val="18"/>
              </w:rPr>
              <w:t> </w:t>
            </w:r>
            <w:r>
              <w:rPr>
                <w:b/>
                <w:spacing w:val="-4"/>
                <w:sz w:val="18"/>
              </w:rPr>
              <w:t>List</w:t>
            </w:r>
          </w:p>
        </w:tc>
        <w:tc>
          <w:tcPr>
            <w:tcW w:w="1136" w:type="dxa"/>
          </w:tcPr>
          <w:p>
            <w:pPr>
              <w:pStyle w:val="TableParagraph"/>
              <w:rPr>
                <w:rFonts w:ascii="Times New Roman"/>
                <w:sz w:val="16"/>
              </w:rPr>
            </w:pPr>
          </w:p>
        </w:tc>
        <w:tc>
          <w:tcPr>
            <w:tcW w:w="1560" w:type="dxa"/>
          </w:tcPr>
          <w:p>
            <w:pPr>
              <w:pStyle w:val="TableParagraph"/>
              <w:spacing w:before="1"/>
              <w:ind w:left="105"/>
              <w:rPr>
                <w:i/>
                <w:sz w:val="18"/>
              </w:rPr>
            </w:pPr>
            <w:r>
              <w:rPr>
                <w:i/>
                <w:spacing w:val="-4"/>
                <w:sz w:val="18"/>
              </w:rPr>
              <w:t>0..1</w:t>
            </w:r>
          </w:p>
        </w:tc>
        <w:tc>
          <w:tcPr>
            <w:tcW w:w="1277" w:type="dxa"/>
          </w:tcPr>
          <w:p>
            <w:pPr>
              <w:pStyle w:val="TableParagraph"/>
              <w:rPr>
                <w:rFonts w:ascii="Times New Roman"/>
                <w:sz w:val="16"/>
              </w:rPr>
            </w:pPr>
          </w:p>
        </w:tc>
        <w:tc>
          <w:tcPr>
            <w:tcW w:w="1418" w:type="dxa"/>
          </w:tcPr>
          <w:p>
            <w:pPr>
              <w:pStyle w:val="TableParagraph"/>
              <w:rPr>
                <w:rFonts w:ascii="Times New Roman"/>
                <w:sz w:val="16"/>
              </w:rPr>
            </w:pPr>
          </w:p>
        </w:tc>
        <w:tc>
          <w:tcPr>
            <w:tcW w:w="1135" w:type="dxa"/>
          </w:tcPr>
          <w:p>
            <w:pPr>
              <w:pStyle w:val="TableParagraph"/>
              <w:spacing w:before="1"/>
              <w:ind w:left="108"/>
              <w:rPr>
                <w:sz w:val="18"/>
              </w:rPr>
            </w:pPr>
            <w:r>
              <w:rPr>
                <w:spacing w:val="-5"/>
                <w:sz w:val="18"/>
              </w:rPr>
              <w:t>YES</w:t>
            </w:r>
          </w:p>
        </w:tc>
        <w:tc>
          <w:tcPr>
            <w:tcW w:w="1134" w:type="dxa"/>
          </w:tcPr>
          <w:p>
            <w:pPr>
              <w:pStyle w:val="TableParagraph"/>
              <w:spacing w:before="1"/>
              <w:ind w:left="106"/>
              <w:rPr>
                <w:sz w:val="18"/>
              </w:rPr>
            </w:pPr>
            <w:r>
              <w:rPr>
                <w:spacing w:val="-2"/>
                <w:sz w:val="18"/>
              </w:rPr>
              <w:t>reject</w:t>
            </w:r>
          </w:p>
        </w:tc>
      </w:tr>
      <w:tr>
        <w:trPr>
          <w:trHeight w:val="662" w:hRule="atLeast"/>
        </w:trPr>
        <w:tc>
          <w:tcPr>
            <w:tcW w:w="2410" w:type="dxa"/>
          </w:tcPr>
          <w:p>
            <w:pPr>
              <w:pStyle w:val="TableParagraph"/>
              <w:spacing w:line="206" w:lineRule="exact"/>
              <w:ind w:left="107"/>
              <w:rPr>
                <w:sz w:val="18"/>
              </w:rPr>
            </w:pPr>
            <w:r>
              <w:rPr>
                <w:sz w:val="18"/>
              </w:rPr>
              <w:t>&gt;E2</w:t>
            </w:r>
            <w:r>
              <w:rPr>
                <w:spacing w:val="-4"/>
                <w:sz w:val="18"/>
              </w:rPr>
              <w:t> </w:t>
            </w:r>
            <w:r>
              <w:rPr>
                <w:sz w:val="18"/>
              </w:rPr>
              <w:t>Node</w:t>
            </w:r>
            <w:r>
              <w:rPr>
                <w:spacing w:val="-1"/>
                <w:sz w:val="18"/>
              </w:rPr>
              <w:t> </w:t>
            </w:r>
            <w:r>
              <w:rPr>
                <w:spacing w:val="-2"/>
                <w:sz w:val="18"/>
              </w:rPr>
              <w:t>Component</w:t>
            </w:r>
          </w:p>
          <w:p>
            <w:pPr>
              <w:pStyle w:val="TableParagraph"/>
              <w:spacing w:line="220" w:lineRule="atLeast"/>
              <w:ind w:left="107" w:right="514"/>
              <w:rPr>
                <w:sz w:val="18"/>
              </w:rPr>
            </w:pPr>
            <w:r>
              <w:rPr>
                <w:sz w:val="18"/>
              </w:rPr>
              <w:t>Configuration</w:t>
            </w:r>
            <w:r>
              <w:rPr>
                <w:spacing w:val="-13"/>
                <w:sz w:val="18"/>
              </w:rPr>
              <w:t> </w:t>
            </w:r>
            <w:r>
              <w:rPr>
                <w:sz w:val="18"/>
              </w:rPr>
              <w:t>Addition Acknowledge Item</w:t>
            </w:r>
          </w:p>
        </w:tc>
        <w:tc>
          <w:tcPr>
            <w:tcW w:w="1136" w:type="dxa"/>
          </w:tcPr>
          <w:p>
            <w:pPr>
              <w:pStyle w:val="TableParagraph"/>
              <w:rPr>
                <w:rFonts w:ascii="Times New Roman"/>
                <w:sz w:val="16"/>
              </w:rPr>
            </w:pPr>
          </w:p>
        </w:tc>
        <w:tc>
          <w:tcPr>
            <w:tcW w:w="1560" w:type="dxa"/>
          </w:tcPr>
          <w:p>
            <w:pPr>
              <w:pStyle w:val="TableParagraph"/>
              <w:spacing w:line="206" w:lineRule="exact"/>
              <w:ind w:left="105"/>
              <w:rPr>
                <w:i/>
                <w:sz w:val="18"/>
              </w:rPr>
            </w:pPr>
            <w:r>
              <w:rPr>
                <w:i/>
                <w:spacing w:val="-5"/>
                <w:sz w:val="18"/>
              </w:rPr>
              <w:t>1..</w:t>
            </w:r>
          </w:p>
          <w:p>
            <w:pPr>
              <w:pStyle w:val="TableParagraph"/>
              <w:spacing w:line="220" w:lineRule="atLeast"/>
              <w:ind w:left="105"/>
              <w:rPr>
                <w:i/>
                <w:sz w:val="18"/>
              </w:rPr>
            </w:pPr>
            <w:r>
              <w:rPr>
                <w:i/>
                <w:spacing w:val="-2"/>
                <w:sz w:val="18"/>
              </w:rPr>
              <w:t>&lt;maxofE2node</w:t>
            </w:r>
            <w:r>
              <w:rPr>
                <w:i/>
                <w:spacing w:val="-2"/>
                <w:sz w:val="18"/>
              </w:rPr>
              <w:t> Components&gt;</w:t>
            </w:r>
          </w:p>
        </w:tc>
        <w:tc>
          <w:tcPr>
            <w:tcW w:w="1277" w:type="dxa"/>
          </w:tcPr>
          <w:p>
            <w:pPr>
              <w:pStyle w:val="TableParagraph"/>
              <w:rPr>
                <w:rFonts w:ascii="Times New Roman"/>
                <w:sz w:val="16"/>
              </w:rPr>
            </w:pPr>
          </w:p>
        </w:tc>
        <w:tc>
          <w:tcPr>
            <w:tcW w:w="1418" w:type="dxa"/>
          </w:tcPr>
          <w:p>
            <w:pPr>
              <w:pStyle w:val="TableParagraph"/>
              <w:rPr>
                <w:rFonts w:ascii="Times New Roman"/>
                <w:sz w:val="16"/>
              </w:rPr>
            </w:pPr>
          </w:p>
        </w:tc>
        <w:tc>
          <w:tcPr>
            <w:tcW w:w="1135" w:type="dxa"/>
          </w:tcPr>
          <w:p>
            <w:pPr>
              <w:pStyle w:val="TableParagraph"/>
              <w:spacing w:line="206" w:lineRule="exact"/>
              <w:ind w:left="108"/>
              <w:rPr>
                <w:sz w:val="18"/>
              </w:rPr>
            </w:pPr>
            <w:r>
              <w:rPr>
                <w:spacing w:val="-4"/>
                <w:sz w:val="18"/>
              </w:rPr>
              <w:t>EACH</w:t>
            </w:r>
          </w:p>
        </w:tc>
        <w:tc>
          <w:tcPr>
            <w:tcW w:w="1134" w:type="dxa"/>
          </w:tcPr>
          <w:p>
            <w:pPr>
              <w:pStyle w:val="TableParagraph"/>
              <w:spacing w:line="206" w:lineRule="exact"/>
              <w:ind w:left="106"/>
              <w:rPr>
                <w:sz w:val="18"/>
              </w:rPr>
            </w:pPr>
            <w:r>
              <w:rPr>
                <w:spacing w:val="-2"/>
                <w:sz w:val="18"/>
              </w:rPr>
              <w:t>reject</w:t>
            </w:r>
          </w:p>
        </w:tc>
      </w:tr>
      <w:tr>
        <w:trPr>
          <w:trHeight w:val="662" w:hRule="atLeast"/>
        </w:trPr>
        <w:tc>
          <w:tcPr>
            <w:tcW w:w="2410" w:type="dxa"/>
          </w:tcPr>
          <w:p>
            <w:pPr>
              <w:pStyle w:val="TableParagraph"/>
              <w:spacing w:line="256" w:lineRule="auto"/>
              <w:ind w:left="107"/>
              <w:rPr>
                <w:sz w:val="18"/>
              </w:rPr>
            </w:pPr>
            <w:r>
              <w:rPr>
                <w:sz w:val="18"/>
              </w:rPr>
              <w:t>&gt;&gt;E2</w:t>
            </w:r>
            <w:r>
              <w:rPr>
                <w:spacing w:val="-15"/>
                <w:sz w:val="18"/>
              </w:rPr>
              <w:t> </w:t>
            </w:r>
            <w:r>
              <w:rPr>
                <w:sz w:val="18"/>
              </w:rPr>
              <w:t>Node</w:t>
            </w:r>
            <w:r>
              <w:rPr>
                <w:spacing w:val="-12"/>
                <w:sz w:val="18"/>
              </w:rPr>
              <w:t> </w:t>
            </w:r>
            <w:r>
              <w:rPr>
                <w:sz w:val="18"/>
              </w:rPr>
              <w:t>Component Interface Type</w:t>
            </w:r>
          </w:p>
        </w:tc>
        <w:tc>
          <w:tcPr>
            <w:tcW w:w="1136" w:type="dxa"/>
          </w:tcPr>
          <w:p>
            <w:pPr>
              <w:pStyle w:val="TableParagraph"/>
              <w:spacing w:line="206" w:lineRule="exact"/>
              <w:ind w:left="107"/>
              <w:rPr>
                <w:sz w:val="18"/>
              </w:rPr>
            </w:pPr>
            <w:r>
              <w:rPr>
                <w:spacing w:val="-10"/>
                <w:sz w:val="18"/>
              </w:rPr>
              <w:t>M</w:t>
            </w:r>
          </w:p>
        </w:tc>
        <w:tc>
          <w:tcPr>
            <w:tcW w:w="1560" w:type="dxa"/>
          </w:tcPr>
          <w:p>
            <w:pPr>
              <w:pStyle w:val="TableParagraph"/>
              <w:rPr>
                <w:rFonts w:ascii="Times New Roman"/>
                <w:sz w:val="16"/>
              </w:rPr>
            </w:pPr>
          </w:p>
        </w:tc>
        <w:tc>
          <w:tcPr>
            <w:tcW w:w="1277" w:type="dxa"/>
          </w:tcPr>
          <w:p>
            <w:pPr>
              <w:pStyle w:val="TableParagraph"/>
              <w:spacing w:line="206" w:lineRule="exact"/>
              <w:ind w:left="105"/>
              <w:rPr>
                <w:sz w:val="18"/>
              </w:rPr>
            </w:pPr>
            <w:r>
              <w:rPr>
                <w:spacing w:val="-2"/>
                <w:sz w:val="18"/>
              </w:rPr>
              <w:t>9.2.26</w:t>
            </w:r>
          </w:p>
        </w:tc>
        <w:tc>
          <w:tcPr>
            <w:tcW w:w="1418" w:type="dxa"/>
          </w:tcPr>
          <w:p>
            <w:pPr>
              <w:pStyle w:val="TableParagraph"/>
              <w:spacing w:line="256" w:lineRule="auto"/>
              <w:ind w:left="105"/>
              <w:rPr>
                <w:sz w:val="18"/>
              </w:rPr>
            </w:pPr>
            <w:r>
              <w:rPr>
                <w:sz w:val="18"/>
              </w:rPr>
              <w:t>E2 Node </w:t>
            </w:r>
            <w:r>
              <w:rPr>
                <w:spacing w:val="-2"/>
                <w:sz w:val="18"/>
              </w:rPr>
              <w:t>component</w:t>
            </w:r>
          </w:p>
          <w:p>
            <w:pPr>
              <w:pStyle w:val="TableParagraph"/>
              <w:spacing w:line="201" w:lineRule="exact"/>
              <w:ind w:left="105"/>
              <w:rPr>
                <w:sz w:val="18"/>
              </w:rPr>
            </w:pPr>
            <w:r>
              <w:rPr>
                <w:sz w:val="18"/>
              </w:rPr>
              <w:t>interface</w:t>
            </w:r>
            <w:r>
              <w:rPr>
                <w:spacing w:val="-6"/>
                <w:sz w:val="18"/>
              </w:rPr>
              <w:t> </w:t>
            </w:r>
            <w:r>
              <w:rPr>
                <w:spacing w:val="-2"/>
                <w:sz w:val="18"/>
              </w:rPr>
              <w:t>type.</w:t>
            </w:r>
          </w:p>
        </w:tc>
        <w:tc>
          <w:tcPr>
            <w:tcW w:w="1135" w:type="dxa"/>
          </w:tcPr>
          <w:p>
            <w:pPr>
              <w:pStyle w:val="TableParagraph"/>
              <w:spacing w:line="206" w:lineRule="exact"/>
              <w:ind w:left="108"/>
              <w:rPr>
                <w:sz w:val="18"/>
              </w:rPr>
            </w:pPr>
            <w:r>
              <w:rPr>
                <w:spacing w:val="-10"/>
                <w:sz w:val="18"/>
              </w:rPr>
              <w:t>-</w:t>
            </w:r>
          </w:p>
        </w:tc>
        <w:tc>
          <w:tcPr>
            <w:tcW w:w="1134" w:type="dxa"/>
          </w:tcPr>
          <w:p>
            <w:pPr>
              <w:pStyle w:val="TableParagraph"/>
              <w:rPr>
                <w:rFonts w:ascii="Times New Roman"/>
                <w:sz w:val="16"/>
              </w:rPr>
            </w:pPr>
          </w:p>
        </w:tc>
      </w:tr>
      <w:tr>
        <w:trPr>
          <w:trHeight w:val="661" w:hRule="atLeast"/>
        </w:trPr>
        <w:tc>
          <w:tcPr>
            <w:tcW w:w="2410" w:type="dxa"/>
          </w:tcPr>
          <w:p>
            <w:pPr>
              <w:pStyle w:val="TableParagraph"/>
              <w:spacing w:line="206" w:lineRule="exact"/>
              <w:ind w:left="107"/>
              <w:rPr>
                <w:sz w:val="18"/>
              </w:rPr>
            </w:pPr>
            <w:r>
              <w:rPr>
                <w:sz w:val="18"/>
              </w:rPr>
              <w:t>&gt;&gt;E2</w:t>
            </w:r>
            <w:r>
              <w:rPr>
                <w:spacing w:val="-3"/>
                <w:sz w:val="18"/>
              </w:rPr>
              <w:t> </w:t>
            </w:r>
            <w:r>
              <w:rPr>
                <w:sz w:val="18"/>
              </w:rPr>
              <w:t>Node</w:t>
            </w:r>
            <w:r>
              <w:rPr>
                <w:spacing w:val="-3"/>
                <w:sz w:val="18"/>
              </w:rPr>
              <w:t> </w:t>
            </w:r>
            <w:r>
              <w:rPr>
                <w:sz w:val="18"/>
              </w:rPr>
              <w:t>Component</w:t>
            </w:r>
            <w:r>
              <w:rPr>
                <w:spacing w:val="-3"/>
                <w:sz w:val="18"/>
              </w:rPr>
              <w:t> </w:t>
            </w:r>
            <w:r>
              <w:rPr>
                <w:spacing w:val="-5"/>
                <w:sz w:val="18"/>
              </w:rPr>
              <w:t>ID</w:t>
            </w:r>
          </w:p>
        </w:tc>
        <w:tc>
          <w:tcPr>
            <w:tcW w:w="1136" w:type="dxa"/>
          </w:tcPr>
          <w:p>
            <w:pPr>
              <w:pStyle w:val="TableParagraph"/>
              <w:spacing w:line="206" w:lineRule="exact"/>
              <w:ind w:left="107"/>
              <w:rPr>
                <w:sz w:val="18"/>
              </w:rPr>
            </w:pPr>
            <w:r>
              <w:rPr>
                <w:spacing w:val="-10"/>
                <w:sz w:val="18"/>
              </w:rPr>
              <w:t>M</w:t>
            </w:r>
          </w:p>
        </w:tc>
        <w:tc>
          <w:tcPr>
            <w:tcW w:w="1560" w:type="dxa"/>
          </w:tcPr>
          <w:p>
            <w:pPr>
              <w:pStyle w:val="TableParagraph"/>
              <w:rPr>
                <w:rFonts w:ascii="Times New Roman"/>
                <w:sz w:val="16"/>
              </w:rPr>
            </w:pPr>
          </w:p>
        </w:tc>
        <w:tc>
          <w:tcPr>
            <w:tcW w:w="1277" w:type="dxa"/>
          </w:tcPr>
          <w:p>
            <w:pPr>
              <w:pStyle w:val="TableParagraph"/>
              <w:spacing w:line="206" w:lineRule="exact"/>
              <w:ind w:left="105"/>
              <w:rPr>
                <w:sz w:val="18"/>
              </w:rPr>
            </w:pPr>
            <w:r>
              <w:rPr>
                <w:spacing w:val="-2"/>
                <w:sz w:val="18"/>
              </w:rPr>
              <w:t>9.2.32</w:t>
            </w:r>
          </w:p>
        </w:tc>
        <w:tc>
          <w:tcPr>
            <w:tcW w:w="1418" w:type="dxa"/>
          </w:tcPr>
          <w:p>
            <w:pPr>
              <w:pStyle w:val="TableParagraph"/>
              <w:spacing w:line="256" w:lineRule="auto"/>
              <w:ind w:left="105"/>
              <w:rPr>
                <w:sz w:val="18"/>
              </w:rPr>
            </w:pPr>
            <w:r>
              <w:rPr>
                <w:sz w:val="18"/>
              </w:rPr>
              <w:t>E2 Node </w:t>
            </w:r>
            <w:r>
              <w:rPr>
                <w:spacing w:val="-2"/>
                <w:sz w:val="18"/>
              </w:rPr>
              <w:t>Component</w:t>
            </w:r>
          </w:p>
          <w:p>
            <w:pPr>
              <w:pStyle w:val="TableParagraph"/>
              <w:spacing w:line="200" w:lineRule="exact"/>
              <w:ind w:left="105"/>
              <w:rPr>
                <w:sz w:val="18"/>
              </w:rPr>
            </w:pPr>
            <w:r>
              <w:rPr>
                <w:spacing w:val="-2"/>
                <w:sz w:val="18"/>
              </w:rPr>
              <w:t>Identifier.</w:t>
            </w:r>
          </w:p>
        </w:tc>
        <w:tc>
          <w:tcPr>
            <w:tcW w:w="1135" w:type="dxa"/>
          </w:tcPr>
          <w:p>
            <w:pPr>
              <w:pStyle w:val="TableParagraph"/>
              <w:spacing w:line="206" w:lineRule="exact"/>
              <w:ind w:left="108"/>
              <w:rPr>
                <w:sz w:val="18"/>
              </w:rPr>
            </w:pPr>
            <w:r>
              <w:rPr>
                <w:spacing w:val="-10"/>
                <w:sz w:val="18"/>
              </w:rPr>
              <w:t>-</w:t>
            </w:r>
          </w:p>
        </w:tc>
        <w:tc>
          <w:tcPr>
            <w:tcW w:w="1134" w:type="dxa"/>
          </w:tcPr>
          <w:p>
            <w:pPr>
              <w:pStyle w:val="TableParagraph"/>
              <w:rPr>
                <w:rFonts w:ascii="Times New Roman"/>
                <w:sz w:val="16"/>
              </w:rPr>
            </w:pPr>
          </w:p>
        </w:tc>
      </w:tr>
      <w:tr>
        <w:trPr>
          <w:trHeight w:val="662" w:hRule="atLeast"/>
        </w:trPr>
        <w:tc>
          <w:tcPr>
            <w:tcW w:w="2410" w:type="dxa"/>
          </w:tcPr>
          <w:p>
            <w:pPr>
              <w:pStyle w:val="TableParagraph"/>
              <w:spacing w:line="256" w:lineRule="auto"/>
              <w:ind w:left="107" w:right="94"/>
              <w:rPr>
                <w:sz w:val="18"/>
              </w:rPr>
            </w:pPr>
            <w:r>
              <w:rPr>
                <w:sz w:val="18"/>
              </w:rPr>
              <w:t>&gt;&gt;E2 Node Component Configuration</w:t>
            </w:r>
            <w:r>
              <w:rPr>
                <w:spacing w:val="-13"/>
                <w:sz w:val="18"/>
              </w:rPr>
              <w:t> </w:t>
            </w:r>
            <w:r>
              <w:rPr>
                <w:sz w:val="18"/>
              </w:rPr>
              <w:t>Acknowledge</w:t>
            </w:r>
          </w:p>
        </w:tc>
        <w:tc>
          <w:tcPr>
            <w:tcW w:w="1136" w:type="dxa"/>
          </w:tcPr>
          <w:p>
            <w:pPr>
              <w:pStyle w:val="TableParagraph"/>
              <w:spacing w:line="206" w:lineRule="exact"/>
              <w:ind w:left="107"/>
              <w:rPr>
                <w:sz w:val="18"/>
              </w:rPr>
            </w:pPr>
            <w:r>
              <w:rPr>
                <w:spacing w:val="-10"/>
                <w:sz w:val="18"/>
              </w:rPr>
              <w:t>M</w:t>
            </w:r>
          </w:p>
        </w:tc>
        <w:tc>
          <w:tcPr>
            <w:tcW w:w="1560" w:type="dxa"/>
          </w:tcPr>
          <w:p>
            <w:pPr>
              <w:pStyle w:val="TableParagraph"/>
              <w:rPr>
                <w:rFonts w:ascii="Times New Roman"/>
                <w:sz w:val="16"/>
              </w:rPr>
            </w:pPr>
          </w:p>
        </w:tc>
        <w:tc>
          <w:tcPr>
            <w:tcW w:w="1277" w:type="dxa"/>
          </w:tcPr>
          <w:p>
            <w:pPr>
              <w:pStyle w:val="TableParagraph"/>
              <w:spacing w:line="206" w:lineRule="exact"/>
              <w:ind w:left="105"/>
              <w:rPr>
                <w:sz w:val="18"/>
              </w:rPr>
            </w:pPr>
            <w:r>
              <w:rPr>
                <w:spacing w:val="-2"/>
                <w:sz w:val="18"/>
              </w:rPr>
              <w:t>9.2.28</w:t>
            </w:r>
          </w:p>
        </w:tc>
        <w:tc>
          <w:tcPr>
            <w:tcW w:w="1418" w:type="dxa"/>
          </w:tcPr>
          <w:p>
            <w:pPr>
              <w:pStyle w:val="TableParagraph"/>
              <w:spacing w:line="256" w:lineRule="auto"/>
              <w:ind w:left="105" w:right="405"/>
              <w:rPr>
                <w:sz w:val="18"/>
              </w:rPr>
            </w:pPr>
            <w:r>
              <w:rPr>
                <w:sz w:val="18"/>
              </w:rPr>
              <w:t>Success</w:t>
            </w:r>
            <w:r>
              <w:rPr>
                <w:spacing w:val="-13"/>
                <w:sz w:val="18"/>
              </w:rPr>
              <w:t> </w:t>
            </w:r>
            <w:r>
              <w:rPr>
                <w:sz w:val="18"/>
              </w:rPr>
              <w:t>or failure</w:t>
            </w:r>
            <w:r>
              <w:rPr>
                <w:spacing w:val="-4"/>
                <w:sz w:val="18"/>
              </w:rPr>
              <w:t> with</w:t>
            </w:r>
          </w:p>
          <w:p>
            <w:pPr>
              <w:pStyle w:val="TableParagraph"/>
              <w:spacing w:line="200" w:lineRule="exact"/>
              <w:ind w:left="105"/>
              <w:rPr>
                <w:sz w:val="18"/>
              </w:rPr>
            </w:pPr>
            <w:r>
              <w:rPr>
                <w:spacing w:val="-2"/>
                <w:sz w:val="18"/>
              </w:rPr>
              <w:t>Cause.</w:t>
            </w:r>
          </w:p>
        </w:tc>
        <w:tc>
          <w:tcPr>
            <w:tcW w:w="1135" w:type="dxa"/>
          </w:tcPr>
          <w:p>
            <w:pPr>
              <w:pStyle w:val="TableParagraph"/>
              <w:spacing w:line="206" w:lineRule="exact"/>
              <w:ind w:left="108"/>
              <w:rPr>
                <w:sz w:val="18"/>
              </w:rPr>
            </w:pPr>
            <w:r>
              <w:rPr>
                <w:spacing w:val="-10"/>
                <w:sz w:val="18"/>
              </w:rPr>
              <w:t>-</w:t>
            </w:r>
          </w:p>
        </w:tc>
        <w:tc>
          <w:tcPr>
            <w:tcW w:w="1134" w:type="dxa"/>
          </w:tcPr>
          <w:p>
            <w:pPr>
              <w:pStyle w:val="TableParagraph"/>
              <w:rPr>
                <w:rFonts w:ascii="Times New Roman"/>
                <w:sz w:val="16"/>
              </w:rPr>
            </w:pPr>
          </w:p>
        </w:tc>
      </w:tr>
      <w:tr>
        <w:trPr>
          <w:trHeight w:val="661" w:hRule="atLeast"/>
        </w:trPr>
        <w:tc>
          <w:tcPr>
            <w:tcW w:w="2410" w:type="dxa"/>
          </w:tcPr>
          <w:p>
            <w:pPr>
              <w:pStyle w:val="TableParagraph"/>
              <w:spacing w:line="206" w:lineRule="exact"/>
              <w:ind w:left="107"/>
              <w:rPr>
                <w:b/>
                <w:sz w:val="18"/>
              </w:rPr>
            </w:pPr>
            <w:r>
              <w:rPr>
                <w:b/>
                <w:sz w:val="18"/>
              </w:rPr>
              <w:t>E2</w:t>
            </w:r>
            <w:r>
              <w:rPr>
                <w:b/>
                <w:spacing w:val="-1"/>
                <w:sz w:val="18"/>
              </w:rPr>
              <w:t> </w:t>
            </w:r>
            <w:r>
              <w:rPr>
                <w:b/>
                <w:sz w:val="18"/>
              </w:rPr>
              <w:t>Node </w:t>
            </w:r>
            <w:r>
              <w:rPr>
                <w:b/>
                <w:spacing w:val="-2"/>
                <w:sz w:val="18"/>
              </w:rPr>
              <w:t>Component</w:t>
            </w:r>
          </w:p>
          <w:p>
            <w:pPr>
              <w:pStyle w:val="TableParagraph"/>
              <w:spacing w:line="220" w:lineRule="atLeast"/>
              <w:ind w:left="107" w:right="446"/>
              <w:rPr>
                <w:b/>
                <w:sz w:val="18"/>
              </w:rPr>
            </w:pPr>
            <w:r>
              <w:rPr>
                <w:b/>
                <w:sz w:val="18"/>
              </w:rPr>
              <w:t>Configuration</w:t>
            </w:r>
            <w:r>
              <w:rPr>
                <w:b/>
                <w:spacing w:val="-13"/>
                <w:sz w:val="18"/>
              </w:rPr>
              <w:t> </w:t>
            </w:r>
            <w:r>
              <w:rPr>
                <w:b/>
                <w:sz w:val="18"/>
              </w:rPr>
              <w:t>Update Acknowledge List</w:t>
            </w:r>
          </w:p>
        </w:tc>
        <w:tc>
          <w:tcPr>
            <w:tcW w:w="1136" w:type="dxa"/>
          </w:tcPr>
          <w:p>
            <w:pPr>
              <w:pStyle w:val="TableParagraph"/>
              <w:rPr>
                <w:rFonts w:ascii="Times New Roman"/>
                <w:sz w:val="16"/>
              </w:rPr>
            </w:pPr>
          </w:p>
        </w:tc>
        <w:tc>
          <w:tcPr>
            <w:tcW w:w="1560" w:type="dxa"/>
          </w:tcPr>
          <w:p>
            <w:pPr>
              <w:pStyle w:val="TableParagraph"/>
              <w:spacing w:line="206" w:lineRule="exact"/>
              <w:ind w:left="105"/>
              <w:rPr>
                <w:i/>
                <w:sz w:val="18"/>
              </w:rPr>
            </w:pPr>
            <w:r>
              <w:rPr>
                <w:i/>
                <w:spacing w:val="-4"/>
                <w:sz w:val="18"/>
              </w:rPr>
              <w:t>0..1</w:t>
            </w:r>
          </w:p>
        </w:tc>
        <w:tc>
          <w:tcPr>
            <w:tcW w:w="1277" w:type="dxa"/>
          </w:tcPr>
          <w:p>
            <w:pPr>
              <w:pStyle w:val="TableParagraph"/>
              <w:rPr>
                <w:rFonts w:ascii="Times New Roman"/>
                <w:sz w:val="16"/>
              </w:rPr>
            </w:pPr>
          </w:p>
        </w:tc>
        <w:tc>
          <w:tcPr>
            <w:tcW w:w="1418" w:type="dxa"/>
          </w:tcPr>
          <w:p>
            <w:pPr>
              <w:pStyle w:val="TableParagraph"/>
              <w:rPr>
                <w:rFonts w:ascii="Times New Roman"/>
                <w:sz w:val="16"/>
              </w:rPr>
            </w:pPr>
          </w:p>
        </w:tc>
        <w:tc>
          <w:tcPr>
            <w:tcW w:w="1135" w:type="dxa"/>
          </w:tcPr>
          <w:p>
            <w:pPr>
              <w:pStyle w:val="TableParagraph"/>
              <w:spacing w:line="206" w:lineRule="exact"/>
              <w:ind w:left="108"/>
              <w:rPr>
                <w:sz w:val="18"/>
              </w:rPr>
            </w:pPr>
            <w:r>
              <w:rPr>
                <w:spacing w:val="-5"/>
                <w:sz w:val="18"/>
              </w:rPr>
              <w:t>YES</w:t>
            </w:r>
          </w:p>
        </w:tc>
        <w:tc>
          <w:tcPr>
            <w:tcW w:w="1134" w:type="dxa"/>
          </w:tcPr>
          <w:p>
            <w:pPr>
              <w:pStyle w:val="TableParagraph"/>
              <w:spacing w:line="206" w:lineRule="exact"/>
              <w:ind w:left="106"/>
              <w:rPr>
                <w:sz w:val="18"/>
              </w:rPr>
            </w:pPr>
            <w:r>
              <w:rPr>
                <w:spacing w:val="-2"/>
                <w:sz w:val="18"/>
              </w:rPr>
              <w:t>reject</w:t>
            </w:r>
          </w:p>
        </w:tc>
      </w:tr>
      <w:tr>
        <w:trPr>
          <w:trHeight w:val="662" w:hRule="atLeast"/>
        </w:trPr>
        <w:tc>
          <w:tcPr>
            <w:tcW w:w="2410" w:type="dxa"/>
          </w:tcPr>
          <w:p>
            <w:pPr>
              <w:pStyle w:val="TableParagraph"/>
              <w:spacing w:line="256" w:lineRule="auto"/>
              <w:ind w:left="107"/>
              <w:rPr>
                <w:sz w:val="18"/>
              </w:rPr>
            </w:pPr>
            <w:r>
              <w:rPr>
                <w:sz w:val="18"/>
              </w:rPr>
              <w:t>&gt;E2</w:t>
            </w:r>
            <w:r>
              <w:rPr>
                <w:spacing w:val="-15"/>
                <w:sz w:val="18"/>
              </w:rPr>
              <w:t> </w:t>
            </w:r>
            <w:r>
              <w:rPr>
                <w:sz w:val="18"/>
              </w:rPr>
              <w:t>Node</w:t>
            </w:r>
            <w:r>
              <w:rPr>
                <w:spacing w:val="-12"/>
                <w:sz w:val="18"/>
              </w:rPr>
              <w:t> </w:t>
            </w:r>
            <w:r>
              <w:rPr>
                <w:sz w:val="18"/>
              </w:rPr>
              <w:t>Component Configuration Update</w:t>
            </w:r>
          </w:p>
          <w:p>
            <w:pPr>
              <w:pStyle w:val="TableParagraph"/>
              <w:spacing w:line="200" w:lineRule="exact"/>
              <w:ind w:left="107"/>
              <w:rPr>
                <w:sz w:val="18"/>
              </w:rPr>
            </w:pPr>
            <w:r>
              <w:rPr>
                <w:sz w:val="18"/>
              </w:rPr>
              <w:t>Acknowledge</w:t>
            </w:r>
            <w:r>
              <w:rPr>
                <w:spacing w:val="-6"/>
                <w:sz w:val="18"/>
              </w:rPr>
              <w:t> </w:t>
            </w:r>
            <w:r>
              <w:rPr>
                <w:spacing w:val="-4"/>
                <w:sz w:val="18"/>
              </w:rPr>
              <w:t>Item</w:t>
            </w:r>
          </w:p>
        </w:tc>
        <w:tc>
          <w:tcPr>
            <w:tcW w:w="1136" w:type="dxa"/>
          </w:tcPr>
          <w:p>
            <w:pPr>
              <w:pStyle w:val="TableParagraph"/>
              <w:rPr>
                <w:rFonts w:ascii="Times New Roman"/>
                <w:sz w:val="16"/>
              </w:rPr>
            </w:pPr>
          </w:p>
        </w:tc>
        <w:tc>
          <w:tcPr>
            <w:tcW w:w="1560" w:type="dxa"/>
          </w:tcPr>
          <w:p>
            <w:pPr>
              <w:pStyle w:val="TableParagraph"/>
              <w:spacing w:line="206" w:lineRule="exact"/>
              <w:ind w:left="105"/>
              <w:rPr>
                <w:i/>
                <w:sz w:val="18"/>
              </w:rPr>
            </w:pPr>
            <w:r>
              <w:rPr>
                <w:i/>
                <w:spacing w:val="-5"/>
                <w:sz w:val="18"/>
              </w:rPr>
              <w:t>1..</w:t>
            </w:r>
          </w:p>
          <w:p>
            <w:pPr>
              <w:pStyle w:val="TableParagraph"/>
              <w:spacing w:line="220" w:lineRule="atLeast"/>
              <w:ind w:left="105"/>
              <w:rPr>
                <w:i/>
                <w:sz w:val="18"/>
              </w:rPr>
            </w:pPr>
            <w:r>
              <w:rPr>
                <w:i/>
                <w:spacing w:val="-2"/>
                <w:sz w:val="18"/>
              </w:rPr>
              <w:t>&lt;maxofE2node</w:t>
            </w:r>
            <w:r>
              <w:rPr>
                <w:i/>
                <w:spacing w:val="-2"/>
                <w:sz w:val="18"/>
              </w:rPr>
              <w:t> Components&gt;</w:t>
            </w:r>
          </w:p>
        </w:tc>
        <w:tc>
          <w:tcPr>
            <w:tcW w:w="1277" w:type="dxa"/>
          </w:tcPr>
          <w:p>
            <w:pPr>
              <w:pStyle w:val="TableParagraph"/>
              <w:rPr>
                <w:rFonts w:ascii="Times New Roman"/>
                <w:sz w:val="16"/>
              </w:rPr>
            </w:pPr>
          </w:p>
        </w:tc>
        <w:tc>
          <w:tcPr>
            <w:tcW w:w="1418" w:type="dxa"/>
          </w:tcPr>
          <w:p>
            <w:pPr>
              <w:pStyle w:val="TableParagraph"/>
              <w:rPr>
                <w:rFonts w:ascii="Times New Roman"/>
                <w:sz w:val="16"/>
              </w:rPr>
            </w:pPr>
          </w:p>
        </w:tc>
        <w:tc>
          <w:tcPr>
            <w:tcW w:w="1135" w:type="dxa"/>
          </w:tcPr>
          <w:p>
            <w:pPr>
              <w:pStyle w:val="TableParagraph"/>
              <w:spacing w:line="206" w:lineRule="exact"/>
              <w:ind w:left="108"/>
              <w:rPr>
                <w:sz w:val="18"/>
              </w:rPr>
            </w:pPr>
            <w:r>
              <w:rPr>
                <w:spacing w:val="-4"/>
                <w:sz w:val="18"/>
              </w:rPr>
              <w:t>EACH</w:t>
            </w:r>
          </w:p>
        </w:tc>
        <w:tc>
          <w:tcPr>
            <w:tcW w:w="1134" w:type="dxa"/>
          </w:tcPr>
          <w:p>
            <w:pPr>
              <w:pStyle w:val="TableParagraph"/>
              <w:spacing w:line="206" w:lineRule="exact"/>
              <w:ind w:left="106"/>
              <w:rPr>
                <w:sz w:val="18"/>
              </w:rPr>
            </w:pPr>
            <w:r>
              <w:rPr>
                <w:spacing w:val="-2"/>
                <w:sz w:val="18"/>
              </w:rPr>
              <w:t>reject</w:t>
            </w:r>
          </w:p>
        </w:tc>
      </w:tr>
      <w:tr>
        <w:trPr>
          <w:trHeight w:val="664" w:hRule="atLeast"/>
        </w:trPr>
        <w:tc>
          <w:tcPr>
            <w:tcW w:w="2410" w:type="dxa"/>
          </w:tcPr>
          <w:p>
            <w:pPr>
              <w:pStyle w:val="TableParagraph"/>
              <w:spacing w:line="256" w:lineRule="auto" w:before="1"/>
              <w:ind w:left="107"/>
              <w:rPr>
                <w:sz w:val="18"/>
              </w:rPr>
            </w:pPr>
            <w:r>
              <w:rPr>
                <w:sz w:val="18"/>
              </w:rPr>
              <w:t>&gt;&gt;E2</w:t>
            </w:r>
            <w:r>
              <w:rPr>
                <w:spacing w:val="-15"/>
                <w:sz w:val="18"/>
              </w:rPr>
              <w:t> </w:t>
            </w:r>
            <w:r>
              <w:rPr>
                <w:sz w:val="18"/>
              </w:rPr>
              <w:t>Node</w:t>
            </w:r>
            <w:r>
              <w:rPr>
                <w:spacing w:val="-12"/>
                <w:sz w:val="18"/>
              </w:rPr>
              <w:t> </w:t>
            </w:r>
            <w:r>
              <w:rPr>
                <w:sz w:val="18"/>
              </w:rPr>
              <w:t>Component Interface Type</w:t>
            </w:r>
          </w:p>
        </w:tc>
        <w:tc>
          <w:tcPr>
            <w:tcW w:w="1136" w:type="dxa"/>
          </w:tcPr>
          <w:p>
            <w:pPr>
              <w:pStyle w:val="TableParagraph"/>
              <w:spacing w:before="1"/>
              <w:ind w:left="107"/>
              <w:rPr>
                <w:sz w:val="18"/>
              </w:rPr>
            </w:pPr>
            <w:r>
              <w:rPr>
                <w:spacing w:val="-10"/>
                <w:sz w:val="18"/>
              </w:rPr>
              <w:t>M</w:t>
            </w:r>
          </w:p>
        </w:tc>
        <w:tc>
          <w:tcPr>
            <w:tcW w:w="1560" w:type="dxa"/>
          </w:tcPr>
          <w:p>
            <w:pPr>
              <w:pStyle w:val="TableParagraph"/>
              <w:rPr>
                <w:rFonts w:ascii="Times New Roman"/>
                <w:sz w:val="16"/>
              </w:rPr>
            </w:pPr>
          </w:p>
        </w:tc>
        <w:tc>
          <w:tcPr>
            <w:tcW w:w="1277" w:type="dxa"/>
          </w:tcPr>
          <w:p>
            <w:pPr>
              <w:pStyle w:val="TableParagraph"/>
              <w:spacing w:before="1"/>
              <w:ind w:left="105"/>
              <w:rPr>
                <w:sz w:val="18"/>
              </w:rPr>
            </w:pPr>
            <w:r>
              <w:rPr>
                <w:spacing w:val="-2"/>
                <w:sz w:val="18"/>
              </w:rPr>
              <w:t>9.2.26</w:t>
            </w:r>
          </w:p>
        </w:tc>
        <w:tc>
          <w:tcPr>
            <w:tcW w:w="1418" w:type="dxa"/>
          </w:tcPr>
          <w:p>
            <w:pPr>
              <w:pStyle w:val="TableParagraph"/>
              <w:spacing w:line="256" w:lineRule="auto" w:before="1"/>
              <w:ind w:left="105"/>
              <w:rPr>
                <w:sz w:val="18"/>
              </w:rPr>
            </w:pPr>
            <w:r>
              <w:rPr>
                <w:sz w:val="18"/>
              </w:rPr>
              <w:t>E2 Node </w:t>
            </w:r>
            <w:r>
              <w:rPr>
                <w:spacing w:val="-2"/>
                <w:sz w:val="18"/>
              </w:rPr>
              <w:t>component</w:t>
            </w:r>
          </w:p>
          <w:p>
            <w:pPr>
              <w:pStyle w:val="TableParagraph"/>
              <w:spacing w:line="200" w:lineRule="exact"/>
              <w:ind w:left="105"/>
              <w:rPr>
                <w:sz w:val="18"/>
              </w:rPr>
            </w:pPr>
            <w:r>
              <w:rPr>
                <w:sz w:val="18"/>
              </w:rPr>
              <w:t>interface</w:t>
            </w:r>
            <w:r>
              <w:rPr>
                <w:spacing w:val="-6"/>
                <w:sz w:val="18"/>
              </w:rPr>
              <w:t> </w:t>
            </w:r>
            <w:r>
              <w:rPr>
                <w:spacing w:val="-2"/>
                <w:sz w:val="18"/>
              </w:rPr>
              <w:t>type.</w:t>
            </w:r>
          </w:p>
        </w:tc>
        <w:tc>
          <w:tcPr>
            <w:tcW w:w="1135" w:type="dxa"/>
          </w:tcPr>
          <w:p>
            <w:pPr>
              <w:pStyle w:val="TableParagraph"/>
              <w:spacing w:before="1"/>
              <w:ind w:left="108"/>
              <w:rPr>
                <w:sz w:val="18"/>
              </w:rPr>
            </w:pPr>
            <w:r>
              <w:rPr>
                <w:spacing w:val="-10"/>
                <w:sz w:val="18"/>
              </w:rPr>
              <w:t>-</w:t>
            </w:r>
          </w:p>
        </w:tc>
        <w:tc>
          <w:tcPr>
            <w:tcW w:w="1134" w:type="dxa"/>
          </w:tcPr>
          <w:p>
            <w:pPr>
              <w:pStyle w:val="TableParagraph"/>
              <w:rPr>
                <w:rFonts w:ascii="Times New Roman"/>
                <w:sz w:val="16"/>
              </w:rPr>
            </w:pPr>
          </w:p>
        </w:tc>
      </w:tr>
      <w:tr>
        <w:trPr>
          <w:trHeight w:val="662" w:hRule="atLeast"/>
        </w:trPr>
        <w:tc>
          <w:tcPr>
            <w:tcW w:w="2410" w:type="dxa"/>
          </w:tcPr>
          <w:p>
            <w:pPr>
              <w:pStyle w:val="TableParagraph"/>
              <w:spacing w:line="206" w:lineRule="exact"/>
              <w:ind w:left="107"/>
              <w:rPr>
                <w:sz w:val="18"/>
              </w:rPr>
            </w:pPr>
            <w:r>
              <w:rPr>
                <w:sz w:val="18"/>
              </w:rPr>
              <w:t>&gt;&gt;E2</w:t>
            </w:r>
            <w:r>
              <w:rPr>
                <w:spacing w:val="-3"/>
                <w:sz w:val="18"/>
              </w:rPr>
              <w:t> </w:t>
            </w:r>
            <w:r>
              <w:rPr>
                <w:sz w:val="18"/>
              </w:rPr>
              <w:t>Node</w:t>
            </w:r>
            <w:r>
              <w:rPr>
                <w:spacing w:val="-3"/>
                <w:sz w:val="18"/>
              </w:rPr>
              <w:t> </w:t>
            </w:r>
            <w:r>
              <w:rPr>
                <w:sz w:val="18"/>
              </w:rPr>
              <w:t>Component</w:t>
            </w:r>
            <w:r>
              <w:rPr>
                <w:spacing w:val="-3"/>
                <w:sz w:val="18"/>
              </w:rPr>
              <w:t> </w:t>
            </w:r>
            <w:r>
              <w:rPr>
                <w:spacing w:val="-5"/>
                <w:sz w:val="18"/>
              </w:rPr>
              <w:t>ID</w:t>
            </w:r>
          </w:p>
        </w:tc>
        <w:tc>
          <w:tcPr>
            <w:tcW w:w="1136" w:type="dxa"/>
          </w:tcPr>
          <w:p>
            <w:pPr>
              <w:pStyle w:val="TableParagraph"/>
              <w:spacing w:line="206" w:lineRule="exact"/>
              <w:ind w:left="107"/>
              <w:rPr>
                <w:sz w:val="18"/>
              </w:rPr>
            </w:pPr>
            <w:r>
              <w:rPr>
                <w:spacing w:val="-10"/>
                <w:sz w:val="18"/>
              </w:rPr>
              <w:t>O</w:t>
            </w:r>
          </w:p>
        </w:tc>
        <w:tc>
          <w:tcPr>
            <w:tcW w:w="1560" w:type="dxa"/>
          </w:tcPr>
          <w:p>
            <w:pPr>
              <w:pStyle w:val="TableParagraph"/>
              <w:rPr>
                <w:rFonts w:ascii="Times New Roman"/>
                <w:sz w:val="16"/>
              </w:rPr>
            </w:pPr>
          </w:p>
        </w:tc>
        <w:tc>
          <w:tcPr>
            <w:tcW w:w="1277" w:type="dxa"/>
          </w:tcPr>
          <w:p>
            <w:pPr>
              <w:pStyle w:val="TableParagraph"/>
              <w:spacing w:line="206" w:lineRule="exact"/>
              <w:ind w:left="105"/>
              <w:rPr>
                <w:sz w:val="18"/>
              </w:rPr>
            </w:pPr>
            <w:r>
              <w:rPr>
                <w:spacing w:val="-2"/>
                <w:sz w:val="18"/>
              </w:rPr>
              <w:t>9.2.32</w:t>
            </w:r>
          </w:p>
        </w:tc>
        <w:tc>
          <w:tcPr>
            <w:tcW w:w="1418" w:type="dxa"/>
          </w:tcPr>
          <w:p>
            <w:pPr>
              <w:pStyle w:val="TableParagraph"/>
              <w:spacing w:line="256" w:lineRule="auto"/>
              <w:ind w:left="105"/>
              <w:rPr>
                <w:sz w:val="18"/>
              </w:rPr>
            </w:pPr>
            <w:r>
              <w:rPr>
                <w:sz w:val="18"/>
              </w:rPr>
              <w:t>E2 Node </w:t>
            </w:r>
            <w:r>
              <w:rPr>
                <w:spacing w:val="-2"/>
                <w:sz w:val="18"/>
              </w:rPr>
              <w:t>Component</w:t>
            </w:r>
          </w:p>
          <w:p>
            <w:pPr>
              <w:pStyle w:val="TableParagraph"/>
              <w:spacing w:line="200" w:lineRule="exact"/>
              <w:ind w:left="105"/>
              <w:rPr>
                <w:sz w:val="18"/>
              </w:rPr>
            </w:pPr>
            <w:r>
              <w:rPr>
                <w:spacing w:val="-2"/>
                <w:sz w:val="18"/>
              </w:rPr>
              <w:t>Identifier.</w:t>
            </w:r>
          </w:p>
        </w:tc>
        <w:tc>
          <w:tcPr>
            <w:tcW w:w="1135" w:type="dxa"/>
          </w:tcPr>
          <w:p>
            <w:pPr>
              <w:pStyle w:val="TableParagraph"/>
              <w:spacing w:line="206" w:lineRule="exact"/>
              <w:ind w:left="108"/>
              <w:rPr>
                <w:sz w:val="18"/>
              </w:rPr>
            </w:pPr>
            <w:r>
              <w:rPr>
                <w:spacing w:val="-10"/>
                <w:sz w:val="18"/>
              </w:rPr>
              <w:t>-</w:t>
            </w:r>
          </w:p>
        </w:tc>
        <w:tc>
          <w:tcPr>
            <w:tcW w:w="1134" w:type="dxa"/>
          </w:tcPr>
          <w:p>
            <w:pPr>
              <w:pStyle w:val="TableParagraph"/>
              <w:rPr>
                <w:rFonts w:ascii="Times New Roman"/>
                <w:sz w:val="16"/>
              </w:rPr>
            </w:pPr>
          </w:p>
        </w:tc>
      </w:tr>
      <w:tr>
        <w:trPr>
          <w:trHeight w:val="661" w:hRule="atLeast"/>
        </w:trPr>
        <w:tc>
          <w:tcPr>
            <w:tcW w:w="2410" w:type="dxa"/>
          </w:tcPr>
          <w:p>
            <w:pPr>
              <w:pStyle w:val="TableParagraph"/>
              <w:spacing w:line="256" w:lineRule="auto"/>
              <w:ind w:left="107"/>
              <w:rPr>
                <w:sz w:val="18"/>
              </w:rPr>
            </w:pPr>
            <w:r>
              <w:rPr>
                <w:sz w:val="18"/>
              </w:rPr>
              <w:t>&gt;&gt;E2</w:t>
            </w:r>
            <w:r>
              <w:rPr>
                <w:spacing w:val="-15"/>
                <w:sz w:val="18"/>
              </w:rPr>
              <w:t> </w:t>
            </w:r>
            <w:r>
              <w:rPr>
                <w:sz w:val="18"/>
              </w:rPr>
              <w:t>Node</w:t>
            </w:r>
            <w:r>
              <w:rPr>
                <w:spacing w:val="-12"/>
                <w:sz w:val="18"/>
              </w:rPr>
              <w:t> </w:t>
            </w:r>
            <w:r>
              <w:rPr>
                <w:sz w:val="18"/>
              </w:rPr>
              <w:t>Component Configuration Update</w:t>
            </w:r>
          </w:p>
          <w:p>
            <w:pPr>
              <w:pStyle w:val="TableParagraph"/>
              <w:spacing w:line="200" w:lineRule="exact"/>
              <w:ind w:left="107"/>
              <w:rPr>
                <w:sz w:val="18"/>
              </w:rPr>
            </w:pPr>
            <w:r>
              <w:rPr>
                <w:spacing w:val="-2"/>
                <w:sz w:val="18"/>
              </w:rPr>
              <w:t>Acknowledge</w:t>
            </w:r>
          </w:p>
        </w:tc>
        <w:tc>
          <w:tcPr>
            <w:tcW w:w="1136" w:type="dxa"/>
          </w:tcPr>
          <w:p>
            <w:pPr>
              <w:pStyle w:val="TableParagraph"/>
              <w:spacing w:line="206" w:lineRule="exact"/>
              <w:ind w:left="107"/>
              <w:rPr>
                <w:sz w:val="18"/>
              </w:rPr>
            </w:pPr>
            <w:r>
              <w:rPr>
                <w:spacing w:val="-10"/>
                <w:sz w:val="18"/>
              </w:rPr>
              <w:t>M</w:t>
            </w:r>
          </w:p>
        </w:tc>
        <w:tc>
          <w:tcPr>
            <w:tcW w:w="1560" w:type="dxa"/>
          </w:tcPr>
          <w:p>
            <w:pPr>
              <w:pStyle w:val="TableParagraph"/>
              <w:rPr>
                <w:rFonts w:ascii="Times New Roman"/>
                <w:sz w:val="16"/>
              </w:rPr>
            </w:pPr>
          </w:p>
        </w:tc>
        <w:tc>
          <w:tcPr>
            <w:tcW w:w="1277" w:type="dxa"/>
          </w:tcPr>
          <w:p>
            <w:pPr>
              <w:pStyle w:val="TableParagraph"/>
              <w:spacing w:line="206" w:lineRule="exact"/>
              <w:ind w:left="105"/>
              <w:rPr>
                <w:sz w:val="18"/>
              </w:rPr>
            </w:pPr>
            <w:r>
              <w:rPr>
                <w:spacing w:val="-2"/>
                <w:sz w:val="18"/>
              </w:rPr>
              <w:t>9.2.28</w:t>
            </w:r>
          </w:p>
        </w:tc>
        <w:tc>
          <w:tcPr>
            <w:tcW w:w="1418" w:type="dxa"/>
          </w:tcPr>
          <w:p>
            <w:pPr>
              <w:pStyle w:val="TableParagraph"/>
              <w:spacing w:line="256" w:lineRule="auto"/>
              <w:ind w:left="105" w:right="405"/>
              <w:rPr>
                <w:sz w:val="18"/>
              </w:rPr>
            </w:pPr>
            <w:r>
              <w:rPr>
                <w:sz w:val="18"/>
              </w:rPr>
              <w:t>Success</w:t>
            </w:r>
            <w:r>
              <w:rPr>
                <w:spacing w:val="-13"/>
                <w:sz w:val="18"/>
              </w:rPr>
              <w:t> </w:t>
            </w:r>
            <w:r>
              <w:rPr>
                <w:sz w:val="18"/>
              </w:rPr>
              <w:t>or failure</w:t>
            </w:r>
            <w:r>
              <w:rPr>
                <w:spacing w:val="-4"/>
                <w:sz w:val="18"/>
              </w:rPr>
              <w:t> with</w:t>
            </w:r>
          </w:p>
          <w:p>
            <w:pPr>
              <w:pStyle w:val="TableParagraph"/>
              <w:spacing w:line="200" w:lineRule="exact"/>
              <w:ind w:left="105"/>
              <w:rPr>
                <w:sz w:val="18"/>
              </w:rPr>
            </w:pPr>
            <w:r>
              <w:rPr>
                <w:spacing w:val="-2"/>
                <w:sz w:val="18"/>
              </w:rPr>
              <w:t>Cause.</w:t>
            </w:r>
          </w:p>
        </w:tc>
        <w:tc>
          <w:tcPr>
            <w:tcW w:w="1135" w:type="dxa"/>
          </w:tcPr>
          <w:p>
            <w:pPr>
              <w:pStyle w:val="TableParagraph"/>
              <w:spacing w:line="206" w:lineRule="exact"/>
              <w:ind w:left="108"/>
              <w:rPr>
                <w:sz w:val="18"/>
              </w:rPr>
            </w:pPr>
            <w:r>
              <w:rPr>
                <w:spacing w:val="-10"/>
                <w:sz w:val="18"/>
              </w:rPr>
              <w:t>-</w:t>
            </w:r>
          </w:p>
        </w:tc>
        <w:tc>
          <w:tcPr>
            <w:tcW w:w="1134" w:type="dxa"/>
          </w:tcPr>
          <w:p>
            <w:pPr>
              <w:pStyle w:val="TableParagraph"/>
              <w:rPr>
                <w:rFonts w:ascii="Times New Roman"/>
                <w:sz w:val="16"/>
              </w:rPr>
            </w:pPr>
          </w:p>
        </w:tc>
      </w:tr>
      <w:tr>
        <w:trPr>
          <w:trHeight w:val="662" w:hRule="atLeast"/>
        </w:trPr>
        <w:tc>
          <w:tcPr>
            <w:tcW w:w="2410" w:type="dxa"/>
          </w:tcPr>
          <w:p>
            <w:pPr>
              <w:pStyle w:val="TableParagraph"/>
              <w:spacing w:line="256" w:lineRule="auto"/>
              <w:ind w:left="107" w:right="305"/>
              <w:rPr>
                <w:b/>
                <w:sz w:val="18"/>
              </w:rPr>
            </w:pPr>
            <w:r>
              <w:rPr>
                <w:b/>
                <w:sz w:val="18"/>
              </w:rPr>
              <w:t>E2 Node Component Configuration</w:t>
            </w:r>
            <w:r>
              <w:rPr>
                <w:b/>
                <w:spacing w:val="-13"/>
                <w:sz w:val="18"/>
              </w:rPr>
              <w:t> </w:t>
            </w:r>
            <w:r>
              <w:rPr>
                <w:b/>
                <w:sz w:val="18"/>
              </w:rPr>
              <w:t>Removal</w:t>
            </w:r>
          </w:p>
          <w:p>
            <w:pPr>
              <w:pStyle w:val="TableParagraph"/>
              <w:spacing w:line="200" w:lineRule="exact"/>
              <w:ind w:left="107"/>
              <w:rPr>
                <w:b/>
                <w:sz w:val="18"/>
              </w:rPr>
            </w:pPr>
            <w:r>
              <w:rPr>
                <w:b/>
                <w:sz w:val="18"/>
              </w:rPr>
              <w:t>Acknowledge</w:t>
            </w:r>
            <w:r>
              <w:rPr>
                <w:b/>
                <w:spacing w:val="-8"/>
                <w:sz w:val="18"/>
              </w:rPr>
              <w:t> </w:t>
            </w:r>
            <w:r>
              <w:rPr>
                <w:b/>
                <w:spacing w:val="-4"/>
                <w:sz w:val="18"/>
              </w:rPr>
              <w:t>List</w:t>
            </w:r>
          </w:p>
        </w:tc>
        <w:tc>
          <w:tcPr>
            <w:tcW w:w="1136" w:type="dxa"/>
          </w:tcPr>
          <w:p>
            <w:pPr>
              <w:pStyle w:val="TableParagraph"/>
              <w:rPr>
                <w:rFonts w:ascii="Times New Roman"/>
                <w:sz w:val="16"/>
              </w:rPr>
            </w:pPr>
          </w:p>
        </w:tc>
        <w:tc>
          <w:tcPr>
            <w:tcW w:w="1560" w:type="dxa"/>
          </w:tcPr>
          <w:p>
            <w:pPr>
              <w:pStyle w:val="TableParagraph"/>
              <w:spacing w:line="206" w:lineRule="exact"/>
              <w:ind w:left="105"/>
              <w:rPr>
                <w:i/>
                <w:sz w:val="18"/>
              </w:rPr>
            </w:pPr>
            <w:r>
              <w:rPr>
                <w:i/>
                <w:spacing w:val="-4"/>
                <w:sz w:val="18"/>
              </w:rPr>
              <w:t>0..1</w:t>
            </w:r>
          </w:p>
        </w:tc>
        <w:tc>
          <w:tcPr>
            <w:tcW w:w="1277" w:type="dxa"/>
          </w:tcPr>
          <w:p>
            <w:pPr>
              <w:pStyle w:val="TableParagraph"/>
              <w:rPr>
                <w:rFonts w:ascii="Times New Roman"/>
                <w:sz w:val="16"/>
              </w:rPr>
            </w:pPr>
          </w:p>
        </w:tc>
        <w:tc>
          <w:tcPr>
            <w:tcW w:w="1418" w:type="dxa"/>
          </w:tcPr>
          <w:p>
            <w:pPr>
              <w:pStyle w:val="TableParagraph"/>
              <w:rPr>
                <w:rFonts w:ascii="Times New Roman"/>
                <w:sz w:val="16"/>
              </w:rPr>
            </w:pPr>
          </w:p>
        </w:tc>
        <w:tc>
          <w:tcPr>
            <w:tcW w:w="1135" w:type="dxa"/>
          </w:tcPr>
          <w:p>
            <w:pPr>
              <w:pStyle w:val="TableParagraph"/>
              <w:spacing w:line="206" w:lineRule="exact"/>
              <w:ind w:left="108"/>
              <w:rPr>
                <w:sz w:val="18"/>
              </w:rPr>
            </w:pPr>
            <w:r>
              <w:rPr>
                <w:spacing w:val="-5"/>
                <w:sz w:val="18"/>
              </w:rPr>
              <w:t>YES</w:t>
            </w:r>
          </w:p>
        </w:tc>
        <w:tc>
          <w:tcPr>
            <w:tcW w:w="1134" w:type="dxa"/>
          </w:tcPr>
          <w:p>
            <w:pPr>
              <w:pStyle w:val="TableParagraph"/>
              <w:spacing w:line="206" w:lineRule="exact"/>
              <w:ind w:left="106"/>
              <w:rPr>
                <w:sz w:val="18"/>
              </w:rPr>
            </w:pPr>
            <w:r>
              <w:rPr>
                <w:spacing w:val="-2"/>
                <w:sz w:val="18"/>
              </w:rPr>
              <w:t>reject</w:t>
            </w:r>
          </w:p>
        </w:tc>
      </w:tr>
      <w:tr>
        <w:trPr>
          <w:trHeight w:val="661" w:hRule="atLeast"/>
        </w:trPr>
        <w:tc>
          <w:tcPr>
            <w:tcW w:w="2410" w:type="dxa"/>
          </w:tcPr>
          <w:p>
            <w:pPr>
              <w:pStyle w:val="TableParagraph"/>
              <w:spacing w:line="256" w:lineRule="auto"/>
              <w:ind w:left="107" w:right="455"/>
              <w:rPr>
                <w:sz w:val="18"/>
              </w:rPr>
            </w:pPr>
            <w:r>
              <w:rPr>
                <w:sz w:val="18"/>
              </w:rPr>
              <w:t>&gt;E2 Node Component Configuration</w:t>
            </w:r>
            <w:r>
              <w:rPr>
                <w:spacing w:val="-13"/>
                <w:sz w:val="18"/>
              </w:rPr>
              <w:t> </w:t>
            </w:r>
            <w:r>
              <w:rPr>
                <w:sz w:val="18"/>
              </w:rPr>
              <w:t>Removal</w:t>
            </w:r>
          </w:p>
          <w:p>
            <w:pPr>
              <w:pStyle w:val="TableParagraph"/>
              <w:spacing w:line="200" w:lineRule="exact"/>
              <w:ind w:left="107"/>
              <w:rPr>
                <w:sz w:val="18"/>
              </w:rPr>
            </w:pPr>
            <w:r>
              <w:rPr>
                <w:sz w:val="18"/>
              </w:rPr>
              <w:t>Acknowledge</w:t>
            </w:r>
            <w:r>
              <w:rPr>
                <w:spacing w:val="-6"/>
                <w:sz w:val="18"/>
              </w:rPr>
              <w:t> </w:t>
            </w:r>
            <w:r>
              <w:rPr>
                <w:spacing w:val="-4"/>
                <w:sz w:val="18"/>
              </w:rPr>
              <w:t>Item</w:t>
            </w:r>
          </w:p>
        </w:tc>
        <w:tc>
          <w:tcPr>
            <w:tcW w:w="1136" w:type="dxa"/>
          </w:tcPr>
          <w:p>
            <w:pPr>
              <w:pStyle w:val="TableParagraph"/>
              <w:rPr>
                <w:rFonts w:ascii="Times New Roman"/>
                <w:sz w:val="16"/>
              </w:rPr>
            </w:pPr>
          </w:p>
        </w:tc>
        <w:tc>
          <w:tcPr>
            <w:tcW w:w="1560" w:type="dxa"/>
          </w:tcPr>
          <w:p>
            <w:pPr>
              <w:pStyle w:val="TableParagraph"/>
              <w:spacing w:line="206" w:lineRule="exact"/>
              <w:ind w:left="105"/>
              <w:rPr>
                <w:i/>
                <w:sz w:val="18"/>
              </w:rPr>
            </w:pPr>
            <w:r>
              <w:rPr>
                <w:i/>
                <w:spacing w:val="-5"/>
                <w:sz w:val="18"/>
              </w:rPr>
              <w:t>1..</w:t>
            </w:r>
          </w:p>
          <w:p>
            <w:pPr>
              <w:pStyle w:val="TableParagraph"/>
              <w:spacing w:line="220" w:lineRule="atLeast"/>
              <w:ind w:left="105"/>
              <w:rPr>
                <w:i/>
                <w:sz w:val="18"/>
              </w:rPr>
            </w:pPr>
            <w:r>
              <w:rPr>
                <w:i/>
                <w:spacing w:val="-2"/>
                <w:sz w:val="18"/>
              </w:rPr>
              <w:t>&lt;maxofE2node</w:t>
            </w:r>
            <w:r>
              <w:rPr>
                <w:i/>
                <w:spacing w:val="-2"/>
                <w:sz w:val="18"/>
              </w:rPr>
              <w:t> Components&gt;</w:t>
            </w:r>
          </w:p>
        </w:tc>
        <w:tc>
          <w:tcPr>
            <w:tcW w:w="1277" w:type="dxa"/>
          </w:tcPr>
          <w:p>
            <w:pPr>
              <w:pStyle w:val="TableParagraph"/>
              <w:rPr>
                <w:rFonts w:ascii="Times New Roman"/>
                <w:sz w:val="16"/>
              </w:rPr>
            </w:pPr>
          </w:p>
        </w:tc>
        <w:tc>
          <w:tcPr>
            <w:tcW w:w="1418" w:type="dxa"/>
          </w:tcPr>
          <w:p>
            <w:pPr>
              <w:pStyle w:val="TableParagraph"/>
              <w:rPr>
                <w:rFonts w:ascii="Times New Roman"/>
                <w:sz w:val="16"/>
              </w:rPr>
            </w:pPr>
          </w:p>
        </w:tc>
        <w:tc>
          <w:tcPr>
            <w:tcW w:w="1135" w:type="dxa"/>
          </w:tcPr>
          <w:p>
            <w:pPr>
              <w:pStyle w:val="TableParagraph"/>
              <w:spacing w:line="206" w:lineRule="exact"/>
              <w:ind w:left="108"/>
              <w:rPr>
                <w:sz w:val="18"/>
              </w:rPr>
            </w:pPr>
            <w:r>
              <w:rPr>
                <w:spacing w:val="-4"/>
                <w:sz w:val="18"/>
              </w:rPr>
              <w:t>EACH</w:t>
            </w:r>
          </w:p>
        </w:tc>
        <w:tc>
          <w:tcPr>
            <w:tcW w:w="1134" w:type="dxa"/>
          </w:tcPr>
          <w:p>
            <w:pPr>
              <w:pStyle w:val="TableParagraph"/>
              <w:spacing w:line="206" w:lineRule="exact"/>
              <w:ind w:left="106"/>
              <w:rPr>
                <w:sz w:val="18"/>
              </w:rPr>
            </w:pPr>
            <w:r>
              <w:rPr>
                <w:spacing w:val="-2"/>
                <w:sz w:val="18"/>
              </w:rPr>
              <w:t>reject</w:t>
            </w:r>
          </w:p>
        </w:tc>
      </w:tr>
      <w:tr>
        <w:trPr>
          <w:trHeight w:val="662" w:hRule="atLeast"/>
        </w:trPr>
        <w:tc>
          <w:tcPr>
            <w:tcW w:w="2410" w:type="dxa"/>
          </w:tcPr>
          <w:p>
            <w:pPr>
              <w:pStyle w:val="TableParagraph"/>
              <w:spacing w:line="256" w:lineRule="auto"/>
              <w:ind w:left="107"/>
              <w:rPr>
                <w:sz w:val="18"/>
              </w:rPr>
            </w:pPr>
            <w:r>
              <w:rPr>
                <w:sz w:val="18"/>
              </w:rPr>
              <w:t>&gt;&gt;E2</w:t>
            </w:r>
            <w:r>
              <w:rPr>
                <w:spacing w:val="-15"/>
                <w:sz w:val="18"/>
              </w:rPr>
              <w:t> </w:t>
            </w:r>
            <w:r>
              <w:rPr>
                <w:sz w:val="18"/>
              </w:rPr>
              <w:t>Node</w:t>
            </w:r>
            <w:r>
              <w:rPr>
                <w:spacing w:val="-12"/>
                <w:sz w:val="18"/>
              </w:rPr>
              <w:t> </w:t>
            </w:r>
            <w:r>
              <w:rPr>
                <w:sz w:val="18"/>
              </w:rPr>
              <w:t>Component Interface Type</w:t>
            </w:r>
          </w:p>
        </w:tc>
        <w:tc>
          <w:tcPr>
            <w:tcW w:w="1136" w:type="dxa"/>
          </w:tcPr>
          <w:p>
            <w:pPr>
              <w:pStyle w:val="TableParagraph"/>
              <w:spacing w:line="206" w:lineRule="exact"/>
              <w:ind w:left="107"/>
              <w:rPr>
                <w:sz w:val="18"/>
              </w:rPr>
            </w:pPr>
            <w:r>
              <w:rPr>
                <w:spacing w:val="-10"/>
                <w:sz w:val="18"/>
              </w:rPr>
              <w:t>M</w:t>
            </w:r>
          </w:p>
        </w:tc>
        <w:tc>
          <w:tcPr>
            <w:tcW w:w="1560" w:type="dxa"/>
          </w:tcPr>
          <w:p>
            <w:pPr>
              <w:pStyle w:val="TableParagraph"/>
              <w:rPr>
                <w:rFonts w:ascii="Times New Roman"/>
                <w:sz w:val="16"/>
              </w:rPr>
            </w:pPr>
          </w:p>
        </w:tc>
        <w:tc>
          <w:tcPr>
            <w:tcW w:w="1277" w:type="dxa"/>
          </w:tcPr>
          <w:p>
            <w:pPr>
              <w:pStyle w:val="TableParagraph"/>
              <w:spacing w:line="206" w:lineRule="exact"/>
              <w:ind w:left="105"/>
              <w:rPr>
                <w:sz w:val="18"/>
              </w:rPr>
            </w:pPr>
            <w:r>
              <w:rPr>
                <w:spacing w:val="-2"/>
                <w:sz w:val="18"/>
              </w:rPr>
              <w:t>9.2.26</w:t>
            </w:r>
          </w:p>
        </w:tc>
        <w:tc>
          <w:tcPr>
            <w:tcW w:w="1418" w:type="dxa"/>
          </w:tcPr>
          <w:p>
            <w:pPr>
              <w:pStyle w:val="TableParagraph"/>
              <w:spacing w:line="256" w:lineRule="auto"/>
              <w:ind w:left="105"/>
              <w:rPr>
                <w:sz w:val="18"/>
              </w:rPr>
            </w:pPr>
            <w:r>
              <w:rPr>
                <w:sz w:val="18"/>
              </w:rPr>
              <w:t>E2 Node </w:t>
            </w:r>
            <w:r>
              <w:rPr>
                <w:spacing w:val="-2"/>
                <w:sz w:val="18"/>
              </w:rPr>
              <w:t>component</w:t>
            </w:r>
          </w:p>
          <w:p>
            <w:pPr>
              <w:pStyle w:val="TableParagraph"/>
              <w:spacing w:line="201" w:lineRule="exact"/>
              <w:ind w:left="105"/>
              <w:rPr>
                <w:sz w:val="18"/>
              </w:rPr>
            </w:pPr>
            <w:r>
              <w:rPr>
                <w:sz w:val="18"/>
              </w:rPr>
              <w:t>interface</w:t>
            </w:r>
            <w:r>
              <w:rPr>
                <w:spacing w:val="-6"/>
                <w:sz w:val="18"/>
              </w:rPr>
              <w:t> </w:t>
            </w:r>
            <w:r>
              <w:rPr>
                <w:spacing w:val="-2"/>
                <w:sz w:val="18"/>
              </w:rPr>
              <w:t>type.</w:t>
            </w:r>
          </w:p>
        </w:tc>
        <w:tc>
          <w:tcPr>
            <w:tcW w:w="1135" w:type="dxa"/>
          </w:tcPr>
          <w:p>
            <w:pPr>
              <w:pStyle w:val="TableParagraph"/>
              <w:spacing w:line="206" w:lineRule="exact"/>
              <w:ind w:left="108"/>
              <w:rPr>
                <w:sz w:val="18"/>
              </w:rPr>
            </w:pPr>
            <w:r>
              <w:rPr>
                <w:spacing w:val="-10"/>
                <w:sz w:val="18"/>
              </w:rPr>
              <w:t>-</w:t>
            </w:r>
          </w:p>
        </w:tc>
        <w:tc>
          <w:tcPr>
            <w:tcW w:w="1134" w:type="dxa"/>
          </w:tcPr>
          <w:p>
            <w:pPr>
              <w:pStyle w:val="TableParagraph"/>
              <w:rPr>
                <w:rFonts w:ascii="Times New Roman"/>
                <w:sz w:val="16"/>
              </w:rPr>
            </w:pPr>
          </w:p>
        </w:tc>
      </w:tr>
      <w:tr>
        <w:trPr>
          <w:trHeight w:val="661" w:hRule="atLeast"/>
        </w:trPr>
        <w:tc>
          <w:tcPr>
            <w:tcW w:w="2410" w:type="dxa"/>
          </w:tcPr>
          <w:p>
            <w:pPr>
              <w:pStyle w:val="TableParagraph"/>
              <w:spacing w:line="206" w:lineRule="exact"/>
              <w:ind w:left="107"/>
              <w:rPr>
                <w:sz w:val="18"/>
              </w:rPr>
            </w:pPr>
            <w:r>
              <w:rPr>
                <w:sz w:val="18"/>
              </w:rPr>
              <w:t>&gt;&gt;E2</w:t>
            </w:r>
            <w:r>
              <w:rPr>
                <w:spacing w:val="-3"/>
                <w:sz w:val="18"/>
              </w:rPr>
              <w:t> </w:t>
            </w:r>
            <w:r>
              <w:rPr>
                <w:sz w:val="18"/>
              </w:rPr>
              <w:t>Node</w:t>
            </w:r>
            <w:r>
              <w:rPr>
                <w:spacing w:val="-3"/>
                <w:sz w:val="18"/>
              </w:rPr>
              <w:t> </w:t>
            </w:r>
            <w:r>
              <w:rPr>
                <w:sz w:val="18"/>
              </w:rPr>
              <w:t>Component</w:t>
            </w:r>
            <w:r>
              <w:rPr>
                <w:spacing w:val="-3"/>
                <w:sz w:val="18"/>
              </w:rPr>
              <w:t> </w:t>
            </w:r>
            <w:r>
              <w:rPr>
                <w:spacing w:val="-5"/>
                <w:sz w:val="18"/>
              </w:rPr>
              <w:t>ID</w:t>
            </w:r>
          </w:p>
        </w:tc>
        <w:tc>
          <w:tcPr>
            <w:tcW w:w="1136" w:type="dxa"/>
          </w:tcPr>
          <w:p>
            <w:pPr>
              <w:pStyle w:val="TableParagraph"/>
              <w:spacing w:line="206" w:lineRule="exact"/>
              <w:ind w:left="107"/>
              <w:rPr>
                <w:sz w:val="18"/>
              </w:rPr>
            </w:pPr>
            <w:r>
              <w:rPr>
                <w:spacing w:val="-10"/>
                <w:sz w:val="18"/>
              </w:rPr>
              <w:t>M</w:t>
            </w:r>
          </w:p>
        </w:tc>
        <w:tc>
          <w:tcPr>
            <w:tcW w:w="1560" w:type="dxa"/>
          </w:tcPr>
          <w:p>
            <w:pPr>
              <w:pStyle w:val="TableParagraph"/>
              <w:rPr>
                <w:rFonts w:ascii="Times New Roman"/>
                <w:sz w:val="16"/>
              </w:rPr>
            </w:pPr>
          </w:p>
        </w:tc>
        <w:tc>
          <w:tcPr>
            <w:tcW w:w="1277" w:type="dxa"/>
          </w:tcPr>
          <w:p>
            <w:pPr>
              <w:pStyle w:val="TableParagraph"/>
              <w:spacing w:line="206" w:lineRule="exact"/>
              <w:ind w:left="105"/>
              <w:rPr>
                <w:sz w:val="18"/>
              </w:rPr>
            </w:pPr>
            <w:r>
              <w:rPr>
                <w:spacing w:val="-2"/>
                <w:sz w:val="18"/>
              </w:rPr>
              <w:t>9.2.32</w:t>
            </w:r>
          </w:p>
        </w:tc>
        <w:tc>
          <w:tcPr>
            <w:tcW w:w="1418" w:type="dxa"/>
          </w:tcPr>
          <w:p>
            <w:pPr>
              <w:pStyle w:val="TableParagraph"/>
              <w:spacing w:line="256" w:lineRule="auto"/>
              <w:ind w:left="105"/>
              <w:rPr>
                <w:sz w:val="18"/>
              </w:rPr>
            </w:pPr>
            <w:r>
              <w:rPr>
                <w:sz w:val="18"/>
              </w:rPr>
              <w:t>E2 Node </w:t>
            </w:r>
            <w:r>
              <w:rPr>
                <w:spacing w:val="-2"/>
                <w:sz w:val="18"/>
              </w:rPr>
              <w:t>Component</w:t>
            </w:r>
          </w:p>
          <w:p>
            <w:pPr>
              <w:pStyle w:val="TableParagraph"/>
              <w:spacing w:line="200" w:lineRule="exact"/>
              <w:ind w:left="105"/>
              <w:rPr>
                <w:sz w:val="18"/>
              </w:rPr>
            </w:pPr>
            <w:r>
              <w:rPr>
                <w:spacing w:val="-2"/>
                <w:sz w:val="18"/>
              </w:rPr>
              <w:t>Identifier.</w:t>
            </w:r>
          </w:p>
        </w:tc>
        <w:tc>
          <w:tcPr>
            <w:tcW w:w="1135" w:type="dxa"/>
          </w:tcPr>
          <w:p>
            <w:pPr>
              <w:pStyle w:val="TableParagraph"/>
              <w:spacing w:line="206" w:lineRule="exact"/>
              <w:ind w:left="108"/>
              <w:rPr>
                <w:sz w:val="18"/>
              </w:rPr>
            </w:pPr>
            <w:r>
              <w:rPr>
                <w:spacing w:val="-10"/>
                <w:sz w:val="18"/>
              </w:rPr>
              <w:t>-</w:t>
            </w:r>
          </w:p>
        </w:tc>
        <w:tc>
          <w:tcPr>
            <w:tcW w:w="1134" w:type="dxa"/>
          </w:tcPr>
          <w:p>
            <w:pPr>
              <w:pStyle w:val="TableParagraph"/>
              <w:rPr>
                <w:rFonts w:ascii="Times New Roman"/>
                <w:sz w:val="16"/>
              </w:rPr>
            </w:pPr>
          </w:p>
        </w:tc>
      </w:tr>
      <w:tr>
        <w:trPr>
          <w:trHeight w:val="664" w:hRule="atLeast"/>
        </w:trPr>
        <w:tc>
          <w:tcPr>
            <w:tcW w:w="2410" w:type="dxa"/>
          </w:tcPr>
          <w:p>
            <w:pPr>
              <w:pStyle w:val="TableParagraph"/>
              <w:spacing w:line="256" w:lineRule="auto" w:before="1"/>
              <w:ind w:left="107" w:right="94"/>
              <w:rPr>
                <w:sz w:val="18"/>
              </w:rPr>
            </w:pPr>
            <w:r>
              <w:rPr>
                <w:sz w:val="18"/>
              </w:rPr>
              <w:t>&gt;&gt;E2 Node Component Configuration</w:t>
            </w:r>
            <w:r>
              <w:rPr>
                <w:spacing w:val="-13"/>
                <w:sz w:val="18"/>
              </w:rPr>
              <w:t> </w:t>
            </w:r>
            <w:r>
              <w:rPr>
                <w:sz w:val="18"/>
              </w:rPr>
              <w:t>Acknowledge</w:t>
            </w:r>
          </w:p>
        </w:tc>
        <w:tc>
          <w:tcPr>
            <w:tcW w:w="1136" w:type="dxa"/>
          </w:tcPr>
          <w:p>
            <w:pPr>
              <w:pStyle w:val="TableParagraph"/>
              <w:spacing w:before="1"/>
              <w:ind w:left="107"/>
              <w:rPr>
                <w:sz w:val="18"/>
              </w:rPr>
            </w:pPr>
            <w:r>
              <w:rPr>
                <w:spacing w:val="-10"/>
                <w:sz w:val="18"/>
              </w:rPr>
              <w:t>M</w:t>
            </w:r>
          </w:p>
        </w:tc>
        <w:tc>
          <w:tcPr>
            <w:tcW w:w="1560" w:type="dxa"/>
          </w:tcPr>
          <w:p>
            <w:pPr>
              <w:pStyle w:val="TableParagraph"/>
              <w:rPr>
                <w:rFonts w:ascii="Times New Roman"/>
                <w:sz w:val="16"/>
              </w:rPr>
            </w:pPr>
          </w:p>
        </w:tc>
        <w:tc>
          <w:tcPr>
            <w:tcW w:w="1277" w:type="dxa"/>
          </w:tcPr>
          <w:p>
            <w:pPr>
              <w:pStyle w:val="TableParagraph"/>
              <w:spacing w:before="1"/>
              <w:ind w:left="105"/>
              <w:rPr>
                <w:sz w:val="18"/>
              </w:rPr>
            </w:pPr>
            <w:r>
              <w:rPr>
                <w:spacing w:val="-2"/>
                <w:sz w:val="18"/>
              </w:rPr>
              <w:t>9.2.28</w:t>
            </w:r>
          </w:p>
        </w:tc>
        <w:tc>
          <w:tcPr>
            <w:tcW w:w="1418" w:type="dxa"/>
          </w:tcPr>
          <w:p>
            <w:pPr>
              <w:pStyle w:val="TableParagraph"/>
              <w:spacing w:before="1"/>
              <w:ind w:left="105"/>
              <w:rPr>
                <w:sz w:val="18"/>
              </w:rPr>
            </w:pPr>
            <w:r>
              <w:rPr>
                <w:sz w:val="18"/>
              </w:rPr>
              <w:t>Success</w:t>
            </w:r>
            <w:r>
              <w:rPr>
                <w:spacing w:val="-5"/>
                <w:sz w:val="18"/>
              </w:rPr>
              <w:t> or</w:t>
            </w:r>
          </w:p>
          <w:p>
            <w:pPr>
              <w:pStyle w:val="TableParagraph"/>
              <w:spacing w:line="220" w:lineRule="atLeast"/>
              <w:ind w:left="105" w:right="435"/>
              <w:rPr>
                <w:sz w:val="18"/>
              </w:rPr>
            </w:pPr>
            <w:r>
              <w:rPr>
                <w:sz w:val="18"/>
              </w:rPr>
              <w:t>failure</w:t>
            </w:r>
            <w:r>
              <w:rPr>
                <w:spacing w:val="-13"/>
                <w:sz w:val="18"/>
              </w:rPr>
              <w:t> </w:t>
            </w:r>
            <w:r>
              <w:rPr>
                <w:sz w:val="18"/>
              </w:rPr>
              <w:t>with </w:t>
            </w:r>
            <w:r>
              <w:rPr>
                <w:spacing w:val="-2"/>
                <w:sz w:val="18"/>
              </w:rPr>
              <w:t>Cause.</w:t>
            </w:r>
          </w:p>
        </w:tc>
        <w:tc>
          <w:tcPr>
            <w:tcW w:w="1135" w:type="dxa"/>
          </w:tcPr>
          <w:p>
            <w:pPr>
              <w:pStyle w:val="TableParagraph"/>
              <w:spacing w:before="1"/>
              <w:ind w:left="108"/>
              <w:rPr>
                <w:sz w:val="18"/>
              </w:rPr>
            </w:pPr>
            <w:r>
              <w:rPr>
                <w:spacing w:val="-10"/>
                <w:sz w:val="18"/>
              </w:rPr>
              <w:t>-</w:t>
            </w:r>
          </w:p>
        </w:tc>
        <w:tc>
          <w:tcPr>
            <w:tcW w:w="1134" w:type="dxa"/>
          </w:tcPr>
          <w:p>
            <w:pPr>
              <w:pStyle w:val="TableParagraph"/>
              <w:rPr>
                <w:rFonts w:ascii="Times New Roman"/>
                <w:sz w:val="16"/>
              </w:rPr>
            </w:pPr>
          </w:p>
        </w:tc>
      </w:tr>
    </w:tbl>
    <w:p>
      <w:pPr>
        <w:pStyle w:val="BodyText"/>
        <w:spacing w:before="184"/>
        <w:rPr>
          <w:rFonts w:ascii="Times New Roman"/>
          <w:sz w:val="20"/>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090"/>
      </w:tblGrid>
      <w:tr>
        <w:trPr>
          <w:trHeight w:val="220" w:hRule="atLeast"/>
        </w:trPr>
        <w:tc>
          <w:tcPr>
            <w:tcW w:w="2972" w:type="dxa"/>
          </w:tcPr>
          <w:p>
            <w:pPr>
              <w:pStyle w:val="TableParagraph"/>
              <w:spacing w:line="200" w:lineRule="exact"/>
              <w:ind w:left="909"/>
              <w:rPr>
                <w:b/>
                <w:sz w:val="18"/>
              </w:rPr>
            </w:pPr>
            <w:r>
              <w:rPr>
                <w:b/>
                <w:sz w:val="18"/>
              </w:rPr>
              <w:t>Range</w:t>
            </w:r>
            <w:r>
              <w:rPr>
                <w:b/>
                <w:spacing w:val="-1"/>
                <w:sz w:val="18"/>
              </w:rPr>
              <w:t> </w:t>
            </w:r>
            <w:r>
              <w:rPr>
                <w:b/>
                <w:spacing w:val="-2"/>
                <w:sz w:val="18"/>
              </w:rPr>
              <w:t>bound</w:t>
            </w:r>
          </w:p>
        </w:tc>
        <w:tc>
          <w:tcPr>
            <w:tcW w:w="7090" w:type="dxa"/>
          </w:tcPr>
          <w:p>
            <w:pPr>
              <w:pStyle w:val="TableParagraph"/>
              <w:spacing w:line="200" w:lineRule="exact"/>
              <w:ind w:left="8"/>
              <w:jc w:val="center"/>
              <w:rPr>
                <w:b/>
                <w:sz w:val="18"/>
              </w:rPr>
            </w:pPr>
            <w:r>
              <w:rPr>
                <w:b/>
                <w:spacing w:val="-2"/>
                <w:sz w:val="18"/>
              </w:rPr>
              <w:t>Explanation</w:t>
            </w:r>
          </w:p>
        </w:tc>
      </w:tr>
      <w:tr>
        <w:trPr>
          <w:trHeight w:val="220" w:hRule="atLeast"/>
        </w:trPr>
        <w:tc>
          <w:tcPr>
            <w:tcW w:w="2972" w:type="dxa"/>
          </w:tcPr>
          <w:p>
            <w:pPr>
              <w:pStyle w:val="TableParagraph"/>
              <w:spacing w:line="200" w:lineRule="exact"/>
              <w:ind w:left="107"/>
              <w:rPr>
                <w:sz w:val="18"/>
              </w:rPr>
            </w:pPr>
            <w:r>
              <w:rPr>
                <w:spacing w:val="-2"/>
                <w:sz w:val="18"/>
              </w:rPr>
              <w:t>maxofE2nodeComponents</w:t>
            </w:r>
          </w:p>
        </w:tc>
        <w:tc>
          <w:tcPr>
            <w:tcW w:w="7090" w:type="dxa"/>
          </w:tcPr>
          <w:p>
            <w:pPr>
              <w:pStyle w:val="TableParagraph"/>
              <w:spacing w:line="200" w:lineRule="exact"/>
              <w:ind w:left="108"/>
              <w:rPr>
                <w:sz w:val="18"/>
              </w:rPr>
            </w:pPr>
            <w:r>
              <w:rPr>
                <w:sz w:val="18"/>
              </w:rPr>
              <w:t>Maximum</w:t>
            </w:r>
            <w:r>
              <w:rPr>
                <w:spacing w:val="-4"/>
                <w:sz w:val="18"/>
              </w:rPr>
              <w:t> </w:t>
            </w:r>
            <w:r>
              <w:rPr>
                <w:sz w:val="18"/>
              </w:rPr>
              <w:t>no.</w:t>
            </w:r>
            <w:r>
              <w:rPr>
                <w:spacing w:val="-3"/>
                <w:sz w:val="18"/>
              </w:rPr>
              <w:t> </w:t>
            </w:r>
            <w:r>
              <w:rPr>
                <w:sz w:val="18"/>
              </w:rPr>
              <w:t>of</w:t>
            </w:r>
            <w:r>
              <w:rPr>
                <w:spacing w:val="-4"/>
                <w:sz w:val="18"/>
              </w:rPr>
              <w:t> </w:t>
            </w:r>
            <w:r>
              <w:rPr>
                <w:sz w:val="18"/>
              </w:rPr>
              <w:t>E2</w:t>
            </w:r>
            <w:r>
              <w:rPr>
                <w:spacing w:val="-3"/>
                <w:sz w:val="18"/>
              </w:rPr>
              <w:t> </w:t>
            </w:r>
            <w:r>
              <w:rPr>
                <w:sz w:val="18"/>
              </w:rPr>
              <w:t>Node</w:t>
            </w:r>
            <w:r>
              <w:rPr>
                <w:spacing w:val="-2"/>
                <w:sz w:val="18"/>
              </w:rPr>
              <w:t> </w:t>
            </w:r>
            <w:r>
              <w:rPr>
                <w:sz w:val="18"/>
              </w:rPr>
              <w:t>components</w:t>
            </w:r>
            <w:r>
              <w:rPr>
                <w:spacing w:val="-4"/>
                <w:sz w:val="18"/>
              </w:rPr>
              <w:t> </w:t>
            </w:r>
            <w:r>
              <w:rPr>
                <w:sz w:val="18"/>
              </w:rPr>
              <w:t>supported</w:t>
            </w:r>
            <w:r>
              <w:rPr>
                <w:spacing w:val="-2"/>
                <w:sz w:val="18"/>
              </w:rPr>
              <w:t> </w:t>
            </w:r>
            <w:r>
              <w:rPr>
                <w:sz w:val="18"/>
              </w:rPr>
              <w:t>by</w:t>
            </w:r>
            <w:r>
              <w:rPr>
                <w:spacing w:val="-2"/>
                <w:sz w:val="18"/>
              </w:rPr>
              <w:t> </w:t>
            </w:r>
            <w:r>
              <w:rPr>
                <w:sz w:val="18"/>
              </w:rPr>
              <w:t>E2</w:t>
            </w:r>
            <w:r>
              <w:rPr>
                <w:spacing w:val="-3"/>
                <w:sz w:val="18"/>
              </w:rPr>
              <w:t> </w:t>
            </w:r>
            <w:r>
              <w:rPr>
                <w:sz w:val="18"/>
              </w:rPr>
              <w:t>Node.</w:t>
            </w:r>
            <w:r>
              <w:rPr>
                <w:spacing w:val="-2"/>
                <w:sz w:val="18"/>
              </w:rPr>
              <w:t> </w:t>
            </w:r>
            <w:r>
              <w:rPr>
                <w:sz w:val="18"/>
              </w:rPr>
              <w:t>Value</w:t>
            </w:r>
            <w:r>
              <w:rPr>
                <w:spacing w:val="-3"/>
                <w:sz w:val="18"/>
              </w:rPr>
              <w:t> </w:t>
            </w:r>
            <w:r>
              <w:rPr>
                <w:sz w:val="18"/>
              </w:rPr>
              <w:t>is</w:t>
            </w:r>
            <w:r>
              <w:rPr>
                <w:spacing w:val="-1"/>
                <w:sz w:val="18"/>
              </w:rPr>
              <w:t> </w:t>
            </w:r>
            <w:r>
              <w:rPr>
                <w:spacing w:val="-2"/>
                <w:sz w:val="18"/>
              </w:rPr>
              <w:t>1024.</w:t>
            </w:r>
          </w:p>
        </w:tc>
      </w:tr>
    </w:tbl>
    <w:p>
      <w:pPr>
        <w:spacing w:after="0" w:line="200" w:lineRule="exact"/>
        <w:rPr>
          <w:sz w:val="18"/>
        </w:rPr>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4"/>
        <w:numPr>
          <w:ilvl w:val="3"/>
          <w:numId w:val="31"/>
        </w:numPr>
        <w:tabs>
          <w:tab w:pos="1590" w:val="left" w:leader="none"/>
        </w:tabs>
        <w:spacing w:line="240" w:lineRule="auto" w:before="1" w:after="0"/>
        <w:ind w:left="1590" w:right="0" w:hanging="1418"/>
        <w:jc w:val="left"/>
      </w:pPr>
      <w:r>
        <w:rPr/>
        <w:t>E2</w:t>
      </w:r>
      <w:r>
        <w:rPr>
          <w:spacing w:val="-4"/>
        </w:rPr>
        <w:t> </w:t>
      </w:r>
      <w:r>
        <w:rPr/>
        <w:t>NODE</w:t>
      </w:r>
      <w:r>
        <w:rPr>
          <w:spacing w:val="-2"/>
        </w:rPr>
        <w:t> </w:t>
      </w:r>
      <w:r>
        <w:rPr/>
        <w:t>CONFIGURATION</w:t>
      </w:r>
      <w:r>
        <w:rPr>
          <w:spacing w:val="-2"/>
        </w:rPr>
        <w:t> </w:t>
      </w:r>
      <w:r>
        <w:rPr/>
        <w:t>UPDATE</w:t>
      </w:r>
      <w:r>
        <w:rPr>
          <w:spacing w:val="-2"/>
        </w:rPr>
        <w:t> FAILURE</w:t>
      </w:r>
    </w:p>
    <w:p>
      <w:pPr>
        <w:pStyle w:val="Heading7"/>
        <w:spacing w:line="424" w:lineRule="auto"/>
        <w:ind w:right="1807"/>
      </w:pPr>
      <w:r>
        <w:rPr/>
        <w:t>This</w:t>
      </w:r>
      <w:r>
        <w:rPr>
          <w:spacing w:val="-4"/>
        </w:rPr>
        <w:t> </w:t>
      </w:r>
      <w:r>
        <w:rPr/>
        <w:t>message</w:t>
      </w:r>
      <w:r>
        <w:rPr>
          <w:spacing w:val="-3"/>
        </w:rPr>
        <w:t> </w:t>
      </w:r>
      <w:r>
        <w:rPr/>
        <w:t>is</w:t>
      </w:r>
      <w:r>
        <w:rPr>
          <w:spacing w:val="-4"/>
        </w:rPr>
        <w:t> </w:t>
      </w:r>
      <w:r>
        <w:rPr/>
        <w:t>sent</w:t>
      </w:r>
      <w:r>
        <w:rPr>
          <w:spacing w:val="-4"/>
        </w:rPr>
        <w:t> </w:t>
      </w:r>
      <w:r>
        <w:rPr/>
        <w:t>by</w:t>
      </w:r>
      <w:r>
        <w:rPr>
          <w:spacing w:val="-2"/>
        </w:rPr>
        <w:t> </w:t>
      </w:r>
      <w:r>
        <w:rPr/>
        <w:t>Near-RT</w:t>
      </w:r>
      <w:r>
        <w:rPr>
          <w:spacing w:val="-3"/>
        </w:rPr>
        <w:t> </w:t>
      </w:r>
      <w:r>
        <w:rPr/>
        <w:t>RIC</w:t>
      </w:r>
      <w:r>
        <w:rPr>
          <w:spacing w:val="-4"/>
        </w:rPr>
        <w:t> </w:t>
      </w:r>
      <w:r>
        <w:rPr/>
        <w:t>to</w:t>
      </w:r>
      <w:r>
        <w:rPr>
          <w:spacing w:val="-2"/>
        </w:rPr>
        <w:t> </w:t>
      </w:r>
      <w:r>
        <w:rPr/>
        <w:t>E2</w:t>
      </w:r>
      <w:r>
        <w:rPr>
          <w:spacing w:val="-2"/>
        </w:rPr>
        <w:t> </w:t>
      </w:r>
      <w:r>
        <w:rPr/>
        <w:t>Node</w:t>
      </w:r>
      <w:r>
        <w:rPr>
          <w:spacing w:val="-3"/>
        </w:rPr>
        <w:t> </w:t>
      </w:r>
      <w:r>
        <w:rPr/>
        <w:t>to</w:t>
      </w:r>
      <w:r>
        <w:rPr>
          <w:spacing w:val="-2"/>
        </w:rPr>
        <w:t> </w:t>
      </w:r>
      <w:r>
        <w:rPr/>
        <w:t>indicate</w:t>
      </w:r>
      <w:r>
        <w:rPr>
          <w:spacing w:val="-3"/>
        </w:rPr>
        <w:t> </w:t>
      </w:r>
      <w:r>
        <w:rPr/>
        <w:t>E2</w:t>
      </w:r>
      <w:r>
        <w:rPr>
          <w:spacing w:val="-2"/>
        </w:rPr>
        <w:t> </w:t>
      </w:r>
      <w:r>
        <w:rPr/>
        <w:t>Node</w:t>
      </w:r>
      <w:r>
        <w:rPr>
          <w:spacing w:val="-3"/>
        </w:rPr>
        <w:t> </w:t>
      </w:r>
      <w:r>
        <w:rPr/>
        <w:t>Configuration</w:t>
      </w:r>
      <w:r>
        <w:rPr>
          <w:spacing w:val="-2"/>
        </w:rPr>
        <w:t> </w:t>
      </w:r>
      <w:r>
        <w:rPr/>
        <w:t>Update</w:t>
      </w:r>
      <w:r>
        <w:rPr>
          <w:spacing w:val="-3"/>
        </w:rPr>
        <w:t> </w:t>
      </w:r>
      <w:r>
        <w:rPr/>
        <w:t>Failure. Direction: Near-RT RIC </w:t>
      </w:r>
      <w:r>
        <w:rPr>
          <w:rFonts w:ascii="Symbol" w:hAnsi="Symbol"/>
        </w:rPr>
        <w:t></w:t>
      </w:r>
      <w:r>
        <w:rPr/>
        <w:t> E2 Node.</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5"/>
        <w:gridCol w:w="1136"/>
        <w:gridCol w:w="1560"/>
        <w:gridCol w:w="1277"/>
        <w:gridCol w:w="1418"/>
        <w:gridCol w:w="1135"/>
        <w:gridCol w:w="1134"/>
      </w:tblGrid>
      <w:tr>
        <w:trPr>
          <w:trHeight w:val="443" w:hRule="atLeast"/>
        </w:trPr>
        <w:tc>
          <w:tcPr>
            <w:tcW w:w="2465" w:type="dxa"/>
          </w:tcPr>
          <w:p>
            <w:pPr>
              <w:pStyle w:val="TableParagraph"/>
              <w:spacing w:line="193" w:lineRule="exact"/>
              <w:ind w:left="581"/>
              <w:rPr>
                <w:b/>
                <w:sz w:val="18"/>
              </w:rPr>
            </w:pPr>
            <w:r>
              <w:rPr>
                <w:b/>
                <w:sz w:val="18"/>
              </w:rPr>
              <w:t>IE/Group</w:t>
            </w:r>
            <w:r>
              <w:rPr>
                <w:b/>
                <w:spacing w:val="-1"/>
                <w:sz w:val="18"/>
              </w:rPr>
              <w:t> </w:t>
            </w:r>
            <w:r>
              <w:rPr>
                <w:b/>
                <w:spacing w:val="-4"/>
                <w:sz w:val="18"/>
              </w:rPr>
              <w:t>Name</w:t>
            </w:r>
          </w:p>
        </w:tc>
        <w:tc>
          <w:tcPr>
            <w:tcW w:w="1136" w:type="dxa"/>
          </w:tcPr>
          <w:p>
            <w:pPr>
              <w:pStyle w:val="TableParagraph"/>
              <w:spacing w:line="193" w:lineRule="exact"/>
              <w:ind w:left="9" w:right="2"/>
              <w:jc w:val="center"/>
              <w:rPr>
                <w:b/>
                <w:sz w:val="18"/>
              </w:rPr>
            </w:pPr>
            <w:r>
              <w:rPr>
                <w:b/>
                <w:spacing w:val="-2"/>
                <w:sz w:val="18"/>
              </w:rPr>
              <w:t>Presence</w:t>
            </w:r>
          </w:p>
        </w:tc>
        <w:tc>
          <w:tcPr>
            <w:tcW w:w="1560" w:type="dxa"/>
          </w:tcPr>
          <w:p>
            <w:pPr>
              <w:pStyle w:val="TableParagraph"/>
              <w:spacing w:line="193" w:lineRule="exact"/>
              <w:ind w:left="501"/>
              <w:rPr>
                <w:b/>
                <w:sz w:val="18"/>
              </w:rPr>
            </w:pPr>
            <w:r>
              <w:rPr>
                <w:b/>
                <w:spacing w:val="-4"/>
                <w:sz w:val="18"/>
              </w:rPr>
              <w:t>Range</w:t>
            </w:r>
          </w:p>
        </w:tc>
        <w:tc>
          <w:tcPr>
            <w:tcW w:w="1277" w:type="dxa"/>
          </w:tcPr>
          <w:p>
            <w:pPr>
              <w:pStyle w:val="TableParagraph"/>
              <w:spacing w:line="193" w:lineRule="exact"/>
              <w:ind w:left="153"/>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before="14"/>
              <w:ind w:left="230"/>
              <w:rPr>
                <w:b/>
                <w:sz w:val="18"/>
              </w:rPr>
            </w:pPr>
            <w:r>
              <w:rPr>
                <w:b/>
                <w:spacing w:val="-2"/>
                <w:sz w:val="18"/>
              </w:rPr>
              <w:t>reference</w:t>
            </w:r>
          </w:p>
        </w:tc>
        <w:tc>
          <w:tcPr>
            <w:tcW w:w="1418" w:type="dxa"/>
          </w:tcPr>
          <w:p>
            <w:pPr>
              <w:pStyle w:val="TableParagraph"/>
              <w:spacing w:line="193" w:lineRule="exact"/>
              <w:ind w:left="254"/>
              <w:rPr>
                <w:b/>
                <w:sz w:val="18"/>
              </w:rPr>
            </w:pPr>
            <w:r>
              <w:rPr>
                <w:b/>
                <w:spacing w:val="-2"/>
                <w:sz w:val="18"/>
              </w:rPr>
              <w:t>Semantics</w:t>
            </w:r>
          </w:p>
          <w:p>
            <w:pPr>
              <w:pStyle w:val="TableParagraph"/>
              <w:spacing w:before="14"/>
              <w:ind w:left="220"/>
              <w:rPr>
                <w:b/>
                <w:sz w:val="18"/>
              </w:rPr>
            </w:pPr>
            <w:r>
              <w:rPr>
                <w:b/>
                <w:spacing w:val="-2"/>
                <w:sz w:val="18"/>
              </w:rPr>
              <w:t>description</w:t>
            </w:r>
          </w:p>
        </w:tc>
        <w:tc>
          <w:tcPr>
            <w:tcW w:w="1135" w:type="dxa"/>
          </w:tcPr>
          <w:p>
            <w:pPr>
              <w:pStyle w:val="TableParagraph"/>
              <w:spacing w:line="193" w:lineRule="exact"/>
              <w:ind w:left="10"/>
              <w:jc w:val="center"/>
              <w:rPr>
                <w:b/>
                <w:sz w:val="18"/>
              </w:rPr>
            </w:pPr>
            <w:r>
              <w:rPr>
                <w:b/>
                <w:spacing w:val="-2"/>
                <w:sz w:val="18"/>
              </w:rPr>
              <w:t>Criticality</w:t>
            </w:r>
          </w:p>
        </w:tc>
        <w:tc>
          <w:tcPr>
            <w:tcW w:w="1134" w:type="dxa"/>
          </w:tcPr>
          <w:p>
            <w:pPr>
              <w:pStyle w:val="TableParagraph"/>
              <w:spacing w:line="193" w:lineRule="exact"/>
              <w:ind w:left="159"/>
              <w:rPr>
                <w:b/>
                <w:sz w:val="18"/>
              </w:rPr>
            </w:pPr>
            <w:r>
              <w:rPr>
                <w:b/>
                <w:spacing w:val="-2"/>
                <w:sz w:val="18"/>
              </w:rPr>
              <w:t>Assigned</w:t>
            </w:r>
          </w:p>
          <w:p>
            <w:pPr>
              <w:pStyle w:val="TableParagraph"/>
              <w:spacing w:before="14"/>
              <w:ind w:left="154"/>
              <w:rPr>
                <w:b/>
                <w:sz w:val="18"/>
              </w:rPr>
            </w:pPr>
            <w:r>
              <w:rPr>
                <w:b/>
                <w:spacing w:val="-2"/>
                <w:sz w:val="18"/>
              </w:rPr>
              <w:t>Criticality</w:t>
            </w:r>
          </w:p>
        </w:tc>
      </w:tr>
      <w:tr>
        <w:trPr>
          <w:trHeight w:val="220" w:hRule="atLeast"/>
        </w:trPr>
        <w:tc>
          <w:tcPr>
            <w:tcW w:w="2465" w:type="dxa"/>
          </w:tcPr>
          <w:p>
            <w:pPr>
              <w:pStyle w:val="TableParagraph"/>
              <w:spacing w:line="190" w:lineRule="exact"/>
              <w:ind w:left="107"/>
              <w:rPr>
                <w:sz w:val="18"/>
              </w:rPr>
            </w:pPr>
            <w:r>
              <w:rPr>
                <w:sz w:val="18"/>
              </w:rPr>
              <w:t>Message</w:t>
            </w:r>
            <w:r>
              <w:rPr>
                <w:spacing w:val="-2"/>
                <w:sz w:val="18"/>
              </w:rPr>
              <w:t> </w:t>
            </w:r>
            <w:r>
              <w:rPr>
                <w:spacing w:val="-4"/>
                <w:sz w:val="18"/>
              </w:rPr>
              <w:t>Type</w:t>
            </w:r>
          </w:p>
        </w:tc>
        <w:tc>
          <w:tcPr>
            <w:tcW w:w="1136" w:type="dxa"/>
          </w:tcPr>
          <w:p>
            <w:pPr>
              <w:pStyle w:val="TableParagraph"/>
              <w:spacing w:line="190" w:lineRule="exact"/>
              <w:ind w:left="9"/>
              <w:jc w:val="center"/>
              <w:rPr>
                <w:sz w:val="18"/>
              </w:rPr>
            </w:pPr>
            <w:r>
              <w:rPr>
                <w:spacing w:val="-10"/>
                <w:sz w:val="18"/>
              </w:rPr>
              <w:t>M</w:t>
            </w:r>
          </w:p>
        </w:tc>
        <w:tc>
          <w:tcPr>
            <w:tcW w:w="1560" w:type="dxa"/>
          </w:tcPr>
          <w:p>
            <w:pPr>
              <w:pStyle w:val="TableParagraph"/>
              <w:rPr>
                <w:rFonts w:ascii="Times New Roman"/>
                <w:sz w:val="14"/>
              </w:rPr>
            </w:pPr>
          </w:p>
        </w:tc>
        <w:tc>
          <w:tcPr>
            <w:tcW w:w="1277" w:type="dxa"/>
          </w:tcPr>
          <w:p>
            <w:pPr>
              <w:pStyle w:val="TableParagraph"/>
              <w:spacing w:line="190" w:lineRule="exact"/>
              <w:ind w:left="105"/>
              <w:rPr>
                <w:sz w:val="18"/>
              </w:rPr>
            </w:pPr>
            <w:r>
              <w:rPr>
                <w:spacing w:val="-2"/>
                <w:sz w:val="18"/>
              </w:rPr>
              <w:t>9.2.3</w:t>
            </w:r>
          </w:p>
        </w:tc>
        <w:tc>
          <w:tcPr>
            <w:tcW w:w="1418" w:type="dxa"/>
          </w:tcPr>
          <w:p>
            <w:pPr>
              <w:pStyle w:val="TableParagraph"/>
              <w:rPr>
                <w:rFonts w:ascii="Times New Roman"/>
                <w:sz w:val="14"/>
              </w:rPr>
            </w:pPr>
          </w:p>
        </w:tc>
        <w:tc>
          <w:tcPr>
            <w:tcW w:w="1135" w:type="dxa"/>
          </w:tcPr>
          <w:p>
            <w:pPr>
              <w:pStyle w:val="TableParagraph"/>
              <w:spacing w:line="190" w:lineRule="exact"/>
              <w:ind w:left="10" w:right="1"/>
              <w:jc w:val="center"/>
              <w:rPr>
                <w:sz w:val="18"/>
              </w:rPr>
            </w:pPr>
            <w:r>
              <w:rPr>
                <w:spacing w:val="-5"/>
                <w:sz w:val="18"/>
              </w:rPr>
              <w:t>YES</w:t>
            </w:r>
          </w:p>
        </w:tc>
        <w:tc>
          <w:tcPr>
            <w:tcW w:w="1134" w:type="dxa"/>
          </w:tcPr>
          <w:p>
            <w:pPr>
              <w:pStyle w:val="TableParagraph"/>
              <w:spacing w:line="190" w:lineRule="exact"/>
              <w:ind w:left="10"/>
              <w:jc w:val="center"/>
              <w:rPr>
                <w:sz w:val="18"/>
              </w:rPr>
            </w:pPr>
            <w:r>
              <w:rPr>
                <w:spacing w:val="-2"/>
                <w:sz w:val="18"/>
              </w:rPr>
              <w:t>reject</w:t>
            </w:r>
          </w:p>
        </w:tc>
      </w:tr>
      <w:tr>
        <w:trPr>
          <w:trHeight w:val="220" w:hRule="atLeast"/>
        </w:trPr>
        <w:tc>
          <w:tcPr>
            <w:tcW w:w="2465" w:type="dxa"/>
          </w:tcPr>
          <w:p>
            <w:pPr>
              <w:pStyle w:val="TableParagraph"/>
              <w:spacing w:line="190" w:lineRule="exact"/>
              <w:ind w:left="107"/>
              <w:rPr>
                <w:sz w:val="18"/>
              </w:rPr>
            </w:pPr>
            <w:r>
              <w:rPr>
                <w:sz w:val="18"/>
              </w:rPr>
              <w:t>Transaction</w:t>
            </w:r>
            <w:r>
              <w:rPr>
                <w:spacing w:val="-4"/>
                <w:sz w:val="18"/>
              </w:rPr>
              <w:t> </w:t>
            </w:r>
            <w:r>
              <w:rPr>
                <w:spacing w:val="-5"/>
                <w:sz w:val="18"/>
              </w:rPr>
              <w:t>ID</w:t>
            </w:r>
          </w:p>
        </w:tc>
        <w:tc>
          <w:tcPr>
            <w:tcW w:w="1136" w:type="dxa"/>
          </w:tcPr>
          <w:p>
            <w:pPr>
              <w:pStyle w:val="TableParagraph"/>
              <w:spacing w:line="190" w:lineRule="exact"/>
              <w:ind w:left="9"/>
              <w:jc w:val="center"/>
              <w:rPr>
                <w:sz w:val="18"/>
              </w:rPr>
            </w:pPr>
            <w:r>
              <w:rPr>
                <w:spacing w:val="-10"/>
                <w:sz w:val="18"/>
              </w:rPr>
              <w:t>M</w:t>
            </w:r>
          </w:p>
        </w:tc>
        <w:tc>
          <w:tcPr>
            <w:tcW w:w="1560" w:type="dxa"/>
          </w:tcPr>
          <w:p>
            <w:pPr>
              <w:pStyle w:val="TableParagraph"/>
              <w:rPr>
                <w:rFonts w:ascii="Times New Roman"/>
                <w:sz w:val="14"/>
              </w:rPr>
            </w:pPr>
          </w:p>
        </w:tc>
        <w:tc>
          <w:tcPr>
            <w:tcW w:w="1277" w:type="dxa"/>
          </w:tcPr>
          <w:p>
            <w:pPr>
              <w:pStyle w:val="TableParagraph"/>
              <w:spacing w:line="190" w:lineRule="exact"/>
              <w:ind w:left="105"/>
              <w:rPr>
                <w:sz w:val="18"/>
              </w:rPr>
            </w:pPr>
            <w:r>
              <w:rPr>
                <w:spacing w:val="-2"/>
                <w:sz w:val="18"/>
              </w:rPr>
              <w:t>9.2.33</w:t>
            </w:r>
          </w:p>
        </w:tc>
        <w:tc>
          <w:tcPr>
            <w:tcW w:w="1418" w:type="dxa"/>
          </w:tcPr>
          <w:p>
            <w:pPr>
              <w:pStyle w:val="TableParagraph"/>
              <w:spacing w:line="190" w:lineRule="exact"/>
              <w:ind w:left="105"/>
              <w:rPr>
                <w:sz w:val="18"/>
              </w:rPr>
            </w:pPr>
            <w:r>
              <w:rPr>
                <w:spacing w:val="-10"/>
                <w:sz w:val="18"/>
              </w:rPr>
              <w:t>.</w:t>
            </w:r>
          </w:p>
        </w:tc>
        <w:tc>
          <w:tcPr>
            <w:tcW w:w="1135" w:type="dxa"/>
          </w:tcPr>
          <w:p>
            <w:pPr>
              <w:pStyle w:val="TableParagraph"/>
              <w:spacing w:line="190" w:lineRule="exact"/>
              <w:ind w:left="10" w:right="1"/>
              <w:jc w:val="center"/>
              <w:rPr>
                <w:sz w:val="18"/>
              </w:rPr>
            </w:pPr>
            <w:r>
              <w:rPr>
                <w:spacing w:val="-5"/>
                <w:sz w:val="18"/>
              </w:rPr>
              <w:t>YES</w:t>
            </w:r>
          </w:p>
        </w:tc>
        <w:tc>
          <w:tcPr>
            <w:tcW w:w="1134" w:type="dxa"/>
          </w:tcPr>
          <w:p>
            <w:pPr>
              <w:pStyle w:val="TableParagraph"/>
              <w:spacing w:line="190" w:lineRule="exact"/>
              <w:ind w:left="10"/>
              <w:jc w:val="center"/>
              <w:rPr>
                <w:sz w:val="18"/>
              </w:rPr>
            </w:pPr>
            <w:r>
              <w:rPr>
                <w:spacing w:val="-2"/>
                <w:sz w:val="18"/>
              </w:rPr>
              <w:t>reject</w:t>
            </w:r>
          </w:p>
        </w:tc>
      </w:tr>
      <w:tr>
        <w:trPr>
          <w:trHeight w:val="220" w:hRule="atLeast"/>
        </w:trPr>
        <w:tc>
          <w:tcPr>
            <w:tcW w:w="2465" w:type="dxa"/>
          </w:tcPr>
          <w:p>
            <w:pPr>
              <w:pStyle w:val="TableParagraph"/>
              <w:spacing w:line="190" w:lineRule="exact"/>
              <w:ind w:left="107"/>
              <w:rPr>
                <w:sz w:val="18"/>
              </w:rPr>
            </w:pPr>
            <w:r>
              <w:rPr>
                <w:spacing w:val="-2"/>
                <w:sz w:val="18"/>
              </w:rPr>
              <w:t>Cause</w:t>
            </w:r>
          </w:p>
        </w:tc>
        <w:tc>
          <w:tcPr>
            <w:tcW w:w="1136" w:type="dxa"/>
          </w:tcPr>
          <w:p>
            <w:pPr>
              <w:pStyle w:val="TableParagraph"/>
              <w:spacing w:line="190" w:lineRule="exact"/>
              <w:ind w:left="9"/>
              <w:jc w:val="center"/>
              <w:rPr>
                <w:sz w:val="18"/>
              </w:rPr>
            </w:pPr>
            <w:r>
              <w:rPr>
                <w:spacing w:val="-10"/>
                <w:sz w:val="18"/>
              </w:rPr>
              <w:t>M</w:t>
            </w:r>
          </w:p>
        </w:tc>
        <w:tc>
          <w:tcPr>
            <w:tcW w:w="1560" w:type="dxa"/>
          </w:tcPr>
          <w:p>
            <w:pPr>
              <w:pStyle w:val="TableParagraph"/>
              <w:rPr>
                <w:rFonts w:ascii="Times New Roman"/>
                <w:sz w:val="14"/>
              </w:rPr>
            </w:pPr>
          </w:p>
        </w:tc>
        <w:tc>
          <w:tcPr>
            <w:tcW w:w="1277" w:type="dxa"/>
          </w:tcPr>
          <w:p>
            <w:pPr>
              <w:pStyle w:val="TableParagraph"/>
              <w:spacing w:line="190" w:lineRule="exact"/>
              <w:ind w:left="105"/>
              <w:rPr>
                <w:sz w:val="18"/>
              </w:rPr>
            </w:pPr>
            <w:r>
              <w:rPr>
                <w:spacing w:val="-2"/>
                <w:sz w:val="18"/>
              </w:rPr>
              <w:t>9.2.1</w:t>
            </w:r>
          </w:p>
        </w:tc>
        <w:tc>
          <w:tcPr>
            <w:tcW w:w="1418" w:type="dxa"/>
          </w:tcPr>
          <w:p>
            <w:pPr>
              <w:pStyle w:val="TableParagraph"/>
              <w:spacing w:line="190" w:lineRule="exact"/>
              <w:ind w:left="105"/>
              <w:rPr>
                <w:sz w:val="18"/>
              </w:rPr>
            </w:pPr>
            <w:r>
              <w:rPr>
                <w:spacing w:val="-2"/>
                <w:sz w:val="18"/>
              </w:rPr>
              <w:t>Cause</w:t>
            </w:r>
          </w:p>
        </w:tc>
        <w:tc>
          <w:tcPr>
            <w:tcW w:w="1135" w:type="dxa"/>
          </w:tcPr>
          <w:p>
            <w:pPr>
              <w:pStyle w:val="TableParagraph"/>
              <w:spacing w:line="190" w:lineRule="exact"/>
              <w:ind w:left="10" w:right="1"/>
              <w:jc w:val="center"/>
              <w:rPr>
                <w:sz w:val="18"/>
              </w:rPr>
            </w:pPr>
            <w:r>
              <w:rPr>
                <w:spacing w:val="-5"/>
                <w:sz w:val="18"/>
              </w:rPr>
              <w:t>YES</w:t>
            </w:r>
          </w:p>
        </w:tc>
        <w:tc>
          <w:tcPr>
            <w:tcW w:w="1134" w:type="dxa"/>
          </w:tcPr>
          <w:p>
            <w:pPr>
              <w:pStyle w:val="TableParagraph"/>
              <w:spacing w:line="190" w:lineRule="exact"/>
              <w:ind w:left="10"/>
              <w:jc w:val="center"/>
              <w:rPr>
                <w:sz w:val="18"/>
              </w:rPr>
            </w:pPr>
            <w:r>
              <w:rPr>
                <w:spacing w:val="-2"/>
                <w:sz w:val="18"/>
              </w:rPr>
              <w:t>reject</w:t>
            </w:r>
          </w:p>
        </w:tc>
      </w:tr>
      <w:tr>
        <w:trPr>
          <w:trHeight w:val="220" w:hRule="atLeast"/>
        </w:trPr>
        <w:tc>
          <w:tcPr>
            <w:tcW w:w="2465" w:type="dxa"/>
          </w:tcPr>
          <w:p>
            <w:pPr>
              <w:pStyle w:val="TableParagraph"/>
              <w:spacing w:line="190" w:lineRule="exact"/>
              <w:ind w:left="107"/>
              <w:rPr>
                <w:sz w:val="18"/>
              </w:rPr>
            </w:pPr>
            <w:r>
              <w:rPr>
                <w:sz w:val="18"/>
              </w:rPr>
              <w:t>Time</w:t>
            </w:r>
            <w:r>
              <w:rPr>
                <w:spacing w:val="-2"/>
                <w:sz w:val="18"/>
              </w:rPr>
              <w:t> </w:t>
            </w:r>
            <w:r>
              <w:rPr>
                <w:sz w:val="18"/>
              </w:rPr>
              <w:t>To </w:t>
            </w:r>
            <w:r>
              <w:rPr>
                <w:spacing w:val="-4"/>
                <w:sz w:val="18"/>
              </w:rPr>
              <w:t>Wait</w:t>
            </w:r>
          </w:p>
        </w:tc>
        <w:tc>
          <w:tcPr>
            <w:tcW w:w="1136" w:type="dxa"/>
          </w:tcPr>
          <w:p>
            <w:pPr>
              <w:pStyle w:val="TableParagraph"/>
              <w:spacing w:line="190" w:lineRule="exact"/>
              <w:ind w:left="9" w:right="1"/>
              <w:jc w:val="center"/>
              <w:rPr>
                <w:sz w:val="18"/>
              </w:rPr>
            </w:pPr>
            <w:r>
              <w:rPr>
                <w:spacing w:val="-10"/>
                <w:sz w:val="18"/>
              </w:rPr>
              <w:t>O</w:t>
            </w:r>
          </w:p>
        </w:tc>
        <w:tc>
          <w:tcPr>
            <w:tcW w:w="1560" w:type="dxa"/>
          </w:tcPr>
          <w:p>
            <w:pPr>
              <w:pStyle w:val="TableParagraph"/>
              <w:rPr>
                <w:rFonts w:ascii="Times New Roman"/>
                <w:sz w:val="14"/>
              </w:rPr>
            </w:pPr>
          </w:p>
        </w:tc>
        <w:tc>
          <w:tcPr>
            <w:tcW w:w="1277" w:type="dxa"/>
          </w:tcPr>
          <w:p>
            <w:pPr>
              <w:pStyle w:val="TableParagraph"/>
              <w:spacing w:line="190" w:lineRule="exact"/>
              <w:ind w:left="105"/>
              <w:rPr>
                <w:sz w:val="18"/>
              </w:rPr>
            </w:pPr>
            <w:r>
              <w:rPr>
                <w:spacing w:val="-2"/>
                <w:sz w:val="18"/>
              </w:rPr>
              <w:t>9.2.5</w:t>
            </w:r>
          </w:p>
        </w:tc>
        <w:tc>
          <w:tcPr>
            <w:tcW w:w="1418" w:type="dxa"/>
          </w:tcPr>
          <w:p>
            <w:pPr>
              <w:pStyle w:val="TableParagraph"/>
              <w:rPr>
                <w:rFonts w:ascii="Times New Roman"/>
                <w:sz w:val="14"/>
              </w:rPr>
            </w:pPr>
          </w:p>
        </w:tc>
        <w:tc>
          <w:tcPr>
            <w:tcW w:w="1135" w:type="dxa"/>
          </w:tcPr>
          <w:p>
            <w:pPr>
              <w:pStyle w:val="TableParagraph"/>
              <w:spacing w:line="190" w:lineRule="exact"/>
              <w:ind w:left="10" w:right="1"/>
              <w:jc w:val="center"/>
              <w:rPr>
                <w:sz w:val="18"/>
              </w:rPr>
            </w:pPr>
            <w:r>
              <w:rPr>
                <w:spacing w:val="-5"/>
                <w:sz w:val="18"/>
              </w:rPr>
              <w:t>YES</w:t>
            </w:r>
          </w:p>
        </w:tc>
        <w:tc>
          <w:tcPr>
            <w:tcW w:w="1134" w:type="dxa"/>
          </w:tcPr>
          <w:p>
            <w:pPr>
              <w:pStyle w:val="TableParagraph"/>
              <w:spacing w:line="190" w:lineRule="exact"/>
              <w:ind w:left="10" w:right="1"/>
              <w:jc w:val="center"/>
              <w:rPr>
                <w:sz w:val="18"/>
              </w:rPr>
            </w:pPr>
            <w:r>
              <w:rPr>
                <w:spacing w:val="-2"/>
                <w:sz w:val="18"/>
              </w:rPr>
              <w:t>ignore</w:t>
            </w:r>
          </w:p>
        </w:tc>
      </w:tr>
      <w:tr>
        <w:trPr>
          <w:trHeight w:val="221" w:hRule="atLeast"/>
        </w:trPr>
        <w:tc>
          <w:tcPr>
            <w:tcW w:w="2465" w:type="dxa"/>
          </w:tcPr>
          <w:p>
            <w:pPr>
              <w:pStyle w:val="TableParagraph"/>
              <w:spacing w:line="191" w:lineRule="exact"/>
              <w:ind w:left="107"/>
              <w:rPr>
                <w:sz w:val="18"/>
              </w:rPr>
            </w:pPr>
            <w:r>
              <w:rPr>
                <w:sz w:val="18"/>
              </w:rPr>
              <w:t>Criticality</w:t>
            </w:r>
            <w:r>
              <w:rPr>
                <w:spacing w:val="-4"/>
                <w:sz w:val="18"/>
              </w:rPr>
              <w:t> </w:t>
            </w:r>
            <w:r>
              <w:rPr>
                <w:spacing w:val="-2"/>
                <w:sz w:val="18"/>
              </w:rPr>
              <w:t>Diagnostics</w:t>
            </w:r>
          </w:p>
        </w:tc>
        <w:tc>
          <w:tcPr>
            <w:tcW w:w="1136" w:type="dxa"/>
          </w:tcPr>
          <w:p>
            <w:pPr>
              <w:pStyle w:val="TableParagraph"/>
              <w:spacing w:line="191" w:lineRule="exact"/>
              <w:ind w:left="9" w:right="1"/>
              <w:jc w:val="center"/>
              <w:rPr>
                <w:sz w:val="18"/>
              </w:rPr>
            </w:pPr>
            <w:r>
              <w:rPr>
                <w:spacing w:val="-10"/>
                <w:sz w:val="18"/>
              </w:rPr>
              <w:t>O</w:t>
            </w:r>
          </w:p>
        </w:tc>
        <w:tc>
          <w:tcPr>
            <w:tcW w:w="1560" w:type="dxa"/>
          </w:tcPr>
          <w:p>
            <w:pPr>
              <w:pStyle w:val="TableParagraph"/>
              <w:rPr>
                <w:rFonts w:ascii="Times New Roman"/>
                <w:sz w:val="14"/>
              </w:rPr>
            </w:pPr>
          </w:p>
        </w:tc>
        <w:tc>
          <w:tcPr>
            <w:tcW w:w="1277" w:type="dxa"/>
          </w:tcPr>
          <w:p>
            <w:pPr>
              <w:pStyle w:val="TableParagraph"/>
              <w:spacing w:line="191" w:lineRule="exact"/>
              <w:ind w:left="105"/>
              <w:rPr>
                <w:sz w:val="18"/>
              </w:rPr>
            </w:pPr>
            <w:r>
              <w:rPr>
                <w:spacing w:val="-2"/>
                <w:sz w:val="18"/>
              </w:rPr>
              <w:t>9.2.2</w:t>
            </w:r>
          </w:p>
        </w:tc>
        <w:tc>
          <w:tcPr>
            <w:tcW w:w="1418" w:type="dxa"/>
          </w:tcPr>
          <w:p>
            <w:pPr>
              <w:pStyle w:val="TableParagraph"/>
              <w:rPr>
                <w:rFonts w:ascii="Times New Roman"/>
                <w:sz w:val="14"/>
              </w:rPr>
            </w:pPr>
          </w:p>
        </w:tc>
        <w:tc>
          <w:tcPr>
            <w:tcW w:w="1135" w:type="dxa"/>
          </w:tcPr>
          <w:p>
            <w:pPr>
              <w:pStyle w:val="TableParagraph"/>
              <w:spacing w:line="191" w:lineRule="exact"/>
              <w:ind w:left="10" w:right="1"/>
              <w:jc w:val="center"/>
              <w:rPr>
                <w:sz w:val="18"/>
              </w:rPr>
            </w:pPr>
            <w:r>
              <w:rPr>
                <w:spacing w:val="-5"/>
                <w:sz w:val="18"/>
              </w:rPr>
              <w:t>YES</w:t>
            </w:r>
          </w:p>
        </w:tc>
        <w:tc>
          <w:tcPr>
            <w:tcW w:w="1134" w:type="dxa"/>
          </w:tcPr>
          <w:p>
            <w:pPr>
              <w:pStyle w:val="TableParagraph"/>
              <w:spacing w:line="191" w:lineRule="exact"/>
              <w:ind w:left="10" w:right="1"/>
              <w:jc w:val="center"/>
              <w:rPr>
                <w:sz w:val="18"/>
              </w:rPr>
            </w:pPr>
            <w:r>
              <w:rPr>
                <w:spacing w:val="-2"/>
                <w:sz w:val="18"/>
              </w:rPr>
              <w:t>ignore</w:t>
            </w:r>
          </w:p>
        </w:tc>
      </w:tr>
    </w:tbl>
    <w:p>
      <w:pPr>
        <w:pStyle w:val="BodyText"/>
        <w:rPr>
          <w:rFonts w:ascii="Times New Roman"/>
          <w:sz w:val="20"/>
        </w:rPr>
      </w:pPr>
    </w:p>
    <w:p>
      <w:pPr>
        <w:pStyle w:val="BodyText"/>
        <w:spacing w:before="52"/>
        <w:rPr>
          <w:rFonts w:ascii="Times New Roman"/>
          <w:sz w:val="20"/>
        </w:rPr>
      </w:pPr>
    </w:p>
    <w:p>
      <w:pPr>
        <w:pStyle w:val="Heading4"/>
        <w:numPr>
          <w:ilvl w:val="3"/>
          <w:numId w:val="31"/>
        </w:numPr>
        <w:tabs>
          <w:tab w:pos="1590" w:val="left" w:leader="none"/>
        </w:tabs>
        <w:spacing w:line="240" w:lineRule="auto" w:before="0" w:after="0"/>
        <w:ind w:left="1590" w:right="0" w:hanging="1418"/>
        <w:jc w:val="left"/>
      </w:pPr>
      <w:r>
        <w:rPr/>
        <w:t>E2</w:t>
      </w:r>
      <w:r>
        <w:rPr>
          <w:spacing w:val="-5"/>
        </w:rPr>
        <w:t> </w:t>
      </w:r>
      <w:r>
        <w:rPr/>
        <w:t>CONNECTION</w:t>
      </w:r>
      <w:r>
        <w:rPr>
          <w:spacing w:val="-4"/>
        </w:rPr>
        <w:t> </w:t>
      </w:r>
      <w:r>
        <w:rPr>
          <w:spacing w:val="-2"/>
        </w:rPr>
        <w:t>UPDATE</w:t>
      </w:r>
    </w:p>
    <w:p>
      <w:pPr>
        <w:pStyle w:val="Heading7"/>
        <w:spacing w:line="424" w:lineRule="auto"/>
        <w:ind w:right="689"/>
      </w:pPr>
      <w:r>
        <w:rPr/>
        <w:t>This</w:t>
      </w:r>
      <w:r>
        <w:rPr>
          <w:spacing w:val="-3"/>
        </w:rPr>
        <w:t> </w:t>
      </w:r>
      <w:r>
        <w:rPr/>
        <w:t>message</w:t>
      </w:r>
      <w:r>
        <w:rPr>
          <w:spacing w:val="-2"/>
        </w:rPr>
        <w:t> </w:t>
      </w:r>
      <w:r>
        <w:rPr/>
        <w:t>is</w:t>
      </w:r>
      <w:r>
        <w:rPr>
          <w:spacing w:val="-3"/>
        </w:rPr>
        <w:t> </w:t>
      </w:r>
      <w:r>
        <w:rPr/>
        <w:t>sent</w:t>
      </w:r>
      <w:r>
        <w:rPr>
          <w:spacing w:val="-3"/>
        </w:rPr>
        <w:t> </w:t>
      </w:r>
      <w:r>
        <w:rPr/>
        <w:t>by</w:t>
      </w:r>
      <w:r>
        <w:rPr>
          <w:spacing w:val="-1"/>
        </w:rPr>
        <w:t> </w:t>
      </w:r>
      <w:r>
        <w:rPr/>
        <w:t>Near-RT</w:t>
      </w:r>
      <w:r>
        <w:rPr>
          <w:spacing w:val="-2"/>
        </w:rPr>
        <w:t> </w:t>
      </w:r>
      <w:r>
        <w:rPr/>
        <w:t>RIC</w:t>
      </w:r>
      <w:r>
        <w:rPr>
          <w:spacing w:val="-3"/>
        </w:rPr>
        <w:t> </w:t>
      </w:r>
      <w:r>
        <w:rPr/>
        <w:t>to</w:t>
      </w:r>
      <w:r>
        <w:rPr>
          <w:spacing w:val="-1"/>
        </w:rPr>
        <w:t> </w:t>
      </w:r>
      <w:r>
        <w:rPr/>
        <w:t>E2</w:t>
      </w:r>
      <w:r>
        <w:rPr>
          <w:spacing w:val="-1"/>
        </w:rPr>
        <w:t> </w:t>
      </w:r>
      <w:r>
        <w:rPr/>
        <w:t>Node</w:t>
      </w:r>
      <w:r>
        <w:rPr>
          <w:spacing w:val="-2"/>
        </w:rPr>
        <w:t> </w:t>
      </w:r>
      <w:r>
        <w:rPr/>
        <w:t>to</w:t>
      </w:r>
      <w:r>
        <w:rPr>
          <w:spacing w:val="-1"/>
        </w:rPr>
        <w:t> </w:t>
      </w:r>
      <w:r>
        <w:rPr/>
        <w:t>initiate</w:t>
      </w:r>
      <w:r>
        <w:rPr>
          <w:spacing w:val="-2"/>
        </w:rPr>
        <w:t> </w:t>
      </w:r>
      <w:r>
        <w:rPr/>
        <w:t>update</w:t>
      </w:r>
      <w:r>
        <w:rPr>
          <w:spacing w:val="-4"/>
        </w:rPr>
        <w:t> </w:t>
      </w:r>
      <w:r>
        <w:rPr/>
        <w:t>of</w:t>
      </w:r>
      <w:r>
        <w:rPr>
          <w:spacing w:val="-2"/>
        </w:rPr>
        <w:t> </w:t>
      </w:r>
      <w:r>
        <w:rPr/>
        <w:t>E2</w:t>
      </w:r>
      <w:r>
        <w:rPr>
          <w:spacing w:val="-3"/>
        </w:rPr>
        <w:t> </w:t>
      </w:r>
      <w:r>
        <w:rPr/>
        <w:t>Connection</w:t>
      </w:r>
      <w:r>
        <w:rPr>
          <w:spacing w:val="-1"/>
        </w:rPr>
        <w:t> </w:t>
      </w:r>
      <w:r>
        <w:rPr/>
        <w:t>supported</w:t>
      </w:r>
      <w:r>
        <w:rPr>
          <w:spacing w:val="-3"/>
        </w:rPr>
        <w:t> </w:t>
      </w:r>
      <w:r>
        <w:rPr/>
        <w:t>by</w:t>
      </w:r>
      <w:r>
        <w:rPr>
          <w:spacing w:val="-1"/>
        </w:rPr>
        <w:t> </w:t>
      </w:r>
      <w:r>
        <w:rPr/>
        <w:t>the</w:t>
      </w:r>
      <w:r>
        <w:rPr>
          <w:spacing w:val="-4"/>
        </w:rPr>
        <w:t> </w:t>
      </w:r>
      <w:r>
        <w:rPr/>
        <w:t>E2</w:t>
      </w:r>
      <w:r>
        <w:rPr>
          <w:spacing w:val="-1"/>
        </w:rPr>
        <w:t> </w:t>
      </w:r>
      <w:r>
        <w:rPr/>
        <w:t>Node. Direction: Near-RT RIC </w:t>
      </w:r>
      <w:r>
        <w:rPr>
          <w:rFonts w:ascii="Symbol" w:hAnsi="Symbol"/>
        </w:rPr>
        <w:t></w:t>
      </w:r>
      <w:r>
        <w:rPr/>
        <w:t> E2 Node.</w:t>
      </w:r>
    </w:p>
    <w:p>
      <w:pPr>
        <w:spacing w:after="0" w:line="424" w:lineRule="auto"/>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1136"/>
        <w:gridCol w:w="1560"/>
        <w:gridCol w:w="1277"/>
        <w:gridCol w:w="1418"/>
        <w:gridCol w:w="1135"/>
        <w:gridCol w:w="1134"/>
      </w:tblGrid>
      <w:tr>
        <w:trPr>
          <w:trHeight w:val="441" w:hRule="atLeast"/>
        </w:trPr>
        <w:tc>
          <w:tcPr>
            <w:tcW w:w="2410" w:type="dxa"/>
          </w:tcPr>
          <w:p>
            <w:pPr>
              <w:pStyle w:val="TableParagraph"/>
              <w:spacing w:line="206" w:lineRule="exact"/>
              <w:ind w:left="55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560" w:type="dxa"/>
          </w:tcPr>
          <w:p>
            <w:pPr>
              <w:pStyle w:val="TableParagraph"/>
              <w:spacing w:line="206" w:lineRule="exact"/>
              <w:ind w:left="501"/>
              <w:rPr>
                <w:b/>
                <w:sz w:val="18"/>
              </w:rPr>
            </w:pPr>
            <w:r>
              <w:rPr>
                <w:b/>
                <w:spacing w:val="-4"/>
                <w:sz w:val="18"/>
              </w:rPr>
              <w:t>Range</w:t>
            </w:r>
          </w:p>
        </w:tc>
        <w:tc>
          <w:tcPr>
            <w:tcW w:w="1277" w:type="dxa"/>
          </w:tcPr>
          <w:p>
            <w:pPr>
              <w:pStyle w:val="TableParagraph"/>
              <w:spacing w:line="206" w:lineRule="exact"/>
              <w:ind w:left="153"/>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30"/>
              <w:rPr>
                <w:b/>
                <w:sz w:val="18"/>
              </w:rPr>
            </w:pPr>
            <w:r>
              <w:rPr>
                <w:b/>
                <w:spacing w:val="-2"/>
                <w:sz w:val="18"/>
              </w:rPr>
              <w:t>reference</w:t>
            </w:r>
          </w:p>
        </w:tc>
        <w:tc>
          <w:tcPr>
            <w:tcW w:w="1418" w:type="dxa"/>
          </w:tcPr>
          <w:p>
            <w:pPr>
              <w:pStyle w:val="TableParagraph"/>
              <w:spacing w:line="206" w:lineRule="exact"/>
              <w:ind w:left="254"/>
              <w:rPr>
                <w:b/>
                <w:sz w:val="18"/>
              </w:rPr>
            </w:pPr>
            <w:r>
              <w:rPr>
                <w:b/>
                <w:spacing w:val="-2"/>
                <w:sz w:val="18"/>
              </w:rPr>
              <w:t>Semantics</w:t>
            </w:r>
          </w:p>
          <w:p>
            <w:pPr>
              <w:pStyle w:val="TableParagraph"/>
              <w:spacing w:line="201" w:lineRule="exact" w:before="14"/>
              <w:ind w:left="220"/>
              <w:rPr>
                <w:b/>
                <w:sz w:val="18"/>
              </w:rPr>
            </w:pPr>
            <w:r>
              <w:rPr>
                <w:b/>
                <w:spacing w:val="-2"/>
                <w:sz w:val="18"/>
              </w:rPr>
              <w:t>description</w:t>
            </w:r>
          </w:p>
        </w:tc>
        <w:tc>
          <w:tcPr>
            <w:tcW w:w="1135" w:type="dxa"/>
          </w:tcPr>
          <w:p>
            <w:pPr>
              <w:pStyle w:val="TableParagraph"/>
              <w:spacing w:line="206" w:lineRule="exact"/>
              <w:ind w:left="156"/>
              <w:rPr>
                <w:b/>
                <w:sz w:val="18"/>
              </w:rPr>
            </w:pPr>
            <w:r>
              <w:rPr>
                <w:b/>
                <w:spacing w:val="-2"/>
                <w:sz w:val="18"/>
              </w:rPr>
              <w:t>Criticality</w:t>
            </w:r>
          </w:p>
        </w:tc>
        <w:tc>
          <w:tcPr>
            <w:tcW w:w="1134" w:type="dxa"/>
          </w:tcPr>
          <w:p>
            <w:pPr>
              <w:pStyle w:val="TableParagraph"/>
              <w:spacing w:line="206" w:lineRule="exact"/>
              <w:ind w:left="159"/>
              <w:rPr>
                <w:b/>
                <w:sz w:val="18"/>
              </w:rPr>
            </w:pPr>
            <w:r>
              <w:rPr>
                <w:b/>
                <w:spacing w:val="-2"/>
                <w:sz w:val="18"/>
              </w:rPr>
              <w:t>Assigned</w:t>
            </w:r>
          </w:p>
          <w:p>
            <w:pPr>
              <w:pStyle w:val="TableParagraph"/>
              <w:spacing w:line="201" w:lineRule="exact" w:before="14"/>
              <w:ind w:left="154"/>
              <w:rPr>
                <w:b/>
                <w:sz w:val="18"/>
              </w:rPr>
            </w:pPr>
            <w:r>
              <w:rPr>
                <w:b/>
                <w:spacing w:val="-2"/>
                <w:sz w:val="18"/>
              </w:rPr>
              <w:t>Criticality</w:t>
            </w:r>
          </w:p>
        </w:tc>
      </w:tr>
      <w:tr>
        <w:trPr>
          <w:trHeight w:val="220" w:hRule="atLeast"/>
        </w:trPr>
        <w:tc>
          <w:tcPr>
            <w:tcW w:w="2410"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136" w:type="dxa"/>
          </w:tcPr>
          <w:p>
            <w:pPr>
              <w:pStyle w:val="TableParagraph"/>
              <w:spacing w:line="200" w:lineRule="exact"/>
              <w:ind w:left="107"/>
              <w:rPr>
                <w:sz w:val="18"/>
              </w:rPr>
            </w:pPr>
            <w:r>
              <w:rPr>
                <w:spacing w:val="-10"/>
                <w:sz w:val="18"/>
              </w:rPr>
              <w:t>M</w:t>
            </w:r>
          </w:p>
        </w:tc>
        <w:tc>
          <w:tcPr>
            <w:tcW w:w="1560" w:type="dxa"/>
          </w:tcPr>
          <w:p>
            <w:pPr>
              <w:pStyle w:val="TableParagraph"/>
              <w:rPr>
                <w:rFonts w:ascii="Times New Roman"/>
                <w:sz w:val="14"/>
              </w:rPr>
            </w:pPr>
          </w:p>
        </w:tc>
        <w:tc>
          <w:tcPr>
            <w:tcW w:w="1277" w:type="dxa"/>
          </w:tcPr>
          <w:p>
            <w:pPr>
              <w:pStyle w:val="TableParagraph"/>
              <w:spacing w:line="200" w:lineRule="exact"/>
              <w:ind w:left="105"/>
              <w:rPr>
                <w:sz w:val="18"/>
              </w:rPr>
            </w:pPr>
            <w:r>
              <w:rPr>
                <w:spacing w:val="-2"/>
                <w:sz w:val="18"/>
              </w:rPr>
              <w:t>9.2.3</w:t>
            </w:r>
          </w:p>
        </w:tc>
        <w:tc>
          <w:tcPr>
            <w:tcW w:w="1418" w:type="dxa"/>
          </w:tcPr>
          <w:p>
            <w:pPr>
              <w:pStyle w:val="TableParagraph"/>
              <w:rPr>
                <w:rFonts w:ascii="Times New Roman"/>
                <w:sz w:val="14"/>
              </w:rPr>
            </w:pPr>
          </w:p>
        </w:tc>
        <w:tc>
          <w:tcPr>
            <w:tcW w:w="1135" w:type="dxa"/>
          </w:tcPr>
          <w:p>
            <w:pPr>
              <w:pStyle w:val="TableParagraph"/>
              <w:spacing w:line="200" w:lineRule="exact"/>
              <w:ind w:left="108"/>
              <w:rPr>
                <w:sz w:val="18"/>
              </w:rPr>
            </w:pPr>
            <w:r>
              <w:rPr>
                <w:spacing w:val="-5"/>
                <w:sz w:val="18"/>
              </w:rPr>
              <w:t>YES</w:t>
            </w:r>
          </w:p>
        </w:tc>
        <w:tc>
          <w:tcPr>
            <w:tcW w:w="1134" w:type="dxa"/>
          </w:tcPr>
          <w:p>
            <w:pPr>
              <w:pStyle w:val="TableParagraph"/>
              <w:spacing w:line="200" w:lineRule="exact"/>
              <w:ind w:left="106"/>
              <w:rPr>
                <w:sz w:val="18"/>
              </w:rPr>
            </w:pPr>
            <w:r>
              <w:rPr>
                <w:spacing w:val="-2"/>
                <w:sz w:val="18"/>
              </w:rPr>
              <w:t>reject</w:t>
            </w:r>
          </w:p>
        </w:tc>
      </w:tr>
      <w:tr>
        <w:trPr>
          <w:trHeight w:val="220" w:hRule="atLeast"/>
        </w:trPr>
        <w:tc>
          <w:tcPr>
            <w:tcW w:w="2410" w:type="dxa"/>
          </w:tcPr>
          <w:p>
            <w:pPr>
              <w:pStyle w:val="TableParagraph"/>
              <w:spacing w:line="200" w:lineRule="exact"/>
              <w:ind w:left="107"/>
              <w:rPr>
                <w:sz w:val="18"/>
              </w:rPr>
            </w:pPr>
            <w:r>
              <w:rPr>
                <w:sz w:val="18"/>
              </w:rPr>
              <w:t>Transaction</w:t>
            </w:r>
            <w:r>
              <w:rPr>
                <w:spacing w:val="-4"/>
                <w:sz w:val="18"/>
              </w:rPr>
              <w:t> </w:t>
            </w:r>
            <w:r>
              <w:rPr>
                <w:spacing w:val="-5"/>
                <w:sz w:val="18"/>
              </w:rPr>
              <w:t>ID</w:t>
            </w:r>
          </w:p>
        </w:tc>
        <w:tc>
          <w:tcPr>
            <w:tcW w:w="1136" w:type="dxa"/>
          </w:tcPr>
          <w:p>
            <w:pPr>
              <w:pStyle w:val="TableParagraph"/>
              <w:spacing w:line="200" w:lineRule="exact"/>
              <w:ind w:left="107"/>
              <w:rPr>
                <w:sz w:val="18"/>
              </w:rPr>
            </w:pPr>
            <w:r>
              <w:rPr>
                <w:spacing w:val="-10"/>
                <w:sz w:val="18"/>
              </w:rPr>
              <w:t>M</w:t>
            </w:r>
          </w:p>
        </w:tc>
        <w:tc>
          <w:tcPr>
            <w:tcW w:w="1560" w:type="dxa"/>
          </w:tcPr>
          <w:p>
            <w:pPr>
              <w:pStyle w:val="TableParagraph"/>
              <w:rPr>
                <w:rFonts w:ascii="Times New Roman"/>
                <w:sz w:val="14"/>
              </w:rPr>
            </w:pPr>
          </w:p>
        </w:tc>
        <w:tc>
          <w:tcPr>
            <w:tcW w:w="1277" w:type="dxa"/>
          </w:tcPr>
          <w:p>
            <w:pPr>
              <w:pStyle w:val="TableParagraph"/>
              <w:spacing w:line="200" w:lineRule="exact"/>
              <w:ind w:left="105"/>
              <w:rPr>
                <w:sz w:val="18"/>
              </w:rPr>
            </w:pPr>
            <w:r>
              <w:rPr>
                <w:spacing w:val="-2"/>
                <w:sz w:val="18"/>
              </w:rPr>
              <w:t>9.2.33</w:t>
            </w:r>
          </w:p>
        </w:tc>
        <w:tc>
          <w:tcPr>
            <w:tcW w:w="1418" w:type="dxa"/>
          </w:tcPr>
          <w:p>
            <w:pPr>
              <w:pStyle w:val="TableParagraph"/>
              <w:rPr>
                <w:rFonts w:ascii="Times New Roman"/>
                <w:sz w:val="14"/>
              </w:rPr>
            </w:pPr>
          </w:p>
        </w:tc>
        <w:tc>
          <w:tcPr>
            <w:tcW w:w="1135" w:type="dxa"/>
          </w:tcPr>
          <w:p>
            <w:pPr>
              <w:pStyle w:val="TableParagraph"/>
              <w:spacing w:line="200" w:lineRule="exact"/>
              <w:ind w:left="108"/>
              <w:rPr>
                <w:sz w:val="18"/>
              </w:rPr>
            </w:pPr>
            <w:r>
              <w:rPr>
                <w:spacing w:val="-5"/>
                <w:sz w:val="18"/>
              </w:rPr>
              <w:t>YES</w:t>
            </w:r>
          </w:p>
        </w:tc>
        <w:tc>
          <w:tcPr>
            <w:tcW w:w="1134" w:type="dxa"/>
          </w:tcPr>
          <w:p>
            <w:pPr>
              <w:pStyle w:val="TableParagraph"/>
              <w:spacing w:line="200" w:lineRule="exact"/>
              <w:ind w:left="106"/>
              <w:rPr>
                <w:sz w:val="18"/>
              </w:rPr>
            </w:pPr>
            <w:r>
              <w:rPr>
                <w:spacing w:val="-2"/>
                <w:sz w:val="18"/>
              </w:rPr>
              <w:t>reject</w:t>
            </w:r>
          </w:p>
        </w:tc>
      </w:tr>
      <w:tr>
        <w:trPr>
          <w:trHeight w:val="443" w:hRule="atLeast"/>
        </w:trPr>
        <w:tc>
          <w:tcPr>
            <w:tcW w:w="2410" w:type="dxa"/>
          </w:tcPr>
          <w:p>
            <w:pPr>
              <w:pStyle w:val="TableParagraph"/>
              <w:spacing w:before="1"/>
              <w:ind w:left="107"/>
              <w:rPr>
                <w:b/>
                <w:sz w:val="18"/>
              </w:rPr>
            </w:pPr>
            <w:r>
              <w:rPr>
                <w:b/>
                <w:sz w:val="18"/>
              </w:rPr>
              <w:t>E2</w:t>
            </w:r>
            <w:r>
              <w:rPr>
                <w:b/>
                <w:spacing w:val="-2"/>
                <w:sz w:val="18"/>
              </w:rPr>
              <w:t> </w:t>
            </w:r>
            <w:r>
              <w:rPr>
                <w:b/>
                <w:sz w:val="18"/>
              </w:rPr>
              <w:t>Connection</w:t>
            </w:r>
            <w:r>
              <w:rPr>
                <w:b/>
                <w:spacing w:val="-2"/>
                <w:sz w:val="18"/>
              </w:rPr>
              <w:t> </w:t>
            </w:r>
            <w:r>
              <w:rPr>
                <w:b/>
                <w:sz w:val="18"/>
              </w:rPr>
              <w:t>To</w:t>
            </w:r>
            <w:r>
              <w:rPr>
                <w:b/>
                <w:spacing w:val="-3"/>
                <w:sz w:val="18"/>
              </w:rPr>
              <w:t> </w:t>
            </w:r>
            <w:r>
              <w:rPr>
                <w:b/>
                <w:spacing w:val="-5"/>
                <w:sz w:val="18"/>
              </w:rPr>
              <w:t>Add</w:t>
            </w:r>
          </w:p>
          <w:p>
            <w:pPr>
              <w:pStyle w:val="TableParagraph"/>
              <w:spacing w:line="201" w:lineRule="exact" w:before="14"/>
              <w:ind w:left="107"/>
              <w:rPr>
                <w:b/>
                <w:sz w:val="18"/>
              </w:rPr>
            </w:pPr>
            <w:r>
              <w:rPr>
                <w:b/>
                <w:spacing w:val="-4"/>
                <w:sz w:val="18"/>
              </w:rPr>
              <w:t>List</w:t>
            </w:r>
          </w:p>
        </w:tc>
        <w:tc>
          <w:tcPr>
            <w:tcW w:w="1136" w:type="dxa"/>
          </w:tcPr>
          <w:p>
            <w:pPr>
              <w:pStyle w:val="TableParagraph"/>
              <w:rPr>
                <w:rFonts w:ascii="Times New Roman"/>
                <w:sz w:val="18"/>
              </w:rPr>
            </w:pPr>
          </w:p>
        </w:tc>
        <w:tc>
          <w:tcPr>
            <w:tcW w:w="1560" w:type="dxa"/>
          </w:tcPr>
          <w:p>
            <w:pPr>
              <w:pStyle w:val="TableParagraph"/>
              <w:spacing w:before="1"/>
              <w:ind w:left="105"/>
              <w:rPr>
                <w:i/>
                <w:sz w:val="18"/>
              </w:rPr>
            </w:pPr>
            <w:r>
              <w:rPr>
                <w:i/>
                <w:spacing w:val="-4"/>
                <w:sz w:val="18"/>
              </w:rPr>
              <w:t>0..1</w:t>
            </w:r>
          </w:p>
        </w:tc>
        <w:tc>
          <w:tcPr>
            <w:tcW w:w="1277" w:type="dxa"/>
          </w:tcPr>
          <w:p>
            <w:pPr>
              <w:pStyle w:val="TableParagraph"/>
              <w:rPr>
                <w:rFonts w:ascii="Times New Roman"/>
                <w:sz w:val="18"/>
              </w:rPr>
            </w:pPr>
          </w:p>
        </w:tc>
        <w:tc>
          <w:tcPr>
            <w:tcW w:w="1418" w:type="dxa"/>
          </w:tcPr>
          <w:p>
            <w:pPr>
              <w:pStyle w:val="TableParagraph"/>
              <w:rPr>
                <w:rFonts w:ascii="Times New Roman"/>
                <w:sz w:val="18"/>
              </w:rPr>
            </w:pPr>
          </w:p>
        </w:tc>
        <w:tc>
          <w:tcPr>
            <w:tcW w:w="1135" w:type="dxa"/>
          </w:tcPr>
          <w:p>
            <w:pPr>
              <w:pStyle w:val="TableParagraph"/>
              <w:spacing w:before="1"/>
              <w:ind w:left="108"/>
              <w:rPr>
                <w:sz w:val="18"/>
              </w:rPr>
            </w:pPr>
            <w:r>
              <w:rPr>
                <w:spacing w:val="-5"/>
                <w:sz w:val="18"/>
              </w:rPr>
              <w:t>YES</w:t>
            </w:r>
          </w:p>
        </w:tc>
        <w:tc>
          <w:tcPr>
            <w:tcW w:w="1134" w:type="dxa"/>
          </w:tcPr>
          <w:p>
            <w:pPr>
              <w:pStyle w:val="TableParagraph"/>
              <w:spacing w:before="1"/>
              <w:ind w:left="106"/>
              <w:rPr>
                <w:sz w:val="18"/>
              </w:rPr>
            </w:pPr>
            <w:r>
              <w:rPr>
                <w:spacing w:val="-2"/>
                <w:sz w:val="18"/>
              </w:rPr>
              <w:t>ignore</w:t>
            </w:r>
          </w:p>
        </w:tc>
      </w:tr>
      <w:tr>
        <w:trPr>
          <w:trHeight w:val="441" w:hRule="atLeast"/>
        </w:trPr>
        <w:tc>
          <w:tcPr>
            <w:tcW w:w="2410" w:type="dxa"/>
          </w:tcPr>
          <w:p>
            <w:pPr>
              <w:pStyle w:val="TableParagraph"/>
              <w:spacing w:line="206" w:lineRule="exact"/>
              <w:ind w:left="107"/>
              <w:rPr>
                <w:sz w:val="18"/>
              </w:rPr>
            </w:pPr>
            <w:r>
              <w:rPr>
                <w:sz w:val="18"/>
              </w:rPr>
              <w:t>&gt;E2</w:t>
            </w:r>
            <w:r>
              <w:rPr>
                <w:spacing w:val="-3"/>
                <w:sz w:val="18"/>
              </w:rPr>
              <w:t> </w:t>
            </w:r>
            <w:r>
              <w:rPr>
                <w:sz w:val="18"/>
              </w:rPr>
              <w:t>Connection</w:t>
            </w:r>
            <w:r>
              <w:rPr>
                <w:spacing w:val="-3"/>
                <w:sz w:val="18"/>
              </w:rPr>
              <w:t> </w:t>
            </w:r>
            <w:r>
              <w:rPr>
                <w:sz w:val="18"/>
              </w:rPr>
              <w:t>to</w:t>
            </w:r>
            <w:r>
              <w:rPr>
                <w:spacing w:val="-2"/>
                <w:sz w:val="18"/>
              </w:rPr>
              <w:t> </w:t>
            </w:r>
            <w:r>
              <w:rPr>
                <w:spacing w:val="-5"/>
                <w:sz w:val="18"/>
              </w:rPr>
              <w:t>Add</w:t>
            </w:r>
          </w:p>
          <w:p>
            <w:pPr>
              <w:pStyle w:val="TableParagraph"/>
              <w:spacing w:line="201" w:lineRule="exact" w:before="14"/>
              <w:ind w:left="107"/>
              <w:rPr>
                <w:sz w:val="18"/>
              </w:rPr>
            </w:pPr>
            <w:r>
              <w:rPr>
                <w:sz w:val="18"/>
              </w:rPr>
              <w:t>Item</w:t>
            </w:r>
            <w:r>
              <w:rPr>
                <w:spacing w:val="1"/>
                <w:sz w:val="18"/>
              </w:rPr>
              <w:t> </w:t>
            </w:r>
            <w:r>
              <w:rPr>
                <w:spacing w:val="-5"/>
                <w:sz w:val="18"/>
              </w:rPr>
              <w:t>IEs</w:t>
            </w:r>
          </w:p>
        </w:tc>
        <w:tc>
          <w:tcPr>
            <w:tcW w:w="1136" w:type="dxa"/>
          </w:tcPr>
          <w:p>
            <w:pPr>
              <w:pStyle w:val="TableParagraph"/>
              <w:rPr>
                <w:rFonts w:ascii="Times New Roman"/>
                <w:sz w:val="18"/>
              </w:rPr>
            </w:pPr>
          </w:p>
        </w:tc>
        <w:tc>
          <w:tcPr>
            <w:tcW w:w="1560" w:type="dxa"/>
          </w:tcPr>
          <w:p>
            <w:pPr>
              <w:pStyle w:val="TableParagraph"/>
              <w:spacing w:line="206" w:lineRule="exact"/>
              <w:ind w:left="105"/>
              <w:rPr>
                <w:i/>
                <w:sz w:val="18"/>
              </w:rPr>
            </w:pPr>
            <w:r>
              <w:rPr>
                <w:i/>
                <w:spacing w:val="-5"/>
                <w:sz w:val="18"/>
              </w:rPr>
              <w:t>1..</w:t>
            </w:r>
          </w:p>
          <w:p>
            <w:pPr>
              <w:pStyle w:val="TableParagraph"/>
              <w:spacing w:line="201" w:lineRule="exact" w:before="14"/>
              <w:ind w:left="105"/>
              <w:rPr>
                <w:i/>
                <w:sz w:val="18"/>
              </w:rPr>
            </w:pPr>
            <w:r>
              <w:rPr>
                <w:i/>
                <w:spacing w:val="-2"/>
                <w:sz w:val="18"/>
              </w:rPr>
              <w:t>&lt;maxofTNLA&gt;</w:t>
            </w:r>
          </w:p>
        </w:tc>
        <w:tc>
          <w:tcPr>
            <w:tcW w:w="1277" w:type="dxa"/>
          </w:tcPr>
          <w:p>
            <w:pPr>
              <w:pStyle w:val="TableParagraph"/>
              <w:rPr>
                <w:rFonts w:ascii="Times New Roman"/>
                <w:sz w:val="18"/>
              </w:rPr>
            </w:pPr>
          </w:p>
        </w:tc>
        <w:tc>
          <w:tcPr>
            <w:tcW w:w="1418" w:type="dxa"/>
          </w:tcPr>
          <w:p>
            <w:pPr>
              <w:pStyle w:val="TableParagraph"/>
              <w:rPr>
                <w:rFonts w:ascii="Times New Roman"/>
                <w:sz w:val="18"/>
              </w:rPr>
            </w:pPr>
          </w:p>
        </w:tc>
        <w:tc>
          <w:tcPr>
            <w:tcW w:w="1135" w:type="dxa"/>
          </w:tcPr>
          <w:p>
            <w:pPr>
              <w:pStyle w:val="TableParagraph"/>
              <w:spacing w:line="206" w:lineRule="exact"/>
              <w:ind w:left="108"/>
              <w:rPr>
                <w:sz w:val="18"/>
              </w:rPr>
            </w:pPr>
            <w:r>
              <w:rPr>
                <w:spacing w:val="-4"/>
                <w:sz w:val="18"/>
              </w:rPr>
              <w:t>EACH</w:t>
            </w:r>
          </w:p>
        </w:tc>
        <w:tc>
          <w:tcPr>
            <w:tcW w:w="1134" w:type="dxa"/>
          </w:tcPr>
          <w:p>
            <w:pPr>
              <w:pStyle w:val="TableParagraph"/>
              <w:spacing w:line="206" w:lineRule="exact"/>
              <w:ind w:left="106"/>
              <w:rPr>
                <w:sz w:val="18"/>
              </w:rPr>
            </w:pPr>
            <w:r>
              <w:rPr>
                <w:spacing w:val="-2"/>
                <w:sz w:val="18"/>
              </w:rPr>
              <w:t>ignore</w:t>
            </w:r>
          </w:p>
        </w:tc>
      </w:tr>
      <w:tr>
        <w:trPr>
          <w:trHeight w:val="1104" w:hRule="atLeast"/>
        </w:trPr>
        <w:tc>
          <w:tcPr>
            <w:tcW w:w="2410" w:type="dxa"/>
          </w:tcPr>
          <w:p>
            <w:pPr>
              <w:pStyle w:val="TableParagraph"/>
              <w:spacing w:line="256" w:lineRule="auto"/>
              <w:ind w:left="107" w:right="805"/>
              <w:rPr>
                <w:sz w:val="18"/>
              </w:rPr>
            </w:pPr>
            <w:r>
              <w:rPr>
                <w:sz w:val="18"/>
              </w:rPr>
              <w:t>&gt;&gt;Transport</w:t>
            </w:r>
            <w:r>
              <w:rPr>
                <w:spacing w:val="-13"/>
                <w:sz w:val="18"/>
              </w:rPr>
              <w:t> </w:t>
            </w:r>
            <w:r>
              <w:rPr>
                <w:sz w:val="18"/>
              </w:rPr>
              <w:t>Layer </w:t>
            </w:r>
            <w:r>
              <w:rPr>
                <w:spacing w:val="-2"/>
                <w:sz w:val="18"/>
              </w:rPr>
              <w:t>Information</w:t>
            </w:r>
          </w:p>
        </w:tc>
        <w:tc>
          <w:tcPr>
            <w:tcW w:w="1136" w:type="dxa"/>
          </w:tcPr>
          <w:p>
            <w:pPr>
              <w:pStyle w:val="TableParagraph"/>
              <w:spacing w:line="206" w:lineRule="exact"/>
              <w:ind w:left="107"/>
              <w:rPr>
                <w:sz w:val="18"/>
              </w:rPr>
            </w:pPr>
            <w:r>
              <w:rPr>
                <w:spacing w:val="-10"/>
                <w:sz w:val="18"/>
              </w:rPr>
              <w:t>M</w:t>
            </w:r>
          </w:p>
        </w:tc>
        <w:tc>
          <w:tcPr>
            <w:tcW w:w="1560" w:type="dxa"/>
          </w:tcPr>
          <w:p>
            <w:pPr>
              <w:pStyle w:val="TableParagraph"/>
              <w:rPr>
                <w:rFonts w:ascii="Times New Roman"/>
                <w:sz w:val="18"/>
              </w:rPr>
            </w:pPr>
          </w:p>
        </w:tc>
        <w:tc>
          <w:tcPr>
            <w:tcW w:w="1277" w:type="dxa"/>
          </w:tcPr>
          <w:p>
            <w:pPr>
              <w:pStyle w:val="TableParagraph"/>
              <w:spacing w:line="206" w:lineRule="exact"/>
              <w:ind w:left="105"/>
              <w:rPr>
                <w:sz w:val="18"/>
              </w:rPr>
            </w:pPr>
            <w:r>
              <w:rPr>
                <w:spacing w:val="-2"/>
                <w:sz w:val="18"/>
              </w:rPr>
              <w:t>9.2.29</w:t>
            </w:r>
          </w:p>
        </w:tc>
        <w:tc>
          <w:tcPr>
            <w:tcW w:w="1418" w:type="dxa"/>
          </w:tcPr>
          <w:p>
            <w:pPr>
              <w:pStyle w:val="TableParagraph"/>
              <w:spacing w:line="256" w:lineRule="auto"/>
              <w:ind w:left="105" w:right="215"/>
              <w:rPr>
                <w:sz w:val="18"/>
              </w:rPr>
            </w:pPr>
            <w:r>
              <w:rPr>
                <w:spacing w:val="-2"/>
                <w:sz w:val="18"/>
              </w:rPr>
              <w:t>Transport </w:t>
            </w:r>
            <w:r>
              <w:rPr>
                <w:sz w:val="18"/>
              </w:rPr>
              <w:t>layer</w:t>
            </w:r>
            <w:r>
              <w:rPr>
                <w:spacing w:val="-13"/>
                <w:sz w:val="18"/>
              </w:rPr>
              <w:t> </w:t>
            </w:r>
            <w:r>
              <w:rPr>
                <w:sz w:val="18"/>
              </w:rPr>
              <w:t>address and port number of</w:t>
            </w:r>
          </w:p>
          <w:p>
            <w:pPr>
              <w:pStyle w:val="TableParagraph"/>
              <w:spacing w:line="199" w:lineRule="exact"/>
              <w:ind w:left="105"/>
              <w:rPr>
                <w:sz w:val="18"/>
              </w:rPr>
            </w:pPr>
            <w:r>
              <w:rPr>
                <w:sz w:val="18"/>
              </w:rPr>
              <w:t>Near-RT</w:t>
            </w:r>
            <w:r>
              <w:rPr>
                <w:spacing w:val="-2"/>
                <w:sz w:val="18"/>
              </w:rPr>
              <w:t> </w:t>
            </w:r>
            <w:r>
              <w:rPr>
                <w:spacing w:val="-4"/>
                <w:sz w:val="18"/>
              </w:rPr>
              <w:t>RIC.</w:t>
            </w:r>
          </w:p>
        </w:tc>
        <w:tc>
          <w:tcPr>
            <w:tcW w:w="1135" w:type="dxa"/>
          </w:tcPr>
          <w:p>
            <w:pPr>
              <w:pStyle w:val="TableParagraph"/>
              <w:rPr>
                <w:rFonts w:ascii="Times New Roman"/>
                <w:sz w:val="18"/>
              </w:rPr>
            </w:pPr>
          </w:p>
        </w:tc>
        <w:tc>
          <w:tcPr>
            <w:tcW w:w="1134" w:type="dxa"/>
          </w:tcPr>
          <w:p>
            <w:pPr>
              <w:pStyle w:val="TableParagraph"/>
              <w:rPr>
                <w:rFonts w:ascii="Times New Roman"/>
                <w:sz w:val="18"/>
              </w:rPr>
            </w:pPr>
          </w:p>
        </w:tc>
      </w:tr>
      <w:tr>
        <w:trPr>
          <w:trHeight w:val="661" w:hRule="atLeast"/>
        </w:trPr>
        <w:tc>
          <w:tcPr>
            <w:tcW w:w="2410" w:type="dxa"/>
          </w:tcPr>
          <w:p>
            <w:pPr>
              <w:pStyle w:val="TableParagraph"/>
              <w:spacing w:line="206" w:lineRule="exact"/>
              <w:ind w:left="107"/>
              <w:rPr>
                <w:sz w:val="18"/>
              </w:rPr>
            </w:pPr>
            <w:r>
              <w:rPr>
                <w:sz w:val="18"/>
              </w:rPr>
              <w:t>&gt;&gt;TNL</w:t>
            </w:r>
            <w:r>
              <w:rPr>
                <w:spacing w:val="-5"/>
                <w:sz w:val="18"/>
              </w:rPr>
              <w:t> </w:t>
            </w:r>
            <w:r>
              <w:rPr>
                <w:sz w:val="18"/>
              </w:rPr>
              <w:t>Association</w:t>
            </w:r>
            <w:r>
              <w:rPr>
                <w:spacing w:val="-2"/>
                <w:sz w:val="18"/>
              </w:rPr>
              <w:t> </w:t>
            </w:r>
            <w:r>
              <w:rPr>
                <w:spacing w:val="-4"/>
                <w:sz w:val="18"/>
              </w:rPr>
              <w:t>Usage</w:t>
            </w:r>
          </w:p>
        </w:tc>
        <w:tc>
          <w:tcPr>
            <w:tcW w:w="1136" w:type="dxa"/>
          </w:tcPr>
          <w:p>
            <w:pPr>
              <w:pStyle w:val="TableParagraph"/>
              <w:spacing w:line="206" w:lineRule="exact"/>
              <w:ind w:left="107"/>
              <w:rPr>
                <w:sz w:val="18"/>
              </w:rPr>
            </w:pPr>
            <w:r>
              <w:rPr>
                <w:spacing w:val="-10"/>
                <w:sz w:val="18"/>
              </w:rPr>
              <w:t>M</w:t>
            </w:r>
          </w:p>
        </w:tc>
        <w:tc>
          <w:tcPr>
            <w:tcW w:w="1560" w:type="dxa"/>
          </w:tcPr>
          <w:p>
            <w:pPr>
              <w:pStyle w:val="TableParagraph"/>
              <w:rPr>
                <w:rFonts w:ascii="Times New Roman"/>
                <w:sz w:val="18"/>
              </w:rPr>
            </w:pPr>
          </w:p>
        </w:tc>
        <w:tc>
          <w:tcPr>
            <w:tcW w:w="1277" w:type="dxa"/>
          </w:tcPr>
          <w:p>
            <w:pPr>
              <w:pStyle w:val="TableParagraph"/>
              <w:spacing w:line="206" w:lineRule="exact"/>
              <w:ind w:left="105"/>
              <w:rPr>
                <w:sz w:val="18"/>
              </w:rPr>
            </w:pPr>
            <w:r>
              <w:rPr>
                <w:spacing w:val="-2"/>
                <w:sz w:val="18"/>
              </w:rPr>
              <w:t>9.2.30</w:t>
            </w:r>
          </w:p>
        </w:tc>
        <w:tc>
          <w:tcPr>
            <w:tcW w:w="1418" w:type="dxa"/>
          </w:tcPr>
          <w:p>
            <w:pPr>
              <w:pStyle w:val="TableParagraph"/>
              <w:spacing w:line="256" w:lineRule="auto"/>
              <w:ind w:left="105" w:right="155"/>
              <w:rPr>
                <w:sz w:val="18"/>
              </w:rPr>
            </w:pPr>
            <w:r>
              <w:rPr>
                <w:sz w:val="18"/>
              </w:rPr>
              <w:t>Indicates how E2</w:t>
            </w:r>
            <w:r>
              <w:rPr>
                <w:spacing w:val="-1"/>
                <w:sz w:val="18"/>
              </w:rPr>
              <w:t> </w:t>
            </w:r>
            <w:r>
              <w:rPr>
                <w:spacing w:val="-2"/>
                <w:sz w:val="18"/>
              </w:rPr>
              <w:t>connection</w:t>
            </w:r>
          </w:p>
          <w:p>
            <w:pPr>
              <w:pStyle w:val="TableParagraph"/>
              <w:spacing w:line="200" w:lineRule="exact"/>
              <w:ind w:left="105"/>
              <w:rPr>
                <w:sz w:val="18"/>
              </w:rPr>
            </w:pPr>
            <w:r>
              <w:rPr>
                <w:sz w:val="18"/>
              </w:rPr>
              <w:t>is</w:t>
            </w:r>
            <w:r>
              <w:rPr>
                <w:spacing w:val="1"/>
                <w:sz w:val="18"/>
              </w:rPr>
              <w:t> </w:t>
            </w:r>
            <w:r>
              <w:rPr>
                <w:sz w:val="18"/>
              </w:rPr>
              <w:t>to</w:t>
            </w:r>
            <w:r>
              <w:rPr>
                <w:spacing w:val="-2"/>
                <w:sz w:val="18"/>
              </w:rPr>
              <w:t> </w:t>
            </w:r>
            <w:r>
              <w:rPr>
                <w:sz w:val="18"/>
              </w:rPr>
              <w:t>be</w:t>
            </w:r>
            <w:r>
              <w:rPr>
                <w:spacing w:val="-2"/>
                <w:sz w:val="18"/>
              </w:rPr>
              <w:t> used.</w:t>
            </w:r>
          </w:p>
        </w:tc>
        <w:tc>
          <w:tcPr>
            <w:tcW w:w="1135" w:type="dxa"/>
          </w:tcPr>
          <w:p>
            <w:pPr>
              <w:pStyle w:val="TableParagraph"/>
              <w:rPr>
                <w:rFonts w:ascii="Times New Roman"/>
                <w:sz w:val="18"/>
              </w:rPr>
            </w:pPr>
          </w:p>
        </w:tc>
        <w:tc>
          <w:tcPr>
            <w:tcW w:w="1134" w:type="dxa"/>
          </w:tcPr>
          <w:p>
            <w:pPr>
              <w:pStyle w:val="TableParagraph"/>
              <w:rPr>
                <w:rFonts w:ascii="Times New Roman"/>
                <w:sz w:val="18"/>
              </w:rPr>
            </w:pPr>
          </w:p>
        </w:tc>
      </w:tr>
      <w:tr>
        <w:trPr>
          <w:trHeight w:val="441" w:hRule="atLeast"/>
        </w:trPr>
        <w:tc>
          <w:tcPr>
            <w:tcW w:w="2410" w:type="dxa"/>
          </w:tcPr>
          <w:p>
            <w:pPr>
              <w:pStyle w:val="TableParagraph"/>
              <w:spacing w:line="206" w:lineRule="exact"/>
              <w:ind w:left="107"/>
              <w:rPr>
                <w:b/>
                <w:sz w:val="18"/>
              </w:rPr>
            </w:pPr>
            <w:r>
              <w:rPr>
                <w:b/>
                <w:sz w:val="18"/>
              </w:rPr>
              <w:t>E2</w:t>
            </w:r>
            <w:r>
              <w:rPr>
                <w:b/>
                <w:spacing w:val="-3"/>
                <w:sz w:val="18"/>
              </w:rPr>
              <w:t> </w:t>
            </w:r>
            <w:r>
              <w:rPr>
                <w:b/>
                <w:sz w:val="18"/>
              </w:rPr>
              <w:t>Connection</w:t>
            </w:r>
            <w:r>
              <w:rPr>
                <w:b/>
                <w:spacing w:val="-2"/>
                <w:sz w:val="18"/>
              </w:rPr>
              <w:t> </w:t>
            </w:r>
            <w:r>
              <w:rPr>
                <w:b/>
                <w:spacing w:val="-5"/>
                <w:sz w:val="18"/>
              </w:rPr>
              <w:t>To</w:t>
            </w:r>
          </w:p>
          <w:p>
            <w:pPr>
              <w:pStyle w:val="TableParagraph"/>
              <w:spacing w:line="201" w:lineRule="exact" w:before="14"/>
              <w:ind w:left="107"/>
              <w:rPr>
                <w:b/>
                <w:sz w:val="18"/>
              </w:rPr>
            </w:pPr>
            <w:r>
              <w:rPr>
                <w:b/>
                <w:sz w:val="18"/>
              </w:rPr>
              <w:t>Remove</w:t>
            </w:r>
            <w:r>
              <w:rPr>
                <w:b/>
                <w:spacing w:val="-7"/>
                <w:sz w:val="18"/>
              </w:rPr>
              <w:t> </w:t>
            </w:r>
            <w:r>
              <w:rPr>
                <w:b/>
                <w:spacing w:val="-4"/>
                <w:sz w:val="18"/>
              </w:rPr>
              <w:t>List</w:t>
            </w:r>
          </w:p>
        </w:tc>
        <w:tc>
          <w:tcPr>
            <w:tcW w:w="1136" w:type="dxa"/>
          </w:tcPr>
          <w:p>
            <w:pPr>
              <w:pStyle w:val="TableParagraph"/>
              <w:rPr>
                <w:rFonts w:ascii="Times New Roman"/>
                <w:sz w:val="18"/>
              </w:rPr>
            </w:pPr>
          </w:p>
        </w:tc>
        <w:tc>
          <w:tcPr>
            <w:tcW w:w="1560" w:type="dxa"/>
          </w:tcPr>
          <w:p>
            <w:pPr>
              <w:pStyle w:val="TableParagraph"/>
              <w:spacing w:line="206" w:lineRule="exact"/>
              <w:ind w:left="105"/>
              <w:rPr>
                <w:i/>
                <w:sz w:val="18"/>
              </w:rPr>
            </w:pPr>
            <w:r>
              <w:rPr>
                <w:i/>
                <w:spacing w:val="-4"/>
                <w:sz w:val="18"/>
              </w:rPr>
              <w:t>0..1</w:t>
            </w:r>
          </w:p>
        </w:tc>
        <w:tc>
          <w:tcPr>
            <w:tcW w:w="1277" w:type="dxa"/>
          </w:tcPr>
          <w:p>
            <w:pPr>
              <w:pStyle w:val="TableParagraph"/>
              <w:rPr>
                <w:rFonts w:ascii="Times New Roman"/>
                <w:sz w:val="18"/>
              </w:rPr>
            </w:pPr>
          </w:p>
        </w:tc>
        <w:tc>
          <w:tcPr>
            <w:tcW w:w="1418" w:type="dxa"/>
          </w:tcPr>
          <w:p>
            <w:pPr>
              <w:pStyle w:val="TableParagraph"/>
              <w:rPr>
                <w:rFonts w:ascii="Times New Roman"/>
                <w:sz w:val="18"/>
              </w:rPr>
            </w:pPr>
          </w:p>
        </w:tc>
        <w:tc>
          <w:tcPr>
            <w:tcW w:w="1135" w:type="dxa"/>
          </w:tcPr>
          <w:p>
            <w:pPr>
              <w:pStyle w:val="TableParagraph"/>
              <w:spacing w:line="206" w:lineRule="exact"/>
              <w:ind w:left="108"/>
              <w:rPr>
                <w:sz w:val="18"/>
              </w:rPr>
            </w:pPr>
            <w:r>
              <w:rPr>
                <w:spacing w:val="-5"/>
                <w:sz w:val="18"/>
              </w:rPr>
              <w:t>YES</w:t>
            </w:r>
          </w:p>
        </w:tc>
        <w:tc>
          <w:tcPr>
            <w:tcW w:w="1134" w:type="dxa"/>
          </w:tcPr>
          <w:p>
            <w:pPr>
              <w:pStyle w:val="TableParagraph"/>
              <w:spacing w:line="206" w:lineRule="exact"/>
              <w:ind w:left="106"/>
              <w:rPr>
                <w:sz w:val="18"/>
              </w:rPr>
            </w:pPr>
            <w:r>
              <w:rPr>
                <w:spacing w:val="-2"/>
                <w:sz w:val="18"/>
              </w:rPr>
              <w:t>ignore</w:t>
            </w:r>
          </w:p>
        </w:tc>
      </w:tr>
      <w:tr>
        <w:trPr>
          <w:trHeight w:val="441" w:hRule="atLeast"/>
        </w:trPr>
        <w:tc>
          <w:tcPr>
            <w:tcW w:w="2410" w:type="dxa"/>
          </w:tcPr>
          <w:p>
            <w:pPr>
              <w:pStyle w:val="TableParagraph"/>
              <w:spacing w:line="206" w:lineRule="exact"/>
              <w:ind w:left="107"/>
              <w:rPr>
                <w:sz w:val="18"/>
              </w:rPr>
            </w:pPr>
            <w:r>
              <w:rPr>
                <w:sz w:val="18"/>
              </w:rPr>
              <w:t>&gt;E2</w:t>
            </w:r>
            <w:r>
              <w:rPr>
                <w:spacing w:val="-3"/>
                <w:sz w:val="18"/>
              </w:rPr>
              <w:t> </w:t>
            </w:r>
            <w:r>
              <w:rPr>
                <w:sz w:val="18"/>
              </w:rPr>
              <w:t>Connection</w:t>
            </w:r>
            <w:r>
              <w:rPr>
                <w:spacing w:val="-3"/>
                <w:sz w:val="18"/>
              </w:rPr>
              <w:t> </w:t>
            </w:r>
            <w:r>
              <w:rPr>
                <w:spacing w:val="-5"/>
                <w:sz w:val="18"/>
              </w:rPr>
              <w:t>to</w:t>
            </w:r>
          </w:p>
          <w:p>
            <w:pPr>
              <w:pStyle w:val="TableParagraph"/>
              <w:spacing w:line="201" w:lineRule="exact" w:before="14"/>
              <w:ind w:left="107"/>
              <w:rPr>
                <w:sz w:val="18"/>
              </w:rPr>
            </w:pPr>
            <w:r>
              <w:rPr>
                <w:sz w:val="18"/>
              </w:rPr>
              <w:t>Remove</w:t>
            </w:r>
            <w:r>
              <w:rPr>
                <w:spacing w:val="-2"/>
                <w:sz w:val="18"/>
              </w:rPr>
              <w:t> </w:t>
            </w:r>
            <w:r>
              <w:rPr>
                <w:sz w:val="18"/>
              </w:rPr>
              <w:t>Item</w:t>
            </w:r>
            <w:r>
              <w:rPr>
                <w:spacing w:val="-1"/>
                <w:sz w:val="18"/>
              </w:rPr>
              <w:t> </w:t>
            </w:r>
            <w:r>
              <w:rPr>
                <w:spacing w:val="-5"/>
                <w:sz w:val="18"/>
              </w:rPr>
              <w:t>IEs</w:t>
            </w:r>
          </w:p>
        </w:tc>
        <w:tc>
          <w:tcPr>
            <w:tcW w:w="1136" w:type="dxa"/>
          </w:tcPr>
          <w:p>
            <w:pPr>
              <w:pStyle w:val="TableParagraph"/>
              <w:rPr>
                <w:rFonts w:ascii="Times New Roman"/>
                <w:sz w:val="18"/>
              </w:rPr>
            </w:pPr>
          </w:p>
        </w:tc>
        <w:tc>
          <w:tcPr>
            <w:tcW w:w="1560" w:type="dxa"/>
          </w:tcPr>
          <w:p>
            <w:pPr>
              <w:pStyle w:val="TableParagraph"/>
              <w:spacing w:line="206" w:lineRule="exact"/>
              <w:ind w:left="105"/>
              <w:rPr>
                <w:i/>
                <w:sz w:val="18"/>
              </w:rPr>
            </w:pPr>
            <w:r>
              <w:rPr>
                <w:i/>
                <w:spacing w:val="-5"/>
                <w:sz w:val="18"/>
              </w:rPr>
              <w:t>1..</w:t>
            </w:r>
          </w:p>
          <w:p>
            <w:pPr>
              <w:pStyle w:val="TableParagraph"/>
              <w:spacing w:line="201" w:lineRule="exact" w:before="14"/>
              <w:ind w:left="105"/>
              <w:rPr>
                <w:i/>
                <w:sz w:val="18"/>
              </w:rPr>
            </w:pPr>
            <w:r>
              <w:rPr>
                <w:i/>
                <w:spacing w:val="-2"/>
                <w:sz w:val="18"/>
              </w:rPr>
              <w:t>&lt;maxofTNLA&gt;</w:t>
            </w:r>
          </w:p>
        </w:tc>
        <w:tc>
          <w:tcPr>
            <w:tcW w:w="1277" w:type="dxa"/>
          </w:tcPr>
          <w:p>
            <w:pPr>
              <w:pStyle w:val="TableParagraph"/>
              <w:rPr>
                <w:rFonts w:ascii="Times New Roman"/>
                <w:sz w:val="18"/>
              </w:rPr>
            </w:pPr>
          </w:p>
        </w:tc>
        <w:tc>
          <w:tcPr>
            <w:tcW w:w="1418" w:type="dxa"/>
          </w:tcPr>
          <w:p>
            <w:pPr>
              <w:pStyle w:val="TableParagraph"/>
              <w:rPr>
                <w:rFonts w:ascii="Times New Roman"/>
                <w:sz w:val="18"/>
              </w:rPr>
            </w:pPr>
          </w:p>
        </w:tc>
        <w:tc>
          <w:tcPr>
            <w:tcW w:w="1135" w:type="dxa"/>
          </w:tcPr>
          <w:p>
            <w:pPr>
              <w:pStyle w:val="TableParagraph"/>
              <w:spacing w:line="206" w:lineRule="exact"/>
              <w:ind w:left="108"/>
              <w:rPr>
                <w:sz w:val="18"/>
              </w:rPr>
            </w:pPr>
            <w:r>
              <w:rPr>
                <w:spacing w:val="-4"/>
                <w:sz w:val="18"/>
              </w:rPr>
              <w:t>EACH</w:t>
            </w:r>
          </w:p>
        </w:tc>
        <w:tc>
          <w:tcPr>
            <w:tcW w:w="1134" w:type="dxa"/>
          </w:tcPr>
          <w:p>
            <w:pPr>
              <w:pStyle w:val="TableParagraph"/>
              <w:spacing w:line="206" w:lineRule="exact"/>
              <w:ind w:left="106"/>
              <w:rPr>
                <w:sz w:val="18"/>
              </w:rPr>
            </w:pPr>
            <w:r>
              <w:rPr>
                <w:spacing w:val="-2"/>
                <w:sz w:val="18"/>
              </w:rPr>
              <w:t>ignore</w:t>
            </w:r>
          </w:p>
        </w:tc>
      </w:tr>
      <w:tr>
        <w:trPr>
          <w:trHeight w:val="1103" w:hRule="atLeast"/>
        </w:trPr>
        <w:tc>
          <w:tcPr>
            <w:tcW w:w="2410" w:type="dxa"/>
          </w:tcPr>
          <w:p>
            <w:pPr>
              <w:pStyle w:val="TableParagraph"/>
              <w:spacing w:line="256" w:lineRule="auto"/>
              <w:ind w:left="107" w:right="805"/>
              <w:rPr>
                <w:sz w:val="18"/>
              </w:rPr>
            </w:pPr>
            <w:r>
              <w:rPr>
                <w:sz w:val="18"/>
              </w:rPr>
              <w:t>&gt;&gt;Transport</w:t>
            </w:r>
            <w:r>
              <w:rPr>
                <w:spacing w:val="-13"/>
                <w:sz w:val="18"/>
              </w:rPr>
              <w:t> </w:t>
            </w:r>
            <w:r>
              <w:rPr>
                <w:sz w:val="18"/>
              </w:rPr>
              <w:t>Layer </w:t>
            </w:r>
            <w:r>
              <w:rPr>
                <w:spacing w:val="-2"/>
                <w:sz w:val="18"/>
              </w:rPr>
              <w:t>Information</w:t>
            </w:r>
          </w:p>
        </w:tc>
        <w:tc>
          <w:tcPr>
            <w:tcW w:w="1136" w:type="dxa"/>
          </w:tcPr>
          <w:p>
            <w:pPr>
              <w:pStyle w:val="TableParagraph"/>
              <w:spacing w:line="206" w:lineRule="exact"/>
              <w:ind w:left="107"/>
              <w:rPr>
                <w:sz w:val="18"/>
              </w:rPr>
            </w:pPr>
            <w:r>
              <w:rPr>
                <w:spacing w:val="-10"/>
                <w:sz w:val="18"/>
              </w:rPr>
              <w:t>M</w:t>
            </w:r>
          </w:p>
        </w:tc>
        <w:tc>
          <w:tcPr>
            <w:tcW w:w="1560" w:type="dxa"/>
          </w:tcPr>
          <w:p>
            <w:pPr>
              <w:pStyle w:val="TableParagraph"/>
              <w:rPr>
                <w:rFonts w:ascii="Times New Roman"/>
                <w:sz w:val="18"/>
              </w:rPr>
            </w:pPr>
          </w:p>
        </w:tc>
        <w:tc>
          <w:tcPr>
            <w:tcW w:w="1277" w:type="dxa"/>
          </w:tcPr>
          <w:p>
            <w:pPr>
              <w:pStyle w:val="TableParagraph"/>
              <w:spacing w:line="206" w:lineRule="exact"/>
              <w:ind w:left="105"/>
              <w:rPr>
                <w:sz w:val="18"/>
              </w:rPr>
            </w:pPr>
            <w:r>
              <w:rPr>
                <w:spacing w:val="-2"/>
                <w:sz w:val="18"/>
              </w:rPr>
              <w:t>9.2.29</w:t>
            </w:r>
          </w:p>
        </w:tc>
        <w:tc>
          <w:tcPr>
            <w:tcW w:w="1418" w:type="dxa"/>
          </w:tcPr>
          <w:p>
            <w:pPr>
              <w:pStyle w:val="TableParagraph"/>
              <w:spacing w:line="256" w:lineRule="auto"/>
              <w:ind w:left="105" w:right="215"/>
              <w:rPr>
                <w:sz w:val="18"/>
              </w:rPr>
            </w:pPr>
            <w:r>
              <w:rPr>
                <w:spacing w:val="-2"/>
                <w:sz w:val="18"/>
              </w:rPr>
              <w:t>Transport </w:t>
            </w:r>
            <w:r>
              <w:rPr>
                <w:sz w:val="18"/>
              </w:rPr>
              <w:t>layer</w:t>
            </w:r>
            <w:r>
              <w:rPr>
                <w:spacing w:val="-13"/>
                <w:sz w:val="18"/>
              </w:rPr>
              <w:t> </w:t>
            </w:r>
            <w:r>
              <w:rPr>
                <w:sz w:val="18"/>
              </w:rPr>
              <w:t>address and port number of</w:t>
            </w:r>
          </w:p>
          <w:p>
            <w:pPr>
              <w:pStyle w:val="TableParagraph"/>
              <w:spacing w:line="199" w:lineRule="exact"/>
              <w:ind w:left="105"/>
              <w:rPr>
                <w:sz w:val="18"/>
              </w:rPr>
            </w:pPr>
            <w:r>
              <w:rPr>
                <w:sz w:val="18"/>
              </w:rPr>
              <w:t>Near-RT</w:t>
            </w:r>
            <w:r>
              <w:rPr>
                <w:spacing w:val="-2"/>
                <w:sz w:val="18"/>
              </w:rPr>
              <w:t> </w:t>
            </w:r>
            <w:r>
              <w:rPr>
                <w:spacing w:val="-4"/>
                <w:sz w:val="18"/>
              </w:rPr>
              <w:t>RIC.</w:t>
            </w:r>
          </w:p>
        </w:tc>
        <w:tc>
          <w:tcPr>
            <w:tcW w:w="1135" w:type="dxa"/>
          </w:tcPr>
          <w:p>
            <w:pPr>
              <w:pStyle w:val="TableParagraph"/>
              <w:rPr>
                <w:rFonts w:ascii="Times New Roman"/>
                <w:sz w:val="18"/>
              </w:rPr>
            </w:pPr>
          </w:p>
        </w:tc>
        <w:tc>
          <w:tcPr>
            <w:tcW w:w="1134" w:type="dxa"/>
          </w:tcPr>
          <w:p>
            <w:pPr>
              <w:pStyle w:val="TableParagraph"/>
              <w:rPr>
                <w:rFonts w:ascii="Times New Roman"/>
                <w:sz w:val="18"/>
              </w:rPr>
            </w:pPr>
          </w:p>
        </w:tc>
      </w:tr>
      <w:tr>
        <w:trPr>
          <w:trHeight w:val="443" w:hRule="atLeast"/>
        </w:trPr>
        <w:tc>
          <w:tcPr>
            <w:tcW w:w="2410" w:type="dxa"/>
          </w:tcPr>
          <w:p>
            <w:pPr>
              <w:pStyle w:val="TableParagraph"/>
              <w:spacing w:before="1"/>
              <w:ind w:left="107"/>
              <w:rPr>
                <w:b/>
                <w:sz w:val="18"/>
              </w:rPr>
            </w:pPr>
            <w:r>
              <w:rPr>
                <w:b/>
                <w:sz w:val="18"/>
              </w:rPr>
              <w:t>E2</w:t>
            </w:r>
            <w:r>
              <w:rPr>
                <w:b/>
                <w:spacing w:val="-2"/>
                <w:sz w:val="18"/>
              </w:rPr>
              <w:t> </w:t>
            </w:r>
            <w:r>
              <w:rPr>
                <w:b/>
                <w:sz w:val="18"/>
              </w:rPr>
              <w:t>Connection</w:t>
            </w:r>
            <w:r>
              <w:rPr>
                <w:b/>
                <w:spacing w:val="-2"/>
                <w:sz w:val="18"/>
              </w:rPr>
              <w:t> </w:t>
            </w:r>
            <w:r>
              <w:rPr>
                <w:b/>
                <w:sz w:val="18"/>
              </w:rPr>
              <w:t>To</w:t>
            </w:r>
            <w:r>
              <w:rPr>
                <w:b/>
                <w:spacing w:val="-3"/>
                <w:sz w:val="18"/>
              </w:rPr>
              <w:t> </w:t>
            </w:r>
            <w:r>
              <w:rPr>
                <w:b/>
                <w:spacing w:val="-2"/>
                <w:sz w:val="18"/>
              </w:rPr>
              <w:t>Modify</w:t>
            </w:r>
          </w:p>
          <w:p>
            <w:pPr>
              <w:pStyle w:val="TableParagraph"/>
              <w:spacing w:line="201" w:lineRule="exact" w:before="14"/>
              <w:ind w:left="107"/>
              <w:rPr>
                <w:b/>
                <w:sz w:val="18"/>
              </w:rPr>
            </w:pPr>
            <w:r>
              <w:rPr>
                <w:b/>
                <w:spacing w:val="-4"/>
                <w:sz w:val="18"/>
              </w:rPr>
              <w:t>List</w:t>
            </w:r>
          </w:p>
        </w:tc>
        <w:tc>
          <w:tcPr>
            <w:tcW w:w="1136" w:type="dxa"/>
          </w:tcPr>
          <w:p>
            <w:pPr>
              <w:pStyle w:val="TableParagraph"/>
              <w:rPr>
                <w:rFonts w:ascii="Times New Roman"/>
                <w:sz w:val="18"/>
              </w:rPr>
            </w:pPr>
          </w:p>
        </w:tc>
        <w:tc>
          <w:tcPr>
            <w:tcW w:w="1560" w:type="dxa"/>
          </w:tcPr>
          <w:p>
            <w:pPr>
              <w:pStyle w:val="TableParagraph"/>
              <w:spacing w:before="1"/>
              <w:ind w:left="105"/>
              <w:rPr>
                <w:i/>
                <w:sz w:val="18"/>
              </w:rPr>
            </w:pPr>
            <w:r>
              <w:rPr>
                <w:i/>
                <w:spacing w:val="-4"/>
                <w:sz w:val="18"/>
              </w:rPr>
              <w:t>0..1</w:t>
            </w:r>
          </w:p>
        </w:tc>
        <w:tc>
          <w:tcPr>
            <w:tcW w:w="1277" w:type="dxa"/>
          </w:tcPr>
          <w:p>
            <w:pPr>
              <w:pStyle w:val="TableParagraph"/>
              <w:rPr>
                <w:rFonts w:ascii="Times New Roman"/>
                <w:sz w:val="18"/>
              </w:rPr>
            </w:pPr>
          </w:p>
        </w:tc>
        <w:tc>
          <w:tcPr>
            <w:tcW w:w="1418" w:type="dxa"/>
          </w:tcPr>
          <w:p>
            <w:pPr>
              <w:pStyle w:val="TableParagraph"/>
              <w:rPr>
                <w:rFonts w:ascii="Times New Roman"/>
                <w:sz w:val="18"/>
              </w:rPr>
            </w:pPr>
          </w:p>
        </w:tc>
        <w:tc>
          <w:tcPr>
            <w:tcW w:w="1135" w:type="dxa"/>
          </w:tcPr>
          <w:p>
            <w:pPr>
              <w:pStyle w:val="TableParagraph"/>
              <w:spacing w:before="1"/>
              <w:ind w:left="108"/>
              <w:rPr>
                <w:sz w:val="18"/>
              </w:rPr>
            </w:pPr>
            <w:r>
              <w:rPr>
                <w:spacing w:val="-5"/>
                <w:sz w:val="18"/>
              </w:rPr>
              <w:t>YES</w:t>
            </w:r>
          </w:p>
        </w:tc>
        <w:tc>
          <w:tcPr>
            <w:tcW w:w="1134" w:type="dxa"/>
          </w:tcPr>
          <w:p>
            <w:pPr>
              <w:pStyle w:val="TableParagraph"/>
              <w:spacing w:before="1"/>
              <w:ind w:left="106"/>
              <w:rPr>
                <w:sz w:val="18"/>
              </w:rPr>
            </w:pPr>
            <w:r>
              <w:rPr>
                <w:spacing w:val="-2"/>
                <w:sz w:val="18"/>
              </w:rPr>
              <w:t>ignore</w:t>
            </w:r>
          </w:p>
        </w:tc>
      </w:tr>
      <w:tr>
        <w:trPr>
          <w:trHeight w:val="441" w:hRule="atLeast"/>
        </w:trPr>
        <w:tc>
          <w:tcPr>
            <w:tcW w:w="2410" w:type="dxa"/>
          </w:tcPr>
          <w:p>
            <w:pPr>
              <w:pStyle w:val="TableParagraph"/>
              <w:spacing w:line="206" w:lineRule="exact"/>
              <w:ind w:left="107"/>
              <w:rPr>
                <w:sz w:val="18"/>
              </w:rPr>
            </w:pPr>
            <w:r>
              <w:rPr>
                <w:sz w:val="18"/>
              </w:rPr>
              <w:t>&gt;E2</w:t>
            </w:r>
            <w:r>
              <w:rPr>
                <w:spacing w:val="-3"/>
                <w:sz w:val="18"/>
              </w:rPr>
              <w:t> </w:t>
            </w:r>
            <w:r>
              <w:rPr>
                <w:sz w:val="18"/>
              </w:rPr>
              <w:t>Connection</w:t>
            </w:r>
            <w:r>
              <w:rPr>
                <w:spacing w:val="-3"/>
                <w:sz w:val="18"/>
              </w:rPr>
              <w:t> </w:t>
            </w:r>
            <w:r>
              <w:rPr>
                <w:sz w:val="18"/>
              </w:rPr>
              <w:t>to</w:t>
            </w:r>
            <w:r>
              <w:rPr>
                <w:spacing w:val="-2"/>
                <w:sz w:val="18"/>
              </w:rPr>
              <w:t> Modify</w:t>
            </w:r>
          </w:p>
          <w:p>
            <w:pPr>
              <w:pStyle w:val="TableParagraph"/>
              <w:spacing w:line="201" w:lineRule="exact" w:before="14"/>
              <w:ind w:left="107"/>
              <w:rPr>
                <w:sz w:val="18"/>
              </w:rPr>
            </w:pPr>
            <w:r>
              <w:rPr>
                <w:sz w:val="18"/>
              </w:rPr>
              <w:t>Item</w:t>
            </w:r>
            <w:r>
              <w:rPr>
                <w:spacing w:val="2"/>
                <w:sz w:val="18"/>
              </w:rPr>
              <w:t> </w:t>
            </w:r>
            <w:r>
              <w:rPr>
                <w:spacing w:val="-5"/>
                <w:sz w:val="18"/>
              </w:rPr>
              <w:t>IEs</w:t>
            </w:r>
          </w:p>
        </w:tc>
        <w:tc>
          <w:tcPr>
            <w:tcW w:w="1136" w:type="dxa"/>
          </w:tcPr>
          <w:p>
            <w:pPr>
              <w:pStyle w:val="TableParagraph"/>
              <w:rPr>
                <w:rFonts w:ascii="Times New Roman"/>
                <w:sz w:val="18"/>
              </w:rPr>
            </w:pPr>
          </w:p>
        </w:tc>
        <w:tc>
          <w:tcPr>
            <w:tcW w:w="1560" w:type="dxa"/>
          </w:tcPr>
          <w:p>
            <w:pPr>
              <w:pStyle w:val="TableParagraph"/>
              <w:spacing w:line="206" w:lineRule="exact"/>
              <w:ind w:left="105"/>
              <w:rPr>
                <w:i/>
                <w:sz w:val="18"/>
              </w:rPr>
            </w:pPr>
            <w:r>
              <w:rPr>
                <w:i/>
                <w:spacing w:val="-5"/>
                <w:sz w:val="18"/>
              </w:rPr>
              <w:t>1..</w:t>
            </w:r>
          </w:p>
          <w:p>
            <w:pPr>
              <w:pStyle w:val="TableParagraph"/>
              <w:spacing w:line="201" w:lineRule="exact" w:before="14"/>
              <w:ind w:left="105"/>
              <w:rPr>
                <w:i/>
                <w:sz w:val="18"/>
              </w:rPr>
            </w:pPr>
            <w:r>
              <w:rPr>
                <w:i/>
                <w:spacing w:val="-2"/>
                <w:sz w:val="18"/>
              </w:rPr>
              <w:t>&lt;maxofTNLA&gt;</w:t>
            </w:r>
          </w:p>
        </w:tc>
        <w:tc>
          <w:tcPr>
            <w:tcW w:w="1277" w:type="dxa"/>
          </w:tcPr>
          <w:p>
            <w:pPr>
              <w:pStyle w:val="TableParagraph"/>
              <w:rPr>
                <w:rFonts w:ascii="Times New Roman"/>
                <w:sz w:val="18"/>
              </w:rPr>
            </w:pPr>
          </w:p>
        </w:tc>
        <w:tc>
          <w:tcPr>
            <w:tcW w:w="1418" w:type="dxa"/>
          </w:tcPr>
          <w:p>
            <w:pPr>
              <w:pStyle w:val="TableParagraph"/>
              <w:rPr>
                <w:rFonts w:ascii="Times New Roman"/>
                <w:sz w:val="18"/>
              </w:rPr>
            </w:pPr>
          </w:p>
        </w:tc>
        <w:tc>
          <w:tcPr>
            <w:tcW w:w="1135" w:type="dxa"/>
          </w:tcPr>
          <w:p>
            <w:pPr>
              <w:pStyle w:val="TableParagraph"/>
              <w:spacing w:line="206" w:lineRule="exact"/>
              <w:ind w:left="108"/>
              <w:rPr>
                <w:sz w:val="18"/>
              </w:rPr>
            </w:pPr>
            <w:r>
              <w:rPr>
                <w:spacing w:val="-4"/>
                <w:sz w:val="18"/>
              </w:rPr>
              <w:t>EACH</w:t>
            </w:r>
          </w:p>
        </w:tc>
        <w:tc>
          <w:tcPr>
            <w:tcW w:w="1134" w:type="dxa"/>
          </w:tcPr>
          <w:p>
            <w:pPr>
              <w:pStyle w:val="TableParagraph"/>
              <w:spacing w:line="206" w:lineRule="exact"/>
              <w:ind w:left="106"/>
              <w:rPr>
                <w:sz w:val="18"/>
              </w:rPr>
            </w:pPr>
            <w:r>
              <w:rPr>
                <w:spacing w:val="-2"/>
                <w:sz w:val="18"/>
              </w:rPr>
              <w:t>ignore</w:t>
            </w:r>
          </w:p>
        </w:tc>
      </w:tr>
      <w:tr>
        <w:trPr>
          <w:trHeight w:val="1103" w:hRule="atLeast"/>
        </w:trPr>
        <w:tc>
          <w:tcPr>
            <w:tcW w:w="2410" w:type="dxa"/>
          </w:tcPr>
          <w:p>
            <w:pPr>
              <w:pStyle w:val="TableParagraph"/>
              <w:spacing w:line="256" w:lineRule="auto"/>
              <w:ind w:left="107" w:right="805"/>
              <w:rPr>
                <w:sz w:val="18"/>
              </w:rPr>
            </w:pPr>
            <w:r>
              <w:rPr>
                <w:sz w:val="18"/>
              </w:rPr>
              <w:t>&gt;&gt;Transport</w:t>
            </w:r>
            <w:r>
              <w:rPr>
                <w:spacing w:val="-13"/>
                <w:sz w:val="18"/>
              </w:rPr>
              <w:t> </w:t>
            </w:r>
            <w:r>
              <w:rPr>
                <w:sz w:val="18"/>
              </w:rPr>
              <w:t>Layer </w:t>
            </w:r>
            <w:r>
              <w:rPr>
                <w:spacing w:val="-2"/>
                <w:sz w:val="18"/>
              </w:rPr>
              <w:t>Information</w:t>
            </w:r>
          </w:p>
        </w:tc>
        <w:tc>
          <w:tcPr>
            <w:tcW w:w="1136" w:type="dxa"/>
          </w:tcPr>
          <w:p>
            <w:pPr>
              <w:pStyle w:val="TableParagraph"/>
              <w:spacing w:line="206" w:lineRule="exact"/>
              <w:ind w:left="107"/>
              <w:rPr>
                <w:sz w:val="18"/>
              </w:rPr>
            </w:pPr>
            <w:r>
              <w:rPr>
                <w:spacing w:val="-10"/>
                <w:sz w:val="18"/>
              </w:rPr>
              <w:t>M</w:t>
            </w:r>
          </w:p>
        </w:tc>
        <w:tc>
          <w:tcPr>
            <w:tcW w:w="1560" w:type="dxa"/>
          </w:tcPr>
          <w:p>
            <w:pPr>
              <w:pStyle w:val="TableParagraph"/>
              <w:rPr>
                <w:rFonts w:ascii="Times New Roman"/>
                <w:sz w:val="18"/>
              </w:rPr>
            </w:pPr>
          </w:p>
        </w:tc>
        <w:tc>
          <w:tcPr>
            <w:tcW w:w="1277" w:type="dxa"/>
          </w:tcPr>
          <w:p>
            <w:pPr>
              <w:pStyle w:val="TableParagraph"/>
              <w:spacing w:line="206" w:lineRule="exact"/>
              <w:ind w:left="105"/>
              <w:rPr>
                <w:sz w:val="18"/>
              </w:rPr>
            </w:pPr>
            <w:r>
              <w:rPr>
                <w:spacing w:val="-2"/>
                <w:sz w:val="18"/>
              </w:rPr>
              <w:t>9.2.29</w:t>
            </w:r>
          </w:p>
        </w:tc>
        <w:tc>
          <w:tcPr>
            <w:tcW w:w="1418" w:type="dxa"/>
          </w:tcPr>
          <w:p>
            <w:pPr>
              <w:pStyle w:val="TableParagraph"/>
              <w:spacing w:line="256" w:lineRule="auto"/>
              <w:ind w:left="105" w:right="215"/>
              <w:rPr>
                <w:sz w:val="18"/>
              </w:rPr>
            </w:pPr>
            <w:r>
              <w:rPr>
                <w:spacing w:val="-2"/>
                <w:sz w:val="18"/>
              </w:rPr>
              <w:t>Transport </w:t>
            </w:r>
            <w:r>
              <w:rPr>
                <w:sz w:val="18"/>
              </w:rPr>
              <w:t>layer</w:t>
            </w:r>
            <w:r>
              <w:rPr>
                <w:spacing w:val="-13"/>
                <w:sz w:val="18"/>
              </w:rPr>
              <w:t> </w:t>
            </w:r>
            <w:r>
              <w:rPr>
                <w:sz w:val="18"/>
              </w:rPr>
              <w:t>address and port number of</w:t>
            </w:r>
          </w:p>
          <w:p>
            <w:pPr>
              <w:pStyle w:val="TableParagraph"/>
              <w:spacing w:line="199" w:lineRule="exact"/>
              <w:ind w:left="105"/>
              <w:rPr>
                <w:sz w:val="18"/>
              </w:rPr>
            </w:pPr>
            <w:r>
              <w:rPr>
                <w:sz w:val="18"/>
              </w:rPr>
              <w:t>Near-RT</w:t>
            </w:r>
            <w:r>
              <w:rPr>
                <w:spacing w:val="-2"/>
                <w:sz w:val="18"/>
              </w:rPr>
              <w:t> </w:t>
            </w:r>
            <w:r>
              <w:rPr>
                <w:spacing w:val="-4"/>
                <w:sz w:val="18"/>
              </w:rPr>
              <w:t>RIC.</w:t>
            </w:r>
          </w:p>
        </w:tc>
        <w:tc>
          <w:tcPr>
            <w:tcW w:w="1135" w:type="dxa"/>
          </w:tcPr>
          <w:p>
            <w:pPr>
              <w:pStyle w:val="TableParagraph"/>
              <w:rPr>
                <w:rFonts w:ascii="Times New Roman"/>
                <w:sz w:val="18"/>
              </w:rPr>
            </w:pPr>
          </w:p>
        </w:tc>
        <w:tc>
          <w:tcPr>
            <w:tcW w:w="1134" w:type="dxa"/>
          </w:tcPr>
          <w:p>
            <w:pPr>
              <w:pStyle w:val="TableParagraph"/>
              <w:rPr>
                <w:rFonts w:ascii="Times New Roman"/>
                <w:sz w:val="18"/>
              </w:rPr>
            </w:pPr>
          </w:p>
        </w:tc>
      </w:tr>
      <w:tr>
        <w:trPr>
          <w:trHeight w:val="662" w:hRule="atLeast"/>
        </w:trPr>
        <w:tc>
          <w:tcPr>
            <w:tcW w:w="2410" w:type="dxa"/>
          </w:tcPr>
          <w:p>
            <w:pPr>
              <w:pStyle w:val="TableParagraph"/>
              <w:spacing w:line="206" w:lineRule="exact"/>
              <w:ind w:left="107"/>
              <w:rPr>
                <w:sz w:val="18"/>
              </w:rPr>
            </w:pPr>
            <w:r>
              <w:rPr>
                <w:sz w:val="18"/>
              </w:rPr>
              <w:t>&gt;&gt;TNL</w:t>
            </w:r>
            <w:r>
              <w:rPr>
                <w:spacing w:val="-5"/>
                <w:sz w:val="18"/>
              </w:rPr>
              <w:t> </w:t>
            </w:r>
            <w:r>
              <w:rPr>
                <w:sz w:val="18"/>
              </w:rPr>
              <w:t>Association</w:t>
            </w:r>
            <w:r>
              <w:rPr>
                <w:spacing w:val="-2"/>
                <w:sz w:val="18"/>
              </w:rPr>
              <w:t> </w:t>
            </w:r>
            <w:r>
              <w:rPr>
                <w:spacing w:val="-4"/>
                <w:sz w:val="18"/>
              </w:rPr>
              <w:t>Usage</w:t>
            </w:r>
          </w:p>
        </w:tc>
        <w:tc>
          <w:tcPr>
            <w:tcW w:w="1136" w:type="dxa"/>
          </w:tcPr>
          <w:p>
            <w:pPr>
              <w:pStyle w:val="TableParagraph"/>
              <w:spacing w:line="206" w:lineRule="exact"/>
              <w:ind w:left="107"/>
              <w:rPr>
                <w:sz w:val="18"/>
              </w:rPr>
            </w:pPr>
            <w:r>
              <w:rPr>
                <w:spacing w:val="-10"/>
                <w:sz w:val="18"/>
              </w:rPr>
              <w:t>M</w:t>
            </w:r>
          </w:p>
        </w:tc>
        <w:tc>
          <w:tcPr>
            <w:tcW w:w="1560" w:type="dxa"/>
          </w:tcPr>
          <w:p>
            <w:pPr>
              <w:pStyle w:val="TableParagraph"/>
              <w:rPr>
                <w:rFonts w:ascii="Times New Roman"/>
                <w:sz w:val="18"/>
              </w:rPr>
            </w:pPr>
          </w:p>
        </w:tc>
        <w:tc>
          <w:tcPr>
            <w:tcW w:w="1277" w:type="dxa"/>
          </w:tcPr>
          <w:p>
            <w:pPr>
              <w:pStyle w:val="TableParagraph"/>
              <w:spacing w:line="206" w:lineRule="exact"/>
              <w:ind w:left="105"/>
              <w:rPr>
                <w:sz w:val="18"/>
              </w:rPr>
            </w:pPr>
            <w:r>
              <w:rPr>
                <w:spacing w:val="-2"/>
                <w:sz w:val="18"/>
              </w:rPr>
              <w:t>9.2.30</w:t>
            </w:r>
          </w:p>
        </w:tc>
        <w:tc>
          <w:tcPr>
            <w:tcW w:w="1418" w:type="dxa"/>
          </w:tcPr>
          <w:p>
            <w:pPr>
              <w:pStyle w:val="TableParagraph"/>
              <w:spacing w:line="256" w:lineRule="auto"/>
              <w:ind w:left="105" w:right="155"/>
              <w:rPr>
                <w:sz w:val="18"/>
              </w:rPr>
            </w:pPr>
            <w:r>
              <w:rPr>
                <w:sz w:val="18"/>
              </w:rPr>
              <w:t>Indicates how E2</w:t>
            </w:r>
            <w:r>
              <w:rPr>
                <w:spacing w:val="-1"/>
                <w:sz w:val="18"/>
              </w:rPr>
              <w:t> </w:t>
            </w:r>
            <w:r>
              <w:rPr>
                <w:spacing w:val="-2"/>
                <w:sz w:val="18"/>
              </w:rPr>
              <w:t>connection</w:t>
            </w:r>
          </w:p>
          <w:p>
            <w:pPr>
              <w:pStyle w:val="TableParagraph"/>
              <w:spacing w:line="200" w:lineRule="exact"/>
              <w:ind w:left="105"/>
              <w:rPr>
                <w:sz w:val="18"/>
              </w:rPr>
            </w:pPr>
            <w:r>
              <w:rPr>
                <w:sz w:val="18"/>
              </w:rPr>
              <w:t>is</w:t>
            </w:r>
            <w:r>
              <w:rPr>
                <w:spacing w:val="1"/>
                <w:sz w:val="18"/>
              </w:rPr>
              <w:t> </w:t>
            </w:r>
            <w:r>
              <w:rPr>
                <w:sz w:val="18"/>
              </w:rPr>
              <w:t>to</w:t>
            </w:r>
            <w:r>
              <w:rPr>
                <w:spacing w:val="-2"/>
                <w:sz w:val="18"/>
              </w:rPr>
              <w:t> </w:t>
            </w:r>
            <w:r>
              <w:rPr>
                <w:sz w:val="18"/>
              </w:rPr>
              <w:t>be</w:t>
            </w:r>
            <w:r>
              <w:rPr>
                <w:spacing w:val="-2"/>
                <w:sz w:val="18"/>
              </w:rPr>
              <w:t> used.</w:t>
            </w:r>
          </w:p>
        </w:tc>
        <w:tc>
          <w:tcPr>
            <w:tcW w:w="1135" w:type="dxa"/>
          </w:tcPr>
          <w:p>
            <w:pPr>
              <w:pStyle w:val="TableParagraph"/>
              <w:rPr>
                <w:rFonts w:ascii="Times New Roman"/>
                <w:sz w:val="18"/>
              </w:rPr>
            </w:pPr>
          </w:p>
        </w:tc>
        <w:tc>
          <w:tcPr>
            <w:tcW w:w="1134" w:type="dxa"/>
          </w:tcPr>
          <w:p>
            <w:pPr>
              <w:pStyle w:val="TableParagraph"/>
              <w:rPr>
                <w:rFonts w:ascii="Times New Roman"/>
                <w:sz w:val="18"/>
              </w:rPr>
            </w:pPr>
          </w:p>
        </w:tc>
      </w:tr>
    </w:tbl>
    <w:p>
      <w:pPr>
        <w:pStyle w:val="BodyText"/>
        <w:spacing w:before="181"/>
        <w:rPr>
          <w:rFonts w:ascii="Times New Roman"/>
          <w:sz w:val="20"/>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090"/>
      </w:tblGrid>
      <w:tr>
        <w:trPr>
          <w:trHeight w:val="220" w:hRule="atLeast"/>
        </w:trPr>
        <w:tc>
          <w:tcPr>
            <w:tcW w:w="2972" w:type="dxa"/>
          </w:tcPr>
          <w:p>
            <w:pPr>
              <w:pStyle w:val="TableParagraph"/>
              <w:spacing w:line="200" w:lineRule="exact"/>
              <w:ind w:left="909"/>
              <w:rPr>
                <w:b/>
                <w:sz w:val="18"/>
              </w:rPr>
            </w:pPr>
            <w:r>
              <w:rPr>
                <w:b/>
                <w:sz w:val="18"/>
              </w:rPr>
              <w:t>Range</w:t>
            </w:r>
            <w:r>
              <w:rPr>
                <w:b/>
                <w:spacing w:val="-1"/>
                <w:sz w:val="18"/>
              </w:rPr>
              <w:t> </w:t>
            </w:r>
            <w:r>
              <w:rPr>
                <w:b/>
                <w:spacing w:val="-2"/>
                <w:sz w:val="18"/>
              </w:rPr>
              <w:t>bound</w:t>
            </w:r>
          </w:p>
        </w:tc>
        <w:tc>
          <w:tcPr>
            <w:tcW w:w="7090" w:type="dxa"/>
          </w:tcPr>
          <w:p>
            <w:pPr>
              <w:pStyle w:val="TableParagraph"/>
              <w:spacing w:line="200" w:lineRule="exact"/>
              <w:ind w:left="8"/>
              <w:jc w:val="center"/>
              <w:rPr>
                <w:b/>
                <w:sz w:val="18"/>
              </w:rPr>
            </w:pPr>
            <w:r>
              <w:rPr>
                <w:b/>
                <w:spacing w:val="-2"/>
                <w:sz w:val="18"/>
              </w:rPr>
              <w:t>Explanation</w:t>
            </w:r>
          </w:p>
        </w:tc>
      </w:tr>
      <w:tr>
        <w:trPr>
          <w:trHeight w:val="222" w:hRule="atLeast"/>
        </w:trPr>
        <w:tc>
          <w:tcPr>
            <w:tcW w:w="2972" w:type="dxa"/>
          </w:tcPr>
          <w:p>
            <w:pPr>
              <w:pStyle w:val="TableParagraph"/>
              <w:spacing w:line="203" w:lineRule="exact"/>
              <w:ind w:left="107"/>
              <w:rPr>
                <w:sz w:val="18"/>
              </w:rPr>
            </w:pPr>
            <w:r>
              <w:rPr>
                <w:spacing w:val="-2"/>
                <w:sz w:val="18"/>
              </w:rPr>
              <w:t>maxofTNLA</w:t>
            </w:r>
          </w:p>
        </w:tc>
        <w:tc>
          <w:tcPr>
            <w:tcW w:w="7090" w:type="dxa"/>
          </w:tcPr>
          <w:p>
            <w:pPr>
              <w:pStyle w:val="TableParagraph"/>
              <w:spacing w:line="203" w:lineRule="exact"/>
              <w:ind w:left="108"/>
              <w:rPr>
                <w:sz w:val="18"/>
              </w:rPr>
            </w:pPr>
            <w:r>
              <w:rPr>
                <w:sz w:val="18"/>
              </w:rPr>
              <w:t>Maximum</w:t>
            </w:r>
            <w:r>
              <w:rPr>
                <w:spacing w:val="-2"/>
                <w:sz w:val="18"/>
              </w:rPr>
              <w:t> </w:t>
            </w:r>
            <w:r>
              <w:rPr>
                <w:sz w:val="18"/>
              </w:rPr>
              <w:t>no.</w:t>
            </w:r>
            <w:r>
              <w:rPr>
                <w:spacing w:val="-3"/>
                <w:sz w:val="18"/>
              </w:rPr>
              <w:t> </w:t>
            </w:r>
            <w:r>
              <w:rPr>
                <w:sz w:val="18"/>
              </w:rPr>
              <w:t>of</w:t>
            </w:r>
            <w:r>
              <w:rPr>
                <w:spacing w:val="-4"/>
                <w:sz w:val="18"/>
              </w:rPr>
              <w:t> </w:t>
            </w:r>
            <w:r>
              <w:rPr>
                <w:sz w:val="18"/>
              </w:rPr>
              <w:t>TNL</w:t>
            </w:r>
            <w:r>
              <w:rPr>
                <w:spacing w:val="-3"/>
                <w:sz w:val="18"/>
              </w:rPr>
              <w:t> </w:t>
            </w:r>
            <w:r>
              <w:rPr>
                <w:sz w:val="18"/>
              </w:rPr>
              <w:t>Associations</w:t>
            </w:r>
            <w:r>
              <w:rPr>
                <w:spacing w:val="-3"/>
                <w:sz w:val="18"/>
              </w:rPr>
              <w:t> </w:t>
            </w:r>
            <w:r>
              <w:rPr>
                <w:sz w:val="18"/>
              </w:rPr>
              <w:t>supported</w:t>
            </w:r>
            <w:r>
              <w:rPr>
                <w:spacing w:val="-3"/>
                <w:sz w:val="18"/>
              </w:rPr>
              <w:t> </w:t>
            </w:r>
            <w:r>
              <w:rPr>
                <w:sz w:val="18"/>
              </w:rPr>
              <w:t>by</w:t>
            </w:r>
            <w:r>
              <w:rPr>
                <w:spacing w:val="-1"/>
                <w:sz w:val="18"/>
              </w:rPr>
              <w:t> </w:t>
            </w:r>
            <w:r>
              <w:rPr>
                <w:sz w:val="18"/>
              </w:rPr>
              <w:t>E2</w:t>
            </w:r>
            <w:r>
              <w:rPr>
                <w:spacing w:val="-3"/>
                <w:sz w:val="18"/>
              </w:rPr>
              <w:t> </w:t>
            </w:r>
            <w:r>
              <w:rPr>
                <w:sz w:val="18"/>
              </w:rPr>
              <w:t>Node.</w:t>
            </w:r>
            <w:r>
              <w:rPr>
                <w:spacing w:val="-2"/>
                <w:sz w:val="18"/>
              </w:rPr>
              <w:t> </w:t>
            </w:r>
            <w:r>
              <w:rPr>
                <w:sz w:val="18"/>
              </w:rPr>
              <w:t>Value</w:t>
            </w:r>
            <w:r>
              <w:rPr>
                <w:spacing w:val="-3"/>
                <w:sz w:val="18"/>
              </w:rPr>
              <w:t> </w:t>
            </w:r>
            <w:r>
              <w:rPr>
                <w:sz w:val="18"/>
              </w:rPr>
              <w:t>is</w:t>
            </w:r>
            <w:r>
              <w:rPr>
                <w:spacing w:val="-1"/>
                <w:sz w:val="18"/>
              </w:rPr>
              <w:t> </w:t>
            </w:r>
            <w:r>
              <w:rPr>
                <w:spacing w:val="-5"/>
                <w:sz w:val="18"/>
              </w:rPr>
              <w:t>32.</w:t>
            </w:r>
          </w:p>
        </w:tc>
      </w:tr>
    </w:tbl>
    <w:p>
      <w:pPr>
        <w:pStyle w:val="BodyText"/>
        <w:spacing w:before="249"/>
        <w:rPr>
          <w:rFonts w:ascii="Times New Roman"/>
          <w:sz w:val="24"/>
        </w:rPr>
      </w:pPr>
    </w:p>
    <w:p>
      <w:pPr>
        <w:pStyle w:val="Heading4"/>
        <w:numPr>
          <w:ilvl w:val="3"/>
          <w:numId w:val="31"/>
        </w:numPr>
        <w:tabs>
          <w:tab w:pos="1590" w:val="left" w:leader="none"/>
        </w:tabs>
        <w:spacing w:line="240" w:lineRule="auto" w:before="0" w:after="0"/>
        <w:ind w:left="1590" w:right="0" w:hanging="1418"/>
        <w:jc w:val="left"/>
      </w:pPr>
      <w:r>
        <w:rPr/>
        <w:t>E2</w:t>
      </w:r>
      <w:r>
        <w:rPr>
          <w:spacing w:val="-4"/>
        </w:rPr>
        <w:t> </w:t>
      </w:r>
      <w:r>
        <w:rPr/>
        <w:t>CONNECTION</w:t>
      </w:r>
      <w:r>
        <w:rPr>
          <w:spacing w:val="-4"/>
        </w:rPr>
        <w:t> </w:t>
      </w:r>
      <w:r>
        <w:rPr/>
        <w:t>UPDATE</w:t>
      </w:r>
      <w:r>
        <w:rPr>
          <w:spacing w:val="-3"/>
        </w:rPr>
        <w:t> </w:t>
      </w:r>
      <w:r>
        <w:rPr>
          <w:spacing w:val="-2"/>
        </w:rPr>
        <w:t>ACKNOWLEDGE</w:t>
      </w:r>
    </w:p>
    <w:p>
      <w:pPr>
        <w:pStyle w:val="Heading7"/>
        <w:spacing w:line="424" w:lineRule="auto"/>
      </w:pPr>
      <w:r>
        <w:rPr/>
        <w:t>This</w:t>
      </w:r>
      <w:r>
        <w:rPr>
          <w:spacing w:val="-3"/>
        </w:rPr>
        <w:t> </w:t>
      </w:r>
      <w:r>
        <w:rPr/>
        <w:t>message</w:t>
      </w:r>
      <w:r>
        <w:rPr>
          <w:spacing w:val="-2"/>
        </w:rPr>
        <w:t> </w:t>
      </w:r>
      <w:r>
        <w:rPr/>
        <w:t>is</w:t>
      </w:r>
      <w:r>
        <w:rPr>
          <w:spacing w:val="-3"/>
        </w:rPr>
        <w:t> </w:t>
      </w:r>
      <w:r>
        <w:rPr/>
        <w:t>sent</w:t>
      </w:r>
      <w:r>
        <w:rPr>
          <w:spacing w:val="-3"/>
        </w:rPr>
        <w:t> </w:t>
      </w:r>
      <w:r>
        <w:rPr/>
        <w:t>by</w:t>
      </w:r>
      <w:r>
        <w:rPr>
          <w:spacing w:val="-1"/>
        </w:rPr>
        <w:t> </w:t>
      </w:r>
      <w:r>
        <w:rPr/>
        <w:t>E2</w:t>
      </w:r>
      <w:r>
        <w:rPr>
          <w:spacing w:val="-2"/>
        </w:rPr>
        <w:t> </w:t>
      </w:r>
      <w:r>
        <w:rPr/>
        <w:t>Node</w:t>
      </w:r>
      <w:r>
        <w:rPr>
          <w:spacing w:val="-2"/>
        </w:rPr>
        <w:t> </w:t>
      </w:r>
      <w:r>
        <w:rPr/>
        <w:t>to</w:t>
      </w:r>
      <w:r>
        <w:rPr>
          <w:spacing w:val="-1"/>
        </w:rPr>
        <w:t> </w:t>
      </w:r>
      <w:r>
        <w:rPr/>
        <w:t>the</w:t>
      </w:r>
      <w:r>
        <w:rPr>
          <w:spacing w:val="-2"/>
        </w:rPr>
        <w:t> </w:t>
      </w:r>
      <w:r>
        <w:rPr/>
        <w:t>Near-RT</w:t>
      </w:r>
      <w:r>
        <w:rPr>
          <w:spacing w:val="-2"/>
        </w:rPr>
        <w:t> </w:t>
      </w:r>
      <w:r>
        <w:rPr/>
        <w:t>RIC</w:t>
      </w:r>
      <w:r>
        <w:rPr>
          <w:spacing w:val="-3"/>
        </w:rPr>
        <w:t> </w:t>
      </w:r>
      <w:r>
        <w:rPr/>
        <w:t>to</w:t>
      </w:r>
      <w:r>
        <w:rPr>
          <w:spacing w:val="-1"/>
        </w:rPr>
        <w:t> </w:t>
      </w:r>
      <w:r>
        <w:rPr/>
        <w:t>acknowledge</w:t>
      </w:r>
      <w:r>
        <w:rPr>
          <w:spacing w:val="-2"/>
        </w:rPr>
        <w:t> </w:t>
      </w:r>
      <w:r>
        <w:rPr/>
        <w:t>update</w:t>
      </w:r>
      <w:r>
        <w:rPr>
          <w:spacing w:val="-4"/>
        </w:rPr>
        <w:t> </w:t>
      </w:r>
      <w:r>
        <w:rPr/>
        <w:t>of</w:t>
      </w:r>
      <w:r>
        <w:rPr>
          <w:spacing w:val="-2"/>
        </w:rPr>
        <w:t> </w:t>
      </w:r>
      <w:r>
        <w:rPr/>
        <w:t>E2</w:t>
      </w:r>
      <w:r>
        <w:rPr>
          <w:spacing w:val="-3"/>
        </w:rPr>
        <w:t> </w:t>
      </w:r>
      <w:r>
        <w:rPr/>
        <w:t>Connection</w:t>
      </w:r>
      <w:r>
        <w:rPr>
          <w:spacing w:val="-1"/>
        </w:rPr>
        <w:t> </w:t>
      </w:r>
      <w:r>
        <w:rPr/>
        <w:t>supported</w:t>
      </w:r>
      <w:r>
        <w:rPr>
          <w:spacing w:val="-2"/>
        </w:rPr>
        <w:t> </w:t>
      </w:r>
      <w:r>
        <w:rPr/>
        <w:t>by</w:t>
      </w:r>
      <w:r>
        <w:rPr>
          <w:spacing w:val="-1"/>
        </w:rPr>
        <w:t> </w:t>
      </w:r>
      <w:r>
        <w:rPr/>
        <w:t>the</w:t>
      </w:r>
      <w:r>
        <w:rPr>
          <w:spacing w:val="-2"/>
        </w:rPr>
        <w:t> </w:t>
      </w:r>
      <w:r>
        <w:rPr/>
        <w:t>E2</w:t>
      </w:r>
      <w:r>
        <w:rPr>
          <w:spacing w:val="-1"/>
        </w:rPr>
        <w:t> </w:t>
      </w:r>
      <w:r>
        <w:rPr/>
        <w:t>Node. Direction: E2 Node </w:t>
      </w:r>
      <w:r>
        <w:rPr>
          <w:rFonts w:ascii="Symbol" w:hAnsi="Symbol"/>
        </w:rPr>
        <w:t></w:t>
      </w:r>
      <w:r>
        <w:rPr/>
        <w:t> Near-RT RIC.</w:t>
      </w:r>
    </w:p>
    <w:p>
      <w:pPr>
        <w:spacing w:after="0" w:line="424" w:lineRule="auto"/>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1136"/>
        <w:gridCol w:w="1560"/>
        <w:gridCol w:w="1277"/>
        <w:gridCol w:w="1418"/>
        <w:gridCol w:w="1135"/>
        <w:gridCol w:w="1134"/>
      </w:tblGrid>
      <w:tr>
        <w:trPr>
          <w:trHeight w:val="441" w:hRule="atLeast"/>
        </w:trPr>
        <w:tc>
          <w:tcPr>
            <w:tcW w:w="2410" w:type="dxa"/>
          </w:tcPr>
          <w:p>
            <w:pPr>
              <w:pStyle w:val="TableParagraph"/>
              <w:spacing w:line="206" w:lineRule="exact"/>
              <w:ind w:left="55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560" w:type="dxa"/>
          </w:tcPr>
          <w:p>
            <w:pPr>
              <w:pStyle w:val="TableParagraph"/>
              <w:spacing w:line="206" w:lineRule="exact"/>
              <w:ind w:left="501"/>
              <w:rPr>
                <w:b/>
                <w:sz w:val="18"/>
              </w:rPr>
            </w:pPr>
            <w:r>
              <w:rPr>
                <w:b/>
                <w:spacing w:val="-4"/>
                <w:sz w:val="18"/>
              </w:rPr>
              <w:t>Range</w:t>
            </w:r>
          </w:p>
        </w:tc>
        <w:tc>
          <w:tcPr>
            <w:tcW w:w="1277" w:type="dxa"/>
          </w:tcPr>
          <w:p>
            <w:pPr>
              <w:pStyle w:val="TableParagraph"/>
              <w:spacing w:line="206" w:lineRule="exact"/>
              <w:ind w:left="153"/>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30"/>
              <w:rPr>
                <w:b/>
                <w:sz w:val="18"/>
              </w:rPr>
            </w:pPr>
            <w:r>
              <w:rPr>
                <w:b/>
                <w:spacing w:val="-2"/>
                <w:sz w:val="18"/>
              </w:rPr>
              <w:t>reference</w:t>
            </w:r>
          </w:p>
        </w:tc>
        <w:tc>
          <w:tcPr>
            <w:tcW w:w="1418" w:type="dxa"/>
          </w:tcPr>
          <w:p>
            <w:pPr>
              <w:pStyle w:val="TableParagraph"/>
              <w:spacing w:line="206" w:lineRule="exact"/>
              <w:ind w:left="254"/>
              <w:rPr>
                <w:b/>
                <w:sz w:val="18"/>
              </w:rPr>
            </w:pPr>
            <w:r>
              <w:rPr>
                <w:b/>
                <w:spacing w:val="-2"/>
                <w:sz w:val="18"/>
              </w:rPr>
              <w:t>Semantics</w:t>
            </w:r>
          </w:p>
          <w:p>
            <w:pPr>
              <w:pStyle w:val="TableParagraph"/>
              <w:spacing w:line="201" w:lineRule="exact" w:before="14"/>
              <w:ind w:left="220"/>
              <w:rPr>
                <w:b/>
                <w:sz w:val="18"/>
              </w:rPr>
            </w:pPr>
            <w:r>
              <w:rPr>
                <w:b/>
                <w:spacing w:val="-2"/>
                <w:sz w:val="18"/>
              </w:rPr>
              <w:t>description</w:t>
            </w:r>
          </w:p>
        </w:tc>
        <w:tc>
          <w:tcPr>
            <w:tcW w:w="1135" w:type="dxa"/>
          </w:tcPr>
          <w:p>
            <w:pPr>
              <w:pStyle w:val="TableParagraph"/>
              <w:spacing w:line="206" w:lineRule="exact"/>
              <w:ind w:left="156"/>
              <w:rPr>
                <w:b/>
                <w:sz w:val="18"/>
              </w:rPr>
            </w:pPr>
            <w:r>
              <w:rPr>
                <w:b/>
                <w:spacing w:val="-2"/>
                <w:sz w:val="18"/>
              </w:rPr>
              <w:t>Criticality</w:t>
            </w:r>
          </w:p>
        </w:tc>
        <w:tc>
          <w:tcPr>
            <w:tcW w:w="1134" w:type="dxa"/>
          </w:tcPr>
          <w:p>
            <w:pPr>
              <w:pStyle w:val="TableParagraph"/>
              <w:spacing w:line="206" w:lineRule="exact"/>
              <w:ind w:left="159"/>
              <w:rPr>
                <w:b/>
                <w:sz w:val="18"/>
              </w:rPr>
            </w:pPr>
            <w:r>
              <w:rPr>
                <w:b/>
                <w:spacing w:val="-2"/>
                <w:sz w:val="18"/>
              </w:rPr>
              <w:t>Assigned</w:t>
            </w:r>
          </w:p>
          <w:p>
            <w:pPr>
              <w:pStyle w:val="TableParagraph"/>
              <w:spacing w:line="201" w:lineRule="exact" w:before="14"/>
              <w:ind w:left="154"/>
              <w:rPr>
                <w:b/>
                <w:sz w:val="18"/>
              </w:rPr>
            </w:pPr>
            <w:r>
              <w:rPr>
                <w:b/>
                <w:spacing w:val="-2"/>
                <w:sz w:val="18"/>
              </w:rPr>
              <w:t>Criticality</w:t>
            </w:r>
          </w:p>
        </w:tc>
      </w:tr>
      <w:tr>
        <w:trPr>
          <w:trHeight w:val="220" w:hRule="atLeast"/>
        </w:trPr>
        <w:tc>
          <w:tcPr>
            <w:tcW w:w="2410"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136" w:type="dxa"/>
          </w:tcPr>
          <w:p>
            <w:pPr>
              <w:pStyle w:val="TableParagraph"/>
              <w:spacing w:line="200" w:lineRule="exact"/>
              <w:ind w:left="107"/>
              <w:rPr>
                <w:sz w:val="18"/>
              </w:rPr>
            </w:pPr>
            <w:r>
              <w:rPr>
                <w:spacing w:val="-10"/>
                <w:sz w:val="18"/>
              </w:rPr>
              <w:t>M</w:t>
            </w:r>
          </w:p>
        </w:tc>
        <w:tc>
          <w:tcPr>
            <w:tcW w:w="1560" w:type="dxa"/>
          </w:tcPr>
          <w:p>
            <w:pPr>
              <w:pStyle w:val="TableParagraph"/>
              <w:rPr>
                <w:rFonts w:ascii="Times New Roman"/>
                <w:sz w:val="14"/>
              </w:rPr>
            </w:pPr>
          </w:p>
        </w:tc>
        <w:tc>
          <w:tcPr>
            <w:tcW w:w="1277" w:type="dxa"/>
          </w:tcPr>
          <w:p>
            <w:pPr>
              <w:pStyle w:val="TableParagraph"/>
              <w:spacing w:line="200" w:lineRule="exact"/>
              <w:ind w:left="105"/>
              <w:rPr>
                <w:sz w:val="18"/>
              </w:rPr>
            </w:pPr>
            <w:r>
              <w:rPr>
                <w:spacing w:val="-2"/>
                <w:sz w:val="18"/>
              </w:rPr>
              <w:t>9.2.3</w:t>
            </w:r>
          </w:p>
        </w:tc>
        <w:tc>
          <w:tcPr>
            <w:tcW w:w="1418" w:type="dxa"/>
          </w:tcPr>
          <w:p>
            <w:pPr>
              <w:pStyle w:val="TableParagraph"/>
              <w:rPr>
                <w:rFonts w:ascii="Times New Roman"/>
                <w:sz w:val="14"/>
              </w:rPr>
            </w:pPr>
          </w:p>
        </w:tc>
        <w:tc>
          <w:tcPr>
            <w:tcW w:w="1135" w:type="dxa"/>
          </w:tcPr>
          <w:p>
            <w:pPr>
              <w:pStyle w:val="TableParagraph"/>
              <w:spacing w:line="200" w:lineRule="exact"/>
              <w:ind w:left="108"/>
              <w:rPr>
                <w:sz w:val="18"/>
              </w:rPr>
            </w:pPr>
            <w:r>
              <w:rPr>
                <w:spacing w:val="-5"/>
                <w:sz w:val="18"/>
              </w:rPr>
              <w:t>YES</w:t>
            </w:r>
          </w:p>
        </w:tc>
        <w:tc>
          <w:tcPr>
            <w:tcW w:w="1134" w:type="dxa"/>
          </w:tcPr>
          <w:p>
            <w:pPr>
              <w:pStyle w:val="TableParagraph"/>
              <w:spacing w:line="200" w:lineRule="exact"/>
              <w:ind w:left="106"/>
              <w:rPr>
                <w:sz w:val="18"/>
              </w:rPr>
            </w:pPr>
            <w:r>
              <w:rPr>
                <w:spacing w:val="-2"/>
                <w:sz w:val="18"/>
              </w:rPr>
              <w:t>reject</w:t>
            </w:r>
          </w:p>
        </w:tc>
      </w:tr>
      <w:tr>
        <w:trPr>
          <w:trHeight w:val="220" w:hRule="atLeast"/>
        </w:trPr>
        <w:tc>
          <w:tcPr>
            <w:tcW w:w="2410" w:type="dxa"/>
          </w:tcPr>
          <w:p>
            <w:pPr>
              <w:pStyle w:val="TableParagraph"/>
              <w:spacing w:line="200" w:lineRule="exact"/>
              <w:ind w:left="107"/>
              <w:rPr>
                <w:sz w:val="18"/>
              </w:rPr>
            </w:pPr>
            <w:r>
              <w:rPr>
                <w:sz w:val="18"/>
              </w:rPr>
              <w:t>Transaction</w:t>
            </w:r>
            <w:r>
              <w:rPr>
                <w:spacing w:val="-4"/>
                <w:sz w:val="18"/>
              </w:rPr>
              <w:t> </w:t>
            </w:r>
            <w:r>
              <w:rPr>
                <w:spacing w:val="-5"/>
                <w:sz w:val="18"/>
              </w:rPr>
              <w:t>ID</w:t>
            </w:r>
          </w:p>
        </w:tc>
        <w:tc>
          <w:tcPr>
            <w:tcW w:w="1136" w:type="dxa"/>
          </w:tcPr>
          <w:p>
            <w:pPr>
              <w:pStyle w:val="TableParagraph"/>
              <w:spacing w:line="200" w:lineRule="exact"/>
              <w:ind w:left="107"/>
              <w:rPr>
                <w:sz w:val="18"/>
              </w:rPr>
            </w:pPr>
            <w:r>
              <w:rPr>
                <w:spacing w:val="-10"/>
                <w:sz w:val="18"/>
              </w:rPr>
              <w:t>M</w:t>
            </w:r>
          </w:p>
        </w:tc>
        <w:tc>
          <w:tcPr>
            <w:tcW w:w="1560" w:type="dxa"/>
          </w:tcPr>
          <w:p>
            <w:pPr>
              <w:pStyle w:val="TableParagraph"/>
              <w:rPr>
                <w:rFonts w:ascii="Times New Roman"/>
                <w:sz w:val="14"/>
              </w:rPr>
            </w:pPr>
          </w:p>
        </w:tc>
        <w:tc>
          <w:tcPr>
            <w:tcW w:w="1277" w:type="dxa"/>
          </w:tcPr>
          <w:p>
            <w:pPr>
              <w:pStyle w:val="TableParagraph"/>
              <w:spacing w:line="200" w:lineRule="exact"/>
              <w:ind w:left="105"/>
              <w:rPr>
                <w:sz w:val="18"/>
              </w:rPr>
            </w:pPr>
            <w:r>
              <w:rPr>
                <w:spacing w:val="-2"/>
                <w:sz w:val="18"/>
              </w:rPr>
              <w:t>9.2.33</w:t>
            </w:r>
          </w:p>
        </w:tc>
        <w:tc>
          <w:tcPr>
            <w:tcW w:w="1418" w:type="dxa"/>
          </w:tcPr>
          <w:p>
            <w:pPr>
              <w:pStyle w:val="TableParagraph"/>
              <w:rPr>
                <w:rFonts w:ascii="Times New Roman"/>
                <w:sz w:val="14"/>
              </w:rPr>
            </w:pPr>
          </w:p>
        </w:tc>
        <w:tc>
          <w:tcPr>
            <w:tcW w:w="1135" w:type="dxa"/>
          </w:tcPr>
          <w:p>
            <w:pPr>
              <w:pStyle w:val="TableParagraph"/>
              <w:spacing w:line="200" w:lineRule="exact"/>
              <w:ind w:left="108"/>
              <w:rPr>
                <w:sz w:val="18"/>
              </w:rPr>
            </w:pPr>
            <w:r>
              <w:rPr>
                <w:spacing w:val="-5"/>
                <w:sz w:val="18"/>
              </w:rPr>
              <w:t>YES</w:t>
            </w:r>
          </w:p>
        </w:tc>
        <w:tc>
          <w:tcPr>
            <w:tcW w:w="1134" w:type="dxa"/>
          </w:tcPr>
          <w:p>
            <w:pPr>
              <w:pStyle w:val="TableParagraph"/>
              <w:spacing w:line="200" w:lineRule="exact"/>
              <w:ind w:left="106"/>
              <w:rPr>
                <w:sz w:val="18"/>
              </w:rPr>
            </w:pPr>
            <w:r>
              <w:rPr>
                <w:spacing w:val="-2"/>
                <w:sz w:val="18"/>
              </w:rPr>
              <w:t>reject</w:t>
            </w:r>
          </w:p>
        </w:tc>
      </w:tr>
      <w:tr>
        <w:trPr>
          <w:trHeight w:val="222" w:hRule="atLeast"/>
        </w:trPr>
        <w:tc>
          <w:tcPr>
            <w:tcW w:w="2410" w:type="dxa"/>
          </w:tcPr>
          <w:p>
            <w:pPr>
              <w:pStyle w:val="TableParagraph"/>
              <w:spacing w:line="201" w:lineRule="exact" w:before="1"/>
              <w:ind w:left="107"/>
              <w:rPr>
                <w:b/>
                <w:sz w:val="18"/>
              </w:rPr>
            </w:pPr>
            <w:r>
              <w:rPr>
                <w:b/>
                <w:sz w:val="18"/>
              </w:rPr>
              <w:t>E2</w:t>
            </w:r>
            <w:r>
              <w:rPr>
                <w:b/>
                <w:spacing w:val="-5"/>
                <w:sz w:val="18"/>
              </w:rPr>
              <w:t> </w:t>
            </w:r>
            <w:r>
              <w:rPr>
                <w:b/>
                <w:sz w:val="18"/>
              </w:rPr>
              <w:t>Connection</w:t>
            </w:r>
            <w:r>
              <w:rPr>
                <w:b/>
                <w:spacing w:val="-3"/>
                <w:sz w:val="18"/>
              </w:rPr>
              <w:t> </w:t>
            </w:r>
            <w:r>
              <w:rPr>
                <w:b/>
                <w:sz w:val="18"/>
              </w:rPr>
              <w:t>Setup</w:t>
            </w:r>
            <w:r>
              <w:rPr>
                <w:b/>
                <w:spacing w:val="-3"/>
                <w:sz w:val="18"/>
              </w:rPr>
              <w:t> </w:t>
            </w:r>
            <w:r>
              <w:rPr>
                <w:b/>
                <w:spacing w:val="-4"/>
                <w:sz w:val="18"/>
              </w:rPr>
              <w:t>List</w:t>
            </w:r>
          </w:p>
        </w:tc>
        <w:tc>
          <w:tcPr>
            <w:tcW w:w="1136" w:type="dxa"/>
          </w:tcPr>
          <w:p>
            <w:pPr>
              <w:pStyle w:val="TableParagraph"/>
              <w:rPr>
                <w:rFonts w:ascii="Times New Roman"/>
                <w:sz w:val="14"/>
              </w:rPr>
            </w:pPr>
          </w:p>
        </w:tc>
        <w:tc>
          <w:tcPr>
            <w:tcW w:w="1560" w:type="dxa"/>
          </w:tcPr>
          <w:p>
            <w:pPr>
              <w:pStyle w:val="TableParagraph"/>
              <w:spacing w:line="201" w:lineRule="exact" w:before="1"/>
              <w:ind w:left="105"/>
              <w:rPr>
                <w:i/>
                <w:sz w:val="18"/>
              </w:rPr>
            </w:pPr>
            <w:r>
              <w:rPr>
                <w:i/>
                <w:spacing w:val="-4"/>
                <w:sz w:val="18"/>
              </w:rPr>
              <w:t>0..1</w:t>
            </w:r>
          </w:p>
        </w:tc>
        <w:tc>
          <w:tcPr>
            <w:tcW w:w="1277" w:type="dxa"/>
          </w:tcPr>
          <w:p>
            <w:pPr>
              <w:pStyle w:val="TableParagraph"/>
              <w:rPr>
                <w:rFonts w:ascii="Times New Roman"/>
                <w:sz w:val="14"/>
              </w:rPr>
            </w:pPr>
          </w:p>
        </w:tc>
        <w:tc>
          <w:tcPr>
            <w:tcW w:w="1418" w:type="dxa"/>
          </w:tcPr>
          <w:p>
            <w:pPr>
              <w:pStyle w:val="TableParagraph"/>
              <w:rPr>
                <w:rFonts w:ascii="Times New Roman"/>
                <w:sz w:val="14"/>
              </w:rPr>
            </w:pPr>
          </w:p>
        </w:tc>
        <w:tc>
          <w:tcPr>
            <w:tcW w:w="1135" w:type="dxa"/>
          </w:tcPr>
          <w:p>
            <w:pPr>
              <w:pStyle w:val="TableParagraph"/>
              <w:spacing w:line="201" w:lineRule="exact" w:before="1"/>
              <w:ind w:left="108"/>
              <w:rPr>
                <w:sz w:val="18"/>
              </w:rPr>
            </w:pPr>
            <w:r>
              <w:rPr>
                <w:spacing w:val="-5"/>
                <w:sz w:val="18"/>
              </w:rPr>
              <w:t>YES</w:t>
            </w:r>
          </w:p>
        </w:tc>
        <w:tc>
          <w:tcPr>
            <w:tcW w:w="1134" w:type="dxa"/>
          </w:tcPr>
          <w:p>
            <w:pPr>
              <w:pStyle w:val="TableParagraph"/>
              <w:spacing w:line="201" w:lineRule="exact" w:before="1"/>
              <w:ind w:left="106"/>
              <w:rPr>
                <w:sz w:val="18"/>
              </w:rPr>
            </w:pPr>
            <w:r>
              <w:rPr>
                <w:spacing w:val="-2"/>
                <w:sz w:val="18"/>
              </w:rPr>
              <w:t>ignore</w:t>
            </w:r>
          </w:p>
        </w:tc>
      </w:tr>
      <w:tr>
        <w:trPr>
          <w:trHeight w:val="441" w:hRule="atLeast"/>
        </w:trPr>
        <w:tc>
          <w:tcPr>
            <w:tcW w:w="2410" w:type="dxa"/>
          </w:tcPr>
          <w:p>
            <w:pPr>
              <w:pStyle w:val="TableParagraph"/>
              <w:spacing w:line="206" w:lineRule="exact"/>
              <w:ind w:left="107"/>
              <w:rPr>
                <w:sz w:val="18"/>
              </w:rPr>
            </w:pPr>
            <w:r>
              <w:rPr>
                <w:sz w:val="18"/>
              </w:rPr>
              <w:t>&gt;E2</w:t>
            </w:r>
            <w:r>
              <w:rPr>
                <w:spacing w:val="-4"/>
                <w:sz w:val="18"/>
              </w:rPr>
              <w:t> </w:t>
            </w:r>
            <w:r>
              <w:rPr>
                <w:sz w:val="18"/>
              </w:rPr>
              <w:t>Connection</w:t>
            </w:r>
            <w:r>
              <w:rPr>
                <w:spacing w:val="-3"/>
                <w:sz w:val="18"/>
              </w:rPr>
              <w:t> </w:t>
            </w:r>
            <w:r>
              <w:rPr>
                <w:spacing w:val="-4"/>
                <w:sz w:val="18"/>
              </w:rPr>
              <w:t>Setup</w:t>
            </w:r>
          </w:p>
          <w:p>
            <w:pPr>
              <w:pStyle w:val="TableParagraph"/>
              <w:spacing w:line="201" w:lineRule="exact" w:before="14"/>
              <w:ind w:left="107"/>
              <w:rPr>
                <w:sz w:val="18"/>
              </w:rPr>
            </w:pPr>
            <w:r>
              <w:rPr>
                <w:sz w:val="18"/>
              </w:rPr>
              <w:t>Item</w:t>
            </w:r>
            <w:r>
              <w:rPr>
                <w:spacing w:val="1"/>
                <w:sz w:val="18"/>
              </w:rPr>
              <w:t> </w:t>
            </w:r>
            <w:r>
              <w:rPr>
                <w:spacing w:val="-5"/>
                <w:sz w:val="18"/>
              </w:rPr>
              <w:t>IEs</w:t>
            </w:r>
          </w:p>
        </w:tc>
        <w:tc>
          <w:tcPr>
            <w:tcW w:w="1136" w:type="dxa"/>
          </w:tcPr>
          <w:p>
            <w:pPr>
              <w:pStyle w:val="TableParagraph"/>
              <w:rPr>
                <w:rFonts w:ascii="Times New Roman"/>
                <w:sz w:val="18"/>
              </w:rPr>
            </w:pPr>
          </w:p>
        </w:tc>
        <w:tc>
          <w:tcPr>
            <w:tcW w:w="1560" w:type="dxa"/>
          </w:tcPr>
          <w:p>
            <w:pPr>
              <w:pStyle w:val="TableParagraph"/>
              <w:spacing w:line="206" w:lineRule="exact"/>
              <w:ind w:left="105"/>
              <w:rPr>
                <w:i/>
                <w:sz w:val="18"/>
              </w:rPr>
            </w:pPr>
            <w:r>
              <w:rPr>
                <w:i/>
                <w:spacing w:val="-5"/>
                <w:sz w:val="18"/>
              </w:rPr>
              <w:t>1..</w:t>
            </w:r>
          </w:p>
          <w:p>
            <w:pPr>
              <w:pStyle w:val="TableParagraph"/>
              <w:spacing w:line="201" w:lineRule="exact" w:before="14"/>
              <w:ind w:left="105"/>
              <w:rPr>
                <w:i/>
                <w:sz w:val="18"/>
              </w:rPr>
            </w:pPr>
            <w:r>
              <w:rPr>
                <w:i/>
                <w:spacing w:val="-2"/>
                <w:sz w:val="18"/>
              </w:rPr>
              <w:t>&lt;maxofTNLA&gt;</w:t>
            </w:r>
          </w:p>
        </w:tc>
        <w:tc>
          <w:tcPr>
            <w:tcW w:w="1277" w:type="dxa"/>
          </w:tcPr>
          <w:p>
            <w:pPr>
              <w:pStyle w:val="TableParagraph"/>
              <w:rPr>
                <w:rFonts w:ascii="Times New Roman"/>
                <w:sz w:val="18"/>
              </w:rPr>
            </w:pPr>
          </w:p>
        </w:tc>
        <w:tc>
          <w:tcPr>
            <w:tcW w:w="1418" w:type="dxa"/>
          </w:tcPr>
          <w:p>
            <w:pPr>
              <w:pStyle w:val="TableParagraph"/>
              <w:rPr>
                <w:rFonts w:ascii="Times New Roman"/>
                <w:sz w:val="18"/>
              </w:rPr>
            </w:pPr>
          </w:p>
        </w:tc>
        <w:tc>
          <w:tcPr>
            <w:tcW w:w="1135" w:type="dxa"/>
          </w:tcPr>
          <w:p>
            <w:pPr>
              <w:pStyle w:val="TableParagraph"/>
              <w:spacing w:line="206" w:lineRule="exact"/>
              <w:ind w:left="108"/>
              <w:rPr>
                <w:sz w:val="18"/>
              </w:rPr>
            </w:pPr>
            <w:r>
              <w:rPr>
                <w:spacing w:val="-4"/>
                <w:sz w:val="18"/>
              </w:rPr>
              <w:t>EACH</w:t>
            </w:r>
          </w:p>
        </w:tc>
        <w:tc>
          <w:tcPr>
            <w:tcW w:w="1134" w:type="dxa"/>
          </w:tcPr>
          <w:p>
            <w:pPr>
              <w:pStyle w:val="TableParagraph"/>
              <w:spacing w:line="206" w:lineRule="exact"/>
              <w:ind w:left="106"/>
              <w:rPr>
                <w:sz w:val="18"/>
              </w:rPr>
            </w:pPr>
            <w:r>
              <w:rPr>
                <w:spacing w:val="-2"/>
                <w:sz w:val="18"/>
              </w:rPr>
              <w:t>ignore</w:t>
            </w:r>
          </w:p>
        </w:tc>
      </w:tr>
      <w:tr>
        <w:trPr>
          <w:trHeight w:val="1103" w:hRule="atLeast"/>
        </w:trPr>
        <w:tc>
          <w:tcPr>
            <w:tcW w:w="2410" w:type="dxa"/>
          </w:tcPr>
          <w:p>
            <w:pPr>
              <w:pStyle w:val="TableParagraph"/>
              <w:spacing w:line="256" w:lineRule="auto"/>
              <w:ind w:left="107" w:right="805"/>
              <w:rPr>
                <w:sz w:val="18"/>
              </w:rPr>
            </w:pPr>
            <w:r>
              <w:rPr>
                <w:sz w:val="18"/>
              </w:rPr>
              <w:t>&gt;&gt;Transport</w:t>
            </w:r>
            <w:r>
              <w:rPr>
                <w:spacing w:val="-13"/>
                <w:sz w:val="18"/>
              </w:rPr>
              <w:t> </w:t>
            </w:r>
            <w:r>
              <w:rPr>
                <w:sz w:val="18"/>
              </w:rPr>
              <w:t>Layer </w:t>
            </w:r>
            <w:r>
              <w:rPr>
                <w:spacing w:val="-2"/>
                <w:sz w:val="18"/>
              </w:rPr>
              <w:t>Information</w:t>
            </w:r>
          </w:p>
        </w:tc>
        <w:tc>
          <w:tcPr>
            <w:tcW w:w="1136" w:type="dxa"/>
          </w:tcPr>
          <w:p>
            <w:pPr>
              <w:pStyle w:val="TableParagraph"/>
              <w:spacing w:line="206" w:lineRule="exact"/>
              <w:ind w:left="107"/>
              <w:rPr>
                <w:sz w:val="18"/>
              </w:rPr>
            </w:pPr>
            <w:r>
              <w:rPr>
                <w:spacing w:val="-10"/>
                <w:sz w:val="18"/>
              </w:rPr>
              <w:t>M</w:t>
            </w:r>
          </w:p>
        </w:tc>
        <w:tc>
          <w:tcPr>
            <w:tcW w:w="1560" w:type="dxa"/>
          </w:tcPr>
          <w:p>
            <w:pPr>
              <w:pStyle w:val="TableParagraph"/>
              <w:rPr>
                <w:rFonts w:ascii="Times New Roman"/>
                <w:sz w:val="18"/>
              </w:rPr>
            </w:pPr>
          </w:p>
        </w:tc>
        <w:tc>
          <w:tcPr>
            <w:tcW w:w="1277" w:type="dxa"/>
          </w:tcPr>
          <w:p>
            <w:pPr>
              <w:pStyle w:val="TableParagraph"/>
              <w:spacing w:line="206" w:lineRule="exact"/>
              <w:ind w:left="105"/>
              <w:rPr>
                <w:sz w:val="18"/>
              </w:rPr>
            </w:pPr>
            <w:r>
              <w:rPr>
                <w:spacing w:val="-2"/>
                <w:sz w:val="18"/>
              </w:rPr>
              <w:t>9.2.29</w:t>
            </w:r>
          </w:p>
        </w:tc>
        <w:tc>
          <w:tcPr>
            <w:tcW w:w="1418" w:type="dxa"/>
          </w:tcPr>
          <w:p>
            <w:pPr>
              <w:pStyle w:val="TableParagraph"/>
              <w:spacing w:line="256" w:lineRule="auto"/>
              <w:ind w:left="105" w:right="215"/>
              <w:rPr>
                <w:sz w:val="18"/>
              </w:rPr>
            </w:pPr>
            <w:r>
              <w:rPr>
                <w:spacing w:val="-2"/>
                <w:sz w:val="18"/>
              </w:rPr>
              <w:t>Transport </w:t>
            </w:r>
            <w:r>
              <w:rPr>
                <w:sz w:val="18"/>
              </w:rPr>
              <w:t>layer</w:t>
            </w:r>
            <w:r>
              <w:rPr>
                <w:spacing w:val="-13"/>
                <w:sz w:val="18"/>
              </w:rPr>
              <w:t> </w:t>
            </w:r>
            <w:r>
              <w:rPr>
                <w:sz w:val="18"/>
              </w:rPr>
              <w:t>address and port number of</w:t>
            </w:r>
          </w:p>
          <w:p>
            <w:pPr>
              <w:pStyle w:val="TableParagraph"/>
              <w:spacing w:line="199" w:lineRule="exact"/>
              <w:ind w:left="105"/>
              <w:rPr>
                <w:sz w:val="18"/>
              </w:rPr>
            </w:pPr>
            <w:r>
              <w:rPr>
                <w:sz w:val="18"/>
              </w:rPr>
              <w:t>Near-RT</w:t>
            </w:r>
            <w:r>
              <w:rPr>
                <w:spacing w:val="-2"/>
                <w:sz w:val="18"/>
              </w:rPr>
              <w:t> </w:t>
            </w:r>
            <w:r>
              <w:rPr>
                <w:spacing w:val="-4"/>
                <w:sz w:val="18"/>
              </w:rPr>
              <w:t>RIC.</w:t>
            </w:r>
          </w:p>
        </w:tc>
        <w:tc>
          <w:tcPr>
            <w:tcW w:w="1135" w:type="dxa"/>
          </w:tcPr>
          <w:p>
            <w:pPr>
              <w:pStyle w:val="TableParagraph"/>
              <w:rPr>
                <w:rFonts w:ascii="Times New Roman"/>
                <w:sz w:val="18"/>
              </w:rPr>
            </w:pPr>
          </w:p>
        </w:tc>
        <w:tc>
          <w:tcPr>
            <w:tcW w:w="1134" w:type="dxa"/>
          </w:tcPr>
          <w:p>
            <w:pPr>
              <w:pStyle w:val="TableParagraph"/>
              <w:rPr>
                <w:rFonts w:ascii="Times New Roman"/>
                <w:sz w:val="18"/>
              </w:rPr>
            </w:pPr>
          </w:p>
        </w:tc>
      </w:tr>
      <w:tr>
        <w:trPr>
          <w:trHeight w:val="662" w:hRule="atLeast"/>
        </w:trPr>
        <w:tc>
          <w:tcPr>
            <w:tcW w:w="2410" w:type="dxa"/>
          </w:tcPr>
          <w:p>
            <w:pPr>
              <w:pStyle w:val="TableParagraph"/>
              <w:spacing w:line="206" w:lineRule="exact"/>
              <w:ind w:left="107"/>
              <w:rPr>
                <w:sz w:val="18"/>
              </w:rPr>
            </w:pPr>
            <w:r>
              <w:rPr>
                <w:sz w:val="18"/>
              </w:rPr>
              <w:t>&gt;&gt;TNL</w:t>
            </w:r>
            <w:r>
              <w:rPr>
                <w:spacing w:val="-5"/>
                <w:sz w:val="18"/>
              </w:rPr>
              <w:t> </w:t>
            </w:r>
            <w:r>
              <w:rPr>
                <w:sz w:val="18"/>
              </w:rPr>
              <w:t>Association</w:t>
            </w:r>
            <w:r>
              <w:rPr>
                <w:spacing w:val="-2"/>
                <w:sz w:val="18"/>
              </w:rPr>
              <w:t> </w:t>
            </w:r>
            <w:r>
              <w:rPr>
                <w:spacing w:val="-4"/>
                <w:sz w:val="18"/>
              </w:rPr>
              <w:t>Usage</w:t>
            </w:r>
          </w:p>
        </w:tc>
        <w:tc>
          <w:tcPr>
            <w:tcW w:w="1136" w:type="dxa"/>
          </w:tcPr>
          <w:p>
            <w:pPr>
              <w:pStyle w:val="TableParagraph"/>
              <w:spacing w:line="206" w:lineRule="exact"/>
              <w:ind w:left="107"/>
              <w:rPr>
                <w:sz w:val="18"/>
              </w:rPr>
            </w:pPr>
            <w:r>
              <w:rPr>
                <w:spacing w:val="-10"/>
                <w:sz w:val="18"/>
              </w:rPr>
              <w:t>M</w:t>
            </w:r>
          </w:p>
        </w:tc>
        <w:tc>
          <w:tcPr>
            <w:tcW w:w="1560" w:type="dxa"/>
          </w:tcPr>
          <w:p>
            <w:pPr>
              <w:pStyle w:val="TableParagraph"/>
              <w:rPr>
                <w:rFonts w:ascii="Times New Roman"/>
                <w:sz w:val="18"/>
              </w:rPr>
            </w:pPr>
          </w:p>
        </w:tc>
        <w:tc>
          <w:tcPr>
            <w:tcW w:w="1277" w:type="dxa"/>
          </w:tcPr>
          <w:p>
            <w:pPr>
              <w:pStyle w:val="TableParagraph"/>
              <w:spacing w:line="206" w:lineRule="exact"/>
              <w:ind w:left="105"/>
              <w:rPr>
                <w:sz w:val="18"/>
              </w:rPr>
            </w:pPr>
            <w:r>
              <w:rPr>
                <w:spacing w:val="-2"/>
                <w:sz w:val="18"/>
              </w:rPr>
              <w:t>9.2.30</w:t>
            </w:r>
          </w:p>
        </w:tc>
        <w:tc>
          <w:tcPr>
            <w:tcW w:w="1418" w:type="dxa"/>
          </w:tcPr>
          <w:p>
            <w:pPr>
              <w:pStyle w:val="TableParagraph"/>
              <w:spacing w:line="206" w:lineRule="exact"/>
              <w:ind w:left="105"/>
              <w:rPr>
                <w:sz w:val="18"/>
              </w:rPr>
            </w:pPr>
            <w:r>
              <w:rPr>
                <w:sz w:val="18"/>
              </w:rPr>
              <w:t>Indicates</w:t>
            </w:r>
            <w:r>
              <w:rPr>
                <w:spacing w:val="-4"/>
                <w:sz w:val="18"/>
              </w:rPr>
              <w:t> </w:t>
            </w:r>
            <w:r>
              <w:rPr>
                <w:spacing w:val="-5"/>
                <w:sz w:val="18"/>
              </w:rPr>
              <w:t>how</w:t>
            </w:r>
          </w:p>
          <w:p>
            <w:pPr>
              <w:pStyle w:val="TableParagraph"/>
              <w:spacing w:line="220" w:lineRule="atLeast"/>
              <w:ind w:left="105" w:right="155"/>
              <w:rPr>
                <w:sz w:val="18"/>
              </w:rPr>
            </w:pPr>
            <w:r>
              <w:rPr>
                <w:sz w:val="18"/>
              </w:rPr>
              <w:t>E2</w:t>
            </w:r>
            <w:r>
              <w:rPr>
                <w:spacing w:val="-13"/>
                <w:sz w:val="18"/>
              </w:rPr>
              <w:t> </w:t>
            </w:r>
            <w:r>
              <w:rPr>
                <w:sz w:val="18"/>
              </w:rPr>
              <w:t>connection is to be used.</w:t>
            </w:r>
          </w:p>
        </w:tc>
        <w:tc>
          <w:tcPr>
            <w:tcW w:w="1135" w:type="dxa"/>
          </w:tcPr>
          <w:p>
            <w:pPr>
              <w:pStyle w:val="TableParagraph"/>
              <w:rPr>
                <w:rFonts w:ascii="Times New Roman"/>
                <w:sz w:val="18"/>
              </w:rPr>
            </w:pPr>
          </w:p>
        </w:tc>
        <w:tc>
          <w:tcPr>
            <w:tcW w:w="1134" w:type="dxa"/>
          </w:tcPr>
          <w:p>
            <w:pPr>
              <w:pStyle w:val="TableParagraph"/>
              <w:rPr>
                <w:rFonts w:ascii="Times New Roman"/>
                <w:sz w:val="18"/>
              </w:rPr>
            </w:pPr>
          </w:p>
        </w:tc>
      </w:tr>
      <w:tr>
        <w:trPr>
          <w:trHeight w:val="441" w:hRule="atLeast"/>
        </w:trPr>
        <w:tc>
          <w:tcPr>
            <w:tcW w:w="2410" w:type="dxa"/>
          </w:tcPr>
          <w:p>
            <w:pPr>
              <w:pStyle w:val="TableParagraph"/>
              <w:spacing w:line="206" w:lineRule="exact"/>
              <w:ind w:left="107"/>
              <w:rPr>
                <w:b/>
                <w:sz w:val="18"/>
              </w:rPr>
            </w:pPr>
            <w:r>
              <w:rPr>
                <w:b/>
                <w:sz w:val="18"/>
              </w:rPr>
              <w:t>E2</w:t>
            </w:r>
            <w:r>
              <w:rPr>
                <w:b/>
                <w:spacing w:val="-2"/>
                <w:sz w:val="18"/>
              </w:rPr>
              <w:t> </w:t>
            </w:r>
            <w:r>
              <w:rPr>
                <w:b/>
                <w:sz w:val="18"/>
              </w:rPr>
              <w:t>Connection</w:t>
            </w:r>
            <w:r>
              <w:rPr>
                <w:b/>
                <w:spacing w:val="-2"/>
                <w:sz w:val="18"/>
              </w:rPr>
              <w:t> </w:t>
            </w:r>
            <w:r>
              <w:rPr>
                <w:b/>
                <w:sz w:val="18"/>
              </w:rPr>
              <w:t>Failed</w:t>
            </w:r>
            <w:r>
              <w:rPr>
                <w:b/>
                <w:spacing w:val="-3"/>
                <w:sz w:val="18"/>
              </w:rPr>
              <w:t> </w:t>
            </w:r>
            <w:r>
              <w:rPr>
                <w:b/>
                <w:spacing w:val="-5"/>
                <w:sz w:val="18"/>
              </w:rPr>
              <w:t>to</w:t>
            </w:r>
          </w:p>
          <w:p>
            <w:pPr>
              <w:pStyle w:val="TableParagraph"/>
              <w:spacing w:line="201" w:lineRule="exact" w:before="14"/>
              <w:ind w:left="107"/>
              <w:rPr>
                <w:b/>
                <w:sz w:val="18"/>
              </w:rPr>
            </w:pPr>
            <w:r>
              <w:rPr>
                <w:b/>
                <w:sz w:val="18"/>
              </w:rPr>
              <w:t>Setup</w:t>
            </w:r>
            <w:r>
              <w:rPr>
                <w:b/>
                <w:spacing w:val="-3"/>
                <w:sz w:val="18"/>
              </w:rPr>
              <w:t> </w:t>
            </w:r>
            <w:r>
              <w:rPr>
                <w:b/>
                <w:spacing w:val="-4"/>
                <w:sz w:val="18"/>
              </w:rPr>
              <w:t>List</w:t>
            </w:r>
          </w:p>
        </w:tc>
        <w:tc>
          <w:tcPr>
            <w:tcW w:w="1136" w:type="dxa"/>
          </w:tcPr>
          <w:p>
            <w:pPr>
              <w:pStyle w:val="TableParagraph"/>
              <w:rPr>
                <w:rFonts w:ascii="Times New Roman"/>
                <w:sz w:val="18"/>
              </w:rPr>
            </w:pPr>
          </w:p>
        </w:tc>
        <w:tc>
          <w:tcPr>
            <w:tcW w:w="1560" w:type="dxa"/>
          </w:tcPr>
          <w:p>
            <w:pPr>
              <w:pStyle w:val="TableParagraph"/>
              <w:spacing w:line="206" w:lineRule="exact"/>
              <w:ind w:left="105"/>
              <w:rPr>
                <w:i/>
                <w:sz w:val="18"/>
              </w:rPr>
            </w:pPr>
            <w:r>
              <w:rPr>
                <w:i/>
                <w:spacing w:val="-4"/>
                <w:sz w:val="18"/>
              </w:rPr>
              <w:t>0..1</w:t>
            </w:r>
          </w:p>
        </w:tc>
        <w:tc>
          <w:tcPr>
            <w:tcW w:w="1277" w:type="dxa"/>
          </w:tcPr>
          <w:p>
            <w:pPr>
              <w:pStyle w:val="TableParagraph"/>
              <w:rPr>
                <w:rFonts w:ascii="Times New Roman"/>
                <w:sz w:val="18"/>
              </w:rPr>
            </w:pPr>
          </w:p>
        </w:tc>
        <w:tc>
          <w:tcPr>
            <w:tcW w:w="1418" w:type="dxa"/>
          </w:tcPr>
          <w:p>
            <w:pPr>
              <w:pStyle w:val="TableParagraph"/>
              <w:rPr>
                <w:rFonts w:ascii="Times New Roman"/>
                <w:sz w:val="18"/>
              </w:rPr>
            </w:pPr>
          </w:p>
        </w:tc>
        <w:tc>
          <w:tcPr>
            <w:tcW w:w="1135" w:type="dxa"/>
          </w:tcPr>
          <w:p>
            <w:pPr>
              <w:pStyle w:val="TableParagraph"/>
              <w:spacing w:line="206" w:lineRule="exact"/>
              <w:ind w:left="108"/>
              <w:rPr>
                <w:sz w:val="18"/>
              </w:rPr>
            </w:pPr>
            <w:r>
              <w:rPr>
                <w:spacing w:val="-5"/>
                <w:sz w:val="18"/>
              </w:rPr>
              <w:t>YES</w:t>
            </w:r>
          </w:p>
        </w:tc>
        <w:tc>
          <w:tcPr>
            <w:tcW w:w="1134" w:type="dxa"/>
          </w:tcPr>
          <w:p>
            <w:pPr>
              <w:pStyle w:val="TableParagraph"/>
              <w:spacing w:line="206" w:lineRule="exact"/>
              <w:ind w:left="106"/>
              <w:rPr>
                <w:sz w:val="18"/>
              </w:rPr>
            </w:pPr>
            <w:r>
              <w:rPr>
                <w:spacing w:val="-2"/>
                <w:sz w:val="18"/>
              </w:rPr>
              <w:t>ignore</w:t>
            </w:r>
          </w:p>
        </w:tc>
      </w:tr>
      <w:tr>
        <w:trPr>
          <w:trHeight w:val="441" w:hRule="atLeast"/>
        </w:trPr>
        <w:tc>
          <w:tcPr>
            <w:tcW w:w="2410" w:type="dxa"/>
          </w:tcPr>
          <w:p>
            <w:pPr>
              <w:pStyle w:val="TableParagraph"/>
              <w:spacing w:line="206" w:lineRule="exact"/>
              <w:ind w:left="107"/>
              <w:rPr>
                <w:sz w:val="18"/>
              </w:rPr>
            </w:pPr>
            <w:r>
              <w:rPr>
                <w:sz w:val="18"/>
              </w:rPr>
              <w:t>&gt;E2</w:t>
            </w:r>
            <w:r>
              <w:rPr>
                <w:spacing w:val="-4"/>
                <w:sz w:val="18"/>
              </w:rPr>
              <w:t> </w:t>
            </w:r>
            <w:r>
              <w:rPr>
                <w:sz w:val="18"/>
              </w:rPr>
              <w:t>Connection</w:t>
            </w:r>
            <w:r>
              <w:rPr>
                <w:spacing w:val="-3"/>
                <w:sz w:val="18"/>
              </w:rPr>
              <w:t> </w:t>
            </w:r>
            <w:r>
              <w:rPr>
                <w:sz w:val="18"/>
              </w:rPr>
              <w:t>failed</w:t>
            </w:r>
            <w:r>
              <w:rPr>
                <w:spacing w:val="-3"/>
                <w:sz w:val="18"/>
              </w:rPr>
              <w:t> </w:t>
            </w:r>
            <w:r>
              <w:rPr>
                <w:spacing w:val="-5"/>
                <w:sz w:val="18"/>
              </w:rPr>
              <w:t>to</w:t>
            </w:r>
          </w:p>
          <w:p>
            <w:pPr>
              <w:pStyle w:val="TableParagraph"/>
              <w:spacing w:line="201" w:lineRule="exact" w:before="14"/>
              <w:ind w:left="107"/>
              <w:rPr>
                <w:sz w:val="18"/>
              </w:rPr>
            </w:pPr>
            <w:r>
              <w:rPr>
                <w:sz w:val="18"/>
              </w:rPr>
              <w:t>setup</w:t>
            </w:r>
            <w:r>
              <w:rPr>
                <w:spacing w:val="-5"/>
                <w:sz w:val="18"/>
              </w:rPr>
              <w:t> </w:t>
            </w:r>
            <w:r>
              <w:rPr>
                <w:sz w:val="18"/>
              </w:rPr>
              <w:t>Item</w:t>
            </w:r>
            <w:r>
              <w:rPr>
                <w:spacing w:val="-1"/>
                <w:sz w:val="18"/>
              </w:rPr>
              <w:t> </w:t>
            </w:r>
            <w:r>
              <w:rPr>
                <w:spacing w:val="-5"/>
                <w:sz w:val="18"/>
              </w:rPr>
              <w:t>IEs</w:t>
            </w:r>
          </w:p>
        </w:tc>
        <w:tc>
          <w:tcPr>
            <w:tcW w:w="1136" w:type="dxa"/>
          </w:tcPr>
          <w:p>
            <w:pPr>
              <w:pStyle w:val="TableParagraph"/>
              <w:rPr>
                <w:rFonts w:ascii="Times New Roman"/>
                <w:sz w:val="18"/>
              </w:rPr>
            </w:pPr>
          </w:p>
        </w:tc>
        <w:tc>
          <w:tcPr>
            <w:tcW w:w="1560" w:type="dxa"/>
          </w:tcPr>
          <w:p>
            <w:pPr>
              <w:pStyle w:val="TableParagraph"/>
              <w:spacing w:line="206" w:lineRule="exact"/>
              <w:ind w:left="105"/>
              <w:rPr>
                <w:i/>
                <w:sz w:val="18"/>
              </w:rPr>
            </w:pPr>
            <w:r>
              <w:rPr>
                <w:i/>
                <w:spacing w:val="-5"/>
                <w:sz w:val="18"/>
              </w:rPr>
              <w:t>1..</w:t>
            </w:r>
          </w:p>
          <w:p>
            <w:pPr>
              <w:pStyle w:val="TableParagraph"/>
              <w:spacing w:line="201" w:lineRule="exact" w:before="14"/>
              <w:ind w:left="105"/>
              <w:rPr>
                <w:i/>
                <w:sz w:val="18"/>
              </w:rPr>
            </w:pPr>
            <w:r>
              <w:rPr>
                <w:i/>
                <w:spacing w:val="-2"/>
                <w:sz w:val="18"/>
              </w:rPr>
              <w:t>&lt;maxofTNLA&gt;</w:t>
            </w:r>
          </w:p>
        </w:tc>
        <w:tc>
          <w:tcPr>
            <w:tcW w:w="1277" w:type="dxa"/>
          </w:tcPr>
          <w:p>
            <w:pPr>
              <w:pStyle w:val="TableParagraph"/>
              <w:rPr>
                <w:rFonts w:ascii="Times New Roman"/>
                <w:sz w:val="18"/>
              </w:rPr>
            </w:pPr>
          </w:p>
        </w:tc>
        <w:tc>
          <w:tcPr>
            <w:tcW w:w="1418" w:type="dxa"/>
          </w:tcPr>
          <w:p>
            <w:pPr>
              <w:pStyle w:val="TableParagraph"/>
              <w:rPr>
                <w:rFonts w:ascii="Times New Roman"/>
                <w:sz w:val="18"/>
              </w:rPr>
            </w:pPr>
          </w:p>
        </w:tc>
        <w:tc>
          <w:tcPr>
            <w:tcW w:w="1135" w:type="dxa"/>
          </w:tcPr>
          <w:p>
            <w:pPr>
              <w:pStyle w:val="TableParagraph"/>
              <w:spacing w:line="206" w:lineRule="exact"/>
              <w:ind w:left="108"/>
              <w:rPr>
                <w:sz w:val="18"/>
              </w:rPr>
            </w:pPr>
            <w:r>
              <w:rPr>
                <w:spacing w:val="-4"/>
                <w:sz w:val="18"/>
              </w:rPr>
              <w:t>EACH</w:t>
            </w:r>
          </w:p>
        </w:tc>
        <w:tc>
          <w:tcPr>
            <w:tcW w:w="1134" w:type="dxa"/>
          </w:tcPr>
          <w:p>
            <w:pPr>
              <w:pStyle w:val="TableParagraph"/>
              <w:spacing w:line="206" w:lineRule="exact"/>
              <w:ind w:left="106"/>
              <w:rPr>
                <w:sz w:val="18"/>
              </w:rPr>
            </w:pPr>
            <w:r>
              <w:rPr>
                <w:spacing w:val="-2"/>
                <w:sz w:val="18"/>
              </w:rPr>
              <w:t>ignore</w:t>
            </w:r>
          </w:p>
        </w:tc>
      </w:tr>
      <w:tr>
        <w:trPr>
          <w:trHeight w:val="1103" w:hRule="atLeast"/>
        </w:trPr>
        <w:tc>
          <w:tcPr>
            <w:tcW w:w="2410" w:type="dxa"/>
          </w:tcPr>
          <w:p>
            <w:pPr>
              <w:pStyle w:val="TableParagraph"/>
              <w:spacing w:line="256" w:lineRule="auto"/>
              <w:ind w:left="107" w:right="805"/>
              <w:rPr>
                <w:sz w:val="18"/>
              </w:rPr>
            </w:pPr>
            <w:r>
              <w:rPr>
                <w:sz w:val="18"/>
              </w:rPr>
              <w:t>&gt;&gt;Transport</w:t>
            </w:r>
            <w:r>
              <w:rPr>
                <w:spacing w:val="-13"/>
                <w:sz w:val="18"/>
              </w:rPr>
              <w:t> </w:t>
            </w:r>
            <w:r>
              <w:rPr>
                <w:sz w:val="18"/>
              </w:rPr>
              <w:t>Layer </w:t>
            </w:r>
            <w:r>
              <w:rPr>
                <w:spacing w:val="-2"/>
                <w:sz w:val="18"/>
              </w:rPr>
              <w:t>Information</w:t>
            </w:r>
          </w:p>
        </w:tc>
        <w:tc>
          <w:tcPr>
            <w:tcW w:w="1136" w:type="dxa"/>
          </w:tcPr>
          <w:p>
            <w:pPr>
              <w:pStyle w:val="TableParagraph"/>
              <w:spacing w:line="206" w:lineRule="exact"/>
              <w:ind w:left="107"/>
              <w:rPr>
                <w:sz w:val="18"/>
              </w:rPr>
            </w:pPr>
            <w:r>
              <w:rPr>
                <w:spacing w:val="-10"/>
                <w:sz w:val="18"/>
              </w:rPr>
              <w:t>M</w:t>
            </w:r>
          </w:p>
        </w:tc>
        <w:tc>
          <w:tcPr>
            <w:tcW w:w="1560" w:type="dxa"/>
          </w:tcPr>
          <w:p>
            <w:pPr>
              <w:pStyle w:val="TableParagraph"/>
              <w:rPr>
                <w:rFonts w:ascii="Times New Roman"/>
                <w:sz w:val="18"/>
              </w:rPr>
            </w:pPr>
          </w:p>
        </w:tc>
        <w:tc>
          <w:tcPr>
            <w:tcW w:w="1277" w:type="dxa"/>
          </w:tcPr>
          <w:p>
            <w:pPr>
              <w:pStyle w:val="TableParagraph"/>
              <w:spacing w:line="206" w:lineRule="exact"/>
              <w:ind w:left="105"/>
              <w:rPr>
                <w:sz w:val="18"/>
              </w:rPr>
            </w:pPr>
            <w:r>
              <w:rPr>
                <w:spacing w:val="-2"/>
                <w:sz w:val="18"/>
              </w:rPr>
              <w:t>9.2.29</w:t>
            </w:r>
          </w:p>
        </w:tc>
        <w:tc>
          <w:tcPr>
            <w:tcW w:w="1418" w:type="dxa"/>
          </w:tcPr>
          <w:p>
            <w:pPr>
              <w:pStyle w:val="TableParagraph"/>
              <w:spacing w:line="256" w:lineRule="auto"/>
              <w:ind w:left="105" w:right="215"/>
              <w:rPr>
                <w:sz w:val="18"/>
              </w:rPr>
            </w:pPr>
            <w:r>
              <w:rPr>
                <w:spacing w:val="-2"/>
                <w:sz w:val="18"/>
              </w:rPr>
              <w:t>Transport </w:t>
            </w:r>
            <w:r>
              <w:rPr>
                <w:sz w:val="18"/>
              </w:rPr>
              <w:t>layer</w:t>
            </w:r>
            <w:r>
              <w:rPr>
                <w:spacing w:val="-13"/>
                <w:sz w:val="18"/>
              </w:rPr>
              <w:t> </w:t>
            </w:r>
            <w:r>
              <w:rPr>
                <w:sz w:val="18"/>
              </w:rPr>
              <w:t>address and port number of</w:t>
            </w:r>
          </w:p>
          <w:p>
            <w:pPr>
              <w:pStyle w:val="TableParagraph"/>
              <w:spacing w:line="199" w:lineRule="exact"/>
              <w:ind w:left="105"/>
              <w:rPr>
                <w:sz w:val="18"/>
              </w:rPr>
            </w:pPr>
            <w:r>
              <w:rPr>
                <w:sz w:val="18"/>
              </w:rPr>
              <w:t>Near-RT</w:t>
            </w:r>
            <w:r>
              <w:rPr>
                <w:spacing w:val="-2"/>
                <w:sz w:val="18"/>
              </w:rPr>
              <w:t> </w:t>
            </w:r>
            <w:r>
              <w:rPr>
                <w:spacing w:val="-4"/>
                <w:sz w:val="18"/>
              </w:rPr>
              <w:t>RIC.</w:t>
            </w:r>
          </w:p>
        </w:tc>
        <w:tc>
          <w:tcPr>
            <w:tcW w:w="1135" w:type="dxa"/>
          </w:tcPr>
          <w:p>
            <w:pPr>
              <w:pStyle w:val="TableParagraph"/>
              <w:rPr>
                <w:rFonts w:ascii="Times New Roman"/>
                <w:sz w:val="18"/>
              </w:rPr>
            </w:pPr>
          </w:p>
        </w:tc>
        <w:tc>
          <w:tcPr>
            <w:tcW w:w="1134" w:type="dxa"/>
          </w:tcPr>
          <w:p>
            <w:pPr>
              <w:pStyle w:val="TableParagraph"/>
              <w:rPr>
                <w:rFonts w:ascii="Times New Roman"/>
                <w:sz w:val="18"/>
              </w:rPr>
            </w:pPr>
          </w:p>
        </w:tc>
      </w:tr>
      <w:tr>
        <w:trPr>
          <w:trHeight w:val="222" w:hRule="atLeast"/>
        </w:trPr>
        <w:tc>
          <w:tcPr>
            <w:tcW w:w="2410" w:type="dxa"/>
          </w:tcPr>
          <w:p>
            <w:pPr>
              <w:pStyle w:val="TableParagraph"/>
              <w:spacing w:line="201" w:lineRule="exact" w:before="1"/>
              <w:ind w:left="107"/>
              <w:rPr>
                <w:sz w:val="18"/>
              </w:rPr>
            </w:pPr>
            <w:r>
              <w:rPr>
                <w:spacing w:val="-2"/>
                <w:sz w:val="18"/>
              </w:rPr>
              <w:t>&gt;&gt;Cause</w:t>
            </w:r>
          </w:p>
        </w:tc>
        <w:tc>
          <w:tcPr>
            <w:tcW w:w="1136" w:type="dxa"/>
          </w:tcPr>
          <w:p>
            <w:pPr>
              <w:pStyle w:val="TableParagraph"/>
              <w:spacing w:line="201" w:lineRule="exact" w:before="1"/>
              <w:ind w:left="107"/>
              <w:rPr>
                <w:sz w:val="18"/>
              </w:rPr>
            </w:pPr>
            <w:r>
              <w:rPr>
                <w:spacing w:val="-10"/>
                <w:sz w:val="18"/>
              </w:rPr>
              <w:t>M</w:t>
            </w:r>
          </w:p>
        </w:tc>
        <w:tc>
          <w:tcPr>
            <w:tcW w:w="1560" w:type="dxa"/>
          </w:tcPr>
          <w:p>
            <w:pPr>
              <w:pStyle w:val="TableParagraph"/>
              <w:rPr>
                <w:rFonts w:ascii="Times New Roman"/>
                <w:sz w:val="14"/>
              </w:rPr>
            </w:pPr>
          </w:p>
        </w:tc>
        <w:tc>
          <w:tcPr>
            <w:tcW w:w="1277" w:type="dxa"/>
          </w:tcPr>
          <w:p>
            <w:pPr>
              <w:pStyle w:val="TableParagraph"/>
              <w:spacing w:line="201" w:lineRule="exact" w:before="1"/>
              <w:ind w:left="105"/>
              <w:rPr>
                <w:sz w:val="18"/>
              </w:rPr>
            </w:pPr>
            <w:r>
              <w:rPr>
                <w:spacing w:val="-2"/>
                <w:sz w:val="18"/>
              </w:rPr>
              <w:t>9.2.1</w:t>
            </w:r>
          </w:p>
        </w:tc>
        <w:tc>
          <w:tcPr>
            <w:tcW w:w="1418" w:type="dxa"/>
          </w:tcPr>
          <w:p>
            <w:pPr>
              <w:pStyle w:val="TableParagraph"/>
              <w:rPr>
                <w:rFonts w:ascii="Times New Roman"/>
                <w:sz w:val="14"/>
              </w:rPr>
            </w:pPr>
          </w:p>
        </w:tc>
        <w:tc>
          <w:tcPr>
            <w:tcW w:w="1135" w:type="dxa"/>
          </w:tcPr>
          <w:p>
            <w:pPr>
              <w:pStyle w:val="TableParagraph"/>
              <w:rPr>
                <w:rFonts w:ascii="Times New Roman"/>
                <w:sz w:val="14"/>
              </w:rPr>
            </w:pPr>
          </w:p>
        </w:tc>
        <w:tc>
          <w:tcPr>
            <w:tcW w:w="1134" w:type="dxa"/>
          </w:tcPr>
          <w:p>
            <w:pPr>
              <w:pStyle w:val="TableParagraph"/>
              <w:rPr>
                <w:rFonts w:ascii="Times New Roman"/>
                <w:sz w:val="14"/>
              </w:rPr>
            </w:pPr>
          </w:p>
        </w:tc>
      </w:tr>
    </w:tbl>
    <w:p>
      <w:pPr>
        <w:pStyle w:val="BodyText"/>
        <w:spacing w:before="180"/>
        <w:rPr>
          <w:rFonts w:ascii="Times New Roman"/>
          <w:sz w:val="20"/>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090"/>
      </w:tblGrid>
      <w:tr>
        <w:trPr>
          <w:trHeight w:val="220" w:hRule="atLeast"/>
        </w:trPr>
        <w:tc>
          <w:tcPr>
            <w:tcW w:w="2972" w:type="dxa"/>
          </w:tcPr>
          <w:p>
            <w:pPr>
              <w:pStyle w:val="TableParagraph"/>
              <w:spacing w:line="201" w:lineRule="exact"/>
              <w:ind w:left="909"/>
              <w:rPr>
                <w:b/>
                <w:sz w:val="18"/>
              </w:rPr>
            </w:pPr>
            <w:r>
              <w:rPr>
                <w:b/>
                <w:sz w:val="18"/>
              </w:rPr>
              <w:t>Range </w:t>
            </w:r>
            <w:r>
              <w:rPr>
                <w:b/>
                <w:spacing w:val="-2"/>
                <w:sz w:val="18"/>
              </w:rPr>
              <w:t>bound</w:t>
            </w:r>
          </w:p>
        </w:tc>
        <w:tc>
          <w:tcPr>
            <w:tcW w:w="7090" w:type="dxa"/>
          </w:tcPr>
          <w:p>
            <w:pPr>
              <w:pStyle w:val="TableParagraph"/>
              <w:spacing w:line="201" w:lineRule="exact"/>
              <w:ind w:left="8"/>
              <w:jc w:val="center"/>
              <w:rPr>
                <w:b/>
                <w:sz w:val="18"/>
              </w:rPr>
            </w:pPr>
            <w:r>
              <w:rPr>
                <w:b/>
                <w:spacing w:val="-2"/>
                <w:sz w:val="18"/>
              </w:rPr>
              <w:t>Explanation</w:t>
            </w:r>
          </w:p>
        </w:tc>
      </w:tr>
      <w:tr>
        <w:trPr>
          <w:trHeight w:val="220" w:hRule="atLeast"/>
        </w:trPr>
        <w:tc>
          <w:tcPr>
            <w:tcW w:w="2972" w:type="dxa"/>
          </w:tcPr>
          <w:p>
            <w:pPr>
              <w:pStyle w:val="TableParagraph"/>
              <w:spacing w:line="200" w:lineRule="exact"/>
              <w:ind w:left="107"/>
              <w:rPr>
                <w:sz w:val="18"/>
              </w:rPr>
            </w:pPr>
            <w:r>
              <w:rPr>
                <w:spacing w:val="-2"/>
                <w:sz w:val="18"/>
              </w:rPr>
              <w:t>maxofTNLA</w:t>
            </w:r>
          </w:p>
        </w:tc>
        <w:tc>
          <w:tcPr>
            <w:tcW w:w="7090" w:type="dxa"/>
          </w:tcPr>
          <w:p>
            <w:pPr>
              <w:pStyle w:val="TableParagraph"/>
              <w:spacing w:line="200" w:lineRule="exact"/>
              <w:ind w:left="108"/>
              <w:rPr>
                <w:sz w:val="18"/>
              </w:rPr>
            </w:pPr>
            <w:r>
              <w:rPr>
                <w:sz w:val="18"/>
              </w:rPr>
              <w:t>Maximum</w:t>
            </w:r>
            <w:r>
              <w:rPr>
                <w:spacing w:val="-2"/>
                <w:sz w:val="18"/>
              </w:rPr>
              <w:t> </w:t>
            </w:r>
            <w:r>
              <w:rPr>
                <w:sz w:val="18"/>
              </w:rPr>
              <w:t>no.</w:t>
            </w:r>
            <w:r>
              <w:rPr>
                <w:spacing w:val="-3"/>
                <w:sz w:val="18"/>
              </w:rPr>
              <w:t> </w:t>
            </w:r>
            <w:r>
              <w:rPr>
                <w:sz w:val="18"/>
              </w:rPr>
              <w:t>of</w:t>
            </w:r>
            <w:r>
              <w:rPr>
                <w:spacing w:val="-4"/>
                <w:sz w:val="18"/>
              </w:rPr>
              <w:t> </w:t>
            </w:r>
            <w:r>
              <w:rPr>
                <w:sz w:val="18"/>
              </w:rPr>
              <w:t>TNL</w:t>
            </w:r>
            <w:r>
              <w:rPr>
                <w:spacing w:val="-3"/>
                <w:sz w:val="18"/>
              </w:rPr>
              <w:t> </w:t>
            </w:r>
            <w:r>
              <w:rPr>
                <w:sz w:val="18"/>
              </w:rPr>
              <w:t>Associations</w:t>
            </w:r>
            <w:r>
              <w:rPr>
                <w:spacing w:val="-3"/>
                <w:sz w:val="18"/>
              </w:rPr>
              <w:t> </w:t>
            </w:r>
            <w:r>
              <w:rPr>
                <w:sz w:val="18"/>
              </w:rPr>
              <w:t>supported</w:t>
            </w:r>
            <w:r>
              <w:rPr>
                <w:spacing w:val="-3"/>
                <w:sz w:val="18"/>
              </w:rPr>
              <w:t> </w:t>
            </w:r>
            <w:r>
              <w:rPr>
                <w:sz w:val="18"/>
              </w:rPr>
              <w:t>by</w:t>
            </w:r>
            <w:r>
              <w:rPr>
                <w:spacing w:val="-1"/>
                <w:sz w:val="18"/>
              </w:rPr>
              <w:t> </w:t>
            </w:r>
            <w:r>
              <w:rPr>
                <w:sz w:val="18"/>
              </w:rPr>
              <w:t>E2</w:t>
            </w:r>
            <w:r>
              <w:rPr>
                <w:spacing w:val="-3"/>
                <w:sz w:val="18"/>
              </w:rPr>
              <w:t> </w:t>
            </w:r>
            <w:r>
              <w:rPr>
                <w:sz w:val="18"/>
              </w:rPr>
              <w:t>Node.</w:t>
            </w:r>
            <w:r>
              <w:rPr>
                <w:spacing w:val="-2"/>
                <w:sz w:val="18"/>
              </w:rPr>
              <w:t> </w:t>
            </w:r>
            <w:r>
              <w:rPr>
                <w:sz w:val="18"/>
              </w:rPr>
              <w:t>Value</w:t>
            </w:r>
            <w:r>
              <w:rPr>
                <w:spacing w:val="-3"/>
                <w:sz w:val="18"/>
              </w:rPr>
              <w:t> </w:t>
            </w:r>
            <w:r>
              <w:rPr>
                <w:sz w:val="18"/>
              </w:rPr>
              <w:t>is</w:t>
            </w:r>
            <w:r>
              <w:rPr>
                <w:spacing w:val="-1"/>
                <w:sz w:val="18"/>
              </w:rPr>
              <w:t> </w:t>
            </w:r>
            <w:r>
              <w:rPr>
                <w:spacing w:val="-5"/>
                <w:sz w:val="18"/>
              </w:rPr>
              <w:t>32.</w:t>
            </w:r>
          </w:p>
        </w:tc>
      </w:tr>
    </w:tbl>
    <w:p>
      <w:pPr>
        <w:pStyle w:val="BodyText"/>
        <w:spacing w:before="90"/>
        <w:rPr>
          <w:rFonts w:ascii="Times New Roman"/>
          <w:sz w:val="24"/>
        </w:rPr>
      </w:pPr>
    </w:p>
    <w:p>
      <w:pPr>
        <w:pStyle w:val="Heading4"/>
        <w:numPr>
          <w:ilvl w:val="3"/>
          <w:numId w:val="31"/>
        </w:numPr>
        <w:tabs>
          <w:tab w:pos="1590" w:val="left" w:leader="none"/>
        </w:tabs>
        <w:spacing w:line="240" w:lineRule="auto" w:before="0" w:after="0"/>
        <w:ind w:left="1590" w:right="0" w:hanging="1418"/>
        <w:jc w:val="left"/>
      </w:pPr>
      <w:r>
        <w:rPr/>
        <w:t>E2</w:t>
      </w:r>
      <w:r>
        <w:rPr>
          <w:spacing w:val="-4"/>
        </w:rPr>
        <w:t> </w:t>
      </w:r>
      <w:r>
        <w:rPr/>
        <w:t>CONNECTION</w:t>
      </w:r>
      <w:r>
        <w:rPr>
          <w:spacing w:val="-4"/>
        </w:rPr>
        <w:t> </w:t>
      </w:r>
      <w:r>
        <w:rPr/>
        <w:t>UPDATE</w:t>
      </w:r>
      <w:r>
        <w:rPr>
          <w:spacing w:val="-3"/>
        </w:rPr>
        <w:t> </w:t>
      </w:r>
      <w:r>
        <w:rPr>
          <w:spacing w:val="-2"/>
        </w:rPr>
        <w:t>FAILURE</w:t>
      </w:r>
    </w:p>
    <w:p>
      <w:pPr>
        <w:pStyle w:val="Heading7"/>
        <w:spacing w:line="424" w:lineRule="auto"/>
        <w:ind w:right="689"/>
      </w:pPr>
      <w:r>
        <w:rPr/>
        <w:t>This</w:t>
      </w:r>
      <w:r>
        <w:rPr>
          <w:spacing w:val="-3"/>
        </w:rPr>
        <w:t> </w:t>
      </w:r>
      <w:r>
        <w:rPr/>
        <w:t>message</w:t>
      </w:r>
      <w:r>
        <w:rPr>
          <w:spacing w:val="-3"/>
        </w:rPr>
        <w:t> </w:t>
      </w:r>
      <w:r>
        <w:rPr/>
        <w:t>is</w:t>
      </w:r>
      <w:r>
        <w:rPr>
          <w:spacing w:val="-3"/>
        </w:rPr>
        <w:t> </w:t>
      </w:r>
      <w:r>
        <w:rPr/>
        <w:t>sent</w:t>
      </w:r>
      <w:r>
        <w:rPr>
          <w:spacing w:val="-3"/>
        </w:rPr>
        <w:t> </w:t>
      </w:r>
      <w:r>
        <w:rPr/>
        <w:t>by</w:t>
      </w:r>
      <w:r>
        <w:rPr>
          <w:spacing w:val="-2"/>
        </w:rPr>
        <w:t> </w:t>
      </w:r>
      <w:r>
        <w:rPr/>
        <w:t>E2</w:t>
      </w:r>
      <w:r>
        <w:rPr>
          <w:spacing w:val="-2"/>
        </w:rPr>
        <w:t> </w:t>
      </w:r>
      <w:r>
        <w:rPr/>
        <w:t>Node</w:t>
      </w:r>
      <w:r>
        <w:rPr>
          <w:spacing w:val="-3"/>
        </w:rPr>
        <w:t> </w:t>
      </w:r>
      <w:r>
        <w:rPr/>
        <w:t>to</w:t>
      </w:r>
      <w:r>
        <w:rPr>
          <w:spacing w:val="-2"/>
        </w:rPr>
        <w:t> </w:t>
      </w:r>
      <w:r>
        <w:rPr/>
        <w:t>the</w:t>
      </w:r>
      <w:r>
        <w:rPr>
          <w:spacing w:val="-3"/>
        </w:rPr>
        <w:t> </w:t>
      </w:r>
      <w:r>
        <w:rPr/>
        <w:t>Near-RT</w:t>
      </w:r>
      <w:r>
        <w:rPr>
          <w:spacing w:val="-3"/>
        </w:rPr>
        <w:t> </w:t>
      </w:r>
      <w:r>
        <w:rPr/>
        <w:t>RIC</w:t>
      </w:r>
      <w:r>
        <w:rPr>
          <w:spacing w:val="-3"/>
        </w:rPr>
        <w:t> </w:t>
      </w:r>
      <w:r>
        <w:rPr/>
        <w:t>to</w:t>
      </w:r>
      <w:r>
        <w:rPr>
          <w:spacing w:val="-2"/>
        </w:rPr>
        <w:t> </w:t>
      </w:r>
      <w:r>
        <w:rPr/>
        <w:t>inform</w:t>
      </w:r>
      <w:r>
        <w:rPr>
          <w:spacing w:val="-2"/>
        </w:rPr>
        <w:t> </w:t>
      </w:r>
      <w:r>
        <w:rPr/>
        <w:t>failure</w:t>
      </w:r>
      <w:r>
        <w:rPr>
          <w:spacing w:val="-4"/>
        </w:rPr>
        <w:t> </w:t>
      </w:r>
      <w:r>
        <w:rPr/>
        <w:t>of</w:t>
      </w:r>
      <w:r>
        <w:rPr>
          <w:spacing w:val="-3"/>
        </w:rPr>
        <w:t> </w:t>
      </w:r>
      <w:r>
        <w:rPr/>
        <w:t>the</w:t>
      </w:r>
      <w:r>
        <w:rPr>
          <w:spacing w:val="-4"/>
        </w:rPr>
        <w:t> </w:t>
      </w:r>
      <w:r>
        <w:rPr/>
        <w:t>requested</w:t>
      </w:r>
      <w:r>
        <w:rPr>
          <w:spacing w:val="-2"/>
        </w:rPr>
        <w:t> </w:t>
      </w:r>
      <w:r>
        <w:rPr/>
        <w:t>E2</w:t>
      </w:r>
      <w:r>
        <w:rPr>
          <w:spacing w:val="-3"/>
        </w:rPr>
        <w:t> </w:t>
      </w:r>
      <w:r>
        <w:rPr/>
        <w:t>Connection</w:t>
      </w:r>
      <w:r>
        <w:rPr>
          <w:spacing w:val="-2"/>
        </w:rPr>
        <w:t> </w:t>
      </w:r>
      <w:r>
        <w:rPr/>
        <w:t>updates. Direction: E2 Node </w:t>
      </w:r>
      <w:r>
        <w:rPr>
          <w:rFonts w:ascii="Symbol" w:hAnsi="Symbol"/>
        </w:rPr>
        <w:t></w:t>
      </w:r>
      <w:r>
        <w:rPr/>
        <w:t> Near-RT RIC.</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1"/>
        <w:gridCol w:w="1100"/>
        <w:gridCol w:w="1584"/>
        <w:gridCol w:w="1248"/>
        <w:gridCol w:w="1456"/>
        <w:gridCol w:w="1135"/>
        <w:gridCol w:w="1134"/>
      </w:tblGrid>
      <w:tr>
        <w:trPr>
          <w:trHeight w:val="441" w:hRule="atLeast"/>
        </w:trPr>
        <w:tc>
          <w:tcPr>
            <w:tcW w:w="2381" w:type="dxa"/>
          </w:tcPr>
          <w:p>
            <w:pPr>
              <w:pStyle w:val="TableParagraph"/>
              <w:spacing w:line="193" w:lineRule="exact"/>
              <w:ind w:left="540"/>
              <w:rPr>
                <w:b/>
                <w:sz w:val="18"/>
              </w:rPr>
            </w:pPr>
            <w:r>
              <w:rPr>
                <w:b/>
                <w:sz w:val="18"/>
              </w:rPr>
              <w:t>IE/Group</w:t>
            </w:r>
            <w:r>
              <w:rPr>
                <w:b/>
                <w:spacing w:val="-1"/>
                <w:sz w:val="18"/>
              </w:rPr>
              <w:t> </w:t>
            </w:r>
            <w:r>
              <w:rPr>
                <w:b/>
                <w:spacing w:val="-4"/>
                <w:sz w:val="18"/>
              </w:rPr>
              <w:t>Name</w:t>
            </w:r>
          </w:p>
        </w:tc>
        <w:tc>
          <w:tcPr>
            <w:tcW w:w="1100" w:type="dxa"/>
          </w:tcPr>
          <w:p>
            <w:pPr>
              <w:pStyle w:val="TableParagraph"/>
              <w:spacing w:line="193" w:lineRule="exact"/>
              <w:ind w:left="148"/>
              <w:rPr>
                <w:b/>
                <w:sz w:val="18"/>
              </w:rPr>
            </w:pPr>
            <w:r>
              <w:rPr>
                <w:b/>
                <w:spacing w:val="-2"/>
                <w:sz w:val="18"/>
              </w:rPr>
              <w:t>Presence</w:t>
            </w:r>
          </w:p>
        </w:tc>
        <w:tc>
          <w:tcPr>
            <w:tcW w:w="1584" w:type="dxa"/>
          </w:tcPr>
          <w:p>
            <w:pPr>
              <w:pStyle w:val="TableParagraph"/>
              <w:spacing w:line="193" w:lineRule="exact"/>
              <w:ind w:left="515"/>
              <w:rPr>
                <w:b/>
                <w:sz w:val="18"/>
              </w:rPr>
            </w:pPr>
            <w:r>
              <w:rPr>
                <w:b/>
                <w:spacing w:val="-4"/>
                <w:sz w:val="18"/>
              </w:rPr>
              <w:t>Range</w:t>
            </w:r>
          </w:p>
        </w:tc>
        <w:tc>
          <w:tcPr>
            <w:tcW w:w="1248" w:type="dxa"/>
          </w:tcPr>
          <w:p>
            <w:pPr>
              <w:pStyle w:val="TableParagraph"/>
              <w:spacing w:line="193"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before="14"/>
              <w:ind w:left="218"/>
              <w:rPr>
                <w:b/>
                <w:sz w:val="18"/>
              </w:rPr>
            </w:pPr>
            <w:r>
              <w:rPr>
                <w:b/>
                <w:spacing w:val="-2"/>
                <w:sz w:val="18"/>
              </w:rPr>
              <w:t>reference</w:t>
            </w:r>
          </w:p>
        </w:tc>
        <w:tc>
          <w:tcPr>
            <w:tcW w:w="1456" w:type="dxa"/>
          </w:tcPr>
          <w:p>
            <w:pPr>
              <w:pStyle w:val="TableParagraph"/>
              <w:spacing w:line="193" w:lineRule="exact"/>
              <w:ind w:left="276"/>
              <w:rPr>
                <w:b/>
                <w:sz w:val="18"/>
              </w:rPr>
            </w:pPr>
            <w:r>
              <w:rPr>
                <w:b/>
                <w:spacing w:val="-2"/>
                <w:sz w:val="18"/>
              </w:rPr>
              <w:t>Semantics</w:t>
            </w:r>
          </w:p>
          <w:p>
            <w:pPr>
              <w:pStyle w:val="TableParagraph"/>
              <w:spacing w:before="14"/>
              <w:ind w:left="242"/>
              <w:rPr>
                <w:b/>
                <w:sz w:val="18"/>
              </w:rPr>
            </w:pPr>
            <w:r>
              <w:rPr>
                <w:b/>
                <w:spacing w:val="-2"/>
                <w:sz w:val="18"/>
              </w:rPr>
              <w:t>description</w:t>
            </w:r>
          </w:p>
        </w:tc>
        <w:tc>
          <w:tcPr>
            <w:tcW w:w="1135" w:type="dxa"/>
          </w:tcPr>
          <w:p>
            <w:pPr>
              <w:pStyle w:val="TableParagraph"/>
              <w:spacing w:line="193" w:lineRule="exact"/>
              <w:ind w:left="155"/>
              <w:rPr>
                <w:b/>
                <w:sz w:val="18"/>
              </w:rPr>
            </w:pPr>
            <w:r>
              <w:rPr>
                <w:b/>
                <w:spacing w:val="-2"/>
                <w:sz w:val="18"/>
              </w:rPr>
              <w:t>Criticality</w:t>
            </w:r>
          </w:p>
        </w:tc>
        <w:tc>
          <w:tcPr>
            <w:tcW w:w="1134" w:type="dxa"/>
          </w:tcPr>
          <w:p>
            <w:pPr>
              <w:pStyle w:val="TableParagraph"/>
              <w:spacing w:line="193" w:lineRule="exact"/>
              <w:ind w:left="162"/>
              <w:rPr>
                <w:b/>
                <w:sz w:val="18"/>
              </w:rPr>
            </w:pPr>
            <w:r>
              <w:rPr>
                <w:b/>
                <w:spacing w:val="-2"/>
                <w:sz w:val="18"/>
              </w:rPr>
              <w:t>Assigned</w:t>
            </w:r>
          </w:p>
          <w:p>
            <w:pPr>
              <w:pStyle w:val="TableParagraph"/>
              <w:spacing w:before="14"/>
              <w:ind w:left="157"/>
              <w:rPr>
                <w:b/>
                <w:sz w:val="18"/>
              </w:rPr>
            </w:pPr>
            <w:r>
              <w:rPr>
                <w:b/>
                <w:spacing w:val="-2"/>
                <w:sz w:val="18"/>
              </w:rPr>
              <w:t>Criticality</w:t>
            </w:r>
          </w:p>
        </w:tc>
      </w:tr>
      <w:tr>
        <w:trPr>
          <w:trHeight w:val="220" w:hRule="atLeast"/>
        </w:trPr>
        <w:tc>
          <w:tcPr>
            <w:tcW w:w="2381" w:type="dxa"/>
          </w:tcPr>
          <w:p>
            <w:pPr>
              <w:pStyle w:val="TableParagraph"/>
              <w:spacing w:line="193" w:lineRule="exact"/>
              <w:ind w:left="107"/>
              <w:rPr>
                <w:sz w:val="18"/>
              </w:rPr>
            </w:pPr>
            <w:r>
              <w:rPr>
                <w:sz w:val="18"/>
              </w:rPr>
              <w:t>Message</w:t>
            </w:r>
            <w:r>
              <w:rPr>
                <w:spacing w:val="-2"/>
                <w:sz w:val="18"/>
              </w:rPr>
              <w:t> </w:t>
            </w:r>
            <w:r>
              <w:rPr>
                <w:spacing w:val="-4"/>
                <w:sz w:val="18"/>
              </w:rPr>
              <w:t>Type</w:t>
            </w:r>
          </w:p>
        </w:tc>
        <w:tc>
          <w:tcPr>
            <w:tcW w:w="1100" w:type="dxa"/>
          </w:tcPr>
          <w:p>
            <w:pPr>
              <w:pStyle w:val="TableParagraph"/>
              <w:spacing w:line="193" w:lineRule="exact"/>
              <w:ind w:left="100"/>
              <w:rPr>
                <w:sz w:val="18"/>
              </w:rPr>
            </w:pPr>
            <w:r>
              <w:rPr>
                <w:spacing w:val="-10"/>
                <w:sz w:val="18"/>
              </w:rPr>
              <w:t>M</w:t>
            </w:r>
          </w:p>
        </w:tc>
        <w:tc>
          <w:tcPr>
            <w:tcW w:w="1584" w:type="dxa"/>
          </w:tcPr>
          <w:p>
            <w:pPr>
              <w:pStyle w:val="TableParagraph"/>
              <w:rPr>
                <w:rFonts w:ascii="Times New Roman"/>
                <w:sz w:val="14"/>
              </w:rPr>
            </w:pPr>
          </w:p>
        </w:tc>
        <w:tc>
          <w:tcPr>
            <w:tcW w:w="1248" w:type="dxa"/>
          </w:tcPr>
          <w:p>
            <w:pPr>
              <w:pStyle w:val="TableParagraph"/>
              <w:spacing w:line="193" w:lineRule="exact"/>
              <w:ind w:left="107"/>
              <w:rPr>
                <w:sz w:val="18"/>
              </w:rPr>
            </w:pPr>
            <w:r>
              <w:rPr>
                <w:spacing w:val="-2"/>
                <w:sz w:val="18"/>
              </w:rPr>
              <w:t>9.2.3</w:t>
            </w:r>
          </w:p>
        </w:tc>
        <w:tc>
          <w:tcPr>
            <w:tcW w:w="1456" w:type="dxa"/>
          </w:tcPr>
          <w:p>
            <w:pPr>
              <w:pStyle w:val="TableParagraph"/>
              <w:rPr>
                <w:rFonts w:ascii="Times New Roman"/>
                <w:sz w:val="14"/>
              </w:rPr>
            </w:pPr>
          </w:p>
        </w:tc>
        <w:tc>
          <w:tcPr>
            <w:tcW w:w="1135" w:type="dxa"/>
          </w:tcPr>
          <w:p>
            <w:pPr>
              <w:pStyle w:val="TableParagraph"/>
              <w:spacing w:line="193" w:lineRule="exact"/>
              <w:ind w:left="106"/>
              <w:rPr>
                <w:sz w:val="18"/>
              </w:rPr>
            </w:pPr>
            <w:r>
              <w:rPr>
                <w:spacing w:val="-5"/>
                <w:sz w:val="18"/>
              </w:rPr>
              <w:t>YES</w:t>
            </w:r>
          </w:p>
        </w:tc>
        <w:tc>
          <w:tcPr>
            <w:tcW w:w="1134" w:type="dxa"/>
          </w:tcPr>
          <w:p>
            <w:pPr>
              <w:pStyle w:val="TableParagraph"/>
              <w:spacing w:line="193" w:lineRule="exact"/>
              <w:ind w:left="109"/>
              <w:rPr>
                <w:sz w:val="18"/>
              </w:rPr>
            </w:pPr>
            <w:r>
              <w:rPr>
                <w:spacing w:val="-2"/>
                <w:sz w:val="18"/>
              </w:rPr>
              <w:t>reject</w:t>
            </w:r>
          </w:p>
        </w:tc>
      </w:tr>
      <w:tr>
        <w:trPr>
          <w:trHeight w:val="220" w:hRule="atLeast"/>
        </w:trPr>
        <w:tc>
          <w:tcPr>
            <w:tcW w:w="2381" w:type="dxa"/>
          </w:tcPr>
          <w:p>
            <w:pPr>
              <w:pStyle w:val="TableParagraph"/>
              <w:spacing w:line="193" w:lineRule="exact"/>
              <w:ind w:left="107"/>
              <w:rPr>
                <w:sz w:val="18"/>
              </w:rPr>
            </w:pPr>
            <w:r>
              <w:rPr>
                <w:sz w:val="18"/>
              </w:rPr>
              <w:t>Transaction</w:t>
            </w:r>
            <w:r>
              <w:rPr>
                <w:spacing w:val="-4"/>
                <w:sz w:val="18"/>
              </w:rPr>
              <w:t> </w:t>
            </w:r>
            <w:r>
              <w:rPr>
                <w:spacing w:val="-5"/>
                <w:sz w:val="18"/>
              </w:rPr>
              <w:t>ID</w:t>
            </w:r>
          </w:p>
        </w:tc>
        <w:tc>
          <w:tcPr>
            <w:tcW w:w="1100" w:type="dxa"/>
          </w:tcPr>
          <w:p>
            <w:pPr>
              <w:pStyle w:val="TableParagraph"/>
              <w:spacing w:line="193" w:lineRule="exact"/>
              <w:ind w:left="100"/>
              <w:rPr>
                <w:sz w:val="18"/>
              </w:rPr>
            </w:pPr>
            <w:r>
              <w:rPr>
                <w:spacing w:val="-10"/>
                <w:sz w:val="18"/>
              </w:rPr>
              <w:t>M</w:t>
            </w:r>
          </w:p>
        </w:tc>
        <w:tc>
          <w:tcPr>
            <w:tcW w:w="1584" w:type="dxa"/>
          </w:tcPr>
          <w:p>
            <w:pPr>
              <w:pStyle w:val="TableParagraph"/>
              <w:rPr>
                <w:rFonts w:ascii="Times New Roman"/>
                <w:sz w:val="14"/>
              </w:rPr>
            </w:pPr>
          </w:p>
        </w:tc>
        <w:tc>
          <w:tcPr>
            <w:tcW w:w="1248" w:type="dxa"/>
          </w:tcPr>
          <w:p>
            <w:pPr>
              <w:pStyle w:val="TableParagraph"/>
              <w:spacing w:line="193" w:lineRule="exact"/>
              <w:ind w:left="107"/>
              <w:rPr>
                <w:sz w:val="18"/>
              </w:rPr>
            </w:pPr>
            <w:r>
              <w:rPr>
                <w:spacing w:val="-2"/>
                <w:sz w:val="18"/>
              </w:rPr>
              <w:t>9.2.33</w:t>
            </w:r>
          </w:p>
        </w:tc>
        <w:tc>
          <w:tcPr>
            <w:tcW w:w="1456" w:type="dxa"/>
          </w:tcPr>
          <w:p>
            <w:pPr>
              <w:pStyle w:val="TableParagraph"/>
              <w:rPr>
                <w:rFonts w:ascii="Times New Roman"/>
                <w:sz w:val="14"/>
              </w:rPr>
            </w:pPr>
          </w:p>
        </w:tc>
        <w:tc>
          <w:tcPr>
            <w:tcW w:w="1135" w:type="dxa"/>
          </w:tcPr>
          <w:p>
            <w:pPr>
              <w:pStyle w:val="TableParagraph"/>
              <w:spacing w:line="193" w:lineRule="exact"/>
              <w:ind w:left="106"/>
              <w:rPr>
                <w:sz w:val="18"/>
              </w:rPr>
            </w:pPr>
            <w:r>
              <w:rPr>
                <w:spacing w:val="-5"/>
                <w:sz w:val="18"/>
              </w:rPr>
              <w:t>YES</w:t>
            </w:r>
          </w:p>
        </w:tc>
        <w:tc>
          <w:tcPr>
            <w:tcW w:w="1134" w:type="dxa"/>
          </w:tcPr>
          <w:p>
            <w:pPr>
              <w:pStyle w:val="TableParagraph"/>
              <w:spacing w:line="193" w:lineRule="exact"/>
              <w:ind w:left="109"/>
              <w:rPr>
                <w:sz w:val="18"/>
              </w:rPr>
            </w:pPr>
            <w:r>
              <w:rPr>
                <w:spacing w:val="-2"/>
                <w:sz w:val="18"/>
              </w:rPr>
              <w:t>reject</w:t>
            </w:r>
          </w:p>
        </w:tc>
      </w:tr>
      <w:tr>
        <w:trPr>
          <w:trHeight w:val="220" w:hRule="atLeast"/>
        </w:trPr>
        <w:tc>
          <w:tcPr>
            <w:tcW w:w="2381" w:type="dxa"/>
          </w:tcPr>
          <w:p>
            <w:pPr>
              <w:pStyle w:val="TableParagraph"/>
              <w:spacing w:line="193" w:lineRule="exact"/>
              <w:ind w:left="107"/>
              <w:rPr>
                <w:sz w:val="18"/>
              </w:rPr>
            </w:pPr>
            <w:r>
              <w:rPr>
                <w:spacing w:val="-2"/>
                <w:sz w:val="18"/>
              </w:rPr>
              <w:t>Cause</w:t>
            </w:r>
          </w:p>
        </w:tc>
        <w:tc>
          <w:tcPr>
            <w:tcW w:w="1100" w:type="dxa"/>
          </w:tcPr>
          <w:p>
            <w:pPr>
              <w:pStyle w:val="TableParagraph"/>
              <w:spacing w:line="193" w:lineRule="exact"/>
              <w:ind w:left="100"/>
              <w:rPr>
                <w:sz w:val="18"/>
              </w:rPr>
            </w:pPr>
            <w:r>
              <w:rPr>
                <w:spacing w:val="-10"/>
                <w:sz w:val="18"/>
              </w:rPr>
              <w:t>M</w:t>
            </w:r>
          </w:p>
        </w:tc>
        <w:tc>
          <w:tcPr>
            <w:tcW w:w="1584" w:type="dxa"/>
          </w:tcPr>
          <w:p>
            <w:pPr>
              <w:pStyle w:val="TableParagraph"/>
              <w:rPr>
                <w:rFonts w:ascii="Times New Roman"/>
                <w:sz w:val="14"/>
              </w:rPr>
            </w:pPr>
          </w:p>
        </w:tc>
        <w:tc>
          <w:tcPr>
            <w:tcW w:w="1248" w:type="dxa"/>
          </w:tcPr>
          <w:p>
            <w:pPr>
              <w:pStyle w:val="TableParagraph"/>
              <w:spacing w:line="193" w:lineRule="exact"/>
              <w:ind w:left="107"/>
              <w:rPr>
                <w:sz w:val="18"/>
              </w:rPr>
            </w:pPr>
            <w:r>
              <w:rPr>
                <w:spacing w:val="-2"/>
                <w:sz w:val="18"/>
              </w:rPr>
              <w:t>9.2.1</w:t>
            </w:r>
          </w:p>
        </w:tc>
        <w:tc>
          <w:tcPr>
            <w:tcW w:w="1456" w:type="dxa"/>
          </w:tcPr>
          <w:p>
            <w:pPr>
              <w:pStyle w:val="TableParagraph"/>
              <w:rPr>
                <w:rFonts w:ascii="Times New Roman"/>
                <w:sz w:val="14"/>
              </w:rPr>
            </w:pPr>
          </w:p>
        </w:tc>
        <w:tc>
          <w:tcPr>
            <w:tcW w:w="1135" w:type="dxa"/>
          </w:tcPr>
          <w:p>
            <w:pPr>
              <w:pStyle w:val="TableParagraph"/>
              <w:spacing w:line="193" w:lineRule="exact"/>
              <w:ind w:left="106"/>
              <w:rPr>
                <w:sz w:val="18"/>
              </w:rPr>
            </w:pPr>
            <w:r>
              <w:rPr>
                <w:spacing w:val="-5"/>
                <w:sz w:val="18"/>
              </w:rPr>
              <w:t>YES</w:t>
            </w:r>
          </w:p>
        </w:tc>
        <w:tc>
          <w:tcPr>
            <w:tcW w:w="1134" w:type="dxa"/>
          </w:tcPr>
          <w:p>
            <w:pPr>
              <w:pStyle w:val="TableParagraph"/>
              <w:spacing w:line="193" w:lineRule="exact"/>
              <w:ind w:left="109"/>
              <w:rPr>
                <w:sz w:val="18"/>
              </w:rPr>
            </w:pPr>
            <w:r>
              <w:rPr>
                <w:spacing w:val="-2"/>
                <w:sz w:val="18"/>
              </w:rPr>
              <w:t>reject</w:t>
            </w:r>
          </w:p>
        </w:tc>
      </w:tr>
      <w:tr>
        <w:trPr>
          <w:trHeight w:val="223" w:hRule="atLeast"/>
        </w:trPr>
        <w:tc>
          <w:tcPr>
            <w:tcW w:w="2381" w:type="dxa"/>
          </w:tcPr>
          <w:p>
            <w:pPr>
              <w:pStyle w:val="TableParagraph"/>
              <w:spacing w:line="196" w:lineRule="exact"/>
              <w:ind w:left="107"/>
              <w:rPr>
                <w:sz w:val="18"/>
              </w:rPr>
            </w:pPr>
            <w:r>
              <w:rPr>
                <w:sz w:val="18"/>
              </w:rPr>
              <w:t>Time</w:t>
            </w:r>
            <w:r>
              <w:rPr>
                <w:spacing w:val="-4"/>
                <w:sz w:val="18"/>
              </w:rPr>
              <w:t> </w:t>
            </w:r>
            <w:r>
              <w:rPr>
                <w:sz w:val="18"/>
              </w:rPr>
              <w:t>To</w:t>
            </w:r>
            <w:r>
              <w:rPr>
                <w:spacing w:val="2"/>
                <w:sz w:val="18"/>
              </w:rPr>
              <w:t> </w:t>
            </w:r>
            <w:r>
              <w:rPr>
                <w:spacing w:val="-4"/>
                <w:sz w:val="18"/>
              </w:rPr>
              <w:t>Wait</w:t>
            </w:r>
          </w:p>
        </w:tc>
        <w:tc>
          <w:tcPr>
            <w:tcW w:w="1100" w:type="dxa"/>
          </w:tcPr>
          <w:p>
            <w:pPr>
              <w:pStyle w:val="TableParagraph"/>
              <w:spacing w:line="196" w:lineRule="exact"/>
              <w:ind w:left="108"/>
              <w:rPr>
                <w:sz w:val="18"/>
              </w:rPr>
            </w:pPr>
            <w:r>
              <w:rPr>
                <w:spacing w:val="-10"/>
                <w:sz w:val="18"/>
              </w:rPr>
              <w:t>O</w:t>
            </w:r>
          </w:p>
        </w:tc>
        <w:tc>
          <w:tcPr>
            <w:tcW w:w="1584" w:type="dxa"/>
          </w:tcPr>
          <w:p>
            <w:pPr>
              <w:pStyle w:val="TableParagraph"/>
              <w:rPr>
                <w:rFonts w:ascii="Times New Roman"/>
                <w:sz w:val="14"/>
              </w:rPr>
            </w:pPr>
          </w:p>
        </w:tc>
        <w:tc>
          <w:tcPr>
            <w:tcW w:w="1248" w:type="dxa"/>
          </w:tcPr>
          <w:p>
            <w:pPr>
              <w:pStyle w:val="TableParagraph"/>
              <w:spacing w:line="196" w:lineRule="exact"/>
              <w:ind w:left="107"/>
              <w:rPr>
                <w:sz w:val="18"/>
              </w:rPr>
            </w:pPr>
            <w:r>
              <w:rPr>
                <w:spacing w:val="-2"/>
                <w:sz w:val="18"/>
              </w:rPr>
              <w:t>9.2.5</w:t>
            </w:r>
          </w:p>
        </w:tc>
        <w:tc>
          <w:tcPr>
            <w:tcW w:w="1456" w:type="dxa"/>
          </w:tcPr>
          <w:p>
            <w:pPr>
              <w:pStyle w:val="TableParagraph"/>
              <w:rPr>
                <w:rFonts w:ascii="Times New Roman"/>
                <w:sz w:val="14"/>
              </w:rPr>
            </w:pPr>
          </w:p>
        </w:tc>
        <w:tc>
          <w:tcPr>
            <w:tcW w:w="1135" w:type="dxa"/>
          </w:tcPr>
          <w:p>
            <w:pPr>
              <w:pStyle w:val="TableParagraph"/>
              <w:spacing w:line="196" w:lineRule="exact"/>
              <w:ind w:left="106"/>
              <w:rPr>
                <w:sz w:val="18"/>
              </w:rPr>
            </w:pPr>
            <w:r>
              <w:rPr>
                <w:spacing w:val="-5"/>
                <w:sz w:val="18"/>
              </w:rPr>
              <w:t>YES</w:t>
            </w:r>
          </w:p>
        </w:tc>
        <w:tc>
          <w:tcPr>
            <w:tcW w:w="1134" w:type="dxa"/>
          </w:tcPr>
          <w:p>
            <w:pPr>
              <w:pStyle w:val="TableParagraph"/>
              <w:spacing w:line="196" w:lineRule="exact"/>
              <w:ind w:left="109"/>
              <w:rPr>
                <w:sz w:val="18"/>
              </w:rPr>
            </w:pPr>
            <w:r>
              <w:rPr>
                <w:spacing w:val="-2"/>
                <w:sz w:val="18"/>
              </w:rPr>
              <w:t>ignore</w:t>
            </w:r>
          </w:p>
        </w:tc>
      </w:tr>
      <w:tr>
        <w:trPr>
          <w:trHeight w:val="220" w:hRule="atLeast"/>
        </w:trPr>
        <w:tc>
          <w:tcPr>
            <w:tcW w:w="2381" w:type="dxa"/>
          </w:tcPr>
          <w:p>
            <w:pPr>
              <w:pStyle w:val="TableParagraph"/>
              <w:spacing w:line="193" w:lineRule="exact"/>
              <w:ind w:left="107"/>
              <w:rPr>
                <w:sz w:val="18"/>
              </w:rPr>
            </w:pPr>
            <w:r>
              <w:rPr>
                <w:sz w:val="18"/>
              </w:rPr>
              <w:t>Criticality</w:t>
            </w:r>
            <w:r>
              <w:rPr>
                <w:spacing w:val="-4"/>
                <w:sz w:val="18"/>
              </w:rPr>
              <w:t> </w:t>
            </w:r>
            <w:r>
              <w:rPr>
                <w:spacing w:val="-2"/>
                <w:sz w:val="18"/>
              </w:rPr>
              <w:t>Diagnostics</w:t>
            </w:r>
          </w:p>
        </w:tc>
        <w:tc>
          <w:tcPr>
            <w:tcW w:w="1100" w:type="dxa"/>
          </w:tcPr>
          <w:p>
            <w:pPr>
              <w:pStyle w:val="TableParagraph"/>
              <w:spacing w:line="193" w:lineRule="exact"/>
              <w:ind w:left="108"/>
              <w:rPr>
                <w:sz w:val="18"/>
              </w:rPr>
            </w:pPr>
            <w:r>
              <w:rPr>
                <w:spacing w:val="-10"/>
                <w:sz w:val="18"/>
              </w:rPr>
              <w:t>O</w:t>
            </w:r>
          </w:p>
        </w:tc>
        <w:tc>
          <w:tcPr>
            <w:tcW w:w="1584" w:type="dxa"/>
          </w:tcPr>
          <w:p>
            <w:pPr>
              <w:pStyle w:val="TableParagraph"/>
              <w:rPr>
                <w:rFonts w:ascii="Times New Roman"/>
                <w:sz w:val="14"/>
              </w:rPr>
            </w:pPr>
          </w:p>
        </w:tc>
        <w:tc>
          <w:tcPr>
            <w:tcW w:w="1248" w:type="dxa"/>
          </w:tcPr>
          <w:p>
            <w:pPr>
              <w:pStyle w:val="TableParagraph"/>
              <w:spacing w:line="193" w:lineRule="exact"/>
              <w:ind w:left="107"/>
              <w:rPr>
                <w:sz w:val="18"/>
              </w:rPr>
            </w:pPr>
            <w:r>
              <w:rPr>
                <w:spacing w:val="-2"/>
                <w:sz w:val="18"/>
              </w:rPr>
              <w:t>9.2.2</w:t>
            </w:r>
          </w:p>
        </w:tc>
        <w:tc>
          <w:tcPr>
            <w:tcW w:w="1456" w:type="dxa"/>
          </w:tcPr>
          <w:p>
            <w:pPr>
              <w:pStyle w:val="TableParagraph"/>
              <w:rPr>
                <w:rFonts w:ascii="Times New Roman"/>
                <w:sz w:val="14"/>
              </w:rPr>
            </w:pPr>
          </w:p>
        </w:tc>
        <w:tc>
          <w:tcPr>
            <w:tcW w:w="1135" w:type="dxa"/>
          </w:tcPr>
          <w:p>
            <w:pPr>
              <w:pStyle w:val="TableParagraph"/>
              <w:spacing w:line="193" w:lineRule="exact"/>
              <w:ind w:left="106"/>
              <w:rPr>
                <w:sz w:val="18"/>
              </w:rPr>
            </w:pPr>
            <w:r>
              <w:rPr>
                <w:spacing w:val="-5"/>
                <w:sz w:val="18"/>
              </w:rPr>
              <w:t>YES</w:t>
            </w:r>
          </w:p>
        </w:tc>
        <w:tc>
          <w:tcPr>
            <w:tcW w:w="1134" w:type="dxa"/>
          </w:tcPr>
          <w:p>
            <w:pPr>
              <w:pStyle w:val="TableParagraph"/>
              <w:spacing w:line="193" w:lineRule="exact"/>
              <w:ind w:left="109"/>
              <w:rPr>
                <w:sz w:val="18"/>
              </w:rPr>
            </w:pPr>
            <w:r>
              <w:rPr>
                <w:spacing w:val="-2"/>
                <w:sz w:val="18"/>
              </w:rPr>
              <w:t>ignore</w:t>
            </w:r>
          </w:p>
        </w:tc>
      </w:tr>
    </w:tbl>
    <w:p>
      <w:pPr>
        <w:pStyle w:val="BodyText"/>
        <w:rPr>
          <w:rFonts w:ascii="Times New Roman"/>
          <w:sz w:val="20"/>
        </w:rPr>
      </w:pPr>
    </w:p>
    <w:p>
      <w:pPr>
        <w:pStyle w:val="BodyText"/>
        <w:spacing w:before="54"/>
        <w:rPr>
          <w:rFonts w:ascii="Times New Roman"/>
          <w:sz w:val="20"/>
        </w:rPr>
      </w:pPr>
    </w:p>
    <w:p>
      <w:pPr>
        <w:pStyle w:val="Heading4"/>
        <w:numPr>
          <w:ilvl w:val="3"/>
          <w:numId w:val="31"/>
        </w:numPr>
        <w:tabs>
          <w:tab w:pos="1590" w:val="left" w:leader="none"/>
        </w:tabs>
        <w:spacing w:line="240" w:lineRule="auto" w:before="1" w:after="0"/>
        <w:ind w:left="1590" w:right="0" w:hanging="1418"/>
        <w:jc w:val="left"/>
      </w:pPr>
      <w:r>
        <w:rPr/>
        <w:t>E2</w:t>
      </w:r>
      <w:r>
        <w:rPr>
          <w:spacing w:val="-2"/>
        </w:rPr>
        <w:t> </w:t>
      </w:r>
      <w:r>
        <w:rPr/>
        <w:t>REMOVAL</w:t>
      </w:r>
      <w:r>
        <w:rPr>
          <w:spacing w:val="-1"/>
        </w:rPr>
        <w:t> </w:t>
      </w:r>
      <w:r>
        <w:rPr>
          <w:spacing w:val="-2"/>
        </w:rPr>
        <w:t>REQUEST</w:t>
      </w:r>
    </w:p>
    <w:p>
      <w:pPr>
        <w:pStyle w:val="Heading7"/>
        <w:spacing w:line="254" w:lineRule="auto"/>
      </w:pPr>
      <w:r>
        <w:rPr/>
        <w:t>This</w:t>
      </w:r>
      <w:r>
        <w:rPr>
          <w:spacing w:val="-3"/>
        </w:rPr>
        <w:t> </w:t>
      </w:r>
      <w:r>
        <w:rPr/>
        <w:t>message</w:t>
      </w:r>
      <w:r>
        <w:rPr>
          <w:spacing w:val="-2"/>
        </w:rPr>
        <w:t> </w:t>
      </w:r>
      <w:r>
        <w:rPr/>
        <w:t>is</w:t>
      </w:r>
      <w:r>
        <w:rPr>
          <w:spacing w:val="-3"/>
        </w:rPr>
        <w:t> </w:t>
      </w:r>
      <w:r>
        <w:rPr/>
        <w:t>sent</w:t>
      </w:r>
      <w:r>
        <w:rPr>
          <w:spacing w:val="-3"/>
        </w:rPr>
        <w:t> </w:t>
      </w:r>
      <w:r>
        <w:rPr/>
        <w:t>by</w:t>
      </w:r>
      <w:r>
        <w:rPr>
          <w:spacing w:val="-1"/>
        </w:rPr>
        <w:t> </w:t>
      </w:r>
      <w:r>
        <w:rPr/>
        <w:t>either</w:t>
      </w:r>
      <w:r>
        <w:rPr>
          <w:spacing w:val="-3"/>
        </w:rPr>
        <w:t> </w:t>
      </w:r>
      <w:r>
        <w:rPr/>
        <w:t>the</w:t>
      </w:r>
      <w:r>
        <w:rPr>
          <w:spacing w:val="-2"/>
        </w:rPr>
        <w:t> </w:t>
      </w:r>
      <w:r>
        <w:rPr/>
        <w:t>E2</w:t>
      </w:r>
      <w:r>
        <w:rPr>
          <w:spacing w:val="-1"/>
        </w:rPr>
        <w:t> </w:t>
      </w:r>
      <w:r>
        <w:rPr/>
        <w:t>Node</w:t>
      </w:r>
      <w:r>
        <w:rPr>
          <w:spacing w:val="-4"/>
        </w:rPr>
        <w:t> </w:t>
      </w:r>
      <w:r>
        <w:rPr/>
        <w:t>or</w:t>
      </w:r>
      <w:r>
        <w:rPr>
          <w:spacing w:val="-2"/>
        </w:rPr>
        <w:t> </w:t>
      </w:r>
      <w:r>
        <w:rPr/>
        <w:t>the</w:t>
      </w:r>
      <w:r>
        <w:rPr>
          <w:spacing w:val="-2"/>
        </w:rPr>
        <w:t> </w:t>
      </w:r>
      <w:r>
        <w:rPr/>
        <w:t>Near-RT</w:t>
      </w:r>
      <w:r>
        <w:rPr>
          <w:spacing w:val="-2"/>
        </w:rPr>
        <w:t> </w:t>
      </w:r>
      <w:r>
        <w:rPr/>
        <w:t>RIC</w:t>
      </w:r>
      <w:r>
        <w:rPr>
          <w:spacing w:val="-3"/>
        </w:rPr>
        <w:t> </w:t>
      </w:r>
      <w:r>
        <w:rPr/>
        <w:t>to</w:t>
      </w:r>
      <w:r>
        <w:rPr>
          <w:spacing w:val="-1"/>
        </w:rPr>
        <w:t> </w:t>
      </w:r>
      <w:r>
        <w:rPr/>
        <w:t>initiate</w:t>
      </w:r>
      <w:r>
        <w:rPr>
          <w:spacing w:val="-2"/>
        </w:rPr>
        <w:t> </w:t>
      </w:r>
      <w:r>
        <w:rPr/>
        <w:t>the</w:t>
      </w:r>
      <w:r>
        <w:rPr>
          <w:spacing w:val="-2"/>
        </w:rPr>
        <w:t> </w:t>
      </w:r>
      <w:r>
        <w:rPr/>
        <w:t>removal</w:t>
      </w:r>
      <w:r>
        <w:rPr>
          <w:spacing w:val="-4"/>
        </w:rPr>
        <w:t> </w:t>
      </w:r>
      <w:r>
        <w:rPr/>
        <w:t>of</w:t>
      </w:r>
      <w:r>
        <w:rPr>
          <w:spacing w:val="-2"/>
        </w:rPr>
        <w:t> </w:t>
      </w:r>
      <w:r>
        <w:rPr/>
        <w:t>the E2</w:t>
      </w:r>
      <w:r>
        <w:rPr>
          <w:spacing w:val="-1"/>
        </w:rPr>
        <w:t> </w:t>
      </w:r>
      <w:r>
        <w:rPr/>
        <w:t>signalling</w:t>
      </w:r>
      <w:r>
        <w:rPr>
          <w:spacing w:val="-1"/>
        </w:rPr>
        <w:t> </w:t>
      </w:r>
      <w:r>
        <w:rPr/>
        <w:t>connection and</w:t>
      </w:r>
      <w:r>
        <w:rPr>
          <w:spacing w:val="-1"/>
        </w:rPr>
        <w:t> </w:t>
      </w:r>
      <w:r>
        <w:rPr/>
        <w:t>the related resources.</w:t>
      </w:r>
    </w:p>
    <w:p>
      <w:pPr>
        <w:pStyle w:val="Heading7"/>
        <w:spacing w:before="165"/>
      </w:pPr>
      <w:r>
        <w:rPr/>
        <w:t>Direction:</w:t>
      </w:r>
      <w:r>
        <w:rPr>
          <w:spacing w:val="-4"/>
        </w:rPr>
        <w:t> </w:t>
      </w:r>
      <w:r>
        <w:rPr/>
        <w:t>Near-RT</w:t>
      </w:r>
      <w:r>
        <w:rPr>
          <w:spacing w:val="-4"/>
        </w:rPr>
        <w:t> </w:t>
      </w:r>
      <w:r>
        <w:rPr/>
        <w:t>RIC</w:t>
      </w:r>
      <w:r>
        <w:rPr>
          <w:spacing w:val="-4"/>
        </w:rPr>
        <w:t> </w:t>
      </w:r>
      <w:r>
        <w:rPr>
          <w:rFonts w:ascii="Symbol" w:hAnsi="Symbol"/>
        </w:rPr>
        <w:t></w:t>
      </w:r>
      <w:r>
        <w:rPr>
          <w:spacing w:val="-4"/>
        </w:rPr>
        <w:t> </w:t>
      </w:r>
      <w:r>
        <w:rPr/>
        <w:t>E2</w:t>
      </w:r>
      <w:r>
        <w:rPr>
          <w:spacing w:val="-3"/>
        </w:rPr>
        <w:t> </w:t>
      </w:r>
      <w:r>
        <w:rPr/>
        <w:t>Node,</w:t>
      </w:r>
      <w:r>
        <w:rPr>
          <w:spacing w:val="-4"/>
        </w:rPr>
        <w:t> </w:t>
      </w:r>
      <w:r>
        <w:rPr/>
        <w:t>or</w:t>
      </w:r>
      <w:r>
        <w:rPr>
          <w:spacing w:val="-3"/>
        </w:rPr>
        <w:t> </w:t>
      </w:r>
      <w:r>
        <w:rPr/>
        <w:t>E2</w:t>
      </w:r>
      <w:r>
        <w:rPr>
          <w:spacing w:val="-5"/>
        </w:rPr>
        <w:t> </w:t>
      </w:r>
      <w:r>
        <w:rPr/>
        <w:t>Node</w:t>
      </w:r>
      <w:r>
        <w:rPr>
          <w:spacing w:val="-3"/>
        </w:rPr>
        <w:t> </w:t>
      </w:r>
      <w:r>
        <w:rPr>
          <w:rFonts w:ascii="Symbol" w:hAnsi="Symbol"/>
        </w:rPr>
        <w:t></w:t>
      </w:r>
      <w:r>
        <w:rPr>
          <w:spacing w:val="-4"/>
        </w:rPr>
        <w:t> </w:t>
      </w:r>
      <w:r>
        <w:rPr/>
        <w:t>Near-RT</w:t>
      </w:r>
      <w:r>
        <w:rPr>
          <w:spacing w:val="-3"/>
        </w:rPr>
        <w:t> </w:t>
      </w:r>
      <w:r>
        <w:rPr>
          <w:spacing w:val="-4"/>
        </w:rPr>
        <w:t>RIC.</w:t>
      </w:r>
    </w:p>
    <w:p>
      <w:pPr>
        <w:pStyle w:val="BodyText"/>
        <w:spacing w:before="11"/>
        <w:rPr>
          <w:rFonts w:ascii="Times New Roman"/>
          <w:sz w:val="14"/>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1136"/>
        <w:gridCol w:w="1558"/>
        <w:gridCol w:w="1278"/>
        <w:gridCol w:w="1278"/>
        <w:gridCol w:w="1276"/>
        <w:gridCol w:w="1136"/>
      </w:tblGrid>
      <w:tr>
        <w:trPr>
          <w:trHeight w:val="443" w:hRule="atLeast"/>
        </w:trPr>
        <w:tc>
          <w:tcPr>
            <w:tcW w:w="2410" w:type="dxa"/>
          </w:tcPr>
          <w:p>
            <w:pPr>
              <w:pStyle w:val="TableParagraph"/>
              <w:spacing w:before="1"/>
              <w:ind w:left="554"/>
              <w:rPr>
                <w:b/>
                <w:sz w:val="18"/>
              </w:rPr>
            </w:pPr>
            <w:r>
              <w:rPr>
                <w:b/>
                <w:sz w:val="18"/>
              </w:rPr>
              <w:t>IE/Group</w:t>
            </w:r>
            <w:r>
              <w:rPr>
                <w:b/>
                <w:spacing w:val="-1"/>
                <w:sz w:val="18"/>
              </w:rPr>
              <w:t> </w:t>
            </w:r>
            <w:r>
              <w:rPr>
                <w:b/>
                <w:spacing w:val="-4"/>
                <w:sz w:val="18"/>
              </w:rPr>
              <w:t>Name</w:t>
            </w:r>
          </w:p>
        </w:tc>
        <w:tc>
          <w:tcPr>
            <w:tcW w:w="1136" w:type="dxa"/>
          </w:tcPr>
          <w:p>
            <w:pPr>
              <w:pStyle w:val="TableParagraph"/>
              <w:spacing w:before="1"/>
              <w:ind w:left="165"/>
              <w:rPr>
                <w:b/>
                <w:sz w:val="18"/>
              </w:rPr>
            </w:pPr>
            <w:r>
              <w:rPr>
                <w:b/>
                <w:spacing w:val="-2"/>
                <w:sz w:val="18"/>
              </w:rPr>
              <w:t>Presence</w:t>
            </w:r>
          </w:p>
        </w:tc>
        <w:tc>
          <w:tcPr>
            <w:tcW w:w="1558" w:type="dxa"/>
          </w:tcPr>
          <w:p>
            <w:pPr>
              <w:pStyle w:val="TableParagraph"/>
              <w:spacing w:before="1"/>
              <w:ind w:left="501"/>
              <w:rPr>
                <w:b/>
                <w:sz w:val="18"/>
              </w:rPr>
            </w:pPr>
            <w:r>
              <w:rPr>
                <w:b/>
                <w:spacing w:val="-4"/>
                <w:sz w:val="18"/>
              </w:rPr>
              <w:t>Range</w:t>
            </w:r>
          </w:p>
        </w:tc>
        <w:tc>
          <w:tcPr>
            <w:tcW w:w="1278" w:type="dxa"/>
          </w:tcPr>
          <w:p>
            <w:pPr>
              <w:pStyle w:val="TableParagraph"/>
              <w:spacing w:before="1"/>
              <w:ind w:left="155"/>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31"/>
              <w:rPr>
                <w:b/>
                <w:sz w:val="18"/>
              </w:rPr>
            </w:pPr>
            <w:r>
              <w:rPr>
                <w:b/>
                <w:spacing w:val="-2"/>
                <w:sz w:val="18"/>
              </w:rPr>
              <w:t>reference</w:t>
            </w:r>
          </w:p>
        </w:tc>
        <w:tc>
          <w:tcPr>
            <w:tcW w:w="1278" w:type="dxa"/>
          </w:tcPr>
          <w:p>
            <w:pPr>
              <w:pStyle w:val="TableParagraph"/>
              <w:spacing w:before="1"/>
              <w:ind w:left="183"/>
              <w:rPr>
                <w:b/>
                <w:sz w:val="18"/>
              </w:rPr>
            </w:pPr>
            <w:r>
              <w:rPr>
                <w:b/>
                <w:spacing w:val="-2"/>
                <w:sz w:val="18"/>
              </w:rPr>
              <w:t>Semantics</w:t>
            </w:r>
          </w:p>
          <w:p>
            <w:pPr>
              <w:pStyle w:val="TableParagraph"/>
              <w:spacing w:line="201" w:lineRule="exact" w:before="14"/>
              <w:ind w:left="149"/>
              <w:rPr>
                <w:b/>
                <w:sz w:val="18"/>
              </w:rPr>
            </w:pPr>
            <w:r>
              <w:rPr>
                <w:b/>
                <w:spacing w:val="-2"/>
                <w:sz w:val="18"/>
              </w:rPr>
              <w:t>description</w:t>
            </w:r>
          </w:p>
        </w:tc>
        <w:tc>
          <w:tcPr>
            <w:tcW w:w="1276" w:type="dxa"/>
          </w:tcPr>
          <w:p>
            <w:pPr>
              <w:pStyle w:val="TableParagraph"/>
              <w:spacing w:before="1"/>
              <w:ind w:left="222"/>
              <w:rPr>
                <w:b/>
                <w:sz w:val="18"/>
              </w:rPr>
            </w:pPr>
            <w:r>
              <w:rPr>
                <w:b/>
                <w:spacing w:val="-2"/>
                <w:sz w:val="18"/>
              </w:rPr>
              <w:t>Criticality</w:t>
            </w:r>
          </w:p>
        </w:tc>
        <w:tc>
          <w:tcPr>
            <w:tcW w:w="1136" w:type="dxa"/>
          </w:tcPr>
          <w:p>
            <w:pPr>
              <w:pStyle w:val="TableParagraph"/>
              <w:spacing w:before="1"/>
              <w:ind w:left="156"/>
              <w:rPr>
                <w:b/>
                <w:sz w:val="18"/>
              </w:rPr>
            </w:pPr>
            <w:r>
              <w:rPr>
                <w:b/>
                <w:spacing w:val="-2"/>
                <w:sz w:val="18"/>
              </w:rPr>
              <w:t>Assigned</w:t>
            </w:r>
          </w:p>
          <w:p>
            <w:pPr>
              <w:pStyle w:val="TableParagraph"/>
              <w:spacing w:line="201" w:lineRule="exact" w:before="14"/>
              <w:ind w:left="152"/>
              <w:rPr>
                <w:b/>
                <w:sz w:val="18"/>
              </w:rPr>
            </w:pPr>
            <w:r>
              <w:rPr>
                <w:b/>
                <w:spacing w:val="-2"/>
                <w:sz w:val="18"/>
              </w:rPr>
              <w:t>Criticality</w:t>
            </w:r>
          </w:p>
        </w:tc>
      </w:tr>
      <w:tr>
        <w:trPr>
          <w:trHeight w:val="220" w:hRule="atLeast"/>
        </w:trPr>
        <w:tc>
          <w:tcPr>
            <w:tcW w:w="2410"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136" w:type="dxa"/>
          </w:tcPr>
          <w:p>
            <w:pPr>
              <w:pStyle w:val="TableParagraph"/>
              <w:spacing w:line="200" w:lineRule="exact"/>
              <w:ind w:left="107"/>
              <w:rPr>
                <w:sz w:val="18"/>
              </w:rPr>
            </w:pPr>
            <w:r>
              <w:rPr>
                <w:spacing w:val="-10"/>
                <w:sz w:val="18"/>
              </w:rPr>
              <w:t>M</w:t>
            </w:r>
          </w:p>
        </w:tc>
        <w:tc>
          <w:tcPr>
            <w:tcW w:w="1558" w:type="dxa"/>
          </w:tcPr>
          <w:p>
            <w:pPr>
              <w:pStyle w:val="TableParagraph"/>
              <w:rPr>
                <w:rFonts w:ascii="Times New Roman"/>
                <w:sz w:val="14"/>
              </w:rPr>
            </w:pPr>
          </w:p>
        </w:tc>
        <w:tc>
          <w:tcPr>
            <w:tcW w:w="1278" w:type="dxa"/>
          </w:tcPr>
          <w:p>
            <w:pPr>
              <w:pStyle w:val="TableParagraph"/>
              <w:spacing w:line="200" w:lineRule="exact"/>
              <w:ind w:left="107"/>
              <w:rPr>
                <w:sz w:val="18"/>
              </w:rPr>
            </w:pPr>
            <w:r>
              <w:rPr>
                <w:spacing w:val="-2"/>
                <w:sz w:val="18"/>
              </w:rPr>
              <w:t>9.2.3</w:t>
            </w:r>
          </w:p>
        </w:tc>
        <w:tc>
          <w:tcPr>
            <w:tcW w:w="1278" w:type="dxa"/>
          </w:tcPr>
          <w:p>
            <w:pPr>
              <w:pStyle w:val="TableParagraph"/>
              <w:rPr>
                <w:rFonts w:ascii="Times New Roman"/>
                <w:sz w:val="14"/>
              </w:rPr>
            </w:pPr>
          </w:p>
        </w:tc>
        <w:tc>
          <w:tcPr>
            <w:tcW w:w="1276" w:type="dxa"/>
          </w:tcPr>
          <w:p>
            <w:pPr>
              <w:pStyle w:val="TableParagraph"/>
              <w:spacing w:line="200" w:lineRule="exact"/>
              <w:ind w:left="102"/>
              <w:rPr>
                <w:sz w:val="18"/>
              </w:rPr>
            </w:pPr>
            <w:r>
              <w:rPr>
                <w:spacing w:val="-5"/>
                <w:sz w:val="18"/>
              </w:rPr>
              <w:t>YES</w:t>
            </w:r>
          </w:p>
        </w:tc>
        <w:tc>
          <w:tcPr>
            <w:tcW w:w="1136" w:type="dxa"/>
          </w:tcPr>
          <w:p>
            <w:pPr>
              <w:pStyle w:val="TableParagraph"/>
              <w:spacing w:line="200" w:lineRule="exact"/>
              <w:ind w:left="104"/>
              <w:rPr>
                <w:sz w:val="18"/>
              </w:rPr>
            </w:pPr>
            <w:r>
              <w:rPr>
                <w:spacing w:val="-2"/>
                <w:sz w:val="18"/>
              </w:rPr>
              <w:t>reject</w:t>
            </w:r>
          </w:p>
        </w:tc>
      </w:tr>
      <w:tr>
        <w:trPr>
          <w:trHeight w:val="220" w:hRule="atLeast"/>
        </w:trPr>
        <w:tc>
          <w:tcPr>
            <w:tcW w:w="2410" w:type="dxa"/>
          </w:tcPr>
          <w:p>
            <w:pPr>
              <w:pStyle w:val="TableParagraph"/>
              <w:spacing w:line="200" w:lineRule="exact"/>
              <w:ind w:left="107"/>
              <w:rPr>
                <w:sz w:val="18"/>
              </w:rPr>
            </w:pPr>
            <w:r>
              <w:rPr>
                <w:sz w:val="18"/>
              </w:rPr>
              <w:t>Transaction</w:t>
            </w:r>
            <w:r>
              <w:rPr>
                <w:spacing w:val="-4"/>
                <w:sz w:val="18"/>
              </w:rPr>
              <w:t> </w:t>
            </w:r>
            <w:r>
              <w:rPr>
                <w:spacing w:val="-5"/>
                <w:sz w:val="18"/>
              </w:rPr>
              <w:t>ID</w:t>
            </w:r>
          </w:p>
        </w:tc>
        <w:tc>
          <w:tcPr>
            <w:tcW w:w="1136" w:type="dxa"/>
          </w:tcPr>
          <w:p>
            <w:pPr>
              <w:pStyle w:val="TableParagraph"/>
              <w:spacing w:line="200" w:lineRule="exact"/>
              <w:ind w:left="107"/>
              <w:rPr>
                <w:sz w:val="18"/>
              </w:rPr>
            </w:pPr>
            <w:r>
              <w:rPr>
                <w:spacing w:val="-10"/>
                <w:sz w:val="18"/>
              </w:rPr>
              <w:t>M</w:t>
            </w:r>
          </w:p>
        </w:tc>
        <w:tc>
          <w:tcPr>
            <w:tcW w:w="1558" w:type="dxa"/>
          </w:tcPr>
          <w:p>
            <w:pPr>
              <w:pStyle w:val="TableParagraph"/>
              <w:rPr>
                <w:rFonts w:ascii="Times New Roman"/>
                <w:sz w:val="14"/>
              </w:rPr>
            </w:pPr>
          </w:p>
        </w:tc>
        <w:tc>
          <w:tcPr>
            <w:tcW w:w="1278" w:type="dxa"/>
          </w:tcPr>
          <w:p>
            <w:pPr>
              <w:pStyle w:val="TableParagraph"/>
              <w:spacing w:line="200" w:lineRule="exact"/>
              <w:ind w:left="107"/>
              <w:rPr>
                <w:sz w:val="18"/>
              </w:rPr>
            </w:pPr>
            <w:r>
              <w:rPr>
                <w:spacing w:val="-2"/>
                <w:sz w:val="18"/>
              </w:rPr>
              <w:t>9.2.33</w:t>
            </w:r>
          </w:p>
        </w:tc>
        <w:tc>
          <w:tcPr>
            <w:tcW w:w="1278" w:type="dxa"/>
          </w:tcPr>
          <w:p>
            <w:pPr>
              <w:pStyle w:val="TableParagraph"/>
              <w:rPr>
                <w:rFonts w:ascii="Times New Roman"/>
                <w:sz w:val="14"/>
              </w:rPr>
            </w:pPr>
          </w:p>
        </w:tc>
        <w:tc>
          <w:tcPr>
            <w:tcW w:w="1276" w:type="dxa"/>
          </w:tcPr>
          <w:p>
            <w:pPr>
              <w:pStyle w:val="TableParagraph"/>
              <w:spacing w:line="200" w:lineRule="exact"/>
              <w:ind w:left="102"/>
              <w:rPr>
                <w:sz w:val="18"/>
              </w:rPr>
            </w:pPr>
            <w:r>
              <w:rPr>
                <w:spacing w:val="-5"/>
                <w:sz w:val="18"/>
              </w:rPr>
              <w:t>YES</w:t>
            </w:r>
          </w:p>
        </w:tc>
        <w:tc>
          <w:tcPr>
            <w:tcW w:w="1136" w:type="dxa"/>
          </w:tcPr>
          <w:p>
            <w:pPr>
              <w:pStyle w:val="TableParagraph"/>
              <w:spacing w:line="200" w:lineRule="exact"/>
              <w:ind w:left="104"/>
              <w:rPr>
                <w:sz w:val="18"/>
              </w:rPr>
            </w:pPr>
            <w:r>
              <w:rPr>
                <w:spacing w:val="-2"/>
                <w:sz w:val="18"/>
              </w:rPr>
              <w:t>reject</w:t>
            </w:r>
          </w:p>
        </w:tc>
      </w:tr>
    </w:tbl>
    <w:p>
      <w:pPr>
        <w:spacing w:after="0" w:line="200" w:lineRule="exact"/>
        <w:rPr>
          <w:sz w:val="18"/>
        </w:rPr>
        <w:sectPr>
          <w:pgSz w:w="11910" w:h="16850"/>
          <w:pgMar w:header="694" w:footer="1107" w:top="1460" w:bottom="1300" w:left="680" w:right="700"/>
        </w:sectPr>
      </w:pPr>
    </w:p>
    <w:p>
      <w:pPr>
        <w:pStyle w:val="BodyText"/>
        <w:rPr>
          <w:rFonts w:ascii="Times New Roman"/>
          <w:sz w:val="24"/>
        </w:rPr>
      </w:pPr>
    </w:p>
    <w:p>
      <w:pPr>
        <w:pStyle w:val="BodyText"/>
        <w:spacing w:before="212"/>
        <w:rPr>
          <w:rFonts w:ascii="Times New Roman"/>
          <w:sz w:val="24"/>
        </w:rPr>
      </w:pPr>
    </w:p>
    <w:p>
      <w:pPr>
        <w:pStyle w:val="Heading4"/>
        <w:numPr>
          <w:ilvl w:val="3"/>
          <w:numId w:val="31"/>
        </w:numPr>
        <w:tabs>
          <w:tab w:pos="1590" w:val="left" w:leader="none"/>
        </w:tabs>
        <w:spacing w:line="240" w:lineRule="auto" w:before="1" w:after="0"/>
        <w:ind w:left="1590" w:right="0" w:hanging="1418"/>
        <w:jc w:val="left"/>
      </w:pPr>
      <w:r>
        <w:rPr/>
        <w:t>E2</w:t>
      </w:r>
      <w:r>
        <w:rPr>
          <w:spacing w:val="-2"/>
        </w:rPr>
        <w:t> </w:t>
      </w:r>
      <w:r>
        <w:rPr/>
        <w:t>REMOVAL</w:t>
      </w:r>
      <w:r>
        <w:rPr>
          <w:spacing w:val="-1"/>
        </w:rPr>
        <w:t> </w:t>
      </w:r>
      <w:r>
        <w:rPr>
          <w:spacing w:val="-2"/>
        </w:rPr>
        <w:t>RESPONSE</w:t>
      </w:r>
    </w:p>
    <w:p>
      <w:pPr>
        <w:pStyle w:val="Heading7"/>
        <w:spacing w:line="254" w:lineRule="auto"/>
      </w:pPr>
      <w:r>
        <w:rPr/>
        <w:t>This</w:t>
      </w:r>
      <w:r>
        <w:rPr>
          <w:spacing w:val="-3"/>
        </w:rPr>
        <w:t> </w:t>
      </w:r>
      <w:r>
        <w:rPr/>
        <w:t>message</w:t>
      </w:r>
      <w:r>
        <w:rPr>
          <w:spacing w:val="-2"/>
        </w:rPr>
        <w:t> </w:t>
      </w:r>
      <w:r>
        <w:rPr/>
        <w:t>is</w:t>
      </w:r>
      <w:r>
        <w:rPr>
          <w:spacing w:val="-3"/>
        </w:rPr>
        <w:t> </w:t>
      </w:r>
      <w:r>
        <w:rPr/>
        <w:t>sent</w:t>
      </w:r>
      <w:r>
        <w:rPr>
          <w:spacing w:val="-3"/>
        </w:rPr>
        <w:t> </w:t>
      </w:r>
      <w:r>
        <w:rPr/>
        <w:t>by</w:t>
      </w:r>
      <w:r>
        <w:rPr>
          <w:spacing w:val="-1"/>
        </w:rPr>
        <w:t> </w:t>
      </w:r>
      <w:r>
        <w:rPr/>
        <w:t>either</w:t>
      </w:r>
      <w:r>
        <w:rPr>
          <w:spacing w:val="-3"/>
        </w:rPr>
        <w:t> </w:t>
      </w:r>
      <w:r>
        <w:rPr/>
        <w:t>the</w:t>
      </w:r>
      <w:r>
        <w:rPr>
          <w:spacing w:val="-2"/>
        </w:rPr>
        <w:t> </w:t>
      </w:r>
      <w:r>
        <w:rPr/>
        <w:t>E2</w:t>
      </w:r>
      <w:r>
        <w:rPr>
          <w:spacing w:val="-1"/>
        </w:rPr>
        <w:t> </w:t>
      </w:r>
      <w:r>
        <w:rPr/>
        <w:t>Node</w:t>
      </w:r>
      <w:r>
        <w:rPr>
          <w:spacing w:val="-4"/>
        </w:rPr>
        <w:t> </w:t>
      </w:r>
      <w:r>
        <w:rPr/>
        <w:t>or</w:t>
      </w:r>
      <w:r>
        <w:rPr>
          <w:spacing w:val="-2"/>
        </w:rPr>
        <w:t> </w:t>
      </w:r>
      <w:r>
        <w:rPr/>
        <w:t>the</w:t>
      </w:r>
      <w:r>
        <w:rPr>
          <w:spacing w:val="-2"/>
        </w:rPr>
        <w:t> </w:t>
      </w:r>
      <w:r>
        <w:rPr/>
        <w:t>Near-RT</w:t>
      </w:r>
      <w:r>
        <w:rPr>
          <w:spacing w:val="-2"/>
        </w:rPr>
        <w:t> </w:t>
      </w:r>
      <w:r>
        <w:rPr/>
        <w:t>RIC</w:t>
      </w:r>
      <w:r>
        <w:rPr>
          <w:spacing w:val="-3"/>
        </w:rPr>
        <w:t> </w:t>
      </w:r>
      <w:r>
        <w:rPr/>
        <w:t>to</w:t>
      </w:r>
      <w:r>
        <w:rPr>
          <w:spacing w:val="-1"/>
        </w:rPr>
        <w:t> </w:t>
      </w:r>
      <w:r>
        <w:rPr/>
        <w:t>acknowledge</w:t>
      </w:r>
      <w:r>
        <w:rPr>
          <w:spacing w:val="-2"/>
        </w:rPr>
        <w:t> </w:t>
      </w:r>
      <w:r>
        <w:rPr/>
        <w:t>the</w:t>
      </w:r>
      <w:r>
        <w:rPr>
          <w:spacing w:val="-2"/>
        </w:rPr>
        <w:t> </w:t>
      </w:r>
      <w:r>
        <w:rPr/>
        <w:t>initiation</w:t>
      </w:r>
      <w:r>
        <w:rPr>
          <w:spacing w:val="-1"/>
        </w:rPr>
        <w:t> </w:t>
      </w:r>
      <w:r>
        <w:rPr/>
        <w:t>of</w:t>
      </w:r>
      <w:r>
        <w:rPr>
          <w:spacing w:val="-4"/>
        </w:rPr>
        <w:t> </w:t>
      </w:r>
      <w:r>
        <w:rPr/>
        <w:t>removal</w:t>
      </w:r>
      <w:r>
        <w:rPr>
          <w:spacing w:val="-2"/>
        </w:rPr>
        <w:t> </w:t>
      </w:r>
      <w:r>
        <w:rPr/>
        <w:t>of</w:t>
      </w:r>
      <w:r>
        <w:rPr>
          <w:spacing w:val="-2"/>
        </w:rPr>
        <w:t> </w:t>
      </w:r>
      <w:r>
        <w:rPr/>
        <w:t>the E2</w:t>
      </w:r>
      <w:r>
        <w:rPr>
          <w:spacing w:val="-1"/>
        </w:rPr>
        <w:t> </w:t>
      </w:r>
      <w:r>
        <w:rPr/>
        <w:t>signalling connection and the related resources.</w:t>
      </w:r>
    </w:p>
    <w:p>
      <w:pPr>
        <w:pStyle w:val="Heading7"/>
        <w:spacing w:before="165"/>
      </w:pPr>
      <w:r>
        <w:rPr/>
        <w:t>Direction:</w:t>
      </w:r>
      <w:r>
        <w:rPr>
          <w:spacing w:val="-4"/>
        </w:rPr>
        <w:t> </w:t>
      </w:r>
      <w:r>
        <w:rPr/>
        <w:t>Near-RT</w:t>
      </w:r>
      <w:r>
        <w:rPr>
          <w:spacing w:val="-4"/>
        </w:rPr>
        <w:t> </w:t>
      </w:r>
      <w:r>
        <w:rPr/>
        <w:t>RIC</w:t>
      </w:r>
      <w:r>
        <w:rPr>
          <w:spacing w:val="-4"/>
        </w:rPr>
        <w:t> </w:t>
      </w:r>
      <w:r>
        <w:rPr>
          <w:rFonts w:ascii="Symbol" w:hAnsi="Symbol"/>
        </w:rPr>
        <w:t></w:t>
      </w:r>
      <w:r>
        <w:rPr>
          <w:spacing w:val="-4"/>
        </w:rPr>
        <w:t> </w:t>
      </w:r>
      <w:r>
        <w:rPr/>
        <w:t>E2</w:t>
      </w:r>
      <w:r>
        <w:rPr>
          <w:spacing w:val="-3"/>
        </w:rPr>
        <w:t> </w:t>
      </w:r>
      <w:r>
        <w:rPr/>
        <w:t>Node,</w:t>
      </w:r>
      <w:r>
        <w:rPr>
          <w:spacing w:val="-4"/>
        </w:rPr>
        <w:t> </w:t>
      </w:r>
      <w:r>
        <w:rPr/>
        <w:t>or</w:t>
      </w:r>
      <w:r>
        <w:rPr>
          <w:spacing w:val="-3"/>
        </w:rPr>
        <w:t> </w:t>
      </w:r>
      <w:r>
        <w:rPr/>
        <w:t>E2</w:t>
      </w:r>
      <w:r>
        <w:rPr>
          <w:spacing w:val="-5"/>
        </w:rPr>
        <w:t> </w:t>
      </w:r>
      <w:r>
        <w:rPr/>
        <w:t>Node</w:t>
      </w:r>
      <w:r>
        <w:rPr>
          <w:spacing w:val="-3"/>
        </w:rPr>
        <w:t> </w:t>
      </w:r>
      <w:r>
        <w:rPr>
          <w:rFonts w:ascii="Symbol" w:hAnsi="Symbol"/>
        </w:rPr>
        <w:t></w:t>
      </w:r>
      <w:r>
        <w:rPr>
          <w:spacing w:val="-4"/>
        </w:rPr>
        <w:t> </w:t>
      </w:r>
      <w:r>
        <w:rPr/>
        <w:t>Near-RT</w:t>
      </w:r>
      <w:r>
        <w:rPr>
          <w:spacing w:val="-3"/>
        </w:rPr>
        <w:t> </w:t>
      </w:r>
      <w:r>
        <w:rPr>
          <w:spacing w:val="-4"/>
        </w:rPr>
        <w:t>RIC.</w:t>
      </w:r>
    </w:p>
    <w:p>
      <w:pPr>
        <w:pStyle w:val="BodyText"/>
        <w:spacing w:before="2"/>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206" w:lineRule="exact"/>
              <w:ind w:left="146"/>
              <w:rPr>
                <w:b/>
                <w:sz w:val="18"/>
              </w:rPr>
            </w:pPr>
            <w:r>
              <w:rPr>
                <w:b/>
                <w:spacing w:val="-2"/>
                <w:sz w:val="18"/>
              </w:rPr>
              <w:t>Presence</w:t>
            </w:r>
          </w:p>
        </w:tc>
        <w:tc>
          <w:tcPr>
            <w:tcW w:w="1583" w:type="dxa"/>
          </w:tcPr>
          <w:p>
            <w:pPr>
              <w:pStyle w:val="TableParagraph"/>
              <w:spacing w:line="206" w:lineRule="exact"/>
              <w:ind w:left="514"/>
              <w:rPr>
                <w:b/>
                <w:sz w:val="18"/>
              </w:rPr>
            </w:pPr>
            <w:r>
              <w:rPr>
                <w:b/>
                <w:spacing w:val="-4"/>
                <w:sz w:val="18"/>
              </w:rPr>
              <w:t>Range</w:t>
            </w:r>
          </w:p>
        </w:tc>
        <w:tc>
          <w:tcPr>
            <w:tcW w:w="1245" w:type="dxa"/>
          </w:tcPr>
          <w:p>
            <w:pPr>
              <w:pStyle w:val="TableParagraph"/>
              <w:spacing w:line="206" w:lineRule="exact"/>
              <w:ind w:left="141"/>
              <w:rPr>
                <w:b/>
                <w:sz w:val="18"/>
              </w:rPr>
            </w:pPr>
            <w:r>
              <w:rPr>
                <w:b/>
                <w:sz w:val="18"/>
              </w:rPr>
              <w:t>IE</w:t>
            </w:r>
            <w:r>
              <w:rPr>
                <w:b/>
                <w:spacing w:val="-1"/>
                <w:sz w:val="18"/>
              </w:rPr>
              <w:t> </w:t>
            </w:r>
            <w:r>
              <w:rPr>
                <w:b/>
                <w:sz w:val="18"/>
              </w:rPr>
              <w:t>type</w:t>
            </w:r>
            <w:r>
              <w:rPr>
                <w:b/>
                <w:spacing w:val="-2"/>
                <w:sz w:val="18"/>
              </w:rPr>
              <w:t> </w:t>
            </w:r>
            <w:r>
              <w:rPr>
                <w:b/>
                <w:spacing w:val="-5"/>
                <w:sz w:val="18"/>
              </w:rPr>
              <w:t>and</w:t>
            </w:r>
          </w:p>
          <w:p>
            <w:pPr>
              <w:pStyle w:val="TableParagraph"/>
              <w:spacing w:line="201" w:lineRule="exact" w:before="14"/>
              <w:ind w:left="217"/>
              <w:rPr>
                <w:b/>
                <w:sz w:val="18"/>
              </w:rPr>
            </w:pPr>
            <w:r>
              <w:rPr>
                <w:b/>
                <w:spacing w:val="-2"/>
                <w:sz w:val="18"/>
              </w:rPr>
              <w:t>reference</w:t>
            </w:r>
          </w:p>
        </w:tc>
        <w:tc>
          <w:tcPr>
            <w:tcW w:w="1261" w:type="dxa"/>
          </w:tcPr>
          <w:p>
            <w:pPr>
              <w:pStyle w:val="TableParagraph"/>
              <w:spacing w:line="206" w:lineRule="exact"/>
              <w:ind w:left="182"/>
              <w:rPr>
                <w:b/>
                <w:sz w:val="18"/>
              </w:rPr>
            </w:pPr>
            <w:r>
              <w:rPr>
                <w:b/>
                <w:spacing w:val="-2"/>
                <w:sz w:val="18"/>
              </w:rPr>
              <w:t>Semantics</w:t>
            </w:r>
          </w:p>
          <w:p>
            <w:pPr>
              <w:pStyle w:val="TableParagraph"/>
              <w:spacing w:line="201" w:lineRule="exact" w:before="14"/>
              <w:ind w:left="149"/>
              <w:rPr>
                <w:b/>
                <w:sz w:val="18"/>
              </w:rPr>
            </w:pPr>
            <w:r>
              <w:rPr>
                <w:b/>
                <w:spacing w:val="-2"/>
                <w:sz w:val="18"/>
              </w:rPr>
              <w:t>description</w:t>
            </w:r>
          </w:p>
        </w:tc>
        <w:tc>
          <w:tcPr>
            <w:tcW w:w="1254" w:type="dxa"/>
          </w:tcPr>
          <w:p>
            <w:pPr>
              <w:pStyle w:val="TableParagraph"/>
              <w:spacing w:line="206" w:lineRule="exact"/>
              <w:ind w:left="217"/>
              <w:rPr>
                <w:b/>
                <w:sz w:val="18"/>
              </w:rPr>
            </w:pPr>
            <w:r>
              <w:rPr>
                <w:b/>
                <w:spacing w:val="-2"/>
                <w:sz w:val="18"/>
              </w:rPr>
              <w:t>Criticality</w:t>
            </w:r>
          </w:p>
        </w:tc>
        <w:tc>
          <w:tcPr>
            <w:tcW w:w="1241" w:type="dxa"/>
          </w:tcPr>
          <w:p>
            <w:pPr>
              <w:pStyle w:val="TableParagraph"/>
              <w:spacing w:line="206" w:lineRule="exact"/>
              <w:ind w:left="219"/>
              <w:rPr>
                <w:b/>
                <w:sz w:val="18"/>
              </w:rPr>
            </w:pPr>
            <w:r>
              <w:rPr>
                <w:b/>
                <w:spacing w:val="-2"/>
                <w:sz w:val="18"/>
              </w:rPr>
              <w:t>Assigned</w:t>
            </w:r>
          </w:p>
          <w:p>
            <w:pPr>
              <w:pStyle w:val="TableParagraph"/>
              <w:spacing w:line="201" w:lineRule="exact" w:before="14"/>
              <w:ind w:left="215"/>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Transaction</w:t>
            </w:r>
            <w:r>
              <w:rPr>
                <w:spacing w:val="-4"/>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9.2.33</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Criticality</w:t>
            </w:r>
            <w:r>
              <w:rPr>
                <w:spacing w:val="-4"/>
                <w:sz w:val="18"/>
              </w:rPr>
              <w:t> </w:t>
            </w:r>
            <w:r>
              <w:rPr>
                <w:spacing w:val="-2"/>
                <w:sz w:val="18"/>
              </w:rPr>
              <w:t>Diagnostics</w:t>
            </w:r>
          </w:p>
        </w:tc>
        <w:tc>
          <w:tcPr>
            <w:tcW w:w="1099" w:type="dxa"/>
          </w:tcPr>
          <w:p>
            <w:pPr>
              <w:pStyle w:val="TableParagraph"/>
              <w:spacing w:line="200"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9.2.2</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ignore</w:t>
            </w:r>
          </w:p>
        </w:tc>
      </w:tr>
    </w:tbl>
    <w:p>
      <w:pPr>
        <w:pStyle w:val="BodyText"/>
        <w:rPr>
          <w:rFonts w:ascii="Times New Roman"/>
          <w:sz w:val="20"/>
        </w:rPr>
      </w:pPr>
    </w:p>
    <w:p>
      <w:pPr>
        <w:pStyle w:val="BodyText"/>
        <w:spacing w:before="67"/>
        <w:rPr>
          <w:rFonts w:ascii="Times New Roman"/>
          <w:sz w:val="20"/>
        </w:rPr>
      </w:pPr>
    </w:p>
    <w:p>
      <w:pPr>
        <w:pStyle w:val="Heading4"/>
        <w:numPr>
          <w:ilvl w:val="3"/>
          <w:numId w:val="31"/>
        </w:numPr>
        <w:tabs>
          <w:tab w:pos="1590" w:val="left" w:leader="none"/>
        </w:tabs>
        <w:spacing w:line="240" w:lineRule="auto" w:before="0" w:after="0"/>
        <w:ind w:left="1590" w:right="0" w:hanging="1418"/>
        <w:jc w:val="left"/>
      </w:pPr>
      <w:r>
        <w:rPr/>
        <w:t>E2</w:t>
      </w:r>
      <w:r>
        <w:rPr>
          <w:spacing w:val="-2"/>
        </w:rPr>
        <w:t> </w:t>
      </w:r>
      <w:r>
        <w:rPr/>
        <w:t>REMOVAL</w:t>
      </w:r>
      <w:r>
        <w:rPr>
          <w:spacing w:val="2"/>
        </w:rPr>
        <w:t> </w:t>
      </w:r>
      <w:r>
        <w:rPr>
          <w:spacing w:val="-2"/>
        </w:rPr>
        <w:t>FAILURE</w:t>
      </w:r>
    </w:p>
    <w:p>
      <w:pPr>
        <w:pStyle w:val="Heading7"/>
        <w:spacing w:line="254" w:lineRule="auto"/>
      </w:pPr>
      <w:r>
        <w:rPr/>
        <w:t>This</w:t>
      </w:r>
      <w:r>
        <w:rPr>
          <w:spacing w:val="-3"/>
        </w:rPr>
        <w:t> </w:t>
      </w:r>
      <w:r>
        <w:rPr/>
        <w:t>message</w:t>
      </w:r>
      <w:r>
        <w:rPr>
          <w:spacing w:val="-2"/>
        </w:rPr>
        <w:t> </w:t>
      </w:r>
      <w:r>
        <w:rPr/>
        <w:t>is</w:t>
      </w:r>
      <w:r>
        <w:rPr>
          <w:spacing w:val="-3"/>
        </w:rPr>
        <w:t> </w:t>
      </w:r>
      <w:r>
        <w:rPr/>
        <w:t>sent</w:t>
      </w:r>
      <w:r>
        <w:rPr>
          <w:spacing w:val="-3"/>
        </w:rPr>
        <w:t> </w:t>
      </w:r>
      <w:r>
        <w:rPr/>
        <w:t>by</w:t>
      </w:r>
      <w:r>
        <w:rPr>
          <w:spacing w:val="-1"/>
        </w:rPr>
        <w:t> </w:t>
      </w:r>
      <w:r>
        <w:rPr/>
        <w:t>either</w:t>
      </w:r>
      <w:r>
        <w:rPr>
          <w:spacing w:val="-3"/>
        </w:rPr>
        <w:t> </w:t>
      </w:r>
      <w:r>
        <w:rPr/>
        <w:t>the</w:t>
      </w:r>
      <w:r>
        <w:rPr>
          <w:spacing w:val="-2"/>
        </w:rPr>
        <w:t> </w:t>
      </w:r>
      <w:r>
        <w:rPr/>
        <w:t>E2</w:t>
      </w:r>
      <w:r>
        <w:rPr>
          <w:spacing w:val="-1"/>
        </w:rPr>
        <w:t> </w:t>
      </w:r>
      <w:r>
        <w:rPr/>
        <w:t>Node</w:t>
      </w:r>
      <w:r>
        <w:rPr>
          <w:spacing w:val="-4"/>
        </w:rPr>
        <w:t> </w:t>
      </w:r>
      <w:r>
        <w:rPr/>
        <w:t>or</w:t>
      </w:r>
      <w:r>
        <w:rPr>
          <w:spacing w:val="-2"/>
        </w:rPr>
        <w:t> </w:t>
      </w:r>
      <w:r>
        <w:rPr/>
        <w:t>the</w:t>
      </w:r>
      <w:r>
        <w:rPr>
          <w:spacing w:val="-2"/>
        </w:rPr>
        <w:t> </w:t>
      </w:r>
      <w:r>
        <w:rPr/>
        <w:t>Near-RT</w:t>
      </w:r>
      <w:r>
        <w:rPr>
          <w:spacing w:val="-2"/>
        </w:rPr>
        <w:t> </w:t>
      </w:r>
      <w:r>
        <w:rPr/>
        <w:t>RIC</w:t>
      </w:r>
      <w:r>
        <w:rPr>
          <w:spacing w:val="-3"/>
        </w:rPr>
        <w:t> </w:t>
      </w:r>
      <w:r>
        <w:rPr/>
        <w:t>to</w:t>
      </w:r>
      <w:r>
        <w:rPr>
          <w:spacing w:val="-1"/>
        </w:rPr>
        <w:t> </w:t>
      </w:r>
      <w:r>
        <w:rPr/>
        <w:t>indicate</w:t>
      </w:r>
      <w:r>
        <w:rPr>
          <w:spacing w:val="-2"/>
        </w:rPr>
        <w:t> </w:t>
      </w:r>
      <w:r>
        <w:rPr/>
        <w:t>that</w:t>
      </w:r>
      <w:r>
        <w:rPr>
          <w:spacing w:val="-2"/>
        </w:rPr>
        <w:t> </w:t>
      </w:r>
      <w:r>
        <w:rPr/>
        <w:t>removing</w:t>
      </w:r>
      <w:r>
        <w:rPr>
          <w:spacing w:val="-3"/>
        </w:rPr>
        <w:t> </w:t>
      </w:r>
      <w:r>
        <w:rPr/>
        <w:t>the E2</w:t>
      </w:r>
      <w:r>
        <w:rPr>
          <w:spacing w:val="-1"/>
        </w:rPr>
        <w:t> </w:t>
      </w:r>
      <w:r>
        <w:rPr/>
        <w:t>signalling</w:t>
      </w:r>
      <w:r>
        <w:rPr>
          <w:spacing w:val="-3"/>
        </w:rPr>
        <w:t> </w:t>
      </w:r>
      <w:r>
        <w:rPr/>
        <w:t>connection and</w:t>
      </w:r>
      <w:r>
        <w:rPr>
          <w:spacing w:val="-1"/>
        </w:rPr>
        <w:t> </w:t>
      </w:r>
      <w:r>
        <w:rPr/>
        <w:t>the related resources cannot be accepted.</w:t>
      </w:r>
    </w:p>
    <w:p>
      <w:pPr>
        <w:pStyle w:val="Heading7"/>
        <w:spacing w:before="166"/>
      </w:pPr>
      <w:r>
        <w:rPr/>
        <w:t>Direction:</w:t>
      </w:r>
      <w:r>
        <w:rPr>
          <w:spacing w:val="-4"/>
        </w:rPr>
        <w:t> </w:t>
      </w:r>
      <w:r>
        <w:rPr/>
        <w:t>Near-RT</w:t>
      </w:r>
      <w:r>
        <w:rPr>
          <w:spacing w:val="-4"/>
        </w:rPr>
        <w:t> </w:t>
      </w:r>
      <w:r>
        <w:rPr/>
        <w:t>RIC</w:t>
      </w:r>
      <w:r>
        <w:rPr>
          <w:spacing w:val="-4"/>
        </w:rPr>
        <w:t> </w:t>
      </w:r>
      <w:r>
        <w:rPr>
          <w:rFonts w:ascii="Symbol" w:hAnsi="Symbol"/>
        </w:rPr>
        <w:t></w:t>
      </w:r>
      <w:r>
        <w:rPr>
          <w:spacing w:val="-4"/>
        </w:rPr>
        <w:t> </w:t>
      </w:r>
      <w:r>
        <w:rPr/>
        <w:t>E2</w:t>
      </w:r>
      <w:r>
        <w:rPr>
          <w:spacing w:val="-3"/>
        </w:rPr>
        <w:t> </w:t>
      </w:r>
      <w:r>
        <w:rPr/>
        <w:t>Node,</w:t>
      </w:r>
      <w:r>
        <w:rPr>
          <w:spacing w:val="-4"/>
        </w:rPr>
        <w:t> </w:t>
      </w:r>
      <w:r>
        <w:rPr/>
        <w:t>or</w:t>
      </w:r>
      <w:r>
        <w:rPr>
          <w:spacing w:val="-3"/>
        </w:rPr>
        <w:t> </w:t>
      </w:r>
      <w:r>
        <w:rPr/>
        <w:t>E2</w:t>
      </w:r>
      <w:r>
        <w:rPr>
          <w:spacing w:val="-5"/>
        </w:rPr>
        <w:t> </w:t>
      </w:r>
      <w:r>
        <w:rPr/>
        <w:t>Node</w:t>
      </w:r>
      <w:r>
        <w:rPr>
          <w:spacing w:val="-3"/>
        </w:rPr>
        <w:t> </w:t>
      </w:r>
      <w:r>
        <w:rPr>
          <w:rFonts w:ascii="Symbol" w:hAnsi="Symbol"/>
        </w:rPr>
        <w:t></w:t>
      </w:r>
      <w:r>
        <w:rPr>
          <w:spacing w:val="-4"/>
        </w:rPr>
        <w:t> </w:t>
      </w:r>
      <w:r>
        <w:rPr/>
        <w:t>Near-RT</w:t>
      </w:r>
      <w:r>
        <w:rPr>
          <w:spacing w:val="-3"/>
        </w:rPr>
        <w:t> </w:t>
      </w:r>
      <w:r>
        <w:rPr>
          <w:spacing w:val="-4"/>
        </w:rPr>
        <w:t>RIC.</w:t>
      </w:r>
    </w:p>
    <w:p>
      <w:pPr>
        <w:pStyle w:val="BodyText"/>
        <w:spacing w:before="2"/>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99"/>
        <w:gridCol w:w="1583"/>
        <w:gridCol w:w="1245"/>
        <w:gridCol w:w="1261"/>
        <w:gridCol w:w="1254"/>
        <w:gridCol w:w="1241"/>
      </w:tblGrid>
      <w:tr>
        <w:trPr>
          <w:trHeight w:val="441" w:hRule="atLeast"/>
        </w:trPr>
        <w:tc>
          <w:tcPr>
            <w:tcW w:w="2388" w:type="dxa"/>
          </w:tcPr>
          <w:p>
            <w:pPr>
              <w:pStyle w:val="TableParagraph"/>
              <w:spacing w:line="206" w:lineRule="exact"/>
              <w:ind w:left="542"/>
              <w:rPr>
                <w:b/>
                <w:sz w:val="18"/>
              </w:rPr>
            </w:pPr>
            <w:r>
              <w:rPr>
                <w:b/>
                <w:sz w:val="18"/>
              </w:rPr>
              <w:t>IE/Group</w:t>
            </w:r>
            <w:r>
              <w:rPr>
                <w:b/>
                <w:spacing w:val="-1"/>
                <w:sz w:val="18"/>
              </w:rPr>
              <w:t> </w:t>
            </w:r>
            <w:r>
              <w:rPr>
                <w:b/>
                <w:spacing w:val="-4"/>
                <w:sz w:val="18"/>
              </w:rPr>
              <w:t>Name</w:t>
            </w:r>
          </w:p>
        </w:tc>
        <w:tc>
          <w:tcPr>
            <w:tcW w:w="1099" w:type="dxa"/>
          </w:tcPr>
          <w:p>
            <w:pPr>
              <w:pStyle w:val="TableParagraph"/>
              <w:spacing w:line="206" w:lineRule="exact"/>
              <w:ind w:left="146"/>
              <w:rPr>
                <w:b/>
                <w:sz w:val="18"/>
              </w:rPr>
            </w:pPr>
            <w:r>
              <w:rPr>
                <w:b/>
                <w:spacing w:val="-2"/>
                <w:sz w:val="18"/>
              </w:rPr>
              <w:t>Presence</w:t>
            </w:r>
          </w:p>
        </w:tc>
        <w:tc>
          <w:tcPr>
            <w:tcW w:w="1583" w:type="dxa"/>
          </w:tcPr>
          <w:p>
            <w:pPr>
              <w:pStyle w:val="TableParagraph"/>
              <w:spacing w:line="206" w:lineRule="exact"/>
              <w:ind w:left="514"/>
              <w:rPr>
                <w:b/>
                <w:sz w:val="18"/>
              </w:rPr>
            </w:pPr>
            <w:r>
              <w:rPr>
                <w:b/>
                <w:spacing w:val="-4"/>
                <w:sz w:val="18"/>
              </w:rPr>
              <w:t>Range</w:t>
            </w:r>
          </w:p>
        </w:tc>
        <w:tc>
          <w:tcPr>
            <w:tcW w:w="1245" w:type="dxa"/>
          </w:tcPr>
          <w:p>
            <w:pPr>
              <w:pStyle w:val="TableParagraph"/>
              <w:spacing w:line="206" w:lineRule="exact"/>
              <w:ind w:left="1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217"/>
              <w:rPr>
                <w:b/>
                <w:sz w:val="18"/>
              </w:rPr>
            </w:pPr>
            <w:r>
              <w:rPr>
                <w:b/>
                <w:spacing w:val="-2"/>
                <w:sz w:val="18"/>
              </w:rPr>
              <w:t>reference</w:t>
            </w:r>
          </w:p>
        </w:tc>
        <w:tc>
          <w:tcPr>
            <w:tcW w:w="1261" w:type="dxa"/>
          </w:tcPr>
          <w:p>
            <w:pPr>
              <w:pStyle w:val="TableParagraph"/>
              <w:spacing w:line="206" w:lineRule="exact"/>
              <w:ind w:left="182"/>
              <w:rPr>
                <w:b/>
                <w:sz w:val="18"/>
              </w:rPr>
            </w:pPr>
            <w:r>
              <w:rPr>
                <w:b/>
                <w:spacing w:val="-2"/>
                <w:sz w:val="18"/>
              </w:rPr>
              <w:t>Semantics</w:t>
            </w:r>
          </w:p>
          <w:p>
            <w:pPr>
              <w:pStyle w:val="TableParagraph"/>
              <w:spacing w:line="201" w:lineRule="exact" w:before="14"/>
              <w:ind w:left="149"/>
              <w:rPr>
                <w:b/>
                <w:sz w:val="18"/>
              </w:rPr>
            </w:pPr>
            <w:r>
              <w:rPr>
                <w:b/>
                <w:spacing w:val="-2"/>
                <w:sz w:val="18"/>
              </w:rPr>
              <w:t>description</w:t>
            </w:r>
          </w:p>
        </w:tc>
        <w:tc>
          <w:tcPr>
            <w:tcW w:w="1254" w:type="dxa"/>
          </w:tcPr>
          <w:p>
            <w:pPr>
              <w:pStyle w:val="TableParagraph"/>
              <w:spacing w:line="206" w:lineRule="exact"/>
              <w:ind w:left="217"/>
              <w:rPr>
                <w:b/>
                <w:sz w:val="18"/>
              </w:rPr>
            </w:pPr>
            <w:r>
              <w:rPr>
                <w:b/>
                <w:spacing w:val="-2"/>
                <w:sz w:val="18"/>
              </w:rPr>
              <w:t>Criticality</w:t>
            </w:r>
          </w:p>
        </w:tc>
        <w:tc>
          <w:tcPr>
            <w:tcW w:w="1241" w:type="dxa"/>
          </w:tcPr>
          <w:p>
            <w:pPr>
              <w:pStyle w:val="TableParagraph"/>
              <w:spacing w:line="206" w:lineRule="exact"/>
              <w:ind w:left="219"/>
              <w:rPr>
                <w:b/>
                <w:sz w:val="18"/>
              </w:rPr>
            </w:pPr>
            <w:r>
              <w:rPr>
                <w:b/>
                <w:spacing w:val="-2"/>
                <w:sz w:val="18"/>
              </w:rPr>
              <w:t>Assigned</w:t>
            </w:r>
          </w:p>
          <w:p>
            <w:pPr>
              <w:pStyle w:val="TableParagraph"/>
              <w:spacing w:line="201" w:lineRule="exact" w:before="14"/>
              <w:ind w:left="215"/>
              <w:rPr>
                <w:b/>
                <w:sz w:val="18"/>
              </w:rPr>
            </w:pPr>
            <w:r>
              <w:rPr>
                <w:b/>
                <w:spacing w:val="-2"/>
                <w:sz w:val="18"/>
              </w:rPr>
              <w:t>Criticality</w:t>
            </w:r>
          </w:p>
        </w:tc>
      </w:tr>
      <w:tr>
        <w:trPr>
          <w:trHeight w:val="220" w:hRule="atLeast"/>
        </w:trPr>
        <w:tc>
          <w:tcPr>
            <w:tcW w:w="2388"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0" w:hRule="atLeast"/>
        </w:trPr>
        <w:tc>
          <w:tcPr>
            <w:tcW w:w="2388" w:type="dxa"/>
          </w:tcPr>
          <w:p>
            <w:pPr>
              <w:pStyle w:val="TableParagraph"/>
              <w:spacing w:line="200" w:lineRule="exact"/>
              <w:ind w:left="107"/>
              <w:rPr>
                <w:sz w:val="18"/>
              </w:rPr>
            </w:pPr>
            <w:r>
              <w:rPr>
                <w:sz w:val="18"/>
              </w:rPr>
              <w:t>Transaction</w:t>
            </w:r>
            <w:r>
              <w:rPr>
                <w:spacing w:val="-4"/>
                <w:sz w:val="18"/>
              </w:rPr>
              <w:t> </w:t>
            </w:r>
            <w:r>
              <w:rPr>
                <w:spacing w:val="-5"/>
                <w:sz w:val="18"/>
              </w:rPr>
              <w:t>ID</w:t>
            </w:r>
          </w:p>
        </w:tc>
        <w:tc>
          <w:tcPr>
            <w:tcW w:w="1099" w:type="dxa"/>
          </w:tcPr>
          <w:p>
            <w:pPr>
              <w:pStyle w:val="TableParagraph"/>
              <w:spacing w:line="200" w:lineRule="exact"/>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0" w:lineRule="exact"/>
              <w:ind w:left="107"/>
              <w:rPr>
                <w:sz w:val="18"/>
              </w:rPr>
            </w:pPr>
            <w:r>
              <w:rPr>
                <w:spacing w:val="-2"/>
                <w:sz w:val="18"/>
              </w:rPr>
              <w:t>9.2.33</w:t>
            </w:r>
          </w:p>
        </w:tc>
        <w:tc>
          <w:tcPr>
            <w:tcW w:w="1261" w:type="dxa"/>
          </w:tcPr>
          <w:p>
            <w:pPr>
              <w:pStyle w:val="TableParagraph"/>
              <w:rPr>
                <w:rFonts w:ascii="Times New Roman"/>
                <w:sz w:val="14"/>
              </w:rPr>
            </w:pPr>
          </w:p>
        </w:tc>
        <w:tc>
          <w:tcPr>
            <w:tcW w:w="1254" w:type="dxa"/>
          </w:tcPr>
          <w:p>
            <w:pPr>
              <w:pStyle w:val="TableParagraph"/>
              <w:spacing w:line="200" w:lineRule="exact"/>
              <w:ind w:left="110"/>
              <w:rPr>
                <w:sz w:val="18"/>
              </w:rPr>
            </w:pPr>
            <w:r>
              <w:rPr>
                <w:spacing w:val="-5"/>
                <w:sz w:val="18"/>
              </w:rPr>
              <w:t>YES</w:t>
            </w:r>
          </w:p>
        </w:tc>
        <w:tc>
          <w:tcPr>
            <w:tcW w:w="1241" w:type="dxa"/>
          </w:tcPr>
          <w:p>
            <w:pPr>
              <w:pStyle w:val="TableParagraph"/>
              <w:spacing w:line="200" w:lineRule="exact"/>
              <w:ind w:left="111"/>
              <w:rPr>
                <w:sz w:val="18"/>
              </w:rPr>
            </w:pPr>
            <w:r>
              <w:rPr>
                <w:spacing w:val="-2"/>
                <w:sz w:val="18"/>
              </w:rPr>
              <w:t>reject</w:t>
            </w:r>
          </w:p>
        </w:tc>
      </w:tr>
      <w:tr>
        <w:trPr>
          <w:trHeight w:val="222" w:hRule="atLeast"/>
        </w:trPr>
        <w:tc>
          <w:tcPr>
            <w:tcW w:w="2388" w:type="dxa"/>
          </w:tcPr>
          <w:p>
            <w:pPr>
              <w:pStyle w:val="TableParagraph"/>
              <w:spacing w:line="201" w:lineRule="exact" w:before="1"/>
              <w:ind w:left="107"/>
              <w:rPr>
                <w:sz w:val="18"/>
              </w:rPr>
            </w:pPr>
            <w:r>
              <w:rPr>
                <w:spacing w:val="-2"/>
                <w:sz w:val="18"/>
              </w:rPr>
              <w:t>Cause</w:t>
            </w:r>
          </w:p>
        </w:tc>
        <w:tc>
          <w:tcPr>
            <w:tcW w:w="1099" w:type="dxa"/>
          </w:tcPr>
          <w:p>
            <w:pPr>
              <w:pStyle w:val="TableParagraph"/>
              <w:spacing w:line="201" w:lineRule="exact" w:before="1"/>
              <w:ind w:left="108"/>
              <w:rPr>
                <w:sz w:val="18"/>
              </w:rPr>
            </w:pPr>
            <w:r>
              <w:rPr>
                <w:spacing w:val="-10"/>
                <w:sz w:val="18"/>
              </w:rPr>
              <w:t>M</w:t>
            </w:r>
          </w:p>
        </w:tc>
        <w:tc>
          <w:tcPr>
            <w:tcW w:w="1583" w:type="dxa"/>
          </w:tcPr>
          <w:p>
            <w:pPr>
              <w:pStyle w:val="TableParagraph"/>
              <w:rPr>
                <w:rFonts w:ascii="Times New Roman"/>
                <w:sz w:val="14"/>
              </w:rPr>
            </w:pPr>
          </w:p>
        </w:tc>
        <w:tc>
          <w:tcPr>
            <w:tcW w:w="1245" w:type="dxa"/>
          </w:tcPr>
          <w:p>
            <w:pPr>
              <w:pStyle w:val="TableParagraph"/>
              <w:spacing w:line="201" w:lineRule="exact" w:before="1"/>
              <w:ind w:left="107"/>
              <w:rPr>
                <w:sz w:val="18"/>
              </w:rPr>
            </w:pPr>
            <w:r>
              <w:rPr>
                <w:spacing w:val="-2"/>
                <w:sz w:val="18"/>
              </w:rPr>
              <w:t>9.2.1</w:t>
            </w:r>
          </w:p>
        </w:tc>
        <w:tc>
          <w:tcPr>
            <w:tcW w:w="1261" w:type="dxa"/>
          </w:tcPr>
          <w:p>
            <w:pPr>
              <w:pStyle w:val="TableParagraph"/>
              <w:rPr>
                <w:rFonts w:ascii="Times New Roman"/>
                <w:sz w:val="14"/>
              </w:rPr>
            </w:pPr>
          </w:p>
        </w:tc>
        <w:tc>
          <w:tcPr>
            <w:tcW w:w="1254" w:type="dxa"/>
          </w:tcPr>
          <w:p>
            <w:pPr>
              <w:pStyle w:val="TableParagraph"/>
              <w:spacing w:line="201" w:lineRule="exact" w:before="1"/>
              <w:ind w:left="110"/>
              <w:rPr>
                <w:sz w:val="18"/>
              </w:rPr>
            </w:pPr>
            <w:r>
              <w:rPr>
                <w:spacing w:val="-5"/>
                <w:sz w:val="18"/>
              </w:rPr>
              <w:t>YES</w:t>
            </w:r>
          </w:p>
        </w:tc>
        <w:tc>
          <w:tcPr>
            <w:tcW w:w="1241" w:type="dxa"/>
          </w:tcPr>
          <w:p>
            <w:pPr>
              <w:pStyle w:val="TableParagraph"/>
              <w:spacing w:line="201" w:lineRule="exact" w:before="1"/>
              <w:ind w:left="111"/>
              <w:rPr>
                <w:sz w:val="18"/>
              </w:rPr>
            </w:pPr>
            <w:r>
              <w:rPr>
                <w:spacing w:val="-2"/>
                <w:sz w:val="18"/>
              </w:rPr>
              <w:t>ignore</w:t>
            </w:r>
          </w:p>
        </w:tc>
      </w:tr>
      <w:tr>
        <w:trPr>
          <w:trHeight w:val="220" w:hRule="atLeast"/>
        </w:trPr>
        <w:tc>
          <w:tcPr>
            <w:tcW w:w="2388" w:type="dxa"/>
          </w:tcPr>
          <w:p>
            <w:pPr>
              <w:pStyle w:val="TableParagraph"/>
              <w:spacing w:line="201" w:lineRule="exact"/>
              <w:ind w:left="107"/>
              <w:rPr>
                <w:sz w:val="18"/>
              </w:rPr>
            </w:pPr>
            <w:r>
              <w:rPr>
                <w:sz w:val="18"/>
              </w:rPr>
              <w:t>Criticality</w:t>
            </w:r>
            <w:r>
              <w:rPr>
                <w:spacing w:val="-4"/>
                <w:sz w:val="18"/>
              </w:rPr>
              <w:t> </w:t>
            </w:r>
            <w:r>
              <w:rPr>
                <w:spacing w:val="-2"/>
                <w:sz w:val="18"/>
              </w:rPr>
              <w:t>Diagnostics</w:t>
            </w:r>
          </w:p>
        </w:tc>
        <w:tc>
          <w:tcPr>
            <w:tcW w:w="1099" w:type="dxa"/>
          </w:tcPr>
          <w:p>
            <w:pPr>
              <w:pStyle w:val="TableParagraph"/>
              <w:spacing w:line="201" w:lineRule="exact"/>
              <w:ind w:left="108"/>
              <w:rPr>
                <w:sz w:val="18"/>
              </w:rPr>
            </w:pPr>
            <w:r>
              <w:rPr>
                <w:spacing w:val="-10"/>
                <w:sz w:val="18"/>
              </w:rPr>
              <w:t>O</w:t>
            </w:r>
          </w:p>
        </w:tc>
        <w:tc>
          <w:tcPr>
            <w:tcW w:w="1583" w:type="dxa"/>
          </w:tcPr>
          <w:p>
            <w:pPr>
              <w:pStyle w:val="TableParagraph"/>
              <w:rPr>
                <w:rFonts w:ascii="Times New Roman"/>
                <w:sz w:val="14"/>
              </w:rPr>
            </w:pPr>
          </w:p>
        </w:tc>
        <w:tc>
          <w:tcPr>
            <w:tcW w:w="1245" w:type="dxa"/>
          </w:tcPr>
          <w:p>
            <w:pPr>
              <w:pStyle w:val="TableParagraph"/>
              <w:spacing w:line="201" w:lineRule="exact"/>
              <w:ind w:left="107"/>
              <w:rPr>
                <w:sz w:val="18"/>
              </w:rPr>
            </w:pPr>
            <w:r>
              <w:rPr>
                <w:spacing w:val="-2"/>
                <w:sz w:val="18"/>
              </w:rPr>
              <w:t>9.2.2</w:t>
            </w:r>
          </w:p>
        </w:tc>
        <w:tc>
          <w:tcPr>
            <w:tcW w:w="1261" w:type="dxa"/>
          </w:tcPr>
          <w:p>
            <w:pPr>
              <w:pStyle w:val="TableParagraph"/>
              <w:rPr>
                <w:rFonts w:ascii="Times New Roman"/>
                <w:sz w:val="14"/>
              </w:rPr>
            </w:pPr>
          </w:p>
        </w:tc>
        <w:tc>
          <w:tcPr>
            <w:tcW w:w="1254" w:type="dxa"/>
          </w:tcPr>
          <w:p>
            <w:pPr>
              <w:pStyle w:val="TableParagraph"/>
              <w:spacing w:line="201" w:lineRule="exact"/>
              <w:ind w:left="110"/>
              <w:rPr>
                <w:sz w:val="18"/>
              </w:rPr>
            </w:pPr>
            <w:r>
              <w:rPr>
                <w:spacing w:val="-5"/>
                <w:sz w:val="18"/>
              </w:rPr>
              <w:t>YES</w:t>
            </w:r>
          </w:p>
        </w:tc>
        <w:tc>
          <w:tcPr>
            <w:tcW w:w="1241" w:type="dxa"/>
          </w:tcPr>
          <w:p>
            <w:pPr>
              <w:pStyle w:val="TableParagraph"/>
              <w:spacing w:line="201" w:lineRule="exact"/>
              <w:ind w:left="111"/>
              <w:rPr>
                <w:sz w:val="18"/>
              </w:rPr>
            </w:pPr>
            <w:r>
              <w:rPr>
                <w:spacing w:val="-2"/>
                <w:sz w:val="18"/>
              </w:rPr>
              <w:t>ignore</w:t>
            </w:r>
          </w:p>
        </w:tc>
      </w:tr>
    </w:tbl>
    <w:p>
      <w:pPr>
        <w:pStyle w:val="BodyText"/>
        <w:rPr>
          <w:rFonts w:ascii="Times New Roman"/>
          <w:sz w:val="20"/>
        </w:rPr>
      </w:pPr>
    </w:p>
    <w:p>
      <w:pPr>
        <w:pStyle w:val="BodyText"/>
        <w:spacing w:before="127"/>
        <w:rPr>
          <w:rFonts w:ascii="Times New Roman"/>
          <w:sz w:val="20"/>
        </w:rPr>
      </w:pPr>
    </w:p>
    <w:p>
      <w:pPr>
        <w:pStyle w:val="Heading2"/>
        <w:numPr>
          <w:ilvl w:val="1"/>
          <w:numId w:val="31"/>
        </w:numPr>
        <w:tabs>
          <w:tab w:pos="1305" w:val="left" w:leader="none"/>
        </w:tabs>
        <w:spacing w:line="240" w:lineRule="auto" w:before="0" w:after="0"/>
        <w:ind w:left="1305" w:right="0" w:hanging="1133"/>
        <w:jc w:val="left"/>
      </w:pPr>
      <w:bookmarkStart w:name="_TOC_250067" w:id="98"/>
      <w:r>
        <w:rPr/>
        <w:t>Information</w:t>
      </w:r>
      <w:r>
        <w:rPr>
          <w:spacing w:val="-18"/>
        </w:rPr>
        <w:t> </w:t>
      </w:r>
      <w:r>
        <w:rPr/>
        <w:t>Element</w:t>
      </w:r>
      <w:r>
        <w:rPr>
          <w:spacing w:val="-15"/>
        </w:rPr>
        <w:t> </w:t>
      </w:r>
      <w:bookmarkEnd w:id="98"/>
      <w:r>
        <w:rPr>
          <w:spacing w:val="-2"/>
        </w:rPr>
        <w:t>definitions</w:t>
      </w:r>
    </w:p>
    <w:p>
      <w:pPr>
        <w:pStyle w:val="Heading3"/>
        <w:numPr>
          <w:ilvl w:val="2"/>
          <w:numId w:val="35"/>
        </w:numPr>
        <w:tabs>
          <w:tab w:pos="1305" w:val="left" w:leader="none"/>
        </w:tabs>
        <w:spacing w:line="240" w:lineRule="auto" w:before="299" w:after="0"/>
        <w:ind w:left="1305" w:right="0" w:hanging="1133"/>
        <w:jc w:val="left"/>
      </w:pPr>
      <w:bookmarkStart w:name="_TOC_250066" w:id="99"/>
      <w:bookmarkEnd w:id="99"/>
      <w:r>
        <w:rPr>
          <w:spacing w:val="-2"/>
        </w:rPr>
        <w:t>General</w:t>
      </w:r>
    </w:p>
    <w:p>
      <w:pPr>
        <w:pStyle w:val="Heading7"/>
        <w:spacing w:line="254" w:lineRule="auto" w:before="181"/>
      </w:pPr>
      <w:r>
        <w:rPr/>
        <w:t>When specifying information</w:t>
      </w:r>
      <w:r>
        <w:rPr>
          <w:spacing w:val="-1"/>
        </w:rPr>
        <w:t> </w:t>
      </w:r>
      <w:r>
        <w:rPr/>
        <w:t>elements</w:t>
      </w:r>
      <w:r>
        <w:rPr>
          <w:spacing w:val="-1"/>
        </w:rPr>
        <w:t> </w:t>
      </w:r>
      <w:r>
        <w:rPr/>
        <w:t>which are to</w:t>
      </w:r>
      <w:r>
        <w:rPr>
          <w:spacing w:val="-2"/>
        </w:rPr>
        <w:t> </w:t>
      </w:r>
      <w:r>
        <w:rPr/>
        <w:t>be represented by bit</w:t>
      </w:r>
      <w:r>
        <w:rPr>
          <w:spacing w:val="-1"/>
        </w:rPr>
        <w:t> </w:t>
      </w:r>
      <w:r>
        <w:rPr/>
        <w:t>strings, if</w:t>
      </w:r>
      <w:r>
        <w:rPr>
          <w:spacing w:val="-2"/>
        </w:rPr>
        <w:t> </w:t>
      </w:r>
      <w:r>
        <w:rPr/>
        <w:t>not</w:t>
      </w:r>
      <w:r>
        <w:rPr>
          <w:spacing w:val="-3"/>
        </w:rPr>
        <w:t> </w:t>
      </w:r>
      <w:r>
        <w:rPr/>
        <w:t>otherwise specifically stated in the semantics</w:t>
      </w:r>
      <w:r>
        <w:rPr>
          <w:spacing w:val="-4"/>
        </w:rPr>
        <w:t> </w:t>
      </w:r>
      <w:r>
        <w:rPr/>
        <w:t>description</w:t>
      </w:r>
      <w:r>
        <w:rPr>
          <w:spacing w:val="-2"/>
        </w:rPr>
        <w:t> </w:t>
      </w:r>
      <w:r>
        <w:rPr/>
        <w:t>of</w:t>
      </w:r>
      <w:r>
        <w:rPr>
          <w:spacing w:val="-3"/>
        </w:rPr>
        <w:t> </w:t>
      </w:r>
      <w:r>
        <w:rPr/>
        <w:t>the</w:t>
      </w:r>
      <w:r>
        <w:rPr>
          <w:spacing w:val="-3"/>
        </w:rPr>
        <w:t> </w:t>
      </w:r>
      <w:r>
        <w:rPr/>
        <w:t>concerned</w:t>
      </w:r>
      <w:r>
        <w:rPr>
          <w:spacing w:val="-2"/>
        </w:rPr>
        <w:t> </w:t>
      </w:r>
      <w:r>
        <w:rPr/>
        <w:t>IE</w:t>
      </w:r>
      <w:r>
        <w:rPr>
          <w:spacing w:val="-5"/>
        </w:rPr>
        <w:t> </w:t>
      </w:r>
      <w:r>
        <w:rPr/>
        <w:t>or</w:t>
      </w:r>
      <w:r>
        <w:rPr>
          <w:spacing w:val="-3"/>
        </w:rPr>
        <w:t> </w:t>
      </w:r>
      <w:r>
        <w:rPr/>
        <w:t>elsewhere,</w:t>
      </w:r>
      <w:r>
        <w:rPr>
          <w:spacing w:val="-2"/>
        </w:rPr>
        <w:t> </w:t>
      </w:r>
      <w:r>
        <w:rPr/>
        <w:t>the</w:t>
      </w:r>
      <w:r>
        <w:rPr>
          <w:spacing w:val="-7"/>
        </w:rPr>
        <w:t> </w:t>
      </w:r>
      <w:r>
        <w:rPr/>
        <w:t>following</w:t>
      </w:r>
      <w:r>
        <w:rPr>
          <w:spacing w:val="-2"/>
        </w:rPr>
        <w:t> </w:t>
      </w:r>
      <w:r>
        <w:rPr/>
        <w:t>principle</w:t>
      </w:r>
      <w:r>
        <w:rPr>
          <w:spacing w:val="-3"/>
        </w:rPr>
        <w:t> </w:t>
      </w:r>
      <w:r>
        <w:rPr/>
        <w:t>applies</w:t>
      </w:r>
      <w:r>
        <w:rPr>
          <w:spacing w:val="-4"/>
        </w:rPr>
        <w:t> </w:t>
      </w:r>
      <w:r>
        <w:rPr/>
        <w:t>with regards</w:t>
      </w:r>
      <w:r>
        <w:rPr>
          <w:spacing w:val="-4"/>
        </w:rPr>
        <w:t> </w:t>
      </w:r>
      <w:r>
        <w:rPr/>
        <w:t>to</w:t>
      </w:r>
      <w:r>
        <w:rPr>
          <w:spacing w:val="-2"/>
        </w:rPr>
        <w:t> </w:t>
      </w:r>
      <w:r>
        <w:rPr/>
        <w:t>the</w:t>
      </w:r>
      <w:r>
        <w:rPr>
          <w:spacing w:val="-3"/>
        </w:rPr>
        <w:t> </w:t>
      </w:r>
      <w:r>
        <w:rPr/>
        <w:t>ordering</w:t>
      </w:r>
      <w:r>
        <w:rPr>
          <w:spacing w:val="-2"/>
        </w:rPr>
        <w:t> </w:t>
      </w:r>
      <w:r>
        <w:rPr/>
        <w:t>of</w:t>
      </w:r>
      <w:r>
        <w:rPr>
          <w:spacing w:val="-5"/>
        </w:rPr>
        <w:t> </w:t>
      </w:r>
      <w:r>
        <w:rPr/>
        <w:t>bits:</w:t>
      </w:r>
    </w:p>
    <w:p>
      <w:pPr>
        <w:pStyle w:val="Heading7"/>
        <w:numPr>
          <w:ilvl w:val="3"/>
          <w:numId w:val="35"/>
        </w:numPr>
        <w:tabs>
          <w:tab w:pos="909" w:val="left" w:leader="none"/>
        </w:tabs>
        <w:spacing w:line="240" w:lineRule="auto" w:before="163" w:after="0"/>
        <w:ind w:left="909" w:right="0" w:hanging="454"/>
        <w:jc w:val="left"/>
      </w:pPr>
      <w:r>
        <w:rPr/>
        <w:t>The</w:t>
      </w:r>
      <w:r>
        <w:rPr>
          <w:spacing w:val="-5"/>
        </w:rPr>
        <w:t> </w:t>
      </w:r>
      <w:r>
        <w:rPr/>
        <w:t>first</w:t>
      </w:r>
      <w:r>
        <w:rPr>
          <w:spacing w:val="-5"/>
        </w:rPr>
        <w:t> </w:t>
      </w:r>
      <w:r>
        <w:rPr/>
        <w:t>bit</w:t>
      </w:r>
      <w:r>
        <w:rPr>
          <w:spacing w:val="-5"/>
        </w:rPr>
        <w:t> </w:t>
      </w:r>
      <w:r>
        <w:rPr/>
        <w:t>(leftmost</w:t>
      </w:r>
      <w:r>
        <w:rPr>
          <w:spacing w:val="-5"/>
        </w:rPr>
        <w:t> </w:t>
      </w:r>
      <w:r>
        <w:rPr/>
        <w:t>bit)</w:t>
      </w:r>
      <w:r>
        <w:rPr>
          <w:spacing w:val="-5"/>
        </w:rPr>
        <w:t> </w:t>
      </w:r>
      <w:r>
        <w:rPr/>
        <w:t>contains</w:t>
      </w:r>
      <w:r>
        <w:rPr>
          <w:spacing w:val="-5"/>
        </w:rPr>
        <w:t> </w:t>
      </w:r>
      <w:r>
        <w:rPr/>
        <w:t>the Most</w:t>
      </w:r>
      <w:r>
        <w:rPr>
          <w:spacing w:val="-5"/>
        </w:rPr>
        <w:t> </w:t>
      </w:r>
      <w:r>
        <w:rPr/>
        <w:t>Significant</w:t>
      </w:r>
      <w:r>
        <w:rPr>
          <w:spacing w:val="-3"/>
        </w:rPr>
        <w:t> </w:t>
      </w:r>
      <w:r>
        <w:rPr/>
        <w:t>Bit</w:t>
      </w:r>
      <w:r>
        <w:rPr>
          <w:spacing w:val="-4"/>
        </w:rPr>
        <w:t> </w:t>
      </w:r>
      <w:r>
        <w:rPr>
          <w:spacing w:val="-2"/>
        </w:rPr>
        <w:t>(MSB);</w:t>
      </w:r>
    </w:p>
    <w:p>
      <w:pPr>
        <w:pStyle w:val="Heading7"/>
        <w:numPr>
          <w:ilvl w:val="3"/>
          <w:numId w:val="35"/>
        </w:numPr>
        <w:tabs>
          <w:tab w:pos="909" w:val="left" w:leader="none"/>
        </w:tabs>
        <w:spacing w:line="240" w:lineRule="auto" w:before="175" w:after="0"/>
        <w:ind w:left="909" w:right="0" w:hanging="454"/>
        <w:jc w:val="left"/>
      </w:pPr>
      <w:r>
        <w:rPr/>
        <w:t>The</w:t>
      </w:r>
      <w:r>
        <w:rPr>
          <w:spacing w:val="-5"/>
        </w:rPr>
        <w:t> </w:t>
      </w:r>
      <w:r>
        <w:rPr/>
        <w:t>last</w:t>
      </w:r>
      <w:r>
        <w:rPr>
          <w:spacing w:val="-5"/>
        </w:rPr>
        <w:t> </w:t>
      </w:r>
      <w:r>
        <w:rPr/>
        <w:t>bit</w:t>
      </w:r>
      <w:r>
        <w:rPr>
          <w:spacing w:val="-5"/>
        </w:rPr>
        <w:t> </w:t>
      </w:r>
      <w:r>
        <w:rPr/>
        <w:t>(rightmost</w:t>
      </w:r>
      <w:r>
        <w:rPr>
          <w:spacing w:val="-5"/>
        </w:rPr>
        <w:t> </w:t>
      </w:r>
      <w:r>
        <w:rPr/>
        <w:t>bit)</w:t>
      </w:r>
      <w:r>
        <w:rPr>
          <w:spacing w:val="-5"/>
        </w:rPr>
        <w:t> </w:t>
      </w:r>
      <w:r>
        <w:rPr/>
        <w:t>contains</w:t>
      </w:r>
      <w:r>
        <w:rPr>
          <w:spacing w:val="-5"/>
        </w:rPr>
        <w:t> </w:t>
      </w:r>
      <w:r>
        <w:rPr/>
        <w:t>the Least</w:t>
      </w:r>
      <w:r>
        <w:rPr>
          <w:spacing w:val="-5"/>
        </w:rPr>
        <w:t> </w:t>
      </w:r>
      <w:r>
        <w:rPr/>
        <w:t>Significant</w:t>
      </w:r>
      <w:r>
        <w:rPr>
          <w:spacing w:val="-3"/>
        </w:rPr>
        <w:t> </w:t>
      </w:r>
      <w:r>
        <w:rPr/>
        <w:t>Bit</w:t>
      </w:r>
      <w:r>
        <w:rPr>
          <w:spacing w:val="-4"/>
        </w:rPr>
        <w:t> </w:t>
      </w:r>
      <w:r>
        <w:rPr>
          <w:spacing w:val="-2"/>
        </w:rPr>
        <w:t>(LSB);</w:t>
      </w:r>
    </w:p>
    <w:p>
      <w:pPr>
        <w:pStyle w:val="Heading7"/>
        <w:numPr>
          <w:ilvl w:val="3"/>
          <w:numId w:val="35"/>
        </w:numPr>
        <w:tabs>
          <w:tab w:pos="909" w:val="left" w:leader="none"/>
        </w:tabs>
        <w:spacing w:line="254" w:lineRule="auto" w:before="177" w:after="0"/>
        <w:ind w:left="909" w:right="1006" w:hanging="455"/>
        <w:jc w:val="left"/>
      </w:pPr>
      <w:r>
        <w:rPr/>
        <w:t>When</w:t>
      </w:r>
      <w:r>
        <w:rPr>
          <w:spacing w:val="-2"/>
        </w:rPr>
        <w:t> </w:t>
      </w:r>
      <w:r>
        <w:rPr/>
        <w:t>importing</w:t>
      </w:r>
      <w:r>
        <w:rPr>
          <w:spacing w:val="-4"/>
        </w:rPr>
        <w:t> </w:t>
      </w:r>
      <w:r>
        <w:rPr/>
        <w:t>bit</w:t>
      </w:r>
      <w:r>
        <w:rPr>
          <w:spacing w:val="-4"/>
        </w:rPr>
        <w:t> </w:t>
      </w:r>
      <w:r>
        <w:rPr/>
        <w:t>strings</w:t>
      </w:r>
      <w:r>
        <w:rPr>
          <w:spacing w:val="-4"/>
        </w:rPr>
        <w:t> </w:t>
      </w:r>
      <w:r>
        <w:rPr/>
        <w:t>from</w:t>
      </w:r>
      <w:r>
        <w:rPr>
          <w:spacing w:val="-2"/>
        </w:rPr>
        <w:t> </w:t>
      </w:r>
      <w:r>
        <w:rPr/>
        <w:t>other</w:t>
      </w:r>
      <w:r>
        <w:rPr>
          <w:spacing w:val="-2"/>
        </w:rPr>
        <w:t> </w:t>
      </w:r>
      <w:r>
        <w:rPr/>
        <w:t>specifications,</w:t>
      </w:r>
      <w:r>
        <w:rPr>
          <w:spacing w:val="-3"/>
        </w:rPr>
        <w:t> </w:t>
      </w:r>
      <w:r>
        <w:rPr/>
        <w:t>the</w:t>
      </w:r>
      <w:r>
        <w:rPr>
          <w:spacing w:val="-3"/>
        </w:rPr>
        <w:t> </w:t>
      </w:r>
      <w:r>
        <w:rPr/>
        <w:t>first</w:t>
      </w:r>
      <w:r>
        <w:rPr>
          <w:spacing w:val="-4"/>
        </w:rPr>
        <w:t> </w:t>
      </w:r>
      <w:r>
        <w:rPr/>
        <w:t>bit</w:t>
      </w:r>
      <w:r>
        <w:rPr>
          <w:spacing w:val="-4"/>
        </w:rPr>
        <w:t> </w:t>
      </w:r>
      <w:r>
        <w:rPr/>
        <w:t>of</w:t>
      </w:r>
      <w:r>
        <w:rPr>
          <w:spacing w:val="-3"/>
        </w:rPr>
        <w:t> </w:t>
      </w:r>
      <w:r>
        <w:rPr/>
        <w:t>the</w:t>
      </w:r>
      <w:r>
        <w:rPr>
          <w:spacing w:val="-4"/>
        </w:rPr>
        <w:t> </w:t>
      </w:r>
      <w:r>
        <w:rPr/>
        <w:t>bit</w:t>
      </w:r>
      <w:r>
        <w:rPr>
          <w:spacing w:val="-4"/>
        </w:rPr>
        <w:t> </w:t>
      </w:r>
      <w:r>
        <w:rPr/>
        <w:t>string</w:t>
      </w:r>
      <w:r>
        <w:rPr>
          <w:spacing w:val="-2"/>
        </w:rPr>
        <w:t> </w:t>
      </w:r>
      <w:r>
        <w:rPr/>
        <w:t>contains</w:t>
      </w:r>
      <w:r>
        <w:rPr>
          <w:spacing w:val="-4"/>
        </w:rPr>
        <w:t> </w:t>
      </w:r>
      <w:r>
        <w:rPr/>
        <w:t>the</w:t>
      </w:r>
      <w:r>
        <w:rPr>
          <w:spacing w:val="-3"/>
        </w:rPr>
        <w:t> </w:t>
      </w:r>
      <w:r>
        <w:rPr/>
        <w:t>first</w:t>
      </w:r>
      <w:r>
        <w:rPr>
          <w:spacing w:val="-4"/>
        </w:rPr>
        <w:t> </w:t>
      </w:r>
      <w:r>
        <w:rPr/>
        <w:t>bit</w:t>
      </w:r>
      <w:r>
        <w:rPr>
          <w:spacing w:val="-4"/>
        </w:rPr>
        <w:t> </w:t>
      </w:r>
      <w:r>
        <w:rPr/>
        <w:t>of</w:t>
      </w:r>
      <w:r>
        <w:rPr>
          <w:spacing w:val="-3"/>
        </w:rPr>
        <w:t> </w:t>
      </w:r>
      <w:r>
        <w:rPr/>
        <w:t>the concerned information.</w:t>
      </w:r>
    </w:p>
    <w:p>
      <w:pPr>
        <w:pStyle w:val="BodyText"/>
        <w:spacing w:before="51"/>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65" w:id="100"/>
      <w:bookmarkEnd w:id="100"/>
      <w:r>
        <w:rPr>
          <w:spacing w:val="-2"/>
        </w:rPr>
        <w:t>Cause</w:t>
      </w:r>
    </w:p>
    <w:p>
      <w:pPr>
        <w:pStyle w:val="Heading7"/>
        <w:spacing w:before="181"/>
      </w:pPr>
      <w:r>
        <w:rPr/>
        <w:t>The</w:t>
      </w:r>
      <w:r>
        <w:rPr>
          <w:spacing w:val="-3"/>
        </w:rPr>
        <w:t> </w:t>
      </w:r>
      <w:r>
        <w:rPr/>
        <w:t>purpose</w:t>
      </w:r>
      <w:r>
        <w:rPr>
          <w:spacing w:val="-3"/>
        </w:rPr>
        <w:t> </w:t>
      </w:r>
      <w:r>
        <w:rPr/>
        <w:t>of</w:t>
      </w:r>
      <w:r>
        <w:rPr>
          <w:spacing w:val="-5"/>
        </w:rPr>
        <w:t> </w:t>
      </w:r>
      <w:r>
        <w:rPr/>
        <w:t>the </w:t>
      </w:r>
      <w:r>
        <w:rPr>
          <w:i/>
        </w:rPr>
        <w:t>Cause</w:t>
      </w:r>
      <w:r>
        <w:rPr>
          <w:i/>
          <w:spacing w:val="-2"/>
        </w:rPr>
        <w:t> </w:t>
      </w:r>
      <w:r>
        <w:rPr/>
        <w:t>IE</w:t>
      </w:r>
      <w:r>
        <w:rPr>
          <w:spacing w:val="-3"/>
        </w:rPr>
        <w:t> </w:t>
      </w:r>
      <w:r>
        <w:rPr/>
        <w:t>is</w:t>
      </w:r>
      <w:r>
        <w:rPr>
          <w:spacing w:val="-4"/>
        </w:rPr>
        <w:t> </w:t>
      </w:r>
      <w:r>
        <w:rPr/>
        <w:t>to</w:t>
      </w:r>
      <w:r>
        <w:rPr>
          <w:spacing w:val="-2"/>
        </w:rPr>
        <w:t> </w:t>
      </w:r>
      <w:r>
        <w:rPr/>
        <w:t>indicate</w:t>
      </w:r>
      <w:r>
        <w:rPr>
          <w:spacing w:val="-3"/>
        </w:rPr>
        <w:t> </w:t>
      </w:r>
      <w:r>
        <w:rPr/>
        <w:t>the</w:t>
      </w:r>
      <w:r>
        <w:rPr>
          <w:spacing w:val="-3"/>
        </w:rPr>
        <w:t> </w:t>
      </w:r>
      <w:r>
        <w:rPr/>
        <w:t>reason</w:t>
      </w:r>
      <w:r>
        <w:rPr>
          <w:spacing w:val="-4"/>
        </w:rPr>
        <w:t> </w:t>
      </w:r>
      <w:r>
        <w:rPr/>
        <w:t>for</w:t>
      </w:r>
      <w:r>
        <w:rPr>
          <w:spacing w:val="-2"/>
        </w:rPr>
        <w:t> </w:t>
      </w:r>
      <w:r>
        <w:rPr/>
        <w:t>a</w:t>
      </w:r>
      <w:r>
        <w:rPr>
          <w:spacing w:val="-5"/>
        </w:rPr>
        <w:t> </w:t>
      </w:r>
      <w:r>
        <w:rPr/>
        <w:t>particular</w:t>
      </w:r>
      <w:r>
        <w:rPr>
          <w:spacing w:val="-2"/>
        </w:rPr>
        <w:t> </w:t>
      </w:r>
      <w:r>
        <w:rPr/>
        <w:t>event</w:t>
      </w:r>
      <w:r>
        <w:rPr>
          <w:spacing w:val="-4"/>
        </w:rPr>
        <w:t> </w:t>
      </w:r>
      <w:r>
        <w:rPr/>
        <w:t>for</w:t>
      </w:r>
      <w:r>
        <w:rPr>
          <w:spacing w:val="-3"/>
        </w:rPr>
        <w:t> </w:t>
      </w:r>
      <w:r>
        <w:rPr/>
        <w:t>the</w:t>
      </w:r>
      <w:r>
        <w:rPr>
          <w:spacing w:val="-5"/>
        </w:rPr>
        <w:t> </w:t>
      </w:r>
      <w:r>
        <w:rPr/>
        <w:t>E2AP</w:t>
      </w:r>
      <w:r>
        <w:rPr>
          <w:spacing w:val="-4"/>
        </w:rPr>
        <w:t> </w:t>
      </w:r>
      <w:r>
        <w:rPr>
          <w:spacing w:val="-2"/>
        </w:rPr>
        <w:t>protocol.</w:t>
      </w:r>
    </w:p>
    <w:p>
      <w:pPr>
        <w:spacing w:after="0"/>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2"/>
        <w:gridCol w:w="1133"/>
        <w:gridCol w:w="853"/>
        <w:gridCol w:w="4537"/>
        <w:gridCol w:w="2155"/>
      </w:tblGrid>
      <w:tr>
        <w:trPr>
          <w:trHeight w:val="441" w:hRule="atLeast"/>
        </w:trPr>
        <w:tc>
          <w:tcPr>
            <w:tcW w:w="1532" w:type="dxa"/>
          </w:tcPr>
          <w:p>
            <w:pPr>
              <w:pStyle w:val="TableParagraph"/>
              <w:spacing w:line="206" w:lineRule="exact"/>
              <w:ind w:left="115"/>
              <w:rPr>
                <w:b/>
                <w:sz w:val="18"/>
              </w:rPr>
            </w:pPr>
            <w:r>
              <w:rPr>
                <w:b/>
                <w:sz w:val="18"/>
              </w:rPr>
              <w:t>IE/Group</w:t>
            </w:r>
            <w:r>
              <w:rPr>
                <w:b/>
                <w:spacing w:val="-1"/>
                <w:sz w:val="18"/>
              </w:rPr>
              <w:t> </w:t>
            </w:r>
            <w:r>
              <w:rPr>
                <w:b/>
                <w:spacing w:val="-4"/>
                <w:sz w:val="18"/>
              </w:rPr>
              <w:t>Name</w:t>
            </w:r>
          </w:p>
        </w:tc>
        <w:tc>
          <w:tcPr>
            <w:tcW w:w="1133" w:type="dxa"/>
          </w:tcPr>
          <w:p>
            <w:pPr>
              <w:pStyle w:val="TableParagraph"/>
              <w:spacing w:line="206" w:lineRule="exact"/>
              <w:ind w:left="165"/>
              <w:rPr>
                <w:b/>
                <w:sz w:val="18"/>
              </w:rPr>
            </w:pPr>
            <w:r>
              <w:rPr>
                <w:b/>
                <w:spacing w:val="-2"/>
                <w:sz w:val="18"/>
              </w:rPr>
              <w:t>Presence</w:t>
            </w:r>
          </w:p>
        </w:tc>
        <w:tc>
          <w:tcPr>
            <w:tcW w:w="853" w:type="dxa"/>
          </w:tcPr>
          <w:p>
            <w:pPr>
              <w:pStyle w:val="TableParagraph"/>
              <w:spacing w:line="206" w:lineRule="exact"/>
              <w:ind w:left="148"/>
              <w:rPr>
                <w:b/>
                <w:sz w:val="18"/>
              </w:rPr>
            </w:pPr>
            <w:r>
              <w:rPr>
                <w:b/>
                <w:spacing w:val="-4"/>
                <w:sz w:val="18"/>
              </w:rPr>
              <w:t>Range</w:t>
            </w:r>
          </w:p>
        </w:tc>
        <w:tc>
          <w:tcPr>
            <w:tcW w:w="4537" w:type="dxa"/>
          </w:tcPr>
          <w:p>
            <w:pPr>
              <w:pStyle w:val="TableParagraph"/>
              <w:spacing w:line="206" w:lineRule="exact"/>
              <w:ind w:left="1297"/>
              <w:rPr>
                <w:b/>
                <w:sz w:val="18"/>
              </w:rPr>
            </w:pPr>
            <w:r>
              <w:rPr>
                <w:b/>
                <w:sz w:val="18"/>
              </w:rPr>
              <w:t>IE</w:t>
            </w:r>
            <w:r>
              <w:rPr>
                <w:b/>
                <w:spacing w:val="-3"/>
                <w:sz w:val="18"/>
              </w:rPr>
              <w:t> </w:t>
            </w:r>
            <w:r>
              <w:rPr>
                <w:b/>
                <w:sz w:val="18"/>
              </w:rPr>
              <w:t>Type</w:t>
            </w:r>
            <w:r>
              <w:rPr>
                <w:b/>
                <w:spacing w:val="-3"/>
                <w:sz w:val="18"/>
              </w:rPr>
              <w:t> </w:t>
            </w:r>
            <w:r>
              <w:rPr>
                <w:b/>
                <w:sz w:val="18"/>
              </w:rPr>
              <w:t>and </w:t>
            </w:r>
            <w:r>
              <w:rPr>
                <w:b/>
                <w:spacing w:val="-2"/>
                <w:sz w:val="18"/>
              </w:rPr>
              <w:t>Reference</w:t>
            </w:r>
          </w:p>
        </w:tc>
        <w:tc>
          <w:tcPr>
            <w:tcW w:w="2155" w:type="dxa"/>
          </w:tcPr>
          <w:p>
            <w:pPr>
              <w:pStyle w:val="TableParagraph"/>
              <w:spacing w:line="206" w:lineRule="exact"/>
              <w:ind w:left="622"/>
              <w:rPr>
                <w:b/>
                <w:sz w:val="18"/>
              </w:rPr>
            </w:pPr>
            <w:r>
              <w:rPr>
                <w:b/>
                <w:spacing w:val="-2"/>
                <w:sz w:val="18"/>
              </w:rPr>
              <w:t>Semantics</w:t>
            </w:r>
          </w:p>
          <w:p>
            <w:pPr>
              <w:pStyle w:val="TableParagraph"/>
              <w:spacing w:line="201" w:lineRule="exact" w:before="14"/>
              <w:ind w:left="577"/>
              <w:rPr>
                <w:b/>
                <w:sz w:val="18"/>
              </w:rPr>
            </w:pPr>
            <w:r>
              <w:rPr>
                <w:b/>
                <w:spacing w:val="-2"/>
                <w:sz w:val="18"/>
              </w:rPr>
              <w:t>Description</w:t>
            </w:r>
          </w:p>
        </w:tc>
      </w:tr>
      <w:tr>
        <w:trPr>
          <w:trHeight w:val="441" w:hRule="atLeast"/>
        </w:trPr>
        <w:tc>
          <w:tcPr>
            <w:tcW w:w="1532" w:type="dxa"/>
          </w:tcPr>
          <w:p>
            <w:pPr>
              <w:pStyle w:val="TableParagraph"/>
              <w:spacing w:line="206" w:lineRule="exact"/>
              <w:ind w:left="107"/>
              <w:rPr>
                <w:sz w:val="18"/>
              </w:rPr>
            </w:pPr>
            <w:r>
              <w:rPr>
                <w:sz w:val="18"/>
              </w:rPr>
              <w:t>CHOICE</w:t>
            </w:r>
            <w:r>
              <w:rPr>
                <w:spacing w:val="-5"/>
                <w:sz w:val="18"/>
              </w:rPr>
              <w:t> </w:t>
            </w:r>
            <w:r>
              <w:rPr>
                <w:spacing w:val="-2"/>
                <w:sz w:val="18"/>
              </w:rPr>
              <w:t>Cause</w:t>
            </w:r>
          </w:p>
          <w:p>
            <w:pPr>
              <w:pStyle w:val="TableParagraph"/>
              <w:spacing w:line="201" w:lineRule="exact" w:before="14"/>
              <w:ind w:left="107"/>
              <w:rPr>
                <w:sz w:val="18"/>
              </w:rPr>
            </w:pPr>
            <w:r>
              <w:rPr>
                <w:spacing w:val="-2"/>
                <w:sz w:val="18"/>
              </w:rPr>
              <w:t>Group</w:t>
            </w:r>
          </w:p>
        </w:tc>
        <w:tc>
          <w:tcPr>
            <w:tcW w:w="1133" w:type="dxa"/>
          </w:tcPr>
          <w:p>
            <w:pPr>
              <w:pStyle w:val="TableParagraph"/>
              <w:spacing w:line="206" w:lineRule="exact"/>
              <w:ind w:left="107"/>
              <w:rPr>
                <w:sz w:val="18"/>
              </w:rPr>
            </w:pPr>
            <w:r>
              <w:rPr>
                <w:spacing w:val="-10"/>
                <w:sz w:val="18"/>
              </w:rPr>
              <w:t>M</w:t>
            </w:r>
          </w:p>
        </w:tc>
        <w:tc>
          <w:tcPr>
            <w:tcW w:w="853" w:type="dxa"/>
          </w:tcPr>
          <w:p>
            <w:pPr>
              <w:pStyle w:val="TableParagraph"/>
              <w:rPr>
                <w:rFonts w:ascii="Times New Roman"/>
                <w:sz w:val="16"/>
              </w:rPr>
            </w:pPr>
          </w:p>
        </w:tc>
        <w:tc>
          <w:tcPr>
            <w:tcW w:w="4537" w:type="dxa"/>
          </w:tcPr>
          <w:p>
            <w:pPr>
              <w:pStyle w:val="TableParagraph"/>
              <w:rPr>
                <w:rFonts w:ascii="Times New Roman"/>
                <w:sz w:val="16"/>
              </w:rPr>
            </w:pPr>
          </w:p>
        </w:tc>
        <w:tc>
          <w:tcPr>
            <w:tcW w:w="2155" w:type="dxa"/>
          </w:tcPr>
          <w:p>
            <w:pPr>
              <w:pStyle w:val="TableParagraph"/>
              <w:rPr>
                <w:rFonts w:ascii="Times New Roman"/>
                <w:sz w:val="16"/>
              </w:rPr>
            </w:pPr>
          </w:p>
        </w:tc>
      </w:tr>
      <w:tr>
        <w:trPr>
          <w:trHeight w:val="220" w:hRule="atLeast"/>
        </w:trPr>
        <w:tc>
          <w:tcPr>
            <w:tcW w:w="1532" w:type="dxa"/>
          </w:tcPr>
          <w:p>
            <w:pPr>
              <w:pStyle w:val="TableParagraph"/>
              <w:spacing w:line="200" w:lineRule="exact"/>
              <w:ind w:left="107"/>
              <w:rPr>
                <w:sz w:val="18"/>
              </w:rPr>
            </w:pPr>
            <w:r>
              <w:rPr>
                <w:sz w:val="18"/>
              </w:rPr>
              <w:t>&gt;RIC</w:t>
            </w:r>
            <w:r>
              <w:rPr>
                <w:spacing w:val="-3"/>
                <w:sz w:val="18"/>
              </w:rPr>
              <w:t> </w:t>
            </w:r>
            <w:r>
              <w:rPr>
                <w:spacing w:val="-2"/>
                <w:sz w:val="18"/>
              </w:rPr>
              <w:t>services</w:t>
            </w:r>
          </w:p>
        </w:tc>
        <w:tc>
          <w:tcPr>
            <w:tcW w:w="1133" w:type="dxa"/>
          </w:tcPr>
          <w:p>
            <w:pPr>
              <w:pStyle w:val="TableParagraph"/>
              <w:rPr>
                <w:rFonts w:ascii="Times New Roman"/>
                <w:sz w:val="14"/>
              </w:rPr>
            </w:pPr>
          </w:p>
        </w:tc>
        <w:tc>
          <w:tcPr>
            <w:tcW w:w="853" w:type="dxa"/>
          </w:tcPr>
          <w:p>
            <w:pPr>
              <w:pStyle w:val="TableParagraph"/>
              <w:rPr>
                <w:rFonts w:ascii="Times New Roman"/>
                <w:sz w:val="14"/>
              </w:rPr>
            </w:pPr>
          </w:p>
        </w:tc>
        <w:tc>
          <w:tcPr>
            <w:tcW w:w="4537" w:type="dxa"/>
          </w:tcPr>
          <w:p>
            <w:pPr>
              <w:pStyle w:val="TableParagraph"/>
              <w:rPr>
                <w:rFonts w:ascii="Times New Roman"/>
                <w:sz w:val="14"/>
              </w:rPr>
            </w:pPr>
          </w:p>
        </w:tc>
        <w:tc>
          <w:tcPr>
            <w:tcW w:w="2155" w:type="dxa"/>
          </w:tcPr>
          <w:p>
            <w:pPr>
              <w:pStyle w:val="TableParagraph"/>
              <w:rPr>
                <w:rFonts w:ascii="Times New Roman"/>
                <w:sz w:val="14"/>
              </w:rPr>
            </w:pPr>
          </w:p>
        </w:tc>
      </w:tr>
      <w:tr>
        <w:trPr>
          <w:trHeight w:val="4637" w:hRule="atLeast"/>
        </w:trPr>
        <w:tc>
          <w:tcPr>
            <w:tcW w:w="1532" w:type="dxa"/>
          </w:tcPr>
          <w:p>
            <w:pPr>
              <w:pStyle w:val="TableParagraph"/>
              <w:spacing w:before="1"/>
              <w:ind w:left="107"/>
              <w:rPr>
                <w:sz w:val="18"/>
              </w:rPr>
            </w:pPr>
            <w:r>
              <w:rPr>
                <w:sz w:val="18"/>
              </w:rPr>
              <w:t>&gt;&gt;RIC</w:t>
            </w:r>
            <w:r>
              <w:rPr>
                <w:spacing w:val="-4"/>
                <w:sz w:val="18"/>
              </w:rPr>
              <w:t> </w:t>
            </w:r>
            <w:r>
              <w:rPr>
                <w:spacing w:val="-2"/>
                <w:sz w:val="18"/>
              </w:rPr>
              <w:t>Request</w:t>
            </w:r>
          </w:p>
        </w:tc>
        <w:tc>
          <w:tcPr>
            <w:tcW w:w="1133" w:type="dxa"/>
          </w:tcPr>
          <w:p>
            <w:pPr>
              <w:pStyle w:val="TableParagraph"/>
              <w:spacing w:before="1"/>
              <w:ind w:left="107"/>
              <w:rPr>
                <w:sz w:val="18"/>
              </w:rPr>
            </w:pPr>
            <w:r>
              <w:rPr>
                <w:spacing w:val="-10"/>
                <w:sz w:val="18"/>
              </w:rPr>
              <w:t>O</w:t>
            </w:r>
          </w:p>
        </w:tc>
        <w:tc>
          <w:tcPr>
            <w:tcW w:w="853" w:type="dxa"/>
          </w:tcPr>
          <w:p>
            <w:pPr>
              <w:pStyle w:val="TableParagraph"/>
              <w:rPr>
                <w:rFonts w:ascii="Times New Roman"/>
                <w:sz w:val="16"/>
              </w:rPr>
            </w:pPr>
          </w:p>
        </w:tc>
        <w:tc>
          <w:tcPr>
            <w:tcW w:w="4537" w:type="dxa"/>
          </w:tcPr>
          <w:p>
            <w:pPr>
              <w:pStyle w:val="TableParagraph"/>
              <w:spacing w:before="1"/>
              <w:ind w:left="104"/>
              <w:rPr>
                <w:sz w:val="18"/>
              </w:rPr>
            </w:pPr>
            <w:r>
              <w:rPr>
                <w:spacing w:val="-2"/>
                <w:sz w:val="18"/>
              </w:rPr>
              <w:t>ENUMERATED</w:t>
            </w:r>
          </w:p>
          <w:p>
            <w:pPr>
              <w:pStyle w:val="TableParagraph"/>
              <w:spacing w:line="256" w:lineRule="auto" w:before="14"/>
              <w:ind w:left="104" w:right="2340"/>
              <w:rPr>
                <w:sz w:val="18"/>
              </w:rPr>
            </w:pPr>
            <w:r>
              <w:rPr>
                <w:sz w:val="18"/>
              </w:rPr>
              <w:t>(RAN Function ID invalid, Action not supported, Excessive actions, Duplicate action, Duplicate Event Trigger, Function resource limit, RIC</w:t>
            </w:r>
            <w:r>
              <w:rPr>
                <w:spacing w:val="-13"/>
                <w:sz w:val="18"/>
              </w:rPr>
              <w:t> </w:t>
            </w:r>
            <w:r>
              <w:rPr>
                <w:sz w:val="18"/>
              </w:rPr>
              <w:t>Request</w:t>
            </w:r>
            <w:r>
              <w:rPr>
                <w:spacing w:val="-12"/>
                <w:sz w:val="18"/>
              </w:rPr>
              <w:t> </w:t>
            </w:r>
            <w:r>
              <w:rPr>
                <w:sz w:val="18"/>
              </w:rPr>
              <w:t>ID</w:t>
            </w:r>
            <w:r>
              <w:rPr>
                <w:spacing w:val="-13"/>
                <w:sz w:val="18"/>
              </w:rPr>
              <w:t> </w:t>
            </w:r>
            <w:r>
              <w:rPr>
                <w:sz w:val="18"/>
              </w:rPr>
              <w:t>unknown,</w:t>
            </w:r>
          </w:p>
          <w:p>
            <w:pPr>
              <w:pStyle w:val="TableParagraph"/>
              <w:spacing w:line="256" w:lineRule="auto"/>
              <w:ind w:left="104"/>
              <w:rPr>
                <w:sz w:val="18"/>
              </w:rPr>
            </w:pPr>
            <w:r>
              <w:rPr>
                <w:sz w:val="18"/>
              </w:rPr>
              <w:t>Inconsistent</w:t>
            </w:r>
            <w:r>
              <w:rPr>
                <w:spacing w:val="-13"/>
                <w:sz w:val="18"/>
              </w:rPr>
              <w:t> </w:t>
            </w:r>
            <w:r>
              <w:rPr>
                <w:sz w:val="18"/>
              </w:rPr>
              <w:t>Action/subsequent</w:t>
            </w:r>
            <w:r>
              <w:rPr>
                <w:spacing w:val="-12"/>
                <w:sz w:val="18"/>
              </w:rPr>
              <w:t> </w:t>
            </w:r>
            <w:r>
              <w:rPr>
                <w:sz w:val="18"/>
              </w:rPr>
              <w:t>Action</w:t>
            </w:r>
            <w:r>
              <w:rPr>
                <w:spacing w:val="-13"/>
                <w:sz w:val="18"/>
              </w:rPr>
              <w:t> </w:t>
            </w:r>
            <w:r>
              <w:rPr>
                <w:sz w:val="18"/>
              </w:rPr>
              <w:t>sequence, Control message invalid,</w:t>
            </w:r>
          </w:p>
          <w:p>
            <w:pPr>
              <w:pStyle w:val="TableParagraph"/>
              <w:spacing w:line="256" w:lineRule="auto"/>
              <w:ind w:left="104" w:right="2142"/>
              <w:rPr>
                <w:sz w:val="18"/>
              </w:rPr>
            </w:pPr>
            <w:r>
              <w:rPr>
                <w:sz w:val="18"/>
              </w:rPr>
              <w:t>RIC</w:t>
            </w:r>
            <w:r>
              <w:rPr>
                <w:spacing w:val="-9"/>
                <w:sz w:val="18"/>
              </w:rPr>
              <w:t> </w:t>
            </w:r>
            <w:r>
              <w:rPr>
                <w:sz w:val="18"/>
              </w:rPr>
              <w:t>Call</w:t>
            </w:r>
            <w:r>
              <w:rPr>
                <w:spacing w:val="-9"/>
                <w:sz w:val="18"/>
              </w:rPr>
              <w:t> </w:t>
            </w:r>
            <w:r>
              <w:rPr>
                <w:sz w:val="18"/>
              </w:rPr>
              <w:t>process</w:t>
            </w:r>
            <w:r>
              <w:rPr>
                <w:spacing w:val="-10"/>
                <w:sz w:val="18"/>
              </w:rPr>
              <w:t> </w:t>
            </w:r>
            <w:r>
              <w:rPr>
                <w:sz w:val="18"/>
              </w:rPr>
              <w:t>ID</w:t>
            </w:r>
            <w:r>
              <w:rPr>
                <w:spacing w:val="-8"/>
                <w:sz w:val="18"/>
              </w:rPr>
              <w:t> </w:t>
            </w:r>
            <w:r>
              <w:rPr>
                <w:sz w:val="18"/>
              </w:rPr>
              <w:t>invalid, Control timer expired, Control failed to execute, System not ready, unspecified, …,</w:t>
            </w:r>
          </w:p>
          <w:p>
            <w:pPr>
              <w:pStyle w:val="TableParagraph"/>
              <w:spacing w:line="256" w:lineRule="auto"/>
              <w:ind w:left="104" w:right="1348"/>
              <w:rPr>
                <w:sz w:val="18"/>
              </w:rPr>
            </w:pPr>
            <w:r>
              <w:rPr>
                <w:sz w:val="18"/>
              </w:rPr>
              <w:t>RIC</w:t>
            </w:r>
            <w:r>
              <w:rPr>
                <w:spacing w:val="-9"/>
                <w:sz w:val="18"/>
              </w:rPr>
              <w:t> </w:t>
            </w:r>
            <w:r>
              <w:rPr>
                <w:sz w:val="18"/>
              </w:rPr>
              <w:t>Subscription</w:t>
            </w:r>
            <w:r>
              <w:rPr>
                <w:spacing w:val="-9"/>
                <w:sz w:val="18"/>
              </w:rPr>
              <w:t> </w:t>
            </w:r>
            <w:r>
              <w:rPr>
                <w:sz w:val="18"/>
              </w:rPr>
              <w:t>End</w:t>
            </w:r>
            <w:r>
              <w:rPr>
                <w:spacing w:val="-9"/>
                <w:sz w:val="18"/>
              </w:rPr>
              <w:t> </w:t>
            </w:r>
            <w:r>
              <w:rPr>
                <w:sz w:val="18"/>
              </w:rPr>
              <w:t>Time</w:t>
            </w:r>
            <w:r>
              <w:rPr>
                <w:spacing w:val="-11"/>
                <w:sz w:val="18"/>
              </w:rPr>
              <w:t> </w:t>
            </w:r>
            <w:r>
              <w:rPr>
                <w:sz w:val="18"/>
              </w:rPr>
              <w:t>expired, RIC Subscription Time invalid, Duplicate RIC Request ID,</w:t>
            </w:r>
          </w:p>
          <w:p>
            <w:pPr>
              <w:pStyle w:val="TableParagraph"/>
              <w:spacing w:line="256" w:lineRule="auto"/>
              <w:ind w:left="104" w:right="1348"/>
              <w:rPr>
                <w:sz w:val="18"/>
              </w:rPr>
            </w:pPr>
            <w:r>
              <w:rPr>
                <w:sz w:val="18"/>
              </w:rPr>
              <w:t>Event Trigger not supported, Requested</w:t>
            </w:r>
            <w:r>
              <w:rPr>
                <w:spacing w:val="-15"/>
                <w:sz w:val="18"/>
              </w:rPr>
              <w:t> </w:t>
            </w:r>
            <w:r>
              <w:rPr>
                <w:sz w:val="18"/>
              </w:rPr>
              <w:t>Information</w:t>
            </w:r>
            <w:r>
              <w:rPr>
                <w:spacing w:val="-12"/>
                <w:sz w:val="18"/>
              </w:rPr>
              <w:t> </w:t>
            </w:r>
            <w:r>
              <w:rPr>
                <w:sz w:val="18"/>
              </w:rPr>
              <w:t>Unavailable,</w:t>
            </w:r>
          </w:p>
          <w:p>
            <w:pPr>
              <w:pStyle w:val="TableParagraph"/>
              <w:spacing w:line="200" w:lineRule="exact"/>
              <w:ind w:left="104"/>
              <w:rPr>
                <w:sz w:val="18"/>
              </w:rPr>
            </w:pPr>
            <w:r>
              <w:rPr>
                <w:sz w:val="18"/>
              </w:rPr>
              <w:t>Invalid</w:t>
            </w:r>
            <w:r>
              <w:rPr>
                <w:spacing w:val="-6"/>
                <w:sz w:val="18"/>
              </w:rPr>
              <w:t> </w:t>
            </w:r>
            <w:r>
              <w:rPr>
                <w:sz w:val="18"/>
              </w:rPr>
              <w:t>Information</w:t>
            </w:r>
            <w:r>
              <w:rPr>
                <w:spacing w:val="-4"/>
                <w:sz w:val="18"/>
              </w:rPr>
              <w:t> </w:t>
            </w:r>
            <w:r>
              <w:rPr>
                <w:spacing w:val="-2"/>
                <w:sz w:val="18"/>
              </w:rPr>
              <w:t>Request)</w:t>
            </w:r>
          </w:p>
        </w:tc>
        <w:tc>
          <w:tcPr>
            <w:tcW w:w="2155" w:type="dxa"/>
          </w:tcPr>
          <w:p>
            <w:pPr>
              <w:pStyle w:val="TableParagraph"/>
              <w:rPr>
                <w:rFonts w:ascii="Times New Roman"/>
                <w:sz w:val="16"/>
              </w:rPr>
            </w:pPr>
          </w:p>
        </w:tc>
      </w:tr>
      <w:tr>
        <w:trPr>
          <w:trHeight w:val="885" w:hRule="atLeast"/>
        </w:trPr>
        <w:tc>
          <w:tcPr>
            <w:tcW w:w="1532" w:type="dxa"/>
          </w:tcPr>
          <w:p>
            <w:pPr>
              <w:pStyle w:val="TableParagraph"/>
              <w:spacing w:before="1"/>
              <w:ind w:left="107"/>
              <w:rPr>
                <w:sz w:val="18"/>
              </w:rPr>
            </w:pPr>
            <w:r>
              <w:rPr>
                <w:sz w:val="18"/>
              </w:rPr>
              <w:t>&gt;&gt;RIC</w:t>
            </w:r>
            <w:r>
              <w:rPr>
                <w:spacing w:val="-2"/>
                <w:sz w:val="18"/>
              </w:rPr>
              <w:t> Service</w:t>
            </w:r>
          </w:p>
        </w:tc>
        <w:tc>
          <w:tcPr>
            <w:tcW w:w="1133" w:type="dxa"/>
          </w:tcPr>
          <w:p>
            <w:pPr>
              <w:pStyle w:val="TableParagraph"/>
              <w:spacing w:before="1"/>
              <w:ind w:left="107"/>
              <w:rPr>
                <w:sz w:val="18"/>
              </w:rPr>
            </w:pPr>
            <w:r>
              <w:rPr>
                <w:spacing w:val="-10"/>
                <w:sz w:val="18"/>
              </w:rPr>
              <w:t>O</w:t>
            </w:r>
          </w:p>
        </w:tc>
        <w:tc>
          <w:tcPr>
            <w:tcW w:w="853" w:type="dxa"/>
          </w:tcPr>
          <w:p>
            <w:pPr>
              <w:pStyle w:val="TableParagraph"/>
              <w:rPr>
                <w:rFonts w:ascii="Times New Roman"/>
                <w:sz w:val="16"/>
              </w:rPr>
            </w:pPr>
          </w:p>
        </w:tc>
        <w:tc>
          <w:tcPr>
            <w:tcW w:w="4537" w:type="dxa"/>
          </w:tcPr>
          <w:p>
            <w:pPr>
              <w:pStyle w:val="TableParagraph"/>
              <w:spacing w:before="1"/>
              <w:ind w:left="104"/>
              <w:rPr>
                <w:sz w:val="18"/>
              </w:rPr>
            </w:pPr>
            <w:r>
              <w:rPr>
                <w:spacing w:val="-2"/>
                <w:sz w:val="18"/>
              </w:rPr>
              <w:t>ENUMERATED</w:t>
            </w:r>
          </w:p>
          <w:p>
            <w:pPr>
              <w:pStyle w:val="TableParagraph"/>
              <w:spacing w:line="256" w:lineRule="auto" w:before="14"/>
              <w:ind w:left="104" w:right="1348"/>
              <w:rPr>
                <w:sz w:val="18"/>
              </w:rPr>
            </w:pPr>
            <w:r>
              <w:rPr>
                <w:sz w:val="18"/>
              </w:rPr>
              <w:t>RAN</w:t>
            </w:r>
            <w:r>
              <w:rPr>
                <w:spacing w:val="-12"/>
                <w:sz w:val="18"/>
              </w:rPr>
              <w:t> </w:t>
            </w:r>
            <w:r>
              <w:rPr>
                <w:sz w:val="18"/>
              </w:rPr>
              <w:t>Function</w:t>
            </w:r>
            <w:r>
              <w:rPr>
                <w:spacing w:val="-12"/>
                <w:sz w:val="18"/>
              </w:rPr>
              <w:t> </w:t>
            </w:r>
            <w:r>
              <w:rPr>
                <w:sz w:val="18"/>
              </w:rPr>
              <w:t>not</w:t>
            </w:r>
            <w:r>
              <w:rPr>
                <w:spacing w:val="-13"/>
                <w:sz w:val="18"/>
              </w:rPr>
              <w:t> </w:t>
            </w:r>
            <w:r>
              <w:rPr>
                <w:sz w:val="18"/>
              </w:rPr>
              <w:t>supported, Excessive functions,</w:t>
            </w:r>
          </w:p>
          <w:p>
            <w:pPr>
              <w:pStyle w:val="TableParagraph"/>
              <w:spacing w:line="200" w:lineRule="exact"/>
              <w:ind w:left="104"/>
              <w:rPr>
                <w:sz w:val="18"/>
              </w:rPr>
            </w:pPr>
            <w:r>
              <w:rPr>
                <w:sz w:val="18"/>
              </w:rPr>
              <w:t>RIC</w:t>
            </w:r>
            <w:r>
              <w:rPr>
                <w:spacing w:val="-1"/>
                <w:sz w:val="18"/>
              </w:rPr>
              <w:t> </w:t>
            </w:r>
            <w:r>
              <w:rPr>
                <w:sz w:val="18"/>
              </w:rPr>
              <w:t>resource</w:t>
            </w:r>
            <w:r>
              <w:rPr>
                <w:spacing w:val="-2"/>
                <w:sz w:val="18"/>
              </w:rPr>
              <w:t> </w:t>
            </w:r>
            <w:r>
              <w:rPr>
                <w:sz w:val="18"/>
              </w:rPr>
              <w:t>l</w:t>
            </w:r>
            <w:r>
              <w:rPr>
                <w:spacing w:val="-12"/>
                <w:sz w:val="18"/>
              </w:rPr>
              <w:t> </w:t>
            </w:r>
            <w:r>
              <w:rPr>
                <w:sz w:val="18"/>
              </w:rPr>
              <w:t>m</w:t>
            </w:r>
            <w:r>
              <w:rPr>
                <w:spacing w:val="38"/>
                <w:sz w:val="18"/>
              </w:rPr>
              <w:t> </w:t>
            </w:r>
            <w:r>
              <w:rPr>
                <w:spacing w:val="-5"/>
                <w:sz w:val="18"/>
              </w:rPr>
              <w:t>,…)</w:t>
            </w:r>
          </w:p>
        </w:tc>
        <w:tc>
          <w:tcPr>
            <w:tcW w:w="2155" w:type="dxa"/>
          </w:tcPr>
          <w:p>
            <w:pPr>
              <w:pStyle w:val="TableParagraph"/>
              <w:rPr>
                <w:rFonts w:ascii="Times New Roman"/>
                <w:sz w:val="16"/>
              </w:rPr>
            </w:pPr>
          </w:p>
        </w:tc>
      </w:tr>
      <w:tr>
        <w:trPr>
          <w:trHeight w:val="441" w:hRule="atLeast"/>
        </w:trPr>
        <w:tc>
          <w:tcPr>
            <w:tcW w:w="1532" w:type="dxa"/>
          </w:tcPr>
          <w:p>
            <w:pPr>
              <w:pStyle w:val="TableParagraph"/>
              <w:spacing w:line="206" w:lineRule="exact"/>
              <w:ind w:left="107"/>
              <w:rPr>
                <w:sz w:val="18"/>
              </w:rPr>
            </w:pPr>
            <w:r>
              <w:rPr>
                <w:sz w:val="18"/>
              </w:rPr>
              <w:t>&gt;&gt;E2</w:t>
            </w:r>
            <w:r>
              <w:rPr>
                <w:spacing w:val="-2"/>
                <w:sz w:val="18"/>
              </w:rPr>
              <w:t> </w:t>
            </w:r>
            <w:r>
              <w:rPr>
                <w:spacing w:val="-4"/>
                <w:sz w:val="18"/>
              </w:rPr>
              <w:t>Node</w:t>
            </w:r>
          </w:p>
        </w:tc>
        <w:tc>
          <w:tcPr>
            <w:tcW w:w="1133" w:type="dxa"/>
          </w:tcPr>
          <w:p>
            <w:pPr>
              <w:pStyle w:val="TableParagraph"/>
              <w:spacing w:line="206" w:lineRule="exact"/>
              <w:ind w:left="107"/>
              <w:rPr>
                <w:sz w:val="18"/>
              </w:rPr>
            </w:pPr>
            <w:r>
              <w:rPr>
                <w:spacing w:val="-10"/>
                <w:sz w:val="18"/>
              </w:rPr>
              <w:t>O</w:t>
            </w:r>
          </w:p>
        </w:tc>
        <w:tc>
          <w:tcPr>
            <w:tcW w:w="853" w:type="dxa"/>
          </w:tcPr>
          <w:p>
            <w:pPr>
              <w:pStyle w:val="TableParagraph"/>
              <w:rPr>
                <w:rFonts w:ascii="Times New Roman"/>
                <w:sz w:val="16"/>
              </w:rPr>
            </w:pPr>
          </w:p>
        </w:tc>
        <w:tc>
          <w:tcPr>
            <w:tcW w:w="4537" w:type="dxa"/>
          </w:tcPr>
          <w:p>
            <w:pPr>
              <w:pStyle w:val="TableParagraph"/>
              <w:spacing w:line="206" w:lineRule="exact"/>
              <w:ind w:left="104"/>
              <w:rPr>
                <w:sz w:val="18"/>
              </w:rPr>
            </w:pPr>
            <w:r>
              <w:rPr>
                <w:spacing w:val="-2"/>
                <w:sz w:val="18"/>
              </w:rPr>
              <w:t>ENUMERATED</w:t>
            </w:r>
          </w:p>
          <w:p>
            <w:pPr>
              <w:pStyle w:val="TableParagraph"/>
              <w:spacing w:line="201" w:lineRule="exact" w:before="14"/>
              <w:ind w:left="104"/>
              <w:rPr>
                <w:sz w:val="18"/>
              </w:rPr>
            </w:pPr>
            <w:r>
              <w:rPr>
                <w:w w:val="145"/>
                <w:sz w:val="18"/>
              </w:rPr>
              <w:t>(</w:t>
            </w:r>
            <w:r>
              <w:rPr>
                <w:spacing w:val="31"/>
                <w:w w:val="145"/>
                <w:sz w:val="18"/>
              </w:rPr>
              <w:t>  </w:t>
            </w:r>
            <w:r>
              <w:rPr>
                <w:w w:val="110"/>
                <w:sz w:val="18"/>
              </w:rPr>
              <w:t>n</w:t>
            </w:r>
            <w:r>
              <w:rPr>
                <w:spacing w:val="70"/>
                <w:w w:val="110"/>
                <w:sz w:val="18"/>
              </w:rPr>
              <w:t>    </w:t>
            </w:r>
            <w:r>
              <w:rPr>
                <w:w w:val="110"/>
                <w:sz w:val="18"/>
              </w:rPr>
              <w:t>m</w:t>
            </w:r>
            <w:r>
              <w:rPr>
                <w:spacing w:val="38"/>
                <w:w w:val="110"/>
                <w:sz w:val="18"/>
              </w:rPr>
              <w:t>  </w:t>
            </w:r>
            <w:r>
              <w:rPr>
                <w:w w:val="110"/>
                <w:sz w:val="18"/>
              </w:rPr>
              <w:t>n</w:t>
            </w:r>
            <w:r>
              <w:rPr>
                <w:spacing w:val="39"/>
                <w:w w:val="110"/>
                <w:sz w:val="18"/>
              </w:rPr>
              <w:t> </w:t>
            </w:r>
            <w:r>
              <w:rPr>
                <w:w w:val="110"/>
                <w:sz w:val="18"/>
              </w:rPr>
              <w:t>n</w:t>
            </w:r>
            <w:r>
              <w:rPr>
                <w:spacing w:val="38"/>
                <w:w w:val="110"/>
                <w:sz w:val="18"/>
              </w:rPr>
              <w:t>  </w:t>
            </w:r>
            <w:r>
              <w:rPr>
                <w:w w:val="110"/>
                <w:sz w:val="18"/>
              </w:rPr>
              <w:t>nkn</w:t>
            </w:r>
            <w:r>
              <w:rPr>
                <w:spacing w:val="40"/>
                <w:w w:val="110"/>
                <w:sz w:val="18"/>
              </w:rPr>
              <w:t> </w:t>
            </w:r>
            <w:r>
              <w:rPr>
                <w:w w:val="110"/>
                <w:sz w:val="18"/>
              </w:rPr>
              <w:t>wn,</w:t>
            </w:r>
            <w:r>
              <w:rPr>
                <w:spacing w:val="-9"/>
                <w:w w:val="110"/>
                <w:sz w:val="18"/>
              </w:rPr>
              <w:t> </w:t>
            </w:r>
            <w:r>
              <w:rPr>
                <w:spacing w:val="-5"/>
                <w:w w:val="110"/>
                <w:sz w:val="18"/>
              </w:rPr>
              <w:t>…)</w:t>
            </w:r>
          </w:p>
        </w:tc>
        <w:tc>
          <w:tcPr>
            <w:tcW w:w="2155" w:type="dxa"/>
          </w:tcPr>
          <w:p>
            <w:pPr>
              <w:pStyle w:val="TableParagraph"/>
              <w:rPr>
                <w:rFonts w:ascii="Times New Roman"/>
                <w:sz w:val="16"/>
              </w:rPr>
            </w:pPr>
          </w:p>
        </w:tc>
      </w:tr>
      <w:tr>
        <w:trPr>
          <w:trHeight w:val="441" w:hRule="atLeast"/>
        </w:trPr>
        <w:tc>
          <w:tcPr>
            <w:tcW w:w="1532" w:type="dxa"/>
          </w:tcPr>
          <w:p>
            <w:pPr>
              <w:pStyle w:val="TableParagraph"/>
              <w:spacing w:line="206" w:lineRule="exact"/>
              <w:ind w:left="107"/>
              <w:rPr>
                <w:sz w:val="18"/>
              </w:rPr>
            </w:pPr>
            <w:r>
              <w:rPr>
                <w:spacing w:val="-2"/>
                <w:sz w:val="18"/>
              </w:rPr>
              <w:t>&gt;Transport</w:t>
            </w:r>
          </w:p>
          <w:p>
            <w:pPr>
              <w:pStyle w:val="TableParagraph"/>
              <w:spacing w:line="201" w:lineRule="exact" w:before="14"/>
              <w:ind w:left="107"/>
              <w:rPr>
                <w:sz w:val="18"/>
              </w:rPr>
            </w:pPr>
            <w:r>
              <w:rPr>
                <w:spacing w:val="-2"/>
                <w:sz w:val="18"/>
              </w:rPr>
              <w:t>Layer</w:t>
            </w:r>
          </w:p>
        </w:tc>
        <w:tc>
          <w:tcPr>
            <w:tcW w:w="1133" w:type="dxa"/>
          </w:tcPr>
          <w:p>
            <w:pPr>
              <w:pStyle w:val="TableParagraph"/>
              <w:rPr>
                <w:rFonts w:ascii="Times New Roman"/>
                <w:sz w:val="16"/>
              </w:rPr>
            </w:pPr>
          </w:p>
        </w:tc>
        <w:tc>
          <w:tcPr>
            <w:tcW w:w="853" w:type="dxa"/>
          </w:tcPr>
          <w:p>
            <w:pPr>
              <w:pStyle w:val="TableParagraph"/>
              <w:rPr>
                <w:rFonts w:ascii="Times New Roman"/>
                <w:sz w:val="16"/>
              </w:rPr>
            </w:pPr>
          </w:p>
        </w:tc>
        <w:tc>
          <w:tcPr>
            <w:tcW w:w="4537" w:type="dxa"/>
          </w:tcPr>
          <w:p>
            <w:pPr>
              <w:pStyle w:val="TableParagraph"/>
              <w:rPr>
                <w:rFonts w:ascii="Times New Roman"/>
                <w:sz w:val="16"/>
              </w:rPr>
            </w:pPr>
          </w:p>
        </w:tc>
        <w:tc>
          <w:tcPr>
            <w:tcW w:w="2155" w:type="dxa"/>
          </w:tcPr>
          <w:p>
            <w:pPr>
              <w:pStyle w:val="TableParagraph"/>
              <w:rPr>
                <w:rFonts w:ascii="Times New Roman"/>
                <w:sz w:val="16"/>
              </w:rPr>
            </w:pPr>
          </w:p>
        </w:tc>
      </w:tr>
      <w:tr>
        <w:trPr>
          <w:trHeight w:val="662" w:hRule="atLeast"/>
        </w:trPr>
        <w:tc>
          <w:tcPr>
            <w:tcW w:w="1532" w:type="dxa"/>
          </w:tcPr>
          <w:p>
            <w:pPr>
              <w:pStyle w:val="TableParagraph"/>
              <w:spacing w:line="256" w:lineRule="auto"/>
              <w:ind w:left="107" w:right="386"/>
              <w:rPr>
                <w:sz w:val="18"/>
              </w:rPr>
            </w:pPr>
            <w:r>
              <w:rPr>
                <w:spacing w:val="-2"/>
                <w:sz w:val="18"/>
              </w:rPr>
              <w:t>&gt;&gt;Transport </w:t>
            </w:r>
            <w:r>
              <w:rPr>
                <w:sz w:val="18"/>
              </w:rPr>
              <w:t>Layer</w:t>
            </w:r>
            <w:r>
              <w:rPr>
                <w:spacing w:val="-2"/>
                <w:sz w:val="18"/>
              </w:rPr>
              <w:t> </w:t>
            </w:r>
            <w:r>
              <w:rPr>
                <w:spacing w:val="-2"/>
                <w:sz w:val="18"/>
              </w:rPr>
              <w:t>Cause</w:t>
            </w:r>
          </w:p>
        </w:tc>
        <w:tc>
          <w:tcPr>
            <w:tcW w:w="1133" w:type="dxa"/>
          </w:tcPr>
          <w:p>
            <w:pPr>
              <w:pStyle w:val="TableParagraph"/>
              <w:spacing w:line="206" w:lineRule="exact"/>
              <w:ind w:left="107"/>
              <w:rPr>
                <w:sz w:val="18"/>
              </w:rPr>
            </w:pPr>
            <w:r>
              <w:rPr>
                <w:spacing w:val="-10"/>
                <w:sz w:val="18"/>
              </w:rPr>
              <w:t>M</w:t>
            </w:r>
          </w:p>
        </w:tc>
        <w:tc>
          <w:tcPr>
            <w:tcW w:w="853" w:type="dxa"/>
          </w:tcPr>
          <w:p>
            <w:pPr>
              <w:pStyle w:val="TableParagraph"/>
              <w:rPr>
                <w:rFonts w:ascii="Times New Roman"/>
                <w:sz w:val="16"/>
              </w:rPr>
            </w:pPr>
          </w:p>
        </w:tc>
        <w:tc>
          <w:tcPr>
            <w:tcW w:w="4537" w:type="dxa"/>
          </w:tcPr>
          <w:p>
            <w:pPr>
              <w:pStyle w:val="TableParagraph"/>
              <w:spacing w:line="206" w:lineRule="exact"/>
              <w:ind w:left="104"/>
              <w:rPr>
                <w:sz w:val="18"/>
              </w:rPr>
            </w:pPr>
            <w:r>
              <w:rPr>
                <w:spacing w:val="-2"/>
                <w:sz w:val="18"/>
              </w:rPr>
              <w:t>ENUMERATED</w:t>
            </w:r>
          </w:p>
          <w:p>
            <w:pPr>
              <w:pStyle w:val="TableParagraph"/>
              <w:spacing w:before="14"/>
              <w:ind w:left="104"/>
              <w:rPr>
                <w:sz w:val="18"/>
              </w:rPr>
            </w:pPr>
            <w:r>
              <w:rPr>
                <w:spacing w:val="-2"/>
                <w:sz w:val="18"/>
              </w:rPr>
              <w:t>(Unspecified,</w:t>
            </w:r>
          </w:p>
          <w:p>
            <w:pPr>
              <w:pStyle w:val="TableParagraph"/>
              <w:spacing w:line="201" w:lineRule="exact" w:before="13"/>
              <w:ind w:left="104"/>
              <w:rPr>
                <w:sz w:val="18"/>
              </w:rPr>
            </w:pPr>
            <w:r>
              <w:rPr>
                <w:sz w:val="18"/>
              </w:rPr>
              <w:t>Transport</w:t>
            </w:r>
            <w:r>
              <w:rPr>
                <w:spacing w:val="-7"/>
                <w:sz w:val="18"/>
              </w:rPr>
              <w:t> </w:t>
            </w:r>
            <w:r>
              <w:rPr>
                <w:sz w:val="18"/>
              </w:rPr>
              <w:t>Resource</w:t>
            </w:r>
            <w:r>
              <w:rPr>
                <w:spacing w:val="-4"/>
                <w:sz w:val="18"/>
              </w:rPr>
              <w:t> </w:t>
            </w:r>
            <w:r>
              <w:rPr>
                <w:sz w:val="18"/>
              </w:rPr>
              <w:t>Unavailable,</w:t>
            </w:r>
            <w:r>
              <w:rPr>
                <w:spacing w:val="-4"/>
                <w:sz w:val="18"/>
              </w:rPr>
              <w:t> ...)</w:t>
            </w:r>
          </w:p>
        </w:tc>
        <w:tc>
          <w:tcPr>
            <w:tcW w:w="2155" w:type="dxa"/>
          </w:tcPr>
          <w:p>
            <w:pPr>
              <w:pStyle w:val="TableParagraph"/>
              <w:rPr>
                <w:rFonts w:ascii="Times New Roman"/>
                <w:sz w:val="16"/>
              </w:rPr>
            </w:pPr>
          </w:p>
        </w:tc>
      </w:tr>
      <w:tr>
        <w:trPr>
          <w:trHeight w:val="220" w:hRule="atLeast"/>
        </w:trPr>
        <w:tc>
          <w:tcPr>
            <w:tcW w:w="1532" w:type="dxa"/>
          </w:tcPr>
          <w:p>
            <w:pPr>
              <w:pStyle w:val="TableParagraph"/>
              <w:spacing w:line="200" w:lineRule="exact"/>
              <w:ind w:left="107"/>
              <w:rPr>
                <w:sz w:val="18"/>
              </w:rPr>
            </w:pPr>
            <w:r>
              <w:rPr>
                <w:spacing w:val="-2"/>
                <w:sz w:val="18"/>
              </w:rPr>
              <w:t>&gt;Protocol</w:t>
            </w:r>
          </w:p>
        </w:tc>
        <w:tc>
          <w:tcPr>
            <w:tcW w:w="1133" w:type="dxa"/>
          </w:tcPr>
          <w:p>
            <w:pPr>
              <w:pStyle w:val="TableParagraph"/>
              <w:rPr>
                <w:rFonts w:ascii="Times New Roman"/>
                <w:sz w:val="14"/>
              </w:rPr>
            </w:pPr>
          </w:p>
        </w:tc>
        <w:tc>
          <w:tcPr>
            <w:tcW w:w="853" w:type="dxa"/>
          </w:tcPr>
          <w:p>
            <w:pPr>
              <w:pStyle w:val="TableParagraph"/>
              <w:rPr>
                <w:rFonts w:ascii="Times New Roman"/>
                <w:sz w:val="14"/>
              </w:rPr>
            </w:pPr>
          </w:p>
        </w:tc>
        <w:tc>
          <w:tcPr>
            <w:tcW w:w="4537" w:type="dxa"/>
          </w:tcPr>
          <w:p>
            <w:pPr>
              <w:pStyle w:val="TableParagraph"/>
              <w:rPr>
                <w:rFonts w:ascii="Times New Roman"/>
                <w:sz w:val="14"/>
              </w:rPr>
            </w:pPr>
          </w:p>
        </w:tc>
        <w:tc>
          <w:tcPr>
            <w:tcW w:w="2155" w:type="dxa"/>
          </w:tcPr>
          <w:p>
            <w:pPr>
              <w:pStyle w:val="TableParagraph"/>
              <w:rPr>
                <w:rFonts w:ascii="Times New Roman"/>
                <w:sz w:val="14"/>
              </w:rPr>
            </w:pPr>
          </w:p>
        </w:tc>
      </w:tr>
      <w:tr>
        <w:trPr>
          <w:trHeight w:val="1766" w:hRule="atLeast"/>
        </w:trPr>
        <w:tc>
          <w:tcPr>
            <w:tcW w:w="1532" w:type="dxa"/>
          </w:tcPr>
          <w:p>
            <w:pPr>
              <w:pStyle w:val="TableParagraph"/>
              <w:spacing w:line="256" w:lineRule="auto"/>
              <w:ind w:left="107" w:right="386"/>
              <w:rPr>
                <w:sz w:val="18"/>
              </w:rPr>
            </w:pPr>
            <w:r>
              <w:rPr>
                <w:spacing w:val="-2"/>
                <w:sz w:val="18"/>
              </w:rPr>
              <w:t>&gt;&gt;Protocol Cause</w:t>
            </w:r>
          </w:p>
        </w:tc>
        <w:tc>
          <w:tcPr>
            <w:tcW w:w="1133" w:type="dxa"/>
          </w:tcPr>
          <w:p>
            <w:pPr>
              <w:pStyle w:val="TableParagraph"/>
              <w:spacing w:line="206" w:lineRule="exact"/>
              <w:ind w:left="107"/>
              <w:rPr>
                <w:sz w:val="18"/>
              </w:rPr>
            </w:pPr>
            <w:r>
              <w:rPr>
                <w:spacing w:val="-10"/>
                <w:sz w:val="18"/>
              </w:rPr>
              <w:t>M</w:t>
            </w:r>
          </w:p>
        </w:tc>
        <w:tc>
          <w:tcPr>
            <w:tcW w:w="853" w:type="dxa"/>
          </w:tcPr>
          <w:p>
            <w:pPr>
              <w:pStyle w:val="TableParagraph"/>
              <w:rPr>
                <w:rFonts w:ascii="Times New Roman"/>
                <w:sz w:val="16"/>
              </w:rPr>
            </w:pPr>
          </w:p>
        </w:tc>
        <w:tc>
          <w:tcPr>
            <w:tcW w:w="4537" w:type="dxa"/>
          </w:tcPr>
          <w:p>
            <w:pPr>
              <w:pStyle w:val="TableParagraph"/>
              <w:spacing w:line="206" w:lineRule="exact"/>
              <w:ind w:left="104"/>
              <w:rPr>
                <w:sz w:val="18"/>
              </w:rPr>
            </w:pPr>
            <w:r>
              <w:rPr>
                <w:spacing w:val="-2"/>
                <w:sz w:val="18"/>
              </w:rPr>
              <w:t>ENUMERATED</w:t>
            </w:r>
          </w:p>
          <w:p>
            <w:pPr>
              <w:pStyle w:val="TableParagraph"/>
              <w:spacing w:line="256" w:lineRule="auto" w:before="14"/>
              <w:ind w:left="104" w:right="1952"/>
              <w:rPr>
                <w:sz w:val="18"/>
              </w:rPr>
            </w:pPr>
            <w:r>
              <w:rPr>
                <w:sz w:val="18"/>
              </w:rPr>
              <w:t>(Transfer Syntax Error, Abstract</w:t>
            </w:r>
            <w:r>
              <w:rPr>
                <w:spacing w:val="-13"/>
                <w:sz w:val="18"/>
              </w:rPr>
              <w:t> </w:t>
            </w:r>
            <w:r>
              <w:rPr>
                <w:sz w:val="18"/>
              </w:rPr>
              <w:t>Syntax</w:t>
            </w:r>
            <w:r>
              <w:rPr>
                <w:spacing w:val="-12"/>
                <w:sz w:val="18"/>
              </w:rPr>
              <w:t> </w:t>
            </w:r>
            <w:r>
              <w:rPr>
                <w:sz w:val="18"/>
              </w:rPr>
              <w:t>Error</w:t>
            </w:r>
            <w:r>
              <w:rPr>
                <w:spacing w:val="-13"/>
                <w:sz w:val="18"/>
              </w:rPr>
              <w:t> </w:t>
            </w:r>
            <w:r>
              <w:rPr>
                <w:sz w:val="18"/>
              </w:rPr>
              <w:t>(Reject),</w:t>
            </w:r>
          </w:p>
          <w:p>
            <w:pPr>
              <w:pStyle w:val="TableParagraph"/>
              <w:spacing w:line="256" w:lineRule="auto"/>
              <w:ind w:left="104" w:right="411"/>
              <w:rPr>
                <w:sz w:val="18"/>
              </w:rPr>
            </w:pPr>
            <w:r>
              <w:rPr>
                <w:sz w:val="18"/>
              </w:rPr>
              <w:t>Abstract Syntax Error (Ignore and Notify), Message</w:t>
            </w:r>
            <w:r>
              <w:rPr>
                <w:spacing w:val="-8"/>
                <w:sz w:val="18"/>
              </w:rPr>
              <w:t> </w:t>
            </w:r>
            <w:r>
              <w:rPr>
                <w:sz w:val="18"/>
              </w:rPr>
              <w:t>not</w:t>
            </w:r>
            <w:r>
              <w:rPr>
                <w:spacing w:val="-8"/>
                <w:sz w:val="18"/>
              </w:rPr>
              <w:t> </w:t>
            </w:r>
            <w:r>
              <w:rPr>
                <w:sz w:val="18"/>
              </w:rPr>
              <w:t>Compatible</w:t>
            </w:r>
            <w:r>
              <w:rPr>
                <w:spacing w:val="-8"/>
                <w:sz w:val="18"/>
              </w:rPr>
              <w:t> </w:t>
            </w:r>
            <w:r>
              <w:rPr>
                <w:sz w:val="18"/>
              </w:rPr>
              <w:t>with</w:t>
            </w:r>
            <w:r>
              <w:rPr>
                <w:spacing w:val="-9"/>
                <w:sz w:val="18"/>
              </w:rPr>
              <w:t> </w:t>
            </w:r>
            <w:r>
              <w:rPr>
                <w:sz w:val="18"/>
              </w:rPr>
              <w:t>Receiver</w:t>
            </w:r>
            <w:r>
              <w:rPr>
                <w:spacing w:val="-8"/>
                <w:sz w:val="18"/>
              </w:rPr>
              <w:t> </w:t>
            </w:r>
            <w:r>
              <w:rPr>
                <w:sz w:val="18"/>
              </w:rPr>
              <w:t>State, Semantic Error,</w:t>
            </w:r>
          </w:p>
          <w:p>
            <w:pPr>
              <w:pStyle w:val="TableParagraph"/>
              <w:spacing w:line="206" w:lineRule="exact"/>
              <w:ind w:left="104"/>
              <w:rPr>
                <w:sz w:val="18"/>
              </w:rPr>
            </w:pPr>
            <w:r>
              <w:rPr>
                <w:sz w:val="18"/>
              </w:rPr>
              <w:t>Abstract</w:t>
            </w:r>
            <w:r>
              <w:rPr>
                <w:spacing w:val="-5"/>
                <w:sz w:val="18"/>
              </w:rPr>
              <w:t> </w:t>
            </w:r>
            <w:r>
              <w:rPr>
                <w:sz w:val="18"/>
              </w:rPr>
              <w:t>Syntax</w:t>
            </w:r>
            <w:r>
              <w:rPr>
                <w:spacing w:val="-4"/>
                <w:sz w:val="18"/>
              </w:rPr>
              <w:t> </w:t>
            </w:r>
            <w:r>
              <w:rPr>
                <w:sz w:val="18"/>
              </w:rPr>
              <w:t>Error</w:t>
            </w:r>
            <w:r>
              <w:rPr>
                <w:spacing w:val="-5"/>
                <w:sz w:val="18"/>
              </w:rPr>
              <w:t> </w:t>
            </w:r>
            <w:r>
              <w:rPr>
                <w:sz w:val="18"/>
              </w:rPr>
              <w:t>(Falsely</w:t>
            </w:r>
            <w:r>
              <w:rPr>
                <w:spacing w:val="-6"/>
                <w:sz w:val="18"/>
              </w:rPr>
              <w:t> </w:t>
            </w:r>
            <w:r>
              <w:rPr>
                <w:sz w:val="18"/>
              </w:rPr>
              <w:t>Constructed</w:t>
            </w:r>
            <w:r>
              <w:rPr>
                <w:spacing w:val="-4"/>
                <w:sz w:val="18"/>
              </w:rPr>
              <w:t> </w:t>
            </w:r>
            <w:r>
              <w:rPr>
                <w:spacing w:val="-2"/>
                <w:sz w:val="18"/>
              </w:rPr>
              <w:t>Message),</w:t>
            </w:r>
          </w:p>
          <w:p>
            <w:pPr>
              <w:pStyle w:val="TableParagraph"/>
              <w:spacing w:line="201" w:lineRule="exact" w:before="12"/>
              <w:ind w:left="104"/>
              <w:rPr>
                <w:sz w:val="18"/>
              </w:rPr>
            </w:pPr>
            <w:r>
              <w:rPr>
                <w:sz w:val="18"/>
              </w:rPr>
              <w:t>Unspecified,</w:t>
            </w:r>
            <w:r>
              <w:rPr>
                <w:spacing w:val="-3"/>
                <w:sz w:val="18"/>
              </w:rPr>
              <w:t> </w:t>
            </w:r>
            <w:r>
              <w:rPr>
                <w:spacing w:val="-4"/>
                <w:sz w:val="18"/>
              </w:rPr>
              <w:t>...)</w:t>
            </w:r>
          </w:p>
        </w:tc>
        <w:tc>
          <w:tcPr>
            <w:tcW w:w="2155" w:type="dxa"/>
          </w:tcPr>
          <w:p>
            <w:pPr>
              <w:pStyle w:val="TableParagraph"/>
              <w:rPr>
                <w:rFonts w:ascii="Times New Roman"/>
                <w:sz w:val="16"/>
              </w:rPr>
            </w:pPr>
          </w:p>
        </w:tc>
      </w:tr>
      <w:tr>
        <w:trPr>
          <w:trHeight w:val="220" w:hRule="atLeast"/>
        </w:trPr>
        <w:tc>
          <w:tcPr>
            <w:tcW w:w="1532" w:type="dxa"/>
          </w:tcPr>
          <w:p>
            <w:pPr>
              <w:pStyle w:val="TableParagraph"/>
              <w:spacing w:line="200" w:lineRule="exact"/>
              <w:ind w:left="107"/>
              <w:rPr>
                <w:sz w:val="18"/>
              </w:rPr>
            </w:pPr>
            <w:r>
              <w:rPr>
                <w:spacing w:val="-2"/>
                <w:sz w:val="18"/>
              </w:rPr>
              <w:t>&gt;Misc</w:t>
            </w:r>
          </w:p>
        </w:tc>
        <w:tc>
          <w:tcPr>
            <w:tcW w:w="1133" w:type="dxa"/>
          </w:tcPr>
          <w:p>
            <w:pPr>
              <w:pStyle w:val="TableParagraph"/>
              <w:rPr>
                <w:rFonts w:ascii="Times New Roman"/>
                <w:sz w:val="14"/>
              </w:rPr>
            </w:pPr>
          </w:p>
        </w:tc>
        <w:tc>
          <w:tcPr>
            <w:tcW w:w="853" w:type="dxa"/>
          </w:tcPr>
          <w:p>
            <w:pPr>
              <w:pStyle w:val="TableParagraph"/>
              <w:rPr>
                <w:rFonts w:ascii="Times New Roman"/>
                <w:sz w:val="14"/>
              </w:rPr>
            </w:pPr>
          </w:p>
        </w:tc>
        <w:tc>
          <w:tcPr>
            <w:tcW w:w="4537" w:type="dxa"/>
          </w:tcPr>
          <w:p>
            <w:pPr>
              <w:pStyle w:val="TableParagraph"/>
              <w:rPr>
                <w:rFonts w:ascii="Times New Roman"/>
                <w:sz w:val="14"/>
              </w:rPr>
            </w:pPr>
          </w:p>
        </w:tc>
        <w:tc>
          <w:tcPr>
            <w:tcW w:w="2155" w:type="dxa"/>
          </w:tcPr>
          <w:p>
            <w:pPr>
              <w:pStyle w:val="TableParagraph"/>
              <w:rPr>
                <w:rFonts w:ascii="Times New Roman"/>
                <w:sz w:val="14"/>
              </w:rPr>
            </w:pPr>
          </w:p>
        </w:tc>
      </w:tr>
      <w:tr>
        <w:trPr>
          <w:trHeight w:val="1106" w:hRule="atLeast"/>
        </w:trPr>
        <w:tc>
          <w:tcPr>
            <w:tcW w:w="1532" w:type="dxa"/>
          </w:tcPr>
          <w:p>
            <w:pPr>
              <w:pStyle w:val="TableParagraph"/>
              <w:spacing w:line="256" w:lineRule="auto" w:before="1"/>
              <w:ind w:left="107" w:right="112"/>
              <w:rPr>
                <w:sz w:val="18"/>
              </w:rPr>
            </w:pPr>
            <w:r>
              <w:rPr>
                <w:spacing w:val="-2"/>
                <w:sz w:val="18"/>
              </w:rPr>
              <w:t>&gt;&gt;Miscellaneou </w:t>
            </w:r>
            <w:r>
              <w:rPr>
                <w:sz w:val="18"/>
              </w:rPr>
              <w:t>s Cause</w:t>
            </w:r>
          </w:p>
        </w:tc>
        <w:tc>
          <w:tcPr>
            <w:tcW w:w="1133" w:type="dxa"/>
          </w:tcPr>
          <w:p>
            <w:pPr>
              <w:pStyle w:val="TableParagraph"/>
              <w:spacing w:before="1"/>
              <w:ind w:left="107"/>
              <w:rPr>
                <w:sz w:val="18"/>
              </w:rPr>
            </w:pPr>
            <w:r>
              <w:rPr>
                <w:spacing w:val="-10"/>
                <w:sz w:val="18"/>
              </w:rPr>
              <w:t>M</w:t>
            </w:r>
          </w:p>
        </w:tc>
        <w:tc>
          <w:tcPr>
            <w:tcW w:w="853" w:type="dxa"/>
          </w:tcPr>
          <w:p>
            <w:pPr>
              <w:pStyle w:val="TableParagraph"/>
              <w:rPr>
                <w:rFonts w:ascii="Times New Roman"/>
                <w:sz w:val="16"/>
              </w:rPr>
            </w:pPr>
          </w:p>
        </w:tc>
        <w:tc>
          <w:tcPr>
            <w:tcW w:w="4537" w:type="dxa"/>
          </w:tcPr>
          <w:p>
            <w:pPr>
              <w:pStyle w:val="TableParagraph"/>
              <w:spacing w:before="1"/>
              <w:ind w:left="104"/>
              <w:rPr>
                <w:sz w:val="18"/>
              </w:rPr>
            </w:pPr>
            <w:r>
              <w:rPr>
                <w:spacing w:val="-2"/>
                <w:sz w:val="18"/>
              </w:rPr>
              <w:t>ENUMERATED</w:t>
            </w:r>
          </w:p>
          <w:p>
            <w:pPr>
              <w:pStyle w:val="TableParagraph"/>
              <w:spacing w:line="256" w:lineRule="auto" w:before="14"/>
              <w:ind w:left="104" w:right="1348"/>
              <w:rPr>
                <w:sz w:val="18"/>
              </w:rPr>
            </w:pPr>
            <w:r>
              <w:rPr>
                <w:sz w:val="18"/>
              </w:rPr>
              <w:t>(Control</w:t>
            </w:r>
            <w:r>
              <w:rPr>
                <w:spacing w:val="-15"/>
                <w:sz w:val="18"/>
              </w:rPr>
              <w:t> </w:t>
            </w:r>
            <w:r>
              <w:rPr>
                <w:sz w:val="18"/>
              </w:rPr>
              <w:t>Processing</w:t>
            </w:r>
            <w:r>
              <w:rPr>
                <w:spacing w:val="-12"/>
                <w:sz w:val="18"/>
              </w:rPr>
              <w:t> </w:t>
            </w:r>
            <w:r>
              <w:rPr>
                <w:sz w:val="18"/>
              </w:rPr>
              <w:t>Overload, Hardware Failure,</w:t>
            </w:r>
          </w:p>
          <w:p>
            <w:pPr>
              <w:pStyle w:val="TableParagraph"/>
              <w:spacing w:line="206" w:lineRule="exact"/>
              <w:ind w:left="104"/>
              <w:rPr>
                <w:sz w:val="18"/>
              </w:rPr>
            </w:pPr>
            <w:r>
              <w:rPr>
                <w:sz w:val="18"/>
              </w:rPr>
              <w:t>O&amp;M </w:t>
            </w:r>
            <w:r>
              <w:rPr>
                <w:spacing w:val="-2"/>
                <w:sz w:val="18"/>
              </w:rPr>
              <w:t>Intervention,</w:t>
            </w:r>
          </w:p>
          <w:p>
            <w:pPr>
              <w:pStyle w:val="TableParagraph"/>
              <w:spacing w:line="201" w:lineRule="exact" w:before="14"/>
              <w:ind w:left="104"/>
              <w:rPr>
                <w:sz w:val="18"/>
              </w:rPr>
            </w:pPr>
            <w:r>
              <w:rPr>
                <w:sz w:val="18"/>
              </w:rPr>
              <w:t>Unspecified,</w:t>
            </w:r>
            <w:r>
              <w:rPr>
                <w:spacing w:val="-3"/>
                <w:sz w:val="18"/>
              </w:rPr>
              <w:t> </w:t>
            </w:r>
            <w:r>
              <w:rPr>
                <w:spacing w:val="-4"/>
                <w:sz w:val="18"/>
              </w:rPr>
              <w:t>...)</w:t>
            </w:r>
          </w:p>
        </w:tc>
        <w:tc>
          <w:tcPr>
            <w:tcW w:w="2155" w:type="dxa"/>
          </w:tcPr>
          <w:p>
            <w:pPr>
              <w:pStyle w:val="TableParagraph"/>
              <w:rPr>
                <w:rFonts w:ascii="Times New Roman"/>
                <w:sz w:val="16"/>
              </w:rPr>
            </w:pPr>
          </w:p>
        </w:tc>
      </w:tr>
      <w:tr>
        <w:trPr>
          <w:trHeight w:val="220" w:hRule="atLeast"/>
        </w:trPr>
        <w:tc>
          <w:tcPr>
            <w:tcW w:w="1532" w:type="dxa"/>
          </w:tcPr>
          <w:p>
            <w:pPr>
              <w:pStyle w:val="TableParagraph"/>
              <w:spacing w:line="200" w:lineRule="exact"/>
              <w:ind w:left="107"/>
              <w:rPr>
                <w:sz w:val="18"/>
              </w:rPr>
            </w:pPr>
            <w:r>
              <w:rPr>
                <w:sz w:val="18"/>
              </w:rPr>
              <w:t>&gt;Service</w:t>
            </w:r>
            <w:r>
              <w:rPr>
                <w:spacing w:val="-4"/>
                <w:sz w:val="18"/>
              </w:rPr>
              <w:t> </w:t>
            </w:r>
            <w:r>
              <w:rPr>
                <w:spacing w:val="-2"/>
                <w:sz w:val="18"/>
              </w:rPr>
              <w:t>layer</w:t>
            </w:r>
          </w:p>
        </w:tc>
        <w:tc>
          <w:tcPr>
            <w:tcW w:w="1133" w:type="dxa"/>
          </w:tcPr>
          <w:p>
            <w:pPr>
              <w:pStyle w:val="TableParagraph"/>
              <w:rPr>
                <w:rFonts w:ascii="Times New Roman"/>
                <w:sz w:val="14"/>
              </w:rPr>
            </w:pPr>
          </w:p>
        </w:tc>
        <w:tc>
          <w:tcPr>
            <w:tcW w:w="853" w:type="dxa"/>
          </w:tcPr>
          <w:p>
            <w:pPr>
              <w:pStyle w:val="TableParagraph"/>
              <w:rPr>
                <w:rFonts w:ascii="Times New Roman"/>
                <w:sz w:val="14"/>
              </w:rPr>
            </w:pPr>
          </w:p>
        </w:tc>
        <w:tc>
          <w:tcPr>
            <w:tcW w:w="4537" w:type="dxa"/>
          </w:tcPr>
          <w:p>
            <w:pPr>
              <w:pStyle w:val="TableParagraph"/>
              <w:rPr>
                <w:rFonts w:ascii="Times New Roman"/>
                <w:sz w:val="14"/>
              </w:rPr>
            </w:pPr>
          </w:p>
        </w:tc>
        <w:tc>
          <w:tcPr>
            <w:tcW w:w="2155" w:type="dxa"/>
          </w:tcPr>
          <w:p>
            <w:pPr>
              <w:pStyle w:val="TableParagraph"/>
              <w:rPr>
                <w:rFonts w:ascii="Times New Roman"/>
                <w:sz w:val="14"/>
              </w:rPr>
            </w:pPr>
          </w:p>
        </w:tc>
      </w:tr>
      <w:tr>
        <w:trPr>
          <w:trHeight w:val="441" w:hRule="atLeast"/>
        </w:trPr>
        <w:tc>
          <w:tcPr>
            <w:tcW w:w="1532" w:type="dxa"/>
          </w:tcPr>
          <w:p>
            <w:pPr>
              <w:pStyle w:val="TableParagraph"/>
              <w:spacing w:line="206" w:lineRule="exact"/>
              <w:ind w:left="107"/>
              <w:rPr>
                <w:sz w:val="18"/>
              </w:rPr>
            </w:pPr>
            <w:r>
              <w:rPr>
                <w:sz w:val="18"/>
              </w:rPr>
              <w:t>&gt;&gt;Service</w:t>
            </w:r>
            <w:r>
              <w:rPr>
                <w:spacing w:val="-4"/>
                <w:sz w:val="18"/>
              </w:rPr>
              <w:t> </w:t>
            </w:r>
            <w:r>
              <w:rPr>
                <w:spacing w:val="-2"/>
                <w:sz w:val="18"/>
              </w:rPr>
              <w:t>layer</w:t>
            </w:r>
          </w:p>
          <w:p>
            <w:pPr>
              <w:pStyle w:val="TableParagraph"/>
              <w:spacing w:line="201" w:lineRule="exact" w:before="14"/>
              <w:ind w:left="107"/>
              <w:rPr>
                <w:sz w:val="18"/>
              </w:rPr>
            </w:pPr>
            <w:r>
              <w:rPr>
                <w:spacing w:val="-2"/>
                <w:sz w:val="18"/>
              </w:rPr>
              <w:t>Cause</w:t>
            </w:r>
          </w:p>
        </w:tc>
        <w:tc>
          <w:tcPr>
            <w:tcW w:w="1133" w:type="dxa"/>
          </w:tcPr>
          <w:p>
            <w:pPr>
              <w:pStyle w:val="TableParagraph"/>
              <w:spacing w:line="206" w:lineRule="exact"/>
              <w:ind w:left="107"/>
              <w:rPr>
                <w:sz w:val="18"/>
              </w:rPr>
            </w:pPr>
            <w:r>
              <w:rPr>
                <w:spacing w:val="-10"/>
                <w:sz w:val="18"/>
              </w:rPr>
              <w:t>M</w:t>
            </w:r>
          </w:p>
        </w:tc>
        <w:tc>
          <w:tcPr>
            <w:tcW w:w="853" w:type="dxa"/>
          </w:tcPr>
          <w:p>
            <w:pPr>
              <w:pStyle w:val="TableParagraph"/>
              <w:rPr>
                <w:rFonts w:ascii="Times New Roman"/>
                <w:sz w:val="16"/>
              </w:rPr>
            </w:pPr>
          </w:p>
        </w:tc>
        <w:tc>
          <w:tcPr>
            <w:tcW w:w="4537" w:type="dxa"/>
          </w:tcPr>
          <w:p>
            <w:pPr>
              <w:pStyle w:val="TableParagraph"/>
              <w:spacing w:line="206" w:lineRule="exact"/>
              <w:ind w:left="104"/>
              <w:rPr>
                <w:sz w:val="18"/>
              </w:rPr>
            </w:pPr>
            <w:r>
              <w:rPr>
                <w:spacing w:val="-2"/>
                <w:sz w:val="18"/>
              </w:rPr>
              <w:t>9.2.53</w:t>
            </w:r>
          </w:p>
        </w:tc>
        <w:tc>
          <w:tcPr>
            <w:tcW w:w="2155" w:type="dxa"/>
          </w:tcPr>
          <w:p>
            <w:pPr>
              <w:pStyle w:val="TableParagraph"/>
              <w:rPr>
                <w:rFonts w:ascii="Times New Roman"/>
                <w:sz w:val="16"/>
              </w:rPr>
            </w:pPr>
          </w:p>
        </w:tc>
      </w:tr>
    </w:tbl>
    <w:p>
      <w:pPr>
        <w:spacing w:after="0"/>
        <w:rPr>
          <w:rFonts w:ascii="Times New Roman"/>
          <w:sz w:val="16"/>
        </w:rPr>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pStyle w:val="Heading7"/>
        <w:spacing w:line="254" w:lineRule="auto" w:before="1"/>
        <w:ind w:right="150"/>
      </w:pPr>
      <w:r>
        <w:rPr/>
        <w:t>The</w:t>
      </w:r>
      <w:r>
        <w:rPr>
          <w:spacing w:val="-2"/>
        </w:rPr>
        <w:t> </w:t>
      </w:r>
      <w:r>
        <w:rPr/>
        <w:t>meaning</w:t>
      </w:r>
      <w:r>
        <w:rPr>
          <w:spacing w:val="-1"/>
        </w:rPr>
        <w:t> </w:t>
      </w:r>
      <w:r>
        <w:rPr/>
        <w:t>of</w:t>
      </w:r>
      <w:r>
        <w:rPr>
          <w:spacing w:val="-4"/>
        </w:rPr>
        <w:t> </w:t>
      </w:r>
      <w:r>
        <w:rPr/>
        <w:t>the</w:t>
      </w:r>
      <w:r>
        <w:rPr>
          <w:spacing w:val="-2"/>
        </w:rPr>
        <w:t> </w:t>
      </w:r>
      <w:r>
        <w:rPr/>
        <w:t>different</w:t>
      </w:r>
      <w:r>
        <w:rPr>
          <w:spacing w:val="-3"/>
        </w:rPr>
        <w:t> </w:t>
      </w:r>
      <w:r>
        <w:rPr/>
        <w:t>cause</w:t>
      </w:r>
      <w:r>
        <w:rPr>
          <w:spacing w:val="-2"/>
        </w:rPr>
        <w:t> </w:t>
      </w:r>
      <w:r>
        <w:rPr/>
        <w:t>values</w:t>
      </w:r>
      <w:r>
        <w:rPr>
          <w:spacing w:val="-3"/>
        </w:rPr>
        <w:t> </w:t>
      </w:r>
      <w:r>
        <w:rPr/>
        <w:t>is</w:t>
      </w:r>
      <w:r>
        <w:rPr>
          <w:spacing w:val="-3"/>
        </w:rPr>
        <w:t> </w:t>
      </w:r>
      <w:r>
        <w:rPr/>
        <w:t>described</w:t>
      </w:r>
      <w:r>
        <w:rPr>
          <w:spacing w:val="-1"/>
        </w:rPr>
        <w:t> </w:t>
      </w:r>
      <w:r>
        <w:rPr/>
        <w:t>in</w:t>
      </w:r>
      <w:r>
        <w:rPr>
          <w:spacing w:val="-1"/>
        </w:rPr>
        <w:t> </w:t>
      </w:r>
      <w:r>
        <w:rPr/>
        <w:t>the</w:t>
      </w:r>
      <w:r>
        <w:rPr>
          <w:spacing w:val="-4"/>
        </w:rPr>
        <w:t> </w:t>
      </w:r>
      <w:r>
        <w:rPr/>
        <w:t>following</w:t>
      </w:r>
      <w:r>
        <w:rPr>
          <w:spacing w:val="-1"/>
        </w:rPr>
        <w:t> </w:t>
      </w:r>
      <w:r>
        <w:rPr/>
        <w:t>table.</w:t>
      </w:r>
      <w:r>
        <w:rPr>
          <w:spacing w:val="-4"/>
        </w:rPr>
        <w:t> </w:t>
      </w:r>
      <w:r>
        <w:rPr/>
        <w:t>In</w:t>
      </w:r>
      <w:r>
        <w:rPr>
          <w:spacing w:val="-3"/>
        </w:rPr>
        <w:t> </w:t>
      </w:r>
      <w:r>
        <w:rPr/>
        <w:t>general,</w:t>
      </w:r>
      <w:r>
        <w:rPr>
          <w:spacing w:val="-2"/>
        </w:rPr>
        <w:t> </w:t>
      </w:r>
      <w:r>
        <w:rPr/>
        <w:t>"not</w:t>
      </w:r>
      <w:r>
        <w:rPr>
          <w:spacing w:val="-3"/>
        </w:rPr>
        <w:t> </w:t>
      </w:r>
      <w:r>
        <w:rPr/>
        <w:t>supported"</w:t>
      </w:r>
      <w:r>
        <w:rPr>
          <w:spacing w:val="-2"/>
        </w:rPr>
        <w:t> </w:t>
      </w:r>
      <w:r>
        <w:rPr/>
        <w:t>cause</w:t>
      </w:r>
      <w:r>
        <w:rPr>
          <w:spacing w:val="-2"/>
        </w:rPr>
        <w:t> </w:t>
      </w:r>
      <w:r>
        <w:rPr/>
        <w:t>values</w:t>
      </w:r>
      <w:r>
        <w:rPr>
          <w:spacing w:val="-3"/>
        </w:rPr>
        <w:t> </w:t>
      </w:r>
      <w:r>
        <w:rPr/>
        <w:t>indicate that the related capability is missing. On the other hand, "not available" cause values indicate that the related capability is present, but insufficient resources are available to perform the requested action.</w:t>
      </w:r>
    </w:p>
    <w:p>
      <w:pPr>
        <w:pStyle w:val="BodyText"/>
        <w:spacing w:before="2"/>
        <w:rPr>
          <w:rFonts w:ascii="Times New Roman"/>
          <w:sz w:val="14"/>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232"/>
      </w:tblGrid>
      <w:tr>
        <w:trPr>
          <w:trHeight w:val="220" w:hRule="atLeast"/>
        </w:trPr>
        <w:tc>
          <w:tcPr>
            <w:tcW w:w="2972" w:type="dxa"/>
          </w:tcPr>
          <w:p>
            <w:pPr>
              <w:pStyle w:val="TableParagraph"/>
              <w:spacing w:line="200" w:lineRule="exact"/>
              <w:ind w:left="669"/>
              <w:rPr>
                <w:b/>
                <w:sz w:val="18"/>
              </w:rPr>
            </w:pPr>
            <w:r>
              <w:rPr>
                <w:b/>
                <w:sz w:val="18"/>
              </w:rPr>
              <w:t>RIC</w:t>
            </w:r>
            <w:r>
              <w:rPr>
                <w:b/>
                <w:spacing w:val="-4"/>
                <w:sz w:val="18"/>
              </w:rPr>
              <w:t> </w:t>
            </w:r>
            <w:r>
              <w:rPr>
                <w:b/>
                <w:sz w:val="18"/>
              </w:rPr>
              <w:t>Request</w:t>
            </w:r>
            <w:r>
              <w:rPr>
                <w:b/>
                <w:spacing w:val="-3"/>
                <w:sz w:val="18"/>
              </w:rPr>
              <w:t> </w:t>
            </w:r>
            <w:r>
              <w:rPr>
                <w:b/>
                <w:spacing w:val="-4"/>
                <w:sz w:val="18"/>
              </w:rPr>
              <w:t>cause</w:t>
            </w:r>
          </w:p>
        </w:tc>
        <w:tc>
          <w:tcPr>
            <w:tcW w:w="7232" w:type="dxa"/>
          </w:tcPr>
          <w:p>
            <w:pPr>
              <w:pStyle w:val="TableParagraph"/>
              <w:spacing w:line="200" w:lineRule="exact"/>
              <w:ind w:left="8"/>
              <w:jc w:val="center"/>
              <w:rPr>
                <w:b/>
                <w:sz w:val="18"/>
              </w:rPr>
            </w:pPr>
            <w:r>
              <w:rPr>
                <w:b/>
                <w:spacing w:val="-2"/>
                <w:sz w:val="18"/>
              </w:rPr>
              <w:t>Meaning</w:t>
            </w:r>
          </w:p>
        </w:tc>
      </w:tr>
      <w:tr>
        <w:trPr>
          <w:trHeight w:val="222" w:hRule="atLeast"/>
        </w:trPr>
        <w:tc>
          <w:tcPr>
            <w:tcW w:w="2972" w:type="dxa"/>
          </w:tcPr>
          <w:p>
            <w:pPr>
              <w:pStyle w:val="TableParagraph"/>
              <w:spacing w:line="201" w:lineRule="exact" w:before="1"/>
              <w:ind w:left="107"/>
              <w:rPr>
                <w:sz w:val="18"/>
              </w:rPr>
            </w:pPr>
            <w:r>
              <w:rPr>
                <w:spacing w:val="-2"/>
                <w:sz w:val="18"/>
              </w:rPr>
              <w:t>Unspecified</w:t>
            </w:r>
          </w:p>
        </w:tc>
        <w:tc>
          <w:tcPr>
            <w:tcW w:w="7232" w:type="dxa"/>
          </w:tcPr>
          <w:p>
            <w:pPr>
              <w:pStyle w:val="TableParagraph"/>
              <w:spacing w:line="201" w:lineRule="exact" w:before="1"/>
              <w:ind w:left="108"/>
              <w:rPr>
                <w:sz w:val="18"/>
              </w:rPr>
            </w:pPr>
            <w:r>
              <w:rPr>
                <w:sz w:val="18"/>
              </w:rPr>
              <w:t>Sent</w:t>
            </w:r>
            <w:r>
              <w:rPr>
                <w:spacing w:val="-2"/>
                <w:sz w:val="18"/>
              </w:rPr>
              <w:t> </w:t>
            </w:r>
            <w:r>
              <w:rPr>
                <w:sz w:val="18"/>
              </w:rPr>
              <w:t>for</w:t>
            </w:r>
            <w:r>
              <w:rPr>
                <w:spacing w:val="-1"/>
                <w:sz w:val="18"/>
              </w:rPr>
              <w:t> </w:t>
            </w:r>
            <w:r>
              <w:rPr>
                <w:sz w:val="18"/>
              </w:rPr>
              <w:t>RIC</w:t>
            </w:r>
            <w:r>
              <w:rPr>
                <w:spacing w:val="-4"/>
                <w:sz w:val="18"/>
              </w:rPr>
              <w:t> </w:t>
            </w:r>
            <w:r>
              <w:rPr>
                <w:sz w:val="18"/>
              </w:rPr>
              <w:t>service</w:t>
            </w:r>
            <w:r>
              <w:rPr>
                <w:spacing w:val="-3"/>
                <w:sz w:val="18"/>
              </w:rPr>
              <w:t> </w:t>
            </w:r>
            <w:r>
              <w:rPr>
                <w:sz w:val="18"/>
              </w:rPr>
              <w:t>cause</w:t>
            </w:r>
            <w:r>
              <w:rPr>
                <w:spacing w:val="-1"/>
                <w:sz w:val="18"/>
              </w:rPr>
              <w:t> </w:t>
            </w:r>
            <w:r>
              <w:rPr>
                <w:sz w:val="18"/>
              </w:rPr>
              <w:t>when</w:t>
            </w:r>
            <w:r>
              <w:rPr>
                <w:spacing w:val="-2"/>
                <w:sz w:val="18"/>
              </w:rPr>
              <w:t> </w:t>
            </w:r>
            <w:r>
              <w:rPr>
                <w:sz w:val="18"/>
              </w:rPr>
              <w:t>none</w:t>
            </w:r>
            <w:r>
              <w:rPr>
                <w:spacing w:val="-2"/>
                <w:sz w:val="18"/>
              </w:rPr>
              <w:t> </w:t>
            </w:r>
            <w:r>
              <w:rPr>
                <w:sz w:val="18"/>
              </w:rPr>
              <w:t>of</w:t>
            </w:r>
            <w:r>
              <w:rPr>
                <w:spacing w:val="-3"/>
                <w:sz w:val="18"/>
              </w:rPr>
              <w:t> </w:t>
            </w:r>
            <w:r>
              <w:rPr>
                <w:sz w:val="18"/>
              </w:rPr>
              <w:t>the</w:t>
            </w:r>
            <w:r>
              <w:rPr>
                <w:spacing w:val="-4"/>
                <w:sz w:val="18"/>
              </w:rPr>
              <w:t> </w:t>
            </w:r>
            <w:r>
              <w:rPr>
                <w:sz w:val="18"/>
              </w:rPr>
              <w:t>specified</w:t>
            </w:r>
            <w:r>
              <w:rPr>
                <w:spacing w:val="-1"/>
                <w:sz w:val="18"/>
              </w:rPr>
              <w:t> </w:t>
            </w:r>
            <w:r>
              <w:rPr>
                <w:sz w:val="18"/>
              </w:rPr>
              <w:t>cause</w:t>
            </w:r>
            <w:r>
              <w:rPr>
                <w:spacing w:val="-4"/>
                <w:sz w:val="18"/>
              </w:rPr>
              <w:t> </w:t>
            </w:r>
            <w:r>
              <w:rPr>
                <w:sz w:val="18"/>
              </w:rPr>
              <w:t>values</w:t>
            </w:r>
            <w:r>
              <w:rPr>
                <w:spacing w:val="-3"/>
                <w:sz w:val="18"/>
              </w:rPr>
              <w:t> </w:t>
            </w:r>
            <w:r>
              <w:rPr>
                <w:spacing w:val="-2"/>
                <w:sz w:val="18"/>
              </w:rPr>
              <w:t>applies.</w:t>
            </w:r>
          </w:p>
        </w:tc>
      </w:tr>
      <w:tr>
        <w:trPr>
          <w:trHeight w:val="220" w:hRule="atLeast"/>
        </w:trPr>
        <w:tc>
          <w:tcPr>
            <w:tcW w:w="2972" w:type="dxa"/>
          </w:tcPr>
          <w:p>
            <w:pPr>
              <w:pStyle w:val="TableParagraph"/>
              <w:spacing w:line="200" w:lineRule="exact"/>
              <w:ind w:left="107"/>
              <w:rPr>
                <w:sz w:val="18"/>
              </w:rPr>
            </w:pPr>
            <w:r>
              <w:rPr>
                <w:sz w:val="18"/>
              </w:rPr>
              <w:t>RAN</w:t>
            </w:r>
            <w:r>
              <w:rPr>
                <w:spacing w:val="-2"/>
                <w:sz w:val="18"/>
              </w:rPr>
              <w:t> </w:t>
            </w:r>
            <w:r>
              <w:rPr>
                <w:sz w:val="18"/>
              </w:rPr>
              <w:t>Function</w:t>
            </w:r>
            <w:r>
              <w:rPr>
                <w:spacing w:val="-1"/>
                <w:sz w:val="18"/>
              </w:rPr>
              <w:t> </w:t>
            </w:r>
            <w:r>
              <w:rPr>
                <w:sz w:val="18"/>
              </w:rPr>
              <w:t>ID</w:t>
            </w:r>
            <w:r>
              <w:rPr>
                <w:spacing w:val="-3"/>
                <w:sz w:val="18"/>
              </w:rPr>
              <w:t> </w:t>
            </w:r>
            <w:r>
              <w:rPr>
                <w:spacing w:val="-2"/>
                <w:sz w:val="18"/>
              </w:rPr>
              <w:t>invalid</w:t>
            </w:r>
          </w:p>
        </w:tc>
        <w:tc>
          <w:tcPr>
            <w:tcW w:w="7232" w:type="dxa"/>
          </w:tcPr>
          <w:p>
            <w:pPr>
              <w:pStyle w:val="TableParagraph"/>
              <w:spacing w:line="200" w:lineRule="exact"/>
              <w:ind w:left="108"/>
              <w:rPr>
                <w:sz w:val="18"/>
              </w:rPr>
            </w:pPr>
            <w:r>
              <w:rPr>
                <w:sz w:val="18"/>
              </w:rPr>
              <w:t>Requested</w:t>
            </w:r>
            <w:r>
              <w:rPr>
                <w:spacing w:val="-4"/>
                <w:sz w:val="18"/>
              </w:rPr>
              <w:t> </w:t>
            </w:r>
            <w:r>
              <w:rPr>
                <w:sz w:val="18"/>
              </w:rPr>
              <w:t>function</w:t>
            </w:r>
            <w:r>
              <w:rPr>
                <w:spacing w:val="-2"/>
                <w:sz w:val="18"/>
              </w:rPr>
              <w:t> </w:t>
            </w:r>
            <w:r>
              <w:rPr>
                <w:sz w:val="18"/>
              </w:rPr>
              <w:t>Id</w:t>
            </w:r>
            <w:r>
              <w:rPr>
                <w:spacing w:val="-2"/>
                <w:sz w:val="18"/>
              </w:rPr>
              <w:t> </w:t>
            </w:r>
            <w:r>
              <w:rPr>
                <w:sz w:val="18"/>
              </w:rPr>
              <w:t>invalid</w:t>
            </w:r>
            <w:r>
              <w:rPr>
                <w:spacing w:val="-3"/>
                <w:sz w:val="18"/>
              </w:rPr>
              <w:t> </w:t>
            </w:r>
            <w:r>
              <w:rPr>
                <w:sz w:val="18"/>
              </w:rPr>
              <w:t>or</w:t>
            </w:r>
            <w:r>
              <w:rPr>
                <w:spacing w:val="-2"/>
                <w:sz w:val="18"/>
              </w:rPr>
              <w:t> </w:t>
            </w:r>
            <w:r>
              <w:rPr>
                <w:sz w:val="18"/>
              </w:rPr>
              <w:t>not</w:t>
            </w:r>
            <w:r>
              <w:rPr>
                <w:spacing w:val="-3"/>
                <w:sz w:val="18"/>
              </w:rPr>
              <w:t> </w:t>
            </w:r>
            <w:r>
              <w:rPr>
                <w:sz w:val="18"/>
              </w:rPr>
              <w:t>known</w:t>
            </w:r>
            <w:r>
              <w:rPr>
                <w:spacing w:val="-2"/>
                <w:sz w:val="18"/>
              </w:rPr>
              <w:t> </w:t>
            </w:r>
            <w:r>
              <w:rPr>
                <w:sz w:val="18"/>
              </w:rPr>
              <w:t>by</w:t>
            </w:r>
            <w:r>
              <w:rPr>
                <w:spacing w:val="-4"/>
                <w:sz w:val="18"/>
              </w:rPr>
              <w:t> </w:t>
            </w:r>
            <w:r>
              <w:rPr>
                <w:sz w:val="18"/>
              </w:rPr>
              <w:t>E2</w:t>
            </w:r>
            <w:r>
              <w:rPr>
                <w:spacing w:val="-1"/>
                <w:sz w:val="18"/>
              </w:rPr>
              <w:t> </w:t>
            </w:r>
            <w:r>
              <w:rPr>
                <w:spacing w:val="-4"/>
                <w:sz w:val="18"/>
              </w:rPr>
              <w:t>Node.</w:t>
            </w:r>
          </w:p>
        </w:tc>
      </w:tr>
      <w:tr>
        <w:trPr>
          <w:trHeight w:val="220" w:hRule="atLeast"/>
        </w:trPr>
        <w:tc>
          <w:tcPr>
            <w:tcW w:w="2972" w:type="dxa"/>
          </w:tcPr>
          <w:p>
            <w:pPr>
              <w:pStyle w:val="TableParagraph"/>
              <w:spacing w:line="200" w:lineRule="exact"/>
              <w:ind w:left="107"/>
              <w:rPr>
                <w:sz w:val="18"/>
              </w:rPr>
            </w:pPr>
            <w:r>
              <w:rPr>
                <w:sz w:val="18"/>
              </w:rPr>
              <w:t>Action</w:t>
            </w:r>
            <w:r>
              <w:rPr>
                <w:spacing w:val="-2"/>
                <w:sz w:val="18"/>
              </w:rPr>
              <w:t> </w:t>
            </w:r>
            <w:r>
              <w:rPr>
                <w:sz w:val="18"/>
              </w:rPr>
              <w:t>not</w:t>
            </w:r>
            <w:r>
              <w:rPr>
                <w:spacing w:val="-2"/>
                <w:sz w:val="18"/>
              </w:rPr>
              <w:t> supported</w:t>
            </w:r>
          </w:p>
        </w:tc>
        <w:tc>
          <w:tcPr>
            <w:tcW w:w="7232" w:type="dxa"/>
          </w:tcPr>
          <w:p>
            <w:pPr>
              <w:pStyle w:val="TableParagraph"/>
              <w:spacing w:line="200" w:lineRule="exact"/>
              <w:ind w:left="108"/>
              <w:rPr>
                <w:sz w:val="18"/>
              </w:rPr>
            </w:pPr>
            <w:r>
              <w:rPr>
                <w:sz w:val="18"/>
              </w:rPr>
              <w:t>Requested</w:t>
            </w:r>
            <w:r>
              <w:rPr>
                <w:spacing w:val="-4"/>
                <w:sz w:val="18"/>
              </w:rPr>
              <w:t> </w:t>
            </w:r>
            <w:r>
              <w:rPr>
                <w:sz w:val="18"/>
              </w:rPr>
              <w:t>Action</w:t>
            </w:r>
            <w:r>
              <w:rPr>
                <w:spacing w:val="-4"/>
                <w:sz w:val="18"/>
              </w:rPr>
              <w:t> </w:t>
            </w:r>
            <w:r>
              <w:rPr>
                <w:sz w:val="18"/>
              </w:rPr>
              <w:t>not</w:t>
            </w:r>
            <w:r>
              <w:rPr>
                <w:spacing w:val="-3"/>
                <w:sz w:val="18"/>
              </w:rPr>
              <w:t> </w:t>
            </w:r>
            <w:r>
              <w:rPr>
                <w:sz w:val="18"/>
              </w:rPr>
              <w:t>supported</w:t>
            </w:r>
            <w:r>
              <w:rPr>
                <w:spacing w:val="-4"/>
                <w:sz w:val="18"/>
              </w:rPr>
              <w:t> </w:t>
            </w:r>
            <w:r>
              <w:rPr>
                <w:sz w:val="18"/>
              </w:rPr>
              <w:t>by</w:t>
            </w:r>
            <w:r>
              <w:rPr>
                <w:spacing w:val="-3"/>
                <w:sz w:val="18"/>
              </w:rPr>
              <w:t> </w:t>
            </w:r>
            <w:r>
              <w:rPr>
                <w:sz w:val="18"/>
              </w:rPr>
              <w:t>RAN</w:t>
            </w:r>
            <w:r>
              <w:rPr>
                <w:spacing w:val="-3"/>
                <w:sz w:val="18"/>
              </w:rPr>
              <w:t> </w:t>
            </w:r>
            <w:r>
              <w:rPr>
                <w:spacing w:val="-2"/>
                <w:sz w:val="18"/>
              </w:rPr>
              <w:t>function.</w:t>
            </w:r>
          </w:p>
        </w:tc>
      </w:tr>
      <w:tr>
        <w:trPr>
          <w:trHeight w:val="220" w:hRule="atLeast"/>
        </w:trPr>
        <w:tc>
          <w:tcPr>
            <w:tcW w:w="2972" w:type="dxa"/>
          </w:tcPr>
          <w:p>
            <w:pPr>
              <w:pStyle w:val="TableParagraph"/>
              <w:spacing w:line="200" w:lineRule="exact"/>
              <w:ind w:left="107"/>
              <w:rPr>
                <w:sz w:val="18"/>
              </w:rPr>
            </w:pPr>
            <w:r>
              <w:rPr>
                <w:sz w:val="18"/>
              </w:rPr>
              <w:t>Excessive</w:t>
            </w:r>
            <w:r>
              <w:rPr>
                <w:spacing w:val="-3"/>
                <w:sz w:val="18"/>
              </w:rPr>
              <w:t> </w:t>
            </w:r>
            <w:r>
              <w:rPr>
                <w:spacing w:val="-2"/>
                <w:sz w:val="18"/>
              </w:rPr>
              <w:t>actions</w:t>
            </w:r>
          </w:p>
        </w:tc>
        <w:tc>
          <w:tcPr>
            <w:tcW w:w="7232" w:type="dxa"/>
          </w:tcPr>
          <w:p>
            <w:pPr>
              <w:pStyle w:val="TableParagraph"/>
              <w:spacing w:line="200" w:lineRule="exact"/>
              <w:ind w:left="108"/>
              <w:rPr>
                <w:sz w:val="18"/>
              </w:rPr>
            </w:pPr>
            <w:r>
              <w:rPr>
                <w:sz w:val="18"/>
              </w:rPr>
              <w:t>Excessive</w:t>
            </w:r>
            <w:r>
              <w:rPr>
                <w:spacing w:val="-4"/>
                <w:sz w:val="18"/>
              </w:rPr>
              <w:t> </w:t>
            </w:r>
            <w:r>
              <w:rPr>
                <w:sz w:val="18"/>
              </w:rPr>
              <w:t>number</w:t>
            </w:r>
            <w:r>
              <w:rPr>
                <w:spacing w:val="-4"/>
                <w:sz w:val="18"/>
              </w:rPr>
              <w:t> </w:t>
            </w:r>
            <w:r>
              <w:rPr>
                <w:sz w:val="18"/>
              </w:rPr>
              <w:t>of</w:t>
            </w:r>
            <w:r>
              <w:rPr>
                <w:spacing w:val="-2"/>
                <w:sz w:val="18"/>
              </w:rPr>
              <w:t> </w:t>
            </w:r>
            <w:r>
              <w:rPr>
                <w:sz w:val="18"/>
              </w:rPr>
              <w:t>actions</w:t>
            </w:r>
            <w:r>
              <w:rPr>
                <w:spacing w:val="-3"/>
                <w:sz w:val="18"/>
              </w:rPr>
              <w:t> </w:t>
            </w:r>
            <w:r>
              <w:rPr>
                <w:sz w:val="18"/>
              </w:rPr>
              <w:t>requested</w:t>
            </w:r>
            <w:r>
              <w:rPr>
                <w:spacing w:val="-4"/>
                <w:sz w:val="18"/>
              </w:rPr>
              <w:t> </w:t>
            </w:r>
            <w:r>
              <w:rPr>
                <w:sz w:val="18"/>
              </w:rPr>
              <w:t>for</w:t>
            </w:r>
            <w:r>
              <w:rPr>
                <w:spacing w:val="-2"/>
                <w:sz w:val="18"/>
              </w:rPr>
              <w:t> </w:t>
            </w:r>
            <w:r>
              <w:rPr>
                <w:sz w:val="18"/>
              </w:rPr>
              <w:t>RAN</w:t>
            </w:r>
            <w:r>
              <w:rPr>
                <w:spacing w:val="-1"/>
                <w:sz w:val="18"/>
              </w:rPr>
              <w:t> </w:t>
            </w:r>
            <w:r>
              <w:rPr>
                <w:spacing w:val="-2"/>
                <w:sz w:val="18"/>
              </w:rPr>
              <w:t>Function.</w:t>
            </w:r>
          </w:p>
        </w:tc>
      </w:tr>
      <w:tr>
        <w:trPr>
          <w:trHeight w:val="220" w:hRule="atLeast"/>
        </w:trPr>
        <w:tc>
          <w:tcPr>
            <w:tcW w:w="2972" w:type="dxa"/>
          </w:tcPr>
          <w:p>
            <w:pPr>
              <w:pStyle w:val="TableParagraph"/>
              <w:spacing w:line="200" w:lineRule="exact"/>
              <w:ind w:left="107"/>
              <w:rPr>
                <w:sz w:val="18"/>
              </w:rPr>
            </w:pPr>
            <w:r>
              <w:rPr>
                <w:sz w:val="18"/>
              </w:rPr>
              <w:t>Duplicate</w:t>
            </w:r>
            <w:r>
              <w:rPr>
                <w:spacing w:val="-8"/>
                <w:sz w:val="18"/>
              </w:rPr>
              <w:t> </w:t>
            </w:r>
            <w:r>
              <w:rPr>
                <w:spacing w:val="-2"/>
                <w:sz w:val="18"/>
              </w:rPr>
              <w:t>action</w:t>
            </w:r>
          </w:p>
        </w:tc>
        <w:tc>
          <w:tcPr>
            <w:tcW w:w="7232" w:type="dxa"/>
          </w:tcPr>
          <w:p>
            <w:pPr>
              <w:pStyle w:val="TableParagraph"/>
              <w:spacing w:line="200" w:lineRule="exact"/>
              <w:ind w:left="108"/>
              <w:rPr>
                <w:sz w:val="18"/>
              </w:rPr>
            </w:pPr>
            <w:r>
              <w:rPr>
                <w:sz w:val="18"/>
              </w:rPr>
              <w:t>Same</w:t>
            </w:r>
            <w:r>
              <w:rPr>
                <w:spacing w:val="-4"/>
                <w:sz w:val="18"/>
              </w:rPr>
              <w:t> </w:t>
            </w:r>
            <w:r>
              <w:rPr>
                <w:sz w:val="18"/>
              </w:rPr>
              <w:t>action</w:t>
            </w:r>
            <w:r>
              <w:rPr>
                <w:spacing w:val="-2"/>
                <w:sz w:val="18"/>
              </w:rPr>
              <w:t> </w:t>
            </w:r>
            <w:r>
              <w:rPr>
                <w:sz w:val="18"/>
              </w:rPr>
              <w:t>requested</w:t>
            </w:r>
            <w:r>
              <w:rPr>
                <w:spacing w:val="-2"/>
                <w:sz w:val="18"/>
              </w:rPr>
              <w:t> </w:t>
            </w:r>
            <w:r>
              <w:rPr>
                <w:sz w:val="18"/>
              </w:rPr>
              <w:t>more</w:t>
            </w:r>
            <w:r>
              <w:rPr>
                <w:spacing w:val="-2"/>
                <w:sz w:val="18"/>
              </w:rPr>
              <w:t> </w:t>
            </w:r>
            <w:r>
              <w:rPr>
                <w:sz w:val="18"/>
              </w:rPr>
              <w:t>than</w:t>
            </w:r>
            <w:r>
              <w:rPr>
                <w:spacing w:val="-1"/>
                <w:sz w:val="18"/>
              </w:rPr>
              <w:t> </w:t>
            </w:r>
            <w:r>
              <w:rPr>
                <w:sz w:val="18"/>
              </w:rPr>
              <w:t>once</w:t>
            </w:r>
            <w:r>
              <w:rPr>
                <w:spacing w:val="-4"/>
                <w:sz w:val="18"/>
              </w:rPr>
              <w:t> </w:t>
            </w:r>
            <w:r>
              <w:rPr>
                <w:sz w:val="18"/>
              </w:rPr>
              <w:t>in</w:t>
            </w:r>
            <w:r>
              <w:rPr>
                <w:spacing w:val="-4"/>
                <w:sz w:val="18"/>
              </w:rPr>
              <w:t> </w:t>
            </w:r>
            <w:r>
              <w:rPr>
                <w:sz w:val="18"/>
              </w:rPr>
              <w:t>same subscription</w:t>
            </w:r>
            <w:r>
              <w:rPr>
                <w:spacing w:val="-3"/>
                <w:sz w:val="18"/>
              </w:rPr>
              <w:t> </w:t>
            </w:r>
            <w:r>
              <w:rPr>
                <w:spacing w:val="-2"/>
                <w:sz w:val="18"/>
              </w:rPr>
              <w:t>request.</w:t>
            </w:r>
          </w:p>
        </w:tc>
      </w:tr>
      <w:tr>
        <w:trPr>
          <w:trHeight w:val="441" w:hRule="atLeast"/>
        </w:trPr>
        <w:tc>
          <w:tcPr>
            <w:tcW w:w="2972" w:type="dxa"/>
          </w:tcPr>
          <w:p>
            <w:pPr>
              <w:pStyle w:val="TableParagraph"/>
              <w:spacing w:line="206" w:lineRule="exact"/>
              <w:ind w:left="107"/>
              <w:rPr>
                <w:sz w:val="18"/>
              </w:rPr>
            </w:pPr>
            <w:r>
              <w:rPr>
                <w:sz w:val="18"/>
              </w:rPr>
              <w:t>Duplicate</w:t>
            </w:r>
            <w:r>
              <w:rPr>
                <w:spacing w:val="-4"/>
                <w:sz w:val="18"/>
              </w:rPr>
              <w:t> </w:t>
            </w:r>
            <w:r>
              <w:rPr>
                <w:sz w:val="18"/>
              </w:rPr>
              <w:t>Event</w:t>
            </w:r>
            <w:r>
              <w:rPr>
                <w:spacing w:val="-4"/>
                <w:sz w:val="18"/>
              </w:rPr>
              <w:t> </w:t>
            </w:r>
            <w:r>
              <w:rPr>
                <w:spacing w:val="-2"/>
                <w:sz w:val="18"/>
              </w:rPr>
              <w:t>Trigger</w:t>
            </w:r>
          </w:p>
        </w:tc>
        <w:tc>
          <w:tcPr>
            <w:tcW w:w="7232" w:type="dxa"/>
          </w:tcPr>
          <w:p>
            <w:pPr>
              <w:pStyle w:val="TableParagraph"/>
              <w:spacing w:line="206" w:lineRule="exact"/>
              <w:ind w:left="108"/>
              <w:rPr>
                <w:sz w:val="18"/>
              </w:rPr>
            </w:pPr>
            <w:r>
              <w:rPr>
                <w:sz w:val="18"/>
              </w:rPr>
              <w:t>Subscription</w:t>
            </w:r>
            <w:r>
              <w:rPr>
                <w:spacing w:val="-5"/>
                <w:sz w:val="18"/>
              </w:rPr>
              <w:t> </w:t>
            </w:r>
            <w:r>
              <w:rPr>
                <w:sz w:val="18"/>
              </w:rPr>
              <w:t>request</w:t>
            </w:r>
            <w:r>
              <w:rPr>
                <w:spacing w:val="-5"/>
                <w:sz w:val="18"/>
              </w:rPr>
              <w:t> </w:t>
            </w:r>
            <w:r>
              <w:rPr>
                <w:sz w:val="18"/>
              </w:rPr>
              <w:t>has</w:t>
            </w:r>
            <w:r>
              <w:rPr>
                <w:spacing w:val="-5"/>
                <w:sz w:val="18"/>
              </w:rPr>
              <w:t> </w:t>
            </w:r>
            <w:r>
              <w:rPr>
                <w:sz w:val="18"/>
              </w:rPr>
              <w:t>same</w:t>
            </w:r>
            <w:r>
              <w:rPr>
                <w:spacing w:val="-3"/>
                <w:sz w:val="18"/>
              </w:rPr>
              <w:t> </w:t>
            </w:r>
            <w:r>
              <w:rPr>
                <w:sz w:val="18"/>
              </w:rPr>
              <w:t>event</w:t>
            </w:r>
            <w:r>
              <w:rPr>
                <w:spacing w:val="-2"/>
                <w:sz w:val="18"/>
              </w:rPr>
              <w:t> </w:t>
            </w:r>
            <w:r>
              <w:rPr>
                <w:sz w:val="18"/>
              </w:rPr>
              <w:t>trigger</w:t>
            </w:r>
            <w:r>
              <w:rPr>
                <w:spacing w:val="-3"/>
                <w:sz w:val="18"/>
              </w:rPr>
              <w:t> </w:t>
            </w:r>
            <w:r>
              <w:rPr>
                <w:sz w:val="18"/>
              </w:rPr>
              <w:t>as</w:t>
            </w:r>
            <w:r>
              <w:rPr>
                <w:spacing w:val="-5"/>
                <w:sz w:val="18"/>
              </w:rPr>
              <w:t> </w:t>
            </w:r>
            <w:r>
              <w:rPr>
                <w:sz w:val="18"/>
              </w:rPr>
              <w:t>previously</w:t>
            </w:r>
            <w:r>
              <w:rPr>
                <w:spacing w:val="-2"/>
                <w:sz w:val="18"/>
              </w:rPr>
              <w:t> </w:t>
            </w:r>
            <w:r>
              <w:rPr>
                <w:sz w:val="18"/>
              </w:rPr>
              <w:t>accepted</w:t>
            </w:r>
            <w:r>
              <w:rPr>
                <w:spacing w:val="-4"/>
                <w:sz w:val="18"/>
              </w:rPr>
              <w:t> </w:t>
            </w:r>
            <w:r>
              <w:rPr>
                <w:spacing w:val="-2"/>
                <w:sz w:val="18"/>
              </w:rPr>
              <w:t>subscription</w:t>
            </w:r>
          </w:p>
          <w:p>
            <w:pPr>
              <w:pStyle w:val="TableParagraph"/>
              <w:spacing w:line="202" w:lineRule="exact" w:before="14"/>
              <w:ind w:left="108"/>
              <w:rPr>
                <w:sz w:val="18"/>
              </w:rPr>
            </w:pPr>
            <w:r>
              <w:rPr>
                <w:spacing w:val="-2"/>
                <w:sz w:val="18"/>
              </w:rPr>
              <w:t>request.</w:t>
            </w:r>
          </w:p>
        </w:tc>
      </w:tr>
      <w:tr>
        <w:trPr>
          <w:trHeight w:val="220" w:hRule="atLeast"/>
        </w:trPr>
        <w:tc>
          <w:tcPr>
            <w:tcW w:w="2972" w:type="dxa"/>
          </w:tcPr>
          <w:p>
            <w:pPr>
              <w:pStyle w:val="TableParagraph"/>
              <w:spacing w:line="199" w:lineRule="exact" w:before="1"/>
              <w:ind w:left="107"/>
              <w:rPr>
                <w:sz w:val="18"/>
              </w:rPr>
            </w:pPr>
            <w:r>
              <w:rPr>
                <w:sz w:val="18"/>
              </w:rPr>
              <w:t>Function</w:t>
            </w:r>
            <w:r>
              <w:rPr>
                <w:spacing w:val="-8"/>
                <w:sz w:val="18"/>
              </w:rPr>
              <w:t> </w:t>
            </w:r>
            <w:r>
              <w:rPr>
                <w:sz w:val="18"/>
              </w:rPr>
              <w:t>resource</w:t>
            </w:r>
            <w:r>
              <w:rPr>
                <w:spacing w:val="-3"/>
                <w:sz w:val="18"/>
              </w:rPr>
              <w:t> </w:t>
            </w:r>
            <w:r>
              <w:rPr>
                <w:spacing w:val="-4"/>
                <w:sz w:val="18"/>
              </w:rPr>
              <w:t>limit</w:t>
            </w:r>
          </w:p>
        </w:tc>
        <w:tc>
          <w:tcPr>
            <w:tcW w:w="7232" w:type="dxa"/>
          </w:tcPr>
          <w:p>
            <w:pPr>
              <w:pStyle w:val="TableParagraph"/>
              <w:spacing w:line="199" w:lineRule="exact" w:before="1"/>
              <w:ind w:left="108"/>
              <w:rPr>
                <w:sz w:val="18"/>
              </w:rPr>
            </w:pPr>
            <w:r>
              <w:rPr>
                <w:sz w:val="18"/>
              </w:rPr>
              <w:t>RAN</w:t>
            </w:r>
            <w:r>
              <w:rPr>
                <w:spacing w:val="-3"/>
                <w:sz w:val="18"/>
              </w:rPr>
              <w:t> </w:t>
            </w:r>
            <w:r>
              <w:rPr>
                <w:sz w:val="18"/>
              </w:rPr>
              <w:t>function</w:t>
            </w:r>
            <w:r>
              <w:rPr>
                <w:spacing w:val="-3"/>
                <w:sz w:val="18"/>
              </w:rPr>
              <w:t> </w:t>
            </w:r>
            <w:r>
              <w:rPr>
                <w:sz w:val="18"/>
              </w:rPr>
              <w:t>has</w:t>
            </w:r>
            <w:r>
              <w:rPr>
                <w:spacing w:val="-3"/>
                <w:sz w:val="18"/>
              </w:rPr>
              <w:t> </w:t>
            </w:r>
            <w:r>
              <w:rPr>
                <w:sz w:val="18"/>
              </w:rPr>
              <w:t>reached</w:t>
            </w:r>
            <w:r>
              <w:rPr>
                <w:spacing w:val="-3"/>
                <w:sz w:val="18"/>
              </w:rPr>
              <w:t> </w:t>
            </w:r>
            <w:r>
              <w:rPr>
                <w:sz w:val="18"/>
              </w:rPr>
              <w:t>resource</w:t>
            </w:r>
            <w:r>
              <w:rPr>
                <w:spacing w:val="-3"/>
                <w:sz w:val="18"/>
              </w:rPr>
              <w:t> </w:t>
            </w:r>
            <w:r>
              <w:rPr>
                <w:spacing w:val="-2"/>
                <w:sz w:val="18"/>
              </w:rPr>
              <w:t>limit.</w:t>
            </w:r>
          </w:p>
        </w:tc>
      </w:tr>
      <w:tr>
        <w:trPr>
          <w:trHeight w:val="222" w:hRule="atLeast"/>
        </w:trPr>
        <w:tc>
          <w:tcPr>
            <w:tcW w:w="2972" w:type="dxa"/>
          </w:tcPr>
          <w:p>
            <w:pPr>
              <w:pStyle w:val="TableParagraph"/>
              <w:spacing w:line="201" w:lineRule="exact" w:before="1"/>
              <w:ind w:left="107"/>
              <w:rPr>
                <w:sz w:val="18"/>
              </w:rPr>
            </w:pPr>
            <w:r>
              <w:rPr>
                <w:sz w:val="18"/>
              </w:rPr>
              <w:t>RIC</w:t>
            </w:r>
            <w:r>
              <w:rPr>
                <w:spacing w:val="-3"/>
                <w:sz w:val="18"/>
              </w:rPr>
              <w:t> </w:t>
            </w:r>
            <w:r>
              <w:rPr>
                <w:sz w:val="18"/>
              </w:rPr>
              <w:t>Request</w:t>
            </w:r>
            <w:r>
              <w:rPr>
                <w:spacing w:val="-2"/>
                <w:sz w:val="18"/>
              </w:rPr>
              <w:t> </w:t>
            </w:r>
            <w:r>
              <w:rPr>
                <w:sz w:val="18"/>
              </w:rPr>
              <w:t>ID</w:t>
            </w:r>
            <w:r>
              <w:rPr>
                <w:spacing w:val="-2"/>
                <w:sz w:val="18"/>
              </w:rPr>
              <w:t> unknown</w:t>
            </w:r>
          </w:p>
        </w:tc>
        <w:tc>
          <w:tcPr>
            <w:tcW w:w="7232" w:type="dxa"/>
          </w:tcPr>
          <w:p>
            <w:pPr>
              <w:pStyle w:val="TableParagraph"/>
              <w:spacing w:line="201" w:lineRule="exact" w:before="1"/>
              <w:ind w:left="108"/>
              <w:rPr>
                <w:sz w:val="18"/>
              </w:rPr>
            </w:pPr>
            <w:r>
              <w:rPr>
                <w:sz w:val="18"/>
              </w:rPr>
              <w:t>RIC</w:t>
            </w:r>
            <w:r>
              <w:rPr>
                <w:spacing w:val="-2"/>
                <w:sz w:val="18"/>
              </w:rPr>
              <w:t> </w:t>
            </w:r>
            <w:r>
              <w:rPr>
                <w:sz w:val="18"/>
              </w:rPr>
              <w:t>Request</w:t>
            </w:r>
            <w:r>
              <w:rPr>
                <w:spacing w:val="-2"/>
                <w:sz w:val="18"/>
              </w:rPr>
              <w:t> </w:t>
            </w:r>
            <w:r>
              <w:rPr>
                <w:sz w:val="18"/>
              </w:rPr>
              <w:t>ID</w:t>
            </w:r>
            <w:r>
              <w:rPr>
                <w:spacing w:val="-1"/>
                <w:sz w:val="18"/>
              </w:rPr>
              <w:t> </w:t>
            </w:r>
            <w:r>
              <w:rPr>
                <w:sz w:val="18"/>
              </w:rPr>
              <w:t>sent</w:t>
            </w:r>
            <w:r>
              <w:rPr>
                <w:spacing w:val="-2"/>
                <w:sz w:val="18"/>
              </w:rPr>
              <w:t> </w:t>
            </w:r>
            <w:r>
              <w:rPr>
                <w:sz w:val="18"/>
              </w:rPr>
              <w:t>to</w:t>
            </w:r>
            <w:r>
              <w:rPr>
                <w:spacing w:val="-2"/>
                <w:sz w:val="18"/>
              </w:rPr>
              <w:t> </w:t>
            </w:r>
            <w:r>
              <w:rPr>
                <w:sz w:val="18"/>
              </w:rPr>
              <w:t>Near-RT</w:t>
            </w:r>
            <w:r>
              <w:rPr>
                <w:spacing w:val="-1"/>
                <w:sz w:val="18"/>
              </w:rPr>
              <w:t> </w:t>
            </w:r>
            <w:r>
              <w:rPr>
                <w:sz w:val="18"/>
              </w:rPr>
              <w:t>RIC</w:t>
            </w:r>
            <w:r>
              <w:rPr>
                <w:spacing w:val="-2"/>
                <w:sz w:val="18"/>
              </w:rPr>
              <w:t> </w:t>
            </w:r>
            <w:r>
              <w:rPr>
                <w:sz w:val="18"/>
              </w:rPr>
              <w:t>is </w:t>
            </w:r>
            <w:r>
              <w:rPr>
                <w:spacing w:val="-2"/>
                <w:sz w:val="18"/>
              </w:rPr>
              <w:t>unknown.</w:t>
            </w:r>
          </w:p>
        </w:tc>
      </w:tr>
      <w:tr>
        <w:trPr>
          <w:trHeight w:val="441" w:hRule="atLeast"/>
        </w:trPr>
        <w:tc>
          <w:tcPr>
            <w:tcW w:w="2972" w:type="dxa"/>
          </w:tcPr>
          <w:p>
            <w:pPr>
              <w:pStyle w:val="TableParagraph"/>
              <w:spacing w:line="206" w:lineRule="exact"/>
              <w:ind w:left="107"/>
              <w:rPr>
                <w:sz w:val="18"/>
              </w:rPr>
            </w:pPr>
            <w:r>
              <w:rPr>
                <w:sz w:val="18"/>
              </w:rPr>
              <w:t>Inconsistent</w:t>
            </w:r>
            <w:r>
              <w:rPr>
                <w:spacing w:val="-5"/>
                <w:sz w:val="18"/>
              </w:rPr>
              <w:t> </w:t>
            </w:r>
            <w:r>
              <w:rPr>
                <w:spacing w:val="-2"/>
                <w:sz w:val="18"/>
              </w:rPr>
              <w:t>Action/subsequent</w:t>
            </w:r>
          </w:p>
          <w:p>
            <w:pPr>
              <w:pStyle w:val="TableParagraph"/>
              <w:spacing w:line="201" w:lineRule="exact" w:before="14"/>
              <w:ind w:left="107"/>
              <w:rPr>
                <w:sz w:val="18"/>
              </w:rPr>
            </w:pPr>
            <w:r>
              <w:rPr>
                <w:sz w:val="18"/>
              </w:rPr>
              <w:t>Action</w:t>
            </w:r>
            <w:r>
              <w:rPr>
                <w:spacing w:val="-2"/>
                <w:sz w:val="18"/>
              </w:rPr>
              <w:t> sequence</w:t>
            </w:r>
          </w:p>
        </w:tc>
        <w:tc>
          <w:tcPr>
            <w:tcW w:w="7232" w:type="dxa"/>
          </w:tcPr>
          <w:p>
            <w:pPr>
              <w:pStyle w:val="TableParagraph"/>
              <w:spacing w:line="206" w:lineRule="exact"/>
              <w:ind w:left="108"/>
              <w:rPr>
                <w:sz w:val="18"/>
              </w:rPr>
            </w:pPr>
            <w:r>
              <w:rPr>
                <w:sz w:val="18"/>
              </w:rPr>
              <w:t>RAN</w:t>
            </w:r>
            <w:r>
              <w:rPr>
                <w:spacing w:val="-6"/>
                <w:sz w:val="18"/>
              </w:rPr>
              <w:t> </w:t>
            </w:r>
            <w:r>
              <w:rPr>
                <w:sz w:val="18"/>
              </w:rPr>
              <w:t>Function</w:t>
            </w:r>
            <w:r>
              <w:rPr>
                <w:spacing w:val="-4"/>
                <w:sz w:val="18"/>
              </w:rPr>
              <w:t> </w:t>
            </w:r>
            <w:r>
              <w:rPr>
                <w:sz w:val="18"/>
              </w:rPr>
              <w:t>has</w:t>
            </w:r>
            <w:r>
              <w:rPr>
                <w:spacing w:val="-5"/>
                <w:sz w:val="18"/>
              </w:rPr>
              <w:t> </w:t>
            </w:r>
            <w:r>
              <w:rPr>
                <w:sz w:val="18"/>
              </w:rPr>
              <w:t>detected</w:t>
            </w:r>
            <w:r>
              <w:rPr>
                <w:spacing w:val="-3"/>
                <w:sz w:val="18"/>
              </w:rPr>
              <w:t> </w:t>
            </w:r>
            <w:r>
              <w:rPr>
                <w:sz w:val="18"/>
              </w:rPr>
              <w:t>inconsistent</w:t>
            </w:r>
            <w:r>
              <w:rPr>
                <w:spacing w:val="-4"/>
                <w:sz w:val="18"/>
              </w:rPr>
              <w:t> </w:t>
            </w:r>
            <w:r>
              <w:rPr>
                <w:sz w:val="18"/>
              </w:rPr>
              <w:t>sequence</w:t>
            </w:r>
            <w:r>
              <w:rPr>
                <w:spacing w:val="-4"/>
                <w:sz w:val="18"/>
              </w:rPr>
              <w:t> </w:t>
            </w:r>
            <w:r>
              <w:rPr>
                <w:sz w:val="18"/>
              </w:rPr>
              <w:t>of</w:t>
            </w:r>
            <w:r>
              <w:rPr>
                <w:spacing w:val="-3"/>
                <w:sz w:val="18"/>
              </w:rPr>
              <w:t> </w:t>
            </w:r>
            <w:r>
              <w:rPr>
                <w:sz w:val="18"/>
              </w:rPr>
              <w:t>requested</w:t>
            </w:r>
            <w:r>
              <w:rPr>
                <w:spacing w:val="-3"/>
                <w:sz w:val="18"/>
              </w:rPr>
              <w:t> </w:t>
            </w:r>
            <w:r>
              <w:rPr>
                <w:sz w:val="18"/>
              </w:rPr>
              <w:t>Action</w:t>
            </w:r>
            <w:r>
              <w:rPr>
                <w:spacing w:val="-4"/>
                <w:sz w:val="18"/>
              </w:rPr>
              <w:t> </w:t>
            </w:r>
            <w:r>
              <w:rPr>
                <w:sz w:val="18"/>
              </w:rPr>
              <w:t>and</w:t>
            </w:r>
            <w:r>
              <w:rPr>
                <w:spacing w:val="-4"/>
                <w:sz w:val="18"/>
              </w:rPr>
              <w:t> </w:t>
            </w:r>
            <w:r>
              <w:rPr>
                <w:spacing w:val="-2"/>
                <w:sz w:val="18"/>
              </w:rPr>
              <w:t>Subsequent</w:t>
            </w:r>
          </w:p>
          <w:p>
            <w:pPr>
              <w:pStyle w:val="TableParagraph"/>
              <w:spacing w:line="201" w:lineRule="exact" w:before="14"/>
              <w:ind w:left="108"/>
              <w:rPr>
                <w:sz w:val="18"/>
              </w:rPr>
            </w:pPr>
            <w:r>
              <w:rPr>
                <w:spacing w:val="-2"/>
                <w:sz w:val="18"/>
              </w:rPr>
              <w:t>Action.</w:t>
            </w:r>
          </w:p>
        </w:tc>
      </w:tr>
      <w:tr>
        <w:trPr>
          <w:trHeight w:val="220" w:hRule="atLeast"/>
        </w:trPr>
        <w:tc>
          <w:tcPr>
            <w:tcW w:w="2972" w:type="dxa"/>
          </w:tcPr>
          <w:p>
            <w:pPr>
              <w:pStyle w:val="TableParagraph"/>
              <w:spacing w:line="200" w:lineRule="exact"/>
              <w:ind w:left="107"/>
              <w:rPr>
                <w:sz w:val="18"/>
              </w:rPr>
            </w:pPr>
            <w:r>
              <w:rPr>
                <w:sz w:val="18"/>
              </w:rPr>
              <w:t>Control</w:t>
            </w:r>
            <w:r>
              <w:rPr>
                <w:spacing w:val="-5"/>
                <w:sz w:val="18"/>
              </w:rPr>
              <w:t> </w:t>
            </w:r>
            <w:r>
              <w:rPr>
                <w:sz w:val="18"/>
              </w:rPr>
              <w:t>message</w:t>
            </w:r>
            <w:r>
              <w:rPr>
                <w:spacing w:val="-4"/>
                <w:sz w:val="18"/>
              </w:rPr>
              <w:t> </w:t>
            </w:r>
            <w:r>
              <w:rPr>
                <w:spacing w:val="-2"/>
                <w:sz w:val="18"/>
              </w:rPr>
              <w:t>invalid</w:t>
            </w:r>
          </w:p>
        </w:tc>
        <w:tc>
          <w:tcPr>
            <w:tcW w:w="7232" w:type="dxa"/>
          </w:tcPr>
          <w:p>
            <w:pPr>
              <w:pStyle w:val="TableParagraph"/>
              <w:spacing w:line="200" w:lineRule="exact"/>
              <w:ind w:left="108"/>
              <w:rPr>
                <w:sz w:val="18"/>
              </w:rPr>
            </w:pPr>
            <w:r>
              <w:rPr>
                <w:sz w:val="18"/>
              </w:rPr>
              <w:t>RAN</w:t>
            </w:r>
            <w:r>
              <w:rPr>
                <w:spacing w:val="-6"/>
                <w:sz w:val="18"/>
              </w:rPr>
              <w:t> </w:t>
            </w:r>
            <w:r>
              <w:rPr>
                <w:sz w:val="18"/>
              </w:rPr>
              <w:t>Function</w:t>
            </w:r>
            <w:r>
              <w:rPr>
                <w:spacing w:val="-4"/>
                <w:sz w:val="18"/>
              </w:rPr>
              <w:t> </w:t>
            </w:r>
            <w:r>
              <w:rPr>
                <w:sz w:val="18"/>
              </w:rPr>
              <w:t>has</w:t>
            </w:r>
            <w:r>
              <w:rPr>
                <w:spacing w:val="-4"/>
                <w:sz w:val="18"/>
              </w:rPr>
              <w:t> </w:t>
            </w:r>
            <w:r>
              <w:rPr>
                <w:sz w:val="18"/>
              </w:rPr>
              <w:t>detected</w:t>
            </w:r>
            <w:r>
              <w:rPr>
                <w:spacing w:val="-2"/>
                <w:sz w:val="18"/>
              </w:rPr>
              <w:t> </w:t>
            </w:r>
            <w:r>
              <w:rPr>
                <w:sz w:val="18"/>
              </w:rPr>
              <w:t>invalid</w:t>
            </w:r>
            <w:r>
              <w:rPr>
                <w:spacing w:val="-3"/>
                <w:sz w:val="18"/>
              </w:rPr>
              <w:t> </w:t>
            </w:r>
            <w:r>
              <w:rPr>
                <w:sz w:val="18"/>
              </w:rPr>
              <w:t>RIC</w:t>
            </w:r>
            <w:r>
              <w:rPr>
                <w:spacing w:val="-2"/>
                <w:sz w:val="18"/>
              </w:rPr>
              <w:t> </w:t>
            </w:r>
            <w:r>
              <w:rPr>
                <w:sz w:val="18"/>
              </w:rPr>
              <w:t>CONTROL</w:t>
            </w:r>
            <w:r>
              <w:rPr>
                <w:spacing w:val="-2"/>
                <w:sz w:val="18"/>
              </w:rPr>
              <w:t> </w:t>
            </w:r>
            <w:r>
              <w:rPr>
                <w:sz w:val="18"/>
              </w:rPr>
              <w:t>REQUEST</w:t>
            </w:r>
            <w:r>
              <w:rPr>
                <w:spacing w:val="-2"/>
                <w:sz w:val="18"/>
              </w:rPr>
              <w:t> message.</w:t>
            </w:r>
          </w:p>
        </w:tc>
      </w:tr>
      <w:tr>
        <w:trPr>
          <w:trHeight w:val="220" w:hRule="atLeast"/>
        </w:trPr>
        <w:tc>
          <w:tcPr>
            <w:tcW w:w="2972" w:type="dxa"/>
          </w:tcPr>
          <w:p>
            <w:pPr>
              <w:pStyle w:val="TableParagraph"/>
              <w:spacing w:line="200" w:lineRule="exact"/>
              <w:ind w:left="107"/>
              <w:rPr>
                <w:sz w:val="18"/>
              </w:rPr>
            </w:pPr>
            <w:r>
              <w:rPr>
                <w:sz w:val="18"/>
              </w:rPr>
              <w:t>RIC</w:t>
            </w:r>
            <w:r>
              <w:rPr>
                <w:spacing w:val="-2"/>
                <w:sz w:val="18"/>
              </w:rPr>
              <w:t> </w:t>
            </w:r>
            <w:r>
              <w:rPr>
                <w:sz w:val="18"/>
              </w:rPr>
              <w:t>Call</w:t>
            </w:r>
            <w:r>
              <w:rPr>
                <w:spacing w:val="-2"/>
                <w:sz w:val="18"/>
              </w:rPr>
              <w:t> </w:t>
            </w:r>
            <w:r>
              <w:rPr>
                <w:sz w:val="18"/>
              </w:rPr>
              <w:t>process</w:t>
            </w:r>
            <w:r>
              <w:rPr>
                <w:spacing w:val="-3"/>
                <w:sz w:val="18"/>
              </w:rPr>
              <w:t> </w:t>
            </w:r>
            <w:r>
              <w:rPr>
                <w:sz w:val="18"/>
              </w:rPr>
              <w:t>ID </w:t>
            </w:r>
            <w:r>
              <w:rPr>
                <w:spacing w:val="-2"/>
                <w:sz w:val="18"/>
              </w:rPr>
              <w:t>invalid</w:t>
            </w:r>
          </w:p>
        </w:tc>
        <w:tc>
          <w:tcPr>
            <w:tcW w:w="7232" w:type="dxa"/>
          </w:tcPr>
          <w:p>
            <w:pPr>
              <w:pStyle w:val="TableParagraph"/>
              <w:spacing w:line="200" w:lineRule="exact"/>
              <w:ind w:left="108"/>
              <w:rPr>
                <w:sz w:val="18"/>
              </w:rPr>
            </w:pPr>
            <w:r>
              <w:rPr>
                <w:sz w:val="18"/>
              </w:rPr>
              <w:t>RAN</w:t>
            </w:r>
            <w:r>
              <w:rPr>
                <w:spacing w:val="-5"/>
                <w:sz w:val="18"/>
              </w:rPr>
              <w:t> </w:t>
            </w:r>
            <w:r>
              <w:rPr>
                <w:sz w:val="18"/>
              </w:rPr>
              <w:t>function</w:t>
            </w:r>
            <w:r>
              <w:rPr>
                <w:spacing w:val="-4"/>
                <w:sz w:val="18"/>
              </w:rPr>
              <w:t> </w:t>
            </w:r>
            <w:r>
              <w:rPr>
                <w:sz w:val="18"/>
              </w:rPr>
              <w:t>has</w:t>
            </w:r>
            <w:r>
              <w:rPr>
                <w:spacing w:val="-3"/>
                <w:sz w:val="18"/>
              </w:rPr>
              <w:t> </w:t>
            </w:r>
            <w:r>
              <w:rPr>
                <w:sz w:val="18"/>
              </w:rPr>
              <w:t>detected</w:t>
            </w:r>
            <w:r>
              <w:rPr>
                <w:spacing w:val="-2"/>
                <w:sz w:val="18"/>
              </w:rPr>
              <w:t> </w:t>
            </w:r>
            <w:r>
              <w:rPr>
                <w:sz w:val="18"/>
              </w:rPr>
              <w:t>invalid</w:t>
            </w:r>
            <w:r>
              <w:rPr>
                <w:spacing w:val="-2"/>
                <w:sz w:val="18"/>
              </w:rPr>
              <w:t> </w:t>
            </w:r>
            <w:r>
              <w:rPr>
                <w:sz w:val="18"/>
              </w:rPr>
              <w:t>RIC</w:t>
            </w:r>
            <w:r>
              <w:rPr>
                <w:spacing w:val="-2"/>
                <w:sz w:val="18"/>
              </w:rPr>
              <w:t> </w:t>
            </w:r>
            <w:r>
              <w:rPr>
                <w:sz w:val="18"/>
              </w:rPr>
              <w:t>Call</w:t>
            </w:r>
            <w:r>
              <w:rPr>
                <w:spacing w:val="-2"/>
                <w:sz w:val="18"/>
              </w:rPr>
              <w:t> </w:t>
            </w:r>
            <w:r>
              <w:rPr>
                <w:sz w:val="18"/>
              </w:rPr>
              <w:t>Process</w:t>
            </w:r>
            <w:r>
              <w:rPr>
                <w:spacing w:val="-4"/>
                <w:sz w:val="18"/>
              </w:rPr>
              <w:t> </w:t>
            </w:r>
            <w:r>
              <w:rPr>
                <w:sz w:val="18"/>
              </w:rPr>
              <w:t>ID</w:t>
            </w:r>
            <w:r>
              <w:rPr>
                <w:spacing w:val="-2"/>
                <w:sz w:val="18"/>
              </w:rPr>
              <w:t> </w:t>
            </w:r>
            <w:r>
              <w:rPr>
                <w:sz w:val="18"/>
              </w:rPr>
              <w:t>in</w:t>
            </w:r>
            <w:r>
              <w:rPr>
                <w:spacing w:val="-2"/>
                <w:sz w:val="18"/>
              </w:rPr>
              <w:t> </w:t>
            </w:r>
            <w:r>
              <w:rPr>
                <w:sz w:val="18"/>
              </w:rPr>
              <w:t>RIC</w:t>
            </w:r>
            <w:r>
              <w:rPr>
                <w:spacing w:val="-2"/>
                <w:sz w:val="18"/>
              </w:rPr>
              <w:t> </w:t>
            </w:r>
            <w:r>
              <w:rPr>
                <w:sz w:val="18"/>
              </w:rPr>
              <w:t>CONTROL</w:t>
            </w:r>
            <w:r>
              <w:rPr>
                <w:spacing w:val="-2"/>
                <w:sz w:val="18"/>
              </w:rPr>
              <w:t> REQUEST.</w:t>
            </w:r>
          </w:p>
        </w:tc>
      </w:tr>
      <w:tr>
        <w:trPr>
          <w:trHeight w:val="441" w:hRule="atLeast"/>
        </w:trPr>
        <w:tc>
          <w:tcPr>
            <w:tcW w:w="2972" w:type="dxa"/>
          </w:tcPr>
          <w:p>
            <w:pPr>
              <w:pStyle w:val="TableParagraph"/>
              <w:spacing w:line="206" w:lineRule="exact"/>
              <w:ind w:left="107"/>
              <w:rPr>
                <w:sz w:val="18"/>
              </w:rPr>
            </w:pPr>
            <w:r>
              <w:rPr>
                <w:sz w:val="18"/>
              </w:rPr>
              <w:t>Control</w:t>
            </w:r>
            <w:r>
              <w:rPr>
                <w:spacing w:val="-7"/>
                <w:sz w:val="18"/>
              </w:rPr>
              <w:t> </w:t>
            </w:r>
            <w:r>
              <w:rPr>
                <w:sz w:val="18"/>
              </w:rPr>
              <w:t>timer</w:t>
            </w:r>
            <w:r>
              <w:rPr>
                <w:spacing w:val="-3"/>
                <w:sz w:val="18"/>
              </w:rPr>
              <w:t> </w:t>
            </w:r>
            <w:r>
              <w:rPr>
                <w:spacing w:val="-2"/>
                <w:sz w:val="18"/>
              </w:rPr>
              <w:t>expired</w:t>
            </w:r>
          </w:p>
        </w:tc>
        <w:tc>
          <w:tcPr>
            <w:tcW w:w="7232" w:type="dxa"/>
          </w:tcPr>
          <w:p>
            <w:pPr>
              <w:pStyle w:val="TableParagraph"/>
              <w:spacing w:line="206" w:lineRule="exact"/>
              <w:ind w:left="108"/>
              <w:rPr>
                <w:sz w:val="18"/>
              </w:rPr>
            </w:pPr>
            <w:r>
              <w:rPr>
                <w:sz w:val="18"/>
              </w:rPr>
              <w:t>RIC</w:t>
            </w:r>
            <w:r>
              <w:rPr>
                <w:spacing w:val="-3"/>
                <w:sz w:val="18"/>
              </w:rPr>
              <w:t> </w:t>
            </w:r>
            <w:r>
              <w:rPr>
                <w:sz w:val="18"/>
              </w:rPr>
              <w:t>Control</w:t>
            </w:r>
            <w:r>
              <w:rPr>
                <w:spacing w:val="-3"/>
                <w:sz w:val="18"/>
              </w:rPr>
              <w:t> </w:t>
            </w:r>
            <w:r>
              <w:rPr>
                <w:sz w:val="18"/>
              </w:rPr>
              <w:t>Request</w:t>
            </w:r>
            <w:r>
              <w:rPr>
                <w:spacing w:val="-3"/>
                <w:sz w:val="18"/>
              </w:rPr>
              <w:t> </w:t>
            </w:r>
            <w:r>
              <w:rPr>
                <w:sz w:val="18"/>
              </w:rPr>
              <w:t>received</w:t>
            </w:r>
            <w:r>
              <w:rPr>
                <w:spacing w:val="-4"/>
                <w:sz w:val="18"/>
              </w:rPr>
              <w:t> </w:t>
            </w:r>
            <w:r>
              <w:rPr>
                <w:sz w:val="18"/>
              </w:rPr>
              <w:t>by</w:t>
            </w:r>
            <w:r>
              <w:rPr>
                <w:spacing w:val="-2"/>
                <w:sz w:val="18"/>
              </w:rPr>
              <w:t> </w:t>
            </w:r>
            <w:r>
              <w:rPr>
                <w:sz w:val="18"/>
              </w:rPr>
              <w:t>E2</w:t>
            </w:r>
            <w:r>
              <w:rPr>
                <w:spacing w:val="-3"/>
                <w:sz w:val="18"/>
              </w:rPr>
              <w:t> </w:t>
            </w:r>
            <w:r>
              <w:rPr>
                <w:sz w:val="18"/>
              </w:rPr>
              <w:t>Node</w:t>
            </w:r>
            <w:r>
              <w:rPr>
                <w:spacing w:val="-2"/>
                <w:sz w:val="18"/>
              </w:rPr>
              <w:t> </w:t>
            </w:r>
            <w:r>
              <w:rPr>
                <w:sz w:val="18"/>
              </w:rPr>
              <w:t>after</w:t>
            </w:r>
            <w:r>
              <w:rPr>
                <w:spacing w:val="-3"/>
                <w:sz w:val="18"/>
              </w:rPr>
              <w:t> </w:t>
            </w:r>
            <w:r>
              <w:rPr>
                <w:sz w:val="18"/>
              </w:rPr>
              <w:t>the</w:t>
            </w:r>
            <w:r>
              <w:rPr>
                <w:spacing w:val="-3"/>
                <w:sz w:val="18"/>
              </w:rPr>
              <w:t> </w:t>
            </w:r>
            <w:r>
              <w:rPr>
                <w:sz w:val="18"/>
              </w:rPr>
              <w:t>associated</w:t>
            </w:r>
            <w:r>
              <w:rPr>
                <w:spacing w:val="2"/>
                <w:sz w:val="18"/>
              </w:rPr>
              <w:t> </w:t>
            </w:r>
            <w:r>
              <w:rPr>
                <w:sz w:val="18"/>
              </w:rPr>
              <w:t>RIC</w:t>
            </w:r>
            <w:r>
              <w:rPr>
                <w:spacing w:val="-2"/>
                <w:sz w:val="18"/>
              </w:rPr>
              <w:t> </w:t>
            </w:r>
            <w:r>
              <w:rPr>
                <w:sz w:val="18"/>
              </w:rPr>
              <w:t>Time</w:t>
            </w:r>
            <w:r>
              <w:rPr>
                <w:spacing w:val="-3"/>
                <w:sz w:val="18"/>
              </w:rPr>
              <w:t> </w:t>
            </w:r>
            <w:r>
              <w:rPr>
                <w:sz w:val="18"/>
              </w:rPr>
              <w:t>to</w:t>
            </w:r>
            <w:r>
              <w:rPr>
                <w:spacing w:val="-3"/>
                <w:sz w:val="18"/>
              </w:rPr>
              <w:t> </w:t>
            </w:r>
            <w:r>
              <w:rPr>
                <w:sz w:val="18"/>
              </w:rPr>
              <w:t>Wait</w:t>
            </w:r>
            <w:r>
              <w:rPr>
                <w:spacing w:val="-1"/>
                <w:sz w:val="18"/>
              </w:rPr>
              <w:t> </w:t>
            </w:r>
            <w:r>
              <w:rPr>
                <w:spacing w:val="-2"/>
                <w:sz w:val="18"/>
              </w:rPr>
              <w:t>timer</w:t>
            </w:r>
          </w:p>
          <w:p>
            <w:pPr>
              <w:pStyle w:val="TableParagraph"/>
              <w:spacing w:line="201" w:lineRule="exact" w:before="14"/>
              <w:ind w:left="108"/>
              <w:rPr>
                <w:sz w:val="18"/>
              </w:rPr>
            </w:pPr>
            <w:r>
              <w:rPr>
                <w:sz w:val="18"/>
              </w:rPr>
              <w:t>had</w:t>
            </w:r>
            <w:r>
              <w:rPr>
                <w:spacing w:val="-2"/>
                <w:sz w:val="18"/>
              </w:rPr>
              <w:t> expired.</w:t>
            </w:r>
          </w:p>
        </w:tc>
      </w:tr>
      <w:tr>
        <w:trPr>
          <w:trHeight w:val="441" w:hRule="atLeast"/>
        </w:trPr>
        <w:tc>
          <w:tcPr>
            <w:tcW w:w="2972" w:type="dxa"/>
          </w:tcPr>
          <w:p>
            <w:pPr>
              <w:pStyle w:val="TableParagraph"/>
              <w:spacing w:line="206" w:lineRule="exact"/>
              <w:ind w:left="107"/>
              <w:rPr>
                <w:sz w:val="18"/>
              </w:rPr>
            </w:pPr>
            <w:r>
              <w:rPr>
                <w:sz w:val="18"/>
              </w:rPr>
              <w:t>Control</w:t>
            </w:r>
            <w:r>
              <w:rPr>
                <w:spacing w:val="-5"/>
                <w:sz w:val="18"/>
              </w:rPr>
              <w:t> </w:t>
            </w:r>
            <w:r>
              <w:rPr>
                <w:sz w:val="18"/>
              </w:rPr>
              <w:t>failed</w:t>
            </w:r>
            <w:r>
              <w:rPr>
                <w:spacing w:val="-3"/>
                <w:sz w:val="18"/>
              </w:rPr>
              <w:t> </w:t>
            </w:r>
            <w:r>
              <w:rPr>
                <w:sz w:val="18"/>
              </w:rPr>
              <w:t>to</w:t>
            </w:r>
            <w:r>
              <w:rPr>
                <w:spacing w:val="-3"/>
                <w:sz w:val="18"/>
              </w:rPr>
              <w:t> </w:t>
            </w:r>
            <w:r>
              <w:rPr>
                <w:spacing w:val="-2"/>
                <w:sz w:val="18"/>
              </w:rPr>
              <w:t>execute</w:t>
            </w:r>
          </w:p>
        </w:tc>
        <w:tc>
          <w:tcPr>
            <w:tcW w:w="7232" w:type="dxa"/>
          </w:tcPr>
          <w:p>
            <w:pPr>
              <w:pStyle w:val="TableParagraph"/>
              <w:spacing w:line="206" w:lineRule="exact"/>
              <w:ind w:left="108"/>
              <w:rPr>
                <w:sz w:val="18"/>
              </w:rPr>
            </w:pPr>
            <w:r>
              <w:rPr>
                <w:sz w:val="18"/>
              </w:rPr>
              <w:t>Requested</w:t>
            </w:r>
            <w:r>
              <w:rPr>
                <w:spacing w:val="-8"/>
                <w:sz w:val="18"/>
              </w:rPr>
              <w:t> </w:t>
            </w:r>
            <w:r>
              <w:rPr>
                <w:sz w:val="18"/>
              </w:rPr>
              <w:t>control</w:t>
            </w:r>
            <w:r>
              <w:rPr>
                <w:spacing w:val="-5"/>
                <w:sz w:val="18"/>
              </w:rPr>
              <w:t> </w:t>
            </w:r>
            <w:r>
              <w:rPr>
                <w:sz w:val="18"/>
              </w:rPr>
              <w:t>procedure</w:t>
            </w:r>
            <w:r>
              <w:rPr>
                <w:spacing w:val="-3"/>
                <w:sz w:val="18"/>
              </w:rPr>
              <w:t> </w:t>
            </w:r>
            <w:r>
              <w:rPr>
                <w:sz w:val="18"/>
              </w:rPr>
              <w:t>initiated</w:t>
            </w:r>
            <w:r>
              <w:rPr>
                <w:spacing w:val="-6"/>
                <w:sz w:val="18"/>
              </w:rPr>
              <w:t> </w:t>
            </w:r>
            <w:r>
              <w:rPr>
                <w:sz w:val="18"/>
              </w:rPr>
              <w:t>by</w:t>
            </w:r>
            <w:r>
              <w:rPr>
                <w:spacing w:val="-2"/>
                <w:sz w:val="18"/>
              </w:rPr>
              <w:t> </w:t>
            </w:r>
            <w:r>
              <w:rPr>
                <w:sz w:val="18"/>
              </w:rPr>
              <w:t>RIC</w:t>
            </w:r>
            <w:r>
              <w:rPr>
                <w:spacing w:val="-3"/>
                <w:sz w:val="18"/>
              </w:rPr>
              <w:t> </w:t>
            </w:r>
            <w:r>
              <w:rPr>
                <w:sz w:val="18"/>
              </w:rPr>
              <w:t>Control</w:t>
            </w:r>
            <w:r>
              <w:rPr>
                <w:spacing w:val="-6"/>
                <w:sz w:val="18"/>
              </w:rPr>
              <w:t> </w:t>
            </w:r>
            <w:r>
              <w:rPr>
                <w:sz w:val="18"/>
              </w:rPr>
              <w:t>Request</w:t>
            </w:r>
            <w:r>
              <w:rPr>
                <w:spacing w:val="-3"/>
                <w:sz w:val="18"/>
              </w:rPr>
              <w:t> </w:t>
            </w:r>
            <w:r>
              <w:rPr>
                <w:sz w:val="18"/>
              </w:rPr>
              <w:t>failed</w:t>
            </w:r>
            <w:r>
              <w:rPr>
                <w:spacing w:val="-3"/>
                <w:sz w:val="18"/>
              </w:rPr>
              <w:t> </w:t>
            </w:r>
            <w:r>
              <w:rPr>
                <w:sz w:val="18"/>
              </w:rPr>
              <w:t>to</w:t>
            </w:r>
            <w:r>
              <w:rPr>
                <w:spacing w:val="-6"/>
                <w:sz w:val="18"/>
              </w:rPr>
              <w:t> </w:t>
            </w:r>
            <w:r>
              <w:rPr>
                <w:sz w:val="18"/>
              </w:rPr>
              <w:t>be</w:t>
            </w:r>
            <w:r>
              <w:rPr>
                <w:spacing w:val="-3"/>
                <w:sz w:val="18"/>
              </w:rPr>
              <w:t> </w:t>
            </w:r>
            <w:r>
              <w:rPr>
                <w:sz w:val="18"/>
              </w:rPr>
              <w:t>executed</w:t>
            </w:r>
            <w:r>
              <w:rPr>
                <w:spacing w:val="-3"/>
                <w:sz w:val="18"/>
              </w:rPr>
              <w:t> </w:t>
            </w:r>
            <w:r>
              <w:rPr>
                <w:spacing w:val="-5"/>
                <w:sz w:val="18"/>
              </w:rPr>
              <w:t>in</w:t>
            </w:r>
          </w:p>
          <w:p>
            <w:pPr>
              <w:pStyle w:val="TableParagraph"/>
              <w:spacing w:line="201" w:lineRule="exact" w:before="14"/>
              <w:ind w:left="108"/>
              <w:rPr>
                <w:sz w:val="18"/>
              </w:rPr>
            </w:pPr>
            <w:r>
              <w:rPr>
                <w:sz w:val="18"/>
              </w:rPr>
              <w:t>the</w:t>
            </w:r>
            <w:r>
              <w:rPr>
                <w:spacing w:val="-3"/>
                <w:sz w:val="18"/>
              </w:rPr>
              <w:t> </w:t>
            </w:r>
            <w:r>
              <w:rPr>
                <w:sz w:val="18"/>
              </w:rPr>
              <w:t>E2</w:t>
            </w:r>
            <w:r>
              <w:rPr>
                <w:spacing w:val="-1"/>
                <w:sz w:val="18"/>
              </w:rPr>
              <w:t> </w:t>
            </w:r>
            <w:r>
              <w:rPr>
                <w:spacing w:val="-2"/>
                <w:sz w:val="18"/>
              </w:rPr>
              <w:t>Node.</w:t>
            </w:r>
          </w:p>
        </w:tc>
      </w:tr>
      <w:tr>
        <w:trPr>
          <w:trHeight w:val="222" w:hRule="atLeast"/>
        </w:trPr>
        <w:tc>
          <w:tcPr>
            <w:tcW w:w="2972" w:type="dxa"/>
          </w:tcPr>
          <w:p>
            <w:pPr>
              <w:pStyle w:val="TableParagraph"/>
              <w:spacing w:line="201" w:lineRule="exact" w:before="1"/>
              <w:ind w:left="107"/>
              <w:rPr>
                <w:sz w:val="18"/>
              </w:rPr>
            </w:pPr>
            <w:r>
              <w:rPr>
                <w:sz w:val="18"/>
              </w:rPr>
              <w:t>System</w:t>
            </w:r>
            <w:r>
              <w:rPr>
                <w:spacing w:val="-2"/>
                <w:sz w:val="18"/>
              </w:rPr>
              <w:t> </w:t>
            </w:r>
            <w:r>
              <w:rPr>
                <w:sz w:val="18"/>
              </w:rPr>
              <w:t>not</w:t>
            </w:r>
            <w:r>
              <w:rPr>
                <w:spacing w:val="-1"/>
                <w:sz w:val="18"/>
              </w:rPr>
              <w:t> </w:t>
            </w:r>
            <w:r>
              <w:rPr>
                <w:spacing w:val="-2"/>
                <w:sz w:val="18"/>
              </w:rPr>
              <w:t>ready</w:t>
            </w:r>
          </w:p>
        </w:tc>
        <w:tc>
          <w:tcPr>
            <w:tcW w:w="7232" w:type="dxa"/>
          </w:tcPr>
          <w:p>
            <w:pPr>
              <w:pStyle w:val="TableParagraph"/>
              <w:spacing w:line="201" w:lineRule="exact" w:before="1"/>
              <w:ind w:left="108"/>
              <w:rPr>
                <w:sz w:val="18"/>
              </w:rPr>
            </w:pPr>
            <w:r>
              <w:rPr>
                <w:sz w:val="18"/>
              </w:rPr>
              <w:t>RAN</w:t>
            </w:r>
            <w:r>
              <w:rPr>
                <w:spacing w:val="-6"/>
                <w:sz w:val="18"/>
              </w:rPr>
              <w:t> </w:t>
            </w:r>
            <w:r>
              <w:rPr>
                <w:sz w:val="18"/>
              </w:rPr>
              <w:t>Function</w:t>
            </w:r>
            <w:r>
              <w:rPr>
                <w:spacing w:val="-4"/>
                <w:sz w:val="18"/>
              </w:rPr>
              <w:t> </w:t>
            </w:r>
            <w:r>
              <w:rPr>
                <w:sz w:val="18"/>
              </w:rPr>
              <w:t>is</w:t>
            </w:r>
            <w:r>
              <w:rPr>
                <w:spacing w:val="-3"/>
                <w:sz w:val="18"/>
              </w:rPr>
              <w:t> </w:t>
            </w:r>
            <w:r>
              <w:rPr>
                <w:sz w:val="18"/>
              </w:rPr>
              <w:t>not</w:t>
            </w:r>
            <w:r>
              <w:rPr>
                <w:spacing w:val="-2"/>
                <w:sz w:val="18"/>
              </w:rPr>
              <w:t> </w:t>
            </w:r>
            <w:r>
              <w:rPr>
                <w:sz w:val="18"/>
              </w:rPr>
              <w:t>ready</w:t>
            </w:r>
            <w:r>
              <w:rPr>
                <w:spacing w:val="-2"/>
                <w:sz w:val="18"/>
              </w:rPr>
              <w:t> </w:t>
            </w:r>
            <w:r>
              <w:rPr>
                <w:sz w:val="18"/>
              </w:rPr>
              <w:t>to</w:t>
            </w:r>
            <w:r>
              <w:rPr>
                <w:spacing w:val="-2"/>
                <w:sz w:val="18"/>
              </w:rPr>
              <w:t> </w:t>
            </w:r>
            <w:r>
              <w:rPr>
                <w:sz w:val="18"/>
              </w:rPr>
              <w:t>receive</w:t>
            </w:r>
            <w:r>
              <w:rPr>
                <w:spacing w:val="-2"/>
                <w:sz w:val="18"/>
              </w:rPr>
              <w:t> </w:t>
            </w:r>
            <w:r>
              <w:rPr>
                <w:sz w:val="18"/>
              </w:rPr>
              <w:t>RIC</w:t>
            </w:r>
            <w:r>
              <w:rPr>
                <w:spacing w:val="-3"/>
                <w:sz w:val="18"/>
              </w:rPr>
              <w:t> </w:t>
            </w:r>
            <w:r>
              <w:rPr>
                <w:sz w:val="18"/>
              </w:rPr>
              <w:t>Subscription</w:t>
            </w:r>
            <w:r>
              <w:rPr>
                <w:spacing w:val="-2"/>
                <w:sz w:val="18"/>
              </w:rPr>
              <w:t> </w:t>
            </w:r>
            <w:r>
              <w:rPr>
                <w:sz w:val="18"/>
              </w:rPr>
              <w:t>or</w:t>
            </w:r>
            <w:r>
              <w:rPr>
                <w:spacing w:val="-2"/>
                <w:sz w:val="18"/>
              </w:rPr>
              <w:t> </w:t>
            </w:r>
            <w:r>
              <w:rPr>
                <w:sz w:val="18"/>
              </w:rPr>
              <w:t>RIC</w:t>
            </w:r>
            <w:r>
              <w:rPr>
                <w:spacing w:val="-2"/>
                <w:sz w:val="18"/>
              </w:rPr>
              <w:t> </w:t>
            </w:r>
            <w:r>
              <w:rPr>
                <w:sz w:val="18"/>
              </w:rPr>
              <w:t>Control</w:t>
            </w:r>
            <w:r>
              <w:rPr>
                <w:spacing w:val="-4"/>
                <w:sz w:val="18"/>
              </w:rPr>
              <w:t> </w:t>
            </w:r>
            <w:r>
              <w:rPr>
                <w:spacing w:val="-2"/>
                <w:sz w:val="18"/>
              </w:rPr>
              <w:t>message.</w:t>
            </w:r>
          </w:p>
        </w:tc>
      </w:tr>
      <w:tr>
        <w:trPr>
          <w:trHeight w:val="441" w:hRule="atLeast"/>
        </w:trPr>
        <w:tc>
          <w:tcPr>
            <w:tcW w:w="2972" w:type="dxa"/>
          </w:tcPr>
          <w:p>
            <w:pPr>
              <w:pStyle w:val="TableParagraph"/>
              <w:spacing w:line="206" w:lineRule="exact"/>
              <w:ind w:left="107"/>
              <w:rPr>
                <w:sz w:val="18"/>
              </w:rPr>
            </w:pPr>
            <w:r>
              <w:rPr>
                <w:sz w:val="18"/>
              </w:rPr>
              <w:t>RIC</w:t>
            </w:r>
            <w:r>
              <w:rPr>
                <w:spacing w:val="-6"/>
                <w:sz w:val="18"/>
              </w:rPr>
              <w:t> </w:t>
            </w:r>
            <w:r>
              <w:rPr>
                <w:sz w:val="18"/>
              </w:rPr>
              <w:t>Subscription</w:t>
            </w:r>
            <w:r>
              <w:rPr>
                <w:spacing w:val="-3"/>
                <w:sz w:val="18"/>
              </w:rPr>
              <w:t> </w:t>
            </w:r>
            <w:r>
              <w:rPr>
                <w:sz w:val="18"/>
              </w:rPr>
              <w:t>End</w:t>
            </w:r>
            <w:r>
              <w:rPr>
                <w:spacing w:val="-3"/>
                <w:sz w:val="18"/>
              </w:rPr>
              <w:t> </w:t>
            </w:r>
            <w:r>
              <w:rPr>
                <w:spacing w:val="-4"/>
                <w:sz w:val="18"/>
              </w:rPr>
              <w:t>Time</w:t>
            </w:r>
          </w:p>
          <w:p>
            <w:pPr>
              <w:pStyle w:val="TableParagraph"/>
              <w:spacing w:line="201" w:lineRule="exact" w:before="14"/>
              <w:ind w:left="107"/>
              <w:rPr>
                <w:sz w:val="18"/>
              </w:rPr>
            </w:pPr>
            <w:r>
              <w:rPr>
                <w:spacing w:val="-2"/>
                <w:sz w:val="18"/>
              </w:rPr>
              <w:t>expired</w:t>
            </w:r>
          </w:p>
        </w:tc>
        <w:tc>
          <w:tcPr>
            <w:tcW w:w="7232" w:type="dxa"/>
          </w:tcPr>
          <w:p>
            <w:pPr>
              <w:pStyle w:val="TableParagraph"/>
              <w:spacing w:line="206" w:lineRule="exact"/>
              <w:ind w:left="108"/>
              <w:rPr>
                <w:sz w:val="18"/>
              </w:rPr>
            </w:pPr>
            <w:r>
              <w:rPr>
                <w:sz w:val="18"/>
              </w:rPr>
              <w:t>RIC</w:t>
            </w:r>
            <w:r>
              <w:rPr>
                <w:spacing w:val="-3"/>
                <w:sz w:val="18"/>
              </w:rPr>
              <w:t> </w:t>
            </w:r>
            <w:r>
              <w:rPr>
                <w:sz w:val="18"/>
              </w:rPr>
              <w:t>SUBSCRIPTION</w:t>
            </w:r>
            <w:r>
              <w:rPr>
                <w:spacing w:val="-2"/>
                <w:sz w:val="18"/>
              </w:rPr>
              <w:t> </w:t>
            </w:r>
            <w:r>
              <w:rPr>
                <w:sz w:val="18"/>
              </w:rPr>
              <w:t>DELETE</w:t>
            </w:r>
            <w:r>
              <w:rPr>
                <w:spacing w:val="-2"/>
                <w:sz w:val="18"/>
              </w:rPr>
              <w:t> </w:t>
            </w:r>
            <w:r>
              <w:rPr>
                <w:sz w:val="18"/>
              </w:rPr>
              <w:t>REQUIRED</w:t>
            </w:r>
            <w:r>
              <w:rPr>
                <w:spacing w:val="-4"/>
                <w:sz w:val="18"/>
              </w:rPr>
              <w:t> </w:t>
            </w:r>
            <w:r>
              <w:rPr>
                <w:sz w:val="18"/>
              </w:rPr>
              <w:t>is</w:t>
            </w:r>
            <w:r>
              <w:rPr>
                <w:spacing w:val="-1"/>
                <w:sz w:val="18"/>
              </w:rPr>
              <w:t> </w:t>
            </w:r>
            <w:r>
              <w:rPr>
                <w:sz w:val="18"/>
              </w:rPr>
              <w:t>triggered</w:t>
            </w:r>
            <w:r>
              <w:rPr>
                <w:spacing w:val="-4"/>
                <w:sz w:val="18"/>
              </w:rPr>
              <w:t> </w:t>
            </w:r>
            <w:r>
              <w:rPr>
                <w:sz w:val="18"/>
              </w:rPr>
              <w:t>to</w:t>
            </w:r>
            <w:r>
              <w:rPr>
                <w:spacing w:val="-2"/>
                <w:sz w:val="18"/>
              </w:rPr>
              <w:t> </w:t>
            </w:r>
            <w:r>
              <w:rPr>
                <w:sz w:val="18"/>
              </w:rPr>
              <w:t>inform</w:t>
            </w:r>
            <w:r>
              <w:rPr>
                <w:spacing w:val="-2"/>
                <w:sz w:val="18"/>
              </w:rPr>
              <w:t> </w:t>
            </w:r>
            <w:r>
              <w:rPr>
                <w:sz w:val="18"/>
              </w:rPr>
              <w:t>Near-RT</w:t>
            </w:r>
            <w:r>
              <w:rPr>
                <w:spacing w:val="-2"/>
                <w:sz w:val="18"/>
              </w:rPr>
              <w:t> </w:t>
            </w:r>
            <w:r>
              <w:rPr>
                <w:sz w:val="18"/>
              </w:rPr>
              <w:t>RIC</w:t>
            </w:r>
            <w:r>
              <w:rPr>
                <w:spacing w:val="-2"/>
                <w:sz w:val="18"/>
              </w:rPr>
              <w:t> </w:t>
            </w:r>
            <w:r>
              <w:rPr>
                <w:sz w:val="18"/>
              </w:rPr>
              <w:t>that</w:t>
            </w:r>
            <w:r>
              <w:rPr>
                <w:spacing w:val="-2"/>
                <w:sz w:val="18"/>
              </w:rPr>
              <w:t> </w:t>
            </w:r>
            <w:r>
              <w:rPr>
                <w:spacing w:val="-5"/>
                <w:sz w:val="18"/>
              </w:rPr>
              <w:t>end</w:t>
            </w:r>
          </w:p>
          <w:p>
            <w:pPr>
              <w:pStyle w:val="TableParagraph"/>
              <w:spacing w:line="201" w:lineRule="exact" w:before="14"/>
              <w:ind w:left="108"/>
              <w:rPr>
                <w:sz w:val="18"/>
              </w:rPr>
            </w:pPr>
            <w:r>
              <w:rPr>
                <w:sz w:val="18"/>
              </w:rPr>
              <w:t>time</w:t>
            </w:r>
            <w:r>
              <w:rPr>
                <w:spacing w:val="-3"/>
                <w:sz w:val="18"/>
              </w:rPr>
              <w:t> </w:t>
            </w:r>
            <w:r>
              <w:rPr>
                <w:sz w:val="18"/>
              </w:rPr>
              <w:t>has</w:t>
            </w:r>
            <w:r>
              <w:rPr>
                <w:spacing w:val="1"/>
                <w:sz w:val="18"/>
              </w:rPr>
              <w:t> </w:t>
            </w:r>
            <w:r>
              <w:rPr>
                <w:spacing w:val="-2"/>
                <w:sz w:val="18"/>
              </w:rPr>
              <w:t>expired.</w:t>
            </w:r>
          </w:p>
        </w:tc>
      </w:tr>
      <w:tr>
        <w:trPr>
          <w:trHeight w:val="441" w:hRule="atLeast"/>
        </w:trPr>
        <w:tc>
          <w:tcPr>
            <w:tcW w:w="2972" w:type="dxa"/>
          </w:tcPr>
          <w:p>
            <w:pPr>
              <w:pStyle w:val="TableParagraph"/>
              <w:spacing w:line="206" w:lineRule="exact"/>
              <w:ind w:left="107"/>
              <w:rPr>
                <w:sz w:val="18"/>
              </w:rPr>
            </w:pPr>
            <w:r>
              <w:rPr>
                <w:sz w:val="18"/>
              </w:rPr>
              <w:t>RIC</w:t>
            </w:r>
            <w:r>
              <w:rPr>
                <w:spacing w:val="-4"/>
                <w:sz w:val="18"/>
              </w:rPr>
              <w:t> </w:t>
            </w:r>
            <w:r>
              <w:rPr>
                <w:sz w:val="18"/>
              </w:rPr>
              <w:t>Subscription</w:t>
            </w:r>
            <w:r>
              <w:rPr>
                <w:spacing w:val="-4"/>
                <w:sz w:val="18"/>
              </w:rPr>
              <w:t> </w:t>
            </w:r>
            <w:r>
              <w:rPr>
                <w:sz w:val="18"/>
              </w:rPr>
              <w:t>Time</w:t>
            </w:r>
            <w:r>
              <w:rPr>
                <w:spacing w:val="-3"/>
                <w:sz w:val="18"/>
              </w:rPr>
              <w:t> </w:t>
            </w:r>
            <w:r>
              <w:rPr>
                <w:spacing w:val="-2"/>
                <w:sz w:val="18"/>
              </w:rPr>
              <w:t>invalid</w:t>
            </w:r>
          </w:p>
        </w:tc>
        <w:tc>
          <w:tcPr>
            <w:tcW w:w="7232" w:type="dxa"/>
          </w:tcPr>
          <w:p>
            <w:pPr>
              <w:pStyle w:val="TableParagraph"/>
              <w:spacing w:line="206" w:lineRule="exact"/>
              <w:ind w:left="108"/>
              <w:rPr>
                <w:sz w:val="18"/>
              </w:rPr>
            </w:pPr>
            <w:r>
              <w:rPr>
                <w:sz w:val="18"/>
              </w:rPr>
              <w:t>E2</w:t>
            </w:r>
            <w:r>
              <w:rPr>
                <w:spacing w:val="-3"/>
                <w:sz w:val="18"/>
              </w:rPr>
              <w:t> </w:t>
            </w:r>
            <w:r>
              <w:rPr>
                <w:sz w:val="18"/>
              </w:rPr>
              <w:t>Node</w:t>
            </w:r>
            <w:r>
              <w:rPr>
                <w:spacing w:val="-3"/>
                <w:sz w:val="18"/>
              </w:rPr>
              <w:t> </w:t>
            </w:r>
            <w:r>
              <w:rPr>
                <w:sz w:val="18"/>
              </w:rPr>
              <w:t>received</w:t>
            </w:r>
            <w:r>
              <w:rPr>
                <w:spacing w:val="-2"/>
                <w:sz w:val="18"/>
              </w:rPr>
              <w:t> </w:t>
            </w:r>
            <w:r>
              <w:rPr>
                <w:sz w:val="18"/>
              </w:rPr>
              <w:t>RIC</w:t>
            </w:r>
            <w:r>
              <w:rPr>
                <w:spacing w:val="-3"/>
                <w:sz w:val="18"/>
              </w:rPr>
              <w:t> </w:t>
            </w:r>
            <w:r>
              <w:rPr>
                <w:sz w:val="18"/>
              </w:rPr>
              <w:t>SUBSCRIPTION</w:t>
            </w:r>
            <w:r>
              <w:rPr>
                <w:spacing w:val="-3"/>
                <w:sz w:val="18"/>
              </w:rPr>
              <w:t> </w:t>
            </w:r>
            <w:r>
              <w:rPr>
                <w:sz w:val="18"/>
              </w:rPr>
              <w:t>REQUEST</w:t>
            </w:r>
            <w:r>
              <w:rPr>
                <w:spacing w:val="-3"/>
                <w:sz w:val="18"/>
              </w:rPr>
              <w:t> </w:t>
            </w:r>
            <w:r>
              <w:rPr>
                <w:sz w:val="18"/>
              </w:rPr>
              <w:t>containing</w:t>
            </w:r>
            <w:r>
              <w:rPr>
                <w:spacing w:val="-2"/>
                <w:sz w:val="18"/>
              </w:rPr>
              <w:t> </w:t>
            </w:r>
            <w:r>
              <w:rPr>
                <w:sz w:val="18"/>
              </w:rPr>
              <w:t>an</w:t>
            </w:r>
            <w:r>
              <w:rPr>
                <w:spacing w:val="-5"/>
                <w:sz w:val="18"/>
              </w:rPr>
              <w:t> </w:t>
            </w:r>
            <w:r>
              <w:rPr>
                <w:sz w:val="18"/>
              </w:rPr>
              <w:t>invalid</w:t>
            </w:r>
            <w:r>
              <w:rPr>
                <w:spacing w:val="3"/>
                <w:sz w:val="18"/>
              </w:rPr>
              <w:t> </w:t>
            </w:r>
            <w:r>
              <w:rPr>
                <w:spacing w:val="-5"/>
                <w:sz w:val="18"/>
              </w:rPr>
              <w:t>RIC</w:t>
            </w:r>
          </w:p>
          <w:p>
            <w:pPr>
              <w:pStyle w:val="TableParagraph"/>
              <w:spacing w:line="201" w:lineRule="exact" w:before="14"/>
              <w:ind w:left="108"/>
              <w:rPr>
                <w:sz w:val="18"/>
              </w:rPr>
            </w:pPr>
            <w:r>
              <w:rPr>
                <w:sz w:val="18"/>
              </w:rPr>
              <w:t>Subscription</w:t>
            </w:r>
            <w:r>
              <w:rPr>
                <w:spacing w:val="-4"/>
                <w:sz w:val="18"/>
              </w:rPr>
              <w:t> </w:t>
            </w:r>
            <w:r>
              <w:rPr>
                <w:sz w:val="18"/>
              </w:rPr>
              <w:t>Start</w:t>
            </w:r>
            <w:r>
              <w:rPr>
                <w:spacing w:val="-3"/>
                <w:sz w:val="18"/>
              </w:rPr>
              <w:t> </w:t>
            </w:r>
            <w:r>
              <w:rPr>
                <w:sz w:val="18"/>
              </w:rPr>
              <w:t>Time</w:t>
            </w:r>
            <w:r>
              <w:rPr>
                <w:spacing w:val="-5"/>
                <w:sz w:val="18"/>
              </w:rPr>
              <w:t> </w:t>
            </w:r>
            <w:r>
              <w:rPr>
                <w:sz w:val="18"/>
              </w:rPr>
              <w:t>and/or</w:t>
            </w:r>
            <w:r>
              <w:rPr>
                <w:spacing w:val="-5"/>
                <w:sz w:val="18"/>
              </w:rPr>
              <w:t> </w:t>
            </w:r>
            <w:r>
              <w:rPr>
                <w:sz w:val="18"/>
              </w:rPr>
              <w:t>RIC</w:t>
            </w:r>
            <w:r>
              <w:rPr>
                <w:spacing w:val="-3"/>
                <w:sz w:val="18"/>
              </w:rPr>
              <w:t> </w:t>
            </w:r>
            <w:r>
              <w:rPr>
                <w:sz w:val="18"/>
              </w:rPr>
              <w:t>Subscription</w:t>
            </w:r>
            <w:r>
              <w:rPr>
                <w:spacing w:val="-5"/>
                <w:sz w:val="18"/>
              </w:rPr>
              <w:t> </w:t>
            </w:r>
            <w:r>
              <w:rPr>
                <w:sz w:val="18"/>
              </w:rPr>
              <w:t>End</w:t>
            </w:r>
            <w:r>
              <w:rPr>
                <w:spacing w:val="-3"/>
                <w:sz w:val="18"/>
              </w:rPr>
              <w:t> </w:t>
            </w:r>
            <w:r>
              <w:rPr>
                <w:spacing w:val="-4"/>
                <w:sz w:val="18"/>
              </w:rPr>
              <w:t>Time.</w:t>
            </w:r>
          </w:p>
        </w:tc>
      </w:tr>
      <w:tr>
        <w:trPr>
          <w:trHeight w:val="441" w:hRule="atLeast"/>
        </w:trPr>
        <w:tc>
          <w:tcPr>
            <w:tcW w:w="2972" w:type="dxa"/>
          </w:tcPr>
          <w:p>
            <w:pPr>
              <w:pStyle w:val="TableParagraph"/>
              <w:spacing w:line="206" w:lineRule="exact"/>
              <w:ind w:left="107"/>
              <w:rPr>
                <w:sz w:val="18"/>
              </w:rPr>
            </w:pPr>
            <w:r>
              <w:rPr>
                <w:sz w:val="18"/>
              </w:rPr>
              <w:t>Duplicate</w:t>
            </w:r>
            <w:r>
              <w:rPr>
                <w:spacing w:val="-4"/>
                <w:sz w:val="18"/>
              </w:rPr>
              <w:t> </w:t>
            </w:r>
            <w:r>
              <w:rPr>
                <w:sz w:val="18"/>
              </w:rPr>
              <w:t>RIC</w:t>
            </w:r>
            <w:r>
              <w:rPr>
                <w:spacing w:val="-3"/>
                <w:sz w:val="18"/>
              </w:rPr>
              <w:t> </w:t>
            </w:r>
            <w:r>
              <w:rPr>
                <w:sz w:val="18"/>
              </w:rPr>
              <w:t>Request</w:t>
            </w:r>
            <w:r>
              <w:rPr>
                <w:spacing w:val="-3"/>
                <w:sz w:val="18"/>
              </w:rPr>
              <w:t> </w:t>
            </w:r>
            <w:r>
              <w:rPr>
                <w:spacing w:val="-5"/>
                <w:sz w:val="18"/>
              </w:rPr>
              <w:t>ID</w:t>
            </w:r>
          </w:p>
        </w:tc>
        <w:tc>
          <w:tcPr>
            <w:tcW w:w="7232" w:type="dxa"/>
          </w:tcPr>
          <w:p>
            <w:pPr>
              <w:pStyle w:val="TableParagraph"/>
              <w:spacing w:line="206" w:lineRule="exact"/>
              <w:ind w:left="108"/>
              <w:rPr>
                <w:sz w:val="18"/>
              </w:rPr>
            </w:pPr>
            <w:r>
              <w:rPr>
                <w:sz w:val="18"/>
              </w:rPr>
              <w:t>E2</w:t>
            </w:r>
            <w:r>
              <w:rPr>
                <w:spacing w:val="-2"/>
                <w:sz w:val="18"/>
              </w:rPr>
              <w:t> </w:t>
            </w:r>
            <w:r>
              <w:rPr>
                <w:sz w:val="18"/>
              </w:rPr>
              <w:t>node</w:t>
            </w:r>
            <w:r>
              <w:rPr>
                <w:spacing w:val="-2"/>
                <w:sz w:val="18"/>
              </w:rPr>
              <w:t> </w:t>
            </w:r>
            <w:r>
              <w:rPr>
                <w:sz w:val="18"/>
              </w:rPr>
              <w:t>does</w:t>
            </w:r>
            <w:r>
              <w:rPr>
                <w:spacing w:val="-3"/>
                <w:sz w:val="18"/>
              </w:rPr>
              <w:t> </w:t>
            </w:r>
            <w:r>
              <w:rPr>
                <w:sz w:val="18"/>
              </w:rPr>
              <w:t>not</w:t>
            </w:r>
            <w:r>
              <w:rPr>
                <w:spacing w:val="-4"/>
                <w:sz w:val="18"/>
              </w:rPr>
              <w:t> </w:t>
            </w:r>
            <w:r>
              <w:rPr>
                <w:sz w:val="18"/>
              </w:rPr>
              <w:t>support</w:t>
            </w:r>
            <w:r>
              <w:rPr>
                <w:spacing w:val="-2"/>
                <w:sz w:val="18"/>
              </w:rPr>
              <w:t> </w:t>
            </w:r>
            <w:r>
              <w:rPr>
                <w:sz w:val="18"/>
              </w:rPr>
              <w:t>handling</w:t>
            </w:r>
            <w:r>
              <w:rPr>
                <w:spacing w:val="-2"/>
                <w:sz w:val="18"/>
              </w:rPr>
              <w:t> </w:t>
            </w:r>
            <w:r>
              <w:rPr>
                <w:sz w:val="18"/>
              </w:rPr>
              <w:t>of</w:t>
            </w:r>
            <w:r>
              <w:rPr>
                <w:spacing w:val="-4"/>
                <w:sz w:val="18"/>
              </w:rPr>
              <w:t> </w:t>
            </w:r>
            <w:r>
              <w:rPr>
                <w:sz w:val="18"/>
              </w:rPr>
              <w:t>same</w:t>
            </w:r>
            <w:r>
              <w:rPr>
                <w:spacing w:val="-2"/>
                <w:sz w:val="18"/>
              </w:rPr>
              <w:t> </w:t>
            </w:r>
            <w:r>
              <w:rPr>
                <w:sz w:val="18"/>
              </w:rPr>
              <w:t>RIC</w:t>
            </w:r>
            <w:r>
              <w:rPr>
                <w:spacing w:val="-2"/>
                <w:sz w:val="18"/>
              </w:rPr>
              <w:t> </w:t>
            </w:r>
            <w:r>
              <w:rPr>
                <w:sz w:val="18"/>
              </w:rPr>
              <w:t>Request</w:t>
            </w:r>
            <w:r>
              <w:rPr>
                <w:spacing w:val="-2"/>
                <w:sz w:val="18"/>
              </w:rPr>
              <w:t> </w:t>
            </w:r>
            <w:r>
              <w:rPr>
                <w:sz w:val="18"/>
              </w:rPr>
              <w:t>ID</w:t>
            </w:r>
            <w:r>
              <w:rPr>
                <w:spacing w:val="-4"/>
                <w:sz w:val="18"/>
              </w:rPr>
              <w:t> </w:t>
            </w:r>
            <w:r>
              <w:rPr>
                <w:sz w:val="18"/>
              </w:rPr>
              <w:t>as</w:t>
            </w:r>
            <w:r>
              <w:rPr>
                <w:spacing w:val="-1"/>
                <w:sz w:val="18"/>
              </w:rPr>
              <w:t> </w:t>
            </w:r>
            <w:r>
              <w:rPr>
                <w:sz w:val="18"/>
              </w:rPr>
              <w:t>previously</w:t>
            </w:r>
            <w:r>
              <w:rPr>
                <w:spacing w:val="-2"/>
                <w:sz w:val="18"/>
              </w:rPr>
              <w:t> accepted</w:t>
            </w:r>
          </w:p>
          <w:p>
            <w:pPr>
              <w:pStyle w:val="TableParagraph"/>
              <w:spacing w:line="201" w:lineRule="exact" w:before="14"/>
              <w:ind w:left="108"/>
              <w:rPr>
                <w:sz w:val="18"/>
              </w:rPr>
            </w:pPr>
            <w:r>
              <w:rPr>
                <w:sz w:val="18"/>
              </w:rPr>
              <w:t>subscription</w:t>
            </w:r>
            <w:r>
              <w:rPr>
                <w:spacing w:val="-4"/>
                <w:sz w:val="18"/>
              </w:rPr>
              <w:t> </w:t>
            </w:r>
            <w:r>
              <w:rPr>
                <w:spacing w:val="-2"/>
                <w:sz w:val="18"/>
              </w:rPr>
              <w:t>request.</w:t>
            </w:r>
          </w:p>
        </w:tc>
      </w:tr>
      <w:tr>
        <w:trPr>
          <w:trHeight w:val="220" w:hRule="atLeast"/>
        </w:trPr>
        <w:tc>
          <w:tcPr>
            <w:tcW w:w="2972" w:type="dxa"/>
          </w:tcPr>
          <w:p>
            <w:pPr>
              <w:pStyle w:val="TableParagraph"/>
              <w:spacing w:line="200" w:lineRule="exact"/>
              <w:ind w:left="107"/>
              <w:rPr>
                <w:sz w:val="18"/>
              </w:rPr>
            </w:pPr>
            <w:r>
              <w:rPr>
                <w:sz w:val="18"/>
              </w:rPr>
              <w:t>Event</w:t>
            </w:r>
            <w:r>
              <w:rPr>
                <w:spacing w:val="-4"/>
                <w:sz w:val="18"/>
              </w:rPr>
              <w:t> </w:t>
            </w:r>
            <w:r>
              <w:rPr>
                <w:sz w:val="18"/>
              </w:rPr>
              <w:t>Trigger</w:t>
            </w:r>
            <w:r>
              <w:rPr>
                <w:spacing w:val="-2"/>
                <w:sz w:val="18"/>
              </w:rPr>
              <w:t> </w:t>
            </w:r>
            <w:r>
              <w:rPr>
                <w:sz w:val="18"/>
              </w:rPr>
              <w:t>not</w:t>
            </w:r>
            <w:r>
              <w:rPr>
                <w:spacing w:val="-1"/>
                <w:sz w:val="18"/>
              </w:rPr>
              <w:t> </w:t>
            </w:r>
            <w:r>
              <w:rPr>
                <w:spacing w:val="-2"/>
                <w:sz w:val="18"/>
              </w:rPr>
              <w:t>supported</w:t>
            </w:r>
          </w:p>
        </w:tc>
        <w:tc>
          <w:tcPr>
            <w:tcW w:w="7232" w:type="dxa"/>
          </w:tcPr>
          <w:p>
            <w:pPr>
              <w:pStyle w:val="TableParagraph"/>
              <w:spacing w:line="200" w:lineRule="exact"/>
              <w:ind w:left="108"/>
              <w:rPr>
                <w:sz w:val="18"/>
              </w:rPr>
            </w:pPr>
            <w:r>
              <w:rPr>
                <w:sz w:val="18"/>
              </w:rPr>
              <w:t>Requested</w:t>
            </w:r>
            <w:r>
              <w:rPr>
                <w:spacing w:val="-7"/>
                <w:sz w:val="18"/>
              </w:rPr>
              <w:t> </w:t>
            </w:r>
            <w:r>
              <w:rPr>
                <w:sz w:val="18"/>
              </w:rPr>
              <w:t>event</w:t>
            </w:r>
            <w:r>
              <w:rPr>
                <w:spacing w:val="-2"/>
                <w:sz w:val="18"/>
              </w:rPr>
              <w:t> </w:t>
            </w:r>
            <w:r>
              <w:rPr>
                <w:sz w:val="18"/>
              </w:rPr>
              <w:t>trigger</w:t>
            </w:r>
            <w:r>
              <w:rPr>
                <w:spacing w:val="-5"/>
                <w:sz w:val="18"/>
              </w:rPr>
              <w:t> </w:t>
            </w:r>
            <w:r>
              <w:rPr>
                <w:sz w:val="18"/>
              </w:rPr>
              <w:t>definition</w:t>
            </w:r>
            <w:r>
              <w:rPr>
                <w:spacing w:val="-3"/>
                <w:sz w:val="18"/>
              </w:rPr>
              <w:t> </w:t>
            </w:r>
            <w:r>
              <w:rPr>
                <w:sz w:val="18"/>
              </w:rPr>
              <w:t>or</w:t>
            </w:r>
            <w:r>
              <w:rPr>
                <w:spacing w:val="-5"/>
                <w:sz w:val="18"/>
              </w:rPr>
              <w:t> </w:t>
            </w:r>
            <w:r>
              <w:rPr>
                <w:sz w:val="18"/>
              </w:rPr>
              <w:t>modification</w:t>
            </w:r>
            <w:r>
              <w:rPr>
                <w:spacing w:val="3"/>
                <w:sz w:val="18"/>
              </w:rPr>
              <w:t> </w:t>
            </w:r>
            <w:r>
              <w:rPr>
                <w:sz w:val="18"/>
              </w:rPr>
              <w:t>-</w:t>
            </w:r>
            <w:r>
              <w:rPr>
                <w:spacing w:val="-4"/>
                <w:sz w:val="18"/>
              </w:rPr>
              <w:t> </w:t>
            </w:r>
            <w:r>
              <w:rPr>
                <w:sz w:val="18"/>
              </w:rPr>
              <w:t>not</w:t>
            </w:r>
            <w:r>
              <w:rPr>
                <w:spacing w:val="-4"/>
                <w:sz w:val="18"/>
              </w:rPr>
              <w:t> </w:t>
            </w:r>
            <w:r>
              <w:rPr>
                <w:sz w:val="18"/>
              </w:rPr>
              <w:t>supported</w:t>
            </w:r>
            <w:r>
              <w:rPr>
                <w:spacing w:val="-3"/>
                <w:sz w:val="18"/>
              </w:rPr>
              <w:t> </w:t>
            </w:r>
            <w:r>
              <w:rPr>
                <w:sz w:val="18"/>
              </w:rPr>
              <w:t>by</w:t>
            </w:r>
            <w:r>
              <w:rPr>
                <w:spacing w:val="-1"/>
                <w:sz w:val="18"/>
              </w:rPr>
              <w:t> </w:t>
            </w:r>
            <w:r>
              <w:rPr>
                <w:sz w:val="18"/>
              </w:rPr>
              <w:t>RAN</w:t>
            </w:r>
            <w:r>
              <w:rPr>
                <w:spacing w:val="-2"/>
                <w:sz w:val="18"/>
              </w:rPr>
              <w:t> function.</w:t>
            </w:r>
          </w:p>
        </w:tc>
      </w:tr>
      <w:tr>
        <w:trPr>
          <w:trHeight w:val="441" w:hRule="atLeast"/>
        </w:trPr>
        <w:tc>
          <w:tcPr>
            <w:tcW w:w="2972" w:type="dxa"/>
          </w:tcPr>
          <w:p>
            <w:pPr>
              <w:pStyle w:val="TableParagraph"/>
              <w:spacing w:line="206" w:lineRule="exact"/>
              <w:ind w:left="107"/>
              <w:rPr>
                <w:sz w:val="18"/>
              </w:rPr>
            </w:pPr>
            <w:r>
              <w:rPr>
                <w:sz w:val="18"/>
              </w:rPr>
              <w:t>Requested</w:t>
            </w:r>
            <w:r>
              <w:rPr>
                <w:spacing w:val="-7"/>
                <w:sz w:val="18"/>
              </w:rPr>
              <w:t> </w:t>
            </w:r>
            <w:r>
              <w:rPr>
                <w:spacing w:val="-2"/>
                <w:sz w:val="18"/>
              </w:rPr>
              <w:t>Information</w:t>
            </w:r>
          </w:p>
          <w:p>
            <w:pPr>
              <w:pStyle w:val="TableParagraph"/>
              <w:spacing w:line="201" w:lineRule="exact" w:before="14"/>
              <w:ind w:left="107"/>
              <w:rPr>
                <w:sz w:val="18"/>
              </w:rPr>
            </w:pPr>
            <w:r>
              <w:rPr>
                <w:spacing w:val="-2"/>
                <w:sz w:val="18"/>
              </w:rPr>
              <w:t>Unavailable</w:t>
            </w:r>
          </w:p>
        </w:tc>
        <w:tc>
          <w:tcPr>
            <w:tcW w:w="7232" w:type="dxa"/>
          </w:tcPr>
          <w:p>
            <w:pPr>
              <w:pStyle w:val="TableParagraph"/>
              <w:spacing w:line="206" w:lineRule="exact"/>
              <w:ind w:left="108"/>
              <w:rPr>
                <w:sz w:val="18"/>
              </w:rPr>
            </w:pPr>
            <w:r>
              <w:rPr>
                <w:sz w:val="18"/>
              </w:rPr>
              <w:t>Information</w:t>
            </w:r>
            <w:r>
              <w:rPr>
                <w:spacing w:val="-3"/>
                <w:sz w:val="18"/>
              </w:rPr>
              <w:t> </w:t>
            </w:r>
            <w:r>
              <w:rPr>
                <w:sz w:val="18"/>
              </w:rPr>
              <w:t>requested</w:t>
            </w:r>
            <w:r>
              <w:rPr>
                <w:spacing w:val="-5"/>
                <w:sz w:val="18"/>
              </w:rPr>
              <w:t> </w:t>
            </w:r>
            <w:r>
              <w:rPr>
                <w:sz w:val="18"/>
              </w:rPr>
              <w:t>by</w:t>
            </w:r>
            <w:r>
              <w:rPr>
                <w:spacing w:val="-1"/>
                <w:sz w:val="18"/>
              </w:rPr>
              <w:t> </w:t>
            </w:r>
            <w:r>
              <w:rPr>
                <w:sz w:val="18"/>
              </w:rPr>
              <w:t>Near-RT</w:t>
            </w:r>
            <w:r>
              <w:rPr>
                <w:spacing w:val="-3"/>
                <w:sz w:val="18"/>
              </w:rPr>
              <w:t> </w:t>
            </w:r>
            <w:r>
              <w:rPr>
                <w:sz w:val="18"/>
              </w:rPr>
              <w:t>RIC</w:t>
            </w:r>
            <w:r>
              <w:rPr>
                <w:spacing w:val="-2"/>
                <w:sz w:val="18"/>
              </w:rPr>
              <w:t> </w:t>
            </w:r>
            <w:r>
              <w:rPr>
                <w:sz w:val="18"/>
              </w:rPr>
              <w:t>is</w:t>
            </w:r>
            <w:r>
              <w:rPr>
                <w:spacing w:val="-2"/>
                <w:sz w:val="18"/>
              </w:rPr>
              <w:t> </w:t>
            </w:r>
            <w:r>
              <w:rPr>
                <w:sz w:val="18"/>
              </w:rPr>
              <w:t>not</w:t>
            </w:r>
            <w:r>
              <w:rPr>
                <w:spacing w:val="-3"/>
                <w:sz w:val="18"/>
              </w:rPr>
              <w:t> </w:t>
            </w:r>
            <w:r>
              <w:rPr>
                <w:sz w:val="18"/>
              </w:rPr>
              <w:t>available</w:t>
            </w:r>
            <w:r>
              <w:rPr>
                <w:spacing w:val="-2"/>
                <w:sz w:val="18"/>
              </w:rPr>
              <w:t> </w:t>
            </w:r>
            <w:r>
              <w:rPr>
                <w:sz w:val="18"/>
              </w:rPr>
              <w:t>at</w:t>
            </w:r>
            <w:r>
              <w:rPr>
                <w:spacing w:val="-3"/>
                <w:sz w:val="18"/>
              </w:rPr>
              <w:t> </w:t>
            </w:r>
            <w:r>
              <w:rPr>
                <w:sz w:val="18"/>
              </w:rPr>
              <w:t>E2</w:t>
            </w:r>
            <w:r>
              <w:rPr>
                <w:spacing w:val="-4"/>
                <w:sz w:val="18"/>
              </w:rPr>
              <w:t> </w:t>
            </w:r>
            <w:r>
              <w:rPr>
                <w:spacing w:val="-2"/>
                <w:sz w:val="18"/>
              </w:rPr>
              <w:t>Node.</w:t>
            </w:r>
          </w:p>
        </w:tc>
      </w:tr>
      <w:tr>
        <w:trPr>
          <w:trHeight w:val="222" w:hRule="atLeast"/>
        </w:trPr>
        <w:tc>
          <w:tcPr>
            <w:tcW w:w="2972" w:type="dxa"/>
          </w:tcPr>
          <w:p>
            <w:pPr>
              <w:pStyle w:val="TableParagraph"/>
              <w:spacing w:line="201" w:lineRule="exact" w:before="1"/>
              <w:ind w:left="107"/>
              <w:rPr>
                <w:sz w:val="18"/>
              </w:rPr>
            </w:pPr>
            <w:r>
              <w:rPr>
                <w:sz w:val="18"/>
              </w:rPr>
              <w:t>Invalid</w:t>
            </w:r>
            <w:r>
              <w:rPr>
                <w:spacing w:val="-5"/>
                <w:sz w:val="18"/>
              </w:rPr>
              <w:t> </w:t>
            </w:r>
            <w:r>
              <w:rPr>
                <w:sz w:val="18"/>
              </w:rPr>
              <w:t>Information</w:t>
            </w:r>
            <w:r>
              <w:rPr>
                <w:spacing w:val="-2"/>
                <w:sz w:val="18"/>
              </w:rPr>
              <w:t> Request</w:t>
            </w:r>
          </w:p>
        </w:tc>
        <w:tc>
          <w:tcPr>
            <w:tcW w:w="7232" w:type="dxa"/>
          </w:tcPr>
          <w:p>
            <w:pPr>
              <w:pStyle w:val="TableParagraph"/>
              <w:spacing w:line="201" w:lineRule="exact" w:before="1"/>
              <w:ind w:left="108"/>
              <w:rPr>
                <w:sz w:val="18"/>
              </w:rPr>
            </w:pPr>
            <w:r>
              <w:rPr>
                <w:sz w:val="18"/>
              </w:rPr>
              <w:t>Information</w:t>
            </w:r>
            <w:r>
              <w:rPr>
                <w:spacing w:val="-3"/>
                <w:sz w:val="18"/>
              </w:rPr>
              <w:t> </w:t>
            </w:r>
            <w:r>
              <w:rPr>
                <w:sz w:val="18"/>
              </w:rPr>
              <w:t>requested</w:t>
            </w:r>
            <w:r>
              <w:rPr>
                <w:spacing w:val="-5"/>
                <w:sz w:val="18"/>
              </w:rPr>
              <w:t> </w:t>
            </w:r>
            <w:r>
              <w:rPr>
                <w:sz w:val="18"/>
              </w:rPr>
              <w:t>by</w:t>
            </w:r>
            <w:r>
              <w:rPr>
                <w:spacing w:val="-1"/>
                <w:sz w:val="18"/>
              </w:rPr>
              <w:t> </w:t>
            </w:r>
            <w:r>
              <w:rPr>
                <w:sz w:val="18"/>
              </w:rPr>
              <w:t>Near-RT</w:t>
            </w:r>
            <w:r>
              <w:rPr>
                <w:spacing w:val="-3"/>
                <w:sz w:val="18"/>
              </w:rPr>
              <w:t> </w:t>
            </w:r>
            <w:r>
              <w:rPr>
                <w:sz w:val="18"/>
              </w:rPr>
              <w:t>RIC</w:t>
            </w:r>
            <w:r>
              <w:rPr>
                <w:spacing w:val="-3"/>
                <w:sz w:val="18"/>
              </w:rPr>
              <w:t> </w:t>
            </w:r>
            <w:r>
              <w:rPr>
                <w:sz w:val="18"/>
              </w:rPr>
              <w:t>is</w:t>
            </w:r>
            <w:r>
              <w:rPr>
                <w:spacing w:val="-3"/>
                <w:sz w:val="18"/>
              </w:rPr>
              <w:t> </w:t>
            </w:r>
            <w:r>
              <w:rPr>
                <w:spacing w:val="-2"/>
                <w:sz w:val="18"/>
              </w:rPr>
              <w:t>invalid.</w:t>
            </w:r>
          </w:p>
        </w:tc>
      </w:tr>
    </w:tbl>
    <w:p>
      <w:pPr>
        <w:pStyle w:val="BodyText"/>
        <w:spacing w:before="184"/>
        <w:rPr>
          <w:rFonts w:ascii="Times New Roman"/>
          <w:sz w:val="20"/>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232"/>
      </w:tblGrid>
      <w:tr>
        <w:trPr>
          <w:trHeight w:val="220" w:hRule="atLeast"/>
        </w:trPr>
        <w:tc>
          <w:tcPr>
            <w:tcW w:w="2972" w:type="dxa"/>
          </w:tcPr>
          <w:p>
            <w:pPr>
              <w:pStyle w:val="TableParagraph"/>
              <w:spacing w:line="200" w:lineRule="exact"/>
              <w:ind w:left="705"/>
              <w:rPr>
                <w:b/>
                <w:sz w:val="18"/>
              </w:rPr>
            </w:pPr>
            <w:r>
              <w:rPr>
                <w:b/>
                <w:sz w:val="18"/>
              </w:rPr>
              <w:t>RIC</w:t>
            </w:r>
            <w:r>
              <w:rPr>
                <w:b/>
                <w:spacing w:val="-2"/>
                <w:sz w:val="18"/>
              </w:rPr>
              <w:t> </w:t>
            </w:r>
            <w:r>
              <w:rPr>
                <w:b/>
                <w:sz w:val="18"/>
              </w:rPr>
              <w:t>Service</w:t>
            </w:r>
            <w:r>
              <w:rPr>
                <w:b/>
                <w:spacing w:val="-3"/>
                <w:sz w:val="18"/>
              </w:rPr>
              <w:t> </w:t>
            </w:r>
            <w:r>
              <w:rPr>
                <w:b/>
                <w:spacing w:val="-2"/>
                <w:sz w:val="18"/>
              </w:rPr>
              <w:t>cause</w:t>
            </w:r>
          </w:p>
        </w:tc>
        <w:tc>
          <w:tcPr>
            <w:tcW w:w="7232" w:type="dxa"/>
          </w:tcPr>
          <w:p>
            <w:pPr>
              <w:pStyle w:val="TableParagraph"/>
              <w:spacing w:line="200" w:lineRule="exact"/>
              <w:ind w:left="8"/>
              <w:jc w:val="center"/>
              <w:rPr>
                <w:b/>
                <w:sz w:val="18"/>
              </w:rPr>
            </w:pPr>
            <w:r>
              <w:rPr>
                <w:b/>
                <w:spacing w:val="-2"/>
                <w:sz w:val="18"/>
              </w:rPr>
              <w:t>Meaning</w:t>
            </w:r>
          </w:p>
        </w:tc>
      </w:tr>
      <w:tr>
        <w:trPr>
          <w:trHeight w:val="220" w:hRule="atLeast"/>
        </w:trPr>
        <w:tc>
          <w:tcPr>
            <w:tcW w:w="2972" w:type="dxa"/>
          </w:tcPr>
          <w:p>
            <w:pPr>
              <w:pStyle w:val="TableParagraph"/>
              <w:spacing w:line="200" w:lineRule="exact"/>
              <w:ind w:left="107"/>
              <w:rPr>
                <w:sz w:val="18"/>
              </w:rPr>
            </w:pPr>
            <w:r>
              <w:rPr>
                <w:sz w:val="18"/>
              </w:rPr>
              <w:t>RAN</w:t>
            </w:r>
            <w:r>
              <w:rPr>
                <w:spacing w:val="-3"/>
                <w:sz w:val="18"/>
              </w:rPr>
              <w:t> </w:t>
            </w:r>
            <w:r>
              <w:rPr>
                <w:sz w:val="18"/>
              </w:rPr>
              <w:t>Function</w:t>
            </w:r>
            <w:r>
              <w:rPr>
                <w:spacing w:val="-2"/>
                <w:sz w:val="18"/>
              </w:rPr>
              <w:t> </w:t>
            </w:r>
            <w:r>
              <w:rPr>
                <w:sz w:val="18"/>
              </w:rPr>
              <w:t>not</w:t>
            </w:r>
            <w:r>
              <w:rPr>
                <w:spacing w:val="-3"/>
                <w:sz w:val="18"/>
              </w:rPr>
              <w:t> </w:t>
            </w:r>
            <w:r>
              <w:rPr>
                <w:spacing w:val="-2"/>
                <w:sz w:val="18"/>
              </w:rPr>
              <w:t>supported</w:t>
            </w:r>
          </w:p>
        </w:tc>
        <w:tc>
          <w:tcPr>
            <w:tcW w:w="7232" w:type="dxa"/>
          </w:tcPr>
          <w:p>
            <w:pPr>
              <w:pStyle w:val="TableParagraph"/>
              <w:spacing w:line="200" w:lineRule="exact"/>
              <w:ind w:left="108"/>
              <w:rPr>
                <w:sz w:val="18"/>
              </w:rPr>
            </w:pPr>
            <w:r>
              <w:rPr>
                <w:sz w:val="18"/>
              </w:rPr>
              <w:t>The</w:t>
            </w:r>
            <w:r>
              <w:rPr>
                <w:spacing w:val="-2"/>
                <w:sz w:val="18"/>
              </w:rPr>
              <w:t> </w:t>
            </w:r>
            <w:r>
              <w:rPr>
                <w:sz w:val="18"/>
              </w:rPr>
              <w:t>RAN</w:t>
            </w:r>
            <w:r>
              <w:rPr>
                <w:spacing w:val="-2"/>
                <w:sz w:val="18"/>
              </w:rPr>
              <w:t> </w:t>
            </w:r>
            <w:r>
              <w:rPr>
                <w:sz w:val="18"/>
              </w:rPr>
              <w:t>Function</w:t>
            </w:r>
            <w:r>
              <w:rPr>
                <w:spacing w:val="-3"/>
                <w:sz w:val="18"/>
              </w:rPr>
              <w:t> </w:t>
            </w:r>
            <w:r>
              <w:rPr>
                <w:sz w:val="18"/>
              </w:rPr>
              <w:t>described</w:t>
            </w:r>
            <w:r>
              <w:rPr>
                <w:spacing w:val="-3"/>
                <w:sz w:val="18"/>
              </w:rPr>
              <w:t> </w:t>
            </w:r>
            <w:r>
              <w:rPr>
                <w:sz w:val="18"/>
              </w:rPr>
              <w:t>by</w:t>
            </w:r>
            <w:r>
              <w:rPr>
                <w:spacing w:val="-1"/>
                <w:sz w:val="18"/>
              </w:rPr>
              <w:t> </w:t>
            </w:r>
            <w:r>
              <w:rPr>
                <w:sz w:val="18"/>
              </w:rPr>
              <w:t>E2</w:t>
            </w:r>
            <w:r>
              <w:rPr>
                <w:spacing w:val="1"/>
                <w:sz w:val="18"/>
              </w:rPr>
              <w:t> </w:t>
            </w:r>
            <w:r>
              <w:rPr>
                <w:sz w:val="18"/>
              </w:rPr>
              <w:t>Node</w:t>
            </w:r>
            <w:r>
              <w:rPr>
                <w:spacing w:val="-4"/>
                <w:sz w:val="18"/>
              </w:rPr>
              <w:t> </w:t>
            </w:r>
            <w:r>
              <w:rPr>
                <w:sz w:val="18"/>
              </w:rPr>
              <w:t>is</w:t>
            </w:r>
            <w:r>
              <w:rPr>
                <w:spacing w:val="-1"/>
                <w:sz w:val="18"/>
              </w:rPr>
              <w:t> </w:t>
            </w:r>
            <w:r>
              <w:rPr>
                <w:sz w:val="18"/>
              </w:rPr>
              <w:t>not</w:t>
            </w:r>
            <w:r>
              <w:rPr>
                <w:spacing w:val="-4"/>
                <w:sz w:val="18"/>
              </w:rPr>
              <w:t> </w:t>
            </w:r>
            <w:r>
              <w:rPr>
                <w:sz w:val="18"/>
              </w:rPr>
              <w:t>supported</w:t>
            </w:r>
            <w:r>
              <w:rPr>
                <w:spacing w:val="-3"/>
                <w:sz w:val="18"/>
              </w:rPr>
              <w:t> </w:t>
            </w:r>
            <w:r>
              <w:rPr>
                <w:sz w:val="18"/>
              </w:rPr>
              <w:t>by</w:t>
            </w:r>
            <w:r>
              <w:rPr>
                <w:spacing w:val="-1"/>
                <w:sz w:val="18"/>
              </w:rPr>
              <w:t> </w:t>
            </w:r>
            <w:r>
              <w:rPr>
                <w:sz w:val="18"/>
              </w:rPr>
              <w:t>Near-RT</w:t>
            </w:r>
            <w:r>
              <w:rPr>
                <w:spacing w:val="-2"/>
                <w:sz w:val="18"/>
              </w:rPr>
              <w:t> </w:t>
            </w:r>
            <w:r>
              <w:rPr>
                <w:spacing w:val="-4"/>
                <w:sz w:val="18"/>
              </w:rPr>
              <w:t>RIC.</w:t>
            </w:r>
          </w:p>
        </w:tc>
      </w:tr>
      <w:tr>
        <w:trPr>
          <w:trHeight w:val="220" w:hRule="atLeast"/>
        </w:trPr>
        <w:tc>
          <w:tcPr>
            <w:tcW w:w="2972" w:type="dxa"/>
          </w:tcPr>
          <w:p>
            <w:pPr>
              <w:pStyle w:val="TableParagraph"/>
              <w:spacing w:line="200" w:lineRule="exact"/>
              <w:ind w:left="107"/>
              <w:rPr>
                <w:sz w:val="18"/>
              </w:rPr>
            </w:pPr>
            <w:r>
              <w:rPr>
                <w:sz w:val="18"/>
              </w:rPr>
              <w:t>Excessive</w:t>
            </w:r>
            <w:r>
              <w:rPr>
                <w:spacing w:val="-5"/>
                <w:sz w:val="18"/>
              </w:rPr>
              <w:t> </w:t>
            </w:r>
            <w:r>
              <w:rPr>
                <w:spacing w:val="-2"/>
                <w:sz w:val="18"/>
              </w:rPr>
              <w:t>functions</w:t>
            </w:r>
          </w:p>
        </w:tc>
        <w:tc>
          <w:tcPr>
            <w:tcW w:w="7232" w:type="dxa"/>
          </w:tcPr>
          <w:p>
            <w:pPr>
              <w:pStyle w:val="TableParagraph"/>
              <w:spacing w:line="200" w:lineRule="exact"/>
              <w:ind w:left="108"/>
              <w:rPr>
                <w:sz w:val="18"/>
              </w:rPr>
            </w:pPr>
            <w:r>
              <w:rPr>
                <w:sz w:val="18"/>
              </w:rPr>
              <w:t>RIC</w:t>
            </w:r>
            <w:r>
              <w:rPr>
                <w:spacing w:val="-2"/>
                <w:sz w:val="18"/>
              </w:rPr>
              <w:t> </w:t>
            </w:r>
            <w:r>
              <w:rPr>
                <w:sz w:val="18"/>
              </w:rPr>
              <w:t>has reached</w:t>
            </w:r>
            <w:r>
              <w:rPr>
                <w:spacing w:val="-4"/>
                <w:sz w:val="18"/>
              </w:rPr>
              <w:t> </w:t>
            </w:r>
            <w:r>
              <w:rPr>
                <w:sz w:val="18"/>
              </w:rPr>
              <w:t>a</w:t>
            </w:r>
            <w:r>
              <w:rPr>
                <w:spacing w:val="-1"/>
                <w:sz w:val="18"/>
              </w:rPr>
              <w:t> </w:t>
            </w:r>
            <w:r>
              <w:rPr>
                <w:sz w:val="18"/>
              </w:rPr>
              <w:t>limit</w:t>
            </w:r>
            <w:r>
              <w:rPr>
                <w:spacing w:val="-3"/>
                <w:sz w:val="18"/>
              </w:rPr>
              <w:t> </w:t>
            </w:r>
            <w:r>
              <w:rPr>
                <w:sz w:val="18"/>
              </w:rPr>
              <w:t>on</w:t>
            </w:r>
            <w:r>
              <w:rPr>
                <w:spacing w:val="-4"/>
                <w:sz w:val="18"/>
              </w:rPr>
              <w:t> </w:t>
            </w:r>
            <w:r>
              <w:rPr>
                <w:sz w:val="18"/>
              </w:rPr>
              <w:t>the</w:t>
            </w:r>
            <w:r>
              <w:rPr>
                <w:spacing w:val="-3"/>
                <w:sz w:val="18"/>
              </w:rPr>
              <w:t> </w:t>
            </w:r>
            <w:r>
              <w:rPr>
                <w:sz w:val="18"/>
              </w:rPr>
              <w:t>number</w:t>
            </w:r>
            <w:r>
              <w:rPr>
                <w:spacing w:val="-1"/>
                <w:sz w:val="18"/>
              </w:rPr>
              <w:t> </w:t>
            </w:r>
            <w:r>
              <w:rPr>
                <w:sz w:val="18"/>
              </w:rPr>
              <w:t>of</w:t>
            </w:r>
            <w:r>
              <w:rPr>
                <w:spacing w:val="-4"/>
                <w:sz w:val="18"/>
              </w:rPr>
              <w:t> </w:t>
            </w:r>
            <w:r>
              <w:rPr>
                <w:sz w:val="18"/>
              </w:rPr>
              <w:t>declared</w:t>
            </w:r>
            <w:r>
              <w:rPr>
                <w:spacing w:val="-1"/>
                <w:sz w:val="18"/>
              </w:rPr>
              <w:t> </w:t>
            </w:r>
            <w:r>
              <w:rPr>
                <w:sz w:val="18"/>
              </w:rPr>
              <w:t>RAN</w:t>
            </w:r>
            <w:r>
              <w:rPr>
                <w:spacing w:val="-1"/>
                <w:sz w:val="18"/>
              </w:rPr>
              <w:t> </w:t>
            </w:r>
            <w:r>
              <w:rPr>
                <w:spacing w:val="-2"/>
                <w:sz w:val="18"/>
              </w:rPr>
              <w:t>functions.</w:t>
            </w:r>
          </w:p>
        </w:tc>
      </w:tr>
      <w:tr>
        <w:trPr>
          <w:trHeight w:val="220" w:hRule="atLeast"/>
        </w:trPr>
        <w:tc>
          <w:tcPr>
            <w:tcW w:w="2972" w:type="dxa"/>
          </w:tcPr>
          <w:p>
            <w:pPr>
              <w:pStyle w:val="TableParagraph"/>
              <w:spacing w:line="200" w:lineRule="exact"/>
              <w:ind w:left="107"/>
              <w:rPr>
                <w:sz w:val="18"/>
              </w:rPr>
            </w:pPr>
            <w:r>
              <w:rPr>
                <w:sz w:val="18"/>
              </w:rPr>
              <w:t>RIC</w:t>
            </w:r>
            <w:r>
              <w:rPr>
                <w:spacing w:val="-5"/>
                <w:sz w:val="18"/>
              </w:rPr>
              <w:t> </w:t>
            </w:r>
            <w:r>
              <w:rPr>
                <w:sz w:val="18"/>
              </w:rPr>
              <w:t>resource</w:t>
            </w:r>
            <w:r>
              <w:rPr>
                <w:spacing w:val="-3"/>
                <w:sz w:val="18"/>
              </w:rPr>
              <w:t> </w:t>
            </w:r>
            <w:r>
              <w:rPr>
                <w:spacing w:val="-2"/>
                <w:sz w:val="18"/>
              </w:rPr>
              <w:t>limit</w:t>
            </w:r>
          </w:p>
        </w:tc>
        <w:tc>
          <w:tcPr>
            <w:tcW w:w="7232" w:type="dxa"/>
          </w:tcPr>
          <w:p>
            <w:pPr>
              <w:pStyle w:val="TableParagraph"/>
              <w:spacing w:line="200" w:lineRule="exact"/>
              <w:ind w:left="108"/>
              <w:rPr>
                <w:sz w:val="18"/>
              </w:rPr>
            </w:pPr>
            <w:r>
              <w:rPr>
                <w:sz w:val="18"/>
              </w:rPr>
              <w:t>RIC</w:t>
            </w:r>
            <w:r>
              <w:rPr>
                <w:spacing w:val="-2"/>
                <w:sz w:val="18"/>
              </w:rPr>
              <w:t> </w:t>
            </w:r>
            <w:r>
              <w:rPr>
                <w:sz w:val="18"/>
              </w:rPr>
              <w:t>has</w:t>
            </w:r>
            <w:r>
              <w:rPr>
                <w:spacing w:val="-2"/>
                <w:sz w:val="18"/>
              </w:rPr>
              <w:t> </w:t>
            </w:r>
            <w:r>
              <w:rPr>
                <w:sz w:val="18"/>
              </w:rPr>
              <w:t>reached</w:t>
            </w:r>
            <w:r>
              <w:rPr>
                <w:spacing w:val="-3"/>
                <w:sz w:val="18"/>
              </w:rPr>
              <w:t> </w:t>
            </w:r>
            <w:r>
              <w:rPr>
                <w:sz w:val="18"/>
              </w:rPr>
              <w:t>a</w:t>
            </w:r>
            <w:r>
              <w:rPr>
                <w:spacing w:val="-2"/>
                <w:sz w:val="18"/>
              </w:rPr>
              <w:t> </w:t>
            </w:r>
            <w:r>
              <w:rPr>
                <w:sz w:val="18"/>
              </w:rPr>
              <w:t>resource</w:t>
            </w:r>
            <w:r>
              <w:rPr>
                <w:spacing w:val="-2"/>
                <w:sz w:val="18"/>
              </w:rPr>
              <w:t> limit.</w:t>
            </w:r>
          </w:p>
        </w:tc>
      </w:tr>
    </w:tbl>
    <w:p>
      <w:pPr>
        <w:pStyle w:val="BodyText"/>
        <w:spacing w:before="176" w:after="1"/>
        <w:rPr>
          <w:rFonts w:ascii="Times New Roman"/>
          <w:sz w:val="20"/>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232"/>
      </w:tblGrid>
      <w:tr>
        <w:trPr>
          <w:trHeight w:val="220" w:hRule="atLeast"/>
        </w:trPr>
        <w:tc>
          <w:tcPr>
            <w:tcW w:w="2972" w:type="dxa"/>
          </w:tcPr>
          <w:p>
            <w:pPr>
              <w:pStyle w:val="TableParagraph"/>
              <w:spacing w:line="201" w:lineRule="exact"/>
              <w:ind w:left="244"/>
              <w:rPr>
                <w:b/>
                <w:sz w:val="18"/>
              </w:rPr>
            </w:pPr>
            <w:r>
              <w:rPr>
                <w:b/>
                <w:sz w:val="18"/>
              </w:rPr>
              <w:t>E2</w:t>
            </w:r>
            <w:r>
              <w:rPr>
                <w:b/>
                <w:spacing w:val="-5"/>
                <w:sz w:val="18"/>
              </w:rPr>
              <w:t> </w:t>
            </w:r>
            <w:r>
              <w:rPr>
                <w:b/>
                <w:sz w:val="18"/>
              </w:rPr>
              <w:t>Node</w:t>
            </w:r>
            <w:r>
              <w:rPr>
                <w:b/>
                <w:spacing w:val="-3"/>
                <w:sz w:val="18"/>
              </w:rPr>
              <w:t> </w:t>
            </w:r>
            <w:r>
              <w:rPr>
                <w:b/>
                <w:sz w:val="18"/>
              </w:rPr>
              <w:t>configuration</w:t>
            </w:r>
            <w:r>
              <w:rPr>
                <w:b/>
                <w:spacing w:val="-2"/>
                <w:sz w:val="18"/>
              </w:rPr>
              <w:t> </w:t>
            </w:r>
            <w:r>
              <w:rPr>
                <w:b/>
                <w:spacing w:val="-4"/>
                <w:sz w:val="18"/>
              </w:rPr>
              <w:t>cause</w:t>
            </w:r>
          </w:p>
        </w:tc>
        <w:tc>
          <w:tcPr>
            <w:tcW w:w="7232" w:type="dxa"/>
          </w:tcPr>
          <w:p>
            <w:pPr>
              <w:pStyle w:val="TableParagraph"/>
              <w:spacing w:line="201" w:lineRule="exact"/>
              <w:ind w:left="8"/>
              <w:jc w:val="center"/>
              <w:rPr>
                <w:b/>
                <w:sz w:val="18"/>
              </w:rPr>
            </w:pPr>
            <w:r>
              <w:rPr>
                <w:b/>
                <w:spacing w:val="-2"/>
                <w:sz w:val="18"/>
              </w:rPr>
              <w:t>Meaning</w:t>
            </w:r>
          </w:p>
        </w:tc>
      </w:tr>
      <w:tr>
        <w:trPr>
          <w:trHeight w:val="222" w:hRule="atLeast"/>
        </w:trPr>
        <w:tc>
          <w:tcPr>
            <w:tcW w:w="2972" w:type="dxa"/>
          </w:tcPr>
          <w:p>
            <w:pPr>
              <w:pStyle w:val="TableParagraph"/>
              <w:spacing w:line="201" w:lineRule="exact" w:before="1"/>
              <w:ind w:left="107"/>
              <w:rPr>
                <w:sz w:val="18"/>
              </w:rPr>
            </w:pPr>
            <w:r>
              <w:rPr>
                <w:sz w:val="18"/>
              </w:rPr>
              <w:t>E2</w:t>
            </w:r>
            <w:r>
              <w:rPr>
                <w:spacing w:val="-2"/>
                <w:sz w:val="18"/>
              </w:rPr>
              <w:t> </w:t>
            </w:r>
            <w:r>
              <w:rPr>
                <w:sz w:val="18"/>
              </w:rPr>
              <w:t>Node</w:t>
            </w:r>
            <w:r>
              <w:rPr>
                <w:spacing w:val="-3"/>
                <w:sz w:val="18"/>
              </w:rPr>
              <w:t> </w:t>
            </w:r>
            <w:r>
              <w:rPr>
                <w:sz w:val="18"/>
              </w:rPr>
              <w:t>component</w:t>
            </w:r>
            <w:r>
              <w:rPr>
                <w:spacing w:val="-3"/>
                <w:sz w:val="18"/>
              </w:rPr>
              <w:t> </w:t>
            </w:r>
            <w:r>
              <w:rPr>
                <w:spacing w:val="-2"/>
                <w:sz w:val="18"/>
              </w:rPr>
              <w:t>unknown</w:t>
            </w:r>
          </w:p>
        </w:tc>
        <w:tc>
          <w:tcPr>
            <w:tcW w:w="7232" w:type="dxa"/>
          </w:tcPr>
          <w:p>
            <w:pPr>
              <w:pStyle w:val="TableParagraph"/>
              <w:spacing w:line="201" w:lineRule="exact" w:before="1"/>
              <w:ind w:left="108"/>
              <w:rPr>
                <w:sz w:val="18"/>
              </w:rPr>
            </w:pPr>
            <w:r>
              <w:rPr>
                <w:sz w:val="18"/>
              </w:rPr>
              <w:t>The</w:t>
            </w:r>
            <w:r>
              <w:rPr>
                <w:spacing w:val="-5"/>
                <w:sz w:val="18"/>
              </w:rPr>
              <w:t> </w:t>
            </w:r>
            <w:r>
              <w:rPr>
                <w:sz w:val="18"/>
              </w:rPr>
              <w:t>received</w:t>
            </w:r>
            <w:r>
              <w:rPr>
                <w:spacing w:val="-4"/>
                <w:sz w:val="18"/>
              </w:rPr>
              <w:t> </w:t>
            </w:r>
            <w:r>
              <w:rPr>
                <w:sz w:val="18"/>
              </w:rPr>
              <w:t>message</w:t>
            </w:r>
            <w:r>
              <w:rPr>
                <w:spacing w:val="-2"/>
                <w:sz w:val="18"/>
              </w:rPr>
              <w:t> </w:t>
            </w:r>
            <w:r>
              <w:rPr>
                <w:sz w:val="18"/>
              </w:rPr>
              <w:t>refers</w:t>
            </w:r>
            <w:r>
              <w:rPr>
                <w:spacing w:val="-2"/>
                <w:sz w:val="18"/>
              </w:rPr>
              <w:t> </w:t>
            </w:r>
            <w:r>
              <w:rPr>
                <w:sz w:val="18"/>
              </w:rPr>
              <w:t>to</w:t>
            </w:r>
            <w:r>
              <w:rPr>
                <w:spacing w:val="-2"/>
                <w:sz w:val="18"/>
              </w:rPr>
              <w:t> </w:t>
            </w:r>
            <w:r>
              <w:rPr>
                <w:sz w:val="18"/>
              </w:rPr>
              <w:t>an</w:t>
            </w:r>
            <w:r>
              <w:rPr>
                <w:spacing w:val="-3"/>
                <w:sz w:val="18"/>
              </w:rPr>
              <w:t> </w:t>
            </w:r>
            <w:r>
              <w:rPr>
                <w:sz w:val="18"/>
              </w:rPr>
              <w:t>unknown</w:t>
            </w:r>
            <w:r>
              <w:rPr>
                <w:spacing w:val="-2"/>
                <w:sz w:val="18"/>
              </w:rPr>
              <w:t> </w:t>
            </w:r>
            <w:r>
              <w:rPr>
                <w:sz w:val="18"/>
              </w:rPr>
              <w:t>E2</w:t>
            </w:r>
            <w:r>
              <w:rPr>
                <w:spacing w:val="-4"/>
                <w:sz w:val="18"/>
              </w:rPr>
              <w:t> </w:t>
            </w:r>
            <w:r>
              <w:rPr>
                <w:sz w:val="18"/>
              </w:rPr>
              <w:t>Node</w:t>
            </w:r>
            <w:r>
              <w:rPr>
                <w:spacing w:val="-4"/>
                <w:sz w:val="18"/>
              </w:rPr>
              <w:t> </w:t>
            </w:r>
            <w:r>
              <w:rPr>
                <w:spacing w:val="-2"/>
                <w:sz w:val="18"/>
              </w:rPr>
              <w:t>component.</w:t>
            </w:r>
          </w:p>
        </w:tc>
      </w:tr>
    </w:tbl>
    <w:p>
      <w:pPr>
        <w:pStyle w:val="BodyText"/>
        <w:spacing w:before="177"/>
        <w:rPr>
          <w:rFonts w:ascii="Times New Roman"/>
          <w:sz w:val="20"/>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232"/>
      </w:tblGrid>
      <w:tr>
        <w:trPr>
          <w:trHeight w:val="220" w:hRule="atLeast"/>
        </w:trPr>
        <w:tc>
          <w:tcPr>
            <w:tcW w:w="2972" w:type="dxa"/>
          </w:tcPr>
          <w:p>
            <w:pPr>
              <w:pStyle w:val="TableParagraph"/>
              <w:spacing w:line="200" w:lineRule="exact"/>
              <w:ind w:left="518"/>
              <w:rPr>
                <w:b/>
                <w:sz w:val="18"/>
              </w:rPr>
            </w:pPr>
            <w:r>
              <w:rPr>
                <w:b/>
                <w:sz w:val="18"/>
              </w:rPr>
              <w:t>Transport</w:t>
            </w:r>
            <w:r>
              <w:rPr>
                <w:b/>
                <w:spacing w:val="-5"/>
                <w:sz w:val="18"/>
              </w:rPr>
              <w:t> </w:t>
            </w:r>
            <w:r>
              <w:rPr>
                <w:b/>
                <w:sz w:val="18"/>
              </w:rPr>
              <w:t>Layer</w:t>
            </w:r>
            <w:r>
              <w:rPr>
                <w:b/>
                <w:spacing w:val="-2"/>
                <w:sz w:val="18"/>
              </w:rPr>
              <w:t> </w:t>
            </w:r>
            <w:r>
              <w:rPr>
                <w:b/>
                <w:spacing w:val="-4"/>
                <w:sz w:val="18"/>
              </w:rPr>
              <w:t>cause</w:t>
            </w:r>
          </w:p>
        </w:tc>
        <w:tc>
          <w:tcPr>
            <w:tcW w:w="7232" w:type="dxa"/>
          </w:tcPr>
          <w:p>
            <w:pPr>
              <w:pStyle w:val="TableParagraph"/>
              <w:spacing w:line="200" w:lineRule="exact"/>
              <w:ind w:left="8"/>
              <w:jc w:val="center"/>
              <w:rPr>
                <w:b/>
                <w:sz w:val="18"/>
              </w:rPr>
            </w:pPr>
            <w:r>
              <w:rPr>
                <w:b/>
                <w:spacing w:val="-2"/>
                <w:sz w:val="18"/>
              </w:rPr>
              <w:t>Meaning</w:t>
            </w:r>
          </w:p>
        </w:tc>
      </w:tr>
      <w:tr>
        <w:trPr>
          <w:trHeight w:val="441" w:hRule="atLeast"/>
        </w:trPr>
        <w:tc>
          <w:tcPr>
            <w:tcW w:w="2972" w:type="dxa"/>
          </w:tcPr>
          <w:p>
            <w:pPr>
              <w:pStyle w:val="TableParagraph"/>
              <w:spacing w:line="206" w:lineRule="exact"/>
              <w:ind w:left="107"/>
              <w:rPr>
                <w:sz w:val="18"/>
              </w:rPr>
            </w:pPr>
            <w:r>
              <w:rPr>
                <w:spacing w:val="-2"/>
                <w:sz w:val="18"/>
              </w:rPr>
              <w:t>Unspecified</w:t>
            </w:r>
          </w:p>
        </w:tc>
        <w:tc>
          <w:tcPr>
            <w:tcW w:w="7232" w:type="dxa"/>
          </w:tcPr>
          <w:p>
            <w:pPr>
              <w:pStyle w:val="TableParagraph"/>
              <w:spacing w:line="206" w:lineRule="exact"/>
              <w:ind w:left="108"/>
              <w:rPr>
                <w:sz w:val="18"/>
              </w:rPr>
            </w:pPr>
            <w:r>
              <w:rPr>
                <w:sz w:val="18"/>
              </w:rPr>
              <w:t>Sent</w:t>
            </w:r>
            <w:r>
              <w:rPr>
                <w:spacing w:val="-4"/>
                <w:sz w:val="18"/>
              </w:rPr>
              <w:t> </w:t>
            </w:r>
            <w:r>
              <w:rPr>
                <w:sz w:val="18"/>
              </w:rPr>
              <w:t>when</w:t>
            </w:r>
            <w:r>
              <w:rPr>
                <w:spacing w:val="-2"/>
                <w:sz w:val="18"/>
              </w:rPr>
              <w:t> </w:t>
            </w:r>
            <w:r>
              <w:rPr>
                <w:sz w:val="18"/>
              </w:rPr>
              <w:t>none</w:t>
            </w:r>
            <w:r>
              <w:rPr>
                <w:spacing w:val="-2"/>
                <w:sz w:val="18"/>
              </w:rPr>
              <w:t> </w:t>
            </w:r>
            <w:r>
              <w:rPr>
                <w:sz w:val="18"/>
              </w:rPr>
              <w:t>of</w:t>
            </w:r>
            <w:r>
              <w:rPr>
                <w:spacing w:val="-4"/>
                <w:sz w:val="18"/>
              </w:rPr>
              <w:t> </w:t>
            </w:r>
            <w:r>
              <w:rPr>
                <w:sz w:val="18"/>
              </w:rPr>
              <w:t>the</w:t>
            </w:r>
            <w:r>
              <w:rPr>
                <w:spacing w:val="-4"/>
                <w:sz w:val="18"/>
              </w:rPr>
              <w:t> </w:t>
            </w:r>
            <w:r>
              <w:rPr>
                <w:sz w:val="18"/>
              </w:rPr>
              <w:t>cause</w:t>
            </w:r>
            <w:r>
              <w:rPr>
                <w:spacing w:val="-6"/>
                <w:sz w:val="18"/>
              </w:rPr>
              <w:t> </w:t>
            </w:r>
            <w:r>
              <w:rPr>
                <w:sz w:val="18"/>
              </w:rPr>
              <w:t>values</w:t>
            </w:r>
            <w:r>
              <w:rPr>
                <w:spacing w:val="-1"/>
                <w:sz w:val="18"/>
              </w:rPr>
              <w:t> </w:t>
            </w:r>
            <w:r>
              <w:rPr>
                <w:sz w:val="18"/>
              </w:rPr>
              <w:t>below</w:t>
            </w:r>
            <w:r>
              <w:rPr>
                <w:spacing w:val="-2"/>
                <w:sz w:val="18"/>
              </w:rPr>
              <w:t> </w:t>
            </w:r>
            <w:r>
              <w:rPr>
                <w:sz w:val="18"/>
              </w:rPr>
              <w:t>applies</w:t>
            </w:r>
            <w:r>
              <w:rPr>
                <w:spacing w:val="-1"/>
                <w:sz w:val="18"/>
              </w:rPr>
              <w:t> </w:t>
            </w:r>
            <w:r>
              <w:rPr>
                <w:sz w:val="18"/>
              </w:rPr>
              <w:t>but</w:t>
            </w:r>
            <w:r>
              <w:rPr>
                <w:spacing w:val="-2"/>
                <w:sz w:val="18"/>
              </w:rPr>
              <w:t> </w:t>
            </w:r>
            <w:r>
              <w:rPr>
                <w:sz w:val="18"/>
              </w:rPr>
              <w:t>still</w:t>
            </w:r>
            <w:r>
              <w:rPr>
                <w:spacing w:val="-2"/>
                <w:sz w:val="18"/>
              </w:rPr>
              <w:t> </w:t>
            </w:r>
            <w:r>
              <w:rPr>
                <w:sz w:val="18"/>
              </w:rPr>
              <w:t>the</w:t>
            </w:r>
            <w:r>
              <w:rPr>
                <w:spacing w:val="-2"/>
                <w:sz w:val="18"/>
              </w:rPr>
              <w:t> </w:t>
            </w:r>
            <w:r>
              <w:rPr>
                <w:sz w:val="18"/>
              </w:rPr>
              <w:t>cause</w:t>
            </w:r>
            <w:r>
              <w:rPr>
                <w:spacing w:val="-2"/>
                <w:sz w:val="18"/>
              </w:rPr>
              <w:t> </w:t>
            </w:r>
            <w:r>
              <w:rPr>
                <w:sz w:val="18"/>
              </w:rPr>
              <w:t>is </w:t>
            </w:r>
            <w:r>
              <w:rPr>
                <w:spacing w:val="-2"/>
                <w:sz w:val="18"/>
              </w:rPr>
              <w:t>Transport</w:t>
            </w:r>
          </w:p>
          <w:p>
            <w:pPr>
              <w:pStyle w:val="TableParagraph"/>
              <w:spacing w:line="201" w:lineRule="exact" w:before="14"/>
              <w:ind w:left="108"/>
              <w:rPr>
                <w:sz w:val="18"/>
              </w:rPr>
            </w:pPr>
            <w:r>
              <w:rPr>
                <w:sz w:val="18"/>
              </w:rPr>
              <w:t>Network Layer</w:t>
            </w:r>
            <w:r>
              <w:rPr>
                <w:spacing w:val="-3"/>
                <w:sz w:val="18"/>
              </w:rPr>
              <w:t> </w:t>
            </w:r>
            <w:r>
              <w:rPr>
                <w:spacing w:val="-2"/>
                <w:sz w:val="18"/>
              </w:rPr>
              <w:t>related.</w:t>
            </w:r>
          </w:p>
        </w:tc>
      </w:tr>
      <w:tr>
        <w:trPr>
          <w:trHeight w:val="220" w:hRule="atLeast"/>
        </w:trPr>
        <w:tc>
          <w:tcPr>
            <w:tcW w:w="2972" w:type="dxa"/>
          </w:tcPr>
          <w:p>
            <w:pPr>
              <w:pStyle w:val="TableParagraph"/>
              <w:spacing w:line="200" w:lineRule="exact"/>
              <w:ind w:left="107"/>
              <w:rPr>
                <w:sz w:val="18"/>
              </w:rPr>
            </w:pPr>
            <w:r>
              <w:rPr>
                <w:sz w:val="18"/>
              </w:rPr>
              <w:t>Transport</w:t>
            </w:r>
            <w:r>
              <w:rPr>
                <w:spacing w:val="-4"/>
                <w:sz w:val="18"/>
              </w:rPr>
              <w:t> </w:t>
            </w:r>
            <w:r>
              <w:rPr>
                <w:sz w:val="18"/>
              </w:rPr>
              <w:t>Resource</w:t>
            </w:r>
            <w:r>
              <w:rPr>
                <w:spacing w:val="-3"/>
                <w:sz w:val="18"/>
              </w:rPr>
              <w:t> </w:t>
            </w:r>
            <w:r>
              <w:rPr>
                <w:spacing w:val="-2"/>
                <w:sz w:val="18"/>
              </w:rPr>
              <w:t>Unavailable</w:t>
            </w:r>
          </w:p>
        </w:tc>
        <w:tc>
          <w:tcPr>
            <w:tcW w:w="7232" w:type="dxa"/>
          </w:tcPr>
          <w:p>
            <w:pPr>
              <w:pStyle w:val="TableParagraph"/>
              <w:spacing w:line="200" w:lineRule="exact"/>
              <w:ind w:left="108"/>
              <w:rPr>
                <w:sz w:val="18"/>
              </w:rPr>
            </w:pPr>
            <w:r>
              <w:rPr>
                <w:sz w:val="18"/>
              </w:rPr>
              <w:t>The</w:t>
            </w:r>
            <w:r>
              <w:rPr>
                <w:spacing w:val="-4"/>
                <w:sz w:val="18"/>
              </w:rPr>
              <w:t> </w:t>
            </w:r>
            <w:r>
              <w:rPr>
                <w:sz w:val="18"/>
              </w:rPr>
              <w:t>required</w:t>
            </w:r>
            <w:r>
              <w:rPr>
                <w:spacing w:val="-2"/>
                <w:sz w:val="18"/>
              </w:rPr>
              <w:t> </w:t>
            </w:r>
            <w:r>
              <w:rPr>
                <w:sz w:val="18"/>
              </w:rPr>
              <w:t>transport</w:t>
            </w:r>
            <w:r>
              <w:rPr>
                <w:spacing w:val="-4"/>
                <w:sz w:val="18"/>
              </w:rPr>
              <w:t> </w:t>
            </w:r>
            <w:r>
              <w:rPr>
                <w:sz w:val="18"/>
              </w:rPr>
              <w:t>resources</w:t>
            </w:r>
            <w:r>
              <w:rPr>
                <w:spacing w:val="-2"/>
                <w:sz w:val="18"/>
              </w:rPr>
              <w:t> </w:t>
            </w:r>
            <w:r>
              <w:rPr>
                <w:sz w:val="18"/>
              </w:rPr>
              <w:t>are</w:t>
            </w:r>
            <w:r>
              <w:rPr>
                <w:spacing w:val="-4"/>
                <w:sz w:val="18"/>
              </w:rPr>
              <w:t> </w:t>
            </w:r>
            <w:r>
              <w:rPr>
                <w:sz w:val="18"/>
              </w:rPr>
              <w:t>not</w:t>
            </w:r>
            <w:r>
              <w:rPr>
                <w:spacing w:val="-5"/>
                <w:sz w:val="18"/>
              </w:rPr>
              <w:t> </w:t>
            </w:r>
            <w:r>
              <w:rPr>
                <w:spacing w:val="-2"/>
                <w:sz w:val="18"/>
              </w:rPr>
              <w:t>available.</w:t>
            </w:r>
          </w:p>
        </w:tc>
      </w:tr>
    </w:tbl>
    <w:p>
      <w:pPr>
        <w:spacing w:after="0" w:line="200" w:lineRule="exact"/>
        <w:rPr>
          <w:sz w:val="18"/>
        </w:rPr>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232"/>
      </w:tblGrid>
      <w:tr>
        <w:trPr>
          <w:trHeight w:val="220" w:hRule="atLeast"/>
        </w:trPr>
        <w:tc>
          <w:tcPr>
            <w:tcW w:w="2972" w:type="dxa"/>
          </w:tcPr>
          <w:p>
            <w:pPr>
              <w:pStyle w:val="TableParagraph"/>
              <w:spacing w:line="200" w:lineRule="exact"/>
              <w:ind w:left="840"/>
              <w:rPr>
                <w:b/>
                <w:sz w:val="18"/>
              </w:rPr>
            </w:pPr>
            <w:r>
              <w:rPr>
                <w:b/>
                <w:sz w:val="18"/>
              </w:rPr>
              <w:t>Protocol</w:t>
            </w:r>
            <w:r>
              <w:rPr>
                <w:b/>
                <w:spacing w:val="-5"/>
                <w:sz w:val="18"/>
              </w:rPr>
              <w:t> </w:t>
            </w:r>
            <w:r>
              <w:rPr>
                <w:b/>
                <w:spacing w:val="-2"/>
                <w:sz w:val="18"/>
              </w:rPr>
              <w:t>cause</w:t>
            </w:r>
          </w:p>
        </w:tc>
        <w:tc>
          <w:tcPr>
            <w:tcW w:w="7232" w:type="dxa"/>
          </w:tcPr>
          <w:p>
            <w:pPr>
              <w:pStyle w:val="TableParagraph"/>
              <w:spacing w:line="200" w:lineRule="exact"/>
              <w:ind w:left="8"/>
              <w:jc w:val="center"/>
              <w:rPr>
                <w:b/>
                <w:sz w:val="18"/>
              </w:rPr>
            </w:pPr>
            <w:r>
              <w:rPr>
                <w:b/>
                <w:spacing w:val="-2"/>
                <w:sz w:val="18"/>
              </w:rPr>
              <w:t>Meaning</w:t>
            </w:r>
          </w:p>
        </w:tc>
      </w:tr>
      <w:tr>
        <w:trPr>
          <w:trHeight w:val="220" w:hRule="atLeast"/>
        </w:trPr>
        <w:tc>
          <w:tcPr>
            <w:tcW w:w="2972" w:type="dxa"/>
          </w:tcPr>
          <w:p>
            <w:pPr>
              <w:pStyle w:val="TableParagraph"/>
              <w:spacing w:line="200" w:lineRule="exact"/>
              <w:ind w:left="107"/>
              <w:rPr>
                <w:sz w:val="18"/>
              </w:rPr>
            </w:pPr>
            <w:r>
              <w:rPr>
                <w:sz w:val="18"/>
              </w:rPr>
              <w:t>Transfer</w:t>
            </w:r>
            <w:r>
              <w:rPr>
                <w:spacing w:val="-3"/>
                <w:sz w:val="18"/>
              </w:rPr>
              <w:t> </w:t>
            </w:r>
            <w:r>
              <w:rPr>
                <w:sz w:val="18"/>
              </w:rPr>
              <w:t>Syntax</w:t>
            </w:r>
            <w:r>
              <w:rPr>
                <w:spacing w:val="-2"/>
                <w:sz w:val="18"/>
              </w:rPr>
              <w:t> Error</w:t>
            </w:r>
          </w:p>
        </w:tc>
        <w:tc>
          <w:tcPr>
            <w:tcW w:w="7232" w:type="dxa"/>
          </w:tcPr>
          <w:p>
            <w:pPr>
              <w:pStyle w:val="TableParagraph"/>
              <w:spacing w:line="200" w:lineRule="exact"/>
              <w:ind w:left="108"/>
              <w:rPr>
                <w:sz w:val="18"/>
              </w:rPr>
            </w:pPr>
            <w:r>
              <w:rPr>
                <w:sz w:val="18"/>
              </w:rPr>
              <w:t>The</w:t>
            </w:r>
            <w:r>
              <w:rPr>
                <w:spacing w:val="-3"/>
                <w:sz w:val="18"/>
              </w:rPr>
              <w:t> </w:t>
            </w:r>
            <w:r>
              <w:rPr>
                <w:sz w:val="18"/>
              </w:rPr>
              <w:t>received</w:t>
            </w:r>
            <w:r>
              <w:rPr>
                <w:spacing w:val="-5"/>
                <w:sz w:val="18"/>
              </w:rPr>
              <w:t> </w:t>
            </w:r>
            <w:r>
              <w:rPr>
                <w:sz w:val="18"/>
              </w:rPr>
              <w:t>message</w:t>
            </w:r>
            <w:r>
              <w:rPr>
                <w:spacing w:val="-4"/>
                <w:sz w:val="18"/>
              </w:rPr>
              <w:t> </w:t>
            </w:r>
            <w:r>
              <w:rPr>
                <w:sz w:val="18"/>
              </w:rPr>
              <w:t>included</w:t>
            </w:r>
            <w:r>
              <w:rPr>
                <w:spacing w:val="-3"/>
                <w:sz w:val="18"/>
              </w:rPr>
              <w:t> </w:t>
            </w:r>
            <w:r>
              <w:rPr>
                <w:sz w:val="18"/>
              </w:rPr>
              <w:t>a</w:t>
            </w:r>
            <w:r>
              <w:rPr>
                <w:spacing w:val="-2"/>
                <w:sz w:val="18"/>
              </w:rPr>
              <w:t> </w:t>
            </w:r>
            <w:r>
              <w:rPr>
                <w:sz w:val="18"/>
              </w:rPr>
              <w:t>transfer</w:t>
            </w:r>
            <w:r>
              <w:rPr>
                <w:spacing w:val="-3"/>
                <w:sz w:val="18"/>
              </w:rPr>
              <w:t> </w:t>
            </w:r>
            <w:r>
              <w:rPr>
                <w:sz w:val="18"/>
              </w:rPr>
              <w:t>syntax</w:t>
            </w:r>
            <w:r>
              <w:rPr>
                <w:spacing w:val="-1"/>
                <w:sz w:val="18"/>
              </w:rPr>
              <w:t> </w:t>
            </w:r>
            <w:r>
              <w:rPr>
                <w:spacing w:val="-2"/>
                <w:sz w:val="18"/>
              </w:rPr>
              <w:t>error.</w:t>
            </w:r>
          </w:p>
        </w:tc>
      </w:tr>
      <w:tr>
        <w:trPr>
          <w:trHeight w:val="441" w:hRule="atLeast"/>
        </w:trPr>
        <w:tc>
          <w:tcPr>
            <w:tcW w:w="2972" w:type="dxa"/>
          </w:tcPr>
          <w:p>
            <w:pPr>
              <w:pStyle w:val="TableParagraph"/>
              <w:spacing w:line="206" w:lineRule="exact"/>
              <w:ind w:left="107"/>
              <w:rPr>
                <w:sz w:val="18"/>
              </w:rPr>
            </w:pPr>
            <w:r>
              <w:rPr>
                <w:sz w:val="18"/>
              </w:rPr>
              <w:t>Abstract</w:t>
            </w:r>
            <w:r>
              <w:rPr>
                <w:spacing w:val="-4"/>
                <w:sz w:val="18"/>
              </w:rPr>
              <w:t> </w:t>
            </w:r>
            <w:r>
              <w:rPr>
                <w:sz w:val="18"/>
              </w:rPr>
              <w:t>Syntax</w:t>
            </w:r>
            <w:r>
              <w:rPr>
                <w:spacing w:val="-3"/>
                <w:sz w:val="18"/>
              </w:rPr>
              <w:t> </w:t>
            </w:r>
            <w:r>
              <w:rPr>
                <w:sz w:val="18"/>
              </w:rPr>
              <w:t>Error</w:t>
            </w:r>
            <w:r>
              <w:rPr>
                <w:spacing w:val="-3"/>
                <w:sz w:val="18"/>
              </w:rPr>
              <w:t> </w:t>
            </w:r>
            <w:r>
              <w:rPr>
                <w:spacing w:val="-2"/>
                <w:sz w:val="18"/>
              </w:rPr>
              <w:t>(Reject)</w:t>
            </w:r>
          </w:p>
        </w:tc>
        <w:tc>
          <w:tcPr>
            <w:tcW w:w="7232" w:type="dxa"/>
          </w:tcPr>
          <w:p>
            <w:pPr>
              <w:pStyle w:val="TableParagraph"/>
              <w:spacing w:line="206" w:lineRule="exact"/>
              <w:ind w:left="108"/>
              <w:rPr>
                <w:sz w:val="18"/>
              </w:rPr>
            </w:pPr>
            <w:r>
              <w:rPr>
                <w:sz w:val="18"/>
              </w:rPr>
              <w:t>The</w:t>
            </w:r>
            <w:r>
              <w:rPr>
                <w:spacing w:val="-5"/>
                <w:sz w:val="18"/>
              </w:rPr>
              <w:t> </w:t>
            </w:r>
            <w:r>
              <w:rPr>
                <w:sz w:val="18"/>
              </w:rPr>
              <w:t>received</w:t>
            </w:r>
            <w:r>
              <w:rPr>
                <w:spacing w:val="-5"/>
                <w:sz w:val="18"/>
              </w:rPr>
              <w:t> </w:t>
            </w:r>
            <w:r>
              <w:rPr>
                <w:sz w:val="18"/>
              </w:rPr>
              <w:t>message</w:t>
            </w:r>
            <w:r>
              <w:rPr>
                <w:spacing w:val="-4"/>
                <w:sz w:val="18"/>
              </w:rPr>
              <w:t> </w:t>
            </w:r>
            <w:r>
              <w:rPr>
                <w:sz w:val="18"/>
              </w:rPr>
              <w:t>included</w:t>
            </w:r>
            <w:r>
              <w:rPr>
                <w:spacing w:val="-3"/>
                <w:sz w:val="18"/>
              </w:rPr>
              <w:t> </w:t>
            </w:r>
            <w:r>
              <w:rPr>
                <w:sz w:val="18"/>
              </w:rPr>
              <w:t>an</w:t>
            </w:r>
            <w:r>
              <w:rPr>
                <w:spacing w:val="-3"/>
                <w:sz w:val="18"/>
              </w:rPr>
              <w:t> </w:t>
            </w:r>
            <w:r>
              <w:rPr>
                <w:sz w:val="18"/>
              </w:rPr>
              <w:t>abstract</w:t>
            </w:r>
            <w:r>
              <w:rPr>
                <w:spacing w:val="-4"/>
                <w:sz w:val="18"/>
              </w:rPr>
              <w:t> </w:t>
            </w:r>
            <w:r>
              <w:rPr>
                <w:sz w:val="18"/>
              </w:rPr>
              <w:t>syntax</w:t>
            </w:r>
            <w:r>
              <w:rPr>
                <w:spacing w:val="-2"/>
                <w:sz w:val="18"/>
              </w:rPr>
              <w:t> </w:t>
            </w:r>
            <w:r>
              <w:rPr>
                <w:sz w:val="18"/>
              </w:rPr>
              <w:t>error</w:t>
            </w:r>
            <w:r>
              <w:rPr>
                <w:spacing w:val="-2"/>
                <w:sz w:val="18"/>
              </w:rPr>
              <w:t> </w:t>
            </w:r>
            <w:r>
              <w:rPr>
                <w:sz w:val="18"/>
              </w:rPr>
              <w:t>and</w:t>
            </w:r>
            <w:r>
              <w:rPr>
                <w:spacing w:val="-5"/>
                <w:sz w:val="18"/>
              </w:rPr>
              <w:t> </w:t>
            </w:r>
            <w:r>
              <w:rPr>
                <w:sz w:val="18"/>
              </w:rPr>
              <w:t>the</w:t>
            </w:r>
            <w:r>
              <w:rPr>
                <w:spacing w:val="3"/>
                <w:sz w:val="18"/>
              </w:rPr>
              <w:t> </w:t>
            </w:r>
            <w:r>
              <w:rPr>
                <w:sz w:val="18"/>
              </w:rPr>
              <w:t>concerning</w:t>
            </w:r>
            <w:r>
              <w:rPr>
                <w:spacing w:val="-4"/>
                <w:sz w:val="18"/>
              </w:rPr>
              <w:t> </w:t>
            </w:r>
            <w:r>
              <w:rPr>
                <w:spacing w:val="-2"/>
                <w:sz w:val="18"/>
              </w:rPr>
              <w:t>criticality</w:t>
            </w:r>
          </w:p>
          <w:p>
            <w:pPr>
              <w:pStyle w:val="TableParagraph"/>
              <w:spacing w:line="201" w:lineRule="exact" w:before="14"/>
              <w:ind w:left="108"/>
              <w:rPr>
                <w:sz w:val="18"/>
              </w:rPr>
            </w:pPr>
            <w:r>
              <w:rPr>
                <w:sz w:val="18"/>
              </w:rPr>
              <w:t>indicated</w:t>
            </w:r>
            <w:r>
              <w:rPr>
                <w:spacing w:val="-4"/>
                <w:sz w:val="18"/>
              </w:rPr>
              <w:t> </w:t>
            </w:r>
            <w:r>
              <w:rPr>
                <w:spacing w:val="-2"/>
                <w:sz w:val="18"/>
              </w:rPr>
              <w:t>"reject".</w:t>
            </w:r>
          </w:p>
        </w:tc>
      </w:tr>
      <w:tr>
        <w:trPr>
          <w:trHeight w:val="443" w:hRule="atLeast"/>
        </w:trPr>
        <w:tc>
          <w:tcPr>
            <w:tcW w:w="2972" w:type="dxa"/>
          </w:tcPr>
          <w:p>
            <w:pPr>
              <w:pStyle w:val="TableParagraph"/>
              <w:spacing w:before="1"/>
              <w:ind w:left="107"/>
              <w:rPr>
                <w:sz w:val="18"/>
              </w:rPr>
            </w:pPr>
            <w:r>
              <w:rPr>
                <w:sz w:val="18"/>
              </w:rPr>
              <w:t>Abstract</w:t>
            </w:r>
            <w:r>
              <w:rPr>
                <w:spacing w:val="-5"/>
                <w:sz w:val="18"/>
              </w:rPr>
              <w:t> </w:t>
            </w:r>
            <w:r>
              <w:rPr>
                <w:sz w:val="18"/>
              </w:rPr>
              <w:t>Syntax</w:t>
            </w:r>
            <w:r>
              <w:rPr>
                <w:spacing w:val="-3"/>
                <w:sz w:val="18"/>
              </w:rPr>
              <w:t> </w:t>
            </w:r>
            <w:r>
              <w:rPr>
                <w:sz w:val="18"/>
              </w:rPr>
              <w:t>Error</w:t>
            </w:r>
            <w:r>
              <w:rPr>
                <w:spacing w:val="-4"/>
                <w:sz w:val="18"/>
              </w:rPr>
              <w:t> </w:t>
            </w:r>
            <w:r>
              <w:rPr>
                <w:sz w:val="18"/>
              </w:rPr>
              <w:t>(Ignore</w:t>
            </w:r>
            <w:r>
              <w:rPr>
                <w:spacing w:val="-6"/>
                <w:sz w:val="18"/>
              </w:rPr>
              <w:t> </w:t>
            </w:r>
            <w:r>
              <w:rPr>
                <w:spacing w:val="-5"/>
                <w:sz w:val="18"/>
              </w:rPr>
              <w:t>And</w:t>
            </w:r>
          </w:p>
          <w:p>
            <w:pPr>
              <w:pStyle w:val="TableParagraph"/>
              <w:spacing w:line="201" w:lineRule="exact" w:before="14"/>
              <w:ind w:left="107"/>
              <w:rPr>
                <w:sz w:val="18"/>
              </w:rPr>
            </w:pPr>
            <w:r>
              <w:rPr>
                <w:spacing w:val="-2"/>
                <w:sz w:val="18"/>
              </w:rPr>
              <w:t>Notify)</w:t>
            </w:r>
          </w:p>
        </w:tc>
        <w:tc>
          <w:tcPr>
            <w:tcW w:w="7232" w:type="dxa"/>
          </w:tcPr>
          <w:p>
            <w:pPr>
              <w:pStyle w:val="TableParagraph"/>
              <w:spacing w:before="1"/>
              <w:ind w:left="108"/>
              <w:rPr>
                <w:sz w:val="18"/>
              </w:rPr>
            </w:pPr>
            <w:r>
              <w:rPr>
                <w:sz w:val="18"/>
              </w:rPr>
              <w:t>The</w:t>
            </w:r>
            <w:r>
              <w:rPr>
                <w:spacing w:val="-5"/>
                <w:sz w:val="18"/>
              </w:rPr>
              <w:t> </w:t>
            </w:r>
            <w:r>
              <w:rPr>
                <w:sz w:val="18"/>
              </w:rPr>
              <w:t>received</w:t>
            </w:r>
            <w:r>
              <w:rPr>
                <w:spacing w:val="-5"/>
                <w:sz w:val="18"/>
              </w:rPr>
              <w:t> </w:t>
            </w:r>
            <w:r>
              <w:rPr>
                <w:sz w:val="18"/>
              </w:rPr>
              <w:t>message</w:t>
            </w:r>
            <w:r>
              <w:rPr>
                <w:spacing w:val="-4"/>
                <w:sz w:val="18"/>
              </w:rPr>
              <w:t> </w:t>
            </w:r>
            <w:r>
              <w:rPr>
                <w:sz w:val="18"/>
              </w:rPr>
              <w:t>included</w:t>
            </w:r>
            <w:r>
              <w:rPr>
                <w:spacing w:val="-3"/>
                <w:sz w:val="18"/>
              </w:rPr>
              <w:t> </w:t>
            </w:r>
            <w:r>
              <w:rPr>
                <w:sz w:val="18"/>
              </w:rPr>
              <w:t>an</w:t>
            </w:r>
            <w:r>
              <w:rPr>
                <w:spacing w:val="-2"/>
                <w:sz w:val="18"/>
              </w:rPr>
              <w:t> </w:t>
            </w:r>
            <w:r>
              <w:rPr>
                <w:sz w:val="18"/>
              </w:rPr>
              <w:t>abstract</w:t>
            </w:r>
            <w:r>
              <w:rPr>
                <w:spacing w:val="-5"/>
                <w:sz w:val="18"/>
              </w:rPr>
              <w:t> </w:t>
            </w:r>
            <w:r>
              <w:rPr>
                <w:sz w:val="18"/>
              </w:rPr>
              <w:t>syntax</w:t>
            </w:r>
            <w:r>
              <w:rPr>
                <w:spacing w:val="-1"/>
                <w:sz w:val="18"/>
              </w:rPr>
              <w:t> </w:t>
            </w:r>
            <w:r>
              <w:rPr>
                <w:sz w:val="18"/>
              </w:rPr>
              <w:t>error</w:t>
            </w:r>
            <w:r>
              <w:rPr>
                <w:spacing w:val="-3"/>
                <w:sz w:val="18"/>
              </w:rPr>
              <w:t> </w:t>
            </w:r>
            <w:r>
              <w:rPr>
                <w:sz w:val="18"/>
              </w:rPr>
              <w:t>and</w:t>
            </w:r>
            <w:r>
              <w:rPr>
                <w:spacing w:val="-4"/>
                <w:sz w:val="18"/>
              </w:rPr>
              <w:t> </w:t>
            </w:r>
            <w:r>
              <w:rPr>
                <w:sz w:val="18"/>
              </w:rPr>
              <w:t>the</w:t>
            </w:r>
            <w:r>
              <w:rPr>
                <w:spacing w:val="-3"/>
                <w:sz w:val="18"/>
              </w:rPr>
              <w:t> </w:t>
            </w:r>
            <w:r>
              <w:rPr>
                <w:sz w:val="18"/>
              </w:rPr>
              <w:t>concerning</w:t>
            </w:r>
            <w:r>
              <w:rPr>
                <w:spacing w:val="-4"/>
                <w:sz w:val="18"/>
              </w:rPr>
              <w:t> </w:t>
            </w:r>
            <w:r>
              <w:rPr>
                <w:spacing w:val="-2"/>
                <w:sz w:val="18"/>
              </w:rPr>
              <w:t>criticality</w:t>
            </w:r>
          </w:p>
          <w:p>
            <w:pPr>
              <w:pStyle w:val="TableParagraph"/>
              <w:spacing w:line="201" w:lineRule="exact" w:before="14"/>
              <w:ind w:left="108"/>
              <w:rPr>
                <w:sz w:val="18"/>
              </w:rPr>
            </w:pPr>
            <w:r>
              <w:rPr>
                <w:sz w:val="18"/>
              </w:rPr>
              <w:t>indicated</w:t>
            </w:r>
            <w:r>
              <w:rPr>
                <w:spacing w:val="-4"/>
                <w:sz w:val="18"/>
              </w:rPr>
              <w:t> </w:t>
            </w:r>
            <w:r>
              <w:rPr>
                <w:sz w:val="18"/>
              </w:rPr>
              <w:t>"ignore</w:t>
            </w:r>
            <w:r>
              <w:rPr>
                <w:spacing w:val="-4"/>
                <w:sz w:val="18"/>
              </w:rPr>
              <w:t> </w:t>
            </w:r>
            <w:r>
              <w:rPr>
                <w:sz w:val="18"/>
              </w:rPr>
              <w:t>and</w:t>
            </w:r>
            <w:r>
              <w:rPr>
                <w:spacing w:val="-3"/>
                <w:sz w:val="18"/>
              </w:rPr>
              <w:t> </w:t>
            </w:r>
            <w:r>
              <w:rPr>
                <w:spacing w:val="-2"/>
                <w:sz w:val="18"/>
              </w:rPr>
              <w:t>notify".</w:t>
            </w:r>
          </w:p>
        </w:tc>
      </w:tr>
      <w:tr>
        <w:trPr>
          <w:trHeight w:val="441" w:hRule="atLeast"/>
        </w:trPr>
        <w:tc>
          <w:tcPr>
            <w:tcW w:w="2972" w:type="dxa"/>
          </w:tcPr>
          <w:p>
            <w:pPr>
              <w:pStyle w:val="TableParagraph"/>
              <w:spacing w:line="206" w:lineRule="exact"/>
              <w:ind w:left="107"/>
              <w:rPr>
                <w:sz w:val="18"/>
              </w:rPr>
            </w:pPr>
            <w:r>
              <w:rPr>
                <w:sz w:val="18"/>
              </w:rPr>
              <w:t>Message</w:t>
            </w:r>
            <w:r>
              <w:rPr>
                <w:spacing w:val="-3"/>
                <w:sz w:val="18"/>
              </w:rPr>
              <w:t> </w:t>
            </w:r>
            <w:r>
              <w:rPr>
                <w:sz w:val="18"/>
              </w:rPr>
              <w:t>Not</w:t>
            </w:r>
            <w:r>
              <w:rPr>
                <w:spacing w:val="-3"/>
                <w:sz w:val="18"/>
              </w:rPr>
              <w:t> </w:t>
            </w:r>
            <w:r>
              <w:rPr>
                <w:sz w:val="18"/>
              </w:rPr>
              <w:t>Compatible</w:t>
            </w:r>
            <w:r>
              <w:rPr>
                <w:spacing w:val="-3"/>
                <w:sz w:val="18"/>
              </w:rPr>
              <w:t> </w:t>
            </w:r>
            <w:r>
              <w:rPr>
                <w:spacing w:val="-4"/>
                <w:sz w:val="18"/>
              </w:rPr>
              <w:t>With</w:t>
            </w:r>
          </w:p>
          <w:p>
            <w:pPr>
              <w:pStyle w:val="TableParagraph"/>
              <w:spacing w:line="201" w:lineRule="exact" w:before="14"/>
              <w:ind w:left="107"/>
              <w:rPr>
                <w:sz w:val="18"/>
              </w:rPr>
            </w:pPr>
            <w:r>
              <w:rPr>
                <w:sz w:val="18"/>
              </w:rPr>
              <w:t>Receiver </w:t>
            </w:r>
            <w:r>
              <w:rPr>
                <w:spacing w:val="-2"/>
                <w:sz w:val="18"/>
              </w:rPr>
              <w:t>State</w:t>
            </w:r>
          </w:p>
        </w:tc>
        <w:tc>
          <w:tcPr>
            <w:tcW w:w="7232" w:type="dxa"/>
          </w:tcPr>
          <w:p>
            <w:pPr>
              <w:pStyle w:val="TableParagraph"/>
              <w:spacing w:line="206" w:lineRule="exact"/>
              <w:ind w:left="108"/>
              <w:rPr>
                <w:sz w:val="18"/>
              </w:rPr>
            </w:pPr>
            <w:r>
              <w:rPr>
                <w:sz w:val="18"/>
              </w:rPr>
              <w:t>The</w:t>
            </w:r>
            <w:r>
              <w:rPr>
                <w:spacing w:val="-3"/>
                <w:sz w:val="18"/>
              </w:rPr>
              <w:t> </w:t>
            </w:r>
            <w:r>
              <w:rPr>
                <w:sz w:val="18"/>
              </w:rPr>
              <w:t>received</w:t>
            </w:r>
            <w:r>
              <w:rPr>
                <w:spacing w:val="-5"/>
                <w:sz w:val="18"/>
              </w:rPr>
              <w:t> </w:t>
            </w:r>
            <w:r>
              <w:rPr>
                <w:sz w:val="18"/>
              </w:rPr>
              <w:t>message</w:t>
            </w:r>
            <w:r>
              <w:rPr>
                <w:spacing w:val="-3"/>
                <w:sz w:val="18"/>
              </w:rPr>
              <w:t> </w:t>
            </w:r>
            <w:r>
              <w:rPr>
                <w:sz w:val="18"/>
              </w:rPr>
              <w:t>was</w:t>
            </w:r>
            <w:r>
              <w:rPr>
                <w:spacing w:val="-2"/>
                <w:sz w:val="18"/>
              </w:rPr>
              <w:t> </w:t>
            </w:r>
            <w:r>
              <w:rPr>
                <w:sz w:val="18"/>
              </w:rPr>
              <w:t>not</w:t>
            </w:r>
            <w:r>
              <w:rPr>
                <w:spacing w:val="-2"/>
                <w:sz w:val="18"/>
              </w:rPr>
              <w:t> </w:t>
            </w:r>
            <w:r>
              <w:rPr>
                <w:sz w:val="18"/>
              </w:rPr>
              <w:t>compatible</w:t>
            </w:r>
            <w:r>
              <w:rPr>
                <w:spacing w:val="-3"/>
                <w:sz w:val="18"/>
              </w:rPr>
              <w:t> </w:t>
            </w:r>
            <w:r>
              <w:rPr>
                <w:sz w:val="18"/>
              </w:rPr>
              <w:t>with</w:t>
            </w:r>
            <w:r>
              <w:rPr>
                <w:spacing w:val="-5"/>
                <w:sz w:val="18"/>
              </w:rPr>
              <w:t> </w:t>
            </w:r>
            <w:r>
              <w:rPr>
                <w:sz w:val="18"/>
              </w:rPr>
              <w:t>the</w:t>
            </w:r>
            <w:r>
              <w:rPr>
                <w:spacing w:val="-3"/>
                <w:sz w:val="18"/>
              </w:rPr>
              <w:t> </w:t>
            </w:r>
            <w:r>
              <w:rPr>
                <w:sz w:val="18"/>
              </w:rPr>
              <w:t>receiver</w:t>
            </w:r>
            <w:r>
              <w:rPr>
                <w:spacing w:val="-4"/>
                <w:sz w:val="18"/>
              </w:rPr>
              <w:t> </w:t>
            </w:r>
            <w:r>
              <w:rPr>
                <w:spacing w:val="-2"/>
                <w:sz w:val="18"/>
              </w:rPr>
              <w:t>state.</w:t>
            </w:r>
          </w:p>
        </w:tc>
      </w:tr>
      <w:tr>
        <w:trPr>
          <w:trHeight w:val="220" w:hRule="atLeast"/>
        </w:trPr>
        <w:tc>
          <w:tcPr>
            <w:tcW w:w="2972" w:type="dxa"/>
          </w:tcPr>
          <w:p>
            <w:pPr>
              <w:pStyle w:val="TableParagraph"/>
              <w:spacing w:line="200" w:lineRule="exact"/>
              <w:ind w:left="107"/>
              <w:rPr>
                <w:sz w:val="18"/>
              </w:rPr>
            </w:pPr>
            <w:r>
              <w:rPr>
                <w:sz w:val="18"/>
              </w:rPr>
              <w:t>Semantic</w:t>
            </w:r>
            <w:r>
              <w:rPr>
                <w:spacing w:val="-4"/>
                <w:sz w:val="18"/>
              </w:rPr>
              <w:t> </w:t>
            </w:r>
            <w:r>
              <w:rPr>
                <w:spacing w:val="-2"/>
                <w:sz w:val="18"/>
              </w:rPr>
              <w:t>Error</w:t>
            </w:r>
          </w:p>
        </w:tc>
        <w:tc>
          <w:tcPr>
            <w:tcW w:w="7232" w:type="dxa"/>
          </w:tcPr>
          <w:p>
            <w:pPr>
              <w:pStyle w:val="TableParagraph"/>
              <w:spacing w:line="200" w:lineRule="exact"/>
              <w:ind w:left="108"/>
              <w:rPr>
                <w:sz w:val="18"/>
              </w:rPr>
            </w:pPr>
            <w:r>
              <w:rPr>
                <w:sz w:val="18"/>
              </w:rPr>
              <w:t>The</w:t>
            </w:r>
            <w:r>
              <w:rPr>
                <w:spacing w:val="-3"/>
                <w:sz w:val="18"/>
              </w:rPr>
              <w:t> </w:t>
            </w:r>
            <w:r>
              <w:rPr>
                <w:sz w:val="18"/>
              </w:rPr>
              <w:t>received</w:t>
            </w:r>
            <w:r>
              <w:rPr>
                <w:spacing w:val="-5"/>
                <w:sz w:val="18"/>
              </w:rPr>
              <w:t> </w:t>
            </w:r>
            <w:r>
              <w:rPr>
                <w:sz w:val="18"/>
              </w:rPr>
              <w:t>message</w:t>
            </w:r>
            <w:r>
              <w:rPr>
                <w:spacing w:val="-4"/>
                <w:sz w:val="18"/>
              </w:rPr>
              <w:t> </w:t>
            </w:r>
            <w:r>
              <w:rPr>
                <w:sz w:val="18"/>
              </w:rPr>
              <w:t>included</w:t>
            </w:r>
            <w:r>
              <w:rPr>
                <w:spacing w:val="-3"/>
                <w:sz w:val="18"/>
              </w:rPr>
              <w:t> </w:t>
            </w:r>
            <w:r>
              <w:rPr>
                <w:sz w:val="18"/>
              </w:rPr>
              <w:t>a</w:t>
            </w:r>
            <w:r>
              <w:rPr>
                <w:spacing w:val="-3"/>
                <w:sz w:val="18"/>
              </w:rPr>
              <w:t> </w:t>
            </w:r>
            <w:r>
              <w:rPr>
                <w:sz w:val="18"/>
              </w:rPr>
              <w:t>semantic</w:t>
            </w:r>
            <w:r>
              <w:rPr>
                <w:spacing w:val="-1"/>
                <w:sz w:val="18"/>
              </w:rPr>
              <w:t> </w:t>
            </w:r>
            <w:r>
              <w:rPr>
                <w:spacing w:val="-2"/>
                <w:sz w:val="18"/>
              </w:rPr>
              <w:t>error.</w:t>
            </w:r>
          </w:p>
        </w:tc>
      </w:tr>
      <w:tr>
        <w:trPr>
          <w:trHeight w:val="441" w:hRule="atLeast"/>
        </w:trPr>
        <w:tc>
          <w:tcPr>
            <w:tcW w:w="2972" w:type="dxa"/>
          </w:tcPr>
          <w:p>
            <w:pPr>
              <w:pStyle w:val="TableParagraph"/>
              <w:spacing w:line="206" w:lineRule="exact"/>
              <w:ind w:left="107"/>
              <w:rPr>
                <w:sz w:val="18"/>
              </w:rPr>
            </w:pPr>
            <w:r>
              <w:rPr>
                <w:sz w:val="18"/>
              </w:rPr>
              <w:t>Abstract</w:t>
            </w:r>
            <w:r>
              <w:rPr>
                <w:spacing w:val="-4"/>
                <w:sz w:val="18"/>
              </w:rPr>
              <w:t> </w:t>
            </w:r>
            <w:r>
              <w:rPr>
                <w:sz w:val="18"/>
              </w:rPr>
              <w:t>Syntax</w:t>
            </w:r>
            <w:r>
              <w:rPr>
                <w:spacing w:val="-3"/>
                <w:sz w:val="18"/>
              </w:rPr>
              <w:t> </w:t>
            </w:r>
            <w:r>
              <w:rPr>
                <w:sz w:val="18"/>
              </w:rPr>
              <w:t>Error</w:t>
            </w:r>
            <w:r>
              <w:rPr>
                <w:spacing w:val="-3"/>
                <w:sz w:val="18"/>
              </w:rPr>
              <w:t> </w:t>
            </w:r>
            <w:r>
              <w:rPr>
                <w:spacing w:val="-2"/>
                <w:sz w:val="18"/>
              </w:rPr>
              <w:t>(Falsely</w:t>
            </w:r>
          </w:p>
          <w:p>
            <w:pPr>
              <w:pStyle w:val="TableParagraph"/>
              <w:spacing w:line="201" w:lineRule="exact" w:before="14"/>
              <w:ind w:left="107"/>
              <w:rPr>
                <w:sz w:val="18"/>
              </w:rPr>
            </w:pPr>
            <w:r>
              <w:rPr>
                <w:sz w:val="18"/>
              </w:rPr>
              <w:t>Constructed</w:t>
            </w:r>
            <w:r>
              <w:rPr>
                <w:spacing w:val="-7"/>
                <w:sz w:val="18"/>
              </w:rPr>
              <w:t> </w:t>
            </w:r>
            <w:r>
              <w:rPr>
                <w:spacing w:val="-2"/>
                <w:sz w:val="18"/>
              </w:rPr>
              <w:t>Message)</w:t>
            </w:r>
          </w:p>
        </w:tc>
        <w:tc>
          <w:tcPr>
            <w:tcW w:w="7232" w:type="dxa"/>
          </w:tcPr>
          <w:p>
            <w:pPr>
              <w:pStyle w:val="TableParagraph"/>
              <w:spacing w:line="206" w:lineRule="exact"/>
              <w:ind w:left="108"/>
              <w:rPr>
                <w:sz w:val="18"/>
              </w:rPr>
            </w:pPr>
            <w:r>
              <w:rPr>
                <w:sz w:val="18"/>
              </w:rPr>
              <w:t>The</w:t>
            </w:r>
            <w:r>
              <w:rPr>
                <w:spacing w:val="-3"/>
                <w:sz w:val="18"/>
              </w:rPr>
              <w:t> </w:t>
            </w:r>
            <w:r>
              <w:rPr>
                <w:sz w:val="18"/>
              </w:rPr>
              <w:t>received</w:t>
            </w:r>
            <w:r>
              <w:rPr>
                <w:spacing w:val="-4"/>
                <w:sz w:val="18"/>
              </w:rPr>
              <w:t> </w:t>
            </w:r>
            <w:r>
              <w:rPr>
                <w:sz w:val="18"/>
              </w:rPr>
              <w:t>message</w:t>
            </w:r>
            <w:r>
              <w:rPr>
                <w:spacing w:val="-4"/>
                <w:sz w:val="18"/>
              </w:rPr>
              <w:t> </w:t>
            </w:r>
            <w:r>
              <w:rPr>
                <w:sz w:val="18"/>
              </w:rPr>
              <w:t>contained</w:t>
            </w:r>
            <w:r>
              <w:rPr>
                <w:spacing w:val="-2"/>
                <w:sz w:val="18"/>
              </w:rPr>
              <w:t> </w:t>
            </w:r>
            <w:r>
              <w:rPr>
                <w:sz w:val="18"/>
              </w:rPr>
              <w:t>IEs</w:t>
            </w:r>
            <w:r>
              <w:rPr>
                <w:spacing w:val="-4"/>
                <w:sz w:val="18"/>
              </w:rPr>
              <w:t> </w:t>
            </w:r>
            <w:r>
              <w:rPr>
                <w:sz w:val="18"/>
              </w:rPr>
              <w:t>or</w:t>
            </w:r>
            <w:r>
              <w:rPr>
                <w:spacing w:val="-2"/>
                <w:sz w:val="18"/>
              </w:rPr>
              <w:t> </w:t>
            </w:r>
            <w:r>
              <w:rPr>
                <w:sz w:val="18"/>
              </w:rPr>
              <w:t>IE</w:t>
            </w:r>
            <w:r>
              <w:rPr>
                <w:spacing w:val="-5"/>
                <w:sz w:val="18"/>
              </w:rPr>
              <w:t> </w:t>
            </w:r>
            <w:r>
              <w:rPr>
                <w:sz w:val="18"/>
              </w:rPr>
              <w:t>groups</w:t>
            </w:r>
            <w:r>
              <w:rPr>
                <w:spacing w:val="-1"/>
                <w:sz w:val="18"/>
              </w:rPr>
              <w:t> </w:t>
            </w:r>
            <w:r>
              <w:rPr>
                <w:sz w:val="18"/>
              </w:rPr>
              <w:t>in</w:t>
            </w:r>
            <w:r>
              <w:rPr>
                <w:spacing w:val="-3"/>
                <w:sz w:val="18"/>
              </w:rPr>
              <w:t> </w:t>
            </w:r>
            <w:r>
              <w:rPr>
                <w:sz w:val="18"/>
              </w:rPr>
              <w:t>wrong</w:t>
            </w:r>
            <w:r>
              <w:rPr>
                <w:spacing w:val="-2"/>
                <w:sz w:val="18"/>
              </w:rPr>
              <w:t> </w:t>
            </w:r>
            <w:r>
              <w:rPr>
                <w:sz w:val="18"/>
              </w:rPr>
              <w:t>order</w:t>
            </w:r>
            <w:r>
              <w:rPr>
                <w:spacing w:val="-2"/>
                <w:sz w:val="18"/>
              </w:rPr>
              <w:t> </w:t>
            </w:r>
            <w:r>
              <w:rPr>
                <w:sz w:val="18"/>
              </w:rPr>
              <w:t>or</w:t>
            </w:r>
            <w:r>
              <w:rPr>
                <w:spacing w:val="-2"/>
                <w:sz w:val="18"/>
              </w:rPr>
              <w:t> </w:t>
            </w:r>
            <w:r>
              <w:rPr>
                <w:sz w:val="18"/>
              </w:rPr>
              <w:t>with</w:t>
            </w:r>
            <w:r>
              <w:rPr>
                <w:spacing w:val="-2"/>
                <w:sz w:val="18"/>
              </w:rPr>
              <w:t> </w:t>
            </w:r>
            <w:r>
              <w:rPr>
                <w:sz w:val="18"/>
              </w:rPr>
              <w:t>too</w:t>
            </w:r>
            <w:r>
              <w:rPr>
                <w:spacing w:val="-2"/>
                <w:sz w:val="18"/>
              </w:rPr>
              <w:t> </w:t>
            </w:r>
            <w:r>
              <w:rPr>
                <w:spacing w:val="-4"/>
                <w:sz w:val="18"/>
              </w:rPr>
              <w:t>many</w:t>
            </w:r>
          </w:p>
          <w:p>
            <w:pPr>
              <w:pStyle w:val="TableParagraph"/>
              <w:spacing w:line="201" w:lineRule="exact" w:before="14"/>
              <w:ind w:left="108"/>
              <w:rPr>
                <w:sz w:val="18"/>
              </w:rPr>
            </w:pPr>
            <w:r>
              <w:rPr>
                <w:spacing w:val="-2"/>
                <w:sz w:val="18"/>
              </w:rPr>
              <w:t>occurrences.</w:t>
            </w:r>
          </w:p>
        </w:tc>
      </w:tr>
      <w:tr>
        <w:trPr>
          <w:trHeight w:val="441" w:hRule="atLeast"/>
        </w:trPr>
        <w:tc>
          <w:tcPr>
            <w:tcW w:w="2972" w:type="dxa"/>
          </w:tcPr>
          <w:p>
            <w:pPr>
              <w:pStyle w:val="TableParagraph"/>
              <w:spacing w:line="206" w:lineRule="exact"/>
              <w:ind w:left="107"/>
              <w:rPr>
                <w:sz w:val="18"/>
              </w:rPr>
            </w:pPr>
            <w:r>
              <w:rPr>
                <w:spacing w:val="-2"/>
                <w:sz w:val="18"/>
              </w:rPr>
              <w:t>Unspecified</w:t>
            </w:r>
          </w:p>
        </w:tc>
        <w:tc>
          <w:tcPr>
            <w:tcW w:w="7232" w:type="dxa"/>
          </w:tcPr>
          <w:p>
            <w:pPr>
              <w:pStyle w:val="TableParagraph"/>
              <w:spacing w:line="206" w:lineRule="exact"/>
              <w:ind w:left="108"/>
              <w:rPr>
                <w:sz w:val="18"/>
              </w:rPr>
            </w:pPr>
            <w:r>
              <w:rPr>
                <w:sz w:val="18"/>
              </w:rPr>
              <w:t>Sent</w:t>
            </w:r>
            <w:r>
              <w:rPr>
                <w:spacing w:val="-4"/>
                <w:sz w:val="18"/>
              </w:rPr>
              <w:t> </w:t>
            </w:r>
            <w:r>
              <w:rPr>
                <w:sz w:val="18"/>
              </w:rPr>
              <w:t>when</w:t>
            </w:r>
            <w:r>
              <w:rPr>
                <w:spacing w:val="-2"/>
                <w:sz w:val="18"/>
              </w:rPr>
              <w:t> </w:t>
            </w:r>
            <w:r>
              <w:rPr>
                <w:sz w:val="18"/>
              </w:rPr>
              <w:t>none</w:t>
            </w:r>
            <w:r>
              <w:rPr>
                <w:spacing w:val="-1"/>
                <w:sz w:val="18"/>
              </w:rPr>
              <w:t> </w:t>
            </w:r>
            <w:r>
              <w:rPr>
                <w:sz w:val="18"/>
              </w:rPr>
              <w:t>of</w:t>
            </w:r>
            <w:r>
              <w:rPr>
                <w:spacing w:val="-4"/>
                <w:sz w:val="18"/>
              </w:rPr>
              <w:t> </w:t>
            </w:r>
            <w:r>
              <w:rPr>
                <w:sz w:val="18"/>
              </w:rPr>
              <w:t>the</w:t>
            </w:r>
            <w:r>
              <w:rPr>
                <w:spacing w:val="-4"/>
                <w:sz w:val="18"/>
              </w:rPr>
              <w:t> </w:t>
            </w:r>
            <w:r>
              <w:rPr>
                <w:sz w:val="18"/>
              </w:rPr>
              <w:t>above</w:t>
            </w:r>
            <w:r>
              <w:rPr>
                <w:spacing w:val="-3"/>
                <w:sz w:val="18"/>
              </w:rPr>
              <w:t> </w:t>
            </w:r>
            <w:r>
              <w:rPr>
                <w:sz w:val="18"/>
              </w:rPr>
              <w:t>cause</w:t>
            </w:r>
            <w:r>
              <w:rPr>
                <w:spacing w:val="-4"/>
                <w:sz w:val="18"/>
              </w:rPr>
              <w:t> </w:t>
            </w:r>
            <w:r>
              <w:rPr>
                <w:sz w:val="18"/>
              </w:rPr>
              <w:t>values</w:t>
            </w:r>
            <w:r>
              <w:rPr>
                <w:spacing w:val="-3"/>
                <w:sz w:val="18"/>
              </w:rPr>
              <w:t> </w:t>
            </w:r>
            <w:r>
              <w:rPr>
                <w:sz w:val="18"/>
              </w:rPr>
              <w:t>applies but</w:t>
            </w:r>
            <w:r>
              <w:rPr>
                <w:spacing w:val="-2"/>
                <w:sz w:val="18"/>
              </w:rPr>
              <w:t> </w:t>
            </w:r>
            <w:r>
              <w:rPr>
                <w:sz w:val="18"/>
              </w:rPr>
              <w:t>still</w:t>
            </w:r>
            <w:r>
              <w:rPr>
                <w:spacing w:val="-3"/>
                <w:sz w:val="18"/>
              </w:rPr>
              <w:t> </w:t>
            </w:r>
            <w:r>
              <w:rPr>
                <w:sz w:val="18"/>
              </w:rPr>
              <w:t>the</w:t>
            </w:r>
            <w:r>
              <w:rPr>
                <w:spacing w:val="-2"/>
                <w:sz w:val="18"/>
              </w:rPr>
              <w:t> </w:t>
            </w:r>
            <w:r>
              <w:rPr>
                <w:sz w:val="18"/>
              </w:rPr>
              <w:t>cause</w:t>
            </w:r>
            <w:r>
              <w:rPr>
                <w:spacing w:val="-2"/>
                <w:sz w:val="18"/>
              </w:rPr>
              <w:t> </w:t>
            </w:r>
            <w:r>
              <w:rPr>
                <w:sz w:val="18"/>
              </w:rPr>
              <w:t>is </w:t>
            </w:r>
            <w:r>
              <w:rPr>
                <w:spacing w:val="-2"/>
                <w:sz w:val="18"/>
              </w:rPr>
              <w:t>Protocol</w:t>
            </w:r>
          </w:p>
          <w:p>
            <w:pPr>
              <w:pStyle w:val="TableParagraph"/>
              <w:spacing w:line="201" w:lineRule="exact" w:before="14"/>
              <w:ind w:left="108"/>
              <w:rPr>
                <w:sz w:val="18"/>
              </w:rPr>
            </w:pPr>
            <w:r>
              <w:rPr>
                <w:spacing w:val="-2"/>
                <w:sz w:val="18"/>
              </w:rPr>
              <w:t>related.</w:t>
            </w:r>
          </w:p>
        </w:tc>
      </w:tr>
    </w:tbl>
    <w:p>
      <w:pPr>
        <w:pStyle w:val="BodyText"/>
        <w:spacing w:before="178"/>
        <w:rPr>
          <w:rFonts w:ascii="Times New Roman"/>
          <w:sz w:val="20"/>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232"/>
      </w:tblGrid>
      <w:tr>
        <w:trPr>
          <w:trHeight w:val="220" w:hRule="atLeast"/>
        </w:trPr>
        <w:tc>
          <w:tcPr>
            <w:tcW w:w="2972" w:type="dxa"/>
          </w:tcPr>
          <w:p>
            <w:pPr>
              <w:pStyle w:val="TableParagraph"/>
              <w:spacing w:line="200" w:lineRule="exact"/>
              <w:ind w:left="590"/>
              <w:rPr>
                <w:b/>
                <w:sz w:val="18"/>
              </w:rPr>
            </w:pPr>
            <w:r>
              <w:rPr>
                <w:b/>
                <w:sz w:val="18"/>
              </w:rPr>
              <w:t>Miscellaneous</w:t>
            </w:r>
            <w:r>
              <w:rPr>
                <w:b/>
                <w:spacing w:val="-8"/>
                <w:sz w:val="18"/>
              </w:rPr>
              <w:t> </w:t>
            </w:r>
            <w:r>
              <w:rPr>
                <w:b/>
                <w:spacing w:val="-4"/>
                <w:sz w:val="18"/>
              </w:rPr>
              <w:t>cause</w:t>
            </w:r>
          </w:p>
        </w:tc>
        <w:tc>
          <w:tcPr>
            <w:tcW w:w="7232" w:type="dxa"/>
          </w:tcPr>
          <w:p>
            <w:pPr>
              <w:pStyle w:val="TableParagraph"/>
              <w:spacing w:line="200" w:lineRule="exact"/>
              <w:ind w:left="8"/>
              <w:jc w:val="center"/>
              <w:rPr>
                <w:b/>
                <w:sz w:val="18"/>
              </w:rPr>
            </w:pPr>
            <w:r>
              <w:rPr>
                <w:b/>
                <w:spacing w:val="-2"/>
                <w:sz w:val="18"/>
              </w:rPr>
              <w:t>Meaning</w:t>
            </w:r>
          </w:p>
        </w:tc>
      </w:tr>
      <w:tr>
        <w:trPr>
          <w:trHeight w:val="222" w:hRule="atLeast"/>
        </w:trPr>
        <w:tc>
          <w:tcPr>
            <w:tcW w:w="2972" w:type="dxa"/>
          </w:tcPr>
          <w:p>
            <w:pPr>
              <w:pStyle w:val="TableParagraph"/>
              <w:spacing w:line="201" w:lineRule="exact" w:before="1"/>
              <w:ind w:left="107"/>
              <w:rPr>
                <w:sz w:val="18"/>
              </w:rPr>
            </w:pPr>
            <w:r>
              <w:rPr>
                <w:sz w:val="18"/>
              </w:rPr>
              <w:t>Control</w:t>
            </w:r>
            <w:r>
              <w:rPr>
                <w:spacing w:val="-4"/>
                <w:sz w:val="18"/>
              </w:rPr>
              <w:t> </w:t>
            </w:r>
            <w:r>
              <w:rPr>
                <w:sz w:val="18"/>
              </w:rPr>
              <w:t>Processing</w:t>
            </w:r>
            <w:r>
              <w:rPr>
                <w:spacing w:val="-4"/>
                <w:sz w:val="18"/>
              </w:rPr>
              <w:t> </w:t>
            </w:r>
            <w:r>
              <w:rPr>
                <w:spacing w:val="-2"/>
                <w:sz w:val="18"/>
              </w:rPr>
              <w:t>Overload</w:t>
            </w:r>
          </w:p>
        </w:tc>
        <w:tc>
          <w:tcPr>
            <w:tcW w:w="7232" w:type="dxa"/>
          </w:tcPr>
          <w:p>
            <w:pPr>
              <w:pStyle w:val="TableParagraph"/>
              <w:spacing w:line="201" w:lineRule="exact" w:before="1"/>
              <w:ind w:left="108"/>
              <w:rPr>
                <w:sz w:val="18"/>
              </w:rPr>
            </w:pPr>
            <w:r>
              <w:rPr>
                <w:sz w:val="18"/>
              </w:rPr>
              <w:t>Control</w:t>
            </w:r>
            <w:r>
              <w:rPr>
                <w:spacing w:val="-7"/>
                <w:sz w:val="18"/>
              </w:rPr>
              <w:t> </w:t>
            </w:r>
            <w:r>
              <w:rPr>
                <w:sz w:val="18"/>
              </w:rPr>
              <w:t>processing</w:t>
            </w:r>
            <w:r>
              <w:rPr>
                <w:spacing w:val="-5"/>
                <w:sz w:val="18"/>
              </w:rPr>
              <w:t> </w:t>
            </w:r>
            <w:r>
              <w:rPr>
                <w:spacing w:val="-2"/>
                <w:sz w:val="18"/>
              </w:rPr>
              <w:t>overload.</w:t>
            </w:r>
          </w:p>
        </w:tc>
      </w:tr>
      <w:tr>
        <w:trPr>
          <w:trHeight w:val="220" w:hRule="atLeast"/>
        </w:trPr>
        <w:tc>
          <w:tcPr>
            <w:tcW w:w="2972" w:type="dxa"/>
          </w:tcPr>
          <w:p>
            <w:pPr>
              <w:pStyle w:val="TableParagraph"/>
              <w:spacing w:line="200" w:lineRule="exact"/>
              <w:ind w:left="107"/>
              <w:rPr>
                <w:sz w:val="18"/>
              </w:rPr>
            </w:pPr>
            <w:r>
              <w:rPr>
                <w:sz w:val="18"/>
              </w:rPr>
              <w:t>Hardware</w:t>
            </w:r>
            <w:r>
              <w:rPr>
                <w:spacing w:val="-6"/>
                <w:sz w:val="18"/>
              </w:rPr>
              <w:t> </w:t>
            </w:r>
            <w:r>
              <w:rPr>
                <w:spacing w:val="-2"/>
                <w:sz w:val="18"/>
              </w:rPr>
              <w:t>Failure</w:t>
            </w:r>
          </w:p>
        </w:tc>
        <w:tc>
          <w:tcPr>
            <w:tcW w:w="7232" w:type="dxa"/>
          </w:tcPr>
          <w:p>
            <w:pPr>
              <w:pStyle w:val="TableParagraph"/>
              <w:spacing w:line="200" w:lineRule="exact"/>
              <w:ind w:left="108"/>
              <w:rPr>
                <w:sz w:val="18"/>
              </w:rPr>
            </w:pPr>
            <w:r>
              <w:rPr>
                <w:sz w:val="18"/>
              </w:rPr>
              <w:t>Action</w:t>
            </w:r>
            <w:r>
              <w:rPr>
                <w:spacing w:val="-4"/>
                <w:sz w:val="18"/>
              </w:rPr>
              <w:t> </w:t>
            </w:r>
            <w:r>
              <w:rPr>
                <w:sz w:val="18"/>
              </w:rPr>
              <w:t>related</w:t>
            </w:r>
            <w:r>
              <w:rPr>
                <w:spacing w:val="-4"/>
                <w:sz w:val="18"/>
              </w:rPr>
              <w:t> </w:t>
            </w:r>
            <w:r>
              <w:rPr>
                <w:sz w:val="18"/>
              </w:rPr>
              <w:t>to</w:t>
            </w:r>
            <w:r>
              <w:rPr>
                <w:spacing w:val="-3"/>
                <w:sz w:val="18"/>
              </w:rPr>
              <w:t> </w:t>
            </w:r>
            <w:r>
              <w:rPr>
                <w:sz w:val="18"/>
              </w:rPr>
              <w:t>hardware</w:t>
            </w:r>
            <w:r>
              <w:rPr>
                <w:spacing w:val="-2"/>
                <w:sz w:val="18"/>
              </w:rPr>
              <w:t> failure.</w:t>
            </w:r>
          </w:p>
        </w:tc>
      </w:tr>
      <w:tr>
        <w:trPr>
          <w:trHeight w:val="220" w:hRule="atLeast"/>
        </w:trPr>
        <w:tc>
          <w:tcPr>
            <w:tcW w:w="2972" w:type="dxa"/>
          </w:tcPr>
          <w:p>
            <w:pPr>
              <w:pStyle w:val="TableParagraph"/>
              <w:spacing w:line="200" w:lineRule="exact"/>
              <w:ind w:left="107"/>
              <w:rPr>
                <w:sz w:val="18"/>
              </w:rPr>
            </w:pPr>
            <w:r>
              <w:rPr>
                <w:sz w:val="18"/>
              </w:rPr>
              <w:t>O&amp;M</w:t>
            </w:r>
            <w:r>
              <w:rPr>
                <w:spacing w:val="-2"/>
                <w:sz w:val="18"/>
              </w:rPr>
              <w:t> Intervention</w:t>
            </w:r>
          </w:p>
        </w:tc>
        <w:tc>
          <w:tcPr>
            <w:tcW w:w="7232" w:type="dxa"/>
          </w:tcPr>
          <w:p>
            <w:pPr>
              <w:pStyle w:val="TableParagraph"/>
              <w:spacing w:line="200" w:lineRule="exact"/>
              <w:ind w:left="108"/>
              <w:rPr>
                <w:sz w:val="18"/>
              </w:rPr>
            </w:pPr>
            <w:r>
              <w:rPr>
                <w:sz w:val="18"/>
              </w:rPr>
              <w:t>The</w:t>
            </w:r>
            <w:r>
              <w:rPr>
                <w:spacing w:val="-2"/>
                <w:sz w:val="18"/>
              </w:rPr>
              <w:t> </w:t>
            </w:r>
            <w:r>
              <w:rPr>
                <w:sz w:val="18"/>
              </w:rPr>
              <w:t>action</w:t>
            </w:r>
            <w:r>
              <w:rPr>
                <w:spacing w:val="-1"/>
                <w:sz w:val="18"/>
              </w:rPr>
              <w:t> </w:t>
            </w:r>
            <w:r>
              <w:rPr>
                <w:sz w:val="18"/>
              </w:rPr>
              <w:t>is</w:t>
            </w:r>
            <w:r>
              <w:rPr>
                <w:spacing w:val="-1"/>
                <w:sz w:val="18"/>
              </w:rPr>
              <w:t> </w:t>
            </w:r>
            <w:r>
              <w:rPr>
                <w:sz w:val="18"/>
              </w:rPr>
              <w:t>due</w:t>
            </w:r>
            <w:r>
              <w:rPr>
                <w:spacing w:val="-2"/>
                <w:sz w:val="18"/>
              </w:rPr>
              <w:t> </w:t>
            </w:r>
            <w:r>
              <w:rPr>
                <w:sz w:val="18"/>
              </w:rPr>
              <w:t>to</w:t>
            </w:r>
            <w:r>
              <w:rPr>
                <w:spacing w:val="-3"/>
                <w:sz w:val="18"/>
              </w:rPr>
              <w:t> </w:t>
            </w:r>
            <w:r>
              <w:rPr>
                <w:sz w:val="18"/>
              </w:rPr>
              <w:t>O&amp;M </w:t>
            </w:r>
            <w:r>
              <w:rPr>
                <w:spacing w:val="-2"/>
                <w:sz w:val="18"/>
              </w:rPr>
              <w:t>intervention.</w:t>
            </w:r>
          </w:p>
        </w:tc>
      </w:tr>
      <w:tr>
        <w:trPr>
          <w:trHeight w:val="441" w:hRule="atLeast"/>
        </w:trPr>
        <w:tc>
          <w:tcPr>
            <w:tcW w:w="2972" w:type="dxa"/>
          </w:tcPr>
          <w:p>
            <w:pPr>
              <w:pStyle w:val="TableParagraph"/>
              <w:spacing w:line="206" w:lineRule="exact"/>
              <w:ind w:left="107"/>
              <w:rPr>
                <w:sz w:val="18"/>
              </w:rPr>
            </w:pPr>
            <w:r>
              <w:rPr>
                <w:sz w:val="18"/>
              </w:rPr>
              <w:t>Unspecified</w:t>
            </w:r>
            <w:r>
              <w:rPr>
                <w:spacing w:val="-4"/>
                <w:sz w:val="18"/>
              </w:rPr>
              <w:t> </w:t>
            </w:r>
            <w:r>
              <w:rPr>
                <w:spacing w:val="-2"/>
                <w:sz w:val="18"/>
              </w:rPr>
              <w:t>Failure</w:t>
            </w:r>
          </w:p>
        </w:tc>
        <w:tc>
          <w:tcPr>
            <w:tcW w:w="7232" w:type="dxa"/>
          </w:tcPr>
          <w:p>
            <w:pPr>
              <w:pStyle w:val="TableParagraph"/>
              <w:spacing w:line="206" w:lineRule="exact"/>
              <w:ind w:left="108"/>
              <w:rPr>
                <w:sz w:val="18"/>
              </w:rPr>
            </w:pPr>
            <w:r>
              <w:rPr>
                <w:sz w:val="18"/>
              </w:rPr>
              <w:t>Sent</w:t>
            </w:r>
            <w:r>
              <w:rPr>
                <w:spacing w:val="-2"/>
                <w:sz w:val="18"/>
              </w:rPr>
              <w:t> </w:t>
            </w:r>
            <w:r>
              <w:rPr>
                <w:sz w:val="18"/>
              </w:rPr>
              <w:t>when</w:t>
            </w:r>
            <w:r>
              <w:rPr>
                <w:spacing w:val="-2"/>
                <w:sz w:val="18"/>
              </w:rPr>
              <w:t> </w:t>
            </w:r>
            <w:r>
              <w:rPr>
                <w:sz w:val="18"/>
              </w:rPr>
              <w:t>none</w:t>
            </w:r>
            <w:r>
              <w:rPr>
                <w:spacing w:val="-2"/>
                <w:sz w:val="18"/>
              </w:rPr>
              <w:t> </w:t>
            </w:r>
            <w:r>
              <w:rPr>
                <w:sz w:val="18"/>
              </w:rPr>
              <w:t>of</w:t>
            </w:r>
            <w:r>
              <w:rPr>
                <w:spacing w:val="-3"/>
                <w:sz w:val="18"/>
              </w:rPr>
              <w:t> </w:t>
            </w:r>
            <w:r>
              <w:rPr>
                <w:sz w:val="18"/>
              </w:rPr>
              <w:t>the</w:t>
            </w:r>
            <w:r>
              <w:rPr>
                <w:spacing w:val="-4"/>
                <w:sz w:val="18"/>
              </w:rPr>
              <w:t> </w:t>
            </w:r>
            <w:r>
              <w:rPr>
                <w:sz w:val="18"/>
              </w:rPr>
              <w:t>above</w:t>
            </w:r>
            <w:r>
              <w:rPr>
                <w:spacing w:val="-4"/>
                <w:sz w:val="18"/>
              </w:rPr>
              <w:t> </w:t>
            </w:r>
            <w:r>
              <w:rPr>
                <w:sz w:val="18"/>
              </w:rPr>
              <w:t>cause</w:t>
            </w:r>
            <w:r>
              <w:rPr>
                <w:spacing w:val="-3"/>
                <w:sz w:val="18"/>
              </w:rPr>
              <w:t> </w:t>
            </w:r>
            <w:r>
              <w:rPr>
                <w:sz w:val="18"/>
              </w:rPr>
              <w:t>values</w:t>
            </w:r>
            <w:r>
              <w:rPr>
                <w:spacing w:val="-3"/>
                <w:sz w:val="18"/>
              </w:rPr>
              <w:t> </w:t>
            </w:r>
            <w:r>
              <w:rPr>
                <w:sz w:val="18"/>
              </w:rPr>
              <w:t>applies</w:t>
            </w:r>
            <w:r>
              <w:rPr>
                <w:spacing w:val="-1"/>
                <w:sz w:val="18"/>
              </w:rPr>
              <w:t> </w:t>
            </w:r>
            <w:r>
              <w:rPr>
                <w:sz w:val="18"/>
              </w:rPr>
              <w:t>and</w:t>
            </w:r>
            <w:r>
              <w:rPr>
                <w:spacing w:val="-1"/>
                <w:sz w:val="18"/>
              </w:rPr>
              <w:t> </w:t>
            </w:r>
            <w:r>
              <w:rPr>
                <w:sz w:val="18"/>
              </w:rPr>
              <w:t>the</w:t>
            </w:r>
            <w:r>
              <w:rPr>
                <w:spacing w:val="-4"/>
                <w:sz w:val="18"/>
              </w:rPr>
              <w:t> </w:t>
            </w:r>
            <w:r>
              <w:rPr>
                <w:sz w:val="18"/>
              </w:rPr>
              <w:t>cause</w:t>
            </w:r>
            <w:r>
              <w:rPr>
                <w:spacing w:val="-2"/>
                <w:sz w:val="18"/>
              </w:rPr>
              <w:t> </w:t>
            </w:r>
            <w:r>
              <w:rPr>
                <w:sz w:val="18"/>
              </w:rPr>
              <w:t>is not</w:t>
            </w:r>
            <w:r>
              <w:rPr>
                <w:spacing w:val="-2"/>
                <w:sz w:val="18"/>
              </w:rPr>
              <w:t> </w:t>
            </w:r>
            <w:r>
              <w:rPr>
                <w:sz w:val="18"/>
              </w:rPr>
              <w:t>related</w:t>
            </w:r>
            <w:r>
              <w:rPr>
                <w:spacing w:val="-2"/>
                <w:sz w:val="18"/>
              </w:rPr>
              <w:t> </w:t>
            </w:r>
            <w:r>
              <w:rPr>
                <w:sz w:val="18"/>
              </w:rPr>
              <w:t>to</w:t>
            </w:r>
            <w:r>
              <w:rPr>
                <w:spacing w:val="-3"/>
                <w:sz w:val="18"/>
              </w:rPr>
              <w:t> </w:t>
            </w:r>
            <w:r>
              <w:rPr>
                <w:spacing w:val="-5"/>
                <w:sz w:val="18"/>
              </w:rPr>
              <w:t>any</w:t>
            </w:r>
          </w:p>
          <w:p>
            <w:pPr>
              <w:pStyle w:val="TableParagraph"/>
              <w:spacing w:line="201" w:lineRule="exact" w:before="14"/>
              <w:ind w:left="108"/>
              <w:rPr>
                <w:sz w:val="18"/>
              </w:rPr>
            </w:pPr>
            <w:r>
              <w:rPr>
                <w:sz w:val="18"/>
              </w:rPr>
              <w:t>of</w:t>
            </w:r>
            <w:r>
              <w:rPr>
                <w:spacing w:val="-2"/>
                <w:sz w:val="18"/>
              </w:rPr>
              <w:t> </w:t>
            </w:r>
            <w:r>
              <w:rPr>
                <w:sz w:val="18"/>
              </w:rPr>
              <w:t>the</w:t>
            </w:r>
            <w:r>
              <w:rPr>
                <w:spacing w:val="-4"/>
                <w:sz w:val="18"/>
              </w:rPr>
              <w:t> </w:t>
            </w:r>
            <w:r>
              <w:rPr>
                <w:sz w:val="18"/>
              </w:rPr>
              <w:t>categories</w:t>
            </w:r>
            <w:r>
              <w:rPr>
                <w:spacing w:val="-4"/>
                <w:sz w:val="18"/>
              </w:rPr>
              <w:t> </w:t>
            </w:r>
            <w:r>
              <w:rPr>
                <w:sz w:val="18"/>
              </w:rPr>
              <w:t>Radio</w:t>
            </w:r>
            <w:r>
              <w:rPr>
                <w:spacing w:val="-2"/>
                <w:sz w:val="18"/>
              </w:rPr>
              <w:t> </w:t>
            </w:r>
            <w:r>
              <w:rPr>
                <w:sz w:val="18"/>
              </w:rPr>
              <w:t>Network</w:t>
            </w:r>
            <w:r>
              <w:rPr>
                <w:spacing w:val="-1"/>
                <w:sz w:val="18"/>
              </w:rPr>
              <w:t> </w:t>
            </w:r>
            <w:r>
              <w:rPr>
                <w:sz w:val="18"/>
              </w:rPr>
              <w:t>Layer,</w:t>
            </w:r>
            <w:r>
              <w:rPr>
                <w:spacing w:val="-3"/>
                <w:sz w:val="18"/>
              </w:rPr>
              <w:t> </w:t>
            </w:r>
            <w:r>
              <w:rPr>
                <w:sz w:val="18"/>
              </w:rPr>
              <w:t>Transport</w:t>
            </w:r>
            <w:r>
              <w:rPr>
                <w:spacing w:val="-4"/>
                <w:sz w:val="18"/>
              </w:rPr>
              <w:t> </w:t>
            </w:r>
            <w:r>
              <w:rPr>
                <w:sz w:val="18"/>
              </w:rPr>
              <w:t>Network</w:t>
            </w:r>
            <w:r>
              <w:rPr>
                <w:spacing w:val="-4"/>
                <w:sz w:val="18"/>
              </w:rPr>
              <w:t> </w:t>
            </w:r>
            <w:r>
              <w:rPr>
                <w:sz w:val="18"/>
              </w:rPr>
              <w:t>Layer,</w:t>
            </w:r>
            <w:r>
              <w:rPr>
                <w:spacing w:val="-2"/>
                <w:sz w:val="18"/>
              </w:rPr>
              <w:t> </w:t>
            </w:r>
            <w:r>
              <w:rPr>
                <w:sz w:val="18"/>
              </w:rPr>
              <w:t>NAS</w:t>
            </w:r>
            <w:r>
              <w:rPr>
                <w:spacing w:val="-5"/>
                <w:sz w:val="18"/>
              </w:rPr>
              <w:t> </w:t>
            </w:r>
            <w:r>
              <w:rPr>
                <w:sz w:val="18"/>
              </w:rPr>
              <w:t>or</w:t>
            </w:r>
            <w:r>
              <w:rPr>
                <w:spacing w:val="-1"/>
                <w:sz w:val="18"/>
              </w:rPr>
              <w:t> </w:t>
            </w:r>
            <w:r>
              <w:rPr>
                <w:spacing w:val="-2"/>
                <w:sz w:val="18"/>
              </w:rPr>
              <w:t>Protocol.</w:t>
            </w:r>
          </w:p>
        </w:tc>
      </w:tr>
    </w:tbl>
    <w:p>
      <w:pPr>
        <w:pStyle w:val="BodyText"/>
        <w:spacing w:before="177"/>
        <w:rPr>
          <w:rFonts w:ascii="Times New Roman"/>
          <w:sz w:val="20"/>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232"/>
      </w:tblGrid>
      <w:tr>
        <w:trPr>
          <w:trHeight w:val="220" w:hRule="atLeast"/>
        </w:trPr>
        <w:tc>
          <w:tcPr>
            <w:tcW w:w="2972" w:type="dxa"/>
          </w:tcPr>
          <w:p>
            <w:pPr>
              <w:pStyle w:val="TableParagraph"/>
              <w:spacing w:line="200" w:lineRule="exact"/>
              <w:ind w:left="619"/>
              <w:rPr>
                <w:b/>
                <w:sz w:val="18"/>
              </w:rPr>
            </w:pPr>
            <w:r>
              <w:rPr>
                <w:b/>
                <w:sz w:val="18"/>
              </w:rPr>
              <w:t>Service</w:t>
            </w:r>
            <w:r>
              <w:rPr>
                <w:b/>
                <w:spacing w:val="-4"/>
                <w:sz w:val="18"/>
              </w:rPr>
              <w:t> </w:t>
            </w:r>
            <w:r>
              <w:rPr>
                <w:b/>
                <w:sz w:val="18"/>
              </w:rPr>
              <w:t>Layer</w:t>
            </w:r>
            <w:r>
              <w:rPr>
                <w:b/>
                <w:spacing w:val="-3"/>
                <w:sz w:val="18"/>
              </w:rPr>
              <w:t> </w:t>
            </w:r>
            <w:r>
              <w:rPr>
                <w:b/>
                <w:spacing w:val="-4"/>
                <w:sz w:val="18"/>
              </w:rPr>
              <w:t>cause</w:t>
            </w:r>
          </w:p>
        </w:tc>
        <w:tc>
          <w:tcPr>
            <w:tcW w:w="7232" w:type="dxa"/>
          </w:tcPr>
          <w:p>
            <w:pPr>
              <w:pStyle w:val="TableParagraph"/>
              <w:spacing w:line="200" w:lineRule="exact"/>
              <w:ind w:left="8"/>
              <w:jc w:val="center"/>
              <w:rPr>
                <w:b/>
                <w:sz w:val="18"/>
              </w:rPr>
            </w:pPr>
            <w:r>
              <w:rPr>
                <w:b/>
                <w:spacing w:val="-2"/>
                <w:sz w:val="18"/>
              </w:rPr>
              <w:t>Meaning</w:t>
            </w:r>
          </w:p>
        </w:tc>
      </w:tr>
      <w:tr>
        <w:trPr>
          <w:trHeight w:val="443" w:hRule="atLeast"/>
        </w:trPr>
        <w:tc>
          <w:tcPr>
            <w:tcW w:w="2972" w:type="dxa"/>
          </w:tcPr>
          <w:p>
            <w:pPr>
              <w:pStyle w:val="TableParagraph"/>
              <w:spacing w:line="206" w:lineRule="exact"/>
              <w:ind w:left="107"/>
              <w:rPr>
                <w:sz w:val="18"/>
              </w:rPr>
            </w:pPr>
            <w:r>
              <w:rPr>
                <w:sz w:val="18"/>
              </w:rPr>
              <w:t>Service</w:t>
            </w:r>
            <w:r>
              <w:rPr>
                <w:spacing w:val="-4"/>
                <w:sz w:val="18"/>
              </w:rPr>
              <w:t> </w:t>
            </w:r>
            <w:r>
              <w:rPr>
                <w:sz w:val="18"/>
              </w:rPr>
              <w:t>Layer</w:t>
            </w:r>
            <w:r>
              <w:rPr>
                <w:spacing w:val="-3"/>
                <w:sz w:val="18"/>
              </w:rPr>
              <w:t> </w:t>
            </w:r>
            <w:r>
              <w:rPr>
                <w:spacing w:val="-4"/>
                <w:sz w:val="18"/>
              </w:rPr>
              <w:t>Cause</w:t>
            </w:r>
          </w:p>
        </w:tc>
        <w:tc>
          <w:tcPr>
            <w:tcW w:w="7232" w:type="dxa"/>
          </w:tcPr>
          <w:p>
            <w:pPr>
              <w:pStyle w:val="TableParagraph"/>
              <w:spacing w:line="206" w:lineRule="exact"/>
              <w:ind w:left="108"/>
              <w:rPr>
                <w:sz w:val="18"/>
              </w:rPr>
            </w:pPr>
            <w:r>
              <w:rPr>
                <w:sz w:val="18"/>
              </w:rPr>
              <w:t>Used</w:t>
            </w:r>
            <w:r>
              <w:rPr>
                <w:spacing w:val="-5"/>
                <w:sz w:val="18"/>
              </w:rPr>
              <w:t> </w:t>
            </w:r>
            <w:r>
              <w:rPr>
                <w:sz w:val="18"/>
              </w:rPr>
              <w:t>as</w:t>
            </w:r>
            <w:r>
              <w:rPr>
                <w:spacing w:val="-1"/>
                <w:sz w:val="18"/>
              </w:rPr>
              <w:t> </w:t>
            </w:r>
            <w:r>
              <w:rPr>
                <w:sz w:val="18"/>
              </w:rPr>
              <w:t>a</w:t>
            </w:r>
            <w:r>
              <w:rPr>
                <w:spacing w:val="-4"/>
                <w:sz w:val="18"/>
              </w:rPr>
              <w:t> </w:t>
            </w:r>
            <w:r>
              <w:rPr>
                <w:sz w:val="18"/>
              </w:rPr>
              <w:t>transparent</w:t>
            </w:r>
            <w:r>
              <w:rPr>
                <w:spacing w:val="-5"/>
                <w:sz w:val="18"/>
              </w:rPr>
              <w:t> </w:t>
            </w:r>
            <w:r>
              <w:rPr>
                <w:sz w:val="18"/>
              </w:rPr>
              <w:t>container</w:t>
            </w:r>
            <w:r>
              <w:rPr>
                <w:spacing w:val="-2"/>
                <w:sz w:val="18"/>
              </w:rPr>
              <w:t> </w:t>
            </w:r>
            <w:r>
              <w:rPr>
                <w:sz w:val="18"/>
              </w:rPr>
              <w:t>transporting</w:t>
            </w:r>
            <w:r>
              <w:rPr>
                <w:spacing w:val="-4"/>
                <w:sz w:val="18"/>
              </w:rPr>
              <w:t> </w:t>
            </w:r>
            <w:r>
              <w:rPr>
                <w:sz w:val="18"/>
              </w:rPr>
              <w:t>the</w:t>
            </w:r>
            <w:r>
              <w:rPr>
                <w:spacing w:val="-5"/>
                <w:sz w:val="18"/>
              </w:rPr>
              <w:t> </w:t>
            </w:r>
            <w:r>
              <w:rPr>
                <w:sz w:val="18"/>
              </w:rPr>
              <w:t>service</w:t>
            </w:r>
            <w:r>
              <w:rPr>
                <w:spacing w:val="-2"/>
                <w:sz w:val="18"/>
              </w:rPr>
              <w:t> </w:t>
            </w:r>
            <w:r>
              <w:rPr>
                <w:sz w:val="18"/>
              </w:rPr>
              <w:t>layer</w:t>
            </w:r>
            <w:r>
              <w:rPr>
                <w:spacing w:val="-2"/>
                <w:sz w:val="18"/>
              </w:rPr>
              <w:t> </w:t>
            </w:r>
            <w:r>
              <w:rPr>
                <w:sz w:val="18"/>
              </w:rPr>
              <w:t>specific</w:t>
            </w:r>
            <w:r>
              <w:rPr>
                <w:spacing w:val="-4"/>
                <w:sz w:val="18"/>
              </w:rPr>
              <w:t> </w:t>
            </w:r>
            <w:r>
              <w:rPr>
                <w:spacing w:val="-2"/>
                <w:sz w:val="18"/>
              </w:rPr>
              <w:t>cause</w:t>
            </w:r>
          </w:p>
          <w:p>
            <w:pPr>
              <w:pStyle w:val="TableParagraph"/>
              <w:spacing w:line="204" w:lineRule="exact" w:before="14"/>
              <w:ind w:left="108"/>
              <w:rPr>
                <w:sz w:val="18"/>
              </w:rPr>
            </w:pPr>
            <w:r>
              <w:rPr>
                <w:spacing w:val="-2"/>
                <w:sz w:val="18"/>
              </w:rPr>
              <w:t>information</w:t>
            </w:r>
          </w:p>
        </w:tc>
      </w:tr>
    </w:tbl>
    <w:p>
      <w:pPr>
        <w:pStyle w:val="BodyText"/>
        <w:spacing w:before="201"/>
        <w:rPr>
          <w:rFonts w:ascii="Times New Roman"/>
          <w:sz w:val="28"/>
        </w:rPr>
      </w:pPr>
    </w:p>
    <w:p>
      <w:pPr>
        <w:pStyle w:val="Heading3"/>
        <w:numPr>
          <w:ilvl w:val="2"/>
          <w:numId w:val="35"/>
        </w:numPr>
        <w:tabs>
          <w:tab w:pos="1305" w:val="left" w:leader="none"/>
        </w:tabs>
        <w:spacing w:line="240" w:lineRule="auto" w:before="0" w:after="0"/>
        <w:ind w:left="1305" w:right="0" w:hanging="1133"/>
        <w:jc w:val="left"/>
      </w:pPr>
      <w:bookmarkStart w:name="_TOC_250064" w:id="101"/>
      <w:r>
        <w:rPr/>
        <w:t>Criticality</w:t>
      </w:r>
      <w:r>
        <w:rPr>
          <w:spacing w:val="-11"/>
        </w:rPr>
        <w:t> </w:t>
      </w:r>
      <w:bookmarkEnd w:id="101"/>
      <w:r>
        <w:rPr>
          <w:spacing w:val="-2"/>
        </w:rPr>
        <w:t>Diagnostics</w:t>
      </w:r>
    </w:p>
    <w:p>
      <w:pPr>
        <w:pStyle w:val="Heading7"/>
        <w:spacing w:line="254" w:lineRule="auto" w:before="183"/>
        <w:ind w:right="524"/>
        <w:jc w:val="both"/>
      </w:pPr>
      <w:r>
        <w:rPr/>
        <w:t>The</w:t>
      </w:r>
      <w:r>
        <w:rPr>
          <w:spacing w:val="-1"/>
        </w:rPr>
        <w:t> </w:t>
      </w:r>
      <w:r>
        <w:rPr>
          <w:i/>
        </w:rPr>
        <w:t>Criticality</w:t>
      </w:r>
      <w:r>
        <w:rPr>
          <w:i/>
          <w:spacing w:val="-3"/>
        </w:rPr>
        <w:t> </w:t>
      </w:r>
      <w:r>
        <w:rPr>
          <w:i/>
        </w:rPr>
        <w:t>Diagnostics</w:t>
      </w:r>
      <w:r>
        <w:rPr>
          <w:i/>
          <w:spacing w:val="-2"/>
        </w:rPr>
        <w:t> </w:t>
      </w:r>
      <w:r>
        <w:rPr/>
        <w:t>IE is</w:t>
      </w:r>
      <w:r>
        <w:rPr>
          <w:spacing w:val="-3"/>
        </w:rPr>
        <w:t> </w:t>
      </w:r>
      <w:r>
        <w:rPr/>
        <w:t>sent</w:t>
      </w:r>
      <w:r>
        <w:rPr>
          <w:spacing w:val="-3"/>
        </w:rPr>
        <w:t> </w:t>
      </w:r>
      <w:r>
        <w:rPr/>
        <w:t>by</w:t>
      </w:r>
      <w:r>
        <w:rPr>
          <w:spacing w:val="-1"/>
        </w:rPr>
        <w:t> </w:t>
      </w:r>
      <w:r>
        <w:rPr/>
        <w:t>the E2</w:t>
      </w:r>
      <w:r>
        <w:rPr>
          <w:spacing w:val="-1"/>
        </w:rPr>
        <w:t> </w:t>
      </w:r>
      <w:r>
        <w:rPr/>
        <w:t>Node</w:t>
      </w:r>
      <w:r>
        <w:rPr>
          <w:spacing w:val="-1"/>
        </w:rPr>
        <w:t> </w:t>
      </w:r>
      <w:r>
        <w:rPr/>
        <w:t>or</w:t>
      </w:r>
      <w:r>
        <w:rPr>
          <w:spacing w:val="-2"/>
        </w:rPr>
        <w:t> </w:t>
      </w:r>
      <w:r>
        <w:rPr/>
        <w:t>the</w:t>
      </w:r>
      <w:r>
        <w:rPr>
          <w:spacing w:val="-3"/>
        </w:rPr>
        <w:t> </w:t>
      </w:r>
      <w:r>
        <w:rPr/>
        <w:t>Near-RT</w:t>
      </w:r>
      <w:r>
        <w:rPr>
          <w:spacing w:val="-2"/>
        </w:rPr>
        <w:t> </w:t>
      </w:r>
      <w:r>
        <w:rPr/>
        <w:t>RIC</w:t>
      </w:r>
      <w:r>
        <w:rPr>
          <w:spacing w:val="-2"/>
        </w:rPr>
        <w:t> </w:t>
      </w:r>
      <w:r>
        <w:rPr/>
        <w:t>when</w:t>
      </w:r>
      <w:r>
        <w:rPr>
          <w:spacing w:val="-1"/>
        </w:rPr>
        <w:t> </w:t>
      </w:r>
      <w:r>
        <w:rPr/>
        <w:t>parts</w:t>
      </w:r>
      <w:r>
        <w:rPr>
          <w:spacing w:val="-3"/>
        </w:rPr>
        <w:t> </w:t>
      </w:r>
      <w:r>
        <w:rPr/>
        <w:t>of</w:t>
      </w:r>
      <w:r>
        <w:rPr>
          <w:spacing w:val="-2"/>
        </w:rPr>
        <w:t> </w:t>
      </w:r>
      <w:r>
        <w:rPr/>
        <w:t>a</w:t>
      </w:r>
      <w:r>
        <w:rPr>
          <w:spacing w:val="-4"/>
        </w:rPr>
        <w:t> </w:t>
      </w:r>
      <w:r>
        <w:rPr/>
        <w:t>received</w:t>
      </w:r>
      <w:r>
        <w:rPr>
          <w:spacing w:val="-1"/>
        </w:rPr>
        <w:t> </w:t>
      </w:r>
      <w:r>
        <w:rPr/>
        <w:t>message</w:t>
      </w:r>
      <w:r>
        <w:rPr>
          <w:spacing w:val="-2"/>
        </w:rPr>
        <w:t> </w:t>
      </w:r>
      <w:r>
        <w:rPr/>
        <w:t>have</w:t>
      </w:r>
      <w:r>
        <w:rPr>
          <w:spacing w:val="-4"/>
        </w:rPr>
        <w:t> </w:t>
      </w:r>
      <w:r>
        <w:rPr/>
        <w:t>not</w:t>
      </w:r>
      <w:r>
        <w:rPr>
          <w:spacing w:val="-5"/>
        </w:rPr>
        <w:t> </w:t>
      </w:r>
      <w:r>
        <w:rPr/>
        <w:t>been comprehended,</w:t>
      </w:r>
      <w:r>
        <w:rPr>
          <w:spacing w:val="-1"/>
        </w:rPr>
        <w:t> </w:t>
      </w:r>
      <w:r>
        <w:rPr/>
        <w:t>or</w:t>
      </w:r>
      <w:r>
        <w:rPr>
          <w:spacing w:val="-4"/>
        </w:rPr>
        <w:t> </w:t>
      </w:r>
      <w:r>
        <w:rPr/>
        <w:t>were</w:t>
      </w:r>
      <w:r>
        <w:rPr>
          <w:spacing w:val="-2"/>
        </w:rPr>
        <w:t> </w:t>
      </w:r>
      <w:r>
        <w:rPr/>
        <w:t>missing,</w:t>
      </w:r>
      <w:r>
        <w:rPr>
          <w:spacing w:val="-2"/>
        </w:rPr>
        <w:t> </w:t>
      </w:r>
      <w:r>
        <w:rPr/>
        <w:t>or</w:t>
      </w:r>
      <w:r>
        <w:rPr>
          <w:spacing w:val="-2"/>
        </w:rPr>
        <w:t> </w:t>
      </w:r>
      <w:r>
        <w:rPr/>
        <w:t>if</w:t>
      </w:r>
      <w:r>
        <w:rPr>
          <w:spacing w:val="-4"/>
        </w:rPr>
        <w:t> </w:t>
      </w:r>
      <w:r>
        <w:rPr/>
        <w:t>the</w:t>
      </w:r>
      <w:r>
        <w:rPr>
          <w:spacing w:val="-2"/>
        </w:rPr>
        <w:t> </w:t>
      </w:r>
      <w:r>
        <w:rPr/>
        <w:t>message</w:t>
      </w:r>
      <w:r>
        <w:rPr>
          <w:spacing w:val="-2"/>
        </w:rPr>
        <w:t> </w:t>
      </w:r>
      <w:r>
        <w:rPr/>
        <w:t>contained</w:t>
      </w:r>
      <w:r>
        <w:rPr>
          <w:spacing w:val="-3"/>
        </w:rPr>
        <w:t> </w:t>
      </w:r>
      <w:r>
        <w:rPr/>
        <w:t>logical</w:t>
      </w:r>
      <w:r>
        <w:rPr>
          <w:spacing w:val="-2"/>
        </w:rPr>
        <w:t> </w:t>
      </w:r>
      <w:r>
        <w:rPr/>
        <w:t>errors.</w:t>
      </w:r>
      <w:r>
        <w:rPr>
          <w:spacing w:val="-2"/>
        </w:rPr>
        <w:t> </w:t>
      </w:r>
      <w:r>
        <w:rPr/>
        <w:t>When</w:t>
      </w:r>
      <w:r>
        <w:rPr>
          <w:spacing w:val="-3"/>
        </w:rPr>
        <w:t> </w:t>
      </w:r>
      <w:r>
        <w:rPr/>
        <w:t>applicable,</w:t>
      </w:r>
      <w:r>
        <w:rPr>
          <w:spacing w:val="-1"/>
        </w:rPr>
        <w:t> </w:t>
      </w:r>
      <w:r>
        <w:rPr/>
        <w:t>it</w:t>
      </w:r>
      <w:r>
        <w:rPr>
          <w:spacing w:val="-3"/>
        </w:rPr>
        <w:t> </w:t>
      </w:r>
      <w:r>
        <w:rPr/>
        <w:t>contains</w:t>
      </w:r>
      <w:r>
        <w:rPr>
          <w:spacing w:val="-3"/>
        </w:rPr>
        <w:t> </w:t>
      </w:r>
      <w:r>
        <w:rPr/>
        <w:t>information</w:t>
      </w:r>
      <w:r>
        <w:rPr>
          <w:spacing w:val="-1"/>
        </w:rPr>
        <w:t> </w:t>
      </w:r>
      <w:r>
        <w:rPr/>
        <w:t>about which IEs were not comprehended or were missing.</w:t>
      </w:r>
    </w:p>
    <w:p>
      <w:pPr>
        <w:spacing w:line="254" w:lineRule="auto" w:before="164"/>
        <w:ind w:left="172" w:right="150" w:firstLine="0"/>
        <w:jc w:val="left"/>
        <w:rPr>
          <w:rFonts w:ascii="Times New Roman"/>
          <w:sz w:val="20"/>
        </w:rPr>
      </w:pPr>
      <w:r>
        <w:rPr>
          <w:rFonts w:ascii="Times New Roman"/>
          <w:sz w:val="20"/>
        </w:rPr>
        <w:t>For</w:t>
      </w:r>
      <w:r>
        <w:rPr>
          <w:rFonts w:ascii="Times New Roman"/>
          <w:spacing w:val="-3"/>
          <w:sz w:val="20"/>
        </w:rPr>
        <w:t> </w:t>
      </w:r>
      <w:r>
        <w:rPr>
          <w:rFonts w:ascii="Times New Roman"/>
          <w:sz w:val="20"/>
        </w:rPr>
        <w:t>further</w:t>
      </w:r>
      <w:r>
        <w:rPr>
          <w:rFonts w:ascii="Times New Roman"/>
          <w:spacing w:val="-3"/>
          <w:sz w:val="20"/>
        </w:rPr>
        <w:t> </w:t>
      </w:r>
      <w:r>
        <w:rPr>
          <w:rFonts w:ascii="Times New Roman"/>
          <w:sz w:val="20"/>
        </w:rPr>
        <w:t>details</w:t>
      </w:r>
      <w:r>
        <w:rPr>
          <w:rFonts w:ascii="Times New Roman"/>
          <w:spacing w:val="-4"/>
          <w:sz w:val="20"/>
        </w:rPr>
        <w:t> </w:t>
      </w:r>
      <w:r>
        <w:rPr>
          <w:rFonts w:ascii="Times New Roman"/>
          <w:sz w:val="20"/>
        </w:rPr>
        <w:t>on</w:t>
      </w:r>
      <w:r>
        <w:rPr>
          <w:rFonts w:ascii="Times New Roman"/>
          <w:spacing w:val="-4"/>
          <w:sz w:val="20"/>
        </w:rPr>
        <w:t> </w:t>
      </w:r>
      <w:r>
        <w:rPr>
          <w:rFonts w:ascii="Times New Roman"/>
          <w:sz w:val="20"/>
        </w:rPr>
        <w:t>how</w:t>
      </w:r>
      <w:r>
        <w:rPr>
          <w:rFonts w:ascii="Times New Roman"/>
          <w:spacing w:val="-3"/>
          <w:sz w:val="20"/>
        </w:rPr>
        <w:t> </w:t>
      </w:r>
      <w:r>
        <w:rPr>
          <w:rFonts w:ascii="Times New Roman"/>
          <w:sz w:val="20"/>
        </w:rPr>
        <w:t>to</w:t>
      </w:r>
      <w:r>
        <w:rPr>
          <w:rFonts w:ascii="Times New Roman"/>
          <w:spacing w:val="-5"/>
          <w:sz w:val="20"/>
        </w:rPr>
        <w:t> </w:t>
      </w:r>
      <w:r>
        <w:rPr>
          <w:rFonts w:ascii="Times New Roman"/>
          <w:sz w:val="20"/>
        </w:rPr>
        <w:t>use</w:t>
      </w:r>
      <w:r>
        <w:rPr>
          <w:rFonts w:ascii="Times New Roman"/>
          <w:spacing w:val="-3"/>
          <w:sz w:val="20"/>
        </w:rPr>
        <w:t> </w:t>
      </w:r>
      <w:r>
        <w:rPr>
          <w:rFonts w:ascii="Times New Roman"/>
          <w:sz w:val="20"/>
        </w:rPr>
        <w:t>the </w:t>
      </w:r>
      <w:r>
        <w:rPr>
          <w:rFonts w:ascii="Times New Roman"/>
          <w:i/>
          <w:sz w:val="20"/>
        </w:rPr>
        <w:t>Criticality</w:t>
      </w:r>
      <w:r>
        <w:rPr>
          <w:rFonts w:ascii="Times New Roman"/>
          <w:i/>
          <w:spacing w:val="-3"/>
          <w:sz w:val="20"/>
        </w:rPr>
        <w:t> </w:t>
      </w:r>
      <w:r>
        <w:rPr>
          <w:rFonts w:ascii="Times New Roman"/>
          <w:i/>
          <w:sz w:val="20"/>
        </w:rPr>
        <w:t>Diagnostics</w:t>
      </w:r>
      <w:r>
        <w:rPr>
          <w:rFonts w:ascii="Times New Roman"/>
          <w:i/>
          <w:spacing w:val="-2"/>
          <w:sz w:val="20"/>
        </w:rPr>
        <w:t> </w:t>
      </w:r>
      <w:r>
        <w:rPr>
          <w:rFonts w:ascii="Times New Roman"/>
          <w:sz w:val="20"/>
        </w:rPr>
        <w:t>IE,</w:t>
      </w:r>
      <w:r>
        <w:rPr>
          <w:rFonts w:ascii="Times New Roman"/>
          <w:spacing w:val="-3"/>
          <w:sz w:val="20"/>
        </w:rPr>
        <w:t> </w:t>
      </w:r>
      <w:r>
        <w:rPr>
          <w:rFonts w:ascii="Times New Roman"/>
          <w:sz w:val="20"/>
        </w:rPr>
        <w:t>(see</w:t>
      </w:r>
      <w:r>
        <w:rPr>
          <w:rFonts w:ascii="Times New Roman"/>
          <w:spacing w:val="-3"/>
          <w:sz w:val="20"/>
        </w:rPr>
        <w:t> </w:t>
      </w:r>
      <w:r>
        <w:rPr>
          <w:rFonts w:ascii="Times New Roman"/>
          <w:sz w:val="20"/>
        </w:rPr>
        <w:t>clause</w:t>
      </w:r>
      <w:r>
        <w:rPr>
          <w:rFonts w:ascii="Times New Roman"/>
          <w:spacing w:val="-3"/>
          <w:sz w:val="20"/>
        </w:rPr>
        <w:t> </w:t>
      </w:r>
      <w:r>
        <w:rPr>
          <w:rFonts w:ascii="Times New Roman"/>
          <w:sz w:val="20"/>
        </w:rPr>
        <w:t>10).</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conditions</w:t>
      </w:r>
      <w:r>
        <w:rPr>
          <w:rFonts w:ascii="Times New Roman"/>
          <w:spacing w:val="-4"/>
          <w:sz w:val="20"/>
        </w:rPr>
        <w:t> </w:t>
      </w:r>
      <w:r>
        <w:rPr>
          <w:rFonts w:ascii="Times New Roman"/>
          <w:sz w:val="20"/>
        </w:rPr>
        <w:t>for</w:t>
      </w:r>
      <w:r>
        <w:rPr>
          <w:rFonts w:ascii="Times New Roman"/>
          <w:spacing w:val="-3"/>
          <w:sz w:val="20"/>
        </w:rPr>
        <w:t> </w:t>
      </w:r>
      <w:r>
        <w:rPr>
          <w:rFonts w:ascii="Times New Roman"/>
          <w:sz w:val="20"/>
        </w:rPr>
        <w:t>inclusion</w:t>
      </w:r>
      <w:r>
        <w:rPr>
          <w:rFonts w:ascii="Times New Roman"/>
          <w:spacing w:val="-2"/>
          <w:sz w:val="20"/>
        </w:rPr>
        <w:t> </w:t>
      </w:r>
      <w:r>
        <w:rPr>
          <w:rFonts w:ascii="Times New Roman"/>
          <w:sz w:val="20"/>
        </w:rPr>
        <w:t>of</w:t>
      </w:r>
      <w:r>
        <w:rPr>
          <w:rFonts w:ascii="Times New Roman"/>
          <w:spacing w:val="-3"/>
          <w:sz w:val="20"/>
        </w:rPr>
        <w:t> </w:t>
      </w:r>
      <w:r>
        <w:rPr>
          <w:rFonts w:ascii="Times New Roman"/>
          <w:sz w:val="20"/>
        </w:rPr>
        <w:t>the </w:t>
      </w:r>
      <w:r>
        <w:rPr>
          <w:rFonts w:ascii="Times New Roman"/>
          <w:i/>
          <w:sz w:val="20"/>
        </w:rPr>
        <w:t>Transaction</w:t>
      </w:r>
      <w:r>
        <w:rPr>
          <w:rFonts w:ascii="Times New Roman"/>
          <w:i/>
          <w:sz w:val="20"/>
        </w:rPr>
        <w:t> ID </w:t>
      </w:r>
      <w:r>
        <w:rPr>
          <w:rFonts w:ascii="Times New Roman"/>
          <w:sz w:val="20"/>
        </w:rPr>
        <w:t>IE are described in clause 10.</w:t>
      </w:r>
    </w:p>
    <w:p>
      <w:pPr>
        <w:spacing w:after="0" w:line="254" w:lineRule="auto"/>
        <w:jc w:val="left"/>
        <w:rPr>
          <w:rFonts w:ascii="Times New Roman"/>
          <w:sz w:val="20"/>
        </w:rPr>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3"/>
        <w:gridCol w:w="1080"/>
        <w:gridCol w:w="1439"/>
        <w:gridCol w:w="1840"/>
        <w:gridCol w:w="3573"/>
      </w:tblGrid>
      <w:tr>
        <w:trPr>
          <w:trHeight w:val="441" w:hRule="atLeast"/>
        </w:trPr>
        <w:tc>
          <w:tcPr>
            <w:tcW w:w="2273" w:type="dxa"/>
          </w:tcPr>
          <w:p>
            <w:pPr>
              <w:pStyle w:val="TableParagraph"/>
              <w:spacing w:line="206" w:lineRule="exact"/>
              <w:ind w:left="485"/>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439" w:type="dxa"/>
          </w:tcPr>
          <w:p>
            <w:pPr>
              <w:pStyle w:val="TableParagraph"/>
              <w:spacing w:line="206" w:lineRule="exact"/>
              <w:ind w:left="444"/>
              <w:rPr>
                <w:b/>
                <w:sz w:val="18"/>
              </w:rPr>
            </w:pPr>
            <w:r>
              <w:rPr>
                <w:b/>
                <w:spacing w:val="-4"/>
                <w:sz w:val="18"/>
              </w:rPr>
              <w:t>Range</w:t>
            </w:r>
          </w:p>
        </w:tc>
        <w:tc>
          <w:tcPr>
            <w:tcW w:w="1840" w:type="dxa"/>
          </w:tcPr>
          <w:p>
            <w:pPr>
              <w:pStyle w:val="TableParagraph"/>
              <w:spacing w:line="206" w:lineRule="exact"/>
              <w:ind w:left="440"/>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15"/>
              <w:rPr>
                <w:b/>
                <w:sz w:val="18"/>
              </w:rPr>
            </w:pPr>
            <w:r>
              <w:rPr>
                <w:b/>
                <w:spacing w:val="-2"/>
                <w:sz w:val="18"/>
              </w:rPr>
              <w:t>reference</w:t>
            </w:r>
          </w:p>
        </w:tc>
        <w:tc>
          <w:tcPr>
            <w:tcW w:w="3573" w:type="dxa"/>
          </w:tcPr>
          <w:p>
            <w:pPr>
              <w:pStyle w:val="TableParagraph"/>
              <w:spacing w:line="206" w:lineRule="exact"/>
              <w:ind w:left="828"/>
              <w:rPr>
                <w:b/>
                <w:sz w:val="18"/>
              </w:rPr>
            </w:pPr>
            <w:r>
              <w:rPr>
                <w:b/>
                <w:sz w:val="18"/>
              </w:rPr>
              <w:t>Semantics</w:t>
            </w:r>
            <w:r>
              <w:rPr>
                <w:b/>
                <w:spacing w:val="-3"/>
                <w:sz w:val="18"/>
              </w:rPr>
              <w:t> </w:t>
            </w:r>
            <w:r>
              <w:rPr>
                <w:b/>
                <w:spacing w:val="-2"/>
                <w:sz w:val="18"/>
              </w:rPr>
              <w:t>description</w:t>
            </w:r>
          </w:p>
        </w:tc>
      </w:tr>
      <w:tr>
        <w:trPr>
          <w:trHeight w:val="1103" w:hRule="atLeast"/>
        </w:trPr>
        <w:tc>
          <w:tcPr>
            <w:tcW w:w="2273" w:type="dxa"/>
          </w:tcPr>
          <w:p>
            <w:pPr>
              <w:pStyle w:val="TableParagraph"/>
              <w:spacing w:line="206" w:lineRule="exact"/>
              <w:ind w:left="107"/>
              <w:rPr>
                <w:sz w:val="18"/>
              </w:rPr>
            </w:pPr>
            <w:r>
              <w:rPr>
                <w:sz w:val="18"/>
              </w:rPr>
              <w:t>Procedure</w:t>
            </w:r>
            <w:r>
              <w:rPr>
                <w:spacing w:val="-4"/>
                <w:sz w:val="18"/>
              </w:rPr>
              <w:t> Code</w:t>
            </w:r>
          </w:p>
        </w:tc>
        <w:tc>
          <w:tcPr>
            <w:tcW w:w="1080" w:type="dxa"/>
          </w:tcPr>
          <w:p>
            <w:pPr>
              <w:pStyle w:val="TableParagraph"/>
              <w:spacing w:line="206" w:lineRule="exact"/>
              <w:ind w:left="108"/>
              <w:rPr>
                <w:sz w:val="18"/>
              </w:rPr>
            </w:pPr>
            <w:r>
              <w:rPr>
                <w:spacing w:val="-10"/>
                <w:sz w:val="18"/>
              </w:rPr>
              <w:t>O</w:t>
            </w:r>
          </w:p>
        </w:tc>
        <w:tc>
          <w:tcPr>
            <w:tcW w:w="1439" w:type="dxa"/>
          </w:tcPr>
          <w:p>
            <w:pPr>
              <w:pStyle w:val="TableParagraph"/>
              <w:rPr>
                <w:rFonts w:ascii="Times New Roman"/>
                <w:sz w:val="18"/>
              </w:rPr>
            </w:pPr>
          </w:p>
        </w:tc>
        <w:tc>
          <w:tcPr>
            <w:tcW w:w="1840" w:type="dxa"/>
          </w:tcPr>
          <w:p>
            <w:pPr>
              <w:pStyle w:val="TableParagraph"/>
              <w:spacing w:line="206" w:lineRule="exact"/>
              <w:ind w:left="109"/>
              <w:rPr>
                <w:sz w:val="18"/>
              </w:rPr>
            </w:pPr>
            <w:r>
              <w:rPr>
                <w:sz w:val="18"/>
              </w:rPr>
              <w:t>INTEGER</w:t>
            </w:r>
            <w:r>
              <w:rPr>
                <w:spacing w:val="-3"/>
                <w:sz w:val="18"/>
              </w:rPr>
              <w:t> </w:t>
            </w:r>
            <w:r>
              <w:rPr>
                <w:spacing w:val="-2"/>
                <w:sz w:val="18"/>
              </w:rPr>
              <w:t>(0..255)</w:t>
            </w:r>
          </w:p>
        </w:tc>
        <w:tc>
          <w:tcPr>
            <w:tcW w:w="3573" w:type="dxa"/>
          </w:tcPr>
          <w:p>
            <w:pPr>
              <w:pStyle w:val="TableParagraph"/>
              <w:spacing w:line="256" w:lineRule="auto"/>
              <w:ind w:left="110"/>
              <w:rPr>
                <w:sz w:val="18"/>
              </w:rPr>
            </w:pPr>
            <w:r>
              <w:rPr>
                <w:sz w:val="18"/>
              </w:rPr>
              <w:t>Procedure</w:t>
            </w:r>
            <w:r>
              <w:rPr>
                <w:spacing w:val="-4"/>
                <w:sz w:val="18"/>
              </w:rPr>
              <w:t> </w:t>
            </w:r>
            <w:r>
              <w:rPr>
                <w:sz w:val="18"/>
              </w:rPr>
              <w:t>Code</w:t>
            </w:r>
            <w:r>
              <w:rPr>
                <w:spacing w:val="-5"/>
                <w:sz w:val="18"/>
              </w:rPr>
              <w:t> </w:t>
            </w:r>
            <w:r>
              <w:rPr>
                <w:sz w:val="18"/>
              </w:rPr>
              <w:t>is</w:t>
            </w:r>
            <w:r>
              <w:rPr>
                <w:spacing w:val="-4"/>
                <w:sz w:val="18"/>
              </w:rPr>
              <w:t> </w:t>
            </w:r>
            <w:r>
              <w:rPr>
                <w:sz w:val="18"/>
              </w:rPr>
              <w:t>to</w:t>
            </w:r>
            <w:r>
              <w:rPr>
                <w:spacing w:val="-7"/>
                <w:sz w:val="18"/>
              </w:rPr>
              <w:t> </w:t>
            </w:r>
            <w:r>
              <w:rPr>
                <w:sz w:val="18"/>
              </w:rPr>
              <w:t>be</w:t>
            </w:r>
            <w:r>
              <w:rPr>
                <w:spacing w:val="-7"/>
                <w:sz w:val="18"/>
              </w:rPr>
              <w:t> </w:t>
            </w:r>
            <w:r>
              <w:rPr>
                <w:sz w:val="18"/>
              </w:rPr>
              <w:t>used</w:t>
            </w:r>
            <w:r>
              <w:rPr>
                <w:spacing w:val="-7"/>
                <w:sz w:val="18"/>
              </w:rPr>
              <w:t> </w:t>
            </w:r>
            <w:r>
              <w:rPr>
                <w:sz w:val="18"/>
              </w:rPr>
              <w:t>if</w:t>
            </w:r>
            <w:r>
              <w:rPr>
                <w:spacing w:val="-5"/>
                <w:sz w:val="18"/>
              </w:rPr>
              <w:t> </w:t>
            </w:r>
            <w:r>
              <w:rPr>
                <w:sz w:val="18"/>
              </w:rPr>
              <w:t>Criticality Diagnostics is part of Error Indication procedure, and not within the response message of the same procedure that</w:t>
            </w:r>
          </w:p>
          <w:p>
            <w:pPr>
              <w:pStyle w:val="TableParagraph"/>
              <w:spacing w:line="199" w:lineRule="exact"/>
              <w:ind w:left="110"/>
              <w:rPr>
                <w:sz w:val="18"/>
              </w:rPr>
            </w:pPr>
            <w:r>
              <w:rPr>
                <w:sz w:val="18"/>
              </w:rPr>
              <w:t>caused</w:t>
            </w:r>
            <w:r>
              <w:rPr>
                <w:spacing w:val="-3"/>
                <w:sz w:val="18"/>
              </w:rPr>
              <w:t> </w:t>
            </w:r>
            <w:r>
              <w:rPr>
                <w:sz w:val="18"/>
              </w:rPr>
              <w:t>the</w:t>
            </w:r>
            <w:r>
              <w:rPr>
                <w:spacing w:val="-1"/>
                <w:sz w:val="18"/>
              </w:rPr>
              <w:t> </w:t>
            </w:r>
            <w:r>
              <w:rPr>
                <w:spacing w:val="-2"/>
                <w:sz w:val="18"/>
              </w:rPr>
              <w:t>error.</w:t>
            </w:r>
          </w:p>
        </w:tc>
      </w:tr>
      <w:tr>
        <w:trPr>
          <w:trHeight w:val="1325" w:hRule="atLeast"/>
        </w:trPr>
        <w:tc>
          <w:tcPr>
            <w:tcW w:w="2273" w:type="dxa"/>
          </w:tcPr>
          <w:p>
            <w:pPr>
              <w:pStyle w:val="TableParagraph"/>
              <w:spacing w:line="206" w:lineRule="exact"/>
              <w:ind w:left="107"/>
              <w:rPr>
                <w:sz w:val="18"/>
              </w:rPr>
            </w:pPr>
            <w:r>
              <w:rPr>
                <w:sz w:val="18"/>
              </w:rPr>
              <w:t>Triggering</w:t>
            </w:r>
            <w:r>
              <w:rPr>
                <w:spacing w:val="-6"/>
                <w:sz w:val="18"/>
              </w:rPr>
              <w:t> </w:t>
            </w:r>
            <w:r>
              <w:rPr>
                <w:spacing w:val="-2"/>
                <w:sz w:val="18"/>
              </w:rPr>
              <w:t>Message</w:t>
            </w:r>
          </w:p>
        </w:tc>
        <w:tc>
          <w:tcPr>
            <w:tcW w:w="1080" w:type="dxa"/>
          </w:tcPr>
          <w:p>
            <w:pPr>
              <w:pStyle w:val="TableParagraph"/>
              <w:spacing w:line="206" w:lineRule="exact"/>
              <w:ind w:left="108"/>
              <w:rPr>
                <w:sz w:val="18"/>
              </w:rPr>
            </w:pPr>
            <w:r>
              <w:rPr>
                <w:spacing w:val="-10"/>
                <w:sz w:val="18"/>
              </w:rPr>
              <w:t>O</w:t>
            </w:r>
          </w:p>
        </w:tc>
        <w:tc>
          <w:tcPr>
            <w:tcW w:w="1439" w:type="dxa"/>
          </w:tcPr>
          <w:p>
            <w:pPr>
              <w:pStyle w:val="TableParagraph"/>
              <w:rPr>
                <w:rFonts w:ascii="Times New Roman"/>
                <w:sz w:val="18"/>
              </w:rPr>
            </w:pPr>
          </w:p>
        </w:tc>
        <w:tc>
          <w:tcPr>
            <w:tcW w:w="1840" w:type="dxa"/>
          </w:tcPr>
          <w:p>
            <w:pPr>
              <w:pStyle w:val="TableParagraph"/>
              <w:spacing w:line="206" w:lineRule="exact"/>
              <w:ind w:left="109"/>
              <w:rPr>
                <w:sz w:val="18"/>
              </w:rPr>
            </w:pPr>
            <w:r>
              <w:rPr>
                <w:spacing w:val="-2"/>
                <w:sz w:val="18"/>
              </w:rPr>
              <w:t>ENUMERATED</w:t>
            </w:r>
          </w:p>
          <w:p>
            <w:pPr>
              <w:pStyle w:val="TableParagraph"/>
              <w:spacing w:line="256" w:lineRule="auto" w:before="14"/>
              <w:ind w:left="109" w:right="168"/>
              <w:rPr>
                <w:sz w:val="18"/>
              </w:rPr>
            </w:pPr>
            <w:r>
              <w:rPr>
                <w:sz w:val="18"/>
              </w:rPr>
              <w:t>(initiating</w:t>
            </w:r>
            <w:r>
              <w:rPr>
                <w:spacing w:val="-13"/>
                <w:sz w:val="18"/>
              </w:rPr>
              <w:t> </w:t>
            </w:r>
            <w:r>
              <w:rPr>
                <w:sz w:val="18"/>
              </w:rPr>
              <w:t>message, </w:t>
            </w:r>
            <w:r>
              <w:rPr>
                <w:spacing w:val="-2"/>
                <w:sz w:val="18"/>
              </w:rPr>
              <w:t>successful</w:t>
            </w:r>
            <w:r>
              <w:rPr>
                <w:sz w:val="18"/>
              </w:rPr>
              <w:t> </w:t>
            </w:r>
            <w:r>
              <w:rPr>
                <w:spacing w:val="-2"/>
                <w:sz w:val="18"/>
              </w:rPr>
              <w:t>outcome, unsuccessful</w:t>
            </w:r>
          </w:p>
          <w:p>
            <w:pPr>
              <w:pStyle w:val="TableParagraph"/>
              <w:spacing w:line="199" w:lineRule="exact"/>
              <w:ind w:left="109"/>
              <w:rPr>
                <w:sz w:val="18"/>
              </w:rPr>
            </w:pPr>
            <w:r>
              <w:rPr>
                <w:spacing w:val="-2"/>
                <w:sz w:val="18"/>
              </w:rPr>
              <w:t>outcome)</w:t>
            </w:r>
          </w:p>
        </w:tc>
        <w:tc>
          <w:tcPr>
            <w:tcW w:w="3573" w:type="dxa"/>
          </w:tcPr>
          <w:p>
            <w:pPr>
              <w:pStyle w:val="TableParagraph"/>
              <w:spacing w:line="256" w:lineRule="auto"/>
              <w:ind w:left="110" w:right="131"/>
              <w:rPr>
                <w:sz w:val="18"/>
              </w:rPr>
            </w:pPr>
            <w:r>
              <w:rPr>
                <w:sz w:val="18"/>
              </w:rPr>
              <w:t>The Triggering Message is used only if the</w:t>
            </w:r>
            <w:r>
              <w:rPr>
                <w:spacing w:val="-6"/>
                <w:sz w:val="18"/>
              </w:rPr>
              <w:t> </w:t>
            </w:r>
            <w:r>
              <w:rPr>
                <w:sz w:val="18"/>
              </w:rPr>
              <w:t>Criticality</w:t>
            </w:r>
            <w:r>
              <w:rPr>
                <w:spacing w:val="-5"/>
                <w:sz w:val="18"/>
              </w:rPr>
              <w:t> </w:t>
            </w:r>
            <w:r>
              <w:rPr>
                <w:sz w:val="18"/>
              </w:rPr>
              <w:t>Diagnostics</w:t>
            </w:r>
            <w:r>
              <w:rPr>
                <w:spacing w:val="-7"/>
                <w:sz w:val="18"/>
              </w:rPr>
              <w:t> </w:t>
            </w:r>
            <w:r>
              <w:rPr>
                <w:sz w:val="18"/>
              </w:rPr>
              <w:t>is</w:t>
            </w:r>
            <w:r>
              <w:rPr>
                <w:spacing w:val="-7"/>
                <w:sz w:val="18"/>
              </w:rPr>
              <w:t> </w:t>
            </w:r>
            <w:r>
              <w:rPr>
                <w:sz w:val="18"/>
              </w:rPr>
              <w:t>part</w:t>
            </w:r>
            <w:r>
              <w:rPr>
                <w:spacing w:val="-6"/>
                <w:sz w:val="18"/>
              </w:rPr>
              <w:t> </w:t>
            </w:r>
            <w:r>
              <w:rPr>
                <w:sz w:val="18"/>
              </w:rPr>
              <w:t>of</w:t>
            </w:r>
            <w:r>
              <w:rPr>
                <w:spacing w:val="-6"/>
                <w:sz w:val="18"/>
              </w:rPr>
              <w:t> </w:t>
            </w:r>
            <w:r>
              <w:rPr>
                <w:sz w:val="18"/>
              </w:rPr>
              <w:t>Error Indication procedure.</w:t>
            </w:r>
          </w:p>
        </w:tc>
      </w:tr>
      <w:tr>
        <w:trPr>
          <w:trHeight w:val="661" w:hRule="atLeast"/>
        </w:trPr>
        <w:tc>
          <w:tcPr>
            <w:tcW w:w="2273" w:type="dxa"/>
          </w:tcPr>
          <w:p>
            <w:pPr>
              <w:pStyle w:val="TableParagraph"/>
              <w:spacing w:line="206" w:lineRule="exact"/>
              <w:ind w:left="107"/>
              <w:rPr>
                <w:sz w:val="18"/>
              </w:rPr>
            </w:pPr>
            <w:r>
              <w:rPr>
                <w:sz w:val="18"/>
              </w:rPr>
              <w:t>Procedure</w:t>
            </w:r>
            <w:r>
              <w:rPr>
                <w:spacing w:val="-2"/>
                <w:sz w:val="18"/>
              </w:rPr>
              <w:t> Criticality</w:t>
            </w:r>
          </w:p>
        </w:tc>
        <w:tc>
          <w:tcPr>
            <w:tcW w:w="1080" w:type="dxa"/>
          </w:tcPr>
          <w:p>
            <w:pPr>
              <w:pStyle w:val="TableParagraph"/>
              <w:spacing w:line="206" w:lineRule="exact"/>
              <w:ind w:left="108"/>
              <w:rPr>
                <w:sz w:val="18"/>
              </w:rPr>
            </w:pPr>
            <w:r>
              <w:rPr>
                <w:spacing w:val="-10"/>
                <w:sz w:val="18"/>
              </w:rPr>
              <w:t>O</w:t>
            </w:r>
          </w:p>
        </w:tc>
        <w:tc>
          <w:tcPr>
            <w:tcW w:w="1439" w:type="dxa"/>
          </w:tcPr>
          <w:p>
            <w:pPr>
              <w:pStyle w:val="TableParagraph"/>
              <w:rPr>
                <w:rFonts w:ascii="Times New Roman"/>
                <w:sz w:val="18"/>
              </w:rPr>
            </w:pPr>
          </w:p>
        </w:tc>
        <w:tc>
          <w:tcPr>
            <w:tcW w:w="1840" w:type="dxa"/>
          </w:tcPr>
          <w:p>
            <w:pPr>
              <w:pStyle w:val="TableParagraph"/>
              <w:spacing w:line="206" w:lineRule="exact"/>
              <w:ind w:left="109"/>
              <w:rPr>
                <w:sz w:val="18"/>
              </w:rPr>
            </w:pPr>
            <w:r>
              <w:rPr>
                <w:spacing w:val="-2"/>
                <w:sz w:val="18"/>
              </w:rPr>
              <w:t>ENUMERATED</w:t>
            </w:r>
          </w:p>
          <w:p>
            <w:pPr>
              <w:pStyle w:val="TableParagraph"/>
              <w:spacing w:line="220" w:lineRule="atLeast"/>
              <w:ind w:left="109" w:right="563"/>
              <w:rPr>
                <w:sz w:val="18"/>
              </w:rPr>
            </w:pPr>
            <w:r>
              <w:rPr>
                <w:sz w:val="18"/>
              </w:rPr>
              <w:t>(reject,</w:t>
            </w:r>
            <w:r>
              <w:rPr>
                <w:spacing w:val="-13"/>
                <w:sz w:val="18"/>
              </w:rPr>
              <w:t> </w:t>
            </w:r>
            <w:r>
              <w:rPr>
                <w:sz w:val="18"/>
              </w:rPr>
              <w:t>ignore, </w:t>
            </w:r>
            <w:r>
              <w:rPr>
                <w:spacing w:val="-2"/>
                <w:sz w:val="18"/>
              </w:rPr>
              <w:t>notify)</w:t>
            </w:r>
          </w:p>
        </w:tc>
        <w:tc>
          <w:tcPr>
            <w:tcW w:w="3573" w:type="dxa"/>
          </w:tcPr>
          <w:p>
            <w:pPr>
              <w:pStyle w:val="TableParagraph"/>
              <w:spacing w:line="256" w:lineRule="auto"/>
              <w:ind w:left="110"/>
              <w:rPr>
                <w:sz w:val="18"/>
              </w:rPr>
            </w:pPr>
            <w:r>
              <w:rPr>
                <w:sz w:val="18"/>
              </w:rPr>
              <w:t>This Procedure Criticality is used for reporting</w:t>
            </w:r>
            <w:r>
              <w:rPr>
                <w:spacing w:val="-8"/>
                <w:sz w:val="18"/>
              </w:rPr>
              <w:t> </w:t>
            </w:r>
            <w:r>
              <w:rPr>
                <w:sz w:val="18"/>
              </w:rPr>
              <w:t>the</w:t>
            </w:r>
            <w:r>
              <w:rPr>
                <w:spacing w:val="-6"/>
                <w:sz w:val="18"/>
              </w:rPr>
              <w:t> </w:t>
            </w:r>
            <w:r>
              <w:rPr>
                <w:sz w:val="18"/>
              </w:rPr>
              <w:t>Criticality</w:t>
            </w:r>
            <w:r>
              <w:rPr>
                <w:spacing w:val="-7"/>
                <w:sz w:val="18"/>
              </w:rPr>
              <w:t> </w:t>
            </w:r>
            <w:r>
              <w:rPr>
                <w:sz w:val="18"/>
              </w:rPr>
              <w:t>of</w:t>
            </w:r>
            <w:r>
              <w:rPr>
                <w:spacing w:val="-10"/>
                <w:sz w:val="18"/>
              </w:rPr>
              <w:t> </w:t>
            </w:r>
            <w:r>
              <w:rPr>
                <w:sz w:val="18"/>
              </w:rPr>
              <w:t>the</w:t>
            </w:r>
            <w:r>
              <w:rPr>
                <w:spacing w:val="-10"/>
                <w:sz w:val="18"/>
              </w:rPr>
              <w:t> </w:t>
            </w:r>
            <w:r>
              <w:rPr>
                <w:sz w:val="18"/>
              </w:rPr>
              <w:t>Triggering</w:t>
            </w:r>
          </w:p>
          <w:p>
            <w:pPr>
              <w:pStyle w:val="TableParagraph"/>
              <w:spacing w:line="200" w:lineRule="exact"/>
              <w:ind w:left="110"/>
              <w:rPr>
                <w:sz w:val="18"/>
              </w:rPr>
            </w:pPr>
            <w:r>
              <w:rPr>
                <w:sz w:val="18"/>
              </w:rPr>
              <w:t>message</w:t>
            </w:r>
            <w:r>
              <w:rPr>
                <w:spacing w:val="-1"/>
                <w:sz w:val="18"/>
              </w:rPr>
              <w:t> </w:t>
            </w:r>
            <w:r>
              <w:rPr>
                <w:spacing w:val="-2"/>
                <w:sz w:val="18"/>
              </w:rPr>
              <w:t>(Procedure).</w:t>
            </w:r>
          </w:p>
        </w:tc>
      </w:tr>
      <w:tr>
        <w:trPr>
          <w:trHeight w:val="222" w:hRule="atLeast"/>
        </w:trPr>
        <w:tc>
          <w:tcPr>
            <w:tcW w:w="2273" w:type="dxa"/>
          </w:tcPr>
          <w:p>
            <w:pPr>
              <w:pStyle w:val="TableParagraph"/>
              <w:spacing w:line="201" w:lineRule="exact" w:before="1"/>
              <w:ind w:left="107"/>
              <w:rPr>
                <w:sz w:val="18"/>
              </w:rPr>
            </w:pPr>
            <w:r>
              <w:rPr>
                <w:sz w:val="18"/>
              </w:rPr>
              <w:t>RIC</w:t>
            </w:r>
            <w:r>
              <w:rPr>
                <w:spacing w:val="-5"/>
                <w:sz w:val="18"/>
              </w:rPr>
              <w:t> </w:t>
            </w:r>
            <w:r>
              <w:rPr>
                <w:sz w:val="18"/>
              </w:rPr>
              <w:t>Request</w:t>
            </w:r>
            <w:r>
              <w:rPr>
                <w:spacing w:val="-2"/>
                <w:sz w:val="18"/>
              </w:rPr>
              <w:t> </w:t>
            </w:r>
            <w:r>
              <w:rPr>
                <w:spacing w:val="-7"/>
                <w:sz w:val="18"/>
              </w:rPr>
              <w:t>ID</w:t>
            </w:r>
          </w:p>
        </w:tc>
        <w:tc>
          <w:tcPr>
            <w:tcW w:w="1080" w:type="dxa"/>
          </w:tcPr>
          <w:p>
            <w:pPr>
              <w:pStyle w:val="TableParagraph"/>
              <w:spacing w:line="201" w:lineRule="exact" w:before="1"/>
              <w:ind w:left="108"/>
              <w:rPr>
                <w:sz w:val="18"/>
              </w:rPr>
            </w:pPr>
            <w:r>
              <w:rPr>
                <w:spacing w:val="-10"/>
                <w:sz w:val="18"/>
              </w:rPr>
              <w:t>O</w:t>
            </w:r>
          </w:p>
        </w:tc>
        <w:tc>
          <w:tcPr>
            <w:tcW w:w="1439" w:type="dxa"/>
          </w:tcPr>
          <w:p>
            <w:pPr>
              <w:pStyle w:val="TableParagraph"/>
              <w:rPr>
                <w:rFonts w:ascii="Times New Roman"/>
                <w:sz w:val="14"/>
              </w:rPr>
            </w:pPr>
          </w:p>
        </w:tc>
        <w:tc>
          <w:tcPr>
            <w:tcW w:w="1840" w:type="dxa"/>
          </w:tcPr>
          <w:p>
            <w:pPr>
              <w:pStyle w:val="TableParagraph"/>
              <w:spacing w:line="201" w:lineRule="exact" w:before="1"/>
              <w:ind w:left="109"/>
              <w:rPr>
                <w:sz w:val="18"/>
              </w:rPr>
            </w:pPr>
            <w:r>
              <w:rPr>
                <w:spacing w:val="-2"/>
                <w:sz w:val="18"/>
              </w:rPr>
              <w:t>9.2.7</w:t>
            </w:r>
          </w:p>
        </w:tc>
        <w:tc>
          <w:tcPr>
            <w:tcW w:w="3573" w:type="dxa"/>
          </w:tcPr>
          <w:p>
            <w:pPr>
              <w:pStyle w:val="TableParagraph"/>
              <w:rPr>
                <w:rFonts w:ascii="Times New Roman"/>
                <w:sz w:val="14"/>
              </w:rPr>
            </w:pPr>
          </w:p>
        </w:tc>
      </w:tr>
      <w:tr>
        <w:trPr>
          <w:trHeight w:val="441" w:hRule="atLeast"/>
        </w:trPr>
        <w:tc>
          <w:tcPr>
            <w:tcW w:w="2273" w:type="dxa"/>
          </w:tcPr>
          <w:p>
            <w:pPr>
              <w:pStyle w:val="TableParagraph"/>
              <w:spacing w:line="206" w:lineRule="exact"/>
              <w:ind w:left="107"/>
              <w:rPr>
                <w:b/>
                <w:sz w:val="18"/>
              </w:rPr>
            </w:pPr>
            <w:r>
              <w:rPr>
                <w:b/>
                <w:sz w:val="18"/>
              </w:rPr>
              <w:t>Information</w:t>
            </w:r>
            <w:r>
              <w:rPr>
                <w:b/>
                <w:spacing w:val="-5"/>
                <w:sz w:val="18"/>
              </w:rPr>
              <w:t> </w:t>
            </w:r>
            <w:r>
              <w:rPr>
                <w:b/>
                <w:spacing w:val="-2"/>
                <w:sz w:val="18"/>
              </w:rPr>
              <w:t>Element</w:t>
            </w:r>
          </w:p>
          <w:p>
            <w:pPr>
              <w:pStyle w:val="TableParagraph"/>
              <w:spacing w:line="201" w:lineRule="exact" w:before="14"/>
              <w:ind w:left="107"/>
              <w:rPr>
                <w:b/>
                <w:sz w:val="18"/>
              </w:rPr>
            </w:pPr>
            <w:r>
              <w:rPr>
                <w:b/>
                <w:sz w:val="18"/>
              </w:rPr>
              <w:t>Criticality</w:t>
            </w:r>
            <w:r>
              <w:rPr>
                <w:b/>
                <w:spacing w:val="-3"/>
                <w:sz w:val="18"/>
              </w:rPr>
              <w:t> </w:t>
            </w:r>
            <w:r>
              <w:rPr>
                <w:b/>
                <w:spacing w:val="-2"/>
                <w:sz w:val="18"/>
              </w:rPr>
              <w:t>Diagnostics</w:t>
            </w:r>
          </w:p>
        </w:tc>
        <w:tc>
          <w:tcPr>
            <w:tcW w:w="1080" w:type="dxa"/>
          </w:tcPr>
          <w:p>
            <w:pPr>
              <w:pStyle w:val="TableParagraph"/>
              <w:rPr>
                <w:rFonts w:ascii="Times New Roman"/>
                <w:sz w:val="18"/>
              </w:rPr>
            </w:pPr>
          </w:p>
        </w:tc>
        <w:tc>
          <w:tcPr>
            <w:tcW w:w="1439" w:type="dxa"/>
          </w:tcPr>
          <w:p>
            <w:pPr>
              <w:pStyle w:val="TableParagraph"/>
              <w:spacing w:line="206" w:lineRule="exact"/>
              <w:ind w:left="108"/>
              <w:rPr>
                <w:i/>
                <w:sz w:val="18"/>
              </w:rPr>
            </w:pPr>
            <w:r>
              <w:rPr>
                <w:i/>
                <w:sz w:val="18"/>
              </w:rPr>
              <w:t>0</w:t>
            </w:r>
            <w:r>
              <w:rPr>
                <w:i/>
                <w:spacing w:val="-2"/>
                <w:sz w:val="18"/>
              </w:rPr>
              <w:t> </w:t>
            </w:r>
            <w:r>
              <w:rPr>
                <w:i/>
                <w:sz w:val="18"/>
              </w:rPr>
              <w:t>.. </w:t>
            </w:r>
            <w:r>
              <w:rPr>
                <w:i/>
                <w:spacing w:val="-2"/>
                <w:sz w:val="18"/>
              </w:rPr>
              <w:t>&lt;maxnoof</w:t>
            </w:r>
          </w:p>
          <w:p>
            <w:pPr>
              <w:pStyle w:val="TableParagraph"/>
              <w:spacing w:line="201" w:lineRule="exact" w:before="14"/>
              <w:ind w:left="108"/>
              <w:rPr>
                <w:i/>
                <w:sz w:val="18"/>
              </w:rPr>
            </w:pPr>
            <w:r>
              <w:rPr>
                <w:i/>
                <w:spacing w:val="-2"/>
                <w:sz w:val="18"/>
              </w:rPr>
              <w:t>Errors&gt;</w:t>
            </w:r>
          </w:p>
        </w:tc>
        <w:tc>
          <w:tcPr>
            <w:tcW w:w="1840" w:type="dxa"/>
          </w:tcPr>
          <w:p>
            <w:pPr>
              <w:pStyle w:val="TableParagraph"/>
              <w:rPr>
                <w:rFonts w:ascii="Times New Roman"/>
                <w:sz w:val="18"/>
              </w:rPr>
            </w:pPr>
          </w:p>
        </w:tc>
        <w:tc>
          <w:tcPr>
            <w:tcW w:w="3573" w:type="dxa"/>
          </w:tcPr>
          <w:p>
            <w:pPr>
              <w:pStyle w:val="TableParagraph"/>
              <w:rPr>
                <w:rFonts w:ascii="Times New Roman"/>
                <w:sz w:val="18"/>
              </w:rPr>
            </w:pPr>
          </w:p>
        </w:tc>
      </w:tr>
      <w:tr>
        <w:trPr>
          <w:trHeight w:val="662" w:hRule="atLeast"/>
        </w:trPr>
        <w:tc>
          <w:tcPr>
            <w:tcW w:w="2273" w:type="dxa"/>
          </w:tcPr>
          <w:p>
            <w:pPr>
              <w:pStyle w:val="TableParagraph"/>
              <w:spacing w:line="206" w:lineRule="exact"/>
              <w:ind w:left="107"/>
              <w:rPr>
                <w:sz w:val="18"/>
              </w:rPr>
            </w:pPr>
            <w:r>
              <w:rPr>
                <w:sz w:val="18"/>
              </w:rPr>
              <w:t>&gt;IE</w:t>
            </w:r>
            <w:r>
              <w:rPr>
                <w:spacing w:val="-1"/>
                <w:sz w:val="18"/>
              </w:rPr>
              <w:t> </w:t>
            </w:r>
            <w:r>
              <w:rPr>
                <w:spacing w:val="-2"/>
                <w:sz w:val="18"/>
              </w:rPr>
              <w:t>Criticality</w:t>
            </w:r>
          </w:p>
        </w:tc>
        <w:tc>
          <w:tcPr>
            <w:tcW w:w="1080" w:type="dxa"/>
          </w:tcPr>
          <w:p>
            <w:pPr>
              <w:pStyle w:val="TableParagraph"/>
              <w:spacing w:line="206" w:lineRule="exact"/>
              <w:ind w:left="108"/>
              <w:rPr>
                <w:sz w:val="18"/>
              </w:rPr>
            </w:pPr>
            <w:r>
              <w:rPr>
                <w:spacing w:val="-10"/>
                <w:sz w:val="18"/>
              </w:rPr>
              <w:t>M</w:t>
            </w:r>
          </w:p>
        </w:tc>
        <w:tc>
          <w:tcPr>
            <w:tcW w:w="1439" w:type="dxa"/>
          </w:tcPr>
          <w:p>
            <w:pPr>
              <w:pStyle w:val="TableParagraph"/>
              <w:rPr>
                <w:rFonts w:ascii="Times New Roman"/>
                <w:sz w:val="18"/>
              </w:rPr>
            </w:pPr>
          </w:p>
        </w:tc>
        <w:tc>
          <w:tcPr>
            <w:tcW w:w="1840" w:type="dxa"/>
          </w:tcPr>
          <w:p>
            <w:pPr>
              <w:pStyle w:val="TableParagraph"/>
              <w:spacing w:line="206" w:lineRule="exact"/>
              <w:ind w:left="109"/>
              <w:rPr>
                <w:sz w:val="18"/>
              </w:rPr>
            </w:pPr>
            <w:r>
              <w:rPr>
                <w:spacing w:val="-2"/>
                <w:sz w:val="18"/>
              </w:rPr>
              <w:t>ENUMERATED</w:t>
            </w:r>
          </w:p>
          <w:p>
            <w:pPr>
              <w:pStyle w:val="TableParagraph"/>
              <w:spacing w:line="220" w:lineRule="atLeast"/>
              <w:ind w:left="109" w:right="563"/>
              <w:rPr>
                <w:sz w:val="18"/>
              </w:rPr>
            </w:pPr>
            <w:r>
              <w:rPr>
                <w:sz w:val="18"/>
              </w:rPr>
              <w:t>(reject,</w:t>
            </w:r>
            <w:r>
              <w:rPr>
                <w:spacing w:val="-13"/>
                <w:sz w:val="18"/>
              </w:rPr>
              <w:t> </w:t>
            </w:r>
            <w:r>
              <w:rPr>
                <w:sz w:val="18"/>
              </w:rPr>
              <w:t>ignore, </w:t>
            </w:r>
            <w:r>
              <w:rPr>
                <w:spacing w:val="-2"/>
                <w:sz w:val="18"/>
              </w:rPr>
              <w:t>notify)</w:t>
            </w:r>
          </w:p>
        </w:tc>
        <w:tc>
          <w:tcPr>
            <w:tcW w:w="3573" w:type="dxa"/>
          </w:tcPr>
          <w:p>
            <w:pPr>
              <w:pStyle w:val="TableParagraph"/>
              <w:spacing w:line="256" w:lineRule="auto"/>
              <w:ind w:left="110"/>
              <w:rPr>
                <w:sz w:val="18"/>
              </w:rPr>
            </w:pPr>
            <w:r>
              <w:rPr>
                <w:sz w:val="18"/>
              </w:rPr>
              <w:t>The</w:t>
            </w:r>
            <w:r>
              <w:rPr>
                <w:spacing w:val="-5"/>
                <w:sz w:val="18"/>
              </w:rPr>
              <w:t> </w:t>
            </w:r>
            <w:r>
              <w:rPr>
                <w:sz w:val="18"/>
              </w:rPr>
              <w:t>IE</w:t>
            </w:r>
            <w:r>
              <w:rPr>
                <w:spacing w:val="-6"/>
                <w:sz w:val="18"/>
              </w:rPr>
              <w:t> </w:t>
            </w:r>
            <w:r>
              <w:rPr>
                <w:sz w:val="18"/>
              </w:rPr>
              <w:t>Criticality</w:t>
            </w:r>
            <w:r>
              <w:rPr>
                <w:spacing w:val="-7"/>
                <w:sz w:val="18"/>
              </w:rPr>
              <w:t> </w:t>
            </w:r>
            <w:r>
              <w:rPr>
                <w:sz w:val="18"/>
              </w:rPr>
              <w:t>is</w:t>
            </w:r>
            <w:r>
              <w:rPr>
                <w:spacing w:val="-5"/>
                <w:sz w:val="18"/>
              </w:rPr>
              <w:t> </w:t>
            </w:r>
            <w:r>
              <w:rPr>
                <w:sz w:val="18"/>
              </w:rPr>
              <w:t>used</w:t>
            </w:r>
            <w:r>
              <w:rPr>
                <w:spacing w:val="-6"/>
                <w:sz w:val="18"/>
              </w:rPr>
              <w:t> </w:t>
            </w:r>
            <w:r>
              <w:rPr>
                <w:sz w:val="18"/>
              </w:rPr>
              <w:t>for</w:t>
            </w:r>
            <w:r>
              <w:rPr>
                <w:spacing w:val="-6"/>
                <w:sz w:val="18"/>
              </w:rPr>
              <w:t> </w:t>
            </w:r>
            <w:r>
              <w:rPr>
                <w:sz w:val="18"/>
              </w:rPr>
              <w:t>reporting</w:t>
            </w:r>
            <w:r>
              <w:rPr>
                <w:spacing w:val="-6"/>
                <w:sz w:val="18"/>
              </w:rPr>
              <w:t> </w:t>
            </w:r>
            <w:r>
              <w:rPr>
                <w:sz w:val="18"/>
              </w:rPr>
              <w:t>the criticality of the triggering IE. The value</w:t>
            </w:r>
          </w:p>
          <w:p>
            <w:pPr>
              <w:pStyle w:val="TableParagraph"/>
              <w:spacing w:line="200" w:lineRule="exact"/>
              <w:ind w:left="110"/>
              <w:rPr>
                <w:sz w:val="18"/>
              </w:rPr>
            </w:pPr>
            <w:r>
              <w:rPr>
                <w:sz w:val="18"/>
              </w:rPr>
              <w:t>'ignore'</w:t>
            </w:r>
            <w:r>
              <w:rPr>
                <w:spacing w:val="-4"/>
                <w:sz w:val="18"/>
              </w:rPr>
              <w:t> </w:t>
            </w:r>
            <w:r>
              <w:rPr>
                <w:sz w:val="18"/>
              </w:rPr>
              <w:t>shall</w:t>
            </w:r>
            <w:r>
              <w:rPr>
                <w:spacing w:val="-1"/>
                <w:sz w:val="18"/>
              </w:rPr>
              <w:t> </w:t>
            </w:r>
            <w:r>
              <w:rPr>
                <w:sz w:val="18"/>
              </w:rPr>
              <w:t>not</w:t>
            </w:r>
            <w:r>
              <w:rPr>
                <w:spacing w:val="-1"/>
                <w:sz w:val="18"/>
              </w:rPr>
              <w:t> </w:t>
            </w:r>
            <w:r>
              <w:rPr>
                <w:sz w:val="18"/>
              </w:rPr>
              <w:t>be</w:t>
            </w:r>
            <w:r>
              <w:rPr>
                <w:spacing w:val="-3"/>
                <w:sz w:val="18"/>
              </w:rPr>
              <w:t> </w:t>
            </w:r>
            <w:r>
              <w:rPr>
                <w:spacing w:val="-4"/>
                <w:sz w:val="18"/>
              </w:rPr>
              <w:t>used.</w:t>
            </w:r>
          </w:p>
        </w:tc>
      </w:tr>
      <w:tr>
        <w:trPr>
          <w:trHeight w:val="441" w:hRule="atLeast"/>
        </w:trPr>
        <w:tc>
          <w:tcPr>
            <w:tcW w:w="2273" w:type="dxa"/>
          </w:tcPr>
          <w:p>
            <w:pPr>
              <w:pStyle w:val="TableParagraph"/>
              <w:spacing w:line="206" w:lineRule="exact"/>
              <w:ind w:left="107"/>
              <w:rPr>
                <w:sz w:val="18"/>
              </w:rPr>
            </w:pPr>
            <w:r>
              <w:rPr>
                <w:sz w:val="18"/>
              </w:rPr>
              <w:t>&gt;IE </w:t>
            </w:r>
            <w:r>
              <w:rPr>
                <w:spacing w:val="-5"/>
                <w:sz w:val="18"/>
              </w:rPr>
              <w:t>ID</w:t>
            </w:r>
          </w:p>
        </w:tc>
        <w:tc>
          <w:tcPr>
            <w:tcW w:w="1080" w:type="dxa"/>
          </w:tcPr>
          <w:p>
            <w:pPr>
              <w:pStyle w:val="TableParagraph"/>
              <w:spacing w:line="206" w:lineRule="exact"/>
              <w:ind w:left="108"/>
              <w:rPr>
                <w:sz w:val="18"/>
              </w:rPr>
            </w:pPr>
            <w:r>
              <w:rPr>
                <w:spacing w:val="-10"/>
                <w:sz w:val="18"/>
              </w:rPr>
              <w:t>M</w:t>
            </w:r>
          </w:p>
        </w:tc>
        <w:tc>
          <w:tcPr>
            <w:tcW w:w="1439" w:type="dxa"/>
          </w:tcPr>
          <w:p>
            <w:pPr>
              <w:pStyle w:val="TableParagraph"/>
              <w:rPr>
                <w:rFonts w:ascii="Times New Roman"/>
                <w:sz w:val="18"/>
              </w:rPr>
            </w:pPr>
          </w:p>
        </w:tc>
        <w:tc>
          <w:tcPr>
            <w:tcW w:w="1840" w:type="dxa"/>
          </w:tcPr>
          <w:p>
            <w:pPr>
              <w:pStyle w:val="TableParagraph"/>
              <w:spacing w:line="206" w:lineRule="exact"/>
              <w:ind w:left="109"/>
              <w:rPr>
                <w:sz w:val="18"/>
              </w:rPr>
            </w:pPr>
            <w:r>
              <w:rPr>
                <w:spacing w:val="-2"/>
                <w:sz w:val="18"/>
              </w:rPr>
              <w:t>INTEGER</w:t>
            </w:r>
          </w:p>
          <w:p>
            <w:pPr>
              <w:pStyle w:val="TableParagraph"/>
              <w:spacing w:line="201" w:lineRule="exact" w:before="14"/>
              <w:ind w:left="109"/>
              <w:rPr>
                <w:sz w:val="18"/>
              </w:rPr>
            </w:pPr>
            <w:r>
              <w:rPr>
                <w:spacing w:val="-2"/>
                <w:sz w:val="18"/>
              </w:rPr>
              <w:t>(0..65535)</w:t>
            </w:r>
          </w:p>
        </w:tc>
        <w:tc>
          <w:tcPr>
            <w:tcW w:w="3573" w:type="dxa"/>
          </w:tcPr>
          <w:p>
            <w:pPr>
              <w:pStyle w:val="TableParagraph"/>
              <w:spacing w:line="206" w:lineRule="exact"/>
              <w:ind w:left="110"/>
              <w:rPr>
                <w:sz w:val="18"/>
              </w:rPr>
            </w:pPr>
            <w:r>
              <w:rPr>
                <w:sz w:val="18"/>
              </w:rPr>
              <w:t>The</w:t>
            </w:r>
            <w:r>
              <w:rPr>
                <w:spacing w:val="-2"/>
                <w:sz w:val="18"/>
              </w:rPr>
              <w:t> </w:t>
            </w:r>
            <w:r>
              <w:rPr>
                <w:sz w:val="18"/>
              </w:rPr>
              <w:t>IE</w:t>
            </w:r>
            <w:r>
              <w:rPr>
                <w:spacing w:val="-2"/>
                <w:sz w:val="18"/>
              </w:rPr>
              <w:t> </w:t>
            </w:r>
            <w:r>
              <w:rPr>
                <w:sz w:val="18"/>
              </w:rPr>
              <w:t>ID</w:t>
            </w:r>
            <w:r>
              <w:rPr>
                <w:spacing w:val="-5"/>
                <w:sz w:val="18"/>
              </w:rPr>
              <w:t> </w:t>
            </w:r>
            <w:r>
              <w:rPr>
                <w:sz w:val="18"/>
              </w:rPr>
              <w:t>of</w:t>
            </w:r>
            <w:r>
              <w:rPr>
                <w:spacing w:val="-1"/>
                <w:sz w:val="18"/>
              </w:rPr>
              <w:t> </w:t>
            </w:r>
            <w:r>
              <w:rPr>
                <w:sz w:val="18"/>
              </w:rPr>
              <w:t>the</w:t>
            </w:r>
            <w:r>
              <w:rPr>
                <w:spacing w:val="-2"/>
                <w:sz w:val="18"/>
              </w:rPr>
              <w:t> </w:t>
            </w:r>
            <w:r>
              <w:rPr>
                <w:sz w:val="18"/>
              </w:rPr>
              <w:t>not</w:t>
            </w:r>
            <w:r>
              <w:rPr>
                <w:spacing w:val="-2"/>
                <w:sz w:val="18"/>
              </w:rPr>
              <w:t> </w:t>
            </w:r>
            <w:r>
              <w:rPr>
                <w:sz w:val="18"/>
              </w:rPr>
              <w:t>understood</w:t>
            </w:r>
            <w:r>
              <w:rPr>
                <w:spacing w:val="-1"/>
                <w:sz w:val="18"/>
              </w:rPr>
              <w:t> </w:t>
            </w:r>
            <w:r>
              <w:rPr>
                <w:spacing w:val="-5"/>
                <w:sz w:val="18"/>
              </w:rPr>
              <w:t>or</w:t>
            </w:r>
          </w:p>
          <w:p>
            <w:pPr>
              <w:pStyle w:val="TableParagraph"/>
              <w:spacing w:line="201" w:lineRule="exact" w:before="14"/>
              <w:ind w:left="110"/>
              <w:rPr>
                <w:sz w:val="18"/>
              </w:rPr>
            </w:pPr>
            <w:r>
              <w:rPr>
                <w:sz w:val="18"/>
              </w:rPr>
              <w:t>missing</w:t>
            </w:r>
            <w:r>
              <w:rPr>
                <w:spacing w:val="-2"/>
                <w:sz w:val="18"/>
              </w:rPr>
              <w:t> </w:t>
            </w:r>
            <w:r>
              <w:rPr>
                <w:spacing w:val="-5"/>
                <w:sz w:val="18"/>
              </w:rPr>
              <w:t>IE.</w:t>
            </w:r>
          </w:p>
        </w:tc>
      </w:tr>
      <w:tr>
        <w:trPr>
          <w:trHeight w:val="662" w:hRule="atLeast"/>
        </w:trPr>
        <w:tc>
          <w:tcPr>
            <w:tcW w:w="2273" w:type="dxa"/>
          </w:tcPr>
          <w:p>
            <w:pPr>
              <w:pStyle w:val="TableParagraph"/>
              <w:spacing w:line="206" w:lineRule="exact"/>
              <w:ind w:left="107"/>
              <w:rPr>
                <w:sz w:val="18"/>
              </w:rPr>
            </w:pPr>
            <w:r>
              <w:rPr>
                <w:sz w:val="18"/>
              </w:rPr>
              <w:t>&gt;Type</w:t>
            </w:r>
            <w:r>
              <w:rPr>
                <w:spacing w:val="-2"/>
                <w:sz w:val="18"/>
              </w:rPr>
              <w:t> </w:t>
            </w:r>
            <w:r>
              <w:rPr>
                <w:sz w:val="18"/>
              </w:rPr>
              <w:t>of</w:t>
            </w:r>
            <w:r>
              <w:rPr>
                <w:spacing w:val="1"/>
                <w:sz w:val="18"/>
              </w:rPr>
              <w:t> </w:t>
            </w:r>
            <w:r>
              <w:rPr>
                <w:spacing w:val="-2"/>
                <w:sz w:val="18"/>
              </w:rPr>
              <w:t>Error</w:t>
            </w:r>
          </w:p>
        </w:tc>
        <w:tc>
          <w:tcPr>
            <w:tcW w:w="1080" w:type="dxa"/>
          </w:tcPr>
          <w:p>
            <w:pPr>
              <w:pStyle w:val="TableParagraph"/>
              <w:spacing w:line="206" w:lineRule="exact"/>
              <w:ind w:left="108"/>
              <w:rPr>
                <w:sz w:val="18"/>
              </w:rPr>
            </w:pPr>
            <w:r>
              <w:rPr>
                <w:spacing w:val="-10"/>
                <w:sz w:val="18"/>
              </w:rPr>
              <w:t>M</w:t>
            </w:r>
          </w:p>
        </w:tc>
        <w:tc>
          <w:tcPr>
            <w:tcW w:w="1439" w:type="dxa"/>
          </w:tcPr>
          <w:p>
            <w:pPr>
              <w:pStyle w:val="TableParagraph"/>
              <w:rPr>
                <w:rFonts w:ascii="Times New Roman"/>
                <w:sz w:val="18"/>
              </w:rPr>
            </w:pPr>
          </w:p>
        </w:tc>
        <w:tc>
          <w:tcPr>
            <w:tcW w:w="1840" w:type="dxa"/>
          </w:tcPr>
          <w:p>
            <w:pPr>
              <w:pStyle w:val="TableParagraph"/>
              <w:spacing w:line="206" w:lineRule="exact"/>
              <w:ind w:left="109"/>
              <w:rPr>
                <w:sz w:val="18"/>
              </w:rPr>
            </w:pPr>
            <w:r>
              <w:rPr>
                <w:sz w:val="18"/>
              </w:rPr>
              <w:t>ENUMERATED</w:t>
            </w:r>
            <w:r>
              <w:rPr>
                <w:spacing w:val="-9"/>
                <w:sz w:val="18"/>
              </w:rPr>
              <w:t> </w:t>
            </w:r>
            <w:r>
              <w:rPr>
                <w:spacing w:val="-4"/>
                <w:sz w:val="18"/>
              </w:rPr>
              <w:t>(not</w:t>
            </w:r>
          </w:p>
          <w:p>
            <w:pPr>
              <w:pStyle w:val="TableParagraph"/>
              <w:spacing w:line="220" w:lineRule="atLeast"/>
              <w:ind w:left="109" w:right="563"/>
              <w:rPr>
                <w:sz w:val="18"/>
              </w:rPr>
            </w:pPr>
            <w:r>
              <w:rPr>
                <w:spacing w:val="-2"/>
                <w:sz w:val="18"/>
              </w:rPr>
              <w:t>understood, </w:t>
            </w:r>
            <w:r>
              <w:rPr>
                <w:sz w:val="18"/>
              </w:rPr>
              <w:t>missing,</w:t>
            </w:r>
            <w:r>
              <w:rPr>
                <w:spacing w:val="-3"/>
                <w:sz w:val="18"/>
              </w:rPr>
              <w:t> </w:t>
            </w:r>
            <w:r>
              <w:rPr>
                <w:spacing w:val="-4"/>
                <w:sz w:val="18"/>
              </w:rPr>
              <w:t>...)</w:t>
            </w:r>
          </w:p>
        </w:tc>
        <w:tc>
          <w:tcPr>
            <w:tcW w:w="3573" w:type="dxa"/>
          </w:tcPr>
          <w:p>
            <w:pPr>
              <w:pStyle w:val="TableParagraph"/>
              <w:rPr>
                <w:rFonts w:ascii="Times New Roman"/>
                <w:sz w:val="18"/>
              </w:rPr>
            </w:pPr>
          </w:p>
        </w:tc>
      </w:tr>
    </w:tbl>
    <w:p>
      <w:pPr>
        <w:pStyle w:val="BodyText"/>
        <w:spacing w:before="178"/>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7"/>
        <w:gridCol w:w="7232"/>
      </w:tblGrid>
      <w:tr>
        <w:trPr>
          <w:trHeight w:val="220" w:hRule="atLeast"/>
        </w:trPr>
        <w:tc>
          <w:tcPr>
            <w:tcW w:w="2977" w:type="dxa"/>
          </w:tcPr>
          <w:p>
            <w:pPr>
              <w:pStyle w:val="TableParagraph"/>
              <w:spacing w:line="200" w:lineRule="exact"/>
              <w:ind w:left="912"/>
              <w:rPr>
                <w:b/>
                <w:sz w:val="18"/>
              </w:rPr>
            </w:pPr>
            <w:r>
              <w:rPr>
                <w:b/>
                <w:sz w:val="18"/>
              </w:rPr>
              <w:t>Range</w:t>
            </w:r>
            <w:r>
              <w:rPr>
                <w:b/>
                <w:spacing w:val="-1"/>
                <w:sz w:val="18"/>
              </w:rPr>
              <w:t> </w:t>
            </w:r>
            <w:r>
              <w:rPr>
                <w:b/>
                <w:spacing w:val="-2"/>
                <w:sz w:val="18"/>
              </w:rPr>
              <w:t>bound</w:t>
            </w:r>
          </w:p>
        </w:tc>
        <w:tc>
          <w:tcPr>
            <w:tcW w:w="7232" w:type="dxa"/>
          </w:tcPr>
          <w:p>
            <w:pPr>
              <w:pStyle w:val="TableParagraph"/>
              <w:spacing w:line="200" w:lineRule="exact"/>
              <w:ind w:left="8" w:right="3"/>
              <w:jc w:val="center"/>
              <w:rPr>
                <w:b/>
                <w:sz w:val="18"/>
              </w:rPr>
            </w:pPr>
            <w:r>
              <w:rPr>
                <w:b/>
                <w:spacing w:val="-2"/>
                <w:sz w:val="18"/>
              </w:rPr>
              <w:t>Explanation</w:t>
            </w:r>
          </w:p>
        </w:tc>
      </w:tr>
      <w:tr>
        <w:trPr>
          <w:trHeight w:val="443" w:hRule="atLeast"/>
        </w:trPr>
        <w:tc>
          <w:tcPr>
            <w:tcW w:w="2977" w:type="dxa"/>
          </w:tcPr>
          <w:p>
            <w:pPr>
              <w:pStyle w:val="TableParagraph"/>
              <w:spacing w:before="1"/>
              <w:ind w:left="107"/>
              <w:rPr>
                <w:sz w:val="18"/>
              </w:rPr>
            </w:pPr>
            <w:r>
              <w:rPr>
                <w:spacing w:val="-2"/>
                <w:sz w:val="18"/>
              </w:rPr>
              <w:t>maxnoofErrors</w:t>
            </w:r>
          </w:p>
        </w:tc>
        <w:tc>
          <w:tcPr>
            <w:tcW w:w="7232" w:type="dxa"/>
          </w:tcPr>
          <w:p>
            <w:pPr>
              <w:pStyle w:val="TableParagraph"/>
              <w:spacing w:before="1"/>
              <w:ind w:left="107"/>
              <w:rPr>
                <w:sz w:val="18"/>
              </w:rPr>
            </w:pPr>
            <w:r>
              <w:rPr>
                <w:sz w:val="18"/>
              </w:rPr>
              <w:t>Maximum</w:t>
            </w:r>
            <w:r>
              <w:rPr>
                <w:spacing w:val="-4"/>
                <w:sz w:val="18"/>
              </w:rPr>
              <w:t> </w:t>
            </w:r>
            <w:r>
              <w:rPr>
                <w:sz w:val="18"/>
              </w:rPr>
              <w:t>no.</w:t>
            </w:r>
            <w:r>
              <w:rPr>
                <w:spacing w:val="-2"/>
                <w:sz w:val="18"/>
              </w:rPr>
              <w:t> </w:t>
            </w:r>
            <w:r>
              <w:rPr>
                <w:sz w:val="18"/>
              </w:rPr>
              <w:t>of</w:t>
            </w:r>
            <w:r>
              <w:rPr>
                <w:spacing w:val="-4"/>
                <w:sz w:val="18"/>
              </w:rPr>
              <w:t> </w:t>
            </w:r>
            <w:r>
              <w:rPr>
                <w:sz w:val="18"/>
              </w:rPr>
              <w:t>IE</w:t>
            </w:r>
            <w:r>
              <w:rPr>
                <w:spacing w:val="-2"/>
                <w:sz w:val="18"/>
              </w:rPr>
              <w:t> </w:t>
            </w:r>
            <w:r>
              <w:rPr>
                <w:sz w:val="18"/>
              </w:rPr>
              <w:t>errors</w:t>
            </w:r>
            <w:r>
              <w:rPr>
                <w:spacing w:val="-2"/>
                <w:sz w:val="18"/>
              </w:rPr>
              <w:t> </w:t>
            </w:r>
            <w:r>
              <w:rPr>
                <w:sz w:val="18"/>
              </w:rPr>
              <w:t>allowed</w:t>
            </w:r>
            <w:r>
              <w:rPr>
                <w:spacing w:val="-2"/>
                <w:sz w:val="18"/>
              </w:rPr>
              <w:t> </w:t>
            </w:r>
            <w:r>
              <w:rPr>
                <w:sz w:val="18"/>
              </w:rPr>
              <w:t>to</w:t>
            </w:r>
            <w:r>
              <w:rPr>
                <w:spacing w:val="-2"/>
                <w:sz w:val="18"/>
              </w:rPr>
              <w:t> </w:t>
            </w:r>
            <w:r>
              <w:rPr>
                <w:sz w:val="18"/>
              </w:rPr>
              <w:t>be</w:t>
            </w:r>
            <w:r>
              <w:rPr>
                <w:spacing w:val="-2"/>
                <w:sz w:val="18"/>
              </w:rPr>
              <w:t> </w:t>
            </w:r>
            <w:r>
              <w:rPr>
                <w:sz w:val="18"/>
              </w:rPr>
              <w:t>reported</w:t>
            </w:r>
            <w:r>
              <w:rPr>
                <w:spacing w:val="-2"/>
                <w:sz w:val="18"/>
              </w:rPr>
              <w:t> </w:t>
            </w:r>
            <w:r>
              <w:rPr>
                <w:sz w:val="18"/>
              </w:rPr>
              <w:t>with</w:t>
            </w:r>
            <w:r>
              <w:rPr>
                <w:spacing w:val="-5"/>
                <w:sz w:val="18"/>
              </w:rPr>
              <w:t> </w:t>
            </w:r>
            <w:r>
              <w:rPr>
                <w:sz w:val="18"/>
              </w:rPr>
              <w:t>a</w:t>
            </w:r>
            <w:r>
              <w:rPr>
                <w:spacing w:val="-2"/>
                <w:sz w:val="18"/>
              </w:rPr>
              <w:t> </w:t>
            </w:r>
            <w:r>
              <w:rPr>
                <w:sz w:val="18"/>
              </w:rPr>
              <w:t>single</w:t>
            </w:r>
            <w:r>
              <w:rPr>
                <w:spacing w:val="-2"/>
                <w:sz w:val="18"/>
              </w:rPr>
              <w:t> </w:t>
            </w:r>
            <w:r>
              <w:rPr>
                <w:sz w:val="18"/>
              </w:rPr>
              <w:t>message.</w:t>
            </w:r>
            <w:r>
              <w:rPr>
                <w:spacing w:val="-4"/>
                <w:sz w:val="18"/>
              </w:rPr>
              <w:t> </w:t>
            </w:r>
            <w:r>
              <w:rPr>
                <w:sz w:val="18"/>
              </w:rPr>
              <w:t>The</w:t>
            </w:r>
            <w:r>
              <w:rPr>
                <w:spacing w:val="-4"/>
                <w:sz w:val="18"/>
              </w:rPr>
              <w:t> </w:t>
            </w:r>
            <w:r>
              <w:rPr>
                <w:sz w:val="18"/>
              </w:rPr>
              <w:t>value</w:t>
            </w:r>
            <w:r>
              <w:rPr>
                <w:spacing w:val="-2"/>
                <w:sz w:val="18"/>
              </w:rPr>
              <w:t> </w:t>
            </w:r>
            <w:r>
              <w:rPr>
                <w:spacing w:val="-5"/>
                <w:sz w:val="18"/>
              </w:rPr>
              <w:t>for</w:t>
            </w:r>
          </w:p>
          <w:p>
            <w:pPr>
              <w:pStyle w:val="TableParagraph"/>
              <w:spacing w:line="201" w:lineRule="exact" w:before="14"/>
              <w:ind w:left="107"/>
              <w:rPr>
                <w:sz w:val="18"/>
              </w:rPr>
            </w:pPr>
            <w:r>
              <w:rPr>
                <w:sz w:val="18"/>
              </w:rPr>
              <w:t>maxnoofErrors</w:t>
            </w:r>
            <w:r>
              <w:rPr>
                <w:spacing w:val="-3"/>
                <w:sz w:val="18"/>
              </w:rPr>
              <w:t> </w:t>
            </w:r>
            <w:r>
              <w:rPr>
                <w:sz w:val="18"/>
              </w:rPr>
              <w:t>is</w:t>
            </w:r>
            <w:r>
              <w:rPr>
                <w:spacing w:val="-2"/>
                <w:sz w:val="18"/>
              </w:rPr>
              <w:t> </w:t>
            </w:r>
            <w:r>
              <w:rPr>
                <w:spacing w:val="-4"/>
                <w:sz w:val="18"/>
              </w:rPr>
              <w:t>256.</w:t>
            </w:r>
          </w:p>
        </w:tc>
      </w:tr>
    </w:tbl>
    <w:p>
      <w:pPr>
        <w:pStyle w:val="BodyText"/>
        <w:spacing w:before="203"/>
        <w:rPr>
          <w:rFonts w:ascii="Times New Roman"/>
          <w:sz w:val="28"/>
        </w:rPr>
      </w:pPr>
    </w:p>
    <w:p>
      <w:pPr>
        <w:pStyle w:val="Heading3"/>
        <w:numPr>
          <w:ilvl w:val="2"/>
          <w:numId w:val="35"/>
        </w:numPr>
        <w:tabs>
          <w:tab w:pos="1305" w:val="left" w:leader="none"/>
        </w:tabs>
        <w:spacing w:line="240" w:lineRule="auto" w:before="0" w:after="0"/>
        <w:ind w:left="1305" w:right="0" w:hanging="1133"/>
        <w:jc w:val="left"/>
      </w:pPr>
      <w:bookmarkStart w:name="_TOC_250063" w:id="102"/>
      <w:r>
        <w:rPr/>
        <w:t>Message</w:t>
      </w:r>
      <w:r>
        <w:rPr>
          <w:spacing w:val="-10"/>
        </w:rPr>
        <w:t> </w:t>
      </w:r>
      <w:bookmarkEnd w:id="102"/>
      <w:r>
        <w:rPr>
          <w:spacing w:val="-4"/>
        </w:rPr>
        <w:t>Type</w:t>
      </w:r>
    </w:p>
    <w:p>
      <w:pPr>
        <w:pStyle w:val="Heading7"/>
        <w:spacing w:before="181"/>
      </w:pPr>
      <w:r>
        <w:rPr/>
        <w:t>The</w:t>
      </w:r>
      <w:r>
        <w:rPr>
          <w:spacing w:val="-4"/>
        </w:rPr>
        <w:t> </w:t>
      </w:r>
      <w:r>
        <w:rPr>
          <w:i/>
        </w:rPr>
        <w:t>Message</w:t>
      </w:r>
      <w:r>
        <w:rPr>
          <w:i/>
          <w:spacing w:val="-5"/>
        </w:rPr>
        <w:t> </w:t>
      </w:r>
      <w:r>
        <w:rPr>
          <w:i/>
        </w:rPr>
        <w:t>Type</w:t>
      </w:r>
      <w:r>
        <w:rPr>
          <w:i/>
          <w:spacing w:val="-3"/>
        </w:rPr>
        <w:t> </w:t>
      </w:r>
      <w:r>
        <w:rPr/>
        <w:t>IE</w:t>
      </w:r>
      <w:r>
        <w:rPr>
          <w:spacing w:val="-5"/>
        </w:rPr>
        <w:t> </w:t>
      </w:r>
      <w:r>
        <w:rPr/>
        <w:t>uniquely</w:t>
      </w:r>
      <w:r>
        <w:rPr>
          <w:spacing w:val="-3"/>
        </w:rPr>
        <w:t> </w:t>
      </w:r>
      <w:r>
        <w:rPr/>
        <w:t>identifies</w:t>
      </w:r>
      <w:r>
        <w:rPr>
          <w:spacing w:val="-6"/>
        </w:rPr>
        <w:t> </w:t>
      </w:r>
      <w:r>
        <w:rPr/>
        <w:t>the</w:t>
      </w:r>
      <w:r>
        <w:rPr>
          <w:spacing w:val="-4"/>
        </w:rPr>
        <w:t> </w:t>
      </w:r>
      <w:r>
        <w:rPr/>
        <w:t>message</w:t>
      </w:r>
      <w:r>
        <w:rPr>
          <w:spacing w:val="-5"/>
        </w:rPr>
        <w:t> </w:t>
      </w:r>
      <w:r>
        <w:rPr/>
        <w:t>being</w:t>
      </w:r>
      <w:r>
        <w:rPr>
          <w:spacing w:val="-5"/>
        </w:rPr>
        <w:t> </w:t>
      </w:r>
      <w:r>
        <w:rPr/>
        <w:t>sent.</w:t>
      </w:r>
      <w:r>
        <w:rPr>
          <w:spacing w:val="-5"/>
        </w:rPr>
        <w:t> </w:t>
      </w:r>
      <w:r>
        <w:rPr/>
        <w:t>It</w:t>
      </w:r>
      <w:r>
        <w:rPr>
          <w:spacing w:val="-5"/>
        </w:rPr>
        <w:t> </w:t>
      </w:r>
      <w:r>
        <w:rPr/>
        <w:t>is</w:t>
      </w:r>
      <w:r>
        <w:rPr>
          <w:spacing w:val="-6"/>
        </w:rPr>
        <w:t> </w:t>
      </w:r>
      <w:r>
        <w:rPr/>
        <w:t>mandatory</w:t>
      </w:r>
      <w:r>
        <w:rPr>
          <w:spacing w:val="-4"/>
        </w:rPr>
        <w:t> </w:t>
      </w:r>
      <w:r>
        <w:rPr/>
        <w:t>for</w:t>
      </w:r>
      <w:r>
        <w:rPr>
          <w:spacing w:val="-4"/>
        </w:rPr>
        <w:t> </w:t>
      </w:r>
      <w:r>
        <w:rPr/>
        <w:t>all</w:t>
      </w:r>
      <w:r>
        <w:rPr>
          <w:spacing w:val="-5"/>
        </w:rPr>
        <w:t> </w:t>
      </w:r>
      <w:r>
        <w:rPr>
          <w:spacing w:val="-2"/>
        </w:rPr>
        <w:t>messages.</w:t>
      </w:r>
    </w:p>
    <w:p>
      <w:pPr>
        <w:pStyle w:val="BodyText"/>
        <w:spacing w:before="2" w:after="1"/>
        <w:rPr>
          <w:rFonts w:ascii="Times New Roman"/>
          <w:sz w:val="15"/>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1134"/>
        <w:gridCol w:w="1136"/>
        <w:gridCol w:w="3943"/>
        <w:gridCol w:w="2156"/>
      </w:tblGrid>
      <w:tr>
        <w:trPr>
          <w:trHeight w:val="220" w:hRule="atLeast"/>
        </w:trPr>
        <w:tc>
          <w:tcPr>
            <w:tcW w:w="1839" w:type="dxa"/>
          </w:tcPr>
          <w:p>
            <w:pPr>
              <w:pStyle w:val="TableParagraph"/>
              <w:spacing w:line="200" w:lineRule="exact"/>
              <w:ind w:left="268"/>
              <w:rPr>
                <w:b/>
                <w:sz w:val="18"/>
              </w:rPr>
            </w:pPr>
            <w:r>
              <w:rPr>
                <w:b/>
                <w:sz w:val="18"/>
              </w:rPr>
              <w:t>IE/Group </w:t>
            </w:r>
            <w:r>
              <w:rPr>
                <w:b/>
                <w:spacing w:val="-4"/>
                <w:sz w:val="18"/>
              </w:rPr>
              <w:t>Name</w:t>
            </w:r>
          </w:p>
        </w:tc>
        <w:tc>
          <w:tcPr>
            <w:tcW w:w="1134" w:type="dxa"/>
          </w:tcPr>
          <w:p>
            <w:pPr>
              <w:pStyle w:val="TableParagraph"/>
              <w:spacing w:line="200" w:lineRule="exact"/>
              <w:ind w:left="162"/>
              <w:rPr>
                <w:b/>
                <w:sz w:val="18"/>
              </w:rPr>
            </w:pPr>
            <w:r>
              <w:rPr>
                <w:b/>
                <w:spacing w:val="-2"/>
                <w:sz w:val="18"/>
              </w:rPr>
              <w:t>Presence</w:t>
            </w:r>
          </w:p>
        </w:tc>
        <w:tc>
          <w:tcPr>
            <w:tcW w:w="1136" w:type="dxa"/>
          </w:tcPr>
          <w:p>
            <w:pPr>
              <w:pStyle w:val="TableParagraph"/>
              <w:spacing w:line="200" w:lineRule="exact"/>
              <w:ind w:left="289"/>
              <w:rPr>
                <w:b/>
                <w:sz w:val="18"/>
              </w:rPr>
            </w:pPr>
            <w:r>
              <w:rPr>
                <w:b/>
                <w:spacing w:val="-4"/>
                <w:sz w:val="18"/>
              </w:rPr>
              <w:t>Range</w:t>
            </w:r>
          </w:p>
        </w:tc>
        <w:tc>
          <w:tcPr>
            <w:tcW w:w="3943" w:type="dxa"/>
          </w:tcPr>
          <w:p>
            <w:pPr>
              <w:pStyle w:val="TableParagraph"/>
              <w:spacing w:line="200" w:lineRule="exact"/>
              <w:ind w:left="1056"/>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156" w:type="dxa"/>
          </w:tcPr>
          <w:p>
            <w:pPr>
              <w:pStyle w:val="TableParagraph"/>
              <w:spacing w:line="200" w:lineRule="exact"/>
              <w:ind w:left="112"/>
              <w:rPr>
                <w:b/>
                <w:sz w:val="18"/>
              </w:rPr>
            </w:pPr>
            <w:r>
              <w:rPr>
                <w:b/>
                <w:sz w:val="18"/>
              </w:rPr>
              <w:t>Semantics</w:t>
            </w:r>
            <w:r>
              <w:rPr>
                <w:b/>
                <w:spacing w:val="-3"/>
                <w:sz w:val="18"/>
              </w:rPr>
              <w:t> </w:t>
            </w:r>
            <w:r>
              <w:rPr>
                <w:b/>
                <w:spacing w:val="-2"/>
                <w:sz w:val="18"/>
              </w:rPr>
              <w:t>description</w:t>
            </w:r>
          </w:p>
        </w:tc>
      </w:tr>
      <w:tr>
        <w:trPr>
          <w:trHeight w:val="220" w:hRule="atLeast"/>
        </w:trPr>
        <w:tc>
          <w:tcPr>
            <w:tcW w:w="1839" w:type="dxa"/>
          </w:tcPr>
          <w:p>
            <w:pPr>
              <w:pStyle w:val="TableParagraph"/>
              <w:spacing w:line="200" w:lineRule="exact"/>
              <w:ind w:left="107"/>
              <w:rPr>
                <w:sz w:val="18"/>
              </w:rPr>
            </w:pPr>
            <w:r>
              <w:rPr>
                <w:sz w:val="18"/>
              </w:rPr>
              <w:t>Message</w:t>
            </w:r>
            <w:r>
              <w:rPr>
                <w:spacing w:val="-2"/>
                <w:sz w:val="18"/>
              </w:rPr>
              <w:t> </w:t>
            </w:r>
            <w:r>
              <w:rPr>
                <w:spacing w:val="-4"/>
                <w:sz w:val="18"/>
              </w:rPr>
              <w:t>Type</w:t>
            </w:r>
          </w:p>
        </w:tc>
        <w:tc>
          <w:tcPr>
            <w:tcW w:w="1134" w:type="dxa"/>
          </w:tcPr>
          <w:p>
            <w:pPr>
              <w:pStyle w:val="TableParagraph"/>
              <w:rPr>
                <w:rFonts w:ascii="Times New Roman"/>
                <w:sz w:val="14"/>
              </w:rPr>
            </w:pPr>
          </w:p>
        </w:tc>
        <w:tc>
          <w:tcPr>
            <w:tcW w:w="1136" w:type="dxa"/>
          </w:tcPr>
          <w:p>
            <w:pPr>
              <w:pStyle w:val="TableParagraph"/>
              <w:rPr>
                <w:rFonts w:ascii="Times New Roman"/>
                <w:sz w:val="14"/>
              </w:rPr>
            </w:pPr>
          </w:p>
        </w:tc>
        <w:tc>
          <w:tcPr>
            <w:tcW w:w="3943" w:type="dxa"/>
          </w:tcPr>
          <w:p>
            <w:pPr>
              <w:pStyle w:val="TableParagraph"/>
              <w:rPr>
                <w:rFonts w:ascii="Times New Roman"/>
                <w:sz w:val="14"/>
              </w:rPr>
            </w:pPr>
          </w:p>
        </w:tc>
        <w:tc>
          <w:tcPr>
            <w:tcW w:w="2156" w:type="dxa"/>
          </w:tcPr>
          <w:p>
            <w:pPr>
              <w:pStyle w:val="TableParagraph"/>
              <w:rPr>
                <w:rFonts w:ascii="Times New Roman"/>
                <w:sz w:val="14"/>
              </w:rPr>
            </w:pPr>
          </w:p>
        </w:tc>
      </w:tr>
      <w:tr>
        <w:trPr>
          <w:trHeight w:val="220" w:hRule="atLeast"/>
        </w:trPr>
        <w:tc>
          <w:tcPr>
            <w:tcW w:w="1839" w:type="dxa"/>
          </w:tcPr>
          <w:p>
            <w:pPr>
              <w:pStyle w:val="TableParagraph"/>
              <w:spacing w:line="200" w:lineRule="exact"/>
              <w:ind w:left="107"/>
              <w:rPr>
                <w:sz w:val="18"/>
              </w:rPr>
            </w:pPr>
            <w:r>
              <w:rPr>
                <w:sz w:val="18"/>
              </w:rPr>
              <w:t>&gt;Procedure</w:t>
            </w:r>
            <w:r>
              <w:rPr>
                <w:spacing w:val="-4"/>
                <w:sz w:val="18"/>
              </w:rPr>
              <w:t> Code</w:t>
            </w:r>
          </w:p>
        </w:tc>
        <w:tc>
          <w:tcPr>
            <w:tcW w:w="1134" w:type="dxa"/>
          </w:tcPr>
          <w:p>
            <w:pPr>
              <w:pStyle w:val="TableParagraph"/>
              <w:spacing w:line="200" w:lineRule="exact"/>
              <w:ind w:left="105"/>
              <w:rPr>
                <w:sz w:val="18"/>
              </w:rPr>
            </w:pPr>
            <w:r>
              <w:rPr>
                <w:spacing w:val="-10"/>
                <w:sz w:val="18"/>
              </w:rPr>
              <w:t>M</w:t>
            </w:r>
          </w:p>
        </w:tc>
        <w:tc>
          <w:tcPr>
            <w:tcW w:w="1136" w:type="dxa"/>
          </w:tcPr>
          <w:p>
            <w:pPr>
              <w:pStyle w:val="TableParagraph"/>
              <w:rPr>
                <w:rFonts w:ascii="Times New Roman"/>
                <w:sz w:val="14"/>
              </w:rPr>
            </w:pPr>
          </w:p>
        </w:tc>
        <w:tc>
          <w:tcPr>
            <w:tcW w:w="3943" w:type="dxa"/>
          </w:tcPr>
          <w:p>
            <w:pPr>
              <w:pStyle w:val="TableParagraph"/>
              <w:spacing w:line="200" w:lineRule="exact"/>
              <w:ind w:left="106"/>
              <w:rPr>
                <w:sz w:val="18"/>
              </w:rPr>
            </w:pPr>
            <w:r>
              <w:rPr>
                <w:sz w:val="18"/>
              </w:rPr>
              <w:t>INTEGER</w:t>
            </w:r>
            <w:r>
              <w:rPr>
                <w:spacing w:val="-3"/>
                <w:sz w:val="18"/>
              </w:rPr>
              <w:t> </w:t>
            </w:r>
            <w:r>
              <w:rPr>
                <w:spacing w:val="-2"/>
                <w:sz w:val="18"/>
              </w:rPr>
              <w:t>(0..255)</w:t>
            </w:r>
          </w:p>
        </w:tc>
        <w:tc>
          <w:tcPr>
            <w:tcW w:w="2156" w:type="dxa"/>
          </w:tcPr>
          <w:p>
            <w:pPr>
              <w:pStyle w:val="TableParagraph"/>
              <w:rPr>
                <w:rFonts w:ascii="Times New Roman"/>
                <w:sz w:val="14"/>
              </w:rPr>
            </w:pPr>
          </w:p>
        </w:tc>
      </w:tr>
      <w:tr>
        <w:trPr>
          <w:trHeight w:val="662" w:hRule="atLeast"/>
        </w:trPr>
        <w:tc>
          <w:tcPr>
            <w:tcW w:w="1839" w:type="dxa"/>
          </w:tcPr>
          <w:p>
            <w:pPr>
              <w:pStyle w:val="TableParagraph"/>
              <w:spacing w:line="207" w:lineRule="exact"/>
              <w:ind w:left="107"/>
              <w:rPr>
                <w:sz w:val="18"/>
              </w:rPr>
            </w:pPr>
            <w:r>
              <w:rPr>
                <w:sz w:val="18"/>
              </w:rPr>
              <w:t>&gt;Type</w:t>
            </w:r>
            <w:r>
              <w:rPr>
                <w:spacing w:val="-2"/>
                <w:sz w:val="18"/>
              </w:rPr>
              <w:t> </w:t>
            </w:r>
            <w:r>
              <w:rPr>
                <w:sz w:val="18"/>
              </w:rPr>
              <w:t>of</w:t>
            </w:r>
            <w:r>
              <w:rPr>
                <w:spacing w:val="-1"/>
                <w:sz w:val="18"/>
              </w:rPr>
              <w:t> </w:t>
            </w:r>
            <w:r>
              <w:rPr>
                <w:spacing w:val="-2"/>
                <w:sz w:val="18"/>
              </w:rPr>
              <w:t>Message</w:t>
            </w:r>
          </w:p>
        </w:tc>
        <w:tc>
          <w:tcPr>
            <w:tcW w:w="1134" w:type="dxa"/>
          </w:tcPr>
          <w:p>
            <w:pPr>
              <w:pStyle w:val="TableParagraph"/>
              <w:spacing w:line="207" w:lineRule="exact"/>
              <w:ind w:left="105"/>
              <w:rPr>
                <w:sz w:val="18"/>
              </w:rPr>
            </w:pPr>
            <w:r>
              <w:rPr>
                <w:spacing w:val="-10"/>
                <w:sz w:val="18"/>
              </w:rPr>
              <w:t>M</w:t>
            </w:r>
          </w:p>
        </w:tc>
        <w:tc>
          <w:tcPr>
            <w:tcW w:w="1136" w:type="dxa"/>
          </w:tcPr>
          <w:p>
            <w:pPr>
              <w:pStyle w:val="TableParagraph"/>
              <w:rPr>
                <w:rFonts w:ascii="Times New Roman"/>
                <w:sz w:val="18"/>
              </w:rPr>
            </w:pPr>
          </w:p>
        </w:tc>
        <w:tc>
          <w:tcPr>
            <w:tcW w:w="3943" w:type="dxa"/>
          </w:tcPr>
          <w:p>
            <w:pPr>
              <w:pStyle w:val="TableParagraph"/>
              <w:spacing w:line="207" w:lineRule="exact"/>
              <w:ind w:left="106"/>
              <w:rPr>
                <w:sz w:val="18"/>
              </w:rPr>
            </w:pPr>
            <w:r>
              <w:rPr>
                <w:sz w:val="18"/>
              </w:rPr>
              <w:t>CHOICE</w:t>
            </w:r>
            <w:r>
              <w:rPr>
                <w:spacing w:val="-4"/>
                <w:sz w:val="18"/>
              </w:rPr>
              <w:t> </w:t>
            </w:r>
            <w:r>
              <w:rPr>
                <w:sz w:val="18"/>
              </w:rPr>
              <w:t>(Initiating</w:t>
            </w:r>
            <w:r>
              <w:rPr>
                <w:spacing w:val="-3"/>
                <w:sz w:val="18"/>
              </w:rPr>
              <w:t> </w:t>
            </w:r>
            <w:r>
              <w:rPr>
                <w:spacing w:val="-2"/>
                <w:sz w:val="18"/>
              </w:rPr>
              <w:t>Message,</w:t>
            </w:r>
          </w:p>
          <w:p>
            <w:pPr>
              <w:pStyle w:val="TableParagraph"/>
              <w:spacing w:line="220" w:lineRule="atLeast"/>
              <w:ind w:left="106" w:right="1075"/>
              <w:rPr>
                <w:sz w:val="18"/>
              </w:rPr>
            </w:pPr>
            <w:r>
              <w:rPr>
                <w:sz w:val="18"/>
              </w:rPr>
              <w:t>Successful Outcome, Unsuccessful</w:t>
            </w:r>
            <w:r>
              <w:rPr>
                <w:spacing w:val="-15"/>
                <w:sz w:val="18"/>
              </w:rPr>
              <w:t> </w:t>
            </w:r>
            <w:r>
              <w:rPr>
                <w:sz w:val="18"/>
              </w:rPr>
              <w:t>Outcome,</w:t>
            </w:r>
            <w:r>
              <w:rPr>
                <w:spacing w:val="-12"/>
                <w:sz w:val="18"/>
              </w:rPr>
              <w:t> </w:t>
            </w:r>
            <w:r>
              <w:rPr>
                <w:sz w:val="18"/>
              </w:rPr>
              <w:t>...)</w:t>
            </w:r>
          </w:p>
        </w:tc>
        <w:tc>
          <w:tcPr>
            <w:tcW w:w="2156" w:type="dxa"/>
          </w:tcPr>
          <w:p>
            <w:pPr>
              <w:pStyle w:val="TableParagraph"/>
              <w:rPr>
                <w:rFonts w:ascii="Times New Roman"/>
                <w:sz w:val="18"/>
              </w:rPr>
            </w:pPr>
          </w:p>
        </w:tc>
      </w:tr>
    </w:tbl>
    <w:p>
      <w:pPr>
        <w:pStyle w:val="BodyText"/>
        <w:rPr>
          <w:rFonts w:ascii="Times New Roman"/>
          <w:sz w:val="20"/>
        </w:rPr>
      </w:pPr>
    </w:p>
    <w:p>
      <w:pPr>
        <w:pStyle w:val="BodyText"/>
        <w:spacing w:before="66"/>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62" w:id="103"/>
      <w:r>
        <w:rPr/>
        <w:t>Global</w:t>
      </w:r>
      <w:r>
        <w:rPr>
          <w:spacing w:val="-8"/>
        </w:rPr>
        <w:t> </w:t>
      </w:r>
      <w:r>
        <w:rPr/>
        <w:t>RIC</w:t>
      </w:r>
      <w:r>
        <w:rPr>
          <w:spacing w:val="-6"/>
        </w:rPr>
        <w:t> </w:t>
      </w:r>
      <w:bookmarkEnd w:id="103"/>
      <w:r>
        <w:rPr>
          <w:spacing w:val="-5"/>
        </w:rPr>
        <w:t>ID</w:t>
      </w:r>
    </w:p>
    <w:p>
      <w:pPr>
        <w:pStyle w:val="Heading7"/>
        <w:spacing w:before="181"/>
      </w:pPr>
      <w:r>
        <w:rPr/>
        <w:t>This</w:t>
      </w:r>
      <w:r>
        <w:rPr>
          <w:spacing w:val="-5"/>
        </w:rPr>
        <w:t> </w:t>
      </w:r>
      <w:r>
        <w:rPr/>
        <w:t>IE</w:t>
      </w:r>
      <w:r>
        <w:rPr>
          <w:spacing w:val="-3"/>
        </w:rPr>
        <w:t> </w:t>
      </w:r>
      <w:r>
        <w:rPr/>
        <w:t>is</w:t>
      </w:r>
      <w:r>
        <w:rPr>
          <w:spacing w:val="-5"/>
        </w:rPr>
        <w:t> </w:t>
      </w:r>
      <w:r>
        <w:rPr/>
        <w:t>used</w:t>
      </w:r>
      <w:r>
        <w:rPr>
          <w:spacing w:val="-2"/>
        </w:rPr>
        <w:t> </w:t>
      </w:r>
      <w:r>
        <w:rPr/>
        <w:t>to</w:t>
      </w:r>
      <w:r>
        <w:rPr>
          <w:spacing w:val="-3"/>
        </w:rPr>
        <w:t> </w:t>
      </w:r>
      <w:r>
        <w:rPr/>
        <w:t>globally</w:t>
      </w:r>
      <w:r>
        <w:rPr>
          <w:spacing w:val="-2"/>
        </w:rPr>
        <w:t> </w:t>
      </w:r>
      <w:r>
        <w:rPr/>
        <w:t>identify</w:t>
      </w:r>
      <w:r>
        <w:rPr>
          <w:spacing w:val="-3"/>
        </w:rPr>
        <w:t> </w:t>
      </w:r>
      <w:r>
        <w:rPr/>
        <w:t>the</w:t>
      </w:r>
      <w:r>
        <w:rPr>
          <w:spacing w:val="-3"/>
        </w:rPr>
        <w:t> </w:t>
      </w:r>
      <w:r>
        <w:rPr/>
        <w:t>Near-RT</w:t>
      </w:r>
      <w:r>
        <w:rPr>
          <w:spacing w:val="-4"/>
        </w:rPr>
        <w:t> RIC.</w:t>
      </w:r>
    </w:p>
    <w:p>
      <w:pPr>
        <w:pStyle w:val="BodyText"/>
        <w:spacing w:before="2" w:after="1"/>
        <w:rPr>
          <w:rFonts w:ascii="Times New Roman"/>
          <w:sz w:val="15"/>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1"/>
        <w:gridCol w:w="1134"/>
        <w:gridCol w:w="1136"/>
        <w:gridCol w:w="3971"/>
        <w:gridCol w:w="2127"/>
      </w:tblGrid>
      <w:tr>
        <w:trPr>
          <w:trHeight w:val="443" w:hRule="atLeast"/>
        </w:trPr>
        <w:tc>
          <w:tcPr>
            <w:tcW w:w="1731" w:type="dxa"/>
          </w:tcPr>
          <w:p>
            <w:pPr>
              <w:pStyle w:val="TableParagraph"/>
              <w:spacing w:before="1"/>
              <w:ind w:left="213"/>
              <w:rPr>
                <w:b/>
                <w:sz w:val="18"/>
              </w:rPr>
            </w:pPr>
            <w:r>
              <w:rPr>
                <w:b/>
                <w:sz w:val="18"/>
              </w:rPr>
              <w:t>IE/Group</w:t>
            </w:r>
            <w:r>
              <w:rPr>
                <w:b/>
                <w:spacing w:val="-1"/>
                <w:sz w:val="18"/>
              </w:rPr>
              <w:t> </w:t>
            </w:r>
            <w:r>
              <w:rPr>
                <w:b/>
                <w:spacing w:val="-4"/>
                <w:sz w:val="18"/>
              </w:rPr>
              <w:t>Name</w:t>
            </w:r>
          </w:p>
        </w:tc>
        <w:tc>
          <w:tcPr>
            <w:tcW w:w="1134" w:type="dxa"/>
          </w:tcPr>
          <w:p>
            <w:pPr>
              <w:pStyle w:val="TableParagraph"/>
              <w:spacing w:before="1"/>
              <w:ind w:left="162"/>
              <w:rPr>
                <w:b/>
                <w:sz w:val="18"/>
              </w:rPr>
            </w:pPr>
            <w:r>
              <w:rPr>
                <w:b/>
                <w:spacing w:val="-2"/>
                <w:sz w:val="18"/>
              </w:rPr>
              <w:t>Presence</w:t>
            </w:r>
          </w:p>
        </w:tc>
        <w:tc>
          <w:tcPr>
            <w:tcW w:w="1136" w:type="dxa"/>
          </w:tcPr>
          <w:p>
            <w:pPr>
              <w:pStyle w:val="TableParagraph"/>
              <w:spacing w:before="1"/>
              <w:ind w:left="289"/>
              <w:rPr>
                <w:b/>
                <w:sz w:val="18"/>
              </w:rPr>
            </w:pPr>
            <w:r>
              <w:rPr>
                <w:b/>
                <w:spacing w:val="-4"/>
                <w:sz w:val="18"/>
              </w:rPr>
              <w:t>Range</w:t>
            </w:r>
          </w:p>
        </w:tc>
        <w:tc>
          <w:tcPr>
            <w:tcW w:w="3971" w:type="dxa"/>
          </w:tcPr>
          <w:p>
            <w:pPr>
              <w:pStyle w:val="TableParagraph"/>
              <w:spacing w:before="1"/>
              <w:ind w:left="1071"/>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127" w:type="dxa"/>
          </w:tcPr>
          <w:p>
            <w:pPr>
              <w:pStyle w:val="TableParagraph"/>
              <w:spacing w:before="1"/>
              <w:ind w:left="607"/>
              <w:rPr>
                <w:b/>
                <w:sz w:val="18"/>
              </w:rPr>
            </w:pPr>
            <w:r>
              <w:rPr>
                <w:b/>
                <w:spacing w:val="-2"/>
                <w:sz w:val="18"/>
              </w:rPr>
              <w:t>Semantics</w:t>
            </w:r>
          </w:p>
          <w:p>
            <w:pPr>
              <w:pStyle w:val="TableParagraph"/>
              <w:spacing w:line="201" w:lineRule="exact" w:before="14"/>
              <w:ind w:left="573"/>
              <w:rPr>
                <w:b/>
                <w:sz w:val="18"/>
              </w:rPr>
            </w:pPr>
            <w:r>
              <w:rPr>
                <w:b/>
                <w:spacing w:val="-2"/>
                <w:sz w:val="18"/>
              </w:rPr>
              <w:t>description</w:t>
            </w:r>
          </w:p>
        </w:tc>
      </w:tr>
      <w:tr>
        <w:trPr>
          <w:trHeight w:val="220" w:hRule="atLeast"/>
        </w:trPr>
        <w:tc>
          <w:tcPr>
            <w:tcW w:w="1731" w:type="dxa"/>
          </w:tcPr>
          <w:p>
            <w:pPr>
              <w:pStyle w:val="TableParagraph"/>
              <w:spacing w:line="200" w:lineRule="exact"/>
              <w:ind w:left="107"/>
              <w:rPr>
                <w:sz w:val="18"/>
              </w:rPr>
            </w:pPr>
            <w:r>
              <w:rPr>
                <w:sz w:val="18"/>
              </w:rPr>
              <w:t>PLMN</w:t>
            </w:r>
            <w:r>
              <w:rPr>
                <w:spacing w:val="-2"/>
                <w:sz w:val="18"/>
              </w:rPr>
              <w:t> Identity</w:t>
            </w:r>
          </w:p>
        </w:tc>
        <w:tc>
          <w:tcPr>
            <w:tcW w:w="1134" w:type="dxa"/>
          </w:tcPr>
          <w:p>
            <w:pPr>
              <w:pStyle w:val="TableParagraph"/>
              <w:spacing w:line="200" w:lineRule="exact"/>
              <w:ind w:left="105"/>
              <w:rPr>
                <w:sz w:val="18"/>
              </w:rPr>
            </w:pPr>
            <w:r>
              <w:rPr>
                <w:spacing w:val="-10"/>
                <w:sz w:val="18"/>
              </w:rPr>
              <w:t>M</w:t>
            </w:r>
          </w:p>
        </w:tc>
        <w:tc>
          <w:tcPr>
            <w:tcW w:w="1136" w:type="dxa"/>
          </w:tcPr>
          <w:p>
            <w:pPr>
              <w:pStyle w:val="TableParagraph"/>
              <w:rPr>
                <w:rFonts w:ascii="Times New Roman"/>
                <w:sz w:val="14"/>
              </w:rPr>
            </w:pPr>
          </w:p>
        </w:tc>
        <w:tc>
          <w:tcPr>
            <w:tcW w:w="3971" w:type="dxa"/>
          </w:tcPr>
          <w:p>
            <w:pPr>
              <w:pStyle w:val="TableParagraph"/>
              <w:spacing w:line="200" w:lineRule="exact"/>
              <w:ind w:left="106"/>
              <w:rPr>
                <w:sz w:val="18"/>
              </w:rPr>
            </w:pPr>
            <w:r>
              <w:rPr>
                <w:sz w:val="18"/>
              </w:rPr>
              <w:t>3GPP</w:t>
            </w:r>
            <w:r>
              <w:rPr>
                <w:spacing w:val="-2"/>
                <w:sz w:val="18"/>
              </w:rPr>
              <w:t> </w:t>
            </w:r>
            <w:r>
              <w:rPr>
                <w:sz w:val="18"/>
              </w:rPr>
              <w:t>TS</w:t>
            </w:r>
            <w:r>
              <w:rPr>
                <w:spacing w:val="-1"/>
                <w:sz w:val="18"/>
              </w:rPr>
              <w:t> </w:t>
            </w:r>
            <w:r>
              <w:rPr>
                <w:sz w:val="18"/>
              </w:rPr>
              <w:t>38.423</w:t>
            </w:r>
            <w:r>
              <w:rPr>
                <w:spacing w:val="-3"/>
                <w:sz w:val="18"/>
              </w:rPr>
              <w:t> </w:t>
            </w:r>
            <w:r>
              <w:rPr>
                <w:sz w:val="18"/>
              </w:rPr>
              <w:t>clause</w:t>
            </w:r>
            <w:r>
              <w:rPr>
                <w:spacing w:val="-2"/>
                <w:sz w:val="18"/>
              </w:rPr>
              <w:t> 9.2.2.4</w:t>
            </w:r>
          </w:p>
        </w:tc>
        <w:tc>
          <w:tcPr>
            <w:tcW w:w="2127" w:type="dxa"/>
          </w:tcPr>
          <w:p>
            <w:pPr>
              <w:pStyle w:val="TableParagraph"/>
              <w:rPr>
                <w:rFonts w:ascii="Times New Roman"/>
                <w:sz w:val="14"/>
              </w:rPr>
            </w:pPr>
          </w:p>
        </w:tc>
      </w:tr>
      <w:tr>
        <w:trPr>
          <w:trHeight w:val="220" w:hRule="atLeast"/>
        </w:trPr>
        <w:tc>
          <w:tcPr>
            <w:tcW w:w="1731" w:type="dxa"/>
          </w:tcPr>
          <w:p>
            <w:pPr>
              <w:pStyle w:val="TableParagraph"/>
              <w:spacing w:line="200" w:lineRule="exact"/>
              <w:ind w:left="107"/>
              <w:rPr>
                <w:sz w:val="18"/>
              </w:rPr>
            </w:pPr>
            <w:r>
              <w:rPr>
                <w:sz w:val="18"/>
              </w:rPr>
              <w:t>Near-RT</w:t>
            </w:r>
            <w:r>
              <w:rPr>
                <w:spacing w:val="-2"/>
                <w:sz w:val="18"/>
              </w:rPr>
              <w:t> </w:t>
            </w:r>
            <w:r>
              <w:rPr>
                <w:sz w:val="18"/>
              </w:rPr>
              <w:t>RIC</w:t>
            </w:r>
            <w:r>
              <w:rPr>
                <w:spacing w:val="-2"/>
                <w:sz w:val="18"/>
              </w:rPr>
              <w:t> </w:t>
            </w:r>
            <w:r>
              <w:rPr>
                <w:spacing w:val="-5"/>
                <w:sz w:val="18"/>
              </w:rPr>
              <w:t>ID</w:t>
            </w:r>
          </w:p>
        </w:tc>
        <w:tc>
          <w:tcPr>
            <w:tcW w:w="1134" w:type="dxa"/>
          </w:tcPr>
          <w:p>
            <w:pPr>
              <w:pStyle w:val="TableParagraph"/>
              <w:spacing w:line="200" w:lineRule="exact"/>
              <w:ind w:left="105"/>
              <w:rPr>
                <w:sz w:val="18"/>
              </w:rPr>
            </w:pPr>
            <w:r>
              <w:rPr>
                <w:spacing w:val="-10"/>
                <w:sz w:val="18"/>
              </w:rPr>
              <w:t>M</w:t>
            </w:r>
          </w:p>
        </w:tc>
        <w:tc>
          <w:tcPr>
            <w:tcW w:w="1136" w:type="dxa"/>
          </w:tcPr>
          <w:p>
            <w:pPr>
              <w:pStyle w:val="TableParagraph"/>
              <w:rPr>
                <w:rFonts w:ascii="Times New Roman"/>
                <w:sz w:val="14"/>
              </w:rPr>
            </w:pPr>
          </w:p>
        </w:tc>
        <w:tc>
          <w:tcPr>
            <w:tcW w:w="3971" w:type="dxa"/>
          </w:tcPr>
          <w:p>
            <w:pPr>
              <w:pStyle w:val="TableParagraph"/>
              <w:spacing w:line="200" w:lineRule="exact"/>
              <w:ind w:left="106"/>
              <w:rPr>
                <w:sz w:val="18"/>
              </w:rPr>
            </w:pPr>
            <w:r>
              <w:rPr>
                <w:sz w:val="18"/>
              </w:rPr>
              <w:t>BIT STRING</w:t>
            </w:r>
            <w:r>
              <w:rPr>
                <w:spacing w:val="-2"/>
                <w:sz w:val="18"/>
              </w:rPr>
              <w:t> (SIZE(20))</w:t>
            </w:r>
          </w:p>
        </w:tc>
        <w:tc>
          <w:tcPr>
            <w:tcW w:w="2127" w:type="dxa"/>
          </w:tcPr>
          <w:p>
            <w:pPr>
              <w:pStyle w:val="TableParagraph"/>
              <w:rPr>
                <w:rFonts w:ascii="Times New Roman"/>
                <w:sz w:val="14"/>
              </w:rPr>
            </w:pPr>
          </w:p>
        </w:tc>
      </w:tr>
    </w:tbl>
    <w:p>
      <w:pPr>
        <w:spacing w:after="0"/>
        <w:rPr>
          <w:rFonts w:ascii="Times New Roman"/>
          <w:sz w:val="14"/>
        </w:rPr>
        <w:sectPr>
          <w:pgSz w:w="11910" w:h="16850"/>
          <w:pgMar w:header="694" w:footer="1107" w:top="1460" w:bottom="1300" w:left="680" w:right="700"/>
        </w:sectPr>
      </w:pPr>
    </w:p>
    <w:p>
      <w:pPr>
        <w:pStyle w:val="BodyText"/>
        <w:rPr>
          <w:rFonts w:ascii="Times New Roman"/>
          <w:sz w:val="28"/>
        </w:rPr>
      </w:pPr>
    </w:p>
    <w:p>
      <w:pPr>
        <w:pStyle w:val="BodyText"/>
        <w:spacing w:before="119"/>
        <w:rPr>
          <w:rFonts w:ascii="Times New Roman"/>
          <w:sz w:val="28"/>
        </w:rPr>
      </w:pPr>
    </w:p>
    <w:p>
      <w:pPr>
        <w:pStyle w:val="Heading3"/>
        <w:numPr>
          <w:ilvl w:val="2"/>
          <w:numId w:val="35"/>
        </w:numPr>
        <w:tabs>
          <w:tab w:pos="1305" w:val="left" w:leader="none"/>
        </w:tabs>
        <w:spacing w:line="240" w:lineRule="auto" w:before="0" w:after="0"/>
        <w:ind w:left="1305" w:right="0" w:hanging="1133"/>
        <w:jc w:val="left"/>
      </w:pPr>
      <w:bookmarkStart w:name="_TOC_250061" w:id="104"/>
      <w:r>
        <w:rPr/>
        <w:t>Time</w:t>
      </w:r>
      <w:r>
        <w:rPr>
          <w:spacing w:val="-5"/>
        </w:rPr>
        <w:t> </w:t>
      </w:r>
      <w:r>
        <w:rPr/>
        <w:t>to</w:t>
      </w:r>
      <w:r>
        <w:rPr>
          <w:spacing w:val="-3"/>
        </w:rPr>
        <w:t> </w:t>
      </w:r>
      <w:bookmarkEnd w:id="104"/>
      <w:r>
        <w:rPr>
          <w:spacing w:val="-4"/>
        </w:rPr>
        <w:t>wait</w:t>
      </w:r>
    </w:p>
    <w:p>
      <w:pPr>
        <w:pStyle w:val="Heading7"/>
        <w:spacing w:before="181"/>
      </w:pPr>
      <w:r>
        <w:rPr/>
        <w:t>This</w:t>
      </w:r>
      <w:r>
        <w:rPr>
          <w:spacing w:val="-6"/>
        </w:rPr>
        <w:t> </w:t>
      </w:r>
      <w:r>
        <w:rPr/>
        <w:t>IE</w:t>
      </w:r>
      <w:r>
        <w:rPr>
          <w:spacing w:val="-4"/>
        </w:rPr>
        <w:t> </w:t>
      </w:r>
      <w:r>
        <w:rPr/>
        <w:t>defines</w:t>
      </w:r>
      <w:r>
        <w:rPr>
          <w:spacing w:val="-5"/>
        </w:rPr>
        <w:t> </w:t>
      </w:r>
      <w:r>
        <w:rPr/>
        <w:t>the</w:t>
      </w:r>
      <w:r>
        <w:rPr>
          <w:spacing w:val="-6"/>
        </w:rPr>
        <w:t> </w:t>
      </w:r>
      <w:r>
        <w:rPr/>
        <w:t>minimum</w:t>
      </w:r>
      <w:r>
        <w:rPr>
          <w:spacing w:val="-6"/>
        </w:rPr>
        <w:t> </w:t>
      </w:r>
      <w:r>
        <w:rPr/>
        <w:t>allowed</w:t>
      </w:r>
      <w:r>
        <w:rPr>
          <w:spacing w:val="-3"/>
        </w:rPr>
        <w:t> </w:t>
      </w:r>
      <w:r>
        <w:rPr/>
        <w:t>waiting</w:t>
      </w:r>
      <w:r>
        <w:rPr>
          <w:spacing w:val="-3"/>
        </w:rPr>
        <w:t> </w:t>
      </w:r>
      <w:r>
        <w:rPr>
          <w:spacing w:val="-2"/>
        </w:rPr>
        <w:t>times.</w:t>
      </w:r>
    </w:p>
    <w:p>
      <w:pPr>
        <w:pStyle w:val="BodyText"/>
        <w:spacing w:before="3"/>
        <w:rPr>
          <w:rFonts w:ascii="Times New Roman"/>
          <w:sz w:val="15"/>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1134"/>
        <w:gridCol w:w="1136"/>
        <w:gridCol w:w="2843"/>
        <w:gridCol w:w="3256"/>
      </w:tblGrid>
      <w:tr>
        <w:trPr>
          <w:trHeight w:val="220" w:hRule="atLeast"/>
        </w:trPr>
        <w:tc>
          <w:tcPr>
            <w:tcW w:w="1839" w:type="dxa"/>
          </w:tcPr>
          <w:p>
            <w:pPr>
              <w:pStyle w:val="TableParagraph"/>
              <w:spacing w:line="200" w:lineRule="exact"/>
              <w:ind w:left="268"/>
              <w:rPr>
                <w:b/>
                <w:sz w:val="18"/>
              </w:rPr>
            </w:pPr>
            <w:r>
              <w:rPr>
                <w:b/>
                <w:sz w:val="18"/>
              </w:rPr>
              <w:t>IE/Group</w:t>
            </w:r>
            <w:r>
              <w:rPr>
                <w:b/>
                <w:spacing w:val="-1"/>
                <w:sz w:val="18"/>
              </w:rPr>
              <w:t> </w:t>
            </w:r>
            <w:r>
              <w:rPr>
                <w:b/>
                <w:spacing w:val="-4"/>
                <w:sz w:val="18"/>
              </w:rPr>
              <w:t>Name</w:t>
            </w:r>
          </w:p>
        </w:tc>
        <w:tc>
          <w:tcPr>
            <w:tcW w:w="1134" w:type="dxa"/>
          </w:tcPr>
          <w:p>
            <w:pPr>
              <w:pStyle w:val="TableParagraph"/>
              <w:spacing w:line="200" w:lineRule="exact"/>
              <w:ind w:left="162"/>
              <w:rPr>
                <w:b/>
                <w:sz w:val="18"/>
              </w:rPr>
            </w:pPr>
            <w:r>
              <w:rPr>
                <w:b/>
                <w:spacing w:val="-2"/>
                <w:sz w:val="18"/>
              </w:rPr>
              <w:t>Presence</w:t>
            </w:r>
          </w:p>
        </w:tc>
        <w:tc>
          <w:tcPr>
            <w:tcW w:w="1136" w:type="dxa"/>
          </w:tcPr>
          <w:p>
            <w:pPr>
              <w:pStyle w:val="TableParagraph"/>
              <w:spacing w:line="200" w:lineRule="exact"/>
              <w:ind w:left="289"/>
              <w:rPr>
                <w:b/>
                <w:sz w:val="18"/>
              </w:rPr>
            </w:pPr>
            <w:r>
              <w:rPr>
                <w:b/>
                <w:spacing w:val="-4"/>
                <w:sz w:val="18"/>
              </w:rPr>
              <w:t>Range</w:t>
            </w:r>
          </w:p>
        </w:tc>
        <w:tc>
          <w:tcPr>
            <w:tcW w:w="2843" w:type="dxa"/>
          </w:tcPr>
          <w:p>
            <w:pPr>
              <w:pStyle w:val="TableParagraph"/>
              <w:spacing w:line="200" w:lineRule="exact"/>
              <w:ind w:left="507"/>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3256" w:type="dxa"/>
          </w:tcPr>
          <w:p>
            <w:pPr>
              <w:pStyle w:val="TableParagraph"/>
              <w:spacing w:line="200" w:lineRule="exact"/>
              <w:ind w:left="662"/>
              <w:rPr>
                <w:b/>
                <w:sz w:val="18"/>
              </w:rPr>
            </w:pPr>
            <w:r>
              <w:rPr>
                <w:b/>
                <w:sz w:val="18"/>
              </w:rPr>
              <w:t>Semantics</w:t>
            </w:r>
            <w:r>
              <w:rPr>
                <w:b/>
                <w:spacing w:val="-3"/>
                <w:sz w:val="18"/>
              </w:rPr>
              <w:t> </w:t>
            </w:r>
            <w:r>
              <w:rPr>
                <w:b/>
                <w:spacing w:val="-2"/>
                <w:sz w:val="18"/>
              </w:rPr>
              <w:t>description</w:t>
            </w:r>
          </w:p>
        </w:tc>
      </w:tr>
      <w:tr>
        <w:trPr>
          <w:trHeight w:val="441" w:hRule="atLeast"/>
        </w:trPr>
        <w:tc>
          <w:tcPr>
            <w:tcW w:w="1839" w:type="dxa"/>
          </w:tcPr>
          <w:p>
            <w:pPr>
              <w:pStyle w:val="TableParagraph"/>
              <w:spacing w:line="206" w:lineRule="exact"/>
              <w:ind w:left="107"/>
              <w:rPr>
                <w:sz w:val="18"/>
              </w:rPr>
            </w:pPr>
            <w:r>
              <w:rPr>
                <w:sz w:val="18"/>
              </w:rPr>
              <w:t>Time</w:t>
            </w:r>
            <w:r>
              <w:rPr>
                <w:spacing w:val="-2"/>
                <w:sz w:val="18"/>
              </w:rPr>
              <w:t> </w:t>
            </w:r>
            <w:r>
              <w:rPr>
                <w:sz w:val="18"/>
              </w:rPr>
              <w:t>to </w:t>
            </w:r>
            <w:r>
              <w:rPr>
                <w:spacing w:val="-4"/>
                <w:sz w:val="18"/>
              </w:rPr>
              <w:t>wait</w:t>
            </w:r>
          </w:p>
        </w:tc>
        <w:tc>
          <w:tcPr>
            <w:tcW w:w="1134" w:type="dxa"/>
          </w:tcPr>
          <w:p>
            <w:pPr>
              <w:pStyle w:val="TableParagraph"/>
              <w:spacing w:line="206" w:lineRule="exact"/>
              <w:ind w:left="105"/>
              <w:rPr>
                <w:sz w:val="18"/>
              </w:rPr>
            </w:pPr>
            <w:r>
              <w:rPr>
                <w:spacing w:val="-10"/>
                <w:sz w:val="18"/>
              </w:rPr>
              <w:t>M</w:t>
            </w:r>
          </w:p>
        </w:tc>
        <w:tc>
          <w:tcPr>
            <w:tcW w:w="1136" w:type="dxa"/>
          </w:tcPr>
          <w:p>
            <w:pPr>
              <w:pStyle w:val="TableParagraph"/>
              <w:rPr>
                <w:rFonts w:ascii="Times New Roman"/>
                <w:sz w:val="18"/>
              </w:rPr>
            </w:pPr>
          </w:p>
        </w:tc>
        <w:tc>
          <w:tcPr>
            <w:tcW w:w="2843" w:type="dxa"/>
          </w:tcPr>
          <w:p>
            <w:pPr>
              <w:pStyle w:val="TableParagraph"/>
              <w:spacing w:line="206" w:lineRule="exact"/>
              <w:ind w:left="106"/>
              <w:rPr>
                <w:sz w:val="18"/>
              </w:rPr>
            </w:pPr>
            <w:r>
              <w:rPr>
                <w:sz w:val="18"/>
              </w:rPr>
              <w:t>ENUMERATED(1s,</w:t>
            </w:r>
            <w:r>
              <w:rPr>
                <w:spacing w:val="-3"/>
                <w:sz w:val="18"/>
              </w:rPr>
              <w:t> </w:t>
            </w:r>
            <w:r>
              <w:rPr>
                <w:sz w:val="18"/>
              </w:rPr>
              <w:t>2s,</w:t>
            </w:r>
            <w:r>
              <w:rPr>
                <w:spacing w:val="-2"/>
                <w:sz w:val="18"/>
              </w:rPr>
              <w:t> </w:t>
            </w:r>
            <w:r>
              <w:rPr>
                <w:sz w:val="18"/>
              </w:rPr>
              <w:t>5s,</w:t>
            </w:r>
            <w:r>
              <w:rPr>
                <w:spacing w:val="-1"/>
                <w:sz w:val="18"/>
              </w:rPr>
              <w:t> </w:t>
            </w:r>
            <w:r>
              <w:rPr>
                <w:spacing w:val="-4"/>
                <w:sz w:val="18"/>
              </w:rPr>
              <w:t>10s,</w:t>
            </w:r>
          </w:p>
          <w:p>
            <w:pPr>
              <w:pStyle w:val="TableParagraph"/>
              <w:spacing w:line="201" w:lineRule="exact" w:before="14"/>
              <w:ind w:left="106"/>
              <w:rPr>
                <w:sz w:val="18"/>
              </w:rPr>
            </w:pPr>
            <w:r>
              <w:rPr>
                <w:sz w:val="18"/>
              </w:rPr>
              <w:t>20s,</w:t>
            </w:r>
            <w:r>
              <w:rPr>
                <w:spacing w:val="-3"/>
                <w:sz w:val="18"/>
              </w:rPr>
              <w:t> </w:t>
            </w:r>
            <w:r>
              <w:rPr>
                <w:spacing w:val="-4"/>
                <w:sz w:val="18"/>
              </w:rPr>
              <w:t>60s)</w:t>
            </w:r>
          </w:p>
        </w:tc>
        <w:tc>
          <w:tcPr>
            <w:tcW w:w="3256" w:type="dxa"/>
          </w:tcPr>
          <w:p>
            <w:pPr>
              <w:pStyle w:val="TableParagraph"/>
              <w:rPr>
                <w:rFonts w:ascii="Times New Roman"/>
                <w:sz w:val="18"/>
              </w:rPr>
            </w:pPr>
          </w:p>
        </w:tc>
      </w:tr>
    </w:tbl>
    <w:p>
      <w:pPr>
        <w:pStyle w:val="BodyText"/>
        <w:rPr>
          <w:rFonts w:ascii="Times New Roman"/>
          <w:sz w:val="20"/>
        </w:rPr>
      </w:pPr>
    </w:p>
    <w:p>
      <w:pPr>
        <w:pStyle w:val="BodyText"/>
        <w:spacing w:before="64"/>
        <w:rPr>
          <w:rFonts w:ascii="Times New Roman"/>
          <w:sz w:val="20"/>
        </w:rPr>
      </w:pPr>
    </w:p>
    <w:p>
      <w:pPr>
        <w:pStyle w:val="Heading3"/>
        <w:numPr>
          <w:ilvl w:val="2"/>
          <w:numId w:val="35"/>
        </w:numPr>
        <w:tabs>
          <w:tab w:pos="1305" w:val="left" w:leader="none"/>
        </w:tabs>
        <w:spacing w:line="240" w:lineRule="auto" w:before="1" w:after="0"/>
        <w:ind w:left="1305" w:right="0" w:hanging="1133"/>
        <w:jc w:val="left"/>
      </w:pPr>
      <w:bookmarkStart w:name="_TOC_250060" w:id="105"/>
      <w:r>
        <w:rPr/>
        <w:t>Global</w:t>
      </w:r>
      <w:r>
        <w:rPr>
          <w:spacing w:val="-3"/>
        </w:rPr>
        <w:t> </w:t>
      </w:r>
      <w:r>
        <w:rPr/>
        <w:t>E2</w:t>
      </w:r>
      <w:r>
        <w:rPr>
          <w:spacing w:val="-5"/>
        </w:rPr>
        <w:t> </w:t>
      </w:r>
      <w:r>
        <w:rPr/>
        <w:t>Node</w:t>
      </w:r>
      <w:bookmarkEnd w:id="105"/>
      <w:r>
        <w:rPr>
          <w:spacing w:val="-5"/>
        </w:rPr>
        <w:t> ID</w:t>
      </w:r>
    </w:p>
    <w:p>
      <w:pPr>
        <w:pStyle w:val="Heading7"/>
        <w:spacing w:before="181"/>
      </w:pPr>
      <w:r>
        <w:rPr/>
        <w:t>This</w:t>
      </w:r>
      <w:r>
        <w:rPr>
          <w:spacing w:val="-5"/>
        </w:rPr>
        <w:t> </w:t>
      </w:r>
      <w:r>
        <w:rPr/>
        <w:t>IE</w:t>
      </w:r>
      <w:r>
        <w:rPr>
          <w:spacing w:val="-4"/>
        </w:rPr>
        <w:t> </w:t>
      </w:r>
      <w:r>
        <w:rPr/>
        <w:t>is</w:t>
      </w:r>
      <w:r>
        <w:rPr>
          <w:spacing w:val="-4"/>
        </w:rPr>
        <w:t> </w:t>
      </w:r>
      <w:r>
        <w:rPr/>
        <w:t>used</w:t>
      </w:r>
      <w:r>
        <w:rPr>
          <w:spacing w:val="-3"/>
        </w:rPr>
        <w:t> </w:t>
      </w:r>
      <w:r>
        <w:rPr/>
        <w:t>to</w:t>
      </w:r>
      <w:r>
        <w:rPr>
          <w:spacing w:val="-2"/>
        </w:rPr>
        <w:t> </w:t>
      </w:r>
      <w:r>
        <w:rPr/>
        <w:t>globally</w:t>
      </w:r>
      <w:r>
        <w:rPr>
          <w:spacing w:val="-3"/>
        </w:rPr>
        <w:t> </w:t>
      </w:r>
      <w:r>
        <w:rPr/>
        <w:t>identify</w:t>
      </w:r>
      <w:r>
        <w:rPr>
          <w:spacing w:val="-3"/>
        </w:rPr>
        <w:t> </w:t>
      </w:r>
      <w:r>
        <w:rPr/>
        <w:t>an</w:t>
      </w:r>
      <w:r>
        <w:rPr>
          <w:spacing w:val="3"/>
        </w:rPr>
        <w:t> </w:t>
      </w:r>
      <w:r>
        <w:rPr/>
        <w:t>E2</w:t>
      </w:r>
      <w:r>
        <w:rPr>
          <w:spacing w:val="-2"/>
        </w:rPr>
        <w:t> </w:t>
      </w:r>
      <w:r>
        <w:rPr>
          <w:spacing w:val="-4"/>
        </w:rPr>
        <w:t>node.</w:t>
      </w:r>
    </w:p>
    <w:p>
      <w:pPr>
        <w:pStyle w:val="BodyText"/>
        <w:spacing w:before="3"/>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1229"/>
        <w:gridCol w:w="1080"/>
        <w:gridCol w:w="2369"/>
        <w:gridCol w:w="3262"/>
      </w:tblGrid>
      <w:tr>
        <w:trPr>
          <w:trHeight w:val="222" w:hRule="atLeast"/>
        </w:trPr>
        <w:tc>
          <w:tcPr>
            <w:tcW w:w="2268" w:type="dxa"/>
          </w:tcPr>
          <w:p>
            <w:pPr>
              <w:pStyle w:val="TableParagraph"/>
              <w:spacing w:line="201" w:lineRule="exact" w:before="1"/>
              <w:ind w:left="482"/>
              <w:rPr>
                <w:b/>
                <w:sz w:val="18"/>
              </w:rPr>
            </w:pPr>
            <w:r>
              <w:rPr>
                <w:b/>
                <w:sz w:val="18"/>
              </w:rPr>
              <w:t>IE/Group</w:t>
            </w:r>
            <w:r>
              <w:rPr>
                <w:b/>
                <w:spacing w:val="-1"/>
                <w:sz w:val="18"/>
              </w:rPr>
              <w:t> </w:t>
            </w:r>
            <w:r>
              <w:rPr>
                <w:b/>
                <w:spacing w:val="-4"/>
                <w:sz w:val="18"/>
              </w:rPr>
              <w:t>Name</w:t>
            </w:r>
          </w:p>
        </w:tc>
        <w:tc>
          <w:tcPr>
            <w:tcW w:w="1229" w:type="dxa"/>
          </w:tcPr>
          <w:p>
            <w:pPr>
              <w:pStyle w:val="TableParagraph"/>
              <w:spacing w:line="201" w:lineRule="exact" w:before="1"/>
              <w:ind w:left="213"/>
              <w:rPr>
                <w:b/>
                <w:sz w:val="18"/>
              </w:rPr>
            </w:pPr>
            <w:r>
              <w:rPr>
                <w:b/>
                <w:spacing w:val="-2"/>
                <w:sz w:val="18"/>
              </w:rPr>
              <w:t>Presence</w:t>
            </w:r>
          </w:p>
        </w:tc>
        <w:tc>
          <w:tcPr>
            <w:tcW w:w="1080" w:type="dxa"/>
          </w:tcPr>
          <w:p>
            <w:pPr>
              <w:pStyle w:val="TableParagraph"/>
              <w:spacing w:line="201" w:lineRule="exact" w:before="1"/>
              <w:ind w:left="264"/>
              <w:rPr>
                <w:b/>
                <w:sz w:val="18"/>
              </w:rPr>
            </w:pPr>
            <w:r>
              <w:rPr>
                <w:b/>
                <w:spacing w:val="-4"/>
                <w:sz w:val="18"/>
              </w:rPr>
              <w:t>Range</w:t>
            </w:r>
          </w:p>
        </w:tc>
        <w:tc>
          <w:tcPr>
            <w:tcW w:w="2369" w:type="dxa"/>
          </w:tcPr>
          <w:p>
            <w:pPr>
              <w:pStyle w:val="TableParagraph"/>
              <w:spacing w:line="201" w:lineRule="exact" w:before="1"/>
              <w:ind w:left="274"/>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3262" w:type="dxa"/>
          </w:tcPr>
          <w:p>
            <w:pPr>
              <w:pStyle w:val="TableParagraph"/>
              <w:spacing w:line="201" w:lineRule="exact" w:before="1"/>
              <w:ind w:left="670"/>
              <w:rPr>
                <w:b/>
                <w:sz w:val="18"/>
              </w:rPr>
            </w:pPr>
            <w:r>
              <w:rPr>
                <w:b/>
                <w:sz w:val="18"/>
              </w:rPr>
              <w:t>Semantics</w:t>
            </w:r>
            <w:r>
              <w:rPr>
                <w:b/>
                <w:spacing w:val="-3"/>
                <w:sz w:val="18"/>
              </w:rPr>
              <w:t> </w:t>
            </w:r>
            <w:r>
              <w:rPr>
                <w:b/>
                <w:spacing w:val="-2"/>
                <w:sz w:val="18"/>
              </w:rPr>
              <w:t>description</w:t>
            </w:r>
          </w:p>
        </w:tc>
      </w:tr>
      <w:tr>
        <w:trPr>
          <w:trHeight w:val="220" w:hRule="atLeast"/>
        </w:trPr>
        <w:tc>
          <w:tcPr>
            <w:tcW w:w="2268" w:type="dxa"/>
          </w:tcPr>
          <w:p>
            <w:pPr>
              <w:pStyle w:val="TableParagraph"/>
              <w:spacing w:line="200" w:lineRule="exact"/>
              <w:ind w:left="107"/>
              <w:rPr>
                <w:sz w:val="18"/>
              </w:rPr>
            </w:pPr>
            <w:r>
              <w:rPr>
                <w:spacing w:val="-2"/>
                <w:sz w:val="18"/>
              </w:rPr>
              <w:t>CHOICE</w:t>
            </w:r>
          </w:p>
        </w:tc>
        <w:tc>
          <w:tcPr>
            <w:tcW w:w="1229" w:type="dxa"/>
          </w:tcPr>
          <w:p>
            <w:pPr>
              <w:pStyle w:val="TableParagraph"/>
              <w:spacing w:line="200" w:lineRule="exact"/>
              <w:ind w:left="108"/>
              <w:rPr>
                <w:sz w:val="18"/>
              </w:rPr>
            </w:pPr>
            <w:r>
              <w:rPr>
                <w:spacing w:val="-10"/>
                <w:sz w:val="18"/>
              </w:rPr>
              <w:t>M</w:t>
            </w:r>
          </w:p>
        </w:tc>
        <w:tc>
          <w:tcPr>
            <w:tcW w:w="1080" w:type="dxa"/>
          </w:tcPr>
          <w:p>
            <w:pPr>
              <w:pStyle w:val="TableParagraph"/>
              <w:rPr>
                <w:rFonts w:ascii="Times New Roman"/>
                <w:sz w:val="14"/>
              </w:rPr>
            </w:pPr>
          </w:p>
        </w:tc>
        <w:tc>
          <w:tcPr>
            <w:tcW w:w="2369" w:type="dxa"/>
          </w:tcPr>
          <w:p>
            <w:pPr>
              <w:pStyle w:val="TableParagraph"/>
              <w:rPr>
                <w:rFonts w:ascii="Times New Roman"/>
                <w:sz w:val="14"/>
              </w:rPr>
            </w:pPr>
          </w:p>
        </w:tc>
        <w:tc>
          <w:tcPr>
            <w:tcW w:w="3262" w:type="dxa"/>
          </w:tcPr>
          <w:p>
            <w:pPr>
              <w:pStyle w:val="TableParagraph"/>
              <w:rPr>
                <w:rFonts w:ascii="Times New Roman"/>
                <w:sz w:val="14"/>
              </w:rPr>
            </w:pPr>
          </w:p>
        </w:tc>
      </w:tr>
      <w:tr>
        <w:trPr>
          <w:trHeight w:val="661" w:hRule="atLeast"/>
        </w:trPr>
        <w:tc>
          <w:tcPr>
            <w:tcW w:w="2268" w:type="dxa"/>
          </w:tcPr>
          <w:p>
            <w:pPr>
              <w:pStyle w:val="TableParagraph"/>
              <w:spacing w:line="206" w:lineRule="exact"/>
              <w:ind w:left="107"/>
              <w:rPr>
                <w:i/>
                <w:sz w:val="18"/>
              </w:rPr>
            </w:pPr>
            <w:r>
              <w:rPr>
                <w:i/>
                <w:spacing w:val="-4"/>
                <w:sz w:val="18"/>
              </w:rPr>
              <w:t>&gt;gNB</w:t>
            </w:r>
          </w:p>
        </w:tc>
        <w:tc>
          <w:tcPr>
            <w:tcW w:w="1229" w:type="dxa"/>
          </w:tcPr>
          <w:p>
            <w:pPr>
              <w:pStyle w:val="TableParagraph"/>
              <w:rPr>
                <w:rFonts w:ascii="Times New Roman"/>
                <w:sz w:val="18"/>
              </w:rPr>
            </w:pPr>
          </w:p>
        </w:tc>
        <w:tc>
          <w:tcPr>
            <w:tcW w:w="1080" w:type="dxa"/>
          </w:tcPr>
          <w:p>
            <w:pPr>
              <w:pStyle w:val="TableParagraph"/>
              <w:rPr>
                <w:rFonts w:ascii="Times New Roman"/>
                <w:sz w:val="18"/>
              </w:rPr>
            </w:pPr>
          </w:p>
        </w:tc>
        <w:tc>
          <w:tcPr>
            <w:tcW w:w="2369" w:type="dxa"/>
          </w:tcPr>
          <w:p>
            <w:pPr>
              <w:pStyle w:val="TableParagraph"/>
              <w:rPr>
                <w:rFonts w:ascii="Times New Roman"/>
                <w:sz w:val="18"/>
              </w:rPr>
            </w:pPr>
          </w:p>
        </w:tc>
        <w:tc>
          <w:tcPr>
            <w:tcW w:w="3262" w:type="dxa"/>
          </w:tcPr>
          <w:p>
            <w:pPr>
              <w:pStyle w:val="TableParagraph"/>
              <w:spacing w:line="206" w:lineRule="exact"/>
              <w:ind w:left="108"/>
              <w:rPr>
                <w:sz w:val="18"/>
              </w:rPr>
            </w:pPr>
            <w:r>
              <w:rPr>
                <w:sz w:val="18"/>
              </w:rPr>
              <w:t>To</w:t>
            </w:r>
            <w:r>
              <w:rPr>
                <w:spacing w:val="-2"/>
                <w:sz w:val="18"/>
              </w:rPr>
              <w:t> </w:t>
            </w:r>
            <w:r>
              <w:rPr>
                <w:sz w:val="18"/>
              </w:rPr>
              <w:t>be</w:t>
            </w:r>
            <w:r>
              <w:rPr>
                <w:spacing w:val="-3"/>
                <w:sz w:val="18"/>
              </w:rPr>
              <w:t> </w:t>
            </w:r>
            <w:r>
              <w:rPr>
                <w:sz w:val="18"/>
              </w:rPr>
              <w:t>used</w:t>
            </w:r>
            <w:r>
              <w:rPr>
                <w:spacing w:val="-2"/>
                <w:sz w:val="18"/>
              </w:rPr>
              <w:t> </w:t>
            </w:r>
            <w:r>
              <w:rPr>
                <w:sz w:val="18"/>
              </w:rPr>
              <w:t>when</w:t>
            </w:r>
            <w:r>
              <w:rPr>
                <w:spacing w:val="-1"/>
                <w:sz w:val="18"/>
              </w:rPr>
              <w:t> </w:t>
            </w:r>
            <w:r>
              <w:rPr>
                <w:sz w:val="18"/>
              </w:rPr>
              <w:t>E2</w:t>
            </w:r>
            <w:r>
              <w:rPr>
                <w:spacing w:val="-2"/>
                <w:sz w:val="18"/>
              </w:rPr>
              <w:t> </w:t>
            </w:r>
            <w:r>
              <w:rPr>
                <w:sz w:val="18"/>
              </w:rPr>
              <w:t>Node</w:t>
            </w:r>
            <w:r>
              <w:rPr>
                <w:spacing w:val="-1"/>
                <w:sz w:val="18"/>
              </w:rPr>
              <w:t> </w:t>
            </w:r>
            <w:r>
              <w:rPr>
                <w:spacing w:val="-2"/>
                <w:sz w:val="18"/>
              </w:rPr>
              <w:t>supports</w:t>
            </w:r>
          </w:p>
          <w:p>
            <w:pPr>
              <w:pStyle w:val="TableParagraph"/>
              <w:spacing w:line="220" w:lineRule="atLeast"/>
              <w:ind w:left="108"/>
              <w:rPr>
                <w:sz w:val="18"/>
              </w:rPr>
            </w:pPr>
            <w:r>
              <w:rPr>
                <w:sz w:val="18"/>
              </w:rPr>
              <w:t>gNB</w:t>
            </w:r>
            <w:r>
              <w:rPr>
                <w:spacing w:val="-6"/>
                <w:sz w:val="18"/>
              </w:rPr>
              <w:t> </w:t>
            </w:r>
            <w:r>
              <w:rPr>
                <w:sz w:val="18"/>
              </w:rPr>
              <w:t>mode</w:t>
            </w:r>
            <w:r>
              <w:rPr>
                <w:spacing w:val="-6"/>
                <w:sz w:val="18"/>
              </w:rPr>
              <w:t> </w:t>
            </w:r>
            <w:r>
              <w:rPr>
                <w:sz w:val="18"/>
              </w:rPr>
              <w:t>or</w:t>
            </w:r>
            <w:r>
              <w:rPr>
                <w:spacing w:val="-7"/>
                <w:sz w:val="18"/>
              </w:rPr>
              <w:t> </w:t>
            </w:r>
            <w:r>
              <w:rPr>
                <w:sz w:val="18"/>
              </w:rPr>
              <w:t>both</w:t>
            </w:r>
            <w:r>
              <w:rPr>
                <w:spacing w:val="-7"/>
                <w:sz w:val="18"/>
              </w:rPr>
              <w:t> </w:t>
            </w:r>
            <w:r>
              <w:rPr>
                <w:sz w:val="18"/>
              </w:rPr>
              <w:t>gNB</w:t>
            </w:r>
            <w:r>
              <w:rPr>
                <w:spacing w:val="-6"/>
                <w:sz w:val="18"/>
              </w:rPr>
              <w:t> </w:t>
            </w:r>
            <w:r>
              <w:rPr>
                <w:sz w:val="18"/>
              </w:rPr>
              <w:t>and</w:t>
            </w:r>
            <w:r>
              <w:rPr>
                <w:spacing w:val="-6"/>
                <w:sz w:val="18"/>
              </w:rPr>
              <w:t> </w:t>
            </w:r>
            <w:r>
              <w:rPr>
                <w:sz w:val="18"/>
              </w:rPr>
              <w:t>en-gNB </w:t>
            </w:r>
            <w:r>
              <w:rPr>
                <w:spacing w:val="-2"/>
                <w:sz w:val="18"/>
              </w:rPr>
              <w:t>modes.</w:t>
            </w:r>
          </w:p>
        </w:tc>
      </w:tr>
      <w:tr>
        <w:trPr>
          <w:trHeight w:val="441" w:hRule="atLeast"/>
        </w:trPr>
        <w:tc>
          <w:tcPr>
            <w:tcW w:w="2268" w:type="dxa"/>
          </w:tcPr>
          <w:p>
            <w:pPr>
              <w:pStyle w:val="TableParagraph"/>
              <w:spacing w:line="206" w:lineRule="exact"/>
              <w:ind w:left="391"/>
              <w:rPr>
                <w:sz w:val="18"/>
              </w:rPr>
            </w:pPr>
            <w:r>
              <w:rPr>
                <w:sz w:val="18"/>
              </w:rPr>
              <w:t>&gt;&gt;Global</w:t>
            </w:r>
            <w:r>
              <w:rPr>
                <w:spacing w:val="-2"/>
                <w:sz w:val="18"/>
              </w:rPr>
              <w:t> </w:t>
            </w:r>
            <w:r>
              <w:rPr>
                <w:sz w:val="18"/>
              </w:rPr>
              <w:t>gNB</w:t>
            </w:r>
            <w:r>
              <w:rPr>
                <w:spacing w:val="-1"/>
                <w:sz w:val="18"/>
              </w:rPr>
              <w:t> </w:t>
            </w:r>
            <w:r>
              <w:rPr>
                <w:spacing w:val="-5"/>
                <w:sz w:val="18"/>
              </w:rPr>
              <w:t>ID</w:t>
            </w:r>
          </w:p>
        </w:tc>
        <w:tc>
          <w:tcPr>
            <w:tcW w:w="1229" w:type="dxa"/>
          </w:tcPr>
          <w:p>
            <w:pPr>
              <w:pStyle w:val="TableParagraph"/>
              <w:spacing w:line="206" w:lineRule="exact"/>
              <w:ind w:left="108"/>
              <w:rPr>
                <w:sz w:val="18"/>
              </w:rPr>
            </w:pPr>
            <w:r>
              <w:rPr>
                <w:spacing w:val="-10"/>
                <w:sz w:val="18"/>
              </w:rPr>
              <w:t>M</w:t>
            </w:r>
          </w:p>
        </w:tc>
        <w:tc>
          <w:tcPr>
            <w:tcW w:w="1080" w:type="dxa"/>
          </w:tcPr>
          <w:p>
            <w:pPr>
              <w:pStyle w:val="TableParagraph"/>
              <w:rPr>
                <w:rFonts w:ascii="Times New Roman"/>
                <w:sz w:val="18"/>
              </w:rPr>
            </w:pPr>
          </w:p>
        </w:tc>
        <w:tc>
          <w:tcPr>
            <w:tcW w:w="2369" w:type="dxa"/>
          </w:tcPr>
          <w:p>
            <w:pPr>
              <w:pStyle w:val="TableParagraph"/>
              <w:spacing w:line="206" w:lineRule="exact"/>
              <w:ind w:left="108"/>
              <w:rPr>
                <w:sz w:val="18"/>
              </w:rPr>
            </w:pPr>
            <w:r>
              <w:rPr>
                <w:sz w:val="18"/>
              </w:rPr>
              <w:t>3GPP</w:t>
            </w:r>
            <w:r>
              <w:rPr>
                <w:spacing w:val="-1"/>
                <w:sz w:val="18"/>
              </w:rPr>
              <w:t> </w:t>
            </w:r>
            <w:r>
              <w:rPr>
                <w:sz w:val="18"/>
              </w:rPr>
              <w:t>TS</w:t>
            </w:r>
            <w:r>
              <w:rPr>
                <w:spacing w:val="-1"/>
                <w:sz w:val="18"/>
              </w:rPr>
              <w:t> </w:t>
            </w:r>
            <w:r>
              <w:rPr>
                <w:sz w:val="18"/>
              </w:rPr>
              <w:t>38.423</w:t>
            </w:r>
            <w:r>
              <w:rPr>
                <w:spacing w:val="-2"/>
                <w:sz w:val="18"/>
              </w:rPr>
              <w:t> clause</w:t>
            </w:r>
          </w:p>
          <w:p>
            <w:pPr>
              <w:pStyle w:val="TableParagraph"/>
              <w:spacing w:line="201" w:lineRule="exact" w:before="14"/>
              <w:ind w:left="108"/>
              <w:rPr>
                <w:sz w:val="18"/>
              </w:rPr>
            </w:pPr>
            <w:r>
              <w:rPr>
                <w:spacing w:val="-2"/>
                <w:sz w:val="18"/>
              </w:rPr>
              <w:t>9.2.2.1</w:t>
            </w:r>
          </w:p>
        </w:tc>
        <w:tc>
          <w:tcPr>
            <w:tcW w:w="3262" w:type="dxa"/>
          </w:tcPr>
          <w:p>
            <w:pPr>
              <w:pStyle w:val="TableParagraph"/>
              <w:rPr>
                <w:rFonts w:ascii="Times New Roman"/>
                <w:sz w:val="18"/>
              </w:rPr>
            </w:pPr>
          </w:p>
        </w:tc>
      </w:tr>
      <w:tr>
        <w:trPr>
          <w:trHeight w:val="441" w:hRule="atLeast"/>
        </w:trPr>
        <w:tc>
          <w:tcPr>
            <w:tcW w:w="2268" w:type="dxa"/>
          </w:tcPr>
          <w:p>
            <w:pPr>
              <w:pStyle w:val="TableParagraph"/>
              <w:spacing w:line="206" w:lineRule="exact"/>
              <w:ind w:left="391"/>
              <w:rPr>
                <w:sz w:val="18"/>
              </w:rPr>
            </w:pPr>
            <w:r>
              <w:rPr>
                <w:sz w:val="18"/>
              </w:rPr>
              <w:t>&gt;&gt;Global</w:t>
            </w:r>
            <w:r>
              <w:rPr>
                <w:spacing w:val="-3"/>
                <w:sz w:val="18"/>
              </w:rPr>
              <w:t> </w:t>
            </w:r>
            <w:r>
              <w:rPr>
                <w:sz w:val="18"/>
              </w:rPr>
              <w:t>en-gNB</w:t>
            </w:r>
            <w:r>
              <w:rPr>
                <w:spacing w:val="-2"/>
                <w:sz w:val="18"/>
              </w:rPr>
              <w:t> </w:t>
            </w:r>
            <w:r>
              <w:rPr>
                <w:spacing w:val="-5"/>
                <w:sz w:val="18"/>
              </w:rPr>
              <w:t>ID</w:t>
            </w:r>
          </w:p>
        </w:tc>
        <w:tc>
          <w:tcPr>
            <w:tcW w:w="1229" w:type="dxa"/>
          </w:tcPr>
          <w:p>
            <w:pPr>
              <w:pStyle w:val="TableParagraph"/>
              <w:spacing w:line="206" w:lineRule="exact"/>
              <w:ind w:left="108"/>
              <w:rPr>
                <w:sz w:val="18"/>
              </w:rPr>
            </w:pPr>
            <w:r>
              <w:rPr>
                <w:spacing w:val="-10"/>
                <w:sz w:val="18"/>
              </w:rPr>
              <w:t>O</w:t>
            </w:r>
          </w:p>
        </w:tc>
        <w:tc>
          <w:tcPr>
            <w:tcW w:w="1080" w:type="dxa"/>
          </w:tcPr>
          <w:p>
            <w:pPr>
              <w:pStyle w:val="TableParagraph"/>
              <w:rPr>
                <w:rFonts w:ascii="Times New Roman"/>
                <w:sz w:val="18"/>
              </w:rPr>
            </w:pPr>
          </w:p>
        </w:tc>
        <w:tc>
          <w:tcPr>
            <w:tcW w:w="2369" w:type="dxa"/>
          </w:tcPr>
          <w:p>
            <w:pPr>
              <w:pStyle w:val="TableParagraph"/>
              <w:spacing w:line="206" w:lineRule="exact"/>
              <w:ind w:left="108"/>
              <w:rPr>
                <w:sz w:val="18"/>
              </w:rPr>
            </w:pPr>
            <w:r>
              <w:rPr>
                <w:sz w:val="18"/>
              </w:rPr>
              <w:t>3GPP</w:t>
            </w:r>
            <w:r>
              <w:rPr>
                <w:spacing w:val="-2"/>
                <w:sz w:val="18"/>
              </w:rPr>
              <w:t> </w:t>
            </w:r>
            <w:r>
              <w:rPr>
                <w:sz w:val="18"/>
              </w:rPr>
              <w:t>TS 36.423</w:t>
            </w:r>
            <w:r>
              <w:rPr>
                <w:spacing w:val="-3"/>
                <w:sz w:val="18"/>
              </w:rPr>
              <w:t> </w:t>
            </w:r>
            <w:r>
              <w:rPr>
                <w:spacing w:val="-2"/>
                <w:sz w:val="18"/>
              </w:rPr>
              <w:t>clause</w:t>
            </w:r>
          </w:p>
          <w:p>
            <w:pPr>
              <w:pStyle w:val="TableParagraph"/>
              <w:spacing w:line="201" w:lineRule="exact" w:before="14"/>
              <w:ind w:left="108"/>
              <w:rPr>
                <w:sz w:val="18"/>
              </w:rPr>
            </w:pPr>
            <w:r>
              <w:rPr>
                <w:spacing w:val="-2"/>
                <w:sz w:val="18"/>
              </w:rPr>
              <w:t>9.2.112</w:t>
            </w:r>
          </w:p>
        </w:tc>
        <w:tc>
          <w:tcPr>
            <w:tcW w:w="3262" w:type="dxa"/>
          </w:tcPr>
          <w:p>
            <w:pPr>
              <w:pStyle w:val="TableParagraph"/>
              <w:spacing w:line="206" w:lineRule="exact"/>
              <w:ind w:left="108"/>
              <w:rPr>
                <w:sz w:val="18"/>
              </w:rPr>
            </w:pPr>
            <w:r>
              <w:rPr>
                <w:sz w:val="18"/>
              </w:rPr>
              <w:t>Required</w:t>
            </w:r>
            <w:r>
              <w:rPr>
                <w:spacing w:val="-5"/>
                <w:sz w:val="18"/>
              </w:rPr>
              <w:t> </w:t>
            </w:r>
            <w:r>
              <w:rPr>
                <w:sz w:val="18"/>
              </w:rPr>
              <w:t>when</w:t>
            </w:r>
            <w:r>
              <w:rPr>
                <w:spacing w:val="-4"/>
                <w:sz w:val="18"/>
              </w:rPr>
              <w:t> </w:t>
            </w:r>
            <w:r>
              <w:rPr>
                <w:sz w:val="18"/>
              </w:rPr>
              <w:t>E2</w:t>
            </w:r>
            <w:r>
              <w:rPr>
                <w:spacing w:val="-2"/>
                <w:sz w:val="18"/>
              </w:rPr>
              <w:t> </w:t>
            </w:r>
            <w:r>
              <w:rPr>
                <w:sz w:val="18"/>
              </w:rPr>
              <w:t>node</w:t>
            </w:r>
            <w:r>
              <w:rPr>
                <w:spacing w:val="-2"/>
                <w:sz w:val="18"/>
              </w:rPr>
              <w:t> </w:t>
            </w:r>
            <w:r>
              <w:rPr>
                <w:spacing w:val="-4"/>
                <w:sz w:val="18"/>
              </w:rPr>
              <w:t>also</w:t>
            </w:r>
          </w:p>
          <w:p>
            <w:pPr>
              <w:pStyle w:val="TableParagraph"/>
              <w:spacing w:line="201" w:lineRule="exact" w:before="14"/>
              <w:ind w:left="108"/>
              <w:rPr>
                <w:sz w:val="18"/>
              </w:rPr>
            </w:pPr>
            <w:r>
              <w:rPr>
                <w:sz w:val="18"/>
              </w:rPr>
              <w:t>supports</w:t>
            </w:r>
            <w:r>
              <w:rPr>
                <w:spacing w:val="-1"/>
                <w:sz w:val="18"/>
              </w:rPr>
              <w:t> </w:t>
            </w:r>
            <w:r>
              <w:rPr>
                <w:sz w:val="18"/>
              </w:rPr>
              <w:t>NR</w:t>
            </w:r>
            <w:r>
              <w:rPr>
                <w:spacing w:val="-2"/>
                <w:sz w:val="18"/>
              </w:rPr>
              <w:t> </w:t>
            </w:r>
            <w:r>
              <w:rPr>
                <w:sz w:val="18"/>
              </w:rPr>
              <w:t>with</w:t>
            </w:r>
            <w:r>
              <w:rPr>
                <w:spacing w:val="-2"/>
                <w:sz w:val="18"/>
              </w:rPr>
              <w:t> </w:t>
            </w:r>
            <w:r>
              <w:rPr>
                <w:sz w:val="18"/>
              </w:rPr>
              <w:t>en-gNB</w:t>
            </w:r>
            <w:r>
              <w:rPr>
                <w:spacing w:val="-1"/>
                <w:sz w:val="18"/>
              </w:rPr>
              <w:t> </w:t>
            </w:r>
            <w:r>
              <w:rPr>
                <w:spacing w:val="-4"/>
                <w:sz w:val="18"/>
              </w:rPr>
              <w:t>mode.</w:t>
            </w:r>
          </w:p>
        </w:tc>
      </w:tr>
      <w:tr>
        <w:trPr>
          <w:trHeight w:val="441" w:hRule="atLeast"/>
        </w:trPr>
        <w:tc>
          <w:tcPr>
            <w:tcW w:w="2268" w:type="dxa"/>
          </w:tcPr>
          <w:p>
            <w:pPr>
              <w:pStyle w:val="TableParagraph"/>
              <w:spacing w:line="206" w:lineRule="exact"/>
              <w:ind w:left="391"/>
              <w:rPr>
                <w:sz w:val="18"/>
              </w:rPr>
            </w:pPr>
            <w:r>
              <w:rPr>
                <w:sz w:val="18"/>
              </w:rPr>
              <w:t>&gt;&gt;gNB-CU-UP</w:t>
            </w:r>
            <w:r>
              <w:rPr>
                <w:spacing w:val="-3"/>
                <w:sz w:val="18"/>
              </w:rPr>
              <w:t> </w:t>
            </w:r>
            <w:r>
              <w:rPr>
                <w:spacing w:val="-5"/>
                <w:sz w:val="18"/>
              </w:rPr>
              <w:t>ID</w:t>
            </w:r>
          </w:p>
        </w:tc>
        <w:tc>
          <w:tcPr>
            <w:tcW w:w="1229" w:type="dxa"/>
          </w:tcPr>
          <w:p>
            <w:pPr>
              <w:pStyle w:val="TableParagraph"/>
              <w:spacing w:line="206" w:lineRule="exact"/>
              <w:ind w:left="108"/>
              <w:rPr>
                <w:sz w:val="18"/>
              </w:rPr>
            </w:pPr>
            <w:r>
              <w:rPr>
                <w:spacing w:val="-10"/>
                <w:sz w:val="18"/>
              </w:rPr>
              <w:t>O</w:t>
            </w:r>
          </w:p>
        </w:tc>
        <w:tc>
          <w:tcPr>
            <w:tcW w:w="1080" w:type="dxa"/>
          </w:tcPr>
          <w:p>
            <w:pPr>
              <w:pStyle w:val="TableParagraph"/>
              <w:rPr>
                <w:rFonts w:ascii="Times New Roman"/>
                <w:sz w:val="18"/>
              </w:rPr>
            </w:pPr>
          </w:p>
        </w:tc>
        <w:tc>
          <w:tcPr>
            <w:tcW w:w="2369" w:type="dxa"/>
          </w:tcPr>
          <w:p>
            <w:pPr>
              <w:pStyle w:val="TableParagraph"/>
              <w:spacing w:line="206" w:lineRule="exact"/>
              <w:ind w:left="108"/>
              <w:rPr>
                <w:sz w:val="18"/>
              </w:rPr>
            </w:pPr>
            <w:r>
              <w:rPr>
                <w:sz w:val="18"/>
              </w:rPr>
              <w:t>3GPP</w:t>
            </w:r>
            <w:r>
              <w:rPr>
                <w:spacing w:val="-2"/>
                <w:sz w:val="18"/>
              </w:rPr>
              <w:t> </w:t>
            </w:r>
            <w:r>
              <w:rPr>
                <w:sz w:val="18"/>
              </w:rPr>
              <w:t>TS 37.483</w:t>
            </w:r>
            <w:r>
              <w:rPr>
                <w:spacing w:val="-2"/>
                <w:sz w:val="18"/>
              </w:rPr>
              <w:t> clause</w:t>
            </w:r>
          </w:p>
          <w:p>
            <w:pPr>
              <w:pStyle w:val="TableParagraph"/>
              <w:spacing w:line="201" w:lineRule="exact" w:before="14"/>
              <w:ind w:left="108"/>
              <w:rPr>
                <w:sz w:val="18"/>
              </w:rPr>
            </w:pPr>
            <w:r>
              <w:rPr>
                <w:spacing w:val="-2"/>
                <w:sz w:val="18"/>
              </w:rPr>
              <w:t>9.3.1.15</w:t>
            </w:r>
          </w:p>
        </w:tc>
        <w:tc>
          <w:tcPr>
            <w:tcW w:w="3262" w:type="dxa"/>
          </w:tcPr>
          <w:p>
            <w:pPr>
              <w:pStyle w:val="TableParagraph"/>
              <w:spacing w:line="206" w:lineRule="exact"/>
              <w:ind w:left="108"/>
              <w:rPr>
                <w:sz w:val="18"/>
              </w:rPr>
            </w:pPr>
            <w:r>
              <w:rPr>
                <w:sz w:val="18"/>
              </w:rPr>
              <w:t>Required</w:t>
            </w:r>
            <w:r>
              <w:rPr>
                <w:spacing w:val="-3"/>
                <w:sz w:val="18"/>
              </w:rPr>
              <w:t> </w:t>
            </w:r>
            <w:r>
              <w:rPr>
                <w:sz w:val="18"/>
              </w:rPr>
              <w:t>when</w:t>
            </w:r>
            <w:r>
              <w:rPr>
                <w:spacing w:val="-4"/>
                <w:sz w:val="18"/>
              </w:rPr>
              <w:t> </w:t>
            </w:r>
            <w:r>
              <w:rPr>
                <w:sz w:val="18"/>
              </w:rPr>
              <w:t>E2</w:t>
            </w:r>
            <w:r>
              <w:rPr>
                <w:spacing w:val="-3"/>
                <w:sz w:val="18"/>
              </w:rPr>
              <w:t> </w:t>
            </w:r>
            <w:r>
              <w:rPr>
                <w:sz w:val="18"/>
              </w:rPr>
              <w:t>Node </w:t>
            </w:r>
            <w:r>
              <w:rPr>
                <w:spacing w:val="-2"/>
                <w:sz w:val="18"/>
              </w:rPr>
              <w:t>supports</w:t>
            </w:r>
          </w:p>
          <w:p>
            <w:pPr>
              <w:pStyle w:val="TableParagraph"/>
              <w:spacing w:line="201" w:lineRule="exact" w:before="14"/>
              <w:ind w:left="108"/>
              <w:rPr>
                <w:sz w:val="18"/>
              </w:rPr>
            </w:pPr>
            <w:r>
              <w:rPr>
                <w:sz w:val="18"/>
              </w:rPr>
              <w:t>only</w:t>
            </w:r>
            <w:r>
              <w:rPr>
                <w:spacing w:val="-3"/>
                <w:sz w:val="18"/>
              </w:rPr>
              <w:t> </w:t>
            </w:r>
            <w:r>
              <w:rPr>
                <w:sz w:val="18"/>
              </w:rPr>
              <w:t>gNB-CU-UP</w:t>
            </w:r>
            <w:r>
              <w:rPr>
                <w:spacing w:val="-1"/>
                <w:sz w:val="18"/>
              </w:rPr>
              <w:t> </w:t>
            </w:r>
            <w:r>
              <w:rPr>
                <w:spacing w:val="-2"/>
                <w:sz w:val="18"/>
              </w:rPr>
              <w:t>functionality.</w:t>
            </w:r>
          </w:p>
        </w:tc>
      </w:tr>
      <w:tr>
        <w:trPr>
          <w:trHeight w:val="441" w:hRule="atLeast"/>
        </w:trPr>
        <w:tc>
          <w:tcPr>
            <w:tcW w:w="2268" w:type="dxa"/>
          </w:tcPr>
          <w:p>
            <w:pPr>
              <w:pStyle w:val="TableParagraph"/>
              <w:spacing w:line="206" w:lineRule="exact"/>
              <w:ind w:left="391"/>
              <w:rPr>
                <w:sz w:val="18"/>
              </w:rPr>
            </w:pPr>
            <w:r>
              <w:rPr>
                <w:sz w:val="18"/>
              </w:rPr>
              <w:t>&gt;&gt;gNB-DU</w:t>
            </w:r>
            <w:r>
              <w:rPr>
                <w:spacing w:val="-3"/>
                <w:sz w:val="18"/>
              </w:rPr>
              <w:t> </w:t>
            </w:r>
            <w:r>
              <w:rPr>
                <w:spacing w:val="-5"/>
                <w:sz w:val="18"/>
              </w:rPr>
              <w:t>ID</w:t>
            </w:r>
          </w:p>
        </w:tc>
        <w:tc>
          <w:tcPr>
            <w:tcW w:w="1229" w:type="dxa"/>
          </w:tcPr>
          <w:p>
            <w:pPr>
              <w:pStyle w:val="TableParagraph"/>
              <w:spacing w:line="206" w:lineRule="exact"/>
              <w:ind w:left="108"/>
              <w:rPr>
                <w:sz w:val="18"/>
              </w:rPr>
            </w:pPr>
            <w:r>
              <w:rPr>
                <w:spacing w:val="-10"/>
                <w:sz w:val="18"/>
              </w:rPr>
              <w:t>O</w:t>
            </w:r>
          </w:p>
        </w:tc>
        <w:tc>
          <w:tcPr>
            <w:tcW w:w="1080" w:type="dxa"/>
          </w:tcPr>
          <w:p>
            <w:pPr>
              <w:pStyle w:val="TableParagraph"/>
              <w:rPr>
                <w:rFonts w:ascii="Times New Roman"/>
                <w:sz w:val="18"/>
              </w:rPr>
            </w:pPr>
          </w:p>
        </w:tc>
        <w:tc>
          <w:tcPr>
            <w:tcW w:w="2369" w:type="dxa"/>
          </w:tcPr>
          <w:p>
            <w:pPr>
              <w:pStyle w:val="TableParagraph"/>
              <w:spacing w:line="206" w:lineRule="exact"/>
              <w:ind w:left="108"/>
              <w:rPr>
                <w:sz w:val="18"/>
              </w:rPr>
            </w:pPr>
            <w:r>
              <w:rPr>
                <w:sz w:val="18"/>
              </w:rPr>
              <w:t>3GPP</w:t>
            </w:r>
            <w:r>
              <w:rPr>
                <w:spacing w:val="-2"/>
                <w:sz w:val="18"/>
              </w:rPr>
              <w:t> </w:t>
            </w:r>
            <w:r>
              <w:rPr>
                <w:sz w:val="18"/>
              </w:rPr>
              <w:t>TS 38.473</w:t>
            </w:r>
            <w:r>
              <w:rPr>
                <w:spacing w:val="-3"/>
                <w:sz w:val="18"/>
              </w:rPr>
              <w:t> </w:t>
            </w:r>
            <w:r>
              <w:rPr>
                <w:spacing w:val="-2"/>
                <w:sz w:val="18"/>
              </w:rPr>
              <w:t>clause</w:t>
            </w:r>
          </w:p>
          <w:p>
            <w:pPr>
              <w:pStyle w:val="TableParagraph"/>
              <w:spacing w:line="201" w:lineRule="exact" w:before="14"/>
              <w:ind w:left="108"/>
              <w:rPr>
                <w:sz w:val="18"/>
              </w:rPr>
            </w:pPr>
            <w:r>
              <w:rPr>
                <w:spacing w:val="-2"/>
                <w:sz w:val="18"/>
              </w:rPr>
              <w:t>9.3.1.9</w:t>
            </w:r>
          </w:p>
        </w:tc>
        <w:tc>
          <w:tcPr>
            <w:tcW w:w="3262" w:type="dxa"/>
          </w:tcPr>
          <w:p>
            <w:pPr>
              <w:pStyle w:val="TableParagraph"/>
              <w:spacing w:line="206" w:lineRule="exact"/>
              <w:ind w:left="108"/>
              <w:rPr>
                <w:sz w:val="18"/>
              </w:rPr>
            </w:pPr>
            <w:r>
              <w:rPr>
                <w:sz w:val="18"/>
              </w:rPr>
              <w:t>Required</w:t>
            </w:r>
            <w:r>
              <w:rPr>
                <w:spacing w:val="-3"/>
                <w:sz w:val="18"/>
              </w:rPr>
              <w:t> </w:t>
            </w:r>
            <w:r>
              <w:rPr>
                <w:sz w:val="18"/>
              </w:rPr>
              <w:t>when</w:t>
            </w:r>
            <w:r>
              <w:rPr>
                <w:spacing w:val="-4"/>
                <w:sz w:val="18"/>
              </w:rPr>
              <w:t> </w:t>
            </w:r>
            <w:r>
              <w:rPr>
                <w:sz w:val="18"/>
              </w:rPr>
              <w:t>E2</w:t>
            </w:r>
            <w:r>
              <w:rPr>
                <w:spacing w:val="-3"/>
                <w:sz w:val="18"/>
              </w:rPr>
              <w:t> </w:t>
            </w:r>
            <w:r>
              <w:rPr>
                <w:sz w:val="18"/>
              </w:rPr>
              <w:t>Node </w:t>
            </w:r>
            <w:r>
              <w:rPr>
                <w:spacing w:val="-2"/>
                <w:sz w:val="18"/>
              </w:rPr>
              <w:t>supports</w:t>
            </w:r>
          </w:p>
          <w:p>
            <w:pPr>
              <w:pStyle w:val="TableParagraph"/>
              <w:spacing w:line="201" w:lineRule="exact" w:before="14"/>
              <w:ind w:left="108"/>
              <w:rPr>
                <w:sz w:val="18"/>
              </w:rPr>
            </w:pPr>
            <w:r>
              <w:rPr>
                <w:sz w:val="18"/>
              </w:rPr>
              <w:t>only</w:t>
            </w:r>
            <w:r>
              <w:rPr>
                <w:spacing w:val="-2"/>
                <w:sz w:val="18"/>
              </w:rPr>
              <w:t> </w:t>
            </w:r>
            <w:r>
              <w:rPr>
                <w:sz w:val="18"/>
              </w:rPr>
              <w:t>gNB-DU</w:t>
            </w:r>
            <w:r>
              <w:rPr>
                <w:spacing w:val="-1"/>
                <w:sz w:val="18"/>
              </w:rPr>
              <w:t> </w:t>
            </w:r>
            <w:r>
              <w:rPr>
                <w:spacing w:val="-2"/>
                <w:sz w:val="18"/>
              </w:rPr>
              <w:t>functionality.</w:t>
            </w:r>
          </w:p>
        </w:tc>
      </w:tr>
      <w:tr>
        <w:trPr>
          <w:trHeight w:val="443" w:hRule="atLeast"/>
        </w:trPr>
        <w:tc>
          <w:tcPr>
            <w:tcW w:w="2268" w:type="dxa"/>
          </w:tcPr>
          <w:p>
            <w:pPr>
              <w:pStyle w:val="TableParagraph"/>
              <w:spacing w:before="1"/>
              <w:ind w:left="107"/>
              <w:rPr>
                <w:sz w:val="18"/>
              </w:rPr>
            </w:pPr>
            <w:r>
              <w:rPr>
                <w:sz w:val="18"/>
              </w:rPr>
              <w:t>&gt;en-</w:t>
            </w:r>
            <w:r>
              <w:rPr>
                <w:spacing w:val="-5"/>
                <w:sz w:val="18"/>
              </w:rPr>
              <w:t>gNB</w:t>
            </w:r>
          </w:p>
        </w:tc>
        <w:tc>
          <w:tcPr>
            <w:tcW w:w="1229" w:type="dxa"/>
          </w:tcPr>
          <w:p>
            <w:pPr>
              <w:pStyle w:val="TableParagraph"/>
              <w:rPr>
                <w:rFonts w:ascii="Times New Roman"/>
                <w:sz w:val="18"/>
              </w:rPr>
            </w:pPr>
          </w:p>
        </w:tc>
        <w:tc>
          <w:tcPr>
            <w:tcW w:w="1080" w:type="dxa"/>
          </w:tcPr>
          <w:p>
            <w:pPr>
              <w:pStyle w:val="TableParagraph"/>
              <w:rPr>
                <w:rFonts w:ascii="Times New Roman"/>
                <w:sz w:val="18"/>
              </w:rPr>
            </w:pPr>
          </w:p>
        </w:tc>
        <w:tc>
          <w:tcPr>
            <w:tcW w:w="2369" w:type="dxa"/>
          </w:tcPr>
          <w:p>
            <w:pPr>
              <w:pStyle w:val="TableParagraph"/>
              <w:rPr>
                <w:rFonts w:ascii="Times New Roman"/>
                <w:sz w:val="18"/>
              </w:rPr>
            </w:pPr>
          </w:p>
        </w:tc>
        <w:tc>
          <w:tcPr>
            <w:tcW w:w="3262" w:type="dxa"/>
          </w:tcPr>
          <w:p>
            <w:pPr>
              <w:pStyle w:val="TableParagraph"/>
              <w:spacing w:before="1"/>
              <w:ind w:left="108"/>
              <w:rPr>
                <w:sz w:val="18"/>
              </w:rPr>
            </w:pPr>
            <w:r>
              <w:rPr>
                <w:sz w:val="18"/>
              </w:rPr>
              <w:t>To</w:t>
            </w:r>
            <w:r>
              <w:rPr>
                <w:spacing w:val="-2"/>
                <w:sz w:val="18"/>
              </w:rPr>
              <w:t> </w:t>
            </w:r>
            <w:r>
              <w:rPr>
                <w:sz w:val="18"/>
              </w:rPr>
              <w:t>be</w:t>
            </w:r>
            <w:r>
              <w:rPr>
                <w:spacing w:val="-3"/>
                <w:sz w:val="18"/>
              </w:rPr>
              <w:t> </w:t>
            </w:r>
            <w:r>
              <w:rPr>
                <w:sz w:val="18"/>
              </w:rPr>
              <w:t>used</w:t>
            </w:r>
            <w:r>
              <w:rPr>
                <w:spacing w:val="-2"/>
                <w:sz w:val="18"/>
              </w:rPr>
              <w:t> </w:t>
            </w:r>
            <w:r>
              <w:rPr>
                <w:sz w:val="18"/>
              </w:rPr>
              <w:t>when</w:t>
            </w:r>
            <w:r>
              <w:rPr>
                <w:spacing w:val="-1"/>
                <w:sz w:val="18"/>
              </w:rPr>
              <w:t> </w:t>
            </w:r>
            <w:r>
              <w:rPr>
                <w:sz w:val="18"/>
              </w:rPr>
              <w:t>E2</w:t>
            </w:r>
            <w:r>
              <w:rPr>
                <w:spacing w:val="-2"/>
                <w:sz w:val="18"/>
              </w:rPr>
              <w:t> </w:t>
            </w:r>
            <w:r>
              <w:rPr>
                <w:sz w:val="18"/>
              </w:rPr>
              <w:t>Node</w:t>
            </w:r>
            <w:r>
              <w:rPr>
                <w:spacing w:val="-1"/>
                <w:sz w:val="18"/>
              </w:rPr>
              <w:t> </w:t>
            </w:r>
            <w:r>
              <w:rPr>
                <w:spacing w:val="-2"/>
                <w:sz w:val="18"/>
              </w:rPr>
              <w:t>supports</w:t>
            </w:r>
          </w:p>
          <w:p>
            <w:pPr>
              <w:pStyle w:val="TableParagraph"/>
              <w:spacing w:line="201" w:lineRule="exact" w:before="14"/>
              <w:ind w:left="108"/>
              <w:rPr>
                <w:sz w:val="18"/>
              </w:rPr>
            </w:pPr>
            <w:r>
              <w:rPr>
                <w:sz w:val="18"/>
              </w:rPr>
              <w:t>en-gNB</w:t>
            </w:r>
            <w:r>
              <w:rPr>
                <w:spacing w:val="-4"/>
                <w:sz w:val="18"/>
              </w:rPr>
              <w:t> </w:t>
            </w:r>
            <w:r>
              <w:rPr>
                <w:sz w:val="18"/>
              </w:rPr>
              <w:t>mode</w:t>
            </w:r>
            <w:r>
              <w:rPr>
                <w:spacing w:val="-2"/>
                <w:sz w:val="18"/>
              </w:rPr>
              <w:t> </w:t>
            </w:r>
            <w:r>
              <w:rPr>
                <w:spacing w:val="-4"/>
                <w:sz w:val="18"/>
              </w:rPr>
              <w:t>only.</w:t>
            </w:r>
          </w:p>
        </w:tc>
      </w:tr>
      <w:tr>
        <w:trPr>
          <w:trHeight w:val="441" w:hRule="atLeast"/>
        </w:trPr>
        <w:tc>
          <w:tcPr>
            <w:tcW w:w="2268" w:type="dxa"/>
          </w:tcPr>
          <w:p>
            <w:pPr>
              <w:pStyle w:val="TableParagraph"/>
              <w:spacing w:line="206" w:lineRule="exact"/>
              <w:ind w:left="391"/>
              <w:rPr>
                <w:sz w:val="18"/>
              </w:rPr>
            </w:pPr>
            <w:r>
              <w:rPr>
                <w:sz w:val="18"/>
              </w:rPr>
              <w:t>&gt;&gt;Global</w:t>
            </w:r>
            <w:r>
              <w:rPr>
                <w:spacing w:val="-3"/>
                <w:sz w:val="18"/>
              </w:rPr>
              <w:t> </w:t>
            </w:r>
            <w:r>
              <w:rPr>
                <w:sz w:val="18"/>
              </w:rPr>
              <w:t>en-gNB</w:t>
            </w:r>
            <w:r>
              <w:rPr>
                <w:spacing w:val="-2"/>
                <w:sz w:val="18"/>
              </w:rPr>
              <w:t> </w:t>
            </w:r>
            <w:r>
              <w:rPr>
                <w:spacing w:val="-5"/>
                <w:sz w:val="18"/>
              </w:rPr>
              <w:t>ID</w:t>
            </w:r>
          </w:p>
        </w:tc>
        <w:tc>
          <w:tcPr>
            <w:tcW w:w="1229" w:type="dxa"/>
          </w:tcPr>
          <w:p>
            <w:pPr>
              <w:pStyle w:val="TableParagraph"/>
              <w:spacing w:line="206" w:lineRule="exact"/>
              <w:ind w:left="108"/>
              <w:rPr>
                <w:sz w:val="18"/>
              </w:rPr>
            </w:pPr>
            <w:r>
              <w:rPr>
                <w:spacing w:val="-10"/>
                <w:sz w:val="18"/>
              </w:rPr>
              <w:t>M</w:t>
            </w:r>
          </w:p>
        </w:tc>
        <w:tc>
          <w:tcPr>
            <w:tcW w:w="1080" w:type="dxa"/>
          </w:tcPr>
          <w:p>
            <w:pPr>
              <w:pStyle w:val="TableParagraph"/>
              <w:rPr>
                <w:rFonts w:ascii="Times New Roman"/>
                <w:sz w:val="18"/>
              </w:rPr>
            </w:pPr>
          </w:p>
        </w:tc>
        <w:tc>
          <w:tcPr>
            <w:tcW w:w="2369" w:type="dxa"/>
          </w:tcPr>
          <w:p>
            <w:pPr>
              <w:pStyle w:val="TableParagraph"/>
              <w:spacing w:line="206" w:lineRule="exact"/>
              <w:ind w:left="108"/>
              <w:rPr>
                <w:sz w:val="18"/>
              </w:rPr>
            </w:pPr>
            <w:r>
              <w:rPr>
                <w:sz w:val="18"/>
              </w:rPr>
              <w:t>3GPP</w:t>
            </w:r>
            <w:r>
              <w:rPr>
                <w:spacing w:val="-2"/>
                <w:sz w:val="18"/>
              </w:rPr>
              <w:t> </w:t>
            </w:r>
            <w:r>
              <w:rPr>
                <w:sz w:val="18"/>
              </w:rPr>
              <w:t>TS 36.423</w:t>
            </w:r>
            <w:r>
              <w:rPr>
                <w:spacing w:val="-3"/>
                <w:sz w:val="18"/>
              </w:rPr>
              <w:t> </w:t>
            </w:r>
            <w:r>
              <w:rPr>
                <w:spacing w:val="-2"/>
                <w:sz w:val="18"/>
              </w:rPr>
              <w:t>clause</w:t>
            </w:r>
          </w:p>
          <w:p>
            <w:pPr>
              <w:pStyle w:val="TableParagraph"/>
              <w:spacing w:line="201" w:lineRule="exact" w:before="14"/>
              <w:ind w:left="108"/>
              <w:rPr>
                <w:sz w:val="18"/>
              </w:rPr>
            </w:pPr>
            <w:r>
              <w:rPr>
                <w:spacing w:val="-2"/>
                <w:sz w:val="18"/>
              </w:rPr>
              <w:t>9.2.112</w:t>
            </w:r>
          </w:p>
        </w:tc>
        <w:tc>
          <w:tcPr>
            <w:tcW w:w="3262" w:type="dxa"/>
          </w:tcPr>
          <w:p>
            <w:pPr>
              <w:pStyle w:val="TableParagraph"/>
              <w:rPr>
                <w:rFonts w:ascii="Times New Roman"/>
                <w:sz w:val="18"/>
              </w:rPr>
            </w:pPr>
          </w:p>
        </w:tc>
      </w:tr>
      <w:tr>
        <w:trPr>
          <w:trHeight w:val="441" w:hRule="atLeast"/>
        </w:trPr>
        <w:tc>
          <w:tcPr>
            <w:tcW w:w="2268" w:type="dxa"/>
          </w:tcPr>
          <w:p>
            <w:pPr>
              <w:pStyle w:val="TableParagraph"/>
              <w:spacing w:line="206" w:lineRule="exact"/>
              <w:ind w:left="391"/>
              <w:rPr>
                <w:sz w:val="18"/>
              </w:rPr>
            </w:pPr>
            <w:r>
              <w:rPr>
                <w:sz w:val="18"/>
              </w:rPr>
              <w:t>&gt;&gt;en-gNB-CU-UP</w:t>
            </w:r>
            <w:r>
              <w:rPr>
                <w:spacing w:val="-2"/>
                <w:sz w:val="18"/>
              </w:rPr>
              <w:t> </w:t>
            </w:r>
            <w:r>
              <w:rPr>
                <w:spacing w:val="-5"/>
                <w:sz w:val="18"/>
              </w:rPr>
              <w:t>ID</w:t>
            </w:r>
          </w:p>
        </w:tc>
        <w:tc>
          <w:tcPr>
            <w:tcW w:w="1229" w:type="dxa"/>
          </w:tcPr>
          <w:p>
            <w:pPr>
              <w:pStyle w:val="TableParagraph"/>
              <w:spacing w:line="206" w:lineRule="exact"/>
              <w:ind w:left="108"/>
              <w:rPr>
                <w:sz w:val="18"/>
              </w:rPr>
            </w:pPr>
            <w:r>
              <w:rPr>
                <w:spacing w:val="-10"/>
                <w:sz w:val="18"/>
              </w:rPr>
              <w:t>O</w:t>
            </w:r>
          </w:p>
        </w:tc>
        <w:tc>
          <w:tcPr>
            <w:tcW w:w="1080" w:type="dxa"/>
          </w:tcPr>
          <w:p>
            <w:pPr>
              <w:pStyle w:val="TableParagraph"/>
              <w:rPr>
                <w:rFonts w:ascii="Times New Roman"/>
                <w:sz w:val="18"/>
              </w:rPr>
            </w:pPr>
          </w:p>
        </w:tc>
        <w:tc>
          <w:tcPr>
            <w:tcW w:w="2369" w:type="dxa"/>
          </w:tcPr>
          <w:p>
            <w:pPr>
              <w:pStyle w:val="TableParagraph"/>
              <w:spacing w:line="206" w:lineRule="exact"/>
              <w:ind w:left="108"/>
              <w:rPr>
                <w:sz w:val="18"/>
              </w:rPr>
            </w:pPr>
            <w:r>
              <w:rPr>
                <w:sz w:val="18"/>
              </w:rPr>
              <w:t>3GPP</w:t>
            </w:r>
            <w:r>
              <w:rPr>
                <w:spacing w:val="-2"/>
                <w:sz w:val="18"/>
              </w:rPr>
              <w:t> </w:t>
            </w:r>
            <w:r>
              <w:rPr>
                <w:sz w:val="18"/>
              </w:rPr>
              <w:t>TS 37.483</w:t>
            </w:r>
            <w:r>
              <w:rPr>
                <w:spacing w:val="-2"/>
                <w:sz w:val="18"/>
              </w:rPr>
              <w:t> clause</w:t>
            </w:r>
          </w:p>
          <w:p>
            <w:pPr>
              <w:pStyle w:val="TableParagraph"/>
              <w:spacing w:line="201" w:lineRule="exact" w:before="14"/>
              <w:ind w:left="108"/>
              <w:rPr>
                <w:sz w:val="18"/>
              </w:rPr>
            </w:pPr>
            <w:r>
              <w:rPr>
                <w:spacing w:val="-2"/>
                <w:sz w:val="18"/>
              </w:rPr>
              <w:t>9.3.1.15</w:t>
            </w:r>
          </w:p>
        </w:tc>
        <w:tc>
          <w:tcPr>
            <w:tcW w:w="3262" w:type="dxa"/>
          </w:tcPr>
          <w:p>
            <w:pPr>
              <w:pStyle w:val="TableParagraph"/>
              <w:spacing w:line="206" w:lineRule="exact"/>
              <w:ind w:left="108"/>
              <w:rPr>
                <w:sz w:val="18"/>
              </w:rPr>
            </w:pPr>
            <w:r>
              <w:rPr>
                <w:sz w:val="18"/>
              </w:rPr>
              <w:t>Required</w:t>
            </w:r>
            <w:r>
              <w:rPr>
                <w:spacing w:val="-3"/>
                <w:sz w:val="18"/>
              </w:rPr>
              <w:t> </w:t>
            </w:r>
            <w:r>
              <w:rPr>
                <w:sz w:val="18"/>
              </w:rPr>
              <w:t>when</w:t>
            </w:r>
            <w:r>
              <w:rPr>
                <w:spacing w:val="-4"/>
                <w:sz w:val="18"/>
              </w:rPr>
              <w:t> </w:t>
            </w:r>
            <w:r>
              <w:rPr>
                <w:sz w:val="18"/>
              </w:rPr>
              <w:t>E2</w:t>
            </w:r>
            <w:r>
              <w:rPr>
                <w:spacing w:val="-3"/>
                <w:sz w:val="18"/>
              </w:rPr>
              <w:t> </w:t>
            </w:r>
            <w:r>
              <w:rPr>
                <w:sz w:val="18"/>
              </w:rPr>
              <w:t>Node </w:t>
            </w:r>
            <w:r>
              <w:rPr>
                <w:spacing w:val="-2"/>
                <w:sz w:val="18"/>
              </w:rPr>
              <w:t>supports</w:t>
            </w:r>
          </w:p>
          <w:p>
            <w:pPr>
              <w:pStyle w:val="TableParagraph"/>
              <w:spacing w:line="201" w:lineRule="exact" w:before="14"/>
              <w:ind w:left="108"/>
              <w:rPr>
                <w:sz w:val="18"/>
              </w:rPr>
            </w:pPr>
            <w:r>
              <w:rPr>
                <w:sz w:val="18"/>
              </w:rPr>
              <w:t>only</w:t>
            </w:r>
            <w:r>
              <w:rPr>
                <w:spacing w:val="-3"/>
                <w:sz w:val="18"/>
              </w:rPr>
              <w:t> </w:t>
            </w:r>
            <w:r>
              <w:rPr>
                <w:sz w:val="18"/>
              </w:rPr>
              <w:t>gNB-CU-UP</w:t>
            </w:r>
            <w:r>
              <w:rPr>
                <w:spacing w:val="-1"/>
                <w:sz w:val="18"/>
              </w:rPr>
              <w:t> </w:t>
            </w:r>
            <w:r>
              <w:rPr>
                <w:spacing w:val="-2"/>
                <w:sz w:val="18"/>
              </w:rPr>
              <w:t>functionality.</w:t>
            </w:r>
          </w:p>
        </w:tc>
      </w:tr>
      <w:tr>
        <w:trPr>
          <w:trHeight w:val="441" w:hRule="atLeast"/>
        </w:trPr>
        <w:tc>
          <w:tcPr>
            <w:tcW w:w="2268" w:type="dxa"/>
          </w:tcPr>
          <w:p>
            <w:pPr>
              <w:pStyle w:val="TableParagraph"/>
              <w:spacing w:line="206" w:lineRule="exact"/>
              <w:ind w:left="391"/>
              <w:rPr>
                <w:sz w:val="18"/>
              </w:rPr>
            </w:pPr>
            <w:r>
              <w:rPr>
                <w:sz w:val="18"/>
              </w:rPr>
              <w:t>&gt;&gt;en-gNB-DU</w:t>
            </w:r>
            <w:r>
              <w:rPr>
                <w:spacing w:val="-2"/>
                <w:sz w:val="18"/>
              </w:rPr>
              <w:t> </w:t>
            </w:r>
            <w:r>
              <w:rPr>
                <w:spacing w:val="-5"/>
                <w:sz w:val="18"/>
              </w:rPr>
              <w:t>ID</w:t>
            </w:r>
          </w:p>
        </w:tc>
        <w:tc>
          <w:tcPr>
            <w:tcW w:w="1229" w:type="dxa"/>
          </w:tcPr>
          <w:p>
            <w:pPr>
              <w:pStyle w:val="TableParagraph"/>
              <w:spacing w:line="206" w:lineRule="exact"/>
              <w:ind w:left="108"/>
              <w:rPr>
                <w:sz w:val="18"/>
              </w:rPr>
            </w:pPr>
            <w:r>
              <w:rPr>
                <w:spacing w:val="-10"/>
                <w:sz w:val="18"/>
              </w:rPr>
              <w:t>O</w:t>
            </w:r>
          </w:p>
        </w:tc>
        <w:tc>
          <w:tcPr>
            <w:tcW w:w="1080" w:type="dxa"/>
          </w:tcPr>
          <w:p>
            <w:pPr>
              <w:pStyle w:val="TableParagraph"/>
              <w:rPr>
                <w:rFonts w:ascii="Times New Roman"/>
                <w:sz w:val="18"/>
              </w:rPr>
            </w:pPr>
          </w:p>
        </w:tc>
        <w:tc>
          <w:tcPr>
            <w:tcW w:w="2369" w:type="dxa"/>
          </w:tcPr>
          <w:p>
            <w:pPr>
              <w:pStyle w:val="TableParagraph"/>
              <w:spacing w:line="206" w:lineRule="exact"/>
              <w:ind w:left="108"/>
              <w:rPr>
                <w:sz w:val="18"/>
              </w:rPr>
            </w:pPr>
            <w:r>
              <w:rPr>
                <w:sz w:val="18"/>
              </w:rPr>
              <w:t>3GPP</w:t>
            </w:r>
            <w:r>
              <w:rPr>
                <w:spacing w:val="-2"/>
                <w:sz w:val="18"/>
              </w:rPr>
              <w:t> </w:t>
            </w:r>
            <w:r>
              <w:rPr>
                <w:sz w:val="18"/>
              </w:rPr>
              <w:t>TS 38.473</w:t>
            </w:r>
            <w:r>
              <w:rPr>
                <w:spacing w:val="-3"/>
                <w:sz w:val="18"/>
              </w:rPr>
              <w:t> </w:t>
            </w:r>
            <w:r>
              <w:rPr>
                <w:spacing w:val="-2"/>
                <w:sz w:val="18"/>
              </w:rPr>
              <w:t>clause</w:t>
            </w:r>
          </w:p>
          <w:p>
            <w:pPr>
              <w:pStyle w:val="TableParagraph"/>
              <w:spacing w:line="201" w:lineRule="exact" w:before="14"/>
              <w:ind w:left="108"/>
              <w:rPr>
                <w:sz w:val="18"/>
              </w:rPr>
            </w:pPr>
            <w:r>
              <w:rPr>
                <w:spacing w:val="-2"/>
                <w:sz w:val="18"/>
              </w:rPr>
              <w:t>9.3.1.9</w:t>
            </w:r>
          </w:p>
        </w:tc>
        <w:tc>
          <w:tcPr>
            <w:tcW w:w="3262" w:type="dxa"/>
          </w:tcPr>
          <w:p>
            <w:pPr>
              <w:pStyle w:val="TableParagraph"/>
              <w:spacing w:line="206" w:lineRule="exact"/>
              <w:ind w:left="108"/>
              <w:rPr>
                <w:sz w:val="18"/>
              </w:rPr>
            </w:pPr>
            <w:r>
              <w:rPr>
                <w:sz w:val="18"/>
              </w:rPr>
              <w:t>Required</w:t>
            </w:r>
            <w:r>
              <w:rPr>
                <w:spacing w:val="-3"/>
                <w:sz w:val="18"/>
              </w:rPr>
              <w:t> </w:t>
            </w:r>
            <w:r>
              <w:rPr>
                <w:sz w:val="18"/>
              </w:rPr>
              <w:t>when</w:t>
            </w:r>
            <w:r>
              <w:rPr>
                <w:spacing w:val="-4"/>
                <w:sz w:val="18"/>
              </w:rPr>
              <w:t> </w:t>
            </w:r>
            <w:r>
              <w:rPr>
                <w:sz w:val="18"/>
              </w:rPr>
              <w:t>E2</w:t>
            </w:r>
            <w:r>
              <w:rPr>
                <w:spacing w:val="-3"/>
                <w:sz w:val="18"/>
              </w:rPr>
              <w:t> </w:t>
            </w:r>
            <w:r>
              <w:rPr>
                <w:sz w:val="18"/>
              </w:rPr>
              <w:t>Node </w:t>
            </w:r>
            <w:r>
              <w:rPr>
                <w:spacing w:val="-2"/>
                <w:sz w:val="18"/>
              </w:rPr>
              <w:t>supports</w:t>
            </w:r>
          </w:p>
          <w:p>
            <w:pPr>
              <w:pStyle w:val="TableParagraph"/>
              <w:spacing w:line="201" w:lineRule="exact" w:before="14"/>
              <w:ind w:left="108"/>
              <w:rPr>
                <w:sz w:val="18"/>
              </w:rPr>
            </w:pPr>
            <w:r>
              <w:rPr>
                <w:sz w:val="18"/>
              </w:rPr>
              <w:t>only</w:t>
            </w:r>
            <w:r>
              <w:rPr>
                <w:spacing w:val="-2"/>
                <w:sz w:val="18"/>
              </w:rPr>
              <w:t> </w:t>
            </w:r>
            <w:r>
              <w:rPr>
                <w:sz w:val="18"/>
              </w:rPr>
              <w:t>gNB-DU</w:t>
            </w:r>
            <w:r>
              <w:rPr>
                <w:spacing w:val="-1"/>
                <w:sz w:val="18"/>
              </w:rPr>
              <w:t> </w:t>
            </w:r>
            <w:r>
              <w:rPr>
                <w:spacing w:val="-2"/>
                <w:sz w:val="18"/>
              </w:rPr>
              <w:t>functionality.</w:t>
            </w:r>
          </w:p>
        </w:tc>
      </w:tr>
      <w:tr>
        <w:trPr>
          <w:trHeight w:val="662" w:hRule="atLeast"/>
        </w:trPr>
        <w:tc>
          <w:tcPr>
            <w:tcW w:w="2268" w:type="dxa"/>
          </w:tcPr>
          <w:p>
            <w:pPr>
              <w:pStyle w:val="TableParagraph"/>
              <w:spacing w:line="206" w:lineRule="exact"/>
              <w:ind w:left="107"/>
              <w:rPr>
                <w:i/>
                <w:sz w:val="18"/>
              </w:rPr>
            </w:pPr>
            <w:r>
              <w:rPr>
                <w:sz w:val="18"/>
              </w:rPr>
              <w:t>&gt;</w:t>
            </w:r>
            <w:r>
              <w:rPr>
                <w:i/>
                <w:sz w:val="18"/>
              </w:rPr>
              <w:t>ng-</w:t>
            </w:r>
            <w:r>
              <w:rPr>
                <w:i/>
                <w:spacing w:val="-5"/>
                <w:sz w:val="18"/>
              </w:rPr>
              <w:t>eNB</w:t>
            </w:r>
          </w:p>
        </w:tc>
        <w:tc>
          <w:tcPr>
            <w:tcW w:w="1229" w:type="dxa"/>
          </w:tcPr>
          <w:p>
            <w:pPr>
              <w:pStyle w:val="TableParagraph"/>
              <w:rPr>
                <w:rFonts w:ascii="Times New Roman"/>
                <w:sz w:val="18"/>
              </w:rPr>
            </w:pPr>
          </w:p>
        </w:tc>
        <w:tc>
          <w:tcPr>
            <w:tcW w:w="1080" w:type="dxa"/>
          </w:tcPr>
          <w:p>
            <w:pPr>
              <w:pStyle w:val="TableParagraph"/>
              <w:rPr>
                <w:rFonts w:ascii="Times New Roman"/>
                <w:sz w:val="18"/>
              </w:rPr>
            </w:pPr>
          </w:p>
        </w:tc>
        <w:tc>
          <w:tcPr>
            <w:tcW w:w="2369" w:type="dxa"/>
          </w:tcPr>
          <w:p>
            <w:pPr>
              <w:pStyle w:val="TableParagraph"/>
              <w:rPr>
                <w:rFonts w:ascii="Times New Roman"/>
                <w:sz w:val="18"/>
              </w:rPr>
            </w:pPr>
          </w:p>
        </w:tc>
        <w:tc>
          <w:tcPr>
            <w:tcW w:w="3262" w:type="dxa"/>
          </w:tcPr>
          <w:p>
            <w:pPr>
              <w:pStyle w:val="TableParagraph"/>
              <w:spacing w:line="256" w:lineRule="auto"/>
              <w:ind w:left="108" w:right="271"/>
              <w:rPr>
                <w:sz w:val="18"/>
              </w:rPr>
            </w:pPr>
            <w:r>
              <w:rPr>
                <w:sz w:val="18"/>
              </w:rPr>
              <w:t>To</w:t>
            </w:r>
            <w:r>
              <w:rPr>
                <w:spacing w:val="-7"/>
                <w:sz w:val="18"/>
              </w:rPr>
              <w:t> </w:t>
            </w:r>
            <w:r>
              <w:rPr>
                <w:sz w:val="18"/>
              </w:rPr>
              <w:t>be</w:t>
            </w:r>
            <w:r>
              <w:rPr>
                <w:spacing w:val="-8"/>
                <w:sz w:val="18"/>
              </w:rPr>
              <w:t> </w:t>
            </w:r>
            <w:r>
              <w:rPr>
                <w:sz w:val="18"/>
              </w:rPr>
              <w:t>used</w:t>
            </w:r>
            <w:r>
              <w:rPr>
                <w:spacing w:val="-7"/>
                <w:sz w:val="18"/>
              </w:rPr>
              <w:t> </w:t>
            </w:r>
            <w:r>
              <w:rPr>
                <w:sz w:val="18"/>
              </w:rPr>
              <w:t>when</w:t>
            </w:r>
            <w:r>
              <w:rPr>
                <w:spacing w:val="-7"/>
                <w:sz w:val="18"/>
              </w:rPr>
              <w:t> </w:t>
            </w:r>
            <w:r>
              <w:rPr>
                <w:sz w:val="18"/>
              </w:rPr>
              <w:t>E2</w:t>
            </w:r>
            <w:r>
              <w:rPr>
                <w:spacing w:val="-7"/>
                <w:sz w:val="18"/>
              </w:rPr>
              <w:t> </w:t>
            </w:r>
            <w:r>
              <w:rPr>
                <w:sz w:val="18"/>
              </w:rPr>
              <w:t>Node</w:t>
            </w:r>
            <w:r>
              <w:rPr>
                <w:spacing w:val="-7"/>
                <w:sz w:val="18"/>
              </w:rPr>
              <w:t> </w:t>
            </w:r>
            <w:r>
              <w:rPr>
                <w:sz w:val="18"/>
              </w:rPr>
              <w:t>supports ng-eNB mode or both ng-eNB and</w:t>
            </w:r>
          </w:p>
          <w:p>
            <w:pPr>
              <w:pStyle w:val="TableParagraph"/>
              <w:spacing w:line="200" w:lineRule="exact"/>
              <w:ind w:left="108"/>
              <w:rPr>
                <w:sz w:val="18"/>
              </w:rPr>
            </w:pPr>
            <w:r>
              <w:rPr>
                <w:sz w:val="18"/>
              </w:rPr>
              <w:t>eNB</w:t>
            </w:r>
            <w:r>
              <w:rPr>
                <w:spacing w:val="-2"/>
                <w:sz w:val="18"/>
              </w:rPr>
              <w:t> modes.</w:t>
            </w:r>
          </w:p>
        </w:tc>
      </w:tr>
      <w:tr>
        <w:trPr>
          <w:trHeight w:val="441" w:hRule="atLeast"/>
        </w:trPr>
        <w:tc>
          <w:tcPr>
            <w:tcW w:w="2268" w:type="dxa"/>
          </w:tcPr>
          <w:p>
            <w:pPr>
              <w:pStyle w:val="TableParagraph"/>
              <w:spacing w:line="206" w:lineRule="exact"/>
              <w:ind w:left="391"/>
              <w:rPr>
                <w:sz w:val="18"/>
              </w:rPr>
            </w:pPr>
            <w:r>
              <w:rPr>
                <w:sz w:val="18"/>
              </w:rPr>
              <w:t>&gt;&gt;Global</w:t>
            </w:r>
            <w:r>
              <w:rPr>
                <w:spacing w:val="-3"/>
                <w:sz w:val="18"/>
              </w:rPr>
              <w:t> </w:t>
            </w:r>
            <w:r>
              <w:rPr>
                <w:sz w:val="18"/>
              </w:rPr>
              <w:t>ng-eNB</w:t>
            </w:r>
            <w:r>
              <w:rPr>
                <w:spacing w:val="-2"/>
                <w:sz w:val="18"/>
              </w:rPr>
              <w:t> </w:t>
            </w:r>
            <w:r>
              <w:rPr>
                <w:spacing w:val="-5"/>
                <w:sz w:val="18"/>
              </w:rPr>
              <w:t>ID</w:t>
            </w:r>
          </w:p>
        </w:tc>
        <w:tc>
          <w:tcPr>
            <w:tcW w:w="1229" w:type="dxa"/>
          </w:tcPr>
          <w:p>
            <w:pPr>
              <w:pStyle w:val="TableParagraph"/>
              <w:spacing w:line="206" w:lineRule="exact"/>
              <w:ind w:left="108"/>
              <w:rPr>
                <w:sz w:val="18"/>
              </w:rPr>
            </w:pPr>
            <w:r>
              <w:rPr>
                <w:spacing w:val="-10"/>
                <w:sz w:val="18"/>
              </w:rPr>
              <w:t>M</w:t>
            </w:r>
          </w:p>
        </w:tc>
        <w:tc>
          <w:tcPr>
            <w:tcW w:w="1080" w:type="dxa"/>
          </w:tcPr>
          <w:p>
            <w:pPr>
              <w:pStyle w:val="TableParagraph"/>
              <w:rPr>
                <w:rFonts w:ascii="Times New Roman"/>
                <w:sz w:val="18"/>
              </w:rPr>
            </w:pPr>
          </w:p>
        </w:tc>
        <w:tc>
          <w:tcPr>
            <w:tcW w:w="2369" w:type="dxa"/>
          </w:tcPr>
          <w:p>
            <w:pPr>
              <w:pStyle w:val="TableParagraph"/>
              <w:spacing w:line="206" w:lineRule="exact"/>
              <w:ind w:left="108"/>
              <w:rPr>
                <w:sz w:val="18"/>
              </w:rPr>
            </w:pPr>
            <w:r>
              <w:rPr>
                <w:sz w:val="18"/>
              </w:rPr>
              <w:t>3GPP</w:t>
            </w:r>
            <w:r>
              <w:rPr>
                <w:spacing w:val="-2"/>
                <w:sz w:val="18"/>
              </w:rPr>
              <w:t> </w:t>
            </w:r>
            <w:r>
              <w:rPr>
                <w:sz w:val="18"/>
              </w:rPr>
              <w:t>TS 38.423</w:t>
            </w:r>
            <w:r>
              <w:rPr>
                <w:spacing w:val="-3"/>
                <w:sz w:val="18"/>
              </w:rPr>
              <w:t> </w:t>
            </w:r>
            <w:r>
              <w:rPr>
                <w:spacing w:val="-2"/>
                <w:sz w:val="18"/>
              </w:rPr>
              <w:t>clause</w:t>
            </w:r>
          </w:p>
          <w:p>
            <w:pPr>
              <w:pStyle w:val="TableParagraph"/>
              <w:spacing w:line="201" w:lineRule="exact" w:before="14"/>
              <w:ind w:left="108"/>
              <w:rPr>
                <w:sz w:val="18"/>
              </w:rPr>
            </w:pPr>
            <w:r>
              <w:rPr>
                <w:spacing w:val="-2"/>
                <w:sz w:val="18"/>
              </w:rPr>
              <w:t>9.2.2.2</w:t>
            </w:r>
          </w:p>
        </w:tc>
        <w:tc>
          <w:tcPr>
            <w:tcW w:w="3262" w:type="dxa"/>
          </w:tcPr>
          <w:p>
            <w:pPr>
              <w:pStyle w:val="TableParagraph"/>
              <w:rPr>
                <w:rFonts w:ascii="Times New Roman"/>
                <w:sz w:val="18"/>
              </w:rPr>
            </w:pPr>
          </w:p>
        </w:tc>
      </w:tr>
      <w:tr>
        <w:trPr>
          <w:trHeight w:val="441" w:hRule="atLeast"/>
        </w:trPr>
        <w:tc>
          <w:tcPr>
            <w:tcW w:w="2268" w:type="dxa"/>
          </w:tcPr>
          <w:p>
            <w:pPr>
              <w:pStyle w:val="TableParagraph"/>
              <w:spacing w:line="206" w:lineRule="exact"/>
              <w:ind w:left="391"/>
              <w:rPr>
                <w:sz w:val="18"/>
              </w:rPr>
            </w:pPr>
            <w:r>
              <w:rPr>
                <w:sz w:val="18"/>
              </w:rPr>
              <w:t>&gt;&gt;Global</w:t>
            </w:r>
            <w:r>
              <w:rPr>
                <w:spacing w:val="-2"/>
                <w:sz w:val="18"/>
              </w:rPr>
              <w:t> </w:t>
            </w:r>
            <w:r>
              <w:rPr>
                <w:sz w:val="18"/>
              </w:rPr>
              <w:t>eNB</w:t>
            </w:r>
            <w:r>
              <w:rPr>
                <w:spacing w:val="-1"/>
                <w:sz w:val="18"/>
              </w:rPr>
              <w:t> </w:t>
            </w:r>
            <w:r>
              <w:rPr>
                <w:spacing w:val="-5"/>
                <w:sz w:val="18"/>
              </w:rPr>
              <w:t>ID</w:t>
            </w:r>
          </w:p>
        </w:tc>
        <w:tc>
          <w:tcPr>
            <w:tcW w:w="1229" w:type="dxa"/>
          </w:tcPr>
          <w:p>
            <w:pPr>
              <w:pStyle w:val="TableParagraph"/>
              <w:spacing w:line="206" w:lineRule="exact"/>
              <w:ind w:left="108"/>
              <w:rPr>
                <w:sz w:val="18"/>
              </w:rPr>
            </w:pPr>
            <w:r>
              <w:rPr>
                <w:spacing w:val="-10"/>
                <w:sz w:val="18"/>
              </w:rPr>
              <w:t>O</w:t>
            </w:r>
          </w:p>
        </w:tc>
        <w:tc>
          <w:tcPr>
            <w:tcW w:w="1080" w:type="dxa"/>
          </w:tcPr>
          <w:p>
            <w:pPr>
              <w:pStyle w:val="TableParagraph"/>
              <w:rPr>
                <w:rFonts w:ascii="Times New Roman"/>
                <w:sz w:val="18"/>
              </w:rPr>
            </w:pPr>
          </w:p>
        </w:tc>
        <w:tc>
          <w:tcPr>
            <w:tcW w:w="2369" w:type="dxa"/>
          </w:tcPr>
          <w:p>
            <w:pPr>
              <w:pStyle w:val="TableParagraph"/>
              <w:spacing w:line="206" w:lineRule="exact"/>
              <w:ind w:left="108"/>
              <w:rPr>
                <w:sz w:val="18"/>
              </w:rPr>
            </w:pPr>
            <w:r>
              <w:rPr>
                <w:sz w:val="18"/>
              </w:rPr>
              <w:t>3GPP</w:t>
            </w:r>
            <w:r>
              <w:rPr>
                <w:spacing w:val="-2"/>
                <w:sz w:val="18"/>
              </w:rPr>
              <w:t> </w:t>
            </w:r>
            <w:r>
              <w:rPr>
                <w:sz w:val="18"/>
              </w:rPr>
              <w:t>TS 36.423</w:t>
            </w:r>
            <w:r>
              <w:rPr>
                <w:spacing w:val="-3"/>
                <w:sz w:val="18"/>
              </w:rPr>
              <w:t> </w:t>
            </w:r>
            <w:r>
              <w:rPr>
                <w:spacing w:val="-2"/>
                <w:sz w:val="18"/>
              </w:rPr>
              <w:t>clause</w:t>
            </w:r>
          </w:p>
          <w:p>
            <w:pPr>
              <w:pStyle w:val="TableParagraph"/>
              <w:spacing w:line="201" w:lineRule="exact" w:before="14"/>
              <w:ind w:left="108"/>
              <w:rPr>
                <w:sz w:val="18"/>
              </w:rPr>
            </w:pPr>
            <w:r>
              <w:rPr>
                <w:spacing w:val="-2"/>
                <w:sz w:val="18"/>
              </w:rPr>
              <w:t>9.2.22</w:t>
            </w:r>
          </w:p>
        </w:tc>
        <w:tc>
          <w:tcPr>
            <w:tcW w:w="3262" w:type="dxa"/>
          </w:tcPr>
          <w:p>
            <w:pPr>
              <w:pStyle w:val="TableParagraph"/>
              <w:spacing w:line="206" w:lineRule="exact"/>
              <w:ind w:left="108"/>
              <w:rPr>
                <w:sz w:val="18"/>
              </w:rPr>
            </w:pPr>
            <w:r>
              <w:rPr>
                <w:sz w:val="18"/>
              </w:rPr>
              <w:t>Required</w:t>
            </w:r>
            <w:r>
              <w:rPr>
                <w:spacing w:val="-5"/>
                <w:sz w:val="18"/>
              </w:rPr>
              <w:t> </w:t>
            </w:r>
            <w:r>
              <w:rPr>
                <w:sz w:val="18"/>
              </w:rPr>
              <w:t>when</w:t>
            </w:r>
            <w:r>
              <w:rPr>
                <w:spacing w:val="-4"/>
                <w:sz w:val="18"/>
              </w:rPr>
              <w:t> </w:t>
            </w:r>
            <w:r>
              <w:rPr>
                <w:sz w:val="18"/>
              </w:rPr>
              <w:t>E2</w:t>
            </w:r>
            <w:r>
              <w:rPr>
                <w:spacing w:val="-3"/>
                <w:sz w:val="18"/>
              </w:rPr>
              <w:t> </w:t>
            </w:r>
            <w:r>
              <w:rPr>
                <w:sz w:val="18"/>
              </w:rPr>
              <w:t>Node </w:t>
            </w:r>
            <w:r>
              <w:rPr>
                <w:spacing w:val="-4"/>
                <w:sz w:val="18"/>
              </w:rPr>
              <w:t>also</w:t>
            </w:r>
          </w:p>
          <w:p>
            <w:pPr>
              <w:pStyle w:val="TableParagraph"/>
              <w:spacing w:line="201" w:lineRule="exact" w:before="14"/>
              <w:ind w:left="108"/>
              <w:rPr>
                <w:sz w:val="18"/>
              </w:rPr>
            </w:pPr>
            <w:r>
              <w:rPr>
                <w:sz w:val="18"/>
              </w:rPr>
              <w:t>supports</w:t>
            </w:r>
            <w:r>
              <w:rPr>
                <w:spacing w:val="-1"/>
                <w:sz w:val="18"/>
              </w:rPr>
              <w:t> </w:t>
            </w:r>
            <w:r>
              <w:rPr>
                <w:sz w:val="18"/>
              </w:rPr>
              <w:t>E-UTRA</w:t>
            </w:r>
            <w:r>
              <w:rPr>
                <w:spacing w:val="-1"/>
                <w:sz w:val="18"/>
              </w:rPr>
              <w:t> </w:t>
            </w:r>
            <w:r>
              <w:rPr>
                <w:sz w:val="18"/>
              </w:rPr>
              <w:t>with</w:t>
            </w:r>
            <w:r>
              <w:rPr>
                <w:spacing w:val="-2"/>
                <w:sz w:val="18"/>
              </w:rPr>
              <w:t> </w:t>
            </w:r>
            <w:r>
              <w:rPr>
                <w:sz w:val="18"/>
              </w:rPr>
              <w:t>eNB</w:t>
            </w:r>
            <w:r>
              <w:rPr>
                <w:spacing w:val="-1"/>
                <w:sz w:val="18"/>
              </w:rPr>
              <w:t> </w:t>
            </w:r>
            <w:r>
              <w:rPr>
                <w:spacing w:val="-2"/>
                <w:sz w:val="18"/>
              </w:rPr>
              <w:t>mode.</w:t>
            </w:r>
          </w:p>
        </w:tc>
      </w:tr>
      <w:tr>
        <w:trPr>
          <w:trHeight w:val="444" w:hRule="atLeast"/>
        </w:trPr>
        <w:tc>
          <w:tcPr>
            <w:tcW w:w="2268" w:type="dxa"/>
          </w:tcPr>
          <w:p>
            <w:pPr>
              <w:pStyle w:val="TableParagraph"/>
              <w:spacing w:before="2"/>
              <w:ind w:left="391"/>
              <w:rPr>
                <w:sz w:val="18"/>
              </w:rPr>
            </w:pPr>
            <w:r>
              <w:rPr>
                <w:sz w:val="18"/>
              </w:rPr>
              <w:t>&gt;&gt;ng-eNB-DU</w:t>
            </w:r>
            <w:r>
              <w:rPr>
                <w:spacing w:val="-2"/>
                <w:sz w:val="18"/>
              </w:rPr>
              <w:t> </w:t>
            </w:r>
            <w:r>
              <w:rPr>
                <w:spacing w:val="-5"/>
                <w:sz w:val="18"/>
              </w:rPr>
              <w:t>ID</w:t>
            </w:r>
          </w:p>
        </w:tc>
        <w:tc>
          <w:tcPr>
            <w:tcW w:w="1229" w:type="dxa"/>
          </w:tcPr>
          <w:p>
            <w:pPr>
              <w:pStyle w:val="TableParagraph"/>
              <w:spacing w:before="2"/>
              <w:ind w:left="108"/>
              <w:rPr>
                <w:sz w:val="18"/>
              </w:rPr>
            </w:pPr>
            <w:r>
              <w:rPr>
                <w:spacing w:val="-10"/>
                <w:sz w:val="18"/>
              </w:rPr>
              <w:t>O</w:t>
            </w:r>
          </w:p>
        </w:tc>
        <w:tc>
          <w:tcPr>
            <w:tcW w:w="1080" w:type="dxa"/>
          </w:tcPr>
          <w:p>
            <w:pPr>
              <w:pStyle w:val="TableParagraph"/>
              <w:rPr>
                <w:rFonts w:ascii="Times New Roman"/>
                <w:sz w:val="18"/>
              </w:rPr>
            </w:pPr>
          </w:p>
        </w:tc>
        <w:tc>
          <w:tcPr>
            <w:tcW w:w="2369" w:type="dxa"/>
          </w:tcPr>
          <w:p>
            <w:pPr>
              <w:pStyle w:val="TableParagraph"/>
              <w:spacing w:before="2"/>
              <w:ind w:left="108"/>
              <w:rPr>
                <w:sz w:val="18"/>
              </w:rPr>
            </w:pPr>
            <w:r>
              <w:rPr>
                <w:sz w:val="18"/>
              </w:rPr>
              <w:t>3GPP</w:t>
            </w:r>
            <w:r>
              <w:rPr>
                <w:spacing w:val="-2"/>
                <w:sz w:val="18"/>
              </w:rPr>
              <w:t> </w:t>
            </w:r>
            <w:r>
              <w:rPr>
                <w:sz w:val="18"/>
              </w:rPr>
              <w:t>TS 37.473</w:t>
            </w:r>
            <w:r>
              <w:rPr>
                <w:spacing w:val="-3"/>
                <w:sz w:val="18"/>
              </w:rPr>
              <w:t> </w:t>
            </w:r>
            <w:r>
              <w:rPr>
                <w:spacing w:val="-2"/>
                <w:sz w:val="18"/>
              </w:rPr>
              <w:t>clause</w:t>
            </w:r>
          </w:p>
          <w:p>
            <w:pPr>
              <w:pStyle w:val="TableParagraph"/>
              <w:spacing w:line="201" w:lineRule="exact" w:before="13"/>
              <w:ind w:left="108"/>
              <w:rPr>
                <w:sz w:val="18"/>
              </w:rPr>
            </w:pPr>
            <w:r>
              <w:rPr>
                <w:spacing w:val="-2"/>
                <w:sz w:val="18"/>
              </w:rPr>
              <w:t>9.3.1.9</w:t>
            </w:r>
          </w:p>
        </w:tc>
        <w:tc>
          <w:tcPr>
            <w:tcW w:w="3262" w:type="dxa"/>
          </w:tcPr>
          <w:p>
            <w:pPr>
              <w:pStyle w:val="TableParagraph"/>
              <w:spacing w:before="2"/>
              <w:ind w:left="108"/>
              <w:rPr>
                <w:sz w:val="18"/>
              </w:rPr>
            </w:pPr>
            <w:r>
              <w:rPr>
                <w:sz w:val="18"/>
              </w:rPr>
              <w:t>Required</w:t>
            </w:r>
            <w:r>
              <w:rPr>
                <w:spacing w:val="-3"/>
                <w:sz w:val="18"/>
              </w:rPr>
              <w:t> </w:t>
            </w:r>
            <w:r>
              <w:rPr>
                <w:sz w:val="18"/>
              </w:rPr>
              <w:t>when</w:t>
            </w:r>
            <w:r>
              <w:rPr>
                <w:spacing w:val="-4"/>
                <w:sz w:val="18"/>
              </w:rPr>
              <w:t> </w:t>
            </w:r>
            <w:r>
              <w:rPr>
                <w:sz w:val="18"/>
              </w:rPr>
              <w:t>E2</w:t>
            </w:r>
            <w:r>
              <w:rPr>
                <w:spacing w:val="-2"/>
                <w:sz w:val="18"/>
              </w:rPr>
              <w:t> </w:t>
            </w:r>
            <w:r>
              <w:rPr>
                <w:sz w:val="18"/>
              </w:rPr>
              <w:t>node</w:t>
            </w:r>
            <w:r>
              <w:rPr>
                <w:spacing w:val="-2"/>
                <w:sz w:val="18"/>
              </w:rPr>
              <w:t> supports</w:t>
            </w:r>
          </w:p>
          <w:p>
            <w:pPr>
              <w:pStyle w:val="TableParagraph"/>
              <w:spacing w:line="201" w:lineRule="exact" w:before="13"/>
              <w:ind w:left="108"/>
              <w:rPr>
                <w:sz w:val="18"/>
              </w:rPr>
            </w:pPr>
            <w:r>
              <w:rPr>
                <w:sz w:val="18"/>
              </w:rPr>
              <w:t>only</w:t>
            </w:r>
            <w:r>
              <w:rPr>
                <w:spacing w:val="-2"/>
                <w:sz w:val="18"/>
              </w:rPr>
              <w:t> </w:t>
            </w:r>
            <w:r>
              <w:rPr>
                <w:sz w:val="18"/>
              </w:rPr>
              <w:t>ng-eNB DU </w:t>
            </w:r>
            <w:r>
              <w:rPr>
                <w:spacing w:val="-2"/>
                <w:sz w:val="18"/>
              </w:rPr>
              <w:t>functionality.</w:t>
            </w:r>
          </w:p>
        </w:tc>
      </w:tr>
      <w:tr>
        <w:trPr>
          <w:trHeight w:val="441" w:hRule="atLeast"/>
        </w:trPr>
        <w:tc>
          <w:tcPr>
            <w:tcW w:w="2268" w:type="dxa"/>
          </w:tcPr>
          <w:p>
            <w:pPr>
              <w:pStyle w:val="TableParagraph"/>
              <w:spacing w:line="206" w:lineRule="exact"/>
              <w:ind w:left="107"/>
              <w:rPr>
                <w:sz w:val="18"/>
              </w:rPr>
            </w:pPr>
            <w:r>
              <w:rPr>
                <w:spacing w:val="-4"/>
                <w:sz w:val="18"/>
              </w:rPr>
              <w:t>&gt;eNB</w:t>
            </w:r>
          </w:p>
        </w:tc>
        <w:tc>
          <w:tcPr>
            <w:tcW w:w="1229" w:type="dxa"/>
          </w:tcPr>
          <w:p>
            <w:pPr>
              <w:pStyle w:val="TableParagraph"/>
              <w:rPr>
                <w:rFonts w:ascii="Times New Roman"/>
                <w:sz w:val="18"/>
              </w:rPr>
            </w:pPr>
          </w:p>
        </w:tc>
        <w:tc>
          <w:tcPr>
            <w:tcW w:w="1080" w:type="dxa"/>
          </w:tcPr>
          <w:p>
            <w:pPr>
              <w:pStyle w:val="TableParagraph"/>
              <w:rPr>
                <w:rFonts w:ascii="Times New Roman"/>
                <w:sz w:val="18"/>
              </w:rPr>
            </w:pPr>
          </w:p>
        </w:tc>
        <w:tc>
          <w:tcPr>
            <w:tcW w:w="2369" w:type="dxa"/>
          </w:tcPr>
          <w:p>
            <w:pPr>
              <w:pStyle w:val="TableParagraph"/>
              <w:rPr>
                <w:rFonts w:ascii="Times New Roman"/>
                <w:sz w:val="18"/>
              </w:rPr>
            </w:pPr>
          </w:p>
        </w:tc>
        <w:tc>
          <w:tcPr>
            <w:tcW w:w="3262" w:type="dxa"/>
          </w:tcPr>
          <w:p>
            <w:pPr>
              <w:pStyle w:val="TableParagraph"/>
              <w:spacing w:line="206" w:lineRule="exact"/>
              <w:ind w:left="108"/>
              <w:rPr>
                <w:sz w:val="18"/>
              </w:rPr>
            </w:pPr>
            <w:r>
              <w:rPr>
                <w:sz w:val="18"/>
              </w:rPr>
              <w:t>To</w:t>
            </w:r>
            <w:r>
              <w:rPr>
                <w:spacing w:val="-2"/>
                <w:sz w:val="18"/>
              </w:rPr>
              <w:t> </w:t>
            </w:r>
            <w:r>
              <w:rPr>
                <w:sz w:val="18"/>
              </w:rPr>
              <w:t>be</w:t>
            </w:r>
            <w:r>
              <w:rPr>
                <w:spacing w:val="-3"/>
                <w:sz w:val="18"/>
              </w:rPr>
              <w:t> </w:t>
            </w:r>
            <w:r>
              <w:rPr>
                <w:sz w:val="18"/>
              </w:rPr>
              <w:t>used</w:t>
            </w:r>
            <w:r>
              <w:rPr>
                <w:spacing w:val="-2"/>
                <w:sz w:val="18"/>
              </w:rPr>
              <w:t> </w:t>
            </w:r>
            <w:r>
              <w:rPr>
                <w:sz w:val="18"/>
              </w:rPr>
              <w:t>when</w:t>
            </w:r>
            <w:r>
              <w:rPr>
                <w:spacing w:val="-1"/>
                <w:sz w:val="18"/>
              </w:rPr>
              <w:t> </w:t>
            </w:r>
            <w:r>
              <w:rPr>
                <w:sz w:val="18"/>
              </w:rPr>
              <w:t>E2</w:t>
            </w:r>
            <w:r>
              <w:rPr>
                <w:spacing w:val="-2"/>
                <w:sz w:val="18"/>
              </w:rPr>
              <w:t> </w:t>
            </w:r>
            <w:r>
              <w:rPr>
                <w:sz w:val="18"/>
              </w:rPr>
              <w:t>Node</w:t>
            </w:r>
            <w:r>
              <w:rPr>
                <w:spacing w:val="-1"/>
                <w:sz w:val="18"/>
              </w:rPr>
              <w:t> </w:t>
            </w:r>
            <w:r>
              <w:rPr>
                <w:spacing w:val="-2"/>
                <w:sz w:val="18"/>
              </w:rPr>
              <w:t>supports</w:t>
            </w:r>
          </w:p>
          <w:p>
            <w:pPr>
              <w:pStyle w:val="TableParagraph"/>
              <w:spacing w:line="201" w:lineRule="exact" w:before="14"/>
              <w:ind w:left="108"/>
              <w:rPr>
                <w:sz w:val="18"/>
              </w:rPr>
            </w:pPr>
            <w:r>
              <w:rPr>
                <w:sz w:val="18"/>
              </w:rPr>
              <w:t>eNB</w:t>
            </w:r>
            <w:r>
              <w:rPr>
                <w:spacing w:val="-3"/>
                <w:sz w:val="18"/>
              </w:rPr>
              <w:t> </w:t>
            </w:r>
            <w:r>
              <w:rPr>
                <w:sz w:val="18"/>
              </w:rPr>
              <w:t>mode </w:t>
            </w:r>
            <w:r>
              <w:rPr>
                <w:spacing w:val="-2"/>
                <w:sz w:val="18"/>
              </w:rPr>
              <w:t>only.</w:t>
            </w:r>
          </w:p>
        </w:tc>
      </w:tr>
      <w:tr>
        <w:trPr>
          <w:trHeight w:val="441" w:hRule="atLeast"/>
        </w:trPr>
        <w:tc>
          <w:tcPr>
            <w:tcW w:w="2268" w:type="dxa"/>
          </w:tcPr>
          <w:p>
            <w:pPr>
              <w:pStyle w:val="TableParagraph"/>
              <w:spacing w:line="206" w:lineRule="exact"/>
              <w:ind w:left="391"/>
              <w:rPr>
                <w:sz w:val="18"/>
              </w:rPr>
            </w:pPr>
            <w:r>
              <w:rPr>
                <w:sz w:val="18"/>
              </w:rPr>
              <w:t>&gt;&gt;Global</w:t>
            </w:r>
            <w:r>
              <w:rPr>
                <w:spacing w:val="-2"/>
                <w:sz w:val="18"/>
              </w:rPr>
              <w:t> </w:t>
            </w:r>
            <w:r>
              <w:rPr>
                <w:sz w:val="18"/>
              </w:rPr>
              <w:t>eNB</w:t>
            </w:r>
            <w:r>
              <w:rPr>
                <w:spacing w:val="-1"/>
                <w:sz w:val="18"/>
              </w:rPr>
              <w:t> </w:t>
            </w:r>
            <w:r>
              <w:rPr>
                <w:spacing w:val="-5"/>
                <w:sz w:val="18"/>
              </w:rPr>
              <w:t>ID</w:t>
            </w:r>
          </w:p>
        </w:tc>
        <w:tc>
          <w:tcPr>
            <w:tcW w:w="1229" w:type="dxa"/>
          </w:tcPr>
          <w:p>
            <w:pPr>
              <w:pStyle w:val="TableParagraph"/>
              <w:spacing w:line="206" w:lineRule="exact"/>
              <w:ind w:left="108"/>
              <w:rPr>
                <w:sz w:val="18"/>
              </w:rPr>
            </w:pPr>
            <w:r>
              <w:rPr>
                <w:spacing w:val="-10"/>
                <w:sz w:val="18"/>
              </w:rPr>
              <w:t>M</w:t>
            </w:r>
          </w:p>
        </w:tc>
        <w:tc>
          <w:tcPr>
            <w:tcW w:w="1080" w:type="dxa"/>
          </w:tcPr>
          <w:p>
            <w:pPr>
              <w:pStyle w:val="TableParagraph"/>
              <w:rPr>
                <w:rFonts w:ascii="Times New Roman"/>
                <w:sz w:val="18"/>
              </w:rPr>
            </w:pPr>
          </w:p>
        </w:tc>
        <w:tc>
          <w:tcPr>
            <w:tcW w:w="2369" w:type="dxa"/>
          </w:tcPr>
          <w:p>
            <w:pPr>
              <w:pStyle w:val="TableParagraph"/>
              <w:spacing w:line="206" w:lineRule="exact"/>
              <w:ind w:left="108"/>
              <w:rPr>
                <w:sz w:val="18"/>
              </w:rPr>
            </w:pPr>
            <w:r>
              <w:rPr>
                <w:sz w:val="18"/>
              </w:rPr>
              <w:t>3GPP</w:t>
            </w:r>
            <w:r>
              <w:rPr>
                <w:spacing w:val="-2"/>
                <w:sz w:val="18"/>
              </w:rPr>
              <w:t> </w:t>
            </w:r>
            <w:r>
              <w:rPr>
                <w:sz w:val="18"/>
              </w:rPr>
              <w:t>TS 36.423</w:t>
            </w:r>
            <w:r>
              <w:rPr>
                <w:spacing w:val="-3"/>
                <w:sz w:val="18"/>
              </w:rPr>
              <w:t> </w:t>
            </w:r>
            <w:r>
              <w:rPr>
                <w:spacing w:val="-2"/>
                <w:sz w:val="18"/>
              </w:rPr>
              <w:t>clause</w:t>
            </w:r>
          </w:p>
          <w:p>
            <w:pPr>
              <w:pStyle w:val="TableParagraph"/>
              <w:spacing w:line="201" w:lineRule="exact" w:before="14"/>
              <w:ind w:left="108"/>
              <w:rPr>
                <w:sz w:val="18"/>
              </w:rPr>
            </w:pPr>
            <w:r>
              <w:rPr>
                <w:spacing w:val="-2"/>
                <w:sz w:val="18"/>
              </w:rPr>
              <w:t>9.2.22</w:t>
            </w:r>
          </w:p>
        </w:tc>
        <w:tc>
          <w:tcPr>
            <w:tcW w:w="3262" w:type="dxa"/>
          </w:tcPr>
          <w:p>
            <w:pPr>
              <w:pStyle w:val="TableParagraph"/>
              <w:rPr>
                <w:rFonts w:ascii="Times New Roman"/>
                <w:sz w:val="18"/>
              </w:rPr>
            </w:pPr>
          </w:p>
        </w:tc>
      </w:tr>
    </w:tbl>
    <w:p>
      <w:pPr>
        <w:pStyle w:val="BodyText"/>
        <w:rPr>
          <w:rFonts w:ascii="Times New Roman"/>
          <w:sz w:val="20"/>
        </w:rPr>
      </w:pPr>
    </w:p>
    <w:p>
      <w:pPr>
        <w:pStyle w:val="BodyText"/>
        <w:spacing w:before="69"/>
        <w:rPr>
          <w:rFonts w:ascii="Times New Roman"/>
          <w:sz w:val="20"/>
        </w:rPr>
      </w:pPr>
    </w:p>
    <w:p>
      <w:pPr>
        <w:pStyle w:val="Heading3"/>
        <w:numPr>
          <w:ilvl w:val="2"/>
          <w:numId w:val="35"/>
        </w:numPr>
        <w:tabs>
          <w:tab w:pos="1305" w:val="left" w:leader="none"/>
        </w:tabs>
        <w:spacing w:line="240" w:lineRule="auto" w:before="1" w:after="0"/>
        <w:ind w:left="1305" w:right="0" w:hanging="1133"/>
        <w:jc w:val="left"/>
      </w:pPr>
      <w:bookmarkStart w:name="_TOC_250059" w:id="106"/>
      <w:r>
        <w:rPr/>
        <w:t>RIC</w:t>
      </w:r>
      <w:r>
        <w:rPr>
          <w:spacing w:val="-4"/>
        </w:rPr>
        <w:t> </w:t>
      </w:r>
      <w:r>
        <w:rPr/>
        <w:t>Request</w:t>
      </w:r>
      <w:r>
        <w:rPr>
          <w:spacing w:val="-3"/>
        </w:rPr>
        <w:t> </w:t>
      </w:r>
      <w:bookmarkEnd w:id="106"/>
      <w:r>
        <w:rPr>
          <w:spacing w:val="-5"/>
        </w:rPr>
        <w:t>ID</w:t>
      </w:r>
    </w:p>
    <w:p>
      <w:pPr>
        <w:pStyle w:val="Heading7"/>
        <w:spacing w:before="181"/>
      </w:pPr>
      <w:r>
        <w:rPr/>
        <w:t>This</w:t>
      </w:r>
      <w:r>
        <w:rPr>
          <w:spacing w:val="-5"/>
        </w:rPr>
        <w:t> </w:t>
      </w:r>
      <w:r>
        <w:rPr/>
        <w:t>information</w:t>
      </w:r>
      <w:r>
        <w:rPr>
          <w:spacing w:val="-3"/>
        </w:rPr>
        <w:t> </w:t>
      </w:r>
      <w:r>
        <w:rPr/>
        <w:t>element</w:t>
      </w:r>
      <w:r>
        <w:rPr>
          <w:spacing w:val="-5"/>
        </w:rPr>
        <w:t> </w:t>
      </w:r>
      <w:r>
        <w:rPr/>
        <w:t>indicates</w:t>
      </w:r>
      <w:r>
        <w:rPr>
          <w:spacing w:val="-4"/>
        </w:rPr>
        <w:t> </w:t>
      </w:r>
      <w:r>
        <w:rPr/>
        <w:t>the</w:t>
      </w:r>
      <w:r>
        <w:rPr>
          <w:spacing w:val="1"/>
        </w:rPr>
        <w:t> </w:t>
      </w:r>
      <w:r>
        <w:rPr/>
        <w:t>RIC</w:t>
      </w:r>
      <w:r>
        <w:rPr>
          <w:spacing w:val="-5"/>
        </w:rPr>
        <w:t> </w:t>
      </w:r>
      <w:r>
        <w:rPr/>
        <w:t>Request</w:t>
      </w:r>
      <w:r>
        <w:rPr>
          <w:spacing w:val="-4"/>
        </w:rPr>
        <w:t> </w:t>
      </w:r>
      <w:r>
        <w:rPr/>
        <w:t>ID</w:t>
      </w:r>
      <w:r>
        <w:rPr>
          <w:spacing w:val="-3"/>
        </w:rPr>
        <w:t> </w:t>
      </w:r>
      <w:r>
        <w:rPr/>
        <w:t>,</w:t>
      </w:r>
      <w:r>
        <w:rPr>
          <w:spacing w:val="-4"/>
        </w:rPr>
        <w:t> </w:t>
      </w:r>
      <w:r>
        <w:rPr/>
        <w:t>and</w:t>
      </w:r>
      <w:r>
        <w:rPr>
          <w:spacing w:val="-3"/>
        </w:rPr>
        <w:t> </w:t>
      </w:r>
      <w:r>
        <w:rPr/>
        <w:t>shall</w:t>
      </w:r>
      <w:r>
        <w:rPr>
          <w:spacing w:val="-3"/>
        </w:rPr>
        <w:t> </w:t>
      </w:r>
      <w:r>
        <w:rPr/>
        <w:t>be</w:t>
      </w:r>
      <w:r>
        <w:rPr>
          <w:spacing w:val="-4"/>
        </w:rPr>
        <w:t> </w:t>
      </w:r>
      <w:r>
        <w:rPr/>
        <w:t>unique</w:t>
      </w:r>
      <w:r>
        <w:rPr>
          <w:spacing w:val="-4"/>
        </w:rPr>
        <w:t> </w:t>
      </w:r>
      <w:r>
        <w:rPr/>
        <w:t>for</w:t>
      </w:r>
      <w:r>
        <w:rPr>
          <w:spacing w:val="-4"/>
        </w:rPr>
        <w:t> </w:t>
      </w:r>
      <w:r>
        <w:rPr/>
        <w:t>a</w:t>
      </w:r>
      <w:r>
        <w:rPr>
          <w:spacing w:val="-5"/>
        </w:rPr>
        <w:t> </w:t>
      </w:r>
      <w:r>
        <w:rPr/>
        <w:t>given</w:t>
      </w:r>
      <w:r>
        <w:rPr>
          <w:spacing w:val="-3"/>
        </w:rPr>
        <w:t> </w:t>
      </w:r>
      <w:r>
        <w:rPr/>
        <w:t>E2</w:t>
      </w:r>
      <w:r>
        <w:rPr>
          <w:spacing w:val="-3"/>
        </w:rPr>
        <w:t> </w:t>
      </w:r>
      <w:r>
        <w:rPr>
          <w:spacing w:val="-2"/>
        </w:rPr>
        <w:t>Node.</w:t>
      </w:r>
    </w:p>
    <w:p>
      <w:pPr>
        <w:spacing w:after="0"/>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3"/>
        <w:gridCol w:w="1191"/>
        <w:gridCol w:w="1106"/>
        <w:gridCol w:w="1956"/>
        <w:gridCol w:w="3432"/>
      </w:tblGrid>
      <w:tr>
        <w:trPr>
          <w:trHeight w:val="441" w:hRule="atLeast"/>
        </w:trPr>
        <w:tc>
          <w:tcPr>
            <w:tcW w:w="2523" w:type="dxa"/>
          </w:tcPr>
          <w:p>
            <w:pPr>
              <w:pStyle w:val="TableParagraph"/>
              <w:spacing w:line="206" w:lineRule="exact"/>
              <w:ind w:left="609"/>
              <w:rPr>
                <w:b/>
                <w:sz w:val="18"/>
              </w:rPr>
            </w:pPr>
            <w:r>
              <w:rPr>
                <w:b/>
                <w:sz w:val="18"/>
              </w:rPr>
              <w:t>IE/Group</w:t>
            </w:r>
            <w:r>
              <w:rPr>
                <w:b/>
                <w:spacing w:val="-1"/>
                <w:sz w:val="18"/>
              </w:rPr>
              <w:t> </w:t>
            </w:r>
            <w:r>
              <w:rPr>
                <w:b/>
                <w:spacing w:val="-4"/>
                <w:sz w:val="18"/>
              </w:rPr>
              <w:t>Name</w:t>
            </w:r>
          </w:p>
        </w:tc>
        <w:tc>
          <w:tcPr>
            <w:tcW w:w="1191" w:type="dxa"/>
          </w:tcPr>
          <w:p>
            <w:pPr>
              <w:pStyle w:val="TableParagraph"/>
              <w:spacing w:line="206" w:lineRule="exact"/>
              <w:ind w:left="194"/>
              <w:rPr>
                <w:b/>
                <w:sz w:val="18"/>
              </w:rPr>
            </w:pPr>
            <w:r>
              <w:rPr>
                <w:b/>
                <w:spacing w:val="-2"/>
                <w:sz w:val="18"/>
              </w:rPr>
              <w:t>Presence</w:t>
            </w:r>
          </w:p>
        </w:tc>
        <w:tc>
          <w:tcPr>
            <w:tcW w:w="1106" w:type="dxa"/>
          </w:tcPr>
          <w:p>
            <w:pPr>
              <w:pStyle w:val="TableParagraph"/>
              <w:spacing w:line="206" w:lineRule="exact"/>
              <w:ind w:left="278"/>
              <w:rPr>
                <w:b/>
                <w:sz w:val="18"/>
              </w:rPr>
            </w:pPr>
            <w:r>
              <w:rPr>
                <w:b/>
                <w:spacing w:val="-4"/>
                <w:sz w:val="18"/>
              </w:rPr>
              <w:t>Range</w:t>
            </w:r>
          </w:p>
        </w:tc>
        <w:tc>
          <w:tcPr>
            <w:tcW w:w="1956" w:type="dxa"/>
          </w:tcPr>
          <w:p>
            <w:pPr>
              <w:pStyle w:val="TableParagraph"/>
              <w:spacing w:line="206" w:lineRule="exact"/>
              <w:ind w:left="496"/>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71"/>
              <w:rPr>
                <w:b/>
                <w:sz w:val="18"/>
              </w:rPr>
            </w:pPr>
            <w:r>
              <w:rPr>
                <w:b/>
                <w:spacing w:val="-2"/>
                <w:sz w:val="18"/>
              </w:rPr>
              <w:t>reference</w:t>
            </w:r>
          </w:p>
        </w:tc>
        <w:tc>
          <w:tcPr>
            <w:tcW w:w="3432" w:type="dxa"/>
          </w:tcPr>
          <w:p>
            <w:pPr>
              <w:pStyle w:val="TableParagraph"/>
              <w:spacing w:line="206" w:lineRule="exact"/>
              <w:ind w:left="754"/>
              <w:rPr>
                <w:b/>
                <w:sz w:val="18"/>
              </w:rPr>
            </w:pPr>
            <w:r>
              <w:rPr>
                <w:b/>
                <w:sz w:val="18"/>
              </w:rPr>
              <w:t>Semantics</w:t>
            </w:r>
            <w:r>
              <w:rPr>
                <w:b/>
                <w:spacing w:val="-3"/>
                <w:sz w:val="18"/>
              </w:rPr>
              <w:t> </w:t>
            </w:r>
            <w:r>
              <w:rPr>
                <w:b/>
                <w:spacing w:val="-2"/>
                <w:sz w:val="18"/>
              </w:rPr>
              <w:t>description</w:t>
            </w:r>
          </w:p>
        </w:tc>
      </w:tr>
      <w:tr>
        <w:trPr>
          <w:trHeight w:val="220" w:hRule="atLeast"/>
        </w:trPr>
        <w:tc>
          <w:tcPr>
            <w:tcW w:w="2523" w:type="dxa"/>
          </w:tcPr>
          <w:p>
            <w:pPr>
              <w:pStyle w:val="TableParagraph"/>
              <w:spacing w:line="200" w:lineRule="exact"/>
              <w:ind w:left="107"/>
              <w:rPr>
                <w:sz w:val="18"/>
              </w:rPr>
            </w:pPr>
            <w:r>
              <w:rPr>
                <w:sz w:val="18"/>
              </w:rPr>
              <w:t>RIC</w:t>
            </w:r>
            <w:r>
              <w:rPr>
                <w:spacing w:val="-4"/>
                <w:sz w:val="18"/>
              </w:rPr>
              <w:t> </w:t>
            </w:r>
            <w:r>
              <w:rPr>
                <w:sz w:val="18"/>
              </w:rPr>
              <w:t>Requestor</w:t>
            </w:r>
            <w:r>
              <w:rPr>
                <w:spacing w:val="-3"/>
                <w:sz w:val="18"/>
              </w:rPr>
              <w:t> </w:t>
            </w:r>
            <w:r>
              <w:rPr>
                <w:spacing w:val="-5"/>
                <w:sz w:val="18"/>
              </w:rPr>
              <w:t>ID</w:t>
            </w:r>
          </w:p>
        </w:tc>
        <w:tc>
          <w:tcPr>
            <w:tcW w:w="1191" w:type="dxa"/>
          </w:tcPr>
          <w:p>
            <w:pPr>
              <w:pStyle w:val="TableParagraph"/>
              <w:spacing w:line="200" w:lineRule="exact"/>
              <w:ind w:left="107"/>
              <w:rPr>
                <w:sz w:val="18"/>
              </w:rPr>
            </w:pPr>
            <w:r>
              <w:rPr>
                <w:spacing w:val="-10"/>
                <w:sz w:val="18"/>
              </w:rPr>
              <w:t>M</w:t>
            </w:r>
          </w:p>
        </w:tc>
        <w:tc>
          <w:tcPr>
            <w:tcW w:w="1106" w:type="dxa"/>
          </w:tcPr>
          <w:p>
            <w:pPr>
              <w:pStyle w:val="TableParagraph"/>
              <w:rPr>
                <w:rFonts w:ascii="Times New Roman"/>
                <w:sz w:val="14"/>
              </w:rPr>
            </w:pPr>
          </w:p>
        </w:tc>
        <w:tc>
          <w:tcPr>
            <w:tcW w:w="1956" w:type="dxa"/>
          </w:tcPr>
          <w:p>
            <w:pPr>
              <w:pStyle w:val="TableParagraph"/>
              <w:spacing w:line="200" w:lineRule="exact"/>
              <w:ind w:left="50" w:right="56"/>
              <w:jc w:val="center"/>
              <w:rPr>
                <w:sz w:val="18"/>
              </w:rPr>
            </w:pPr>
            <w:r>
              <w:rPr>
                <w:sz w:val="18"/>
              </w:rPr>
              <w:t>INTEGER</w:t>
            </w:r>
            <w:r>
              <w:rPr>
                <w:spacing w:val="-1"/>
                <w:sz w:val="18"/>
              </w:rPr>
              <w:t> </w:t>
            </w:r>
            <w:r>
              <w:rPr>
                <w:sz w:val="18"/>
              </w:rPr>
              <w:t>(0..</w:t>
            </w:r>
            <w:r>
              <w:rPr>
                <w:spacing w:val="-1"/>
                <w:sz w:val="18"/>
              </w:rPr>
              <w:t> </w:t>
            </w:r>
            <w:r>
              <w:rPr>
                <w:spacing w:val="-2"/>
                <w:sz w:val="18"/>
              </w:rPr>
              <w:t>65535)</w:t>
            </w:r>
          </w:p>
        </w:tc>
        <w:tc>
          <w:tcPr>
            <w:tcW w:w="3432" w:type="dxa"/>
          </w:tcPr>
          <w:p>
            <w:pPr>
              <w:pStyle w:val="TableParagraph"/>
              <w:rPr>
                <w:rFonts w:ascii="Times New Roman"/>
                <w:sz w:val="14"/>
              </w:rPr>
            </w:pPr>
          </w:p>
        </w:tc>
      </w:tr>
      <w:tr>
        <w:trPr>
          <w:trHeight w:val="222" w:hRule="atLeast"/>
        </w:trPr>
        <w:tc>
          <w:tcPr>
            <w:tcW w:w="2523" w:type="dxa"/>
          </w:tcPr>
          <w:p>
            <w:pPr>
              <w:pStyle w:val="TableParagraph"/>
              <w:spacing w:line="203" w:lineRule="exact"/>
              <w:ind w:left="107"/>
              <w:rPr>
                <w:sz w:val="18"/>
              </w:rPr>
            </w:pPr>
            <w:r>
              <w:rPr>
                <w:sz w:val="18"/>
              </w:rPr>
              <w:t>RIC</w:t>
            </w:r>
            <w:r>
              <w:rPr>
                <w:spacing w:val="-5"/>
                <w:sz w:val="18"/>
              </w:rPr>
              <w:t> </w:t>
            </w:r>
            <w:r>
              <w:rPr>
                <w:sz w:val="18"/>
              </w:rPr>
              <w:t>Instance</w:t>
            </w:r>
            <w:r>
              <w:rPr>
                <w:spacing w:val="-3"/>
                <w:sz w:val="18"/>
              </w:rPr>
              <w:t> </w:t>
            </w:r>
            <w:r>
              <w:rPr>
                <w:spacing w:val="-5"/>
                <w:sz w:val="18"/>
              </w:rPr>
              <w:t>ID</w:t>
            </w:r>
          </w:p>
        </w:tc>
        <w:tc>
          <w:tcPr>
            <w:tcW w:w="1191" w:type="dxa"/>
          </w:tcPr>
          <w:p>
            <w:pPr>
              <w:pStyle w:val="TableParagraph"/>
              <w:spacing w:line="203" w:lineRule="exact"/>
              <w:ind w:left="107"/>
              <w:rPr>
                <w:sz w:val="18"/>
              </w:rPr>
            </w:pPr>
            <w:r>
              <w:rPr>
                <w:spacing w:val="-10"/>
                <w:sz w:val="18"/>
              </w:rPr>
              <w:t>M</w:t>
            </w:r>
          </w:p>
        </w:tc>
        <w:tc>
          <w:tcPr>
            <w:tcW w:w="1106" w:type="dxa"/>
          </w:tcPr>
          <w:p>
            <w:pPr>
              <w:pStyle w:val="TableParagraph"/>
              <w:rPr>
                <w:rFonts w:ascii="Times New Roman"/>
                <w:sz w:val="14"/>
              </w:rPr>
            </w:pPr>
          </w:p>
        </w:tc>
        <w:tc>
          <w:tcPr>
            <w:tcW w:w="1956" w:type="dxa"/>
          </w:tcPr>
          <w:p>
            <w:pPr>
              <w:pStyle w:val="TableParagraph"/>
              <w:spacing w:line="203" w:lineRule="exact"/>
              <w:ind w:right="56"/>
              <w:jc w:val="center"/>
              <w:rPr>
                <w:sz w:val="18"/>
              </w:rPr>
            </w:pPr>
            <w:r>
              <w:rPr>
                <w:sz w:val="18"/>
              </w:rPr>
              <w:t>INTEGER</w:t>
            </w:r>
            <w:r>
              <w:rPr>
                <w:spacing w:val="-1"/>
                <w:sz w:val="18"/>
              </w:rPr>
              <w:t> </w:t>
            </w:r>
            <w:r>
              <w:rPr>
                <w:spacing w:val="-2"/>
                <w:sz w:val="18"/>
              </w:rPr>
              <w:t>(0..65535)</w:t>
            </w:r>
          </w:p>
        </w:tc>
        <w:tc>
          <w:tcPr>
            <w:tcW w:w="3432" w:type="dxa"/>
          </w:tcPr>
          <w:p>
            <w:pPr>
              <w:pStyle w:val="TableParagraph"/>
              <w:rPr>
                <w:rFonts w:ascii="Times New Roman"/>
                <w:sz w:val="14"/>
              </w:rPr>
            </w:pPr>
          </w:p>
        </w:tc>
      </w:tr>
    </w:tbl>
    <w:p>
      <w:pPr>
        <w:pStyle w:val="BodyText"/>
        <w:spacing w:before="201"/>
        <w:rPr>
          <w:rFonts w:ascii="Times New Roman"/>
          <w:sz w:val="28"/>
        </w:rPr>
      </w:pPr>
    </w:p>
    <w:p>
      <w:pPr>
        <w:pStyle w:val="Heading3"/>
        <w:numPr>
          <w:ilvl w:val="2"/>
          <w:numId w:val="35"/>
        </w:numPr>
        <w:tabs>
          <w:tab w:pos="1305" w:val="left" w:leader="none"/>
        </w:tabs>
        <w:spacing w:line="240" w:lineRule="auto" w:before="0" w:after="0"/>
        <w:ind w:left="1305" w:right="0" w:hanging="1133"/>
        <w:jc w:val="left"/>
      </w:pPr>
      <w:bookmarkStart w:name="_TOC_250058" w:id="107"/>
      <w:r>
        <w:rPr/>
        <w:t>RAN</w:t>
      </w:r>
      <w:r>
        <w:rPr>
          <w:spacing w:val="-7"/>
        </w:rPr>
        <w:t> </w:t>
      </w:r>
      <w:r>
        <w:rPr/>
        <w:t>Function</w:t>
      </w:r>
      <w:r>
        <w:rPr>
          <w:spacing w:val="-7"/>
        </w:rPr>
        <w:t> </w:t>
      </w:r>
      <w:bookmarkEnd w:id="107"/>
      <w:r>
        <w:rPr>
          <w:spacing w:val="-5"/>
        </w:rPr>
        <w:t>ID</w:t>
      </w:r>
    </w:p>
    <w:p>
      <w:pPr>
        <w:pStyle w:val="Heading7"/>
        <w:spacing w:before="183"/>
      </w:pPr>
      <w:r>
        <w:rPr/>
        <w:t>This</w:t>
      </w:r>
      <w:r>
        <w:rPr>
          <w:spacing w:val="-6"/>
        </w:rPr>
        <w:t> </w:t>
      </w:r>
      <w:r>
        <w:rPr/>
        <w:t>information</w:t>
      </w:r>
      <w:r>
        <w:rPr>
          <w:spacing w:val="-3"/>
        </w:rPr>
        <w:t> </w:t>
      </w:r>
      <w:r>
        <w:rPr/>
        <w:t>element</w:t>
      </w:r>
      <w:r>
        <w:rPr>
          <w:spacing w:val="-5"/>
        </w:rPr>
        <w:t> </w:t>
      </w:r>
      <w:r>
        <w:rPr/>
        <w:t>indicates</w:t>
      </w:r>
      <w:r>
        <w:rPr>
          <w:spacing w:val="-5"/>
        </w:rPr>
        <w:t> </w:t>
      </w:r>
      <w:r>
        <w:rPr/>
        <w:t>the</w:t>
      </w:r>
      <w:r>
        <w:rPr>
          <w:spacing w:val="1"/>
        </w:rPr>
        <w:t> </w:t>
      </w:r>
      <w:r>
        <w:rPr/>
        <w:t>RAN</w:t>
      </w:r>
      <w:r>
        <w:rPr>
          <w:spacing w:val="-5"/>
        </w:rPr>
        <w:t> </w:t>
      </w:r>
      <w:r>
        <w:rPr/>
        <w:t>Function</w:t>
      </w:r>
      <w:r>
        <w:rPr>
          <w:spacing w:val="-3"/>
        </w:rPr>
        <w:t> </w:t>
      </w:r>
      <w:r>
        <w:rPr/>
        <w:t>ID,</w:t>
      </w:r>
      <w:r>
        <w:rPr>
          <w:spacing w:val="-4"/>
        </w:rPr>
        <w:t> </w:t>
      </w:r>
      <w:r>
        <w:rPr/>
        <w:t>and</w:t>
      </w:r>
      <w:r>
        <w:rPr>
          <w:spacing w:val="-3"/>
        </w:rPr>
        <w:t> </w:t>
      </w:r>
      <w:r>
        <w:rPr/>
        <w:t>shall</w:t>
      </w:r>
      <w:r>
        <w:rPr>
          <w:spacing w:val="-4"/>
        </w:rPr>
        <w:t> </w:t>
      </w:r>
      <w:r>
        <w:rPr/>
        <w:t>be</w:t>
      </w:r>
      <w:r>
        <w:rPr>
          <w:spacing w:val="-4"/>
        </w:rPr>
        <w:t> </w:t>
      </w:r>
      <w:r>
        <w:rPr/>
        <w:t>unique</w:t>
      </w:r>
      <w:r>
        <w:rPr>
          <w:spacing w:val="-4"/>
        </w:rPr>
        <w:t> </w:t>
      </w:r>
      <w:r>
        <w:rPr/>
        <w:t>within</w:t>
      </w:r>
      <w:r>
        <w:rPr>
          <w:spacing w:val="-6"/>
        </w:rPr>
        <w:t> </w:t>
      </w:r>
      <w:r>
        <w:rPr/>
        <w:t>a</w:t>
      </w:r>
      <w:r>
        <w:rPr>
          <w:spacing w:val="-5"/>
        </w:rPr>
        <w:t> </w:t>
      </w:r>
      <w:r>
        <w:rPr/>
        <w:t>given</w:t>
      </w:r>
      <w:r>
        <w:rPr>
          <w:spacing w:val="-3"/>
        </w:rPr>
        <w:t> </w:t>
      </w:r>
      <w:r>
        <w:rPr/>
        <w:t>E2</w:t>
      </w:r>
      <w:r>
        <w:rPr>
          <w:spacing w:val="-3"/>
        </w:rPr>
        <w:t> </w:t>
      </w:r>
      <w:r>
        <w:rPr>
          <w:spacing w:val="-2"/>
        </w:rPr>
        <w:t>Node.</w:t>
      </w:r>
    </w:p>
    <w:p>
      <w:pPr>
        <w:pStyle w:val="BodyText"/>
        <w:spacing w:after="1"/>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1080"/>
        <w:gridCol w:w="1106"/>
        <w:gridCol w:w="1956"/>
        <w:gridCol w:w="3432"/>
      </w:tblGrid>
      <w:tr>
        <w:trPr>
          <w:trHeight w:val="444" w:hRule="atLeast"/>
        </w:trPr>
        <w:tc>
          <w:tcPr>
            <w:tcW w:w="2633" w:type="dxa"/>
          </w:tcPr>
          <w:p>
            <w:pPr>
              <w:pStyle w:val="TableParagraph"/>
              <w:spacing w:before="1"/>
              <w:ind w:left="665"/>
              <w:rPr>
                <w:b/>
                <w:sz w:val="18"/>
              </w:rPr>
            </w:pPr>
            <w:r>
              <w:rPr>
                <w:b/>
                <w:sz w:val="18"/>
              </w:rPr>
              <w:t>IE/Group</w:t>
            </w:r>
            <w:r>
              <w:rPr>
                <w:b/>
                <w:spacing w:val="-1"/>
                <w:sz w:val="18"/>
              </w:rPr>
              <w:t> </w:t>
            </w:r>
            <w:r>
              <w:rPr>
                <w:b/>
                <w:spacing w:val="-4"/>
                <w:sz w:val="18"/>
              </w:rPr>
              <w:t>Name</w:t>
            </w:r>
          </w:p>
        </w:tc>
        <w:tc>
          <w:tcPr>
            <w:tcW w:w="1080" w:type="dxa"/>
          </w:tcPr>
          <w:p>
            <w:pPr>
              <w:pStyle w:val="TableParagraph"/>
              <w:spacing w:before="1"/>
              <w:ind w:left="139"/>
              <w:rPr>
                <w:b/>
                <w:sz w:val="18"/>
              </w:rPr>
            </w:pPr>
            <w:r>
              <w:rPr>
                <w:b/>
                <w:spacing w:val="-2"/>
                <w:sz w:val="18"/>
              </w:rPr>
              <w:t>Presence</w:t>
            </w:r>
          </w:p>
        </w:tc>
        <w:tc>
          <w:tcPr>
            <w:tcW w:w="1106" w:type="dxa"/>
          </w:tcPr>
          <w:p>
            <w:pPr>
              <w:pStyle w:val="TableParagraph"/>
              <w:spacing w:before="1"/>
              <w:ind w:left="279"/>
              <w:rPr>
                <w:b/>
                <w:sz w:val="18"/>
              </w:rPr>
            </w:pPr>
            <w:r>
              <w:rPr>
                <w:b/>
                <w:spacing w:val="-4"/>
                <w:sz w:val="18"/>
              </w:rPr>
              <w:t>Range</w:t>
            </w:r>
          </w:p>
        </w:tc>
        <w:tc>
          <w:tcPr>
            <w:tcW w:w="1956" w:type="dxa"/>
          </w:tcPr>
          <w:p>
            <w:pPr>
              <w:pStyle w:val="TableParagraph"/>
              <w:spacing w:before="1"/>
              <w:ind w:left="497"/>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72"/>
              <w:rPr>
                <w:b/>
                <w:sz w:val="18"/>
              </w:rPr>
            </w:pPr>
            <w:r>
              <w:rPr>
                <w:b/>
                <w:spacing w:val="-2"/>
                <w:sz w:val="18"/>
              </w:rPr>
              <w:t>reference</w:t>
            </w:r>
          </w:p>
        </w:tc>
        <w:tc>
          <w:tcPr>
            <w:tcW w:w="3432" w:type="dxa"/>
          </w:tcPr>
          <w:p>
            <w:pPr>
              <w:pStyle w:val="TableParagraph"/>
              <w:spacing w:before="1"/>
              <w:ind w:left="755"/>
              <w:rPr>
                <w:b/>
                <w:sz w:val="18"/>
              </w:rPr>
            </w:pPr>
            <w:r>
              <w:rPr>
                <w:b/>
                <w:sz w:val="18"/>
              </w:rPr>
              <w:t>Semantics</w:t>
            </w:r>
            <w:r>
              <w:rPr>
                <w:b/>
                <w:spacing w:val="-3"/>
                <w:sz w:val="18"/>
              </w:rPr>
              <w:t> </w:t>
            </w:r>
            <w:r>
              <w:rPr>
                <w:b/>
                <w:spacing w:val="-2"/>
                <w:sz w:val="18"/>
              </w:rPr>
              <w:t>description</w:t>
            </w:r>
          </w:p>
        </w:tc>
      </w:tr>
      <w:tr>
        <w:trPr>
          <w:trHeight w:val="441" w:hRule="atLeast"/>
        </w:trPr>
        <w:tc>
          <w:tcPr>
            <w:tcW w:w="2633" w:type="dxa"/>
          </w:tcPr>
          <w:p>
            <w:pPr>
              <w:pStyle w:val="TableParagraph"/>
              <w:spacing w:line="206" w:lineRule="exact"/>
              <w:ind w:left="107"/>
              <w:rPr>
                <w:sz w:val="18"/>
              </w:rPr>
            </w:pPr>
            <w:r>
              <w:rPr>
                <w:sz w:val="18"/>
              </w:rPr>
              <w:t>RAN</w:t>
            </w:r>
            <w:r>
              <w:rPr>
                <w:spacing w:val="-5"/>
                <w:sz w:val="18"/>
              </w:rPr>
              <w:t> </w:t>
            </w:r>
            <w:r>
              <w:rPr>
                <w:sz w:val="18"/>
              </w:rPr>
              <w:t>Function</w:t>
            </w:r>
            <w:r>
              <w:rPr>
                <w:spacing w:val="-1"/>
                <w:sz w:val="18"/>
              </w:rPr>
              <w:t> </w:t>
            </w:r>
            <w:r>
              <w:rPr>
                <w:spacing w:val="-5"/>
                <w:sz w:val="18"/>
              </w:rPr>
              <w:t>ID</w:t>
            </w:r>
          </w:p>
        </w:tc>
        <w:tc>
          <w:tcPr>
            <w:tcW w:w="1080" w:type="dxa"/>
          </w:tcPr>
          <w:p>
            <w:pPr>
              <w:pStyle w:val="TableParagraph"/>
              <w:spacing w:line="206" w:lineRule="exact"/>
              <w:ind w:left="108"/>
              <w:rPr>
                <w:sz w:val="18"/>
              </w:rPr>
            </w:pPr>
            <w:r>
              <w:rPr>
                <w:spacing w:val="-10"/>
                <w:sz w:val="18"/>
              </w:rPr>
              <w:t>M</w:t>
            </w:r>
          </w:p>
        </w:tc>
        <w:tc>
          <w:tcPr>
            <w:tcW w:w="1106" w:type="dxa"/>
          </w:tcPr>
          <w:p>
            <w:pPr>
              <w:pStyle w:val="TableParagraph"/>
              <w:rPr>
                <w:rFonts w:ascii="Times New Roman"/>
                <w:sz w:val="18"/>
              </w:rPr>
            </w:pPr>
          </w:p>
        </w:tc>
        <w:tc>
          <w:tcPr>
            <w:tcW w:w="1956" w:type="dxa"/>
          </w:tcPr>
          <w:p>
            <w:pPr>
              <w:pStyle w:val="TableParagraph"/>
              <w:spacing w:line="206" w:lineRule="exact"/>
              <w:ind w:left="109"/>
              <w:rPr>
                <w:sz w:val="18"/>
              </w:rPr>
            </w:pPr>
            <w:r>
              <w:rPr>
                <w:sz w:val="18"/>
              </w:rPr>
              <w:t>INTEGER</w:t>
            </w:r>
            <w:r>
              <w:rPr>
                <w:spacing w:val="-1"/>
                <w:sz w:val="18"/>
              </w:rPr>
              <w:t> </w:t>
            </w:r>
            <w:r>
              <w:rPr>
                <w:spacing w:val="-2"/>
                <w:sz w:val="18"/>
              </w:rPr>
              <w:t>(0..4095)</w:t>
            </w:r>
          </w:p>
        </w:tc>
        <w:tc>
          <w:tcPr>
            <w:tcW w:w="3432" w:type="dxa"/>
          </w:tcPr>
          <w:p>
            <w:pPr>
              <w:pStyle w:val="TableParagraph"/>
              <w:spacing w:line="206" w:lineRule="exact"/>
              <w:ind w:left="109"/>
              <w:rPr>
                <w:sz w:val="18"/>
              </w:rPr>
            </w:pPr>
            <w:r>
              <w:rPr>
                <w:sz w:val="18"/>
              </w:rPr>
              <w:t>Value</w:t>
            </w:r>
            <w:r>
              <w:rPr>
                <w:spacing w:val="-4"/>
                <w:sz w:val="18"/>
              </w:rPr>
              <w:t> </w:t>
            </w:r>
            <w:r>
              <w:rPr>
                <w:sz w:val="18"/>
              </w:rPr>
              <w:t>0</w:t>
            </w:r>
            <w:r>
              <w:rPr>
                <w:spacing w:val="-2"/>
                <w:sz w:val="18"/>
              </w:rPr>
              <w:t> </w:t>
            </w:r>
            <w:r>
              <w:rPr>
                <w:sz w:val="18"/>
              </w:rPr>
              <w:t>reserved</w:t>
            </w:r>
            <w:r>
              <w:rPr>
                <w:spacing w:val="-2"/>
                <w:sz w:val="18"/>
              </w:rPr>
              <w:t> </w:t>
            </w:r>
            <w:r>
              <w:rPr>
                <w:sz w:val="18"/>
              </w:rPr>
              <w:t>for Near-RT</w:t>
            </w:r>
            <w:r>
              <w:rPr>
                <w:spacing w:val="-3"/>
                <w:sz w:val="18"/>
              </w:rPr>
              <w:t> </w:t>
            </w:r>
            <w:r>
              <w:rPr>
                <w:spacing w:val="-5"/>
                <w:sz w:val="18"/>
              </w:rPr>
              <w:t>RIC</w:t>
            </w:r>
          </w:p>
          <w:p>
            <w:pPr>
              <w:pStyle w:val="TableParagraph"/>
              <w:spacing w:line="201" w:lineRule="exact" w:before="14"/>
              <w:ind w:left="109"/>
              <w:rPr>
                <w:sz w:val="18"/>
              </w:rPr>
            </w:pPr>
            <w:r>
              <w:rPr>
                <w:sz w:val="18"/>
              </w:rPr>
              <w:t>internal</w:t>
            </w:r>
            <w:r>
              <w:rPr>
                <w:spacing w:val="-6"/>
                <w:sz w:val="18"/>
              </w:rPr>
              <w:t> </w:t>
            </w:r>
            <w:r>
              <w:rPr>
                <w:spacing w:val="-2"/>
                <w:sz w:val="18"/>
              </w:rPr>
              <w:t>usage.</w:t>
            </w:r>
          </w:p>
        </w:tc>
      </w:tr>
    </w:tbl>
    <w:p>
      <w:pPr>
        <w:pStyle w:val="BodyText"/>
        <w:rPr>
          <w:rFonts w:ascii="Times New Roman"/>
          <w:sz w:val="20"/>
        </w:rPr>
      </w:pPr>
    </w:p>
    <w:p>
      <w:pPr>
        <w:pStyle w:val="BodyText"/>
        <w:spacing w:before="64"/>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57" w:id="108"/>
      <w:r>
        <w:rPr/>
        <w:t>RIC</w:t>
      </w:r>
      <w:r>
        <w:rPr>
          <w:spacing w:val="-3"/>
        </w:rPr>
        <w:t> </w:t>
      </w:r>
      <w:r>
        <w:rPr/>
        <w:t>Event</w:t>
      </w:r>
      <w:r>
        <w:rPr>
          <w:spacing w:val="-4"/>
        </w:rPr>
        <w:t> </w:t>
      </w:r>
      <w:r>
        <w:rPr/>
        <w:t>Trigger</w:t>
      </w:r>
      <w:r>
        <w:rPr>
          <w:spacing w:val="-5"/>
        </w:rPr>
        <w:t> </w:t>
      </w:r>
      <w:bookmarkEnd w:id="108"/>
      <w:r>
        <w:rPr>
          <w:spacing w:val="-2"/>
        </w:rPr>
        <w:t>Definition</w:t>
      </w:r>
    </w:p>
    <w:p>
      <w:pPr>
        <w:pStyle w:val="Heading7"/>
        <w:spacing w:before="181"/>
      </w:pPr>
      <w:r>
        <w:rPr/>
        <w:t>This</w:t>
      </w:r>
      <w:r>
        <w:rPr>
          <w:spacing w:val="-7"/>
        </w:rPr>
        <w:t> </w:t>
      </w:r>
      <w:r>
        <w:rPr/>
        <w:t>information</w:t>
      </w:r>
      <w:r>
        <w:rPr>
          <w:spacing w:val="-4"/>
        </w:rPr>
        <w:t> </w:t>
      </w:r>
      <w:r>
        <w:rPr/>
        <w:t>element</w:t>
      </w:r>
      <w:r>
        <w:rPr>
          <w:spacing w:val="-6"/>
        </w:rPr>
        <w:t> </w:t>
      </w:r>
      <w:r>
        <w:rPr/>
        <w:t>indicates</w:t>
      </w:r>
      <w:r>
        <w:rPr>
          <w:spacing w:val="-6"/>
        </w:rPr>
        <w:t> </w:t>
      </w:r>
      <w:r>
        <w:rPr/>
        <w:t>the</w:t>
      </w:r>
      <w:r>
        <w:rPr>
          <w:spacing w:val="-1"/>
        </w:rPr>
        <w:t> </w:t>
      </w:r>
      <w:r>
        <w:rPr/>
        <w:t>RIC</w:t>
      </w:r>
      <w:r>
        <w:rPr>
          <w:spacing w:val="-6"/>
        </w:rPr>
        <w:t> </w:t>
      </w:r>
      <w:r>
        <w:rPr/>
        <w:t>event</w:t>
      </w:r>
      <w:r>
        <w:rPr>
          <w:spacing w:val="-6"/>
        </w:rPr>
        <w:t> </w:t>
      </w:r>
      <w:r>
        <w:rPr/>
        <w:t>trigger</w:t>
      </w:r>
      <w:r>
        <w:rPr>
          <w:spacing w:val="-5"/>
        </w:rPr>
        <w:t> </w:t>
      </w:r>
      <w:r>
        <w:rPr/>
        <w:t>description</w:t>
      </w:r>
      <w:r>
        <w:rPr>
          <w:spacing w:val="-1"/>
        </w:rPr>
        <w:t> </w:t>
      </w:r>
      <w:r>
        <w:rPr/>
        <w:t>used</w:t>
      </w:r>
      <w:r>
        <w:rPr>
          <w:spacing w:val="-5"/>
        </w:rPr>
        <w:t> </w:t>
      </w:r>
      <w:r>
        <w:rPr/>
        <w:t>by</w:t>
      </w:r>
      <w:r>
        <w:rPr>
          <w:spacing w:val="-4"/>
        </w:rPr>
        <w:t> </w:t>
      </w:r>
      <w:r>
        <w:rPr/>
        <w:t>the</w:t>
      </w:r>
      <w:r>
        <w:rPr>
          <w:spacing w:val="-5"/>
        </w:rPr>
        <w:t> </w:t>
      </w:r>
      <w:r>
        <w:rPr/>
        <w:t>RIC</w:t>
      </w:r>
      <w:r>
        <w:rPr>
          <w:spacing w:val="-6"/>
        </w:rPr>
        <w:t> </w:t>
      </w:r>
      <w:r>
        <w:rPr/>
        <w:t>Subscription</w:t>
      </w:r>
      <w:r>
        <w:rPr>
          <w:spacing w:val="-5"/>
        </w:rPr>
        <w:t> </w:t>
      </w:r>
      <w:r>
        <w:rPr>
          <w:spacing w:val="-2"/>
        </w:rPr>
        <w:t>procedure.</w:t>
      </w:r>
    </w:p>
    <w:p>
      <w:pPr>
        <w:pStyle w:val="BodyText"/>
        <w:spacing w:before="3"/>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1080"/>
        <w:gridCol w:w="1219"/>
        <w:gridCol w:w="1843"/>
        <w:gridCol w:w="3432"/>
      </w:tblGrid>
      <w:tr>
        <w:trPr>
          <w:trHeight w:val="441" w:hRule="atLeast"/>
        </w:trPr>
        <w:tc>
          <w:tcPr>
            <w:tcW w:w="2633" w:type="dxa"/>
          </w:tcPr>
          <w:p>
            <w:pPr>
              <w:pStyle w:val="TableParagraph"/>
              <w:spacing w:line="206" w:lineRule="exact"/>
              <w:ind w:left="665"/>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219" w:type="dxa"/>
          </w:tcPr>
          <w:p>
            <w:pPr>
              <w:pStyle w:val="TableParagraph"/>
              <w:spacing w:line="206" w:lineRule="exact"/>
              <w:ind w:left="334"/>
              <w:rPr>
                <w:b/>
                <w:sz w:val="18"/>
              </w:rPr>
            </w:pPr>
            <w:r>
              <w:rPr>
                <w:b/>
                <w:spacing w:val="-4"/>
                <w:sz w:val="18"/>
              </w:rPr>
              <w:t>Range</w:t>
            </w:r>
          </w:p>
        </w:tc>
        <w:tc>
          <w:tcPr>
            <w:tcW w:w="1843" w:type="dxa"/>
          </w:tcPr>
          <w:p>
            <w:pPr>
              <w:pStyle w:val="TableParagraph"/>
              <w:spacing w:line="206" w:lineRule="exact"/>
              <w:ind w:left="440"/>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17"/>
              <w:rPr>
                <w:b/>
                <w:sz w:val="18"/>
              </w:rPr>
            </w:pPr>
            <w:r>
              <w:rPr>
                <w:b/>
                <w:spacing w:val="-2"/>
                <w:sz w:val="18"/>
              </w:rPr>
              <w:t>reference</w:t>
            </w:r>
          </w:p>
        </w:tc>
        <w:tc>
          <w:tcPr>
            <w:tcW w:w="3432" w:type="dxa"/>
          </w:tcPr>
          <w:p>
            <w:pPr>
              <w:pStyle w:val="TableParagraph"/>
              <w:spacing w:line="206" w:lineRule="exact"/>
              <w:ind w:left="755"/>
              <w:rPr>
                <w:b/>
                <w:sz w:val="18"/>
              </w:rPr>
            </w:pPr>
            <w:r>
              <w:rPr>
                <w:b/>
                <w:sz w:val="18"/>
              </w:rPr>
              <w:t>Semantics</w:t>
            </w:r>
            <w:r>
              <w:rPr>
                <w:b/>
                <w:spacing w:val="-3"/>
                <w:sz w:val="18"/>
              </w:rPr>
              <w:t> </w:t>
            </w:r>
            <w:r>
              <w:rPr>
                <w:b/>
                <w:spacing w:val="-2"/>
                <w:sz w:val="18"/>
              </w:rPr>
              <w:t>description</w:t>
            </w:r>
          </w:p>
        </w:tc>
      </w:tr>
      <w:tr>
        <w:trPr>
          <w:trHeight w:val="662" w:hRule="atLeast"/>
        </w:trPr>
        <w:tc>
          <w:tcPr>
            <w:tcW w:w="2633" w:type="dxa"/>
          </w:tcPr>
          <w:p>
            <w:pPr>
              <w:pStyle w:val="TableParagraph"/>
              <w:spacing w:line="206" w:lineRule="exact"/>
              <w:ind w:left="107"/>
              <w:rPr>
                <w:sz w:val="18"/>
              </w:rPr>
            </w:pPr>
            <w:r>
              <w:rPr>
                <w:sz w:val="18"/>
              </w:rPr>
              <w:t>RIC</w:t>
            </w:r>
            <w:r>
              <w:rPr>
                <w:spacing w:val="-2"/>
                <w:sz w:val="18"/>
              </w:rPr>
              <w:t> </w:t>
            </w:r>
            <w:r>
              <w:rPr>
                <w:sz w:val="18"/>
              </w:rPr>
              <w:t>Event</w:t>
            </w:r>
            <w:r>
              <w:rPr>
                <w:spacing w:val="-4"/>
                <w:sz w:val="18"/>
              </w:rPr>
              <w:t> </w:t>
            </w:r>
            <w:r>
              <w:rPr>
                <w:sz w:val="18"/>
              </w:rPr>
              <w:t>Trigger</w:t>
            </w:r>
            <w:r>
              <w:rPr>
                <w:spacing w:val="-1"/>
                <w:sz w:val="18"/>
              </w:rPr>
              <w:t> </w:t>
            </w:r>
            <w:r>
              <w:rPr>
                <w:spacing w:val="-2"/>
                <w:sz w:val="18"/>
              </w:rPr>
              <w:t>Definition</w:t>
            </w:r>
          </w:p>
        </w:tc>
        <w:tc>
          <w:tcPr>
            <w:tcW w:w="1080" w:type="dxa"/>
          </w:tcPr>
          <w:p>
            <w:pPr>
              <w:pStyle w:val="TableParagraph"/>
              <w:spacing w:line="206" w:lineRule="exact"/>
              <w:ind w:left="108"/>
              <w:rPr>
                <w:sz w:val="18"/>
              </w:rPr>
            </w:pPr>
            <w:r>
              <w:rPr>
                <w:spacing w:val="-10"/>
                <w:sz w:val="18"/>
              </w:rPr>
              <w:t>M</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z w:val="18"/>
              </w:rPr>
              <w:t>OCTET</w:t>
            </w:r>
            <w:r>
              <w:rPr>
                <w:spacing w:val="-1"/>
                <w:sz w:val="18"/>
              </w:rPr>
              <w:t> </w:t>
            </w:r>
            <w:r>
              <w:rPr>
                <w:spacing w:val="-2"/>
                <w:sz w:val="18"/>
              </w:rPr>
              <w:t>STRING</w:t>
            </w:r>
          </w:p>
        </w:tc>
        <w:tc>
          <w:tcPr>
            <w:tcW w:w="3432" w:type="dxa"/>
          </w:tcPr>
          <w:p>
            <w:pPr>
              <w:pStyle w:val="TableParagraph"/>
              <w:spacing w:line="256" w:lineRule="auto"/>
              <w:ind w:left="109"/>
              <w:rPr>
                <w:sz w:val="18"/>
              </w:rPr>
            </w:pPr>
            <w:r>
              <w:rPr>
                <w:sz w:val="18"/>
              </w:rPr>
              <w:t>Defined</w:t>
            </w:r>
            <w:r>
              <w:rPr>
                <w:spacing w:val="-9"/>
                <w:sz w:val="18"/>
              </w:rPr>
              <w:t> </w:t>
            </w:r>
            <w:r>
              <w:rPr>
                <w:sz w:val="18"/>
              </w:rPr>
              <w:t>in</w:t>
            </w:r>
            <w:r>
              <w:rPr>
                <w:spacing w:val="-8"/>
                <w:sz w:val="18"/>
              </w:rPr>
              <w:t> </w:t>
            </w:r>
            <w:r>
              <w:rPr>
                <w:sz w:val="18"/>
              </w:rPr>
              <w:t>RAN</w:t>
            </w:r>
            <w:r>
              <w:rPr>
                <w:spacing w:val="-7"/>
                <w:sz w:val="18"/>
              </w:rPr>
              <w:t> </w:t>
            </w:r>
            <w:r>
              <w:rPr>
                <w:sz w:val="18"/>
              </w:rPr>
              <w:t>Function</w:t>
            </w:r>
            <w:r>
              <w:rPr>
                <w:spacing w:val="-8"/>
                <w:sz w:val="18"/>
              </w:rPr>
              <w:t> </w:t>
            </w:r>
            <w:r>
              <w:rPr>
                <w:sz w:val="18"/>
              </w:rPr>
              <w:t>specific</w:t>
            </w:r>
            <w:r>
              <w:rPr>
                <w:spacing w:val="-6"/>
                <w:sz w:val="18"/>
              </w:rPr>
              <w:t> </w:t>
            </w:r>
            <w:r>
              <w:rPr>
                <w:sz w:val="18"/>
              </w:rPr>
              <w:t>E2 Service Model, see O-RAN</w:t>
            </w:r>
          </w:p>
          <w:p>
            <w:pPr>
              <w:pStyle w:val="TableParagraph"/>
              <w:spacing w:line="200" w:lineRule="exact"/>
              <w:ind w:left="109"/>
              <w:rPr>
                <w:sz w:val="18"/>
              </w:rPr>
            </w:pPr>
            <w:r>
              <w:rPr>
                <w:sz w:val="18"/>
              </w:rPr>
              <w:t>WG3.TS.E2SM</w:t>
            </w:r>
            <w:r>
              <w:rPr>
                <w:spacing w:val="-2"/>
                <w:sz w:val="18"/>
              </w:rPr>
              <w:t> </w:t>
            </w:r>
            <w:r>
              <w:rPr>
                <w:spacing w:val="-4"/>
                <w:sz w:val="18"/>
              </w:rPr>
              <w:t>[3].</w:t>
            </w:r>
          </w:p>
        </w:tc>
      </w:tr>
    </w:tbl>
    <w:p>
      <w:pPr>
        <w:pStyle w:val="BodyText"/>
        <w:rPr>
          <w:rFonts w:ascii="Times New Roman"/>
          <w:sz w:val="20"/>
        </w:rPr>
      </w:pPr>
    </w:p>
    <w:p>
      <w:pPr>
        <w:pStyle w:val="BodyText"/>
        <w:spacing w:before="64"/>
        <w:rPr>
          <w:rFonts w:ascii="Times New Roman"/>
          <w:sz w:val="20"/>
        </w:rPr>
      </w:pPr>
    </w:p>
    <w:p>
      <w:pPr>
        <w:pStyle w:val="Heading3"/>
        <w:numPr>
          <w:ilvl w:val="2"/>
          <w:numId w:val="35"/>
        </w:numPr>
        <w:tabs>
          <w:tab w:pos="1305" w:val="left" w:leader="none"/>
        </w:tabs>
        <w:spacing w:line="240" w:lineRule="auto" w:before="1" w:after="0"/>
        <w:ind w:left="1305" w:right="0" w:hanging="1133"/>
        <w:jc w:val="left"/>
      </w:pPr>
      <w:bookmarkStart w:name="_TOC_250056" w:id="109"/>
      <w:r>
        <w:rPr/>
        <w:t>RIC</w:t>
      </w:r>
      <w:r>
        <w:rPr>
          <w:spacing w:val="-7"/>
        </w:rPr>
        <w:t> </w:t>
      </w:r>
      <w:r>
        <w:rPr/>
        <w:t>Action</w:t>
      </w:r>
      <w:r>
        <w:rPr>
          <w:spacing w:val="-6"/>
        </w:rPr>
        <w:t> </w:t>
      </w:r>
      <w:bookmarkEnd w:id="109"/>
      <w:r>
        <w:rPr>
          <w:spacing w:val="-5"/>
        </w:rPr>
        <w:t>ID</w:t>
      </w:r>
    </w:p>
    <w:p>
      <w:pPr>
        <w:pStyle w:val="Heading7"/>
        <w:spacing w:line="256" w:lineRule="auto" w:before="181"/>
      </w:pPr>
      <w:r>
        <w:rPr/>
        <w:t>This</w:t>
      </w:r>
      <w:r>
        <w:rPr>
          <w:spacing w:val="-4"/>
        </w:rPr>
        <w:t> </w:t>
      </w:r>
      <w:r>
        <w:rPr/>
        <w:t>information</w:t>
      </w:r>
      <w:r>
        <w:rPr>
          <w:spacing w:val="-2"/>
        </w:rPr>
        <w:t> </w:t>
      </w:r>
      <w:r>
        <w:rPr/>
        <w:t>element</w:t>
      </w:r>
      <w:r>
        <w:rPr>
          <w:spacing w:val="-4"/>
        </w:rPr>
        <w:t> </w:t>
      </w:r>
      <w:r>
        <w:rPr/>
        <w:t>indicates</w:t>
      </w:r>
      <w:r>
        <w:rPr>
          <w:spacing w:val="-4"/>
        </w:rPr>
        <w:t> </w:t>
      </w:r>
      <w:r>
        <w:rPr/>
        <w:t>the</w:t>
      </w:r>
      <w:r>
        <w:rPr>
          <w:spacing w:val="-3"/>
        </w:rPr>
        <w:t> </w:t>
      </w:r>
      <w:r>
        <w:rPr/>
        <w:t>Action</w:t>
      </w:r>
      <w:r>
        <w:rPr>
          <w:spacing w:val="-2"/>
        </w:rPr>
        <w:t> </w:t>
      </w:r>
      <w:r>
        <w:rPr/>
        <w:t>ID</w:t>
      </w:r>
      <w:r>
        <w:rPr>
          <w:spacing w:val="-3"/>
        </w:rPr>
        <w:t> </w:t>
      </w:r>
      <w:r>
        <w:rPr/>
        <w:t>number for</w:t>
      </w:r>
      <w:r>
        <w:rPr>
          <w:spacing w:val="-3"/>
        </w:rPr>
        <w:t> </w:t>
      </w:r>
      <w:r>
        <w:rPr/>
        <w:t>a</w:t>
      </w:r>
      <w:r>
        <w:rPr>
          <w:spacing w:val="-3"/>
        </w:rPr>
        <w:t> </w:t>
      </w:r>
      <w:r>
        <w:rPr/>
        <w:t>RIC</w:t>
      </w:r>
      <w:r>
        <w:rPr>
          <w:spacing w:val="-4"/>
        </w:rPr>
        <w:t> </w:t>
      </w:r>
      <w:r>
        <w:rPr/>
        <w:t>Service</w:t>
      </w:r>
      <w:r>
        <w:rPr>
          <w:spacing w:val="-3"/>
        </w:rPr>
        <w:t> </w:t>
      </w:r>
      <w:r>
        <w:rPr/>
        <w:t>Action,</w:t>
      </w:r>
      <w:r>
        <w:rPr>
          <w:spacing w:val="-3"/>
        </w:rPr>
        <w:t> </w:t>
      </w:r>
      <w:r>
        <w:rPr/>
        <w:t>and</w:t>
      </w:r>
      <w:r>
        <w:rPr>
          <w:spacing w:val="-2"/>
        </w:rPr>
        <w:t> </w:t>
      </w:r>
      <w:r>
        <w:rPr/>
        <w:t>shall</w:t>
      </w:r>
      <w:r>
        <w:rPr>
          <w:spacing w:val="-3"/>
        </w:rPr>
        <w:t> </w:t>
      </w:r>
      <w:r>
        <w:rPr/>
        <w:t>be</w:t>
      </w:r>
      <w:r>
        <w:rPr>
          <w:spacing w:val="-3"/>
        </w:rPr>
        <w:t> </w:t>
      </w:r>
      <w:r>
        <w:rPr/>
        <w:t>unique</w:t>
      </w:r>
      <w:r>
        <w:rPr>
          <w:spacing w:val="-3"/>
        </w:rPr>
        <w:t> </w:t>
      </w:r>
      <w:r>
        <w:rPr/>
        <w:t>within</w:t>
      </w:r>
      <w:r>
        <w:rPr>
          <w:spacing w:val="-2"/>
        </w:rPr>
        <w:t> </w:t>
      </w:r>
      <w:r>
        <w:rPr/>
        <w:t>the</w:t>
      </w:r>
      <w:r>
        <w:rPr>
          <w:spacing w:val="-5"/>
        </w:rPr>
        <w:t> </w:t>
      </w:r>
      <w:r>
        <w:rPr/>
        <w:t>given</w:t>
      </w:r>
      <w:r>
        <w:rPr>
          <w:spacing w:val="-4"/>
        </w:rPr>
        <w:t> </w:t>
      </w:r>
      <w:r>
        <w:rPr/>
        <w:t>RIC Request ID.</w:t>
      </w:r>
    </w:p>
    <w:p>
      <w:pPr>
        <w:pStyle w:val="BodyText"/>
        <w:spacing w:before="8"/>
        <w:rPr>
          <w:rFonts w:ascii="Times New Roman"/>
          <w:sz w:val="13"/>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1080"/>
        <w:gridCol w:w="1219"/>
        <w:gridCol w:w="2155"/>
        <w:gridCol w:w="3120"/>
      </w:tblGrid>
      <w:tr>
        <w:trPr>
          <w:trHeight w:val="222" w:hRule="atLeast"/>
        </w:trPr>
        <w:tc>
          <w:tcPr>
            <w:tcW w:w="2633" w:type="dxa"/>
          </w:tcPr>
          <w:p>
            <w:pPr>
              <w:pStyle w:val="TableParagraph"/>
              <w:spacing w:line="201" w:lineRule="exact" w:before="1"/>
              <w:ind w:left="665"/>
              <w:rPr>
                <w:b/>
                <w:sz w:val="18"/>
              </w:rPr>
            </w:pPr>
            <w:r>
              <w:rPr>
                <w:b/>
                <w:sz w:val="18"/>
              </w:rPr>
              <w:t>IE/Group</w:t>
            </w:r>
            <w:r>
              <w:rPr>
                <w:b/>
                <w:spacing w:val="-1"/>
                <w:sz w:val="18"/>
              </w:rPr>
              <w:t> </w:t>
            </w:r>
            <w:r>
              <w:rPr>
                <w:b/>
                <w:spacing w:val="-4"/>
                <w:sz w:val="18"/>
              </w:rPr>
              <w:t>Name</w:t>
            </w:r>
          </w:p>
        </w:tc>
        <w:tc>
          <w:tcPr>
            <w:tcW w:w="1080" w:type="dxa"/>
          </w:tcPr>
          <w:p>
            <w:pPr>
              <w:pStyle w:val="TableParagraph"/>
              <w:spacing w:line="201" w:lineRule="exact" w:before="1"/>
              <w:ind w:left="139"/>
              <w:rPr>
                <w:b/>
                <w:sz w:val="18"/>
              </w:rPr>
            </w:pPr>
            <w:r>
              <w:rPr>
                <w:b/>
                <w:spacing w:val="-2"/>
                <w:sz w:val="18"/>
              </w:rPr>
              <w:t>Presence</w:t>
            </w:r>
          </w:p>
        </w:tc>
        <w:tc>
          <w:tcPr>
            <w:tcW w:w="1219" w:type="dxa"/>
          </w:tcPr>
          <w:p>
            <w:pPr>
              <w:pStyle w:val="TableParagraph"/>
              <w:spacing w:line="201" w:lineRule="exact" w:before="1"/>
              <w:ind w:left="334"/>
              <w:rPr>
                <w:b/>
                <w:sz w:val="18"/>
              </w:rPr>
            </w:pPr>
            <w:r>
              <w:rPr>
                <w:b/>
                <w:spacing w:val="-4"/>
                <w:sz w:val="18"/>
              </w:rPr>
              <w:t>Range</w:t>
            </w:r>
          </w:p>
        </w:tc>
        <w:tc>
          <w:tcPr>
            <w:tcW w:w="2155" w:type="dxa"/>
          </w:tcPr>
          <w:p>
            <w:pPr>
              <w:pStyle w:val="TableParagraph"/>
              <w:spacing w:line="201" w:lineRule="exact" w:before="1"/>
              <w:ind w:left="166"/>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3120" w:type="dxa"/>
          </w:tcPr>
          <w:p>
            <w:pPr>
              <w:pStyle w:val="TableParagraph"/>
              <w:spacing w:line="201" w:lineRule="exact" w:before="1"/>
              <w:ind w:left="599"/>
              <w:rPr>
                <w:b/>
                <w:sz w:val="18"/>
              </w:rPr>
            </w:pPr>
            <w:r>
              <w:rPr>
                <w:b/>
                <w:sz w:val="18"/>
              </w:rPr>
              <w:t>Semantics</w:t>
            </w:r>
            <w:r>
              <w:rPr>
                <w:b/>
                <w:spacing w:val="-3"/>
                <w:sz w:val="18"/>
              </w:rPr>
              <w:t> </w:t>
            </w:r>
            <w:r>
              <w:rPr>
                <w:b/>
                <w:spacing w:val="-2"/>
                <w:sz w:val="18"/>
              </w:rPr>
              <w:t>description</w:t>
            </w:r>
          </w:p>
        </w:tc>
      </w:tr>
      <w:tr>
        <w:trPr>
          <w:trHeight w:val="220" w:hRule="atLeast"/>
        </w:trPr>
        <w:tc>
          <w:tcPr>
            <w:tcW w:w="2633" w:type="dxa"/>
          </w:tcPr>
          <w:p>
            <w:pPr>
              <w:pStyle w:val="TableParagraph"/>
              <w:spacing w:line="200" w:lineRule="exact"/>
              <w:ind w:left="107"/>
              <w:rPr>
                <w:sz w:val="18"/>
              </w:rPr>
            </w:pPr>
            <w:r>
              <w:rPr>
                <w:sz w:val="18"/>
              </w:rPr>
              <w:t>RIC</w:t>
            </w:r>
            <w:r>
              <w:rPr>
                <w:spacing w:val="-2"/>
                <w:sz w:val="18"/>
              </w:rPr>
              <w:t> </w:t>
            </w:r>
            <w:r>
              <w:rPr>
                <w:sz w:val="18"/>
              </w:rPr>
              <w:t>Action</w:t>
            </w:r>
            <w:r>
              <w:rPr>
                <w:spacing w:val="-2"/>
                <w:sz w:val="18"/>
              </w:rPr>
              <w:t> </w:t>
            </w:r>
            <w:r>
              <w:rPr>
                <w:spacing w:val="-5"/>
                <w:sz w:val="18"/>
              </w:rPr>
              <w:t>ID</w:t>
            </w:r>
          </w:p>
        </w:tc>
        <w:tc>
          <w:tcPr>
            <w:tcW w:w="1080" w:type="dxa"/>
          </w:tcPr>
          <w:p>
            <w:pPr>
              <w:pStyle w:val="TableParagraph"/>
              <w:spacing w:line="200" w:lineRule="exact"/>
              <w:ind w:left="108"/>
              <w:rPr>
                <w:sz w:val="18"/>
              </w:rPr>
            </w:pPr>
            <w:r>
              <w:rPr>
                <w:spacing w:val="-10"/>
                <w:sz w:val="18"/>
              </w:rPr>
              <w:t>M</w:t>
            </w:r>
          </w:p>
        </w:tc>
        <w:tc>
          <w:tcPr>
            <w:tcW w:w="1219" w:type="dxa"/>
          </w:tcPr>
          <w:p>
            <w:pPr>
              <w:pStyle w:val="TableParagraph"/>
              <w:rPr>
                <w:rFonts w:ascii="Times New Roman"/>
                <w:sz w:val="14"/>
              </w:rPr>
            </w:pPr>
          </w:p>
        </w:tc>
        <w:tc>
          <w:tcPr>
            <w:tcW w:w="2155" w:type="dxa"/>
          </w:tcPr>
          <w:p>
            <w:pPr>
              <w:pStyle w:val="TableParagraph"/>
              <w:spacing w:line="200" w:lineRule="exact"/>
              <w:ind w:left="108"/>
              <w:rPr>
                <w:sz w:val="18"/>
              </w:rPr>
            </w:pPr>
            <w:r>
              <w:rPr>
                <w:sz w:val="18"/>
              </w:rPr>
              <w:t>INTEGER</w:t>
            </w:r>
            <w:r>
              <w:rPr>
                <w:spacing w:val="-3"/>
                <w:sz w:val="18"/>
              </w:rPr>
              <w:t> </w:t>
            </w:r>
            <w:r>
              <w:rPr>
                <w:spacing w:val="-2"/>
                <w:sz w:val="18"/>
              </w:rPr>
              <w:t>(0..255)</w:t>
            </w:r>
          </w:p>
        </w:tc>
        <w:tc>
          <w:tcPr>
            <w:tcW w:w="3120" w:type="dxa"/>
          </w:tcPr>
          <w:p>
            <w:pPr>
              <w:pStyle w:val="TableParagraph"/>
              <w:rPr>
                <w:rFonts w:ascii="Times New Roman"/>
                <w:sz w:val="14"/>
              </w:rPr>
            </w:pPr>
          </w:p>
        </w:tc>
      </w:tr>
    </w:tbl>
    <w:p>
      <w:pPr>
        <w:pStyle w:val="BodyText"/>
        <w:rPr>
          <w:rFonts w:ascii="Times New Roman"/>
          <w:sz w:val="20"/>
        </w:rPr>
      </w:pPr>
    </w:p>
    <w:p>
      <w:pPr>
        <w:pStyle w:val="BodyText"/>
        <w:spacing w:before="65"/>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55" w:id="110"/>
      <w:r>
        <w:rPr/>
        <w:t>RIC</w:t>
      </w:r>
      <w:r>
        <w:rPr>
          <w:spacing w:val="-7"/>
        </w:rPr>
        <w:t> </w:t>
      </w:r>
      <w:r>
        <w:rPr/>
        <w:t>Action</w:t>
      </w:r>
      <w:r>
        <w:rPr>
          <w:spacing w:val="-6"/>
        </w:rPr>
        <w:t> </w:t>
      </w:r>
      <w:bookmarkEnd w:id="110"/>
      <w:r>
        <w:rPr>
          <w:spacing w:val="-4"/>
        </w:rPr>
        <w:t>Type</w:t>
      </w:r>
    </w:p>
    <w:p>
      <w:pPr>
        <w:pStyle w:val="Heading7"/>
        <w:spacing w:before="181"/>
      </w:pPr>
      <w:r>
        <w:rPr/>
        <w:t>This</w:t>
      </w:r>
      <w:r>
        <w:rPr>
          <w:spacing w:val="-5"/>
        </w:rPr>
        <w:t> </w:t>
      </w:r>
      <w:r>
        <w:rPr/>
        <w:t>IE</w:t>
      </w:r>
      <w:r>
        <w:rPr>
          <w:spacing w:val="-3"/>
        </w:rPr>
        <w:t> </w:t>
      </w:r>
      <w:r>
        <w:rPr/>
        <w:t>defines</w:t>
      </w:r>
      <w:r>
        <w:rPr>
          <w:spacing w:val="-4"/>
        </w:rPr>
        <w:t> </w:t>
      </w:r>
      <w:r>
        <w:rPr/>
        <w:t>the type</w:t>
      </w:r>
      <w:r>
        <w:rPr>
          <w:spacing w:val="-3"/>
        </w:rPr>
        <w:t> </w:t>
      </w:r>
      <w:r>
        <w:rPr/>
        <w:t>of</w:t>
      </w:r>
      <w:r>
        <w:rPr>
          <w:spacing w:val="-3"/>
        </w:rPr>
        <w:t> </w:t>
      </w:r>
      <w:r>
        <w:rPr/>
        <w:t>RIC</w:t>
      </w:r>
      <w:r>
        <w:rPr>
          <w:spacing w:val="-4"/>
        </w:rPr>
        <w:t> </w:t>
      </w:r>
      <w:r>
        <w:rPr/>
        <w:t>Service</w:t>
      </w:r>
      <w:r>
        <w:rPr>
          <w:spacing w:val="-3"/>
        </w:rPr>
        <w:t> </w:t>
      </w:r>
      <w:r>
        <w:rPr/>
        <w:t>Action</w:t>
      </w:r>
      <w:r>
        <w:rPr>
          <w:spacing w:val="-2"/>
        </w:rPr>
        <w:t> </w:t>
      </w:r>
      <w:r>
        <w:rPr/>
        <w:t>to</w:t>
      </w:r>
      <w:r>
        <w:rPr>
          <w:spacing w:val="-2"/>
        </w:rPr>
        <w:t> </w:t>
      </w:r>
      <w:r>
        <w:rPr/>
        <w:t>be</w:t>
      </w:r>
      <w:r>
        <w:rPr>
          <w:spacing w:val="-1"/>
        </w:rPr>
        <w:t> </w:t>
      </w:r>
      <w:r>
        <w:rPr>
          <w:spacing w:val="-2"/>
        </w:rPr>
        <w:t>executed.</w:t>
      </w:r>
    </w:p>
    <w:p>
      <w:pPr>
        <w:pStyle w:val="BodyText"/>
        <w:spacing w:before="3"/>
        <w:rPr>
          <w:rFonts w:ascii="Times New Roman"/>
          <w:sz w:val="15"/>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241"/>
        <w:gridCol w:w="2156"/>
        <w:gridCol w:w="3121"/>
      </w:tblGrid>
      <w:tr>
        <w:trPr>
          <w:trHeight w:val="221" w:hRule="atLeast"/>
        </w:trPr>
        <w:tc>
          <w:tcPr>
            <w:tcW w:w="2552" w:type="dxa"/>
          </w:tcPr>
          <w:p>
            <w:pPr>
              <w:pStyle w:val="TableParagraph"/>
              <w:spacing w:line="201"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1" w:lineRule="exact"/>
              <w:ind w:left="165"/>
              <w:rPr>
                <w:b/>
                <w:sz w:val="18"/>
              </w:rPr>
            </w:pPr>
            <w:r>
              <w:rPr>
                <w:b/>
                <w:spacing w:val="-2"/>
                <w:sz w:val="18"/>
              </w:rPr>
              <w:t>Presence</w:t>
            </w:r>
          </w:p>
        </w:tc>
        <w:tc>
          <w:tcPr>
            <w:tcW w:w="1241" w:type="dxa"/>
          </w:tcPr>
          <w:p>
            <w:pPr>
              <w:pStyle w:val="TableParagraph"/>
              <w:spacing w:line="201" w:lineRule="exact"/>
              <w:ind w:left="344"/>
              <w:rPr>
                <w:b/>
                <w:sz w:val="18"/>
              </w:rPr>
            </w:pPr>
            <w:r>
              <w:rPr>
                <w:b/>
                <w:spacing w:val="-4"/>
                <w:sz w:val="18"/>
              </w:rPr>
              <w:t>Range</w:t>
            </w:r>
          </w:p>
        </w:tc>
        <w:tc>
          <w:tcPr>
            <w:tcW w:w="2156" w:type="dxa"/>
          </w:tcPr>
          <w:p>
            <w:pPr>
              <w:pStyle w:val="TableParagraph"/>
              <w:spacing w:line="201" w:lineRule="exact"/>
              <w:ind w:left="164"/>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3121" w:type="dxa"/>
          </w:tcPr>
          <w:p>
            <w:pPr>
              <w:pStyle w:val="TableParagraph"/>
              <w:spacing w:line="201" w:lineRule="exact"/>
              <w:ind w:left="596"/>
              <w:rPr>
                <w:b/>
                <w:sz w:val="18"/>
              </w:rPr>
            </w:pPr>
            <w:r>
              <w:rPr>
                <w:b/>
                <w:sz w:val="18"/>
              </w:rPr>
              <w:t>Semantics</w:t>
            </w:r>
            <w:r>
              <w:rPr>
                <w:b/>
                <w:spacing w:val="-3"/>
                <w:sz w:val="18"/>
              </w:rPr>
              <w:t> </w:t>
            </w:r>
            <w:r>
              <w:rPr>
                <w:b/>
                <w:spacing w:val="-2"/>
                <w:sz w:val="18"/>
              </w:rPr>
              <w:t>description</w:t>
            </w:r>
          </w:p>
        </w:tc>
      </w:tr>
      <w:tr>
        <w:trPr>
          <w:trHeight w:val="441" w:hRule="atLeast"/>
        </w:trPr>
        <w:tc>
          <w:tcPr>
            <w:tcW w:w="2552" w:type="dxa"/>
          </w:tcPr>
          <w:p>
            <w:pPr>
              <w:pStyle w:val="TableParagraph"/>
              <w:spacing w:line="206" w:lineRule="exact"/>
              <w:ind w:left="107"/>
              <w:rPr>
                <w:sz w:val="18"/>
              </w:rPr>
            </w:pPr>
            <w:r>
              <w:rPr>
                <w:sz w:val="18"/>
              </w:rPr>
              <w:t>RIC</w:t>
            </w:r>
            <w:r>
              <w:rPr>
                <w:spacing w:val="-2"/>
                <w:sz w:val="18"/>
              </w:rPr>
              <w:t> </w:t>
            </w:r>
            <w:r>
              <w:rPr>
                <w:sz w:val="18"/>
              </w:rPr>
              <w:t>Action</w:t>
            </w:r>
            <w:r>
              <w:rPr>
                <w:spacing w:val="-2"/>
                <w:sz w:val="18"/>
              </w:rPr>
              <w:t> </w:t>
            </w:r>
            <w:r>
              <w:rPr>
                <w:spacing w:val="-4"/>
                <w:sz w:val="18"/>
              </w:rPr>
              <w:t>Type</w:t>
            </w:r>
          </w:p>
        </w:tc>
        <w:tc>
          <w:tcPr>
            <w:tcW w:w="1136" w:type="dxa"/>
          </w:tcPr>
          <w:p>
            <w:pPr>
              <w:pStyle w:val="TableParagraph"/>
              <w:spacing w:line="206" w:lineRule="exact"/>
              <w:ind w:left="107"/>
              <w:rPr>
                <w:sz w:val="18"/>
              </w:rPr>
            </w:pPr>
            <w:r>
              <w:rPr>
                <w:spacing w:val="-10"/>
                <w:sz w:val="18"/>
              </w:rPr>
              <w:t>M</w:t>
            </w:r>
          </w:p>
        </w:tc>
        <w:tc>
          <w:tcPr>
            <w:tcW w:w="1241" w:type="dxa"/>
          </w:tcPr>
          <w:p>
            <w:pPr>
              <w:pStyle w:val="TableParagraph"/>
              <w:rPr>
                <w:rFonts w:ascii="Times New Roman"/>
                <w:sz w:val="18"/>
              </w:rPr>
            </w:pPr>
          </w:p>
        </w:tc>
        <w:tc>
          <w:tcPr>
            <w:tcW w:w="2156" w:type="dxa"/>
          </w:tcPr>
          <w:p>
            <w:pPr>
              <w:pStyle w:val="TableParagraph"/>
              <w:spacing w:line="206" w:lineRule="exact"/>
              <w:ind w:left="107"/>
              <w:rPr>
                <w:sz w:val="18"/>
              </w:rPr>
            </w:pPr>
            <w:r>
              <w:rPr>
                <w:sz w:val="18"/>
              </w:rPr>
              <w:t>ENUMERATED</w:t>
            </w:r>
            <w:r>
              <w:rPr>
                <w:spacing w:val="-7"/>
                <w:sz w:val="18"/>
              </w:rPr>
              <w:t> </w:t>
            </w:r>
            <w:r>
              <w:rPr>
                <w:spacing w:val="-2"/>
                <w:sz w:val="18"/>
              </w:rPr>
              <w:t>(Insert,</w:t>
            </w:r>
          </w:p>
          <w:p>
            <w:pPr>
              <w:pStyle w:val="TableParagraph"/>
              <w:spacing w:line="201" w:lineRule="exact" w:before="14"/>
              <w:ind w:left="107"/>
              <w:rPr>
                <w:sz w:val="18"/>
              </w:rPr>
            </w:pPr>
            <w:r>
              <w:rPr>
                <w:spacing w:val="59"/>
                <w:w w:val="150"/>
                <w:sz w:val="18"/>
              </w:rPr>
              <w:t>    </w:t>
            </w:r>
            <w:r>
              <w:rPr>
                <w:sz w:val="18"/>
              </w:rPr>
              <w:t>,</w:t>
            </w:r>
            <w:r>
              <w:rPr>
                <w:spacing w:val="59"/>
                <w:w w:val="150"/>
                <w:sz w:val="18"/>
              </w:rPr>
              <w:t>  </w:t>
            </w:r>
            <w:r>
              <w:rPr>
                <w:sz w:val="18"/>
              </w:rPr>
              <w:t>l</w:t>
            </w:r>
            <w:r>
              <w:rPr>
                <w:spacing w:val="78"/>
                <w:sz w:val="18"/>
              </w:rPr>
              <w:t> </w:t>
            </w:r>
            <w:r>
              <w:rPr>
                <w:sz w:val="18"/>
              </w:rPr>
              <w:t>y, </w:t>
            </w:r>
            <w:r>
              <w:rPr>
                <w:spacing w:val="-5"/>
                <w:sz w:val="18"/>
              </w:rPr>
              <w:t>…)</w:t>
            </w:r>
          </w:p>
        </w:tc>
        <w:tc>
          <w:tcPr>
            <w:tcW w:w="3121" w:type="dxa"/>
          </w:tcPr>
          <w:p>
            <w:pPr>
              <w:pStyle w:val="TableParagraph"/>
              <w:rPr>
                <w:rFonts w:ascii="Times New Roman"/>
                <w:sz w:val="18"/>
              </w:rPr>
            </w:pPr>
          </w:p>
        </w:tc>
      </w:tr>
    </w:tbl>
    <w:p>
      <w:pPr>
        <w:pStyle w:val="BodyText"/>
        <w:rPr>
          <w:rFonts w:ascii="Times New Roman"/>
          <w:sz w:val="20"/>
        </w:rPr>
      </w:pPr>
    </w:p>
    <w:p>
      <w:pPr>
        <w:pStyle w:val="BodyText"/>
        <w:spacing w:before="64"/>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54" w:id="111"/>
      <w:r>
        <w:rPr/>
        <w:t>RIC</w:t>
      </w:r>
      <w:r>
        <w:rPr>
          <w:spacing w:val="-5"/>
        </w:rPr>
        <w:t> </w:t>
      </w:r>
      <w:r>
        <w:rPr/>
        <w:t>Action</w:t>
      </w:r>
      <w:r>
        <w:rPr>
          <w:spacing w:val="-6"/>
        </w:rPr>
        <w:t> </w:t>
      </w:r>
      <w:bookmarkEnd w:id="111"/>
      <w:r>
        <w:rPr>
          <w:spacing w:val="-2"/>
        </w:rPr>
        <w:t>Definition</w:t>
      </w:r>
    </w:p>
    <w:p>
      <w:pPr>
        <w:pStyle w:val="Heading7"/>
        <w:spacing w:before="181"/>
      </w:pPr>
      <w:r>
        <w:rPr/>
        <w:t>This</w:t>
      </w:r>
      <w:r>
        <w:rPr>
          <w:spacing w:val="-6"/>
        </w:rPr>
        <w:t> </w:t>
      </w:r>
      <w:r>
        <w:rPr/>
        <w:t>information</w:t>
      </w:r>
      <w:r>
        <w:rPr>
          <w:spacing w:val="-5"/>
        </w:rPr>
        <w:t> </w:t>
      </w:r>
      <w:r>
        <w:rPr/>
        <w:t>element</w:t>
      </w:r>
      <w:r>
        <w:rPr>
          <w:spacing w:val="-2"/>
        </w:rPr>
        <w:t> </w:t>
      </w:r>
      <w:r>
        <w:rPr/>
        <w:t>provides</w:t>
      </w:r>
      <w:r>
        <w:rPr>
          <w:spacing w:val="-6"/>
        </w:rPr>
        <w:t> </w:t>
      </w:r>
      <w:r>
        <w:rPr/>
        <w:t>parameters</w:t>
      </w:r>
      <w:r>
        <w:rPr>
          <w:spacing w:val="-6"/>
        </w:rPr>
        <w:t> </w:t>
      </w:r>
      <w:r>
        <w:rPr/>
        <w:t>to</w:t>
      </w:r>
      <w:r>
        <w:rPr>
          <w:spacing w:val="-4"/>
        </w:rPr>
        <w:t> </w:t>
      </w:r>
      <w:r>
        <w:rPr/>
        <w:t>used</w:t>
      </w:r>
      <w:r>
        <w:rPr>
          <w:spacing w:val="-4"/>
        </w:rPr>
        <w:t> </w:t>
      </w:r>
      <w:r>
        <w:rPr/>
        <w:t>when</w:t>
      </w:r>
      <w:r>
        <w:rPr>
          <w:spacing w:val="-3"/>
        </w:rPr>
        <w:t> </w:t>
      </w:r>
      <w:r>
        <w:rPr/>
        <w:t>executed</w:t>
      </w:r>
      <w:r>
        <w:rPr>
          <w:spacing w:val="-4"/>
        </w:rPr>
        <w:t> </w:t>
      </w:r>
      <w:r>
        <w:rPr/>
        <w:t>a</w:t>
      </w:r>
      <w:r>
        <w:rPr>
          <w:spacing w:val="-3"/>
        </w:rPr>
        <w:t> </w:t>
      </w:r>
      <w:r>
        <w:rPr/>
        <w:t>Report,</w:t>
      </w:r>
      <w:r>
        <w:rPr>
          <w:spacing w:val="-5"/>
        </w:rPr>
        <w:t> </w:t>
      </w:r>
      <w:r>
        <w:rPr/>
        <w:t>Insert</w:t>
      </w:r>
      <w:r>
        <w:rPr>
          <w:spacing w:val="-5"/>
        </w:rPr>
        <w:t> </w:t>
      </w:r>
      <w:r>
        <w:rPr/>
        <w:t>or</w:t>
      </w:r>
      <w:r>
        <w:rPr>
          <w:spacing w:val="-4"/>
        </w:rPr>
        <w:t> </w:t>
      </w:r>
      <w:r>
        <w:rPr/>
        <w:t>Policy</w:t>
      </w:r>
      <w:r>
        <w:rPr>
          <w:spacing w:val="-4"/>
        </w:rPr>
        <w:t> </w:t>
      </w:r>
      <w:r>
        <w:rPr/>
        <w:t>RIC</w:t>
      </w:r>
      <w:r>
        <w:rPr>
          <w:spacing w:val="-6"/>
        </w:rPr>
        <w:t> </w:t>
      </w:r>
      <w:r>
        <w:rPr/>
        <w:t>Service</w:t>
      </w:r>
      <w:r>
        <w:rPr>
          <w:spacing w:val="-5"/>
        </w:rPr>
        <w:t> </w:t>
      </w:r>
      <w:r>
        <w:rPr/>
        <w:t>Actions</w:t>
      </w:r>
      <w:r>
        <w:rPr>
          <w:spacing w:val="-4"/>
        </w:rPr>
        <w:t> </w:t>
      </w:r>
      <w:r>
        <w:rPr>
          <w:spacing w:val="-10"/>
        </w:rPr>
        <w:t>.</w:t>
      </w:r>
    </w:p>
    <w:p>
      <w:pPr>
        <w:pStyle w:val="BodyText"/>
        <w:spacing w:before="3"/>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1080"/>
        <w:gridCol w:w="1219"/>
        <w:gridCol w:w="2155"/>
        <w:gridCol w:w="3120"/>
      </w:tblGrid>
      <w:tr>
        <w:trPr>
          <w:trHeight w:val="220" w:hRule="atLeast"/>
        </w:trPr>
        <w:tc>
          <w:tcPr>
            <w:tcW w:w="2633" w:type="dxa"/>
          </w:tcPr>
          <w:p>
            <w:pPr>
              <w:pStyle w:val="TableParagraph"/>
              <w:spacing w:line="200" w:lineRule="exact"/>
              <w:ind w:left="665"/>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9"/>
              <w:rPr>
                <w:b/>
                <w:sz w:val="18"/>
              </w:rPr>
            </w:pPr>
            <w:r>
              <w:rPr>
                <w:b/>
                <w:spacing w:val="-2"/>
                <w:sz w:val="18"/>
              </w:rPr>
              <w:t>Presence</w:t>
            </w:r>
          </w:p>
        </w:tc>
        <w:tc>
          <w:tcPr>
            <w:tcW w:w="1219" w:type="dxa"/>
          </w:tcPr>
          <w:p>
            <w:pPr>
              <w:pStyle w:val="TableParagraph"/>
              <w:spacing w:line="200" w:lineRule="exact"/>
              <w:ind w:left="334"/>
              <w:rPr>
                <w:b/>
                <w:sz w:val="18"/>
              </w:rPr>
            </w:pPr>
            <w:r>
              <w:rPr>
                <w:b/>
                <w:spacing w:val="-4"/>
                <w:sz w:val="18"/>
              </w:rPr>
              <w:t>Range</w:t>
            </w:r>
          </w:p>
        </w:tc>
        <w:tc>
          <w:tcPr>
            <w:tcW w:w="2155" w:type="dxa"/>
          </w:tcPr>
          <w:p>
            <w:pPr>
              <w:pStyle w:val="TableParagraph"/>
              <w:spacing w:line="200" w:lineRule="exact"/>
              <w:ind w:left="166"/>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3120" w:type="dxa"/>
          </w:tcPr>
          <w:p>
            <w:pPr>
              <w:pStyle w:val="TableParagraph"/>
              <w:spacing w:line="200" w:lineRule="exact"/>
              <w:ind w:left="599"/>
              <w:rPr>
                <w:b/>
                <w:sz w:val="18"/>
              </w:rPr>
            </w:pPr>
            <w:r>
              <w:rPr>
                <w:b/>
                <w:sz w:val="18"/>
              </w:rPr>
              <w:t>Semantics</w:t>
            </w:r>
            <w:r>
              <w:rPr>
                <w:b/>
                <w:spacing w:val="-3"/>
                <w:sz w:val="18"/>
              </w:rPr>
              <w:t> </w:t>
            </w:r>
            <w:r>
              <w:rPr>
                <w:b/>
                <w:spacing w:val="-2"/>
                <w:sz w:val="18"/>
              </w:rPr>
              <w:t>description</w:t>
            </w:r>
          </w:p>
        </w:tc>
      </w:tr>
      <w:tr>
        <w:trPr>
          <w:trHeight w:val="664" w:hRule="atLeast"/>
        </w:trPr>
        <w:tc>
          <w:tcPr>
            <w:tcW w:w="2633" w:type="dxa"/>
          </w:tcPr>
          <w:p>
            <w:pPr>
              <w:pStyle w:val="TableParagraph"/>
              <w:spacing w:before="1"/>
              <w:ind w:left="107"/>
              <w:rPr>
                <w:sz w:val="18"/>
              </w:rPr>
            </w:pPr>
            <w:r>
              <w:rPr>
                <w:sz w:val="18"/>
              </w:rPr>
              <w:t>RIC</w:t>
            </w:r>
            <w:r>
              <w:rPr>
                <w:spacing w:val="-2"/>
                <w:sz w:val="18"/>
              </w:rPr>
              <w:t> </w:t>
            </w:r>
            <w:r>
              <w:rPr>
                <w:sz w:val="18"/>
              </w:rPr>
              <w:t>Action</w:t>
            </w:r>
            <w:r>
              <w:rPr>
                <w:spacing w:val="-2"/>
                <w:sz w:val="18"/>
              </w:rPr>
              <w:t> Definition</w:t>
            </w:r>
          </w:p>
        </w:tc>
        <w:tc>
          <w:tcPr>
            <w:tcW w:w="1080" w:type="dxa"/>
          </w:tcPr>
          <w:p>
            <w:pPr>
              <w:pStyle w:val="TableParagraph"/>
              <w:spacing w:before="1"/>
              <w:ind w:left="108"/>
              <w:rPr>
                <w:sz w:val="18"/>
              </w:rPr>
            </w:pPr>
            <w:r>
              <w:rPr>
                <w:spacing w:val="-10"/>
                <w:sz w:val="18"/>
              </w:rPr>
              <w:t>M</w:t>
            </w:r>
          </w:p>
        </w:tc>
        <w:tc>
          <w:tcPr>
            <w:tcW w:w="1219" w:type="dxa"/>
          </w:tcPr>
          <w:p>
            <w:pPr>
              <w:pStyle w:val="TableParagraph"/>
              <w:rPr>
                <w:rFonts w:ascii="Times New Roman"/>
                <w:sz w:val="18"/>
              </w:rPr>
            </w:pPr>
          </w:p>
        </w:tc>
        <w:tc>
          <w:tcPr>
            <w:tcW w:w="2155" w:type="dxa"/>
          </w:tcPr>
          <w:p>
            <w:pPr>
              <w:pStyle w:val="TableParagraph"/>
              <w:spacing w:before="1"/>
              <w:ind w:left="108"/>
              <w:rPr>
                <w:sz w:val="18"/>
              </w:rPr>
            </w:pPr>
            <w:r>
              <w:rPr>
                <w:sz w:val="18"/>
              </w:rPr>
              <w:t>OCTET</w:t>
            </w:r>
            <w:r>
              <w:rPr>
                <w:spacing w:val="-1"/>
                <w:sz w:val="18"/>
              </w:rPr>
              <w:t> </w:t>
            </w:r>
            <w:r>
              <w:rPr>
                <w:spacing w:val="-2"/>
                <w:sz w:val="18"/>
              </w:rPr>
              <w:t>STRING</w:t>
            </w:r>
          </w:p>
        </w:tc>
        <w:tc>
          <w:tcPr>
            <w:tcW w:w="3120" w:type="dxa"/>
          </w:tcPr>
          <w:p>
            <w:pPr>
              <w:pStyle w:val="TableParagraph"/>
              <w:spacing w:before="1"/>
              <w:ind w:left="109"/>
              <w:rPr>
                <w:sz w:val="18"/>
              </w:rPr>
            </w:pPr>
            <w:r>
              <w:rPr>
                <w:sz w:val="18"/>
              </w:rPr>
              <w:t>Defined</w:t>
            </w:r>
            <w:r>
              <w:rPr>
                <w:spacing w:val="-5"/>
                <w:sz w:val="18"/>
              </w:rPr>
              <w:t> </w:t>
            </w:r>
            <w:r>
              <w:rPr>
                <w:sz w:val="18"/>
              </w:rPr>
              <w:t>in</w:t>
            </w:r>
            <w:r>
              <w:rPr>
                <w:spacing w:val="-2"/>
                <w:sz w:val="18"/>
              </w:rPr>
              <w:t> </w:t>
            </w:r>
            <w:r>
              <w:rPr>
                <w:sz w:val="18"/>
              </w:rPr>
              <w:t>RAN</w:t>
            </w:r>
            <w:r>
              <w:rPr>
                <w:spacing w:val="-2"/>
                <w:sz w:val="18"/>
              </w:rPr>
              <w:t> </w:t>
            </w:r>
            <w:r>
              <w:rPr>
                <w:sz w:val="18"/>
              </w:rPr>
              <w:t>Function</w:t>
            </w:r>
            <w:r>
              <w:rPr>
                <w:spacing w:val="-2"/>
                <w:sz w:val="18"/>
              </w:rPr>
              <w:t> </w:t>
            </w:r>
            <w:r>
              <w:rPr>
                <w:sz w:val="18"/>
              </w:rPr>
              <w:t>specific </w:t>
            </w:r>
            <w:r>
              <w:rPr>
                <w:spacing w:val="-5"/>
                <w:sz w:val="18"/>
              </w:rPr>
              <w:t>E2</w:t>
            </w:r>
          </w:p>
          <w:p>
            <w:pPr>
              <w:pStyle w:val="TableParagraph"/>
              <w:spacing w:line="220" w:lineRule="atLeast"/>
              <w:ind w:left="109"/>
              <w:rPr>
                <w:sz w:val="18"/>
              </w:rPr>
            </w:pPr>
            <w:r>
              <w:rPr>
                <w:sz w:val="18"/>
              </w:rPr>
              <w:t>Service</w:t>
            </w:r>
            <w:r>
              <w:rPr>
                <w:spacing w:val="-12"/>
                <w:sz w:val="18"/>
              </w:rPr>
              <w:t> </w:t>
            </w:r>
            <w:r>
              <w:rPr>
                <w:sz w:val="18"/>
              </w:rPr>
              <w:t>Model,</w:t>
            </w:r>
            <w:r>
              <w:rPr>
                <w:spacing w:val="-12"/>
                <w:sz w:val="18"/>
              </w:rPr>
              <w:t> </w:t>
            </w:r>
            <w:r>
              <w:rPr>
                <w:sz w:val="18"/>
              </w:rPr>
              <w:t>see</w:t>
            </w:r>
            <w:r>
              <w:rPr>
                <w:spacing w:val="-11"/>
                <w:sz w:val="18"/>
              </w:rPr>
              <w:t> </w:t>
            </w:r>
            <w:r>
              <w:rPr>
                <w:sz w:val="18"/>
              </w:rPr>
              <w:t>O-RAN WG3.TS.E2SM [3].</w:t>
            </w:r>
          </w:p>
        </w:tc>
      </w:tr>
    </w:tbl>
    <w:p>
      <w:pPr>
        <w:spacing w:after="0" w:line="220" w:lineRule="atLeast"/>
        <w:rPr>
          <w:sz w:val="18"/>
        </w:rPr>
        <w:sectPr>
          <w:pgSz w:w="11910" w:h="16850"/>
          <w:pgMar w:header="694" w:footer="1107" w:top="1460" w:bottom="1300" w:left="680" w:right="700"/>
        </w:sectPr>
      </w:pPr>
    </w:p>
    <w:p>
      <w:pPr>
        <w:pStyle w:val="BodyText"/>
        <w:rPr>
          <w:rFonts w:ascii="Times New Roman"/>
          <w:sz w:val="28"/>
        </w:rPr>
      </w:pPr>
    </w:p>
    <w:p>
      <w:pPr>
        <w:pStyle w:val="BodyText"/>
        <w:spacing w:before="119"/>
        <w:rPr>
          <w:rFonts w:ascii="Times New Roman"/>
          <w:sz w:val="28"/>
        </w:rPr>
      </w:pPr>
    </w:p>
    <w:p>
      <w:pPr>
        <w:pStyle w:val="Heading3"/>
        <w:numPr>
          <w:ilvl w:val="2"/>
          <w:numId w:val="35"/>
        </w:numPr>
        <w:tabs>
          <w:tab w:pos="1305" w:val="left" w:leader="none"/>
        </w:tabs>
        <w:spacing w:line="240" w:lineRule="auto" w:before="0" w:after="0"/>
        <w:ind w:left="1305" w:right="0" w:hanging="1133"/>
        <w:jc w:val="left"/>
      </w:pPr>
      <w:bookmarkStart w:name="_TOC_250053" w:id="112"/>
      <w:r>
        <w:rPr/>
        <w:t>RIC</w:t>
      </w:r>
      <w:r>
        <w:rPr>
          <w:spacing w:val="-9"/>
        </w:rPr>
        <w:t> </w:t>
      </w:r>
      <w:r>
        <w:rPr/>
        <w:t>Subsequent</w:t>
      </w:r>
      <w:r>
        <w:rPr>
          <w:spacing w:val="-7"/>
        </w:rPr>
        <w:t> </w:t>
      </w:r>
      <w:bookmarkEnd w:id="112"/>
      <w:r>
        <w:rPr>
          <w:spacing w:val="-2"/>
        </w:rPr>
        <w:t>Action</w:t>
      </w:r>
    </w:p>
    <w:p>
      <w:pPr>
        <w:pStyle w:val="Heading7"/>
        <w:spacing w:line="254" w:lineRule="auto" w:before="181"/>
        <w:ind w:right="150"/>
      </w:pPr>
      <w:r>
        <w:rPr/>
        <w:t>This</w:t>
      </w:r>
      <w:r>
        <w:rPr>
          <w:spacing w:val="-3"/>
        </w:rPr>
        <w:t> </w:t>
      </w:r>
      <w:r>
        <w:rPr/>
        <w:t>IE</w:t>
      </w:r>
      <w:r>
        <w:rPr>
          <w:spacing w:val="-2"/>
        </w:rPr>
        <w:t> </w:t>
      </w:r>
      <w:r>
        <w:rPr/>
        <w:t>defines</w:t>
      </w:r>
      <w:r>
        <w:rPr>
          <w:spacing w:val="-3"/>
        </w:rPr>
        <w:t> </w:t>
      </w:r>
      <w:r>
        <w:rPr/>
        <w:t>the</w:t>
      </w:r>
      <w:r>
        <w:rPr>
          <w:spacing w:val="-2"/>
        </w:rPr>
        <w:t> </w:t>
      </w:r>
      <w:r>
        <w:rPr/>
        <w:t>subsequent</w:t>
      </w:r>
      <w:r>
        <w:rPr>
          <w:spacing w:val="-5"/>
        </w:rPr>
        <w:t> </w:t>
      </w:r>
      <w:r>
        <w:rPr/>
        <w:t>action</w:t>
      </w:r>
      <w:r>
        <w:rPr>
          <w:spacing w:val="-1"/>
        </w:rPr>
        <w:t> </w:t>
      </w:r>
      <w:r>
        <w:rPr/>
        <w:t>to</w:t>
      </w:r>
      <w:r>
        <w:rPr>
          <w:spacing w:val="-1"/>
        </w:rPr>
        <w:t> </w:t>
      </w:r>
      <w:r>
        <w:rPr/>
        <w:t>be</w:t>
      </w:r>
      <w:r>
        <w:rPr>
          <w:spacing w:val="-4"/>
        </w:rPr>
        <w:t> </w:t>
      </w:r>
      <w:r>
        <w:rPr/>
        <w:t>taken</w:t>
      </w:r>
      <w:r>
        <w:rPr>
          <w:spacing w:val="-1"/>
        </w:rPr>
        <w:t> </w:t>
      </w:r>
      <w:r>
        <w:rPr/>
        <w:t>after</w:t>
      </w:r>
      <w:r>
        <w:rPr>
          <w:spacing w:val="-2"/>
        </w:rPr>
        <w:t> </w:t>
      </w:r>
      <w:r>
        <w:rPr/>
        <w:t>completing</w:t>
      </w:r>
      <w:r>
        <w:rPr>
          <w:spacing w:val="-1"/>
        </w:rPr>
        <w:t> </w:t>
      </w:r>
      <w:r>
        <w:rPr/>
        <w:t>a</w:t>
      </w:r>
      <w:r>
        <w:rPr>
          <w:spacing w:val="-2"/>
        </w:rPr>
        <w:t> </w:t>
      </w:r>
      <w:r>
        <w:rPr/>
        <w:t>particular RIC</w:t>
      </w:r>
      <w:r>
        <w:rPr>
          <w:spacing w:val="-3"/>
        </w:rPr>
        <w:t> </w:t>
      </w:r>
      <w:r>
        <w:rPr/>
        <w:t>Service</w:t>
      </w:r>
      <w:r>
        <w:rPr>
          <w:spacing w:val="-1"/>
        </w:rPr>
        <w:t> </w:t>
      </w:r>
      <w:r>
        <w:rPr/>
        <w:t>Action and</w:t>
      </w:r>
      <w:r>
        <w:rPr>
          <w:spacing w:val="-1"/>
        </w:rPr>
        <w:t> </w:t>
      </w:r>
      <w:r>
        <w:rPr/>
        <w:t>shall</w:t>
      </w:r>
      <w:r>
        <w:rPr>
          <w:spacing w:val="-2"/>
        </w:rPr>
        <w:t> </w:t>
      </w:r>
      <w:r>
        <w:rPr/>
        <w:t>be</w:t>
      </w:r>
      <w:r>
        <w:rPr>
          <w:spacing w:val="-4"/>
        </w:rPr>
        <w:t> </w:t>
      </w:r>
      <w:r>
        <w:rPr/>
        <w:t>present</w:t>
      </w:r>
      <w:r>
        <w:rPr>
          <w:spacing w:val="-3"/>
        </w:rPr>
        <w:t> </w:t>
      </w:r>
      <w:r>
        <w:rPr/>
        <w:t>when RIC Action Type set to Insert.</w:t>
      </w:r>
    </w:p>
    <w:p>
      <w:pPr>
        <w:pStyle w:val="BodyText"/>
        <w:spacing w:before="1" w:after="1"/>
        <w:rPr>
          <w:rFonts w:ascii="Times New Roman"/>
          <w:sz w:val="14"/>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241"/>
        <w:gridCol w:w="2439"/>
        <w:gridCol w:w="2838"/>
      </w:tblGrid>
      <w:tr>
        <w:trPr>
          <w:trHeight w:val="220" w:hRule="atLeast"/>
        </w:trPr>
        <w:tc>
          <w:tcPr>
            <w:tcW w:w="2552" w:type="dxa"/>
          </w:tcPr>
          <w:p>
            <w:pPr>
              <w:pStyle w:val="TableParagraph"/>
              <w:spacing w:line="200"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0" w:lineRule="exact"/>
              <w:ind w:left="165"/>
              <w:rPr>
                <w:b/>
                <w:sz w:val="18"/>
              </w:rPr>
            </w:pPr>
            <w:r>
              <w:rPr>
                <w:b/>
                <w:spacing w:val="-2"/>
                <w:sz w:val="18"/>
              </w:rPr>
              <w:t>Presence</w:t>
            </w:r>
          </w:p>
        </w:tc>
        <w:tc>
          <w:tcPr>
            <w:tcW w:w="1241" w:type="dxa"/>
          </w:tcPr>
          <w:p>
            <w:pPr>
              <w:pStyle w:val="TableParagraph"/>
              <w:spacing w:line="200" w:lineRule="exact"/>
              <w:ind w:left="344"/>
              <w:rPr>
                <w:b/>
                <w:sz w:val="18"/>
              </w:rPr>
            </w:pPr>
            <w:r>
              <w:rPr>
                <w:b/>
                <w:spacing w:val="-4"/>
                <w:sz w:val="18"/>
              </w:rPr>
              <w:t>Range</w:t>
            </w:r>
          </w:p>
        </w:tc>
        <w:tc>
          <w:tcPr>
            <w:tcW w:w="2439" w:type="dxa"/>
          </w:tcPr>
          <w:p>
            <w:pPr>
              <w:pStyle w:val="TableParagraph"/>
              <w:spacing w:line="200" w:lineRule="exact"/>
              <w:ind w:left="306"/>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838" w:type="dxa"/>
          </w:tcPr>
          <w:p>
            <w:pPr>
              <w:pStyle w:val="TableParagraph"/>
              <w:spacing w:line="200" w:lineRule="exact"/>
              <w:ind w:left="454"/>
              <w:rPr>
                <w:b/>
                <w:sz w:val="18"/>
              </w:rPr>
            </w:pPr>
            <w:r>
              <w:rPr>
                <w:b/>
                <w:sz w:val="18"/>
              </w:rPr>
              <w:t>Semantics</w:t>
            </w:r>
            <w:r>
              <w:rPr>
                <w:b/>
                <w:spacing w:val="-3"/>
                <w:sz w:val="18"/>
              </w:rPr>
              <w:t> </w:t>
            </w:r>
            <w:r>
              <w:rPr>
                <w:b/>
                <w:spacing w:val="-2"/>
                <w:sz w:val="18"/>
              </w:rPr>
              <w:t>description</w:t>
            </w:r>
          </w:p>
        </w:tc>
      </w:tr>
      <w:tr>
        <w:trPr>
          <w:trHeight w:val="441" w:hRule="atLeast"/>
        </w:trPr>
        <w:tc>
          <w:tcPr>
            <w:tcW w:w="2552" w:type="dxa"/>
          </w:tcPr>
          <w:p>
            <w:pPr>
              <w:pStyle w:val="TableParagraph"/>
              <w:spacing w:before="1"/>
              <w:ind w:left="107"/>
              <w:rPr>
                <w:sz w:val="18"/>
              </w:rPr>
            </w:pPr>
            <w:r>
              <w:rPr>
                <w:sz w:val="18"/>
              </w:rPr>
              <w:t>RIC</w:t>
            </w:r>
            <w:r>
              <w:rPr>
                <w:spacing w:val="-3"/>
                <w:sz w:val="18"/>
              </w:rPr>
              <w:t> </w:t>
            </w:r>
            <w:r>
              <w:rPr>
                <w:sz w:val="18"/>
              </w:rPr>
              <w:t>Subsequent</w:t>
            </w:r>
            <w:r>
              <w:rPr>
                <w:spacing w:val="-3"/>
                <w:sz w:val="18"/>
              </w:rPr>
              <w:t> </w:t>
            </w:r>
            <w:r>
              <w:rPr>
                <w:sz w:val="18"/>
              </w:rPr>
              <w:t>Action</w:t>
            </w:r>
            <w:r>
              <w:rPr>
                <w:spacing w:val="-4"/>
                <w:sz w:val="18"/>
              </w:rPr>
              <w:t> Type</w:t>
            </w:r>
          </w:p>
        </w:tc>
        <w:tc>
          <w:tcPr>
            <w:tcW w:w="1136" w:type="dxa"/>
          </w:tcPr>
          <w:p>
            <w:pPr>
              <w:pStyle w:val="TableParagraph"/>
              <w:spacing w:before="1"/>
              <w:ind w:left="107"/>
              <w:rPr>
                <w:sz w:val="18"/>
              </w:rPr>
            </w:pPr>
            <w:r>
              <w:rPr>
                <w:spacing w:val="-10"/>
                <w:sz w:val="18"/>
              </w:rPr>
              <w:t>M</w:t>
            </w:r>
          </w:p>
        </w:tc>
        <w:tc>
          <w:tcPr>
            <w:tcW w:w="1241" w:type="dxa"/>
          </w:tcPr>
          <w:p>
            <w:pPr>
              <w:pStyle w:val="TableParagraph"/>
              <w:rPr>
                <w:rFonts w:ascii="Times New Roman"/>
                <w:sz w:val="18"/>
              </w:rPr>
            </w:pPr>
          </w:p>
        </w:tc>
        <w:tc>
          <w:tcPr>
            <w:tcW w:w="2439" w:type="dxa"/>
          </w:tcPr>
          <w:p>
            <w:pPr>
              <w:pStyle w:val="TableParagraph"/>
              <w:spacing w:before="1"/>
              <w:ind w:left="107"/>
              <w:rPr>
                <w:sz w:val="18"/>
              </w:rPr>
            </w:pPr>
            <w:r>
              <w:rPr>
                <w:sz w:val="18"/>
              </w:rPr>
              <w:t>ENUMERATED</w:t>
            </w:r>
            <w:r>
              <w:rPr>
                <w:spacing w:val="-7"/>
                <w:sz w:val="18"/>
              </w:rPr>
              <w:t> </w:t>
            </w:r>
            <w:r>
              <w:rPr>
                <w:spacing w:val="-2"/>
                <w:sz w:val="18"/>
              </w:rPr>
              <w:t>(Continue,</w:t>
            </w:r>
          </w:p>
          <w:p>
            <w:pPr>
              <w:pStyle w:val="TableParagraph"/>
              <w:spacing w:line="201" w:lineRule="exact" w:before="11"/>
              <w:ind w:left="107"/>
              <w:rPr>
                <w:sz w:val="18"/>
              </w:rPr>
            </w:pPr>
            <w:r>
              <w:rPr>
                <w:spacing w:val="11"/>
                <w:w w:val="170"/>
                <w:sz w:val="18"/>
              </w:rPr>
              <w:t>  </w:t>
            </w:r>
            <w:r>
              <w:rPr>
                <w:w w:val="170"/>
                <w:sz w:val="18"/>
              </w:rPr>
              <w:t>l</w:t>
            </w:r>
            <w:r>
              <w:rPr>
                <w:spacing w:val="-34"/>
                <w:w w:val="170"/>
                <w:sz w:val="18"/>
              </w:rPr>
              <w:t> </w:t>
            </w:r>
            <w:r>
              <w:rPr>
                <w:w w:val="110"/>
                <w:sz w:val="18"/>
              </w:rPr>
              <w:t>,</w:t>
            </w:r>
            <w:r>
              <w:rPr>
                <w:spacing w:val="-4"/>
                <w:w w:val="110"/>
                <w:sz w:val="18"/>
              </w:rPr>
              <w:t> </w:t>
            </w:r>
            <w:r>
              <w:rPr>
                <w:spacing w:val="-5"/>
                <w:w w:val="110"/>
                <w:sz w:val="18"/>
              </w:rPr>
              <w:t>…)</w:t>
            </w:r>
          </w:p>
        </w:tc>
        <w:tc>
          <w:tcPr>
            <w:tcW w:w="2838" w:type="dxa"/>
          </w:tcPr>
          <w:p>
            <w:pPr>
              <w:pStyle w:val="TableParagraph"/>
              <w:rPr>
                <w:rFonts w:ascii="Times New Roman"/>
                <w:sz w:val="18"/>
              </w:rPr>
            </w:pPr>
          </w:p>
        </w:tc>
      </w:tr>
      <w:tr>
        <w:trPr>
          <w:trHeight w:val="1106" w:hRule="atLeast"/>
        </w:trPr>
        <w:tc>
          <w:tcPr>
            <w:tcW w:w="2552" w:type="dxa"/>
          </w:tcPr>
          <w:p>
            <w:pPr>
              <w:pStyle w:val="TableParagraph"/>
              <w:spacing w:before="1"/>
              <w:ind w:left="107"/>
              <w:rPr>
                <w:sz w:val="18"/>
              </w:rPr>
            </w:pPr>
            <w:r>
              <w:rPr>
                <w:sz w:val="18"/>
              </w:rPr>
              <w:t>RIC</w:t>
            </w:r>
            <w:r>
              <w:rPr>
                <w:spacing w:val="-3"/>
                <w:sz w:val="18"/>
              </w:rPr>
              <w:t> </w:t>
            </w:r>
            <w:r>
              <w:rPr>
                <w:sz w:val="18"/>
              </w:rPr>
              <w:t>Time</w:t>
            </w:r>
            <w:r>
              <w:rPr>
                <w:spacing w:val="-3"/>
                <w:sz w:val="18"/>
              </w:rPr>
              <w:t> </w:t>
            </w:r>
            <w:r>
              <w:rPr>
                <w:sz w:val="18"/>
              </w:rPr>
              <w:t>to </w:t>
            </w:r>
            <w:r>
              <w:rPr>
                <w:spacing w:val="-4"/>
                <w:sz w:val="18"/>
              </w:rPr>
              <w:t>Wait</w:t>
            </w:r>
          </w:p>
        </w:tc>
        <w:tc>
          <w:tcPr>
            <w:tcW w:w="1136" w:type="dxa"/>
          </w:tcPr>
          <w:p>
            <w:pPr>
              <w:pStyle w:val="TableParagraph"/>
              <w:spacing w:before="1"/>
              <w:ind w:left="107"/>
              <w:rPr>
                <w:sz w:val="18"/>
              </w:rPr>
            </w:pPr>
            <w:r>
              <w:rPr>
                <w:spacing w:val="-10"/>
                <w:sz w:val="18"/>
              </w:rPr>
              <w:t>M</w:t>
            </w:r>
          </w:p>
        </w:tc>
        <w:tc>
          <w:tcPr>
            <w:tcW w:w="1241" w:type="dxa"/>
          </w:tcPr>
          <w:p>
            <w:pPr>
              <w:pStyle w:val="TableParagraph"/>
              <w:rPr>
                <w:rFonts w:ascii="Times New Roman"/>
                <w:sz w:val="18"/>
              </w:rPr>
            </w:pPr>
          </w:p>
        </w:tc>
        <w:tc>
          <w:tcPr>
            <w:tcW w:w="2439" w:type="dxa"/>
          </w:tcPr>
          <w:p>
            <w:pPr>
              <w:pStyle w:val="TableParagraph"/>
              <w:spacing w:before="1"/>
              <w:ind w:left="107"/>
              <w:rPr>
                <w:sz w:val="18"/>
              </w:rPr>
            </w:pPr>
            <w:r>
              <w:rPr>
                <w:sz w:val="18"/>
              </w:rPr>
              <w:t>ENUMERATED</w:t>
            </w:r>
            <w:r>
              <w:rPr>
                <w:spacing w:val="-5"/>
                <w:sz w:val="18"/>
              </w:rPr>
              <w:t> </w:t>
            </w:r>
            <w:r>
              <w:rPr>
                <w:sz w:val="18"/>
              </w:rPr>
              <w:t>(1ms,</w:t>
            </w:r>
            <w:r>
              <w:rPr>
                <w:spacing w:val="-4"/>
                <w:sz w:val="18"/>
              </w:rPr>
              <w:t> 2ms,</w:t>
            </w:r>
          </w:p>
          <w:p>
            <w:pPr>
              <w:pStyle w:val="TableParagraph"/>
              <w:spacing w:line="256" w:lineRule="auto" w:before="14"/>
              <w:ind w:left="107" w:right="81"/>
              <w:rPr>
                <w:sz w:val="18"/>
              </w:rPr>
            </w:pPr>
            <w:r>
              <w:rPr>
                <w:sz w:val="18"/>
              </w:rPr>
              <w:t>5ms, 10ms, 20ms, 30ms, 40ms, 50ms, 100ms, 200ms,</w:t>
            </w:r>
            <w:r>
              <w:rPr>
                <w:spacing w:val="-9"/>
                <w:sz w:val="18"/>
              </w:rPr>
              <w:t> </w:t>
            </w:r>
            <w:r>
              <w:rPr>
                <w:sz w:val="18"/>
              </w:rPr>
              <w:t>500ms,</w:t>
            </w:r>
            <w:r>
              <w:rPr>
                <w:spacing w:val="-10"/>
                <w:sz w:val="18"/>
              </w:rPr>
              <w:t> </w:t>
            </w:r>
            <w:r>
              <w:rPr>
                <w:sz w:val="18"/>
              </w:rPr>
              <w:t>1s,</w:t>
            </w:r>
            <w:r>
              <w:rPr>
                <w:spacing w:val="-10"/>
                <w:sz w:val="18"/>
              </w:rPr>
              <w:t> </w:t>
            </w:r>
            <w:r>
              <w:rPr>
                <w:sz w:val="18"/>
              </w:rPr>
              <w:t>2s,</w:t>
            </w:r>
            <w:r>
              <w:rPr>
                <w:spacing w:val="-10"/>
                <w:sz w:val="18"/>
              </w:rPr>
              <w:t> </w:t>
            </w:r>
            <w:r>
              <w:rPr>
                <w:sz w:val="18"/>
              </w:rPr>
              <w:t>5s,</w:t>
            </w:r>
          </w:p>
          <w:p>
            <w:pPr>
              <w:pStyle w:val="TableParagraph"/>
              <w:spacing w:line="200" w:lineRule="exact"/>
              <w:ind w:left="107"/>
              <w:rPr>
                <w:sz w:val="18"/>
              </w:rPr>
            </w:pPr>
            <w:r>
              <w:rPr>
                <w:sz w:val="18"/>
              </w:rPr>
              <w:t>10s,</w:t>
            </w:r>
            <w:r>
              <w:rPr>
                <w:spacing w:val="71"/>
                <w:w w:val="150"/>
                <w:sz w:val="18"/>
              </w:rPr>
              <w:t> </w:t>
            </w:r>
            <w:r>
              <w:rPr>
                <w:sz w:val="18"/>
              </w:rPr>
              <w:t>0s, 60s, </w:t>
            </w:r>
            <w:r>
              <w:rPr>
                <w:spacing w:val="-5"/>
                <w:sz w:val="18"/>
              </w:rPr>
              <w:t>…)</w:t>
            </w:r>
          </w:p>
        </w:tc>
        <w:tc>
          <w:tcPr>
            <w:tcW w:w="2838" w:type="dxa"/>
          </w:tcPr>
          <w:p>
            <w:pPr>
              <w:pStyle w:val="TableParagraph"/>
              <w:rPr>
                <w:rFonts w:ascii="Times New Roman"/>
                <w:sz w:val="18"/>
              </w:rPr>
            </w:pPr>
          </w:p>
        </w:tc>
      </w:tr>
    </w:tbl>
    <w:p>
      <w:pPr>
        <w:pStyle w:val="BodyText"/>
        <w:rPr>
          <w:rFonts w:ascii="Times New Roman"/>
          <w:sz w:val="20"/>
        </w:rPr>
      </w:pPr>
    </w:p>
    <w:p>
      <w:pPr>
        <w:pStyle w:val="BodyText"/>
        <w:spacing w:before="65"/>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52" w:id="113"/>
      <w:r>
        <w:rPr/>
        <w:t>RIC</w:t>
      </w:r>
      <w:r>
        <w:rPr>
          <w:spacing w:val="-8"/>
        </w:rPr>
        <w:t> </w:t>
      </w:r>
      <w:r>
        <w:rPr/>
        <w:t>Indication</w:t>
      </w:r>
      <w:r>
        <w:rPr>
          <w:spacing w:val="-8"/>
        </w:rPr>
        <w:t> </w:t>
      </w:r>
      <w:r>
        <w:rPr/>
        <w:t>Sequence</w:t>
      </w:r>
      <w:r>
        <w:rPr>
          <w:spacing w:val="-7"/>
        </w:rPr>
        <w:t> </w:t>
      </w:r>
      <w:r>
        <w:rPr/>
        <w:t>Number</w:t>
      </w:r>
      <w:r>
        <w:rPr>
          <w:spacing w:val="-5"/>
        </w:rPr>
        <w:t> </w:t>
      </w:r>
      <w:bookmarkEnd w:id="113"/>
      <w:r>
        <w:rPr>
          <w:spacing w:val="-4"/>
        </w:rPr>
        <w:t>(SN)</w:t>
      </w:r>
    </w:p>
    <w:p>
      <w:pPr>
        <w:pStyle w:val="Heading7"/>
        <w:spacing w:before="181"/>
      </w:pPr>
      <w:r>
        <w:rPr/>
        <w:t>This</w:t>
      </w:r>
      <w:r>
        <w:rPr>
          <w:spacing w:val="-7"/>
        </w:rPr>
        <w:t> </w:t>
      </w:r>
      <w:r>
        <w:rPr/>
        <w:t>information</w:t>
      </w:r>
      <w:r>
        <w:rPr>
          <w:spacing w:val="-5"/>
        </w:rPr>
        <w:t> </w:t>
      </w:r>
      <w:r>
        <w:rPr/>
        <w:t>element</w:t>
      </w:r>
      <w:r>
        <w:rPr>
          <w:spacing w:val="-6"/>
        </w:rPr>
        <w:t> </w:t>
      </w:r>
      <w:r>
        <w:rPr/>
        <w:t>indicates</w:t>
      </w:r>
      <w:r>
        <w:rPr>
          <w:spacing w:val="-7"/>
        </w:rPr>
        <w:t> </w:t>
      </w:r>
      <w:r>
        <w:rPr/>
        <w:t>the</w:t>
      </w:r>
      <w:r>
        <w:rPr>
          <w:spacing w:val="-6"/>
        </w:rPr>
        <w:t> </w:t>
      </w:r>
      <w:r>
        <w:rPr/>
        <w:t>Indication</w:t>
      </w:r>
      <w:r>
        <w:rPr>
          <w:spacing w:val="-4"/>
        </w:rPr>
        <w:t> </w:t>
      </w:r>
      <w:r>
        <w:rPr/>
        <w:t>Sequence</w:t>
      </w:r>
      <w:r>
        <w:rPr>
          <w:spacing w:val="-8"/>
        </w:rPr>
        <w:t> </w:t>
      </w:r>
      <w:r>
        <w:rPr/>
        <w:t>Number</w:t>
      </w:r>
      <w:r>
        <w:rPr>
          <w:spacing w:val="-5"/>
        </w:rPr>
        <w:t> </w:t>
      </w:r>
      <w:r>
        <w:rPr>
          <w:spacing w:val="-2"/>
        </w:rPr>
        <w:t>(SN).</w:t>
      </w:r>
    </w:p>
    <w:p>
      <w:pPr>
        <w:pStyle w:val="BodyText"/>
        <w:spacing w:before="3"/>
        <w:rPr>
          <w:rFonts w:ascii="Times New Roman"/>
          <w:sz w:val="15"/>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8"/>
        <w:gridCol w:w="1080"/>
        <w:gridCol w:w="935"/>
        <w:gridCol w:w="2978"/>
        <w:gridCol w:w="2580"/>
      </w:tblGrid>
      <w:tr>
        <w:trPr>
          <w:trHeight w:val="220" w:hRule="atLeast"/>
        </w:trPr>
        <w:tc>
          <w:tcPr>
            <w:tcW w:w="2688" w:type="dxa"/>
          </w:tcPr>
          <w:p>
            <w:pPr>
              <w:pStyle w:val="TableParagraph"/>
              <w:spacing w:line="200" w:lineRule="exact"/>
              <w:ind w:left="693"/>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9"/>
              <w:rPr>
                <w:b/>
                <w:sz w:val="18"/>
              </w:rPr>
            </w:pPr>
            <w:r>
              <w:rPr>
                <w:b/>
                <w:spacing w:val="-2"/>
                <w:sz w:val="18"/>
              </w:rPr>
              <w:t>Presence</w:t>
            </w:r>
          </w:p>
        </w:tc>
        <w:tc>
          <w:tcPr>
            <w:tcW w:w="935" w:type="dxa"/>
          </w:tcPr>
          <w:p>
            <w:pPr>
              <w:pStyle w:val="TableParagraph"/>
              <w:spacing w:line="200" w:lineRule="exact"/>
              <w:ind w:left="192"/>
              <w:rPr>
                <w:b/>
                <w:sz w:val="18"/>
              </w:rPr>
            </w:pPr>
            <w:r>
              <w:rPr>
                <w:b/>
                <w:spacing w:val="-4"/>
                <w:sz w:val="18"/>
              </w:rPr>
              <w:t>Range</w:t>
            </w:r>
          </w:p>
        </w:tc>
        <w:tc>
          <w:tcPr>
            <w:tcW w:w="2978" w:type="dxa"/>
          </w:tcPr>
          <w:p>
            <w:pPr>
              <w:pStyle w:val="TableParagraph"/>
              <w:spacing w:line="200" w:lineRule="exact"/>
              <w:ind w:left="577"/>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80" w:type="dxa"/>
          </w:tcPr>
          <w:p>
            <w:pPr>
              <w:pStyle w:val="TableParagraph"/>
              <w:spacing w:line="200" w:lineRule="exact"/>
              <w:ind w:left="329"/>
              <w:rPr>
                <w:b/>
                <w:sz w:val="18"/>
              </w:rPr>
            </w:pPr>
            <w:r>
              <w:rPr>
                <w:b/>
                <w:sz w:val="18"/>
              </w:rPr>
              <w:t>Semantics</w:t>
            </w:r>
            <w:r>
              <w:rPr>
                <w:b/>
                <w:spacing w:val="-3"/>
                <w:sz w:val="18"/>
              </w:rPr>
              <w:t> </w:t>
            </w:r>
            <w:r>
              <w:rPr>
                <w:b/>
                <w:spacing w:val="-2"/>
                <w:sz w:val="18"/>
              </w:rPr>
              <w:t>description</w:t>
            </w:r>
          </w:p>
        </w:tc>
      </w:tr>
      <w:tr>
        <w:trPr>
          <w:trHeight w:val="220" w:hRule="atLeast"/>
        </w:trPr>
        <w:tc>
          <w:tcPr>
            <w:tcW w:w="2688" w:type="dxa"/>
          </w:tcPr>
          <w:p>
            <w:pPr>
              <w:pStyle w:val="TableParagraph"/>
              <w:spacing w:line="200" w:lineRule="exact"/>
              <w:ind w:left="107"/>
              <w:rPr>
                <w:sz w:val="18"/>
              </w:rPr>
            </w:pPr>
            <w:r>
              <w:rPr>
                <w:sz w:val="18"/>
              </w:rPr>
              <w:t>RIC</w:t>
            </w:r>
            <w:r>
              <w:rPr>
                <w:spacing w:val="-4"/>
                <w:sz w:val="18"/>
              </w:rPr>
              <w:t> </w:t>
            </w:r>
            <w:r>
              <w:rPr>
                <w:sz w:val="18"/>
              </w:rPr>
              <w:t>Indication</w:t>
            </w:r>
            <w:r>
              <w:rPr>
                <w:spacing w:val="-3"/>
                <w:sz w:val="18"/>
              </w:rPr>
              <w:t> </w:t>
            </w:r>
            <w:r>
              <w:rPr>
                <w:spacing w:val="-5"/>
                <w:sz w:val="18"/>
              </w:rPr>
              <w:t>SN</w:t>
            </w:r>
          </w:p>
        </w:tc>
        <w:tc>
          <w:tcPr>
            <w:tcW w:w="1080" w:type="dxa"/>
          </w:tcPr>
          <w:p>
            <w:pPr>
              <w:pStyle w:val="TableParagraph"/>
              <w:spacing w:line="200" w:lineRule="exact"/>
              <w:ind w:left="108"/>
              <w:rPr>
                <w:sz w:val="18"/>
              </w:rPr>
            </w:pPr>
            <w:r>
              <w:rPr>
                <w:spacing w:val="-10"/>
                <w:sz w:val="18"/>
              </w:rPr>
              <w:t>M</w:t>
            </w:r>
          </w:p>
        </w:tc>
        <w:tc>
          <w:tcPr>
            <w:tcW w:w="935" w:type="dxa"/>
          </w:tcPr>
          <w:p>
            <w:pPr>
              <w:pStyle w:val="TableParagraph"/>
              <w:rPr>
                <w:rFonts w:ascii="Times New Roman"/>
                <w:sz w:val="14"/>
              </w:rPr>
            </w:pPr>
          </w:p>
        </w:tc>
        <w:tc>
          <w:tcPr>
            <w:tcW w:w="2978" w:type="dxa"/>
          </w:tcPr>
          <w:p>
            <w:pPr>
              <w:pStyle w:val="TableParagraph"/>
              <w:spacing w:line="200" w:lineRule="exact"/>
              <w:ind w:left="109"/>
              <w:rPr>
                <w:sz w:val="18"/>
              </w:rPr>
            </w:pPr>
            <w:r>
              <w:rPr>
                <w:sz w:val="18"/>
              </w:rPr>
              <w:t>INTEGER</w:t>
            </w:r>
            <w:r>
              <w:rPr>
                <w:spacing w:val="-1"/>
                <w:sz w:val="18"/>
              </w:rPr>
              <w:t> </w:t>
            </w:r>
            <w:r>
              <w:rPr>
                <w:spacing w:val="-2"/>
                <w:sz w:val="18"/>
              </w:rPr>
              <w:t>(0..65535)</w:t>
            </w:r>
          </w:p>
        </w:tc>
        <w:tc>
          <w:tcPr>
            <w:tcW w:w="2580" w:type="dxa"/>
          </w:tcPr>
          <w:p>
            <w:pPr>
              <w:pStyle w:val="TableParagraph"/>
              <w:rPr>
                <w:rFonts w:ascii="Times New Roman"/>
                <w:sz w:val="14"/>
              </w:rPr>
            </w:pPr>
          </w:p>
        </w:tc>
      </w:tr>
    </w:tbl>
    <w:p>
      <w:pPr>
        <w:pStyle w:val="BodyText"/>
        <w:rPr>
          <w:rFonts w:ascii="Times New Roman"/>
          <w:sz w:val="20"/>
        </w:rPr>
      </w:pPr>
    </w:p>
    <w:p>
      <w:pPr>
        <w:pStyle w:val="BodyText"/>
        <w:spacing w:before="65"/>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51" w:id="114"/>
      <w:r>
        <w:rPr/>
        <w:t>RIC</w:t>
      </w:r>
      <w:r>
        <w:rPr>
          <w:spacing w:val="-9"/>
        </w:rPr>
        <w:t> </w:t>
      </w:r>
      <w:r>
        <w:rPr/>
        <w:t>Indication</w:t>
      </w:r>
      <w:r>
        <w:rPr>
          <w:spacing w:val="-9"/>
        </w:rPr>
        <w:t> </w:t>
      </w:r>
      <w:bookmarkEnd w:id="114"/>
      <w:r>
        <w:rPr>
          <w:spacing w:val="-4"/>
        </w:rPr>
        <w:t>Type</w:t>
      </w:r>
    </w:p>
    <w:p>
      <w:pPr>
        <w:pStyle w:val="Heading7"/>
        <w:spacing w:before="181"/>
      </w:pPr>
      <w:r>
        <w:rPr/>
        <w:t>This</w:t>
      </w:r>
      <w:r>
        <w:rPr>
          <w:spacing w:val="-5"/>
        </w:rPr>
        <w:t> </w:t>
      </w:r>
      <w:r>
        <w:rPr/>
        <w:t>IE</w:t>
      </w:r>
      <w:r>
        <w:rPr>
          <w:spacing w:val="-3"/>
        </w:rPr>
        <w:t> </w:t>
      </w:r>
      <w:r>
        <w:rPr/>
        <w:t>defines</w:t>
      </w:r>
      <w:r>
        <w:rPr>
          <w:spacing w:val="-5"/>
        </w:rPr>
        <w:t> </w:t>
      </w:r>
      <w:r>
        <w:rPr/>
        <w:t>the</w:t>
      </w:r>
      <w:r>
        <w:rPr>
          <w:spacing w:val="-5"/>
        </w:rPr>
        <w:t> </w:t>
      </w:r>
      <w:r>
        <w:rPr/>
        <w:t>Indication</w:t>
      </w:r>
      <w:r>
        <w:rPr>
          <w:spacing w:val="-3"/>
        </w:rPr>
        <w:t> </w:t>
      </w:r>
      <w:r>
        <w:rPr>
          <w:spacing w:val="-4"/>
        </w:rPr>
        <w:t>Type.</w:t>
      </w:r>
    </w:p>
    <w:p>
      <w:pPr>
        <w:pStyle w:val="BodyText"/>
        <w:spacing w:before="3"/>
        <w:rPr>
          <w:rFonts w:ascii="Times New Roman"/>
          <w:sz w:val="15"/>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241"/>
        <w:gridCol w:w="2696"/>
        <w:gridCol w:w="2581"/>
      </w:tblGrid>
      <w:tr>
        <w:trPr>
          <w:trHeight w:val="220" w:hRule="atLeast"/>
        </w:trPr>
        <w:tc>
          <w:tcPr>
            <w:tcW w:w="2552" w:type="dxa"/>
          </w:tcPr>
          <w:p>
            <w:pPr>
              <w:pStyle w:val="TableParagraph"/>
              <w:spacing w:line="200"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0" w:lineRule="exact"/>
              <w:ind w:left="165"/>
              <w:rPr>
                <w:b/>
                <w:sz w:val="18"/>
              </w:rPr>
            </w:pPr>
            <w:r>
              <w:rPr>
                <w:b/>
                <w:spacing w:val="-2"/>
                <w:sz w:val="18"/>
              </w:rPr>
              <w:t>Presence</w:t>
            </w:r>
          </w:p>
        </w:tc>
        <w:tc>
          <w:tcPr>
            <w:tcW w:w="1241" w:type="dxa"/>
          </w:tcPr>
          <w:p>
            <w:pPr>
              <w:pStyle w:val="TableParagraph"/>
              <w:spacing w:line="200" w:lineRule="exact"/>
              <w:ind w:left="344"/>
              <w:rPr>
                <w:b/>
                <w:sz w:val="18"/>
              </w:rPr>
            </w:pPr>
            <w:r>
              <w:rPr>
                <w:b/>
                <w:spacing w:val="-4"/>
                <w:sz w:val="18"/>
              </w:rPr>
              <w:t>Range</w:t>
            </w:r>
          </w:p>
        </w:tc>
        <w:tc>
          <w:tcPr>
            <w:tcW w:w="2696" w:type="dxa"/>
          </w:tcPr>
          <w:p>
            <w:pPr>
              <w:pStyle w:val="TableParagraph"/>
              <w:spacing w:line="200" w:lineRule="exact"/>
              <w:ind w:left="433"/>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81" w:type="dxa"/>
          </w:tcPr>
          <w:p>
            <w:pPr>
              <w:pStyle w:val="TableParagraph"/>
              <w:spacing w:line="200" w:lineRule="exact"/>
              <w:ind w:left="325"/>
              <w:rPr>
                <w:b/>
                <w:sz w:val="18"/>
              </w:rPr>
            </w:pPr>
            <w:r>
              <w:rPr>
                <w:b/>
                <w:sz w:val="18"/>
              </w:rPr>
              <w:t>Semantics</w:t>
            </w:r>
            <w:r>
              <w:rPr>
                <w:b/>
                <w:spacing w:val="-3"/>
                <w:sz w:val="18"/>
              </w:rPr>
              <w:t> </w:t>
            </w:r>
            <w:r>
              <w:rPr>
                <w:b/>
                <w:spacing w:val="-2"/>
                <w:sz w:val="18"/>
              </w:rPr>
              <w:t>description</w:t>
            </w:r>
          </w:p>
        </w:tc>
      </w:tr>
      <w:tr>
        <w:trPr>
          <w:trHeight w:val="443" w:hRule="atLeast"/>
        </w:trPr>
        <w:tc>
          <w:tcPr>
            <w:tcW w:w="2552" w:type="dxa"/>
          </w:tcPr>
          <w:p>
            <w:pPr>
              <w:pStyle w:val="TableParagraph"/>
              <w:spacing w:line="206" w:lineRule="exact"/>
              <w:ind w:left="107"/>
              <w:rPr>
                <w:sz w:val="18"/>
              </w:rPr>
            </w:pPr>
            <w:r>
              <w:rPr>
                <w:sz w:val="18"/>
              </w:rPr>
              <w:t>RIC</w:t>
            </w:r>
            <w:r>
              <w:rPr>
                <w:spacing w:val="-4"/>
                <w:sz w:val="18"/>
              </w:rPr>
              <w:t> </w:t>
            </w:r>
            <w:r>
              <w:rPr>
                <w:sz w:val="18"/>
              </w:rPr>
              <w:t>Indication</w:t>
            </w:r>
            <w:r>
              <w:rPr>
                <w:spacing w:val="-3"/>
                <w:sz w:val="18"/>
              </w:rPr>
              <w:t> </w:t>
            </w:r>
            <w:r>
              <w:rPr>
                <w:spacing w:val="-4"/>
                <w:sz w:val="18"/>
              </w:rPr>
              <w:t>Type</w:t>
            </w:r>
          </w:p>
        </w:tc>
        <w:tc>
          <w:tcPr>
            <w:tcW w:w="1136" w:type="dxa"/>
          </w:tcPr>
          <w:p>
            <w:pPr>
              <w:pStyle w:val="TableParagraph"/>
              <w:spacing w:line="206" w:lineRule="exact"/>
              <w:ind w:left="107"/>
              <w:rPr>
                <w:sz w:val="18"/>
              </w:rPr>
            </w:pPr>
            <w:r>
              <w:rPr>
                <w:spacing w:val="-10"/>
                <w:sz w:val="18"/>
              </w:rPr>
              <w:t>M</w:t>
            </w:r>
          </w:p>
        </w:tc>
        <w:tc>
          <w:tcPr>
            <w:tcW w:w="1241" w:type="dxa"/>
          </w:tcPr>
          <w:p>
            <w:pPr>
              <w:pStyle w:val="TableParagraph"/>
              <w:rPr>
                <w:rFonts w:ascii="Times New Roman"/>
                <w:sz w:val="18"/>
              </w:rPr>
            </w:pPr>
          </w:p>
        </w:tc>
        <w:tc>
          <w:tcPr>
            <w:tcW w:w="2696" w:type="dxa"/>
          </w:tcPr>
          <w:p>
            <w:pPr>
              <w:pStyle w:val="TableParagraph"/>
              <w:spacing w:line="206" w:lineRule="exact"/>
              <w:ind w:left="107"/>
              <w:rPr>
                <w:sz w:val="18"/>
              </w:rPr>
            </w:pPr>
            <w:r>
              <w:rPr>
                <w:sz w:val="18"/>
              </w:rPr>
              <w:t>ENUMERATED</w:t>
            </w:r>
            <w:r>
              <w:rPr>
                <w:spacing w:val="-7"/>
                <w:sz w:val="18"/>
              </w:rPr>
              <w:t> </w:t>
            </w:r>
            <w:r>
              <w:rPr>
                <w:spacing w:val="-2"/>
                <w:sz w:val="18"/>
              </w:rPr>
              <w:t>(Insert,</w:t>
            </w:r>
          </w:p>
          <w:p>
            <w:pPr>
              <w:pStyle w:val="TableParagraph"/>
              <w:spacing w:line="204" w:lineRule="exact" w:before="14"/>
              <w:ind w:left="107"/>
              <w:rPr>
                <w:sz w:val="18"/>
              </w:rPr>
            </w:pPr>
            <w:r>
              <w:rPr>
                <w:spacing w:val="58"/>
                <w:w w:val="150"/>
                <w:sz w:val="18"/>
              </w:rPr>
              <w:t>    </w:t>
            </w:r>
            <w:r>
              <w:rPr>
                <w:w w:val="105"/>
                <w:sz w:val="18"/>
              </w:rPr>
              <w:t>,</w:t>
            </w:r>
            <w:r>
              <w:rPr>
                <w:spacing w:val="-1"/>
                <w:w w:val="105"/>
                <w:sz w:val="18"/>
              </w:rPr>
              <w:t> </w:t>
            </w:r>
            <w:r>
              <w:rPr>
                <w:spacing w:val="-5"/>
                <w:w w:val="105"/>
                <w:sz w:val="18"/>
              </w:rPr>
              <w:t>…)</w:t>
            </w:r>
          </w:p>
        </w:tc>
        <w:tc>
          <w:tcPr>
            <w:tcW w:w="2581" w:type="dxa"/>
          </w:tcPr>
          <w:p>
            <w:pPr>
              <w:pStyle w:val="TableParagraph"/>
              <w:rPr>
                <w:rFonts w:ascii="Times New Roman"/>
                <w:sz w:val="18"/>
              </w:rPr>
            </w:pPr>
          </w:p>
        </w:tc>
      </w:tr>
    </w:tbl>
    <w:p>
      <w:pPr>
        <w:pStyle w:val="BodyText"/>
        <w:rPr>
          <w:rFonts w:ascii="Times New Roman"/>
          <w:sz w:val="20"/>
        </w:rPr>
      </w:pPr>
    </w:p>
    <w:p>
      <w:pPr>
        <w:pStyle w:val="BodyText"/>
        <w:spacing w:before="62"/>
        <w:rPr>
          <w:rFonts w:ascii="Times New Roman"/>
          <w:sz w:val="20"/>
        </w:rPr>
      </w:pPr>
    </w:p>
    <w:p>
      <w:pPr>
        <w:pStyle w:val="Heading3"/>
        <w:numPr>
          <w:ilvl w:val="2"/>
          <w:numId w:val="35"/>
        </w:numPr>
        <w:tabs>
          <w:tab w:pos="1305" w:val="left" w:leader="none"/>
        </w:tabs>
        <w:spacing w:line="240" w:lineRule="auto" w:before="1" w:after="0"/>
        <w:ind w:left="1305" w:right="0" w:hanging="1133"/>
        <w:jc w:val="left"/>
      </w:pPr>
      <w:bookmarkStart w:name="_TOC_250050" w:id="115"/>
      <w:r>
        <w:rPr/>
        <w:t>RIC</w:t>
      </w:r>
      <w:r>
        <w:rPr>
          <w:spacing w:val="-7"/>
        </w:rPr>
        <w:t> </w:t>
      </w:r>
      <w:r>
        <w:rPr/>
        <w:t>Indication</w:t>
      </w:r>
      <w:r>
        <w:rPr>
          <w:spacing w:val="-9"/>
        </w:rPr>
        <w:t> </w:t>
      </w:r>
      <w:bookmarkEnd w:id="115"/>
      <w:r>
        <w:rPr>
          <w:spacing w:val="-2"/>
        </w:rPr>
        <w:t>message</w:t>
      </w:r>
    </w:p>
    <w:p>
      <w:pPr>
        <w:pStyle w:val="Heading7"/>
        <w:spacing w:before="183"/>
      </w:pPr>
      <w:r>
        <w:rPr/>
        <w:t>This</w:t>
      </w:r>
      <w:r>
        <w:rPr>
          <w:spacing w:val="-7"/>
        </w:rPr>
        <w:t> </w:t>
      </w:r>
      <w:r>
        <w:rPr/>
        <w:t>information</w:t>
      </w:r>
      <w:r>
        <w:rPr>
          <w:spacing w:val="-4"/>
        </w:rPr>
        <w:t> </w:t>
      </w:r>
      <w:r>
        <w:rPr/>
        <w:t>element</w:t>
      </w:r>
      <w:r>
        <w:rPr>
          <w:spacing w:val="-6"/>
        </w:rPr>
        <w:t> </w:t>
      </w:r>
      <w:r>
        <w:rPr/>
        <w:t>carries</w:t>
      </w:r>
      <w:r>
        <w:rPr>
          <w:spacing w:val="-6"/>
        </w:rPr>
        <w:t> </w:t>
      </w:r>
      <w:r>
        <w:rPr/>
        <w:t>the</w:t>
      </w:r>
      <w:r>
        <w:rPr>
          <w:spacing w:val="-5"/>
        </w:rPr>
        <w:t> </w:t>
      </w:r>
      <w:r>
        <w:rPr/>
        <w:t>RIC</w:t>
      </w:r>
      <w:r>
        <w:rPr>
          <w:spacing w:val="-6"/>
        </w:rPr>
        <w:t> </w:t>
      </w:r>
      <w:r>
        <w:rPr/>
        <w:t>indication</w:t>
      </w:r>
      <w:r>
        <w:rPr>
          <w:spacing w:val="-5"/>
        </w:rPr>
        <w:t> </w:t>
      </w:r>
      <w:r>
        <w:rPr/>
        <w:t>message</w:t>
      </w:r>
      <w:r>
        <w:rPr>
          <w:spacing w:val="-5"/>
        </w:rPr>
        <w:t> </w:t>
      </w:r>
      <w:r>
        <w:rPr/>
        <w:t>used</w:t>
      </w:r>
      <w:r>
        <w:rPr>
          <w:spacing w:val="-4"/>
        </w:rPr>
        <w:t> </w:t>
      </w:r>
      <w:r>
        <w:rPr/>
        <w:t>for</w:t>
      </w:r>
      <w:r>
        <w:rPr>
          <w:spacing w:val="-7"/>
        </w:rPr>
        <w:t> </w:t>
      </w:r>
      <w:r>
        <w:rPr/>
        <w:t>Insert</w:t>
      </w:r>
      <w:r>
        <w:rPr>
          <w:spacing w:val="-6"/>
        </w:rPr>
        <w:t> </w:t>
      </w:r>
      <w:r>
        <w:rPr/>
        <w:t>and</w:t>
      </w:r>
      <w:r>
        <w:rPr>
          <w:spacing w:val="4"/>
        </w:rPr>
        <w:t> </w:t>
      </w:r>
      <w:r>
        <w:rPr/>
        <w:t>Report</w:t>
      </w:r>
      <w:r>
        <w:rPr>
          <w:spacing w:val="-6"/>
        </w:rPr>
        <w:t> </w:t>
      </w:r>
      <w:r>
        <w:rPr/>
        <w:t>RIC</w:t>
      </w:r>
      <w:r>
        <w:rPr>
          <w:spacing w:val="-6"/>
        </w:rPr>
        <w:t> </w:t>
      </w:r>
      <w:r>
        <w:rPr/>
        <w:t>Service</w:t>
      </w:r>
      <w:r>
        <w:rPr>
          <w:spacing w:val="-5"/>
        </w:rPr>
        <w:t> </w:t>
      </w:r>
      <w:r>
        <w:rPr>
          <w:spacing w:val="-2"/>
        </w:rPr>
        <w:t>Actions.</w:t>
      </w:r>
    </w:p>
    <w:p>
      <w:pPr>
        <w:pStyle w:val="BodyText"/>
        <w:rPr>
          <w:rFonts w:ascii="Times New Roman"/>
          <w:sz w:val="15"/>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8"/>
        <w:gridCol w:w="1080"/>
        <w:gridCol w:w="1219"/>
        <w:gridCol w:w="2695"/>
        <w:gridCol w:w="2580"/>
      </w:tblGrid>
      <w:tr>
        <w:trPr>
          <w:trHeight w:val="222" w:hRule="atLeast"/>
        </w:trPr>
        <w:tc>
          <w:tcPr>
            <w:tcW w:w="2688" w:type="dxa"/>
          </w:tcPr>
          <w:p>
            <w:pPr>
              <w:pStyle w:val="TableParagraph"/>
              <w:spacing w:line="201" w:lineRule="exact" w:before="1"/>
              <w:ind w:right="680"/>
              <w:jc w:val="right"/>
              <w:rPr>
                <w:b/>
                <w:sz w:val="18"/>
              </w:rPr>
            </w:pPr>
            <w:r>
              <w:rPr>
                <w:b/>
                <w:sz w:val="18"/>
              </w:rPr>
              <w:t>IE/Group</w:t>
            </w:r>
            <w:r>
              <w:rPr>
                <w:b/>
                <w:spacing w:val="-1"/>
                <w:sz w:val="18"/>
              </w:rPr>
              <w:t> </w:t>
            </w:r>
            <w:r>
              <w:rPr>
                <w:b/>
                <w:spacing w:val="-4"/>
                <w:sz w:val="18"/>
              </w:rPr>
              <w:t>Name</w:t>
            </w:r>
          </w:p>
        </w:tc>
        <w:tc>
          <w:tcPr>
            <w:tcW w:w="1080" w:type="dxa"/>
          </w:tcPr>
          <w:p>
            <w:pPr>
              <w:pStyle w:val="TableParagraph"/>
              <w:spacing w:line="201" w:lineRule="exact" w:before="1"/>
              <w:ind w:left="139"/>
              <w:rPr>
                <w:b/>
                <w:sz w:val="18"/>
              </w:rPr>
            </w:pPr>
            <w:r>
              <w:rPr>
                <w:b/>
                <w:spacing w:val="-2"/>
                <w:sz w:val="18"/>
              </w:rPr>
              <w:t>Presence</w:t>
            </w:r>
          </w:p>
        </w:tc>
        <w:tc>
          <w:tcPr>
            <w:tcW w:w="1219" w:type="dxa"/>
          </w:tcPr>
          <w:p>
            <w:pPr>
              <w:pStyle w:val="TableParagraph"/>
              <w:spacing w:line="201" w:lineRule="exact" w:before="1"/>
              <w:ind w:left="334"/>
              <w:rPr>
                <w:b/>
                <w:sz w:val="18"/>
              </w:rPr>
            </w:pPr>
            <w:r>
              <w:rPr>
                <w:b/>
                <w:spacing w:val="-4"/>
                <w:sz w:val="18"/>
              </w:rPr>
              <w:t>Range</w:t>
            </w:r>
          </w:p>
        </w:tc>
        <w:tc>
          <w:tcPr>
            <w:tcW w:w="2695" w:type="dxa"/>
          </w:tcPr>
          <w:p>
            <w:pPr>
              <w:pStyle w:val="TableParagraph"/>
              <w:spacing w:line="201" w:lineRule="exact" w:before="1"/>
              <w:ind w:left="435"/>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80" w:type="dxa"/>
          </w:tcPr>
          <w:p>
            <w:pPr>
              <w:pStyle w:val="TableParagraph"/>
              <w:spacing w:line="201" w:lineRule="exact" w:before="1"/>
              <w:ind w:left="328"/>
              <w:rPr>
                <w:b/>
                <w:sz w:val="18"/>
              </w:rPr>
            </w:pPr>
            <w:r>
              <w:rPr>
                <w:b/>
                <w:sz w:val="18"/>
              </w:rPr>
              <w:t>Semantics</w:t>
            </w:r>
            <w:r>
              <w:rPr>
                <w:b/>
                <w:spacing w:val="-3"/>
                <w:sz w:val="18"/>
              </w:rPr>
              <w:t> </w:t>
            </w:r>
            <w:r>
              <w:rPr>
                <w:b/>
                <w:spacing w:val="-2"/>
                <w:sz w:val="18"/>
              </w:rPr>
              <w:t>description</w:t>
            </w:r>
          </w:p>
        </w:tc>
      </w:tr>
      <w:tr>
        <w:trPr>
          <w:trHeight w:val="883" w:hRule="atLeast"/>
        </w:trPr>
        <w:tc>
          <w:tcPr>
            <w:tcW w:w="2688" w:type="dxa"/>
          </w:tcPr>
          <w:p>
            <w:pPr>
              <w:pStyle w:val="TableParagraph"/>
              <w:spacing w:line="206" w:lineRule="exact"/>
              <w:ind w:right="658"/>
              <w:jc w:val="right"/>
              <w:rPr>
                <w:sz w:val="18"/>
              </w:rPr>
            </w:pPr>
            <w:r>
              <w:rPr>
                <w:sz w:val="18"/>
              </w:rPr>
              <w:t>RIC</w:t>
            </w:r>
            <w:r>
              <w:rPr>
                <w:spacing w:val="-4"/>
                <w:sz w:val="18"/>
              </w:rPr>
              <w:t> </w:t>
            </w:r>
            <w:r>
              <w:rPr>
                <w:sz w:val="18"/>
              </w:rPr>
              <w:t>Indication</w:t>
            </w:r>
            <w:r>
              <w:rPr>
                <w:spacing w:val="-5"/>
                <w:sz w:val="18"/>
              </w:rPr>
              <w:t> </w:t>
            </w:r>
            <w:r>
              <w:rPr>
                <w:spacing w:val="-2"/>
                <w:sz w:val="18"/>
              </w:rPr>
              <w:t>message</w:t>
            </w:r>
          </w:p>
        </w:tc>
        <w:tc>
          <w:tcPr>
            <w:tcW w:w="1080" w:type="dxa"/>
          </w:tcPr>
          <w:p>
            <w:pPr>
              <w:pStyle w:val="TableParagraph"/>
              <w:spacing w:line="206" w:lineRule="exact"/>
              <w:ind w:left="108"/>
              <w:rPr>
                <w:sz w:val="18"/>
              </w:rPr>
            </w:pPr>
            <w:r>
              <w:rPr>
                <w:spacing w:val="-10"/>
                <w:sz w:val="18"/>
              </w:rPr>
              <w:t>M</w:t>
            </w:r>
          </w:p>
        </w:tc>
        <w:tc>
          <w:tcPr>
            <w:tcW w:w="1219" w:type="dxa"/>
          </w:tcPr>
          <w:p>
            <w:pPr>
              <w:pStyle w:val="TableParagraph"/>
              <w:rPr>
                <w:rFonts w:ascii="Times New Roman"/>
                <w:sz w:val="18"/>
              </w:rPr>
            </w:pPr>
          </w:p>
        </w:tc>
        <w:tc>
          <w:tcPr>
            <w:tcW w:w="2695" w:type="dxa"/>
          </w:tcPr>
          <w:p>
            <w:pPr>
              <w:pStyle w:val="TableParagraph"/>
              <w:spacing w:line="206" w:lineRule="exact"/>
              <w:ind w:left="109"/>
              <w:rPr>
                <w:sz w:val="18"/>
              </w:rPr>
            </w:pPr>
            <w:r>
              <w:rPr>
                <w:sz w:val="18"/>
              </w:rPr>
              <w:t>OCTET</w:t>
            </w:r>
            <w:r>
              <w:rPr>
                <w:spacing w:val="-1"/>
                <w:sz w:val="18"/>
              </w:rPr>
              <w:t> </w:t>
            </w:r>
            <w:r>
              <w:rPr>
                <w:spacing w:val="-2"/>
                <w:sz w:val="18"/>
              </w:rPr>
              <w:t>STRING</w:t>
            </w:r>
          </w:p>
        </w:tc>
        <w:tc>
          <w:tcPr>
            <w:tcW w:w="2580" w:type="dxa"/>
          </w:tcPr>
          <w:p>
            <w:pPr>
              <w:pStyle w:val="TableParagraph"/>
              <w:spacing w:line="256" w:lineRule="auto"/>
              <w:ind w:left="107" w:right="81"/>
              <w:rPr>
                <w:sz w:val="18"/>
              </w:rPr>
            </w:pPr>
            <w:r>
              <w:rPr>
                <w:sz w:val="18"/>
              </w:rPr>
              <w:t>Defined in RAN Function specific E2 Service Model, see</w:t>
            </w:r>
            <w:r>
              <w:rPr>
                <w:spacing w:val="-1"/>
                <w:sz w:val="18"/>
              </w:rPr>
              <w:t> </w:t>
            </w:r>
            <w:r>
              <w:rPr>
                <w:sz w:val="18"/>
              </w:rPr>
              <w:t>O-RAN</w:t>
            </w:r>
            <w:r>
              <w:rPr>
                <w:spacing w:val="-1"/>
                <w:sz w:val="18"/>
              </w:rPr>
              <w:t> </w:t>
            </w:r>
            <w:r>
              <w:rPr>
                <w:spacing w:val="-2"/>
                <w:sz w:val="18"/>
              </w:rPr>
              <w:t>WG3.TS.E2SM</w:t>
            </w:r>
          </w:p>
          <w:p>
            <w:pPr>
              <w:pStyle w:val="TableParagraph"/>
              <w:spacing w:line="200" w:lineRule="exact"/>
              <w:ind w:left="107"/>
              <w:rPr>
                <w:sz w:val="18"/>
              </w:rPr>
            </w:pPr>
            <w:r>
              <w:rPr>
                <w:spacing w:val="-4"/>
                <w:sz w:val="18"/>
              </w:rPr>
              <w:t>[3].</w:t>
            </w:r>
          </w:p>
        </w:tc>
      </w:tr>
    </w:tbl>
    <w:p>
      <w:pPr>
        <w:pStyle w:val="BodyText"/>
        <w:rPr>
          <w:rFonts w:ascii="Times New Roman"/>
          <w:sz w:val="20"/>
        </w:rPr>
      </w:pPr>
    </w:p>
    <w:p>
      <w:pPr>
        <w:pStyle w:val="BodyText"/>
        <w:spacing w:before="65"/>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49" w:id="116"/>
      <w:r>
        <w:rPr/>
        <w:t>RIC</w:t>
      </w:r>
      <w:r>
        <w:rPr>
          <w:spacing w:val="-7"/>
        </w:rPr>
        <w:t> </w:t>
      </w:r>
      <w:r>
        <w:rPr/>
        <w:t>Indication</w:t>
      </w:r>
      <w:r>
        <w:rPr>
          <w:spacing w:val="-7"/>
        </w:rPr>
        <w:t> </w:t>
      </w:r>
      <w:bookmarkEnd w:id="116"/>
      <w:r>
        <w:rPr>
          <w:spacing w:val="-2"/>
        </w:rPr>
        <w:t>header</w:t>
      </w:r>
    </w:p>
    <w:p>
      <w:pPr>
        <w:pStyle w:val="Heading7"/>
        <w:spacing w:before="181"/>
      </w:pPr>
      <w:r>
        <w:rPr/>
        <w:t>This</w:t>
      </w:r>
      <w:r>
        <w:rPr>
          <w:spacing w:val="-6"/>
        </w:rPr>
        <w:t> </w:t>
      </w:r>
      <w:r>
        <w:rPr/>
        <w:t>information</w:t>
      </w:r>
      <w:r>
        <w:rPr>
          <w:spacing w:val="-4"/>
        </w:rPr>
        <w:t> </w:t>
      </w:r>
      <w:r>
        <w:rPr/>
        <w:t>element</w:t>
      </w:r>
      <w:r>
        <w:rPr>
          <w:spacing w:val="-6"/>
        </w:rPr>
        <w:t> </w:t>
      </w:r>
      <w:r>
        <w:rPr/>
        <w:t>carries</w:t>
      </w:r>
      <w:r>
        <w:rPr>
          <w:spacing w:val="-6"/>
        </w:rPr>
        <w:t> </w:t>
      </w:r>
      <w:r>
        <w:rPr/>
        <w:t>the</w:t>
      </w:r>
      <w:r>
        <w:rPr>
          <w:spacing w:val="-5"/>
        </w:rPr>
        <w:t> </w:t>
      </w:r>
      <w:r>
        <w:rPr/>
        <w:t>RIC</w:t>
      </w:r>
      <w:r>
        <w:rPr>
          <w:spacing w:val="-6"/>
        </w:rPr>
        <w:t> </w:t>
      </w:r>
      <w:r>
        <w:rPr/>
        <w:t>indication</w:t>
      </w:r>
      <w:r>
        <w:rPr>
          <w:spacing w:val="-4"/>
        </w:rPr>
        <w:t> </w:t>
      </w:r>
      <w:r>
        <w:rPr/>
        <w:t>header</w:t>
      </w:r>
      <w:r>
        <w:rPr>
          <w:spacing w:val="-6"/>
        </w:rPr>
        <w:t> </w:t>
      </w:r>
      <w:r>
        <w:rPr/>
        <w:t>used</w:t>
      </w:r>
      <w:r>
        <w:rPr>
          <w:spacing w:val="-4"/>
        </w:rPr>
        <w:t> </w:t>
      </w:r>
      <w:r>
        <w:rPr/>
        <w:t>for</w:t>
      </w:r>
      <w:r>
        <w:rPr>
          <w:spacing w:val="-5"/>
        </w:rPr>
        <w:t> </w:t>
      </w:r>
      <w:r>
        <w:rPr/>
        <w:t>Insert</w:t>
      </w:r>
      <w:r>
        <w:rPr>
          <w:spacing w:val="-6"/>
        </w:rPr>
        <w:t> </w:t>
      </w:r>
      <w:r>
        <w:rPr/>
        <w:t>and</w:t>
      </w:r>
      <w:r>
        <w:rPr>
          <w:spacing w:val="-4"/>
        </w:rPr>
        <w:t> </w:t>
      </w:r>
      <w:r>
        <w:rPr/>
        <w:t>Report</w:t>
      </w:r>
      <w:r>
        <w:rPr>
          <w:spacing w:val="4"/>
        </w:rPr>
        <w:t> </w:t>
      </w:r>
      <w:r>
        <w:rPr/>
        <w:t>RIC</w:t>
      </w:r>
      <w:r>
        <w:rPr>
          <w:spacing w:val="-6"/>
        </w:rPr>
        <w:t> </w:t>
      </w:r>
      <w:r>
        <w:rPr/>
        <w:t>Service</w:t>
      </w:r>
      <w:r>
        <w:rPr>
          <w:spacing w:val="-4"/>
        </w:rPr>
        <w:t> </w:t>
      </w:r>
      <w:r>
        <w:rPr>
          <w:spacing w:val="-2"/>
        </w:rPr>
        <w:t>Actions.</w:t>
      </w:r>
    </w:p>
    <w:p>
      <w:pPr>
        <w:pStyle w:val="BodyText"/>
        <w:spacing w:before="3"/>
        <w:rPr>
          <w:rFonts w:ascii="Times New Roman"/>
          <w:sz w:val="15"/>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8"/>
        <w:gridCol w:w="1080"/>
        <w:gridCol w:w="1219"/>
        <w:gridCol w:w="2695"/>
        <w:gridCol w:w="2580"/>
      </w:tblGrid>
      <w:tr>
        <w:trPr>
          <w:trHeight w:val="220" w:hRule="atLeast"/>
        </w:trPr>
        <w:tc>
          <w:tcPr>
            <w:tcW w:w="2688" w:type="dxa"/>
          </w:tcPr>
          <w:p>
            <w:pPr>
              <w:pStyle w:val="TableParagraph"/>
              <w:spacing w:line="200" w:lineRule="exact"/>
              <w:ind w:left="693"/>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9"/>
              <w:rPr>
                <w:b/>
                <w:sz w:val="18"/>
              </w:rPr>
            </w:pPr>
            <w:r>
              <w:rPr>
                <w:b/>
                <w:spacing w:val="-2"/>
                <w:sz w:val="18"/>
              </w:rPr>
              <w:t>Presence</w:t>
            </w:r>
          </w:p>
        </w:tc>
        <w:tc>
          <w:tcPr>
            <w:tcW w:w="1219" w:type="dxa"/>
          </w:tcPr>
          <w:p>
            <w:pPr>
              <w:pStyle w:val="TableParagraph"/>
              <w:spacing w:line="200" w:lineRule="exact"/>
              <w:ind w:left="334"/>
              <w:rPr>
                <w:b/>
                <w:sz w:val="18"/>
              </w:rPr>
            </w:pPr>
            <w:r>
              <w:rPr>
                <w:b/>
                <w:spacing w:val="-4"/>
                <w:sz w:val="18"/>
              </w:rPr>
              <w:t>Range</w:t>
            </w:r>
          </w:p>
        </w:tc>
        <w:tc>
          <w:tcPr>
            <w:tcW w:w="2695" w:type="dxa"/>
          </w:tcPr>
          <w:p>
            <w:pPr>
              <w:pStyle w:val="TableParagraph"/>
              <w:spacing w:line="200" w:lineRule="exact"/>
              <w:ind w:left="435"/>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80" w:type="dxa"/>
          </w:tcPr>
          <w:p>
            <w:pPr>
              <w:pStyle w:val="TableParagraph"/>
              <w:spacing w:line="200" w:lineRule="exact"/>
              <w:ind w:left="328"/>
              <w:rPr>
                <w:b/>
                <w:sz w:val="18"/>
              </w:rPr>
            </w:pPr>
            <w:r>
              <w:rPr>
                <w:b/>
                <w:sz w:val="18"/>
              </w:rPr>
              <w:t>Semantics</w:t>
            </w:r>
            <w:r>
              <w:rPr>
                <w:b/>
                <w:spacing w:val="-3"/>
                <w:sz w:val="18"/>
              </w:rPr>
              <w:t> </w:t>
            </w:r>
            <w:r>
              <w:rPr>
                <w:b/>
                <w:spacing w:val="-2"/>
                <w:sz w:val="18"/>
              </w:rPr>
              <w:t>description</w:t>
            </w:r>
          </w:p>
        </w:tc>
      </w:tr>
      <w:tr>
        <w:trPr>
          <w:trHeight w:val="882" w:hRule="atLeast"/>
        </w:trPr>
        <w:tc>
          <w:tcPr>
            <w:tcW w:w="2688" w:type="dxa"/>
          </w:tcPr>
          <w:p>
            <w:pPr>
              <w:pStyle w:val="TableParagraph"/>
              <w:spacing w:line="206" w:lineRule="exact"/>
              <w:ind w:left="107"/>
              <w:rPr>
                <w:sz w:val="18"/>
              </w:rPr>
            </w:pPr>
            <w:r>
              <w:rPr>
                <w:sz w:val="18"/>
              </w:rPr>
              <w:t>RIC</w:t>
            </w:r>
            <w:r>
              <w:rPr>
                <w:spacing w:val="-4"/>
                <w:sz w:val="18"/>
              </w:rPr>
              <w:t> </w:t>
            </w:r>
            <w:r>
              <w:rPr>
                <w:sz w:val="18"/>
              </w:rPr>
              <w:t>Indication</w:t>
            </w:r>
            <w:r>
              <w:rPr>
                <w:spacing w:val="-3"/>
                <w:sz w:val="18"/>
              </w:rPr>
              <w:t> </w:t>
            </w:r>
            <w:r>
              <w:rPr>
                <w:spacing w:val="-2"/>
                <w:sz w:val="18"/>
              </w:rPr>
              <w:t>header</w:t>
            </w:r>
          </w:p>
        </w:tc>
        <w:tc>
          <w:tcPr>
            <w:tcW w:w="1080" w:type="dxa"/>
          </w:tcPr>
          <w:p>
            <w:pPr>
              <w:pStyle w:val="TableParagraph"/>
              <w:spacing w:line="206" w:lineRule="exact"/>
              <w:ind w:left="108"/>
              <w:rPr>
                <w:sz w:val="18"/>
              </w:rPr>
            </w:pPr>
            <w:r>
              <w:rPr>
                <w:spacing w:val="-10"/>
                <w:sz w:val="18"/>
              </w:rPr>
              <w:t>M</w:t>
            </w:r>
          </w:p>
        </w:tc>
        <w:tc>
          <w:tcPr>
            <w:tcW w:w="1219" w:type="dxa"/>
          </w:tcPr>
          <w:p>
            <w:pPr>
              <w:pStyle w:val="TableParagraph"/>
              <w:rPr>
                <w:rFonts w:ascii="Times New Roman"/>
                <w:sz w:val="18"/>
              </w:rPr>
            </w:pPr>
          </w:p>
        </w:tc>
        <w:tc>
          <w:tcPr>
            <w:tcW w:w="2695" w:type="dxa"/>
          </w:tcPr>
          <w:p>
            <w:pPr>
              <w:pStyle w:val="TableParagraph"/>
              <w:spacing w:line="206" w:lineRule="exact"/>
              <w:ind w:left="109"/>
              <w:rPr>
                <w:sz w:val="18"/>
              </w:rPr>
            </w:pPr>
            <w:r>
              <w:rPr>
                <w:sz w:val="18"/>
              </w:rPr>
              <w:t>OCTET</w:t>
            </w:r>
            <w:r>
              <w:rPr>
                <w:spacing w:val="-1"/>
                <w:sz w:val="18"/>
              </w:rPr>
              <w:t> </w:t>
            </w:r>
            <w:r>
              <w:rPr>
                <w:spacing w:val="-2"/>
                <w:sz w:val="18"/>
              </w:rPr>
              <w:t>STRING</w:t>
            </w:r>
          </w:p>
        </w:tc>
        <w:tc>
          <w:tcPr>
            <w:tcW w:w="2580" w:type="dxa"/>
          </w:tcPr>
          <w:p>
            <w:pPr>
              <w:pStyle w:val="TableParagraph"/>
              <w:spacing w:line="256" w:lineRule="auto"/>
              <w:ind w:left="107" w:right="81"/>
              <w:rPr>
                <w:sz w:val="18"/>
              </w:rPr>
            </w:pPr>
            <w:r>
              <w:rPr>
                <w:sz w:val="18"/>
              </w:rPr>
              <w:t>Defined in RAN Function specific E2 Service Model, see</w:t>
            </w:r>
            <w:r>
              <w:rPr>
                <w:spacing w:val="-1"/>
                <w:sz w:val="18"/>
              </w:rPr>
              <w:t> </w:t>
            </w:r>
            <w:r>
              <w:rPr>
                <w:sz w:val="18"/>
              </w:rPr>
              <w:t>O-RAN</w:t>
            </w:r>
            <w:r>
              <w:rPr>
                <w:spacing w:val="-1"/>
                <w:sz w:val="18"/>
              </w:rPr>
              <w:t> </w:t>
            </w:r>
            <w:r>
              <w:rPr>
                <w:spacing w:val="-2"/>
                <w:sz w:val="18"/>
              </w:rPr>
              <w:t>WG3.TS.E2SM</w:t>
            </w:r>
          </w:p>
          <w:p>
            <w:pPr>
              <w:pStyle w:val="TableParagraph"/>
              <w:spacing w:line="199" w:lineRule="exact"/>
              <w:ind w:left="107"/>
              <w:rPr>
                <w:sz w:val="18"/>
              </w:rPr>
            </w:pPr>
            <w:r>
              <w:rPr>
                <w:spacing w:val="-4"/>
                <w:sz w:val="18"/>
              </w:rPr>
              <w:t>[3].</w:t>
            </w:r>
          </w:p>
        </w:tc>
      </w:tr>
    </w:tbl>
    <w:p>
      <w:pPr>
        <w:spacing w:after="0" w:line="199" w:lineRule="exact"/>
        <w:rPr>
          <w:sz w:val="18"/>
        </w:rPr>
        <w:sectPr>
          <w:pgSz w:w="11910" w:h="16850"/>
          <w:pgMar w:header="694" w:footer="1107" w:top="1460" w:bottom="1300" w:left="680" w:right="700"/>
        </w:sectPr>
      </w:pPr>
    </w:p>
    <w:p>
      <w:pPr>
        <w:pStyle w:val="BodyText"/>
        <w:rPr>
          <w:rFonts w:ascii="Times New Roman"/>
          <w:sz w:val="28"/>
        </w:rPr>
      </w:pPr>
    </w:p>
    <w:p>
      <w:pPr>
        <w:pStyle w:val="BodyText"/>
        <w:spacing w:before="119"/>
        <w:rPr>
          <w:rFonts w:ascii="Times New Roman"/>
          <w:sz w:val="28"/>
        </w:rPr>
      </w:pPr>
    </w:p>
    <w:p>
      <w:pPr>
        <w:pStyle w:val="Heading3"/>
        <w:numPr>
          <w:ilvl w:val="2"/>
          <w:numId w:val="35"/>
        </w:numPr>
        <w:tabs>
          <w:tab w:pos="1305" w:val="left" w:leader="none"/>
        </w:tabs>
        <w:spacing w:line="240" w:lineRule="auto" w:before="0" w:after="0"/>
        <w:ind w:left="1305" w:right="0" w:hanging="1133"/>
        <w:jc w:val="left"/>
      </w:pPr>
      <w:bookmarkStart w:name="_TOC_250048" w:id="117"/>
      <w:r>
        <w:rPr/>
        <w:t>RIC</w:t>
      </w:r>
      <w:r>
        <w:rPr>
          <w:spacing w:val="-6"/>
        </w:rPr>
        <w:t> </w:t>
      </w:r>
      <w:r>
        <w:rPr/>
        <w:t>Call</w:t>
      </w:r>
      <w:r>
        <w:rPr>
          <w:spacing w:val="-4"/>
        </w:rPr>
        <w:t> </w:t>
      </w:r>
      <w:r>
        <w:rPr/>
        <w:t>Process</w:t>
      </w:r>
      <w:bookmarkEnd w:id="117"/>
      <w:r>
        <w:rPr>
          <w:spacing w:val="-5"/>
        </w:rPr>
        <w:t> ID</w:t>
      </w:r>
    </w:p>
    <w:p>
      <w:pPr>
        <w:pStyle w:val="Heading7"/>
        <w:spacing w:line="254" w:lineRule="auto" w:before="181"/>
      </w:pPr>
      <w:r>
        <w:rPr/>
        <w:t>This</w:t>
      </w:r>
      <w:r>
        <w:rPr>
          <w:spacing w:val="-3"/>
        </w:rPr>
        <w:t> </w:t>
      </w:r>
      <w:r>
        <w:rPr/>
        <w:t>information</w:t>
      </w:r>
      <w:r>
        <w:rPr>
          <w:spacing w:val="-1"/>
        </w:rPr>
        <w:t> </w:t>
      </w:r>
      <w:r>
        <w:rPr/>
        <w:t>element</w:t>
      </w:r>
      <w:r>
        <w:rPr>
          <w:spacing w:val="-3"/>
        </w:rPr>
        <w:t> </w:t>
      </w:r>
      <w:r>
        <w:rPr/>
        <w:t>carries</w:t>
      </w:r>
      <w:r>
        <w:rPr>
          <w:spacing w:val="-3"/>
        </w:rPr>
        <w:t> </w:t>
      </w:r>
      <w:r>
        <w:rPr/>
        <w:t>the RIC</w:t>
      </w:r>
      <w:r>
        <w:rPr>
          <w:spacing w:val="-3"/>
        </w:rPr>
        <w:t> </w:t>
      </w:r>
      <w:r>
        <w:rPr/>
        <w:t>Call</w:t>
      </w:r>
      <w:r>
        <w:rPr>
          <w:spacing w:val="-3"/>
        </w:rPr>
        <w:t> </w:t>
      </w:r>
      <w:r>
        <w:rPr/>
        <w:t>Process</w:t>
      </w:r>
      <w:r>
        <w:rPr>
          <w:spacing w:val="-3"/>
        </w:rPr>
        <w:t> </w:t>
      </w:r>
      <w:r>
        <w:rPr/>
        <w:t>ID</w:t>
      </w:r>
      <w:r>
        <w:rPr>
          <w:spacing w:val="-1"/>
        </w:rPr>
        <w:t> </w:t>
      </w:r>
      <w:r>
        <w:rPr/>
        <w:t>used</w:t>
      </w:r>
      <w:r>
        <w:rPr>
          <w:spacing w:val="-1"/>
        </w:rPr>
        <w:t> </w:t>
      </w:r>
      <w:r>
        <w:rPr/>
        <w:t>for</w:t>
      </w:r>
      <w:r>
        <w:rPr>
          <w:spacing w:val="-2"/>
        </w:rPr>
        <w:t> </w:t>
      </w:r>
      <w:r>
        <w:rPr/>
        <w:t>the Insert</w:t>
      </w:r>
      <w:r>
        <w:rPr>
          <w:spacing w:val="-3"/>
        </w:rPr>
        <w:t> </w:t>
      </w:r>
      <w:r>
        <w:rPr/>
        <w:t>and</w:t>
      </w:r>
      <w:r>
        <w:rPr>
          <w:spacing w:val="-1"/>
        </w:rPr>
        <w:t> </w:t>
      </w:r>
      <w:r>
        <w:rPr/>
        <w:t>Control</w:t>
      </w:r>
      <w:r>
        <w:rPr>
          <w:spacing w:val="-3"/>
        </w:rPr>
        <w:t> </w:t>
      </w:r>
      <w:r>
        <w:rPr/>
        <w:t>RIC</w:t>
      </w:r>
      <w:r>
        <w:rPr>
          <w:spacing w:val="-3"/>
        </w:rPr>
        <w:t> </w:t>
      </w:r>
      <w:r>
        <w:rPr/>
        <w:t>Service</w:t>
      </w:r>
      <w:r>
        <w:rPr>
          <w:spacing w:val="-2"/>
        </w:rPr>
        <w:t> </w:t>
      </w:r>
      <w:r>
        <w:rPr/>
        <w:t>Actions.</w:t>
      </w:r>
      <w:r>
        <w:rPr>
          <w:spacing w:val="40"/>
        </w:rPr>
        <w:t> </w:t>
      </w:r>
      <w:r>
        <w:rPr/>
        <w:t>The</w:t>
      </w:r>
      <w:r>
        <w:rPr>
          <w:spacing w:val="-2"/>
        </w:rPr>
        <w:t> </w:t>
      </w:r>
      <w:r>
        <w:rPr/>
        <w:t>RIC</w:t>
      </w:r>
      <w:r>
        <w:rPr>
          <w:spacing w:val="-3"/>
        </w:rPr>
        <w:t> </w:t>
      </w:r>
      <w:r>
        <w:rPr/>
        <w:t>Call Process ID shall be unique within a given RAN Function on a given E2 Node.</w:t>
      </w:r>
    </w:p>
    <w:p>
      <w:pPr>
        <w:pStyle w:val="BodyText"/>
        <w:spacing w:before="1" w:after="1"/>
        <w:rPr>
          <w:rFonts w:ascii="Times New Roman"/>
          <w:sz w:val="1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8"/>
        <w:gridCol w:w="1080"/>
        <w:gridCol w:w="1219"/>
        <w:gridCol w:w="2695"/>
        <w:gridCol w:w="2580"/>
      </w:tblGrid>
      <w:tr>
        <w:trPr>
          <w:trHeight w:val="220" w:hRule="atLeast"/>
        </w:trPr>
        <w:tc>
          <w:tcPr>
            <w:tcW w:w="2688" w:type="dxa"/>
          </w:tcPr>
          <w:p>
            <w:pPr>
              <w:pStyle w:val="TableParagraph"/>
              <w:spacing w:line="200" w:lineRule="exact"/>
              <w:ind w:left="693"/>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9"/>
              <w:rPr>
                <w:b/>
                <w:sz w:val="18"/>
              </w:rPr>
            </w:pPr>
            <w:r>
              <w:rPr>
                <w:b/>
                <w:spacing w:val="-2"/>
                <w:sz w:val="18"/>
              </w:rPr>
              <w:t>Presence</w:t>
            </w:r>
          </w:p>
        </w:tc>
        <w:tc>
          <w:tcPr>
            <w:tcW w:w="1219" w:type="dxa"/>
          </w:tcPr>
          <w:p>
            <w:pPr>
              <w:pStyle w:val="TableParagraph"/>
              <w:spacing w:line="200" w:lineRule="exact"/>
              <w:ind w:left="334"/>
              <w:rPr>
                <w:b/>
                <w:sz w:val="18"/>
              </w:rPr>
            </w:pPr>
            <w:r>
              <w:rPr>
                <w:b/>
                <w:spacing w:val="-4"/>
                <w:sz w:val="18"/>
              </w:rPr>
              <w:t>Range</w:t>
            </w:r>
          </w:p>
        </w:tc>
        <w:tc>
          <w:tcPr>
            <w:tcW w:w="2695" w:type="dxa"/>
          </w:tcPr>
          <w:p>
            <w:pPr>
              <w:pStyle w:val="TableParagraph"/>
              <w:spacing w:line="200" w:lineRule="exact"/>
              <w:ind w:left="435"/>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80" w:type="dxa"/>
          </w:tcPr>
          <w:p>
            <w:pPr>
              <w:pStyle w:val="TableParagraph"/>
              <w:spacing w:line="200" w:lineRule="exact"/>
              <w:ind w:left="328"/>
              <w:rPr>
                <w:b/>
                <w:sz w:val="18"/>
              </w:rPr>
            </w:pPr>
            <w:r>
              <w:rPr>
                <w:b/>
                <w:sz w:val="18"/>
              </w:rPr>
              <w:t>Semantics</w:t>
            </w:r>
            <w:r>
              <w:rPr>
                <w:b/>
                <w:spacing w:val="-3"/>
                <w:sz w:val="18"/>
              </w:rPr>
              <w:t> </w:t>
            </w:r>
            <w:r>
              <w:rPr>
                <w:b/>
                <w:spacing w:val="-2"/>
                <w:sz w:val="18"/>
              </w:rPr>
              <w:t>description</w:t>
            </w:r>
          </w:p>
        </w:tc>
      </w:tr>
      <w:tr>
        <w:trPr>
          <w:trHeight w:val="885" w:hRule="atLeast"/>
        </w:trPr>
        <w:tc>
          <w:tcPr>
            <w:tcW w:w="2688" w:type="dxa"/>
          </w:tcPr>
          <w:p>
            <w:pPr>
              <w:pStyle w:val="TableParagraph"/>
              <w:spacing w:before="1"/>
              <w:ind w:left="107"/>
              <w:rPr>
                <w:sz w:val="18"/>
              </w:rPr>
            </w:pPr>
            <w:r>
              <w:rPr>
                <w:sz w:val="18"/>
              </w:rPr>
              <w:t>RIC</w:t>
            </w:r>
            <w:r>
              <w:rPr>
                <w:spacing w:val="-5"/>
                <w:sz w:val="18"/>
              </w:rPr>
              <w:t> </w:t>
            </w:r>
            <w:r>
              <w:rPr>
                <w:sz w:val="18"/>
              </w:rPr>
              <w:t>Call</w:t>
            </w:r>
            <w:r>
              <w:rPr>
                <w:spacing w:val="-3"/>
                <w:sz w:val="18"/>
              </w:rPr>
              <w:t> </w:t>
            </w:r>
            <w:r>
              <w:rPr>
                <w:sz w:val="18"/>
              </w:rPr>
              <w:t>Process</w:t>
            </w:r>
            <w:r>
              <w:rPr>
                <w:spacing w:val="-1"/>
                <w:sz w:val="18"/>
              </w:rPr>
              <w:t> </w:t>
            </w:r>
            <w:r>
              <w:rPr>
                <w:spacing w:val="-5"/>
                <w:sz w:val="18"/>
              </w:rPr>
              <w:t>ID</w:t>
            </w:r>
          </w:p>
        </w:tc>
        <w:tc>
          <w:tcPr>
            <w:tcW w:w="1080" w:type="dxa"/>
          </w:tcPr>
          <w:p>
            <w:pPr>
              <w:pStyle w:val="TableParagraph"/>
              <w:spacing w:before="1"/>
              <w:ind w:left="108"/>
              <w:rPr>
                <w:sz w:val="18"/>
              </w:rPr>
            </w:pPr>
            <w:r>
              <w:rPr>
                <w:spacing w:val="-10"/>
                <w:sz w:val="18"/>
              </w:rPr>
              <w:t>M</w:t>
            </w:r>
          </w:p>
        </w:tc>
        <w:tc>
          <w:tcPr>
            <w:tcW w:w="1219" w:type="dxa"/>
          </w:tcPr>
          <w:p>
            <w:pPr>
              <w:pStyle w:val="TableParagraph"/>
              <w:rPr>
                <w:rFonts w:ascii="Times New Roman"/>
                <w:sz w:val="18"/>
              </w:rPr>
            </w:pPr>
          </w:p>
        </w:tc>
        <w:tc>
          <w:tcPr>
            <w:tcW w:w="2695" w:type="dxa"/>
          </w:tcPr>
          <w:p>
            <w:pPr>
              <w:pStyle w:val="TableParagraph"/>
              <w:spacing w:before="1"/>
              <w:ind w:left="109"/>
              <w:rPr>
                <w:sz w:val="18"/>
              </w:rPr>
            </w:pPr>
            <w:r>
              <w:rPr>
                <w:sz w:val="18"/>
              </w:rPr>
              <w:t>OCTET</w:t>
            </w:r>
            <w:r>
              <w:rPr>
                <w:spacing w:val="-1"/>
                <w:sz w:val="18"/>
              </w:rPr>
              <w:t> </w:t>
            </w:r>
            <w:r>
              <w:rPr>
                <w:spacing w:val="-2"/>
                <w:sz w:val="18"/>
              </w:rPr>
              <w:t>STRING</w:t>
            </w:r>
          </w:p>
        </w:tc>
        <w:tc>
          <w:tcPr>
            <w:tcW w:w="2580" w:type="dxa"/>
          </w:tcPr>
          <w:p>
            <w:pPr>
              <w:pStyle w:val="TableParagraph"/>
              <w:spacing w:line="254" w:lineRule="auto" w:before="1"/>
              <w:ind w:left="107" w:right="81"/>
              <w:rPr>
                <w:sz w:val="18"/>
              </w:rPr>
            </w:pPr>
            <w:r>
              <w:rPr>
                <w:sz w:val="18"/>
              </w:rPr>
              <w:t>Defined in RAN Function specific E2 Service Model, see</w:t>
            </w:r>
            <w:r>
              <w:rPr>
                <w:spacing w:val="-1"/>
                <w:sz w:val="18"/>
              </w:rPr>
              <w:t> </w:t>
            </w:r>
            <w:r>
              <w:rPr>
                <w:sz w:val="18"/>
              </w:rPr>
              <w:t>O-RAN</w:t>
            </w:r>
            <w:r>
              <w:rPr>
                <w:spacing w:val="-1"/>
                <w:sz w:val="18"/>
              </w:rPr>
              <w:t> </w:t>
            </w:r>
            <w:r>
              <w:rPr>
                <w:spacing w:val="-2"/>
                <w:sz w:val="18"/>
              </w:rPr>
              <w:t>WG3.TS.E2SM</w:t>
            </w:r>
          </w:p>
          <w:p>
            <w:pPr>
              <w:pStyle w:val="TableParagraph"/>
              <w:spacing w:line="204" w:lineRule="exact" w:before="2"/>
              <w:ind w:left="107"/>
              <w:rPr>
                <w:sz w:val="18"/>
              </w:rPr>
            </w:pPr>
            <w:r>
              <w:rPr>
                <w:spacing w:val="-4"/>
                <w:sz w:val="18"/>
              </w:rPr>
              <w:t>[3].</w:t>
            </w:r>
          </w:p>
        </w:tc>
      </w:tr>
    </w:tbl>
    <w:p>
      <w:pPr>
        <w:pStyle w:val="BodyText"/>
        <w:rPr>
          <w:rFonts w:ascii="Times New Roman"/>
          <w:sz w:val="20"/>
        </w:rPr>
      </w:pPr>
    </w:p>
    <w:p>
      <w:pPr>
        <w:pStyle w:val="BodyText"/>
        <w:spacing w:before="65"/>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47" w:id="118"/>
      <w:r>
        <w:rPr/>
        <w:t>RIC</w:t>
      </w:r>
      <w:r>
        <w:rPr>
          <w:spacing w:val="-6"/>
        </w:rPr>
        <w:t> </w:t>
      </w:r>
      <w:r>
        <w:rPr/>
        <w:t>Control</w:t>
      </w:r>
      <w:r>
        <w:rPr>
          <w:spacing w:val="-5"/>
        </w:rPr>
        <w:t> </w:t>
      </w:r>
      <w:bookmarkEnd w:id="118"/>
      <w:r>
        <w:rPr>
          <w:spacing w:val="-2"/>
        </w:rPr>
        <w:t>message</w:t>
      </w:r>
    </w:p>
    <w:p>
      <w:pPr>
        <w:pStyle w:val="Heading7"/>
        <w:spacing w:before="181"/>
      </w:pPr>
      <w:r>
        <w:rPr/>
        <w:t>This</w:t>
      </w:r>
      <w:r>
        <w:rPr>
          <w:spacing w:val="-7"/>
        </w:rPr>
        <w:t> </w:t>
      </w:r>
      <w:r>
        <w:rPr/>
        <w:t>information</w:t>
      </w:r>
      <w:r>
        <w:rPr>
          <w:spacing w:val="-4"/>
        </w:rPr>
        <w:t> </w:t>
      </w:r>
      <w:r>
        <w:rPr/>
        <w:t>element</w:t>
      </w:r>
      <w:r>
        <w:rPr>
          <w:spacing w:val="-6"/>
        </w:rPr>
        <w:t> </w:t>
      </w:r>
      <w:r>
        <w:rPr/>
        <w:t>carries</w:t>
      </w:r>
      <w:r>
        <w:rPr>
          <w:spacing w:val="-7"/>
        </w:rPr>
        <w:t> </w:t>
      </w:r>
      <w:r>
        <w:rPr/>
        <w:t>the</w:t>
      </w:r>
      <w:r>
        <w:rPr>
          <w:spacing w:val="-1"/>
        </w:rPr>
        <w:t> </w:t>
      </w:r>
      <w:r>
        <w:rPr/>
        <w:t>RIC</w:t>
      </w:r>
      <w:r>
        <w:rPr>
          <w:spacing w:val="-6"/>
        </w:rPr>
        <w:t> </w:t>
      </w:r>
      <w:r>
        <w:rPr/>
        <w:t>Control</w:t>
      </w:r>
      <w:r>
        <w:rPr>
          <w:spacing w:val="-6"/>
        </w:rPr>
        <w:t> </w:t>
      </w:r>
      <w:r>
        <w:rPr>
          <w:spacing w:val="-2"/>
        </w:rPr>
        <w:t>message.</w:t>
      </w:r>
    </w:p>
    <w:p>
      <w:pPr>
        <w:pStyle w:val="BodyText"/>
        <w:spacing w:before="3"/>
        <w:rPr>
          <w:rFonts w:ascii="Times New Roman"/>
          <w:sz w:val="15"/>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8"/>
        <w:gridCol w:w="1080"/>
        <w:gridCol w:w="1219"/>
        <w:gridCol w:w="2695"/>
        <w:gridCol w:w="2580"/>
      </w:tblGrid>
      <w:tr>
        <w:trPr>
          <w:trHeight w:val="220" w:hRule="atLeast"/>
        </w:trPr>
        <w:tc>
          <w:tcPr>
            <w:tcW w:w="2688" w:type="dxa"/>
          </w:tcPr>
          <w:p>
            <w:pPr>
              <w:pStyle w:val="TableParagraph"/>
              <w:spacing w:line="200" w:lineRule="exact"/>
              <w:ind w:left="693"/>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9"/>
              <w:rPr>
                <w:b/>
                <w:sz w:val="18"/>
              </w:rPr>
            </w:pPr>
            <w:r>
              <w:rPr>
                <w:b/>
                <w:spacing w:val="-2"/>
                <w:sz w:val="18"/>
              </w:rPr>
              <w:t>Presence</w:t>
            </w:r>
          </w:p>
        </w:tc>
        <w:tc>
          <w:tcPr>
            <w:tcW w:w="1219" w:type="dxa"/>
          </w:tcPr>
          <w:p>
            <w:pPr>
              <w:pStyle w:val="TableParagraph"/>
              <w:spacing w:line="200" w:lineRule="exact"/>
              <w:ind w:left="334"/>
              <w:rPr>
                <w:b/>
                <w:sz w:val="18"/>
              </w:rPr>
            </w:pPr>
            <w:r>
              <w:rPr>
                <w:b/>
                <w:spacing w:val="-4"/>
                <w:sz w:val="18"/>
              </w:rPr>
              <w:t>Range</w:t>
            </w:r>
          </w:p>
        </w:tc>
        <w:tc>
          <w:tcPr>
            <w:tcW w:w="2695" w:type="dxa"/>
          </w:tcPr>
          <w:p>
            <w:pPr>
              <w:pStyle w:val="TableParagraph"/>
              <w:spacing w:line="200" w:lineRule="exact"/>
              <w:ind w:left="435"/>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80" w:type="dxa"/>
          </w:tcPr>
          <w:p>
            <w:pPr>
              <w:pStyle w:val="TableParagraph"/>
              <w:spacing w:line="200" w:lineRule="exact"/>
              <w:ind w:left="328"/>
              <w:rPr>
                <w:b/>
                <w:sz w:val="18"/>
              </w:rPr>
            </w:pPr>
            <w:r>
              <w:rPr>
                <w:b/>
                <w:sz w:val="18"/>
              </w:rPr>
              <w:t>Semantics</w:t>
            </w:r>
            <w:r>
              <w:rPr>
                <w:b/>
                <w:spacing w:val="-3"/>
                <w:sz w:val="18"/>
              </w:rPr>
              <w:t> </w:t>
            </w:r>
            <w:r>
              <w:rPr>
                <w:b/>
                <w:spacing w:val="-2"/>
                <w:sz w:val="18"/>
              </w:rPr>
              <w:t>description</w:t>
            </w:r>
          </w:p>
        </w:tc>
      </w:tr>
      <w:tr>
        <w:trPr>
          <w:trHeight w:val="882" w:hRule="atLeast"/>
        </w:trPr>
        <w:tc>
          <w:tcPr>
            <w:tcW w:w="2688" w:type="dxa"/>
          </w:tcPr>
          <w:p>
            <w:pPr>
              <w:pStyle w:val="TableParagraph"/>
              <w:spacing w:line="206" w:lineRule="exact"/>
              <w:ind w:left="107"/>
              <w:rPr>
                <w:sz w:val="18"/>
              </w:rPr>
            </w:pPr>
            <w:r>
              <w:rPr>
                <w:sz w:val="18"/>
              </w:rPr>
              <w:t>RIC</w:t>
            </w:r>
            <w:r>
              <w:rPr>
                <w:spacing w:val="-4"/>
                <w:sz w:val="18"/>
              </w:rPr>
              <w:t> </w:t>
            </w:r>
            <w:r>
              <w:rPr>
                <w:sz w:val="18"/>
              </w:rPr>
              <w:t>Control</w:t>
            </w:r>
            <w:r>
              <w:rPr>
                <w:spacing w:val="-4"/>
                <w:sz w:val="18"/>
              </w:rPr>
              <w:t> </w:t>
            </w:r>
            <w:r>
              <w:rPr>
                <w:spacing w:val="-2"/>
                <w:sz w:val="18"/>
              </w:rPr>
              <w:t>Message</w:t>
            </w:r>
          </w:p>
        </w:tc>
        <w:tc>
          <w:tcPr>
            <w:tcW w:w="1080" w:type="dxa"/>
          </w:tcPr>
          <w:p>
            <w:pPr>
              <w:pStyle w:val="TableParagraph"/>
              <w:spacing w:line="206" w:lineRule="exact"/>
              <w:ind w:left="108"/>
              <w:rPr>
                <w:sz w:val="18"/>
              </w:rPr>
            </w:pPr>
            <w:r>
              <w:rPr>
                <w:spacing w:val="-10"/>
                <w:sz w:val="18"/>
              </w:rPr>
              <w:t>M</w:t>
            </w:r>
          </w:p>
        </w:tc>
        <w:tc>
          <w:tcPr>
            <w:tcW w:w="1219" w:type="dxa"/>
          </w:tcPr>
          <w:p>
            <w:pPr>
              <w:pStyle w:val="TableParagraph"/>
              <w:rPr>
                <w:rFonts w:ascii="Times New Roman"/>
                <w:sz w:val="18"/>
              </w:rPr>
            </w:pPr>
          </w:p>
        </w:tc>
        <w:tc>
          <w:tcPr>
            <w:tcW w:w="2695" w:type="dxa"/>
          </w:tcPr>
          <w:p>
            <w:pPr>
              <w:pStyle w:val="TableParagraph"/>
              <w:spacing w:line="206" w:lineRule="exact"/>
              <w:ind w:left="109"/>
              <w:rPr>
                <w:sz w:val="18"/>
              </w:rPr>
            </w:pPr>
            <w:r>
              <w:rPr>
                <w:sz w:val="18"/>
              </w:rPr>
              <w:t>OCTET</w:t>
            </w:r>
            <w:r>
              <w:rPr>
                <w:spacing w:val="-1"/>
                <w:sz w:val="18"/>
              </w:rPr>
              <w:t> </w:t>
            </w:r>
            <w:r>
              <w:rPr>
                <w:spacing w:val="-2"/>
                <w:sz w:val="18"/>
              </w:rPr>
              <w:t>STRING</w:t>
            </w:r>
          </w:p>
        </w:tc>
        <w:tc>
          <w:tcPr>
            <w:tcW w:w="2580" w:type="dxa"/>
          </w:tcPr>
          <w:p>
            <w:pPr>
              <w:pStyle w:val="TableParagraph"/>
              <w:spacing w:line="256" w:lineRule="auto"/>
              <w:ind w:left="107" w:right="81"/>
              <w:rPr>
                <w:sz w:val="18"/>
              </w:rPr>
            </w:pPr>
            <w:r>
              <w:rPr>
                <w:sz w:val="18"/>
              </w:rPr>
              <w:t>Defined in RAN Function specific E2 Service Model, see</w:t>
            </w:r>
            <w:r>
              <w:rPr>
                <w:spacing w:val="-1"/>
                <w:sz w:val="18"/>
              </w:rPr>
              <w:t> </w:t>
            </w:r>
            <w:r>
              <w:rPr>
                <w:sz w:val="18"/>
              </w:rPr>
              <w:t>O-RAN</w:t>
            </w:r>
            <w:r>
              <w:rPr>
                <w:spacing w:val="-1"/>
                <w:sz w:val="18"/>
              </w:rPr>
              <w:t> </w:t>
            </w:r>
            <w:r>
              <w:rPr>
                <w:spacing w:val="-2"/>
                <w:sz w:val="18"/>
              </w:rPr>
              <w:t>WG3.TS.E2SM</w:t>
            </w:r>
          </w:p>
          <w:p>
            <w:pPr>
              <w:pStyle w:val="TableParagraph"/>
              <w:spacing w:line="199" w:lineRule="exact"/>
              <w:ind w:left="107"/>
              <w:rPr>
                <w:sz w:val="18"/>
              </w:rPr>
            </w:pPr>
            <w:r>
              <w:rPr>
                <w:spacing w:val="-4"/>
                <w:sz w:val="18"/>
              </w:rPr>
              <w:t>[3].</w:t>
            </w:r>
          </w:p>
        </w:tc>
      </w:tr>
    </w:tbl>
    <w:p>
      <w:pPr>
        <w:pStyle w:val="BodyText"/>
        <w:rPr>
          <w:rFonts w:ascii="Times New Roman"/>
          <w:sz w:val="20"/>
        </w:rPr>
      </w:pPr>
    </w:p>
    <w:p>
      <w:pPr>
        <w:pStyle w:val="BodyText"/>
        <w:spacing w:before="65"/>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46" w:id="119"/>
      <w:r>
        <w:rPr/>
        <w:t>RIC</w:t>
      </w:r>
      <w:r>
        <w:rPr>
          <w:spacing w:val="-6"/>
        </w:rPr>
        <w:t> </w:t>
      </w:r>
      <w:r>
        <w:rPr/>
        <w:t>Control</w:t>
      </w:r>
      <w:r>
        <w:rPr>
          <w:spacing w:val="-3"/>
        </w:rPr>
        <w:t> </w:t>
      </w:r>
      <w:bookmarkEnd w:id="119"/>
      <w:r>
        <w:rPr>
          <w:spacing w:val="-2"/>
        </w:rPr>
        <w:t>header</w:t>
      </w:r>
    </w:p>
    <w:p>
      <w:pPr>
        <w:pStyle w:val="Heading7"/>
        <w:spacing w:before="181"/>
      </w:pPr>
      <w:r>
        <w:rPr/>
        <w:t>This</w:t>
      </w:r>
      <w:r>
        <w:rPr>
          <w:spacing w:val="-7"/>
        </w:rPr>
        <w:t> </w:t>
      </w:r>
      <w:r>
        <w:rPr/>
        <w:t>information</w:t>
      </w:r>
      <w:r>
        <w:rPr>
          <w:spacing w:val="-4"/>
        </w:rPr>
        <w:t> </w:t>
      </w:r>
      <w:r>
        <w:rPr/>
        <w:t>element</w:t>
      </w:r>
      <w:r>
        <w:rPr>
          <w:spacing w:val="-6"/>
        </w:rPr>
        <w:t> </w:t>
      </w:r>
      <w:r>
        <w:rPr/>
        <w:t>carries</w:t>
      </w:r>
      <w:r>
        <w:rPr>
          <w:spacing w:val="-7"/>
        </w:rPr>
        <w:t> </w:t>
      </w:r>
      <w:r>
        <w:rPr/>
        <w:t>the</w:t>
      </w:r>
      <w:r>
        <w:rPr>
          <w:spacing w:val="-5"/>
        </w:rPr>
        <w:t> </w:t>
      </w:r>
      <w:r>
        <w:rPr/>
        <w:t>RIC</w:t>
      </w:r>
      <w:r>
        <w:rPr>
          <w:spacing w:val="-2"/>
        </w:rPr>
        <w:t> </w:t>
      </w:r>
      <w:r>
        <w:rPr/>
        <w:t>Control</w:t>
      </w:r>
      <w:r>
        <w:rPr>
          <w:spacing w:val="-6"/>
        </w:rPr>
        <w:t> </w:t>
      </w:r>
      <w:r>
        <w:rPr>
          <w:spacing w:val="-2"/>
        </w:rPr>
        <w:t>Header.</w:t>
      </w:r>
    </w:p>
    <w:p>
      <w:pPr>
        <w:pStyle w:val="BodyText"/>
        <w:spacing w:before="3"/>
        <w:rPr>
          <w:rFonts w:ascii="Times New Roman"/>
          <w:sz w:val="15"/>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8"/>
        <w:gridCol w:w="1080"/>
        <w:gridCol w:w="1219"/>
        <w:gridCol w:w="2695"/>
        <w:gridCol w:w="2580"/>
      </w:tblGrid>
      <w:tr>
        <w:trPr>
          <w:trHeight w:val="220" w:hRule="atLeast"/>
        </w:trPr>
        <w:tc>
          <w:tcPr>
            <w:tcW w:w="2688" w:type="dxa"/>
          </w:tcPr>
          <w:p>
            <w:pPr>
              <w:pStyle w:val="TableParagraph"/>
              <w:spacing w:line="200" w:lineRule="exact"/>
              <w:ind w:left="693"/>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9"/>
              <w:rPr>
                <w:b/>
                <w:sz w:val="18"/>
              </w:rPr>
            </w:pPr>
            <w:r>
              <w:rPr>
                <w:b/>
                <w:spacing w:val="-2"/>
                <w:sz w:val="18"/>
              </w:rPr>
              <w:t>Presence</w:t>
            </w:r>
          </w:p>
        </w:tc>
        <w:tc>
          <w:tcPr>
            <w:tcW w:w="1219" w:type="dxa"/>
          </w:tcPr>
          <w:p>
            <w:pPr>
              <w:pStyle w:val="TableParagraph"/>
              <w:spacing w:line="200" w:lineRule="exact"/>
              <w:ind w:left="334"/>
              <w:rPr>
                <w:b/>
                <w:sz w:val="18"/>
              </w:rPr>
            </w:pPr>
            <w:r>
              <w:rPr>
                <w:b/>
                <w:spacing w:val="-4"/>
                <w:sz w:val="18"/>
              </w:rPr>
              <w:t>Range</w:t>
            </w:r>
          </w:p>
        </w:tc>
        <w:tc>
          <w:tcPr>
            <w:tcW w:w="2695" w:type="dxa"/>
          </w:tcPr>
          <w:p>
            <w:pPr>
              <w:pStyle w:val="TableParagraph"/>
              <w:spacing w:line="200" w:lineRule="exact"/>
              <w:ind w:left="435"/>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80" w:type="dxa"/>
          </w:tcPr>
          <w:p>
            <w:pPr>
              <w:pStyle w:val="TableParagraph"/>
              <w:spacing w:line="200" w:lineRule="exact"/>
              <w:ind w:left="328"/>
              <w:rPr>
                <w:b/>
                <w:sz w:val="18"/>
              </w:rPr>
            </w:pPr>
            <w:r>
              <w:rPr>
                <w:b/>
                <w:sz w:val="18"/>
              </w:rPr>
              <w:t>Semantics</w:t>
            </w:r>
            <w:r>
              <w:rPr>
                <w:b/>
                <w:spacing w:val="-3"/>
                <w:sz w:val="18"/>
              </w:rPr>
              <w:t> </w:t>
            </w:r>
            <w:r>
              <w:rPr>
                <w:b/>
                <w:spacing w:val="-2"/>
                <w:sz w:val="18"/>
              </w:rPr>
              <w:t>description</w:t>
            </w:r>
          </w:p>
        </w:tc>
      </w:tr>
      <w:tr>
        <w:trPr>
          <w:trHeight w:val="882" w:hRule="atLeast"/>
        </w:trPr>
        <w:tc>
          <w:tcPr>
            <w:tcW w:w="2688" w:type="dxa"/>
          </w:tcPr>
          <w:p>
            <w:pPr>
              <w:pStyle w:val="TableParagraph"/>
              <w:spacing w:line="206" w:lineRule="exact"/>
              <w:ind w:left="107"/>
              <w:rPr>
                <w:sz w:val="18"/>
              </w:rPr>
            </w:pPr>
            <w:r>
              <w:rPr>
                <w:sz w:val="18"/>
              </w:rPr>
              <w:t>RIC</w:t>
            </w:r>
            <w:r>
              <w:rPr>
                <w:spacing w:val="-4"/>
                <w:sz w:val="18"/>
              </w:rPr>
              <w:t> </w:t>
            </w:r>
            <w:r>
              <w:rPr>
                <w:sz w:val="18"/>
              </w:rPr>
              <w:t>Control</w:t>
            </w:r>
            <w:r>
              <w:rPr>
                <w:spacing w:val="-4"/>
                <w:sz w:val="18"/>
              </w:rPr>
              <w:t> </w:t>
            </w:r>
            <w:r>
              <w:rPr>
                <w:spacing w:val="-2"/>
                <w:sz w:val="18"/>
              </w:rPr>
              <w:t>header</w:t>
            </w:r>
          </w:p>
        </w:tc>
        <w:tc>
          <w:tcPr>
            <w:tcW w:w="1080" w:type="dxa"/>
          </w:tcPr>
          <w:p>
            <w:pPr>
              <w:pStyle w:val="TableParagraph"/>
              <w:spacing w:line="206" w:lineRule="exact"/>
              <w:ind w:left="108"/>
              <w:rPr>
                <w:sz w:val="18"/>
              </w:rPr>
            </w:pPr>
            <w:r>
              <w:rPr>
                <w:spacing w:val="-10"/>
                <w:sz w:val="18"/>
              </w:rPr>
              <w:t>M</w:t>
            </w:r>
          </w:p>
        </w:tc>
        <w:tc>
          <w:tcPr>
            <w:tcW w:w="1219" w:type="dxa"/>
          </w:tcPr>
          <w:p>
            <w:pPr>
              <w:pStyle w:val="TableParagraph"/>
              <w:rPr>
                <w:rFonts w:ascii="Times New Roman"/>
                <w:sz w:val="18"/>
              </w:rPr>
            </w:pPr>
          </w:p>
        </w:tc>
        <w:tc>
          <w:tcPr>
            <w:tcW w:w="2695" w:type="dxa"/>
          </w:tcPr>
          <w:p>
            <w:pPr>
              <w:pStyle w:val="TableParagraph"/>
              <w:spacing w:line="206" w:lineRule="exact"/>
              <w:ind w:left="109"/>
              <w:rPr>
                <w:sz w:val="18"/>
              </w:rPr>
            </w:pPr>
            <w:r>
              <w:rPr>
                <w:sz w:val="18"/>
              </w:rPr>
              <w:t>OCTET</w:t>
            </w:r>
            <w:r>
              <w:rPr>
                <w:spacing w:val="-1"/>
                <w:sz w:val="18"/>
              </w:rPr>
              <w:t> </w:t>
            </w:r>
            <w:r>
              <w:rPr>
                <w:spacing w:val="-2"/>
                <w:sz w:val="18"/>
              </w:rPr>
              <w:t>STRING</w:t>
            </w:r>
          </w:p>
        </w:tc>
        <w:tc>
          <w:tcPr>
            <w:tcW w:w="2580" w:type="dxa"/>
          </w:tcPr>
          <w:p>
            <w:pPr>
              <w:pStyle w:val="TableParagraph"/>
              <w:spacing w:line="256" w:lineRule="auto"/>
              <w:ind w:left="107" w:right="81"/>
              <w:rPr>
                <w:sz w:val="18"/>
              </w:rPr>
            </w:pPr>
            <w:r>
              <w:rPr>
                <w:sz w:val="18"/>
              </w:rPr>
              <w:t>Defined in RAN Function specific E2 Service Model, see</w:t>
            </w:r>
            <w:r>
              <w:rPr>
                <w:spacing w:val="-1"/>
                <w:sz w:val="18"/>
              </w:rPr>
              <w:t> </w:t>
            </w:r>
            <w:r>
              <w:rPr>
                <w:sz w:val="18"/>
              </w:rPr>
              <w:t>O-RAN</w:t>
            </w:r>
            <w:r>
              <w:rPr>
                <w:spacing w:val="-1"/>
                <w:sz w:val="18"/>
              </w:rPr>
              <w:t> </w:t>
            </w:r>
            <w:r>
              <w:rPr>
                <w:spacing w:val="-2"/>
                <w:sz w:val="18"/>
              </w:rPr>
              <w:t>WG3.TS.E2SM</w:t>
            </w:r>
          </w:p>
          <w:p>
            <w:pPr>
              <w:pStyle w:val="TableParagraph"/>
              <w:spacing w:line="199" w:lineRule="exact"/>
              <w:ind w:left="107"/>
              <w:rPr>
                <w:sz w:val="18"/>
              </w:rPr>
            </w:pPr>
            <w:r>
              <w:rPr>
                <w:spacing w:val="-4"/>
                <w:sz w:val="18"/>
              </w:rPr>
              <w:t>[3].</w:t>
            </w:r>
          </w:p>
        </w:tc>
      </w:tr>
    </w:tbl>
    <w:p>
      <w:pPr>
        <w:pStyle w:val="BodyText"/>
        <w:rPr>
          <w:rFonts w:ascii="Times New Roman"/>
          <w:sz w:val="20"/>
        </w:rPr>
      </w:pPr>
    </w:p>
    <w:p>
      <w:pPr>
        <w:pStyle w:val="BodyText"/>
        <w:spacing w:before="65"/>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45" w:id="120"/>
      <w:r>
        <w:rPr/>
        <w:t>RIC</w:t>
      </w:r>
      <w:r>
        <w:rPr>
          <w:spacing w:val="-6"/>
        </w:rPr>
        <w:t> </w:t>
      </w:r>
      <w:r>
        <w:rPr/>
        <w:t>Control</w:t>
      </w:r>
      <w:r>
        <w:rPr>
          <w:spacing w:val="-4"/>
        </w:rPr>
        <w:t> </w:t>
      </w:r>
      <w:r>
        <w:rPr/>
        <w:t>Ack</w:t>
      </w:r>
      <w:r>
        <w:rPr>
          <w:spacing w:val="-5"/>
        </w:rPr>
        <w:t> </w:t>
      </w:r>
      <w:bookmarkEnd w:id="120"/>
      <w:r>
        <w:rPr>
          <w:spacing w:val="-2"/>
        </w:rPr>
        <w:t>Request</w:t>
      </w:r>
    </w:p>
    <w:p>
      <w:pPr>
        <w:pStyle w:val="Heading7"/>
        <w:spacing w:line="256" w:lineRule="auto" w:before="181"/>
        <w:ind w:right="237"/>
      </w:pPr>
      <w:r>
        <w:rPr/>
        <w:t>This</w:t>
      </w:r>
      <w:r>
        <w:rPr>
          <w:spacing w:val="-3"/>
        </w:rPr>
        <w:t> </w:t>
      </w:r>
      <w:r>
        <w:rPr/>
        <w:t>IE</w:t>
      </w:r>
      <w:r>
        <w:rPr>
          <w:spacing w:val="-3"/>
        </w:rPr>
        <w:t> </w:t>
      </w:r>
      <w:r>
        <w:rPr/>
        <w:t>defines</w:t>
      </w:r>
      <w:r>
        <w:rPr>
          <w:spacing w:val="-1"/>
        </w:rPr>
        <w:t> </w:t>
      </w:r>
      <w:r>
        <w:rPr/>
        <w:t>whether</w:t>
      </w:r>
      <w:r>
        <w:rPr>
          <w:spacing w:val="-3"/>
        </w:rPr>
        <w:t> </w:t>
      </w:r>
      <w:r>
        <w:rPr/>
        <w:t>and</w:t>
      </w:r>
      <w:r>
        <w:rPr>
          <w:spacing w:val="-3"/>
        </w:rPr>
        <w:t> </w:t>
      </w:r>
      <w:r>
        <w:rPr/>
        <w:t>when</w:t>
      </w:r>
      <w:r>
        <w:rPr>
          <w:spacing w:val="-2"/>
        </w:rPr>
        <w:t> </w:t>
      </w:r>
      <w:r>
        <w:rPr/>
        <w:t>the RIC</w:t>
      </w:r>
      <w:r>
        <w:rPr>
          <w:spacing w:val="-3"/>
        </w:rPr>
        <w:t> </w:t>
      </w:r>
      <w:r>
        <w:rPr/>
        <w:t>CONTROL</w:t>
      </w:r>
      <w:r>
        <w:rPr>
          <w:spacing w:val="-3"/>
        </w:rPr>
        <w:t> </w:t>
      </w:r>
      <w:r>
        <w:rPr/>
        <w:t>ACKNOWLEDGE</w:t>
      </w:r>
      <w:r>
        <w:rPr>
          <w:spacing w:val="-2"/>
        </w:rPr>
        <w:t> </w:t>
      </w:r>
      <w:r>
        <w:rPr/>
        <w:t>message</w:t>
      </w:r>
      <w:r>
        <w:rPr>
          <w:spacing w:val="-3"/>
        </w:rPr>
        <w:t> </w:t>
      </w:r>
      <w:r>
        <w:rPr/>
        <w:t>shall</w:t>
      </w:r>
      <w:r>
        <w:rPr>
          <w:spacing w:val="-3"/>
        </w:rPr>
        <w:t> </w:t>
      </w:r>
      <w:r>
        <w:rPr/>
        <w:t>be</w:t>
      </w:r>
      <w:r>
        <w:rPr>
          <w:spacing w:val="-3"/>
        </w:rPr>
        <w:t> </w:t>
      </w:r>
      <w:r>
        <w:rPr/>
        <w:t>sent</w:t>
      </w:r>
      <w:r>
        <w:rPr>
          <w:spacing w:val="-3"/>
        </w:rPr>
        <w:t> </w:t>
      </w:r>
      <w:r>
        <w:rPr/>
        <w:t>by</w:t>
      </w:r>
      <w:r>
        <w:rPr>
          <w:spacing w:val="-2"/>
        </w:rPr>
        <w:t> </w:t>
      </w:r>
      <w:r>
        <w:rPr/>
        <w:t>the</w:t>
      </w:r>
      <w:r>
        <w:rPr>
          <w:spacing w:val="-3"/>
        </w:rPr>
        <w:t> </w:t>
      </w:r>
      <w:r>
        <w:rPr/>
        <w:t>E2</w:t>
      </w:r>
      <w:r>
        <w:rPr>
          <w:spacing w:val="-2"/>
        </w:rPr>
        <w:t> </w:t>
      </w:r>
      <w:r>
        <w:rPr/>
        <w:t>Node</w:t>
      </w:r>
      <w:r>
        <w:rPr>
          <w:spacing w:val="-4"/>
        </w:rPr>
        <w:t> </w:t>
      </w:r>
      <w:r>
        <w:rPr/>
        <w:t>as</w:t>
      </w:r>
      <w:r>
        <w:rPr>
          <w:spacing w:val="-3"/>
        </w:rPr>
        <w:t> </w:t>
      </w:r>
      <w:r>
        <w:rPr/>
        <w:t>described in the below table.</w:t>
      </w:r>
    </w:p>
    <w:p>
      <w:pPr>
        <w:pStyle w:val="BodyText"/>
        <w:spacing w:before="11"/>
        <w:rPr>
          <w:rFonts w:ascii="Times New Roman"/>
          <w:sz w:val="13"/>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241"/>
        <w:gridCol w:w="2696"/>
        <w:gridCol w:w="2581"/>
      </w:tblGrid>
      <w:tr>
        <w:trPr>
          <w:trHeight w:val="220" w:hRule="atLeast"/>
        </w:trPr>
        <w:tc>
          <w:tcPr>
            <w:tcW w:w="2552" w:type="dxa"/>
          </w:tcPr>
          <w:p>
            <w:pPr>
              <w:pStyle w:val="TableParagraph"/>
              <w:spacing w:line="200"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0" w:lineRule="exact"/>
              <w:ind w:left="165"/>
              <w:rPr>
                <w:b/>
                <w:sz w:val="18"/>
              </w:rPr>
            </w:pPr>
            <w:r>
              <w:rPr>
                <w:b/>
                <w:spacing w:val="-2"/>
                <w:sz w:val="18"/>
              </w:rPr>
              <w:t>Presence</w:t>
            </w:r>
          </w:p>
        </w:tc>
        <w:tc>
          <w:tcPr>
            <w:tcW w:w="1241" w:type="dxa"/>
          </w:tcPr>
          <w:p>
            <w:pPr>
              <w:pStyle w:val="TableParagraph"/>
              <w:spacing w:line="200" w:lineRule="exact"/>
              <w:ind w:left="344"/>
              <w:rPr>
                <w:b/>
                <w:sz w:val="18"/>
              </w:rPr>
            </w:pPr>
            <w:r>
              <w:rPr>
                <w:b/>
                <w:spacing w:val="-4"/>
                <w:sz w:val="18"/>
              </w:rPr>
              <w:t>Range</w:t>
            </w:r>
          </w:p>
        </w:tc>
        <w:tc>
          <w:tcPr>
            <w:tcW w:w="2696" w:type="dxa"/>
          </w:tcPr>
          <w:p>
            <w:pPr>
              <w:pStyle w:val="TableParagraph"/>
              <w:spacing w:line="200" w:lineRule="exact"/>
              <w:ind w:left="433"/>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81" w:type="dxa"/>
          </w:tcPr>
          <w:p>
            <w:pPr>
              <w:pStyle w:val="TableParagraph"/>
              <w:spacing w:line="200" w:lineRule="exact"/>
              <w:ind w:left="325"/>
              <w:rPr>
                <w:b/>
                <w:sz w:val="18"/>
              </w:rPr>
            </w:pPr>
            <w:r>
              <w:rPr>
                <w:b/>
                <w:sz w:val="18"/>
              </w:rPr>
              <w:t>Semantics</w:t>
            </w:r>
            <w:r>
              <w:rPr>
                <w:b/>
                <w:spacing w:val="-3"/>
                <w:sz w:val="18"/>
              </w:rPr>
              <w:t> </w:t>
            </w:r>
            <w:r>
              <w:rPr>
                <w:b/>
                <w:spacing w:val="-2"/>
                <w:sz w:val="18"/>
              </w:rPr>
              <w:t>description</w:t>
            </w:r>
          </w:p>
        </w:tc>
      </w:tr>
      <w:tr>
        <w:trPr>
          <w:trHeight w:val="441" w:hRule="atLeast"/>
        </w:trPr>
        <w:tc>
          <w:tcPr>
            <w:tcW w:w="2552" w:type="dxa"/>
          </w:tcPr>
          <w:p>
            <w:pPr>
              <w:pStyle w:val="TableParagraph"/>
              <w:spacing w:line="207" w:lineRule="exact"/>
              <w:ind w:left="107"/>
              <w:rPr>
                <w:sz w:val="18"/>
              </w:rPr>
            </w:pPr>
            <w:r>
              <w:rPr>
                <w:sz w:val="18"/>
              </w:rPr>
              <w:t>RIC</w:t>
            </w:r>
            <w:r>
              <w:rPr>
                <w:spacing w:val="-3"/>
                <w:sz w:val="18"/>
              </w:rPr>
              <w:t> </w:t>
            </w:r>
            <w:r>
              <w:rPr>
                <w:sz w:val="18"/>
              </w:rPr>
              <w:t>Control</w:t>
            </w:r>
            <w:r>
              <w:rPr>
                <w:spacing w:val="-3"/>
                <w:sz w:val="18"/>
              </w:rPr>
              <w:t> </w:t>
            </w:r>
            <w:r>
              <w:rPr>
                <w:sz w:val="18"/>
              </w:rPr>
              <w:t>Ack</w:t>
            </w:r>
            <w:r>
              <w:rPr>
                <w:spacing w:val="-1"/>
                <w:sz w:val="18"/>
              </w:rPr>
              <w:t> </w:t>
            </w:r>
            <w:r>
              <w:rPr>
                <w:spacing w:val="-2"/>
                <w:sz w:val="18"/>
              </w:rPr>
              <w:t>Request</w:t>
            </w:r>
          </w:p>
        </w:tc>
        <w:tc>
          <w:tcPr>
            <w:tcW w:w="1136" w:type="dxa"/>
          </w:tcPr>
          <w:p>
            <w:pPr>
              <w:pStyle w:val="TableParagraph"/>
              <w:spacing w:line="207" w:lineRule="exact"/>
              <w:ind w:left="107"/>
              <w:rPr>
                <w:sz w:val="18"/>
              </w:rPr>
            </w:pPr>
            <w:r>
              <w:rPr>
                <w:spacing w:val="-10"/>
                <w:sz w:val="18"/>
              </w:rPr>
              <w:t>M</w:t>
            </w:r>
          </w:p>
        </w:tc>
        <w:tc>
          <w:tcPr>
            <w:tcW w:w="1241" w:type="dxa"/>
          </w:tcPr>
          <w:p>
            <w:pPr>
              <w:pStyle w:val="TableParagraph"/>
              <w:rPr>
                <w:rFonts w:ascii="Times New Roman"/>
                <w:sz w:val="18"/>
              </w:rPr>
            </w:pPr>
          </w:p>
        </w:tc>
        <w:tc>
          <w:tcPr>
            <w:tcW w:w="2696" w:type="dxa"/>
          </w:tcPr>
          <w:p>
            <w:pPr>
              <w:pStyle w:val="TableParagraph"/>
              <w:spacing w:line="207" w:lineRule="exact"/>
              <w:ind w:left="107"/>
              <w:rPr>
                <w:sz w:val="18"/>
              </w:rPr>
            </w:pPr>
            <w:r>
              <w:rPr>
                <w:sz w:val="18"/>
              </w:rPr>
              <w:t>ENUMERATED</w:t>
            </w:r>
            <w:r>
              <w:rPr>
                <w:spacing w:val="-3"/>
                <w:sz w:val="18"/>
              </w:rPr>
              <w:t> </w:t>
            </w:r>
            <w:r>
              <w:rPr>
                <w:sz w:val="18"/>
              </w:rPr>
              <w:t>(NoAck,</w:t>
            </w:r>
            <w:r>
              <w:rPr>
                <w:spacing w:val="-4"/>
                <w:sz w:val="18"/>
              </w:rPr>
              <w:t> Ack,</w:t>
            </w:r>
          </w:p>
          <w:p>
            <w:pPr>
              <w:pStyle w:val="TableParagraph"/>
              <w:spacing w:line="201" w:lineRule="exact" w:before="14"/>
              <w:ind w:left="107"/>
              <w:rPr>
                <w:sz w:val="18"/>
              </w:rPr>
            </w:pPr>
            <w:r>
              <w:rPr>
                <w:spacing w:val="-5"/>
                <w:sz w:val="18"/>
              </w:rPr>
              <w:t>…)</w:t>
            </w:r>
          </w:p>
        </w:tc>
        <w:tc>
          <w:tcPr>
            <w:tcW w:w="2581" w:type="dxa"/>
          </w:tcPr>
          <w:p>
            <w:pPr>
              <w:pStyle w:val="TableParagraph"/>
              <w:rPr>
                <w:rFonts w:ascii="Times New Roman"/>
                <w:sz w:val="18"/>
              </w:rPr>
            </w:pPr>
          </w:p>
        </w:tc>
      </w:tr>
    </w:tbl>
    <w:p>
      <w:pPr>
        <w:pStyle w:val="BodyText"/>
        <w:spacing w:before="176"/>
        <w:rPr>
          <w:rFonts w:ascii="Times New Roman"/>
          <w:sz w:val="20"/>
        </w:rPr>
      </w:pPr>
    </w:p>
    <w:p>
      <w:pPr>
        <w:pStyle w:val="Heading7"/>
        <w:spacing w:before="1"/>
      </w:pPr>
      <w:r>
        <w:rPr/>
        <w:t>The</w:t>
      </w:r>
      <w:r>
        <w:rPr>
          <w:spacing w:val="-5"/>
        </w:rPr>
        <w:t> </w:t>
      </w:r>
      <w:r>
        <w:rPr/>
        <w:t>meaning</w:t>
      </w:r>
      <w:r>
        <w:rPr>
          <w:spacing w:val="-3"/>
        </w:rPr>
        <w:t> </w:t>
      </w:r>
      <w:r>
        <w:rPr/>
        <w:t>of</w:t>
      </w:r>
      <w:r>
        <w:rPr>
          <w:spacing w:val="-6"/>
        </w:rPr>
        <w:t> </w:t>
      </w:r>
      <w:r>
        <w:rPr/>
        <w:t>the</w:t>
      </w:r>
      <w:r>
        <w:rPr>
          <w:spacing w:val="-5"/>
        </w:rPr>
        <w:t> </w:t>
      </w:r>
      <w:r>
        <w:rPr/>
        <w:t>different</w:t>
      </w:r>
      <w:r>
        <w:rPr>
          <w:spacing w:val="-5"/>
        </w:rPr>
        <w:t> </w:t>
      </w:r>
      <w:r>
        <w:rPr/>
        <w:t>values</w:t>
      </w:r>
      <w:r>
        <w:rPr>
          <w:spacing w:val="-5"/>
        </w:rPr>
        <w:t> </w:t>
      </w:r>
      <w:r>
        <w:rPr/>
        <w:t>is</w:t>
      </w:r>
      <w:r>
        <w:rPr>
          <w:spacing w:val="-6"/>
        </w:rPr>
        <w:t> </w:t>
      </w:r>
      <w:r>
        <w:rPr/>
        <w:t>described</w:t>
      </w:r>
      <w:r>
        <w:rPr>
          <w:spacing w:val="-3"/>
        </w:rPr>
        <w:t> </w:t>
      </w:r>
      <w:r>
        <w:rPr/>
        <w:t>in</w:t>
      </w:r>
      <w:r>
        <w:rPr>
          <w:spacing w:val="-4"/>
        </w:rPr>
        <w:t> </w:t>
      </w:r>
      <w:r>
        <w:rPr/>
        <w:t>the</w:t>
      </w:r>
      <w:r>
        <w:rPr>
          <w:spacing w:val="-4"/>
        </w:rPr>
        <w:t> </w:t>
      </w:r>
      <w:r>
        <w:rPr/>
        <w:t>following</w:t>
      </w:r>
      <w:r>
        <w:rPr>
          <w:spacing w:val="-3"/>
        </w:rPr>
        <w:t> </w:t>
      </w:r>
      <w:r>
        <w:rPr>
          <w:spacing w:val="-2"/>
        </w:rPr>
        <w:t>table.</w:t>
      </w:r>
    </w:p>
    <w:p>
      <w:pPr>
        <w:pStyle w:val="BodyText"/>
        <w:spacing w:before="2"/>
        <w:rPr>
          <w:rFonts w:ascii="Times New Roman"/>
          <w:sz w:val="15"/>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232"/>
      </w:tblGrid>
      <w:tr>
        <w:trPr>
          <w:trHeight w:val="220" w:hRule="atLeast"/>
        </w:trPr>
        <w:tc>
          <w:tcPr>
            <w:tcW w:w="2972" w:type="dxa"/>
          </w:tcPr>
          <w:p>
            <w:pPr>
              <w:pStyle w:val="TableParagraph"/>
              <w:spacing w:line="200" w:lineRule="exact"/>
              <w:ind w:left="705"/>
              <w:rPr>
                <w:b/>
                <w:sz w:val="18"/>
              </w:rPr>
            </w:pPr>
            <w:r>
              <w:rPr>
                <w:b/>
                <w:sz w:val="18"/>
              </w:rPr>
              <w:t>RIC</w:t>
            </w:r>
            <w:r>
              <w:rPr>
                <w:b/>
                <w:spacing w:val="-2"/>
                <w:sz w:val="18"/>
              </w:rPr>
              <w:t> </w:t>
            </w:r>
            <w:r>
              <w:rPr>
                <w:b/>
                <w:sz w:val="18"/>
              </w:rPr>
              <w:t>Service</w:t>
            </w:r>
            <w:r>
              <w:rPr>
                <w:b/>
                <w:spacing w:val="-2"/>
                <w:sz w:val="18"/>
              </w:rPr>
              <w:t> cause</w:t>
            </w:r>
          </w:p>
        </w:tc>
        <w:tc>
          <w:tcPr>
            <w:tcW w:w="7232" w:type="dxa"/>
          </w:tcPr>
          <w:p>
            <w:pPr>
              <w:pStyle w:val="TableParagraph"/>
              <w:spacing w:line="200" w:lineRule="exact"/>
              <w:ind w:left="8"/>
              <w:jc w:val="center"/>
              <w:rPr>
                <w:b/>
                <w:sz w:val="18"/>
              </w:rPr>
            </w:pPr>
            <w:r>
              <w:rPr>
                <w:b/>
                <w:spacing w:val="-2"/>
                <w:sz w:val="18"/>
              </w:rPr>
              <w:t>Meaning</w:t>
            </w:r>
          </w:p>
        </w:tc>
      </w:tr>
      <w:tr>
        <w:trPr>
          <w:trHeight w:val="220" w:hRule="atLeast"/>
        </w:trPr>
        <w:tc>
          <w:tcPr>
            <w:tcW w:w="2972" w:type="dxa"/>
          </w:tcPr>
          <w:p>
            <w:pPr>
              <w:pStyle w:val="TableParagraph"/>
              <w:spacing w:line="200" w:lineRule="exact"/>
              <w:ind w:left="107"/>
              <w:rPr>
                <w:sz w:val="18"/>
              </w:rPr>
            </w:pPr>
            <w:r>
              <w:rPr>
                <w:spacing w:val="-2"/>
                <w:sz w:val="18"/>
              </w:rPr>
              <w:t>NoAck</w:t>
            </w:r>
          </w:p>
        </w:tc>
        <w:tc>
          <w:tcPr>
            <w:tcW w:w="7232" w:type="dxa"/>
          </w:tcPr>
          <w:p>
            <w:pPr>
              <w:pStyle w:val="TableParagraph"/>
              <w:spacing w:line="200" w:lineRule="exact"/>
              <w:ind w:left="108"/>
              <w:rPr>
                <w:sz w:val="18"/>
              </w:rPr>
            </w:pPr>
            <w:r>
              <w:rPr>
                <w:sz w:val="18"/>
              </w:rPr>
              <w:t>Optional</w:t>
            </w:r>
            <w:r>
              <w:rPr>
                <w:spacing w:val="-3"/>
                <w:sz w:val="18"/>
              </w:rPr>
              <w:t> </w:t>
            </w:r>
            <w:r>
              <w:rPr>
                <w:sz w:val="18"/>
              </w:rPr>
              <w:t>RIC</w:t>
            </w:r>
            <w:r>
              <w:rPr>
                <w:spacing w:val="-3"/>
                <w:sz w:val="18"/>
              </w:rPr>
              <w:t> </w:t>
            </w:r>
            <w:r>
              <w:rPr>
                <w:sz w:val="18"/>
              </w:rPr>
              <w:t>Control Acknowledgement</w:t>
            </w:r>
            <w:r>
              <w:rPr>
                <w:spacing w:val="-5"/>
                <w:sz w:val="18"/>
              </w:rPr>
              <w:t> </w:t>
            </w:r>
            <w:r>
              <w:rPr>
                <w:sz w:val="18"/>
              </w:rPr>
              <w:t>is</w:t>
            </w:r>
            <w:r>
              <w:rPr>
                <w:spacing w:val="-4"/>
                <w:sz w:val="18"/>
              </w:rPr>
              <w:t> </w:t>
            </w:r>
            <w:r>
              <w:rPr>
                <w:sz w:val="18"/>
              </w:rPr>
              <w:t>not</w:t>
            </w:r>
            <w:r>
              <w:rPr>
                <w:spacing w:val="-2"/>
                <w:sz w:val="18"/>
              </w:rPr>
              <w:t> required.</w:t>
            </w:r>
          </w:p>
        </w:tc>
      </w:tr>
      <w:tr>
        <w:trPr>
          <w:trHeight w:val="220" w:hRule="atLeast"/>
        </w:trPr>
        <w:tc>
          <w:tcPr>
            <w:tcW w:w="2972" w:type="dxa"/>
          </w:tcPr>
          <w:p>
            <w:pPr>
              <w:pStyle w:val="TableParagraph"/>
              <w:spacing w:line="200" w:lineRule="exact"/>
              <w:ind w:left="107"/>
              <w:rPr>
                <w:sz w:val="18"/>
              </w:rPr>
            </w:pPr>
            <w:r>
              <w:rPr>
                <w:spacing w:val="-5"/>
                <w:sz w:val="18"/>
              </w:rPr>
              <w:t>Ack</w:t>
            </w:r>
          </w:p>
        </w:tc>
        <w:tc>
          <w:tcPr>
            <w:tcW w:w="7232" w:type="dxa"/>
          </w:tcPr>
          <w:p>
            <w:pPr>
              <w:pStyle w:val="TableParagraph"/>
              <w:spacing w:line="200" w:lineRule="exact"/>
              <w:ind w:left="108"/>
              <w:rPr>
                <w:sz w:val="18"/>
              </w:rPr>
            </w:pPr>
            <w:r>
              <w:rPr>
                <w:sz w:val="18"/>
              </w:rPr>
              <w:t>Optional</w:t>
            </w:r>
            <w:r>
              <w:rPr>
                <w:spacing w:val="-4"/>
                <w:sz w:val="18"/>
              </w:rPr>
              <w:t> </w:t>
            </w:r>
            <w:r>
              <w:rPr>
                <w:sz w:val="18"/>
              </w:rPr>
              <w:t>RIC</w:t>
            </w:r>
            <w:r>
              <w:rPr>
                <w:spacing w:val="-3"/>
                <w:sz w:val="18"/>
              </w:rPr>
              <w:t> </w:t>
            </w:r>
            <w:r>
              <w:rPr>
                <w:sz w:val="18"/>
              </w:rPr>
              <w:t>Control</w:t>
            </w:r>
            <w:r>
              <w:rPr>
                <w:spacing w:val="-3"/>
                <w:sz w:val="18"/>
              </w:rPr>
              <w:t> </w:t>
            </w:r>
            <w:r>
              <w:rPr>
                <w:sz w:val="18"/>
              </w:rPr>
              <w:t>Acknowledgement</w:t>
            </w:r>
            <w:r>
              <w:rPr>
                <w:spacing w:val="-5"/>
                <w:sz w:val="18"/>
              </w:rPr>
              <w:t> </w:t>
            </w:r>
            <w:r>
              <w:rPr>
                <w:sz w:val="18"/>
              </w:rPr>
              <w:t>is</w:t>
            </w:r>
            <w:r>
              <w:rPr>
                <w:spacing w:val="-4"/>
                <w:sz w:val="18"/>
              </w:rPr>
              <w:t> </w:t>
            </w:r>
            <w:r>
              <w:rPr>
                <w:spacing w:val="-2"/>
                <w:sz w:val="18"/>
              </w:rPr>
              <w:t>required.</w:t>
            </w:r>
          </w:p>
        </w:tc>
      </w:tr>
    </w:tbl>
    <w:p>
      <w:pPr>
        <w:pStyle w:val="BodyText"/>
        <w:rPr>
          <w:rFonts w:ascii="Times New Roman"/>
          <w:sz w:val="20"/>
        </w:rPr>
      </w:pPr>
    </w:p>
    <w:p>
      <w:pPr>
        <w:pStyle w:val="BodyText"/>
        <w:spacing w:before="65"/>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44" w:id="121"/>
      <w:bookmarkEnd w:id="121"/>
      <w:r>
        <w:rPr>
          <w:spacing w:val="-4"/>
        </w:rPr>
        <w:t>Void</w:t>
      </w:r>
    </w:p>
    <w:p>
      <w:pPr>
        <w:spacing w:after="0" w:line="240" w:lineRule="auto"/>
        <w:jc w:val="left"/>
        <w:sectPr>
          <w:pgSz w:w="11910" w:h="16850"/>
          <w:pgMar w:header="694" w:footer="1107" w:top="1460" w:bottom="1300" w:left="680" w:right="700"/>
        </w:sectPr>
      </w:pPr>
    </w:p>
    <w:p>
      <w:pPr>
        <w:pStyle w:val="BodyText"/>
        <w:rPr>
          <w:rFonts w:ascii="Arial"/>
          <w:sz w:val="28"/>
        </w:rPr>
      </w:pPr>
    </w:p>
    <w:p>
      <w:pPr>
        <w:pStyle w:val="BodyText"/>
        <w:spacing w:before="119"/>
        <w:rPr>
          <w:rFonts w:ascii="Arial"/>
          <w:sz w:val="28"/>
        </w:rPr>
      </w:pPr>
    </w:p>
    <w:p>
      <w:pPr>
        <w:pStyle w:val="Heading3"/>
        <w:numPr>
          <w:ilvl w:val="2"/>
          <w:numId w:val="35"/>
        </w:numPr>
        <w:tabs>
          <w:tab w:pos="1305" w:val="left" w:leader="none"/>
        </w:tabs>
        <w:spacing w:line="240" w:lineRule="auto" w:before="0" w:after="0"/>
        <w:ind w:left="1305" w:right="0" w:hanging="1133"/>
        <w:jc w:val="left"/>
      </w:pPr>
      <w:bookmarkStart w:name="_TOC_250043" w:id="122"/>
      <w:r>
        <w:rPr/>
        <w:t>RAN</w:t>
      </w:r>
      <w:r>
        <w:rPr>
          <w:spacing w:val="-7"/>
        </w:rPr>
        <w:t> </w:t>
      </w:r>
      <w:r>
        <w:rPr/>
        <w:t>Function</w:t>
      </w:r>
      <w:r>
        <w:rPr>
          <w:spacing w:val="-7"/>
        </w:rPr>
        <w:t> </w:t>
      </w:r>
      <w:bookmarkEnd w:id="122"/>
      <w:r>
        <w:rPr>
          <w:spacing w:val="-2"/>
        </w:rPr>
        <w:t>Definition</w:t>
      </w:r>
    </w:p>
    <w:p>
      <w:pPr>
        <w:pStyle w:val="Heading7"/>
        <w:spacing w:before="181"/>
      </w:pPr>
      <w:r>
        <w:rPr/>
        <w:t>This</w:t>
      </w:r>
      <w:r>
        <w:rPr>
          <w:spacing w:val="-7"/>
        </w:rPr>
        <w:t> </w:t>
      </w:r>
      <w:r>
        <w:rPr/>
        <w:t>information</w:t>
      </w:r>
      <w:r>
        <w:rPr>
          <w:spacing w:val="-5"/>
        </w:rPr>
        <w:t> </w:t>
      </w:r>
      <w:r>
        <w:rPr/>
        <w:t>element</w:t>
      </w:r>
      <w:r>
        <w:rPr>
          <w:spacing w:val="-7"/>
        </w:rPr>
        <w:t> </w:t>
      </w:r>
      <w:r>
        <w:rPr/>
        <w:t>carries</w:t>
      </w:r>
      <w:r>
        <w:rPr>
          <w:spacing w:val="-6"/>
        </w:rPr>
        <w:t> </w:t>
      </w:r>
      <w:r>
        <w:rPr/>
        <w:t>the</w:t>
      </w:r>
      <w:r>
        <w:rPr>
          <w:spacing w:val="-6"/>
        </w:rPr>
        <w:t> </w:t>
      </w:r>
      <w:r>
        <w:rPr/>
        <w:t>RAN</w:t>
      </w:r>
      <w:r>
        <w:rPr>
          <w:spacing w:val="-6"/>
        </w:rPr>
        <w:t> </w:t>
      </w:r>
      <w:r>
        <w:rPr/>
        <w:t>Function</w:t>
      </w:r>
      <w:r>
        <w:rPr>
          <w:spacing w:val="-5"/>
        </w:rPr>
        <w:t> </w:t>
      </w:r>
      <w:r>
        <w:rPr>
          <w:spacing w:val="-2"/>
        </w:rPr>
        <w:t>Definition.</w:t>
      </w:r>
    </w:p>
    <w:p>
      <w:pPr>
        <w:pStyle w:val="BodyText"/>
        <w:spacing w:before="3"/>
        <w:rPr>
          <w:rFonts w:ascii="Times New Roman"/>
          <w:sz w:val="15"/>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8"/>
        <w:gridCol w:w="1080"/>
        <w:gridCol w:w="1219"/>
        <w:gridCol w:w="2695"/>
        <w:gridCol w:w="2580"/>
      </w:tblGrid>
      <w:tr>
        <w:trPr>
          <w:trHeight w:val="220" w:hRule="atLeast"/>
        </w:trPr>
        <w:tc>
          <w:tcPr>
            <w:tcW w:w="2688" w:type="dxa"/>
          </w:tcPr>
          <w:p>
            <w:pPr>
              <w:pStyle w:val="TableParagraph"/>
              <w:spacing w:line="200" w:lineRule="exact"/>
              <w:ind w:right="680"/>
              <w:jc w:val="right"/>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9"/>
              <w:rPr>
                <w:b/>
                <w:sz w:val="18"/>
              </w:rPr>
            </w:pPr>
            <w:r>
              <w:rPr>
                <w:b/>
                <w:spacing w:val="-2"/>
                <w:sz w:val="18"/>
              </w:rPr>
              <w:t>Presence</w:t>
            </w:r>
          </w:p>
        </w:tc>
        <w:tc>
          <w:tcPr>
            <w:tcW w:w="1219" w:type="dxa"/>
          </w:tcPr>
          <w:p>
            <w:pPr>
              <w:pStyle w:val="TableParagraph"/>
              <w:spacing w:line="200" w:lineRule="exact"/>
              <w:ind w:left="334"/>
              <w:rPr>
                <w:b/>
                <w:sz w:val="18"/>
              </w:rPr>
            </w:pPr>
            <w:r>
              <w:rPr>
                <w:b/>
                <w:spacing w:val="-4"/>
                <w:sz w:val="18"/>
              </w:rPr>
              <w:t>Range</w:t>
            </w:r>
          </w:p>
        </w:tc>
        <w:tc>
          <w:tcPr>
            <w:tcW w:w="2695" w:type="dxa"/>
          </w:tcPr>
          <w:p>
            <w:pPr>
              <w:pStyle w:val="TableParagraph"/>
              <w:spacing w:line="200" w:lineRule="exact"/>
              <w:ind w:left="435"/>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80" w:type="dxa"/>
          </w:tcPr>
          <w:p>
            <w:pPr>
              <w:pStyle w:val="TableParagraph"/>
              <w:spacing w:line="200" w:lineRule="exact"/>
              <w:ind w:left="328"/>
              <w:rPr>
                <w:b/>
                <w:sz w:val="18"/>
              </w:rPr>
            </w:pPr>
            <w:r>
              <w:rPr>
                <w:b/>
                <w:sz w:val="18"/>
              </w:rPr>
              <w:t>Semantics</w:t>
            </w:r>
            <w:r>
              <w:rPr>
                <w:b/>
                <w:spacing w:val="-3"/>
                <w:sz w:val="18"/>
              </w:rPr>
              <w:t> </w:t>
            </w:r>
            <w:r>
              <w:rPr>
                <w:b/>
                <w:spacing w:val="-2"/>
                <w:sz w:val="18"/>
              </w:rPr>
              <w:t>description</w:t>
            </w:r>
          </w:p>
        </w:tc>
      </w:tr>
      <w:tr>
        <w:trPr>
          <w:trHeight w:val="882" w:hRule="atLeast"/>
        </w:trPr>
        <w:tc>
          <w:tcPr>
            <w:tcW w:w="2688" w:type="dxa"/>
          </w:tcPr>
          <w:p>
            <w:pPr>
              <w:pStyle w:val="TableParagraph"/>
              <w:spacing w:line="206" w:lineRule="exact"/>
              <w:ind w:right="647"/>
              <w:jc w:val="right"/>
              <w:rPr>
                <w:sz w:val="18"/>
              </w:rPr>
            </w:pPr>
            <w:r>
              <w:rPr>
                <w:sz w:val="18"/>
              </w:rPr>
              <w:t>RAN</w:t>
            </w:r>
            <w:r>
              <w:rPr>
                <w:spacing w:val="-3"/>
                <w:sz w:val="18"/>
              </w:rPr>
              <w:t> </w:t>
            </w:r>
            <w:r>
              <w:rPr>
                <w:sz w:val="18"/>
              </w:rPr>
              <w:t>Function</w:t>
            </w:r>
            <w:r>
              <w:rPr>
                <w:spacing w:val="-1"/>
                <w:sz w:val="18"/>
              </w:rPr>
              <w:t> </w:t>
            </w:r>
            <w:r>
              <w:rPr>
                <w:spacing w:val="-2"/>
                <w:sz w:val="18"/>
              </w:rPr>
              <w:t>Definition</w:t>
            </w:r>
          </w:p>
        </w:tc>
        <w:tc>
          <w:tcPr>
            <w:tcW w:w="1080" w:type="dxa"/>
          </w:tcPr>
          <w:p>
            <w:pPr>
              <w:pStyle w:val="TableParagraph"/>
              <w:spacing w:line="206" w:lineRule="exact"/>
              <w:ind w:left="108"/>
              <w:rPr>
                <w:sz w:val="18"/>
              </w:rPr>
            </w:pPr>
            <w:r>
              <w:rPr>
                <w:spacing w:val="-10"/>
                <w:sz w:val="18"/>
              </w:rPr>
              <w:t>M</w:t>
            </w:r>
          </w:p>
        </w:tc>
        <w:tc>
          <w:tcPr>
            <w:tcW w:w="1219" w:type="dxa"/>
          </w:tcPr>
          <w:p>
            <w:pPr>
              <w:pStyle w:val="TableParagraph"/>
              <w:rPr>
                <w:rFonts w:ascii="Times New Roman"/>
                <w:sz w:val="18"/>
              </w:rPr>
            </w:pPr>
          </w:p>
        </w:tc>
        <w:tc>
          <w:tcPr>
            <w:tcW w:w="2695" w:type="dxa"/>
          </w:tcPr>
          <w:p>
            <w:pPr>
              <w:pStyle w:val="TableParagraph"/>
              <w:spacing w:line="206" w:lineRule="exact"/>
              <w:ind w:left="109"/>
              <w:rPr>
                <w:sz w:val="18"/>
              </w:rPr>
            </w:pPr>
            <w:r>
              <w:rPr>
                <w:sz w:val="18"/>
              </w:rPr>
              <w:t>OCTET</w:t>
            </w:r>
            <w:r>
              <w:rPr>
                <w:spacing w:val="-1"/>
                <w:sz w:val="18"/>
              </w:rPr>
              <w:t> </w:t>
            </w:r>
            <w:r>
              <w:rPr>
                <w:spacing w:val="-2"/>
                <w:sz w:val="18"/>
              </w:rPr>
              <w:t>STRING</w:t>
            </w:r>
          </w:p>
        </w:tc>
        <w:tc>
          <w:tcPr>
            <w:tcW w:w="2580" w:type="dxa"/>
          </w:tcPr>
          <w:p>
            <w:pPr>
              <w:pStyle w:val="TableParagraph"/>
              <w:spacing w:line="256" w:lineRule="auto"/>
              <w:ind w:left="107" w:right="81"/>
              <w:rPr>
                <w:sz w:val="18"/>
              </w:rPr>
            </w:pPr>
            <w:r>
              <w:rPr>
                <w:sz w:val="18"/>
              </w:rPr>
              <w:t>Defined in RAN Function specific E2 Service Model, see</w:t>
            </w:r>
            <w:r>
              <w:rPr>
                <w:spacing w:val="-1"/>
                <w:sz w:val="18"/>
              </w:rPr>
              <w:t> </w:t>
            </w:r>
            <w:r>
              <w:rPr>
                <w:sz w:val="18"/>
              </w:rPr>
              <w:t>O-RAN</w:t>
            </w:r>
            <w:r>
              <w:rPr>
                <w:spacing w:val="-1"/>
                <w:sz w:val="18"/>
              </w:rPr>
              <w:t> </w:t>
            </w:r>
            <w:r>
              <w:rPr>
                <w:spacing w:val="-2"/>
                <w:sz w:val="18"/>
              </w:rPr>
              <w:t>WG3.TS.E2SM</w:t>
            </w:r>
          </w:p>
          <w:p>
            <w:pPr>
              <w:pStyle w:val="TableParagraph"/>
              <w:spacing w:line="199" w:lineRule="exact"/>
              <w:ind w:left="107"/>
              <w:rPr>
                <w:sz w:val="18"/>
              </w:rPr>
            </w:pPr>
            <w:r>
              <w:rPr>
                <w:spacing w:val="-4"/>
                <w:sz w:val="18"/>
              </w:rPr>
              <w:t>[3].</w:t>
            </w:r>
          </w:p>
        </w:tc>
      </w:tr>
    </w:tbl>
    <w:p>
      <w:pPr>
        <w:pStyle w:val="BodyText"/>
        <w:rPr>
          <w:rFonts w:ascii="Times New Roman"/>
          <w:sz w:val="20"/>
        </w:rPr>
      </w:pPr>
    </w:p>
    <w:p>
      <w:pPr>
        <w:pStyle w:val="BodyText"/>
        <w:spacing w:before="66"/>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42" w:id="123"/>
      <w:r>
        <w:rPr/>
        <w:t>RAN</w:t>
      </w:r>
      <w:r>
        <w:rPr>
          <w:spacing w:val="-7"/>
        </w:rPr>
        <w:t> </w:t>
      </w:r>
      <w:r>
        <w:rPr/>
        <w:t>Function</w:t>
      </w:r>
      <w:r>
        <w:rPr>
          <w:spacing w:val="-7"/>
        </w:rPr>
        <w:t> </w:t>
      </w:r>
      <w:bookmarkEnd w:id="123"/>
      <w:r>
        <w:rPr>
          <w:spacing w:val="-2"/>
        </w:rPr>
        <w:t>Revision</w:t>
      </w:r>
    </w:p>
    <w:p>
      <w:pPr>
        <w:pStyle w:val="Heading7"/>
        <w:spacing w:before="181"/>
      </w:pPr>
      <w:r>
        <w:rPr/>
        <w:t>This</w:t>
      </w:r>
      <w:r>
        <w:rPr>
          <w:spacing w:val="-7"/>
        </w:rPr>
        <w:t> </w:t>
      </w:r>
      <w:r>
        <w:rPr/>
        <w:t>information</w:t>
      </w:r>
      <w:r>
        <w:rPr>
          <w:spacing w:val="-5"/>
        </w:rPr>
        <w:t> </w:t>
      </w:r>
      <w:r>
        <w:rPr/>
        <w:t>element</w:t>
      </w:r>
      <w:r>
        <w:rPr>
          <w:spacing w:val="-7"/>
        </w:rPr>
        <w:t> </w:t>
      </w:r>
      <w:r>
        <w:rPr/>
        <w:t>carries</w:t>
      </w:r>
      <w:r>
        <w:rPr>
          <w:spacing w:val="-6"/>
        </w:rPr>
        <w:t> </w:t>
      </w:r>
      <w:r>
        <w:rPr/>
        <w:t>the</w:t>
      </w:r>
      <w:r>
        <w:rPr>
          <w:spacing w:val="-6"/>
        </w:rPr>
        <w:t> </w:t>
      </w:r>
      <w:r>
        <w:rPr/>
        <w:t>RAN</w:t>
      </w:r>
      <w:r>
        <w:rPr>
          <w:spacing w:val="-6"/>
        </w:rPr>
        <w:t> </w:t>
      </w:r>
      <w:r>
        <w:rPr/>
        <w:t>Function</w:t>
      </w:r>
      <w:r>
        <w:rPr>
          <w:spacing w:val="-5"/>
        </w:rPr>
        <w:t> </w:t>
      </w:r>
      <w:r>
        <w:rPr>
          <w:spacing w:val="-2"/>
        </w:rPr>
        <w:t>Revision.</w:t>
      </w:r>
    </w:p>
    <w:p>
      <w:pPr>
        <w:pStyle w:val="BodyText"/>
        <w:spacing w:before="2" w:after="1"/>
        <w:rPr>
          <w:rFonts w:ascii="Times New Roman"/>
          <w:sz w:val="15"/>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6"/>
        <w:gridCol w:w="1081"/>
        <w:gridCol w:w="1220"/>
        <w:gridCol w:w="2692"/>
        <w:gridCol w:w="2589"/>
      </w:tblGrid>
      <w:tr>
        <w:trPr>
          <w:trHeight w:val="220" w:hRule="atLeast"/>
        </w:trPr>
        <w:tc>
          <w:tcPr>
            <w:tcW w:w="2686" w:type="dxa"/>
          </w:tcPr>
          <w:p>
            <w:pPr>
              <w:pStyle w:val="TableParagraph"/>
              <w:spacing w:line="199" w:lineRule="exact" w:before="1"/>
              <w:ind w:right="680"/>
              <w:jc w:val="right"/>
              <w:rPr>
                <w:b/>
                <w:sz w:val="18"/>
              </w:rPr>
            </w:pPr>
            <w:r>
              <w:rPr>
                <w:b/>
                <w:sz w:val="18"/>
              </w:rPr>
              <w:t>IE/Group</w:t>
            </w:r>
            <w:r>
              <w:rPr>
                <w:b/>
                <w:spacing w:val="-1"/>
                <w:sz w:val="18"/>
              </w:rPr>
              <w:t> </w:t>
            </w:r>
            <w:r>
              <w:rPr>
                <w:b/>
                <w:spacing w:val="-4"/>
                <w:sz w:val="18"/>
              </w:rPr>
              <w:t>Name</w:t>
            </w:r>
          </w:p>
        </w:tc>
        <w:tc>
          <w:tcPr>
            <w:tcW w:w="1081" w:type="dxa"/>
          </w:tcPr>
          <w:p>
            <w:pPr>
              <w:pStyle w:val="TableParagraph"/>
              <w:spacing w:line="199" w:lineRule="exact" w:before="1"/>
              <w:ind w:left="139"/>
              <w:rPr>
                <w:b/>
                <w:sz w:val="18"/>
              </w:rPr>
            </w:pPr>
            <w:r>
              <w:rPr>
                <w:b/>
                <w:spacing w:val="-2"/>
                <w:sz w:val="18"/>
              </w:rPr>
              <w:t>Presence</w:t>
            </w:r>
          </w:p>
        </w:tc>
        <w:tc>
          <w:tcPr>
            <w:tcW w:w="1220" w:type="dxa"/>
          </w:tcPr>
          <w:p>
            <w:pPr>
              <w:pStyle w:val="TableParagraph"/>
              <w:spacing w:line="199" w:lineRule="exact" w:before="1"/>
              <w:ind w:left="330"/>
              <w:rPr>
                <w:b/>
                <w:sz w:val="18"/>
              </w:rPr>
            </w:pPr>
            <w:r>
              <w:rPr>
                <w:b/>
                <w:spacing w:val="-4"/>
                <w:sz w:val="18"/>
              </w:rPr>
              <w:t>Range</w:t>
            </w:r>
          </w:p>
        </w:tc>
        <w:tc>
          <w:tcPr>
            <w:tcW w:w="2692" w:type="dxa"/>
          </w:tcPr>
          <w:p>
            <w:pPr>
              <w:pStyle w:val="TableParagraph"/>
              <w:spacing w:line="199" w:lineRule="exact" w:before="1"/>
              <w:ind w:left="430"/>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89" w:type="dxa"/>
          </w:tcPr>
          <w:p>
            <w:pPr>
              <w:pStyle w:val="TableParagraph"/>
              <w:spacing w:line="199" w:lineRule="exact" w:before="1"/>
              <w:ind w:left="331"/>
              <w:rPr>
                <w:b/>
                <w:sz w:val="18"/>
              </w:rPr>
            </w:pPr>
            <w:r>
              <w:rPr>
                <w:b/>
                <w:sz w:val="18"/>
              </w:rPr>
              <w:t>Semantics</w:t>
            </w:r>
            <w:r>
              <w:rPr>
                <w:b/>
                <w:spacing w:val="-3"/>
                <w:sz w:val="18"/>
              </w:rPr>
              <w:t> </w:t>
            </w:r>
            <w:r>
              <w:rPr>
                <w:b/>
                <w:spacing w:val="-2"/>
                <w:sz w:val="18"/>
              </w:rPr>
              <w:t>description</w:t>
            </w:r>
          </w:p>
        </w:tc>
      </w:tr>
      <w:tr>
        <w:trPr>
          <w:trHeight w:val="222" w:hRule="atLeast"/>
        </w:trPr>
        <w:tc>
          <w:tcPr>
            <w:tcW w:w="2686" w:type="dxa"/>
          </w:tcPr>
          <w:p>
            <w:pPr>
              <w:pStyle w:val="TableParagraph"/>
              <w:spacing w:line="201" w:lineRule="exact" w:before="1"/>
              <w:ind w:right="705"/>
              <w:jc w:val="right"/>
              <w:rPr>
                <w:sz w:val="18"/>
              </w:rPr>
            </w:pPr>
            <w:r>
              <w:rPr>
                <w:sz w:val="18"/>
              </w:rPr>
              <w:t>RAN</w:t>
            </w:r>
            <w:r>
              <w:rPr>
                <w:spacing w:val="-3"/>
                <w:sz w:val="18"/>
              </w:rPr>
              <w:t> </w:t>
            </w:r>
            <w:r>
              <w:rPr>
                <w:sz w:val="18"/>
              </w:rPr>
              <w:t>Function</w:t>
            </w:r>
            <w:r>
              <w:rPr>
                <w:spacing w:val="-1"/>
                <w:sz w:val="18"/>
              </w:rPr>
              <w:t> </w:t>
            </w:r>
            <w:r>
              <w:rPr>
                <w:spacing w:val="-2"/>
                <w:sz w:val="18"/>
              </w:rPr>
              <w:t>Revision</w:t>
            </w:r>
          </w:p>
        </w:tc>
        <w:tc>
          <w:tcPr>
            <w:tcW w:w="1081" w:type="dxa"/>
          </w:tcPr>
          <w:p>
            <w:pPr>
              <w:pStyle w:val="TableParagraph"/>
              <w:spacing w:line="201" w:lineRule="exact" w:before="1"/>
              <w:ind w:left="107"/>
              <w:rPr>
                <w:sz w:val="18"/>
              </w:rPr>
            </w:pPr>
            <w:r>
              <w:rPr>
                <w:spacing w:val="-10"/>
                <w:sz w:val="18"/>
              </w:rPr>
              <w:t>M</w:t>
            </w:r>
          </w:p>
        </w:tc>
        <w:tc>
          <w:tcPr>
            <w:tcW w:w="1220" w:type="dxa"/>
          </w:tcPr>
          <w:p>
            <w:pPr>
              <w:pStyle w:val="TableParagraph"/>
              <w:rPr>
                <w:rFonts w:ascii="Times New Roman"/>
                <w:sz w:val="14"/>
              </w:rPr>
            </w:pPr>
          </w:p>
        </w:tc>
        <w:tc>
          <w:tcPr>
            <w:tcW w:w="2692" w:type="dxa"/>
          </w:tcPr>
          <w:p>
            <w:pPr>
              <w:pStyle w:val="TableParagraph"/>
              <w:spacing w:line="201" w:lineRule="exact" w:before="1"/>
              <w:ind w:left="104"/>
              <w:rPr>
                <w:sz w:val="18"/>
              </w:rPr>
            </w:pPr>
            <w:r>
              <w:rPr>
                <w:sz w:val="18"/>
              </w:rPr>
              <w:t>INTEGER</w:t>
            </w:r>
            <w:r>
              <w:rPr>
                <w:spacing w:val="-1"/>
                <w:sz w:val="18"/>
              </w:rPr>
              <w:t> </w:t>
            </w:r>
            <w:r>
              <w:rPr>
                <w:spacing w:val="-2"/>
                <w:sz w:val="18"/>
              </w:rPr>
              <w:t>(0..4095)</w:t>
            </w:r>
          </w:p>
        </w:tc>
        <w:tc>
          <w:tcPr>
            <w:tcW w:w="2589" w:type="dxa"/>
          </w:tcPr>
          <w:p>
            <w:pPr>
              <w:pStyle w:val="TableParagraph"/>
              <w:rPr>
                <w:rFonts w:ascii="Times New Roman"/>
                <w:sz w:val="14"/>
              </w:rPr>
            </w:pPr>
          </w:p>
        </w:tc>
      </w:tr>
    </w:tbl>
    <w:p>
      <w:pPr>
        <w:pStyle w:val="BodyText"/>
        <w:rPr>
          <w:rFonts w:ascii="Times New Roman"/>
          <w:sz w:val="20"/>
        </w:rPr>
      </w:pPr>
    </w:p>
    <w:p>
      <w:pPr>
        <w:pStyle w:val="BodyText"/>
        <w:spacing w:before="65"/>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41" w:id="124"/>
      <w:r>
        <w:rPr/>
        <w:t>RIC</w:t>
      </w:r>
      <w:r>
        <w:rPr>
          <w:spacing w:val="-6"/>
        </w:rPr>
        <w:t> </w:t>
      </w:r>
      <w:r>
        <w:rPr/>
        <w:t>Control</w:t>
      </w:r>
      <w:r>
        <w:rPr>
          <w:spacing w:val="-3"/>
        </w:rPr>
        <w:t> </w:t>
      </w:r>
      <w:bookmarkEnd w:id="124"/>
      <w:r>
        <w:rPr>
          <w:spacing w:val="-2"/>
        </w:rPr>
        <w:t>Outcome</w:t>
      </w:r>
    </w:p>
    <w:p>
      <w:pPr>
        <w:pStyle w:val="Heading7"/>
        <w:spacing w:before="181"/>
      </w:pPr>
      <w:r>
        <w:rPr/>
        <w:t>This</w:t>
      </w:r>
      <w:r>
        <w:rPr>
          <w:spacing w:val="-7"/>
        </w:rPr>
        <w:t> </w:t>
      </w:r>
      <w:r>
        <w:rPr/>
        <w:t>information</w:t>
      </w:r>
      <w:r>
        <w:rPr>
          <w:spacing w:val="-4"/>
        </w:rPr>
        <w:t> </w:t>
      </w:r>
      <w:r>
        <w:rPr/>
        <w:t>element</w:t>
      </w:r>
      <w:r>
        <w:rPr>
          <w:spacing w:val="-7"/>
        </w:rPr>
        <w:t> </w:t>
      </w:r>
      <w:r>
        <w:rPr/>
        <w:t>carries</w:t>
      </w:r>
      <w:r>
        <w:rPr>
          <w:spacing w:val="-6"/>
        </w:rPr>
        <w:t> </w:t>
      </w:r>
      <w:r>
        <w:rPr/>
        <w:t>the</w:t>
      </w:r>
      <w:r>
        <w:rPr>
          <w:spacing w:val="-5"/>
        </w:rPr>
        <w:t> </w:t>
      </w:r>
      <w:r>
        <w:rPr/>
        <w:t>RIC</w:t>
      </w:r>
      <w:r>
        <w:rPr>
          <w:spacing w:val="-7"/>
        </w:rPr>
        <w:t> </w:t>
      </w:r>
      <w:r>
        <w:rPr/>
        <w:t>Control</w:t>
      </w:r>
      <w:r>
        <w:rPr>
          <w:spacing w:val="-6"/>
        </w:rPr>
        <w:t> </w:t>
      </w:r>
      <w:r>
        <w:rPr>
          <w:spacing w:val="-2"/>
        </w:rPr>
        <w:t>Outcome.</w:t>
      </w:r>
    </w:p>
    <w:p>
      <w:pPr>
        <w:pStyle w:val="BodyText"/>
        <w:spacing w:before="3"/>
        <w:rPr>
          <w:rFonts w:ascii="Times New Roman"/>
          <w:sz w:val="15"/>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6"/>
        <w:gridCol w:w="1081"/>
        <w:gridCol w:w="1220"/>
        <w:gridCol w:w="2692"/>
        <w:gridCol w:w="2589"/>
      </w:tblGrid>
      <w:tr>
        <w:trPr>
          <w:trHeight w:val="220" w:hRule="atLeast"/>
        </w:trPr>
        <w:tc>
          <w:tcPr>
            <w:tcW w:w="2686" w:type="dxa"/>
          </w:tcPr>
          <w:p>
            <w:pPr>
              <w:pStyle w:val="TableParagraph"/>
              <w:spacing w:line="200" w:lineRule="exact"/>
              <w:ind w:left="691"/>
              <w:rPr>
                <w:b/>
                <w:sz w:val="18"/>
              </w:rPr>
            </w:pPr>
            <w:r>
              <w:rPr>
                <w:b/>
                <w:sz w:val="18"/>
              </w:rPr>
              <w:t>IE/Group</w:t>
            </w:r>
            <w:r>
              <w:rPr>
                <w:b/>
                <w:spacing w:val="-1"/>
                <w:sz w:val="18"/>
              </w:rPr>
              <w:t> </w:t>
            </w:r>
            <w:r>
              <w:rPr>
                <w:b/>
                <w:spacing w:val="-4"/>
                <w:sz w:val="18"/>
              </w:rPr>
              <w:t>Name</w:t>
            </w:r>
          </w:p>
        </w:tc>
        <w:tc>
          <w:tcPr>
            <w:tcW w:w="1081" w:type="dxa"/>
          </w:tcPr>
          <w:p>
            <w:pPr>
              <w:pStyle w:val="TableParagraph"/>
              <w:spacing w:line="200" w:lineRule="exact"/>
              <w:ind w:left="139"/>
              <w:rPr>
                <w:b/>
                <w:sz w:val="18"/>
              </w:rPr>
            </w:pPr>
            <w:r>
              <w:rPr>
                <w:b/>
                <w:spacing w:val="-2"/>
                <w:sz w:val="18"/>
              </w:rPr>
              <w:t>Presence</w:t>
            </w:r>
          </w:p>
        </w:tc>
        <w:tc>
          <w:tcPr>
            <w:tcW w:w="1220" w:type="dxa"/>
          </w:tcPr>
          <w:p>
            <w:pPr>
              <w:pStyle w:val="TableParagraph"/>
              <w:spacing w:line="200" w:lineRule="exact"/>
              <w:ind w:left="330"/>
              <w:rPr>
                <w:b/>
                <w:sz w:val="18"/>
              </w:rPr>
            </w:pPr>
            <w:r>
              <w:rPr>
                <w:b/>
                <w:spacing w:val="-4"/>
                <w:sz w:val="18"/>
              </w:rPr>
              <w:t>Range</w:t>
            </w:r>
          </w:p>
        </w:tc>
        <w:tc>
          <w:tcPr>
            <w:tcW w:w="2692" w:type="dxa"/>
          </w:tcPr>
          <w:p>
            <w:pPr>
              <w:pStyle w:val="TableParagraph"/>
              <w:spacing w:line="200" w:lineRule="exact"/>
              <w:ind w:left="430"/>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89" w:type="dxa"/>
          </w:tcPr>
          <w:p>
            <w:pPr>
              <w:pStyle w:val="TableParagraph"/>
              <w:spacing w:line="200" w:lineRule="exact"/>
              <w:ind w:left="331"/>
              <w:rPr>
                <w:b/>
                <w:sz w:val="18"/>
              </w:rPr>
            </w:pPr>
            <w:r>
              <w:rPr>
                <w:b/>
                <w:sz w:val="18"/>
              </w:rPr>
              <w:t>Semantics</w:t>
            </w:r>
            <w:r>
              <w:rPr>
                <w:b/>
                <w:spacing w:val="-3"/>
                <w:sz w:val="18"/>
              </w:rPr>
              <w:t> </w:t>
            </w:r>
            <w:r>
              <w:rPr>
                <w:b/>
                <w:spacing w:val="-2"/>
                <w:sz w:val="18"/>
              </w:rPr>
              <w:t>description</w:t>
            </w:r>
          </w:p>
        </w:tc>
      </w:tr>
      <w:tr>
        <w:trPr>
          <w:trHeight w:val="883" w:hRule="atLeast"/>
        </w:trPr>
        <w:tc>
          <w:tcPr>
            <w:tcW w:w="2686" w:type="dxa"/>
          </w:tcPr>
          <w:p>
            <w:pPr>
              <w:pStyle w:val="TableParagraph"/>
              <w:spacing w:line="206" w:lineRule="exact"/>
              <w:ind w:left="107"/>
              <w:rPr>
                <w:sz w:val="18"/>
              </w:rPr>
            </w:pPr>
            <w:r>
              <w:rPr>
                <w:sz w:val="18"/>
              </w:rPr>
              <w:t>RIC</w:t>
            </w:r>
            <w:r>
              <w:rPr>
                <w:spacing w:val="-3"/>
                <w:sz w:val="18"/>
              </w:rPr>
              <w:t> </w:t>
            </w:r>
            <w:r>
              <w:rPr>
                <w:sz w:val="18"/>
              </w:rPr>
              <w:t>Control</w:t>
            </w:r>
            <w:r>
              <w:rPr>
                <w:spacing w:val="-3"/>
                <w:sz w:val="18"/>
              </w:rPr>
              <w:t> </w:t>
            </w:r>
            <w:r>
              <w:rPr>
                <w:spacing w:val="-2"/>
                <w:sz w:val="18"/>
              </w:rPr>
              <w:t>Outcome</w:t>
            </w:r>
          </w:p>
        </w:tc>
        <w:tc>
          <w:tcPr>
            <w:tcW w:w="1081" w:type="dxa"/>
          </w:tcPr>
          <w:p>
            <w:pPr>
              <w:pStyle w:val="TableParagraph"/>
              <w:spacing w:line="206" w:lineRule="exact"/>
              <w:ind w:left="107"/>
              <w:rPr>
                <w:sz w:val="18"/>
              </w:rPr>
            </w:pPr>
            <w:r>
              <w:rPr>
                <w:spacing w:val="-10"/>
                <w:sz w:val="18"/>
              </w:rPr>
              <w:t>M</w:t>
            </w:r>
          </w:p>
        </w:tc>
        <w:tc>
          <w:tcPr>
            <w:tcW w:w="1220" w:type="dxa"/>
          </w:tcPr>
          <w:p>
            <w:pPr>
              <w:pStyle w:val="TableParagraph"/>
              <w:rPr>
                <w:rFonts w:ascii="Times New Roman"/>
                <w:sz w:val="18"/>
              </w:rPr>
            </w:pPr>
          </w:p>
        </w:tc>
        <w:tc>
          <w:tcPr>
            <w:tcW w:w="2692" w:type="dxa"/>
          </w:tcPr>
          <w:p>
            <w:pPr>
              <w:pStyle w:val="TableParagraph"/>
              <w:spacing w:line="206" w:lineRule="exact"/>
              <w:ind w:left="104"/>
              <w:rPr>
                <w:sz w:val="18"/>
              </w:rPr>
            </w:pPr>
            <w:r>
              <w:rPr>
                <w:sz w:val="18"/>
              </w:rPr>
              <w:t>OCTET</w:t>
            </w:r>
            <w:r>
              <w:rPr>
                <w:spacing w:val="-1"/>
                <w:sz w:val="18"/>
              </w:rPr>
              <w:t> </w:t>
            </w:r>
            <w:r>
              <w:rPr>
                <w:spacing w:val="-2"/>
                <w:sz w:val="18"/>
              </w:rPr>
              <w:t>STRING</w:t>
            </w:r>
          </w:p>
        </w:tc>
        <w:tc>
          <w:tcPr>
            <w:tcW w:w="2589" w:type="dxa"/>
          </w:tcPr>
          <w:p>
            <w:pPr>
              <w:pStyle w:val="TableParagraph"/>
              <w:spacing w:line="256" w:lineRule="auto"/>
              <w:ind w:left="105" w:right="92"/>
              <w:rPr>
                <w:sz w:val="18"/>
              </w:rPr>
            </w:pPr>
            <w:r>
              <w:rPr>
                <w:sz w:val="18"/>
              </w:rPr>
              <w:t>Defined in RAN Function specific E2 Service Model, see</w:t>
            </w:r>
            <w:r>
              <w:rPr>
                <w:spacing w:val="-1"/>
                <w:sz w:val="18"/>
              </w:rPr>
              <w:t> </w:t>
            </w:r>
            <w:r>
              <w:rPr>
                <w:sz w:val="18"/>
              </w:rPr>
              <w:t>O-RAN</w:t>
            </w:r>
            <w:r>
              <w:rPr>
                <w:spacing w:val="-1"/>
                <w:sz w:val="18"/>
              </w:rPr>
              <w:t> </w:t>
            </w:r>
            <w:r>
              <w:rPr>
                <w:spacing w:val="-2"/>
                <w:sz w:val="18"/>
              </w:rPr>
              <w:t>WG3.TS.E2SM</w:t>
            </w:r>
          </w:p>
          <w:p>
            <w:pPr>
              <w:pStyle w:val="TableParagraph"/>
              <w:spacing w:line="200" w:lineRule="exact"/>
              <w:ind w:left="105"/>
              <w:rPr>
                <w:sz w:val="18"/>
              </w:rPr>
            </w:pPr>
            <w:r>
              <w:rPr>
                <w:spacing w:val="-4"/>
                <w:sz w:val="18"/>
              </w:rPr>
              <w:t>[3].</w:t>
            </w:r>
          </w:p>
        </w:tc>
      </w:tr>
    </w:tbl>
    <w:p>
      <w:pPr>
        <w:pStyle w:val="BodyText"/>
        <w:rPr>
          <w:rFonts w:ascii="Times New Roman"/>
          <w:sz w:val="20"/>
        </w:rPr>
      </w:pPr>
    </w:p>
    <w:p>
      <w:pPr>
        <w:pStyle w:val="BodyText"/>
        <w:spacing w:before="64"/>
        <w:rPr>
          <w:rFonts w:ascii="Times New Roman"/>
          <w:sz w:val="20"/>
        </w:rPr>
      </w:pPr>
    </w:p>
    <w:p>
      <w:pPr>
        <w:pStyle w:val="Heading3"/>
        <w:numPr>
          <w:ilvl w:val="2"/>
          <w:numId w:val="35"/>
        </w:numPr>
        <w:tabs>
          <w:tab w:pos="1305" w:val="left" w:leader="none"/>
        </w:tabs>
        <w:spacing w:line="240" w:lineRule="auto" w:before="1" w:after="0"/>
        <w:ind w:left="1305" w:right="0" w:hanging="1133"/>
        <w:jc w:val="left"/>
      </w:pPr>
      <w:bookmarkStart w:name="_TOC_250040" w:id="125"/>
      <w:r>
        <w:rPr/>
        <w:t>E2</w:t>
      </w:r>
      <w:r>
        <w:rPr>
          <w:spacing w:val="-7"/>
        </w:rPr>
        <w:t> </w:t>
      </w:r>
      <w:r>
        <w:rPr/>
        <w:t>Node</w:t>
      </w:r>
      <w:r>
        <w:rPr>
          <w:spacing w:val="-6"/>
        </w:rPr>
        <w:t> </w:t>
      </w:r>
      <w:r>
        <w:rPr/>
        <w:t>Component</w:t>
      </w:r>
      <w:r>
        <w:rPr>
          <w:spacing w:val="-5"/>
        </w:rPr>
        <w:t> </w:t>
      </w:r>
      <w:r>
        <w:rPr/>
        <w:t>Interface</w:t>
      </w:r>
      <w:r>
        <w:rPr>
          <w:spacing w:val="-8"/>
        </w:rPr>
        <w:t> </w:t>
      </w:r>
      <w:bookmarkEnd w:id="125"/>
      <w:r>
        <w:rPr>
          <w:spacing w:val="-4"/>
        </w:rPr>
        <w:t>Type</w:t>
      </w:r>
    </w:p>
    <w:p>
      <w:pPr>
        <w:pStyle w:val="Heading7"/>
        <w:spacing w:before="181"/>
      </w:pPr>
      <w:r>
        <w:rPr/>
        <w:t>This</w:t>
      </w:r>
      <w:r>
        <w:rPr>
          <w:spacing w:val="-5"/>
        </w:rPr>
        <w:t> </w:t>
      </w:r>
      <w:r>
        <w:rPr/>
        <w:t>IE</w:t>
      </w:r>
      <w:r>
        <w:rPr>
          <w:spacing w:val="-4"/>
        </w:rPr>
        <w:t> </w:t>
      </w:r>
      <w:r>
        <w:rPr/>
        <w:t>is</w:t>
      </w:r>
      <w:r>
        <w:rPr>
          <w:spacing w:val="-4"/>
        </w:rPr>
        <w:t> </w:t>
      </w:r>
      <w:r>
        <w:rPr/>
        <w:t>used</w:t>
      </w:r>
      <w:r>
        <w:rPr>
          <w:spacing w:val="-3"/>
        </w:rPr>
        <w:t> </w:t>
      </w:r>
      <w:r>
        <w:rPr/>
        <w:t>to</w:t>
      </w:r>
      <w:r>
        <w:rPr>
          <w:spacing w:val="-3"/>
        </w:rPr>
        <w:t> </w:t>
      </w:r>
      <w:r>
        <w:rPr/>
        <w:t>identify</w:t>
      </w:r>
      <w:r>
        <w:rPr>
          <w:spacing w:val="-2"/>
        </w:rPr>
        <w:t> </w:t>
      </w:r>
      <w:r>
        <w:rPr/>
        <w:t>an</w:t>
      </w:r>
      <w:r>
        <w:rPr>
          <w:spacing w:val="-5"/>
        </w:rPr>
        <w:t> </w:t>
      </w:r>
      <w:r>
        <w:rPr/>
        <w:t>E2</w:t>
      </w:r>
      <w:r>
        <w:rPr>
          <w:spacing w:val="-2"/>
        </w:rPr>
        <w:t> </w:t>
      </w:r>
      <w:r>
        <w:rPr/>
        <w:t>node</w:t>
      </w:r>
      <w:r>
        <w:rPr>
          <w:spacing w:val="-4"/>
        </w:rPr>
        <w:t> </w:t>
      </w:r>
      <w:r>
        <w:rPr/>
        <w:t>component</w:t>
      </w:r>
      <w:r>
        <w:rPr>
          <w:spacing w:val="-5"/>
        </w:rPr>
        <w:t> </w:t>
      </w:r>
      <w:r>
        <w:rPr>
          <w:spacing w:val="-4"/>
        </w:rPr>
        <w:t>type.</w:t>
      </w:r>
    </w:p>
    <w:p>
      <w:pPr>
        <w:pStyle w:val="BodyText"/>
        <w:spacing w:before="2"/>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7"/>
        <w:gridCol w:w="1080"/>
        <w:gridCol w:w="1077"/>
        <w:gridCol w:w="2589"/>
        <w:gridCol w:w="3043"/>
      </w:tblGrid>
      <w:tr>
        <w:trPr>
          <w:trHeight w:val="220" w:hRule="atLeast"/>
        </w:trPr>
        <w:tc>
          <w:tcPr>
            <w:tcW w:w="2417" w:type="dxa"/>
          </w:tcPr>
          <w:p>
            <w:pPr>
              <w:pStyle w:val="TableParagraph"/>
              <w:spacing w:line="200" w:lineRule="exact"/>
              <w:ind w:left="557"/>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9"/>
              <w:rPr>
                <w:b/>
                <w:sz w:val="18"/>
              </w:rPr>
            </w:pPr>
            <w:r>
              <w:rPr>
                <w:b/>
                <w:spacing w:val="-2"/>
                <w:sz w:val="18"/>
              </w:rPr>
              <w:t>Presence</w:t>
            </w:r>
          </w:p>
        </w:tc>
        <w:tc>
          <w:tcPr>
            <w:tcW w:w="1077" w:type="dxa"/>
          </w:tcPr>
          <w:p>
            <w:pPr>
              <w:pStyle w:val="TableParagraph"/>
              <w:spacing w:line="200" w:lineRule="exact"/>
              <w:ind w:left="262"/>
              <w:rPr>
                <w:b/>
                <w:sz w:val="18"/>
              </w:rPr>
            </w:pPr>
            <w:r>
              <w:rPr>
                <w:b/>
                <w:spacing w:val="-4"/>
                <w:sz w:val="18"/>
              </w:rPr>
              <w:t>Range</w:t>
            </w:r>
          </w:p>
        </w:tc>
        <w:tc>
          <w:tcPr>
            <w:tcW w:w="2589" w:type="dxa"/>
          </w:tcPr>
          <w:p>
            <w:pPr>
              <w:pStyle w:val="TableParagraph"/>
              <w:spacing w:line="200" w:lineRule="exact"/>
              <w:ind w:left="385"/>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3043" w:type="dxa"/>
          </w:tcPr>
          <w:p>
            <w:pPr>
              <w:pStyle w:val="TableParagraph"/>
              <w:spacing w:line="200" w:lineRule="exact"/>
              <w:ind w:left="561"/>
              <w:rPr>
                <w:b/>
                <w:sz w:val="18"/>
              </w:rPr>
            </w:pPr>
            <w:r>
              <w:rPr>
                <w:b/>
                <w:sz w:val="18"/>
              </w:rPr>
              <w:t>Semantics</w:t>
            </w:r>
            <w:r>
              <w:rPr>
                <w:b/>
                <w:spacing w:val="-3"/>
                <w:sz w:val="18"/>
              </w:rPr>
              <w:t> </w:t>
            </w:r>
            <w:r>
              <w:rPr>
                <w:b/>
                <w:spacing w:val="-2"/>
                <w:sz w:val="18"/>
              </w:rPr>
              <w:t>description</w:t>
            </w:r>
          </w:p>
        </w:tc>
      </w:tr>
      <w:tr>
        <w:trPr>
          <w:trHeight w:val="443" w:hRule="atLeast"/>
        </w:trPr>
        <w:tc>
          <w:tcPr>
            <w:tcW w:w="2417" w:type="dxa"/>
          </w:tcPr>
          <w:p>
            <w:pPr>
              <w:pStyle w:val="TableParagraph"/>
              <w:spacing w:line="206" w:lineRule="exact"/>
              <w:ind w:left="107"/>
              <w:rPr>
                <w:sz w:val="18"/>
              </w:rPr>
            </w:pPr>
            <w:r>
              <w:rPr>
                <w:sz w:val="18"/>
              </w:rPr>
              <w:t>E2</w:t>
            </w:r>
            <w:r>
              <w:rPr>
                <w:spacing w:val="-2"/>
                <w:sz w:val="18"/>
              </w:rPr>
              <w:t> </w:t>
            </w:r>
            <w:r>
              <w:rPr>
                <w:sz w:val="18"/>
              </w:rPr>
              <w:t>node</w:t>
            </w:r>
            <w:r>
              <w:rPr>
                <w:spacing w:val="-1"/>
                <w:sz w:val="18"/>
              </w:rPr>
              <w:t> </w:t>
            </w:r>
            <w:r>
              <w:rPr>
                <w:spacing w:val="-2"/>
                <w:sz w:val="18"/>
              </w:rPr>
              <w:t>component</w:t>
            </w:r>
          </w:p>
          <w:p>
            <w:pPr>
              <w:pStyle w:val="TableParagraph"/>
              <w:spacing w:line="204" w:lineRule="exact" w:before="14"/>
              <w:ind w:left="107"/>
              <w:rPr>
                <w:sz w:val="18"/>
              </w:rPr>
            </w:pPr>
            <w:r>
              <w:rPr>
                <w:sz w:val="18"/>
              </w:rPr>
              <w:t>interface</w:t>
            </w:r>
            <w:r>
              <w:rPr>
                <w:spacing w:val="-6"/>
                <w:sz w:val="18"/>
              </w:rPr>
              <w:t> </w:t>
            </w:r>
            <w:r>
              <w:rPr>
                <w:spacing w:val="-4"/>
                <w:sz w:val="18"/>
              </w:rPr>
              <w:t>type</w:t>
            </w:r>
          </w:p>
        </w:tc>
        <w:tc>
          <w:tcPr>
            <w:tcW w:w="1080" w:type="dxa"/>
          </w:tcPr>
          <w:p>
            <w:pPr>
              <w:pStyle w:val="TableParagraph"/>
              <w:spacing w:line="206" w:lineRule="exact"/>
              <w:ind w:left="108"/>
              <w:rPr>
                <w:sz w:val="18"/>
              </w:rPr>
            </w:pPr>
            <w:r>
              <w:rPr>
                <w:spacing w:val="-10"/>
                <w:sz w:val="18"/>
              </w:rPr>
              <w:t>M</w:t>
            </w:r>
          </w:p>
        </w:tc>
        <w:tc>
          <w:tcPr>
            <w:tcW w:w="1077" w:type="dxa"/>
          </w:tcPr>
          <w:p>
            <w:pPr>
              <w:pStyle w:val="TableParagraph"/>
              <w:rPr>
                <w:rFonts w:ascii="Times New Roman"/>
                <w:sz w:val="18"/>
              </w:rPr>
            </w:pPr>
          </w:p>
        </w:tc>
        <w:tc>
          <w:tcPr>
            <w:tcW w:w="2589" w:type="dxa"/>
          </w:tcPr>
          <w:p>
            <w:pPr>
              <w:pStyle w:val="TableParagraph"/>
              <w:spacing w:line="206" w:lineRule="exact"/>
              <w:ind w:left="109"/>
              <w:rPr>
                <w:sz w:val="18"/>
              </w:rPr>
            </w:pPr>
            <w:r>
              <w:rPr>
                <w:sz w:val="18"/>
              </w:rPr>
              <w:t>ENUMERATED</w:t>
            </w:r>
            <w:r>
              <w:rPr>
                <w:spacing w:val="-4"/>
                <w:sz w:val="18"/>
              </w:rPr>
              <w:t> </w:t>
            </w:r>
            <w:r>
              <w:rPr>
                <w:sz w:val="18"/>
              </w:rPr>
              <w:t>(ng,</w:t>
            </w:r>
            <w:r>
              <w:rPr>
                <w:spacing w:val="-3"/>
                <w:sz w:val="18"/>
              </w:rPr>
              <w:t> </w:t>
            </w:r>
            <w:r>
              <w:rPr>
                <w:sz w:val="18"/>
              </w:rPr>
              <w:t>xn,</w:t>
            </w:r>
            <w:r>
              <w:rPr>
                <w:spacing w:val="-3"/>
                <w:sz w:val="18"/>
              </w:rPr>
              <w:t> </w:t>
            </w:r>
            <w:r>
              <w:rPr>
                <w:spacing w:val="-5"/>
                <w:sz w:val="18"/>
              </w:rPr>
              <w:t>e1,</w:t>
            </w:r>
          </w:p>
          <w:p>
            <w:pPr>
              <w:pStyle w:val="TableParagraph"/>
              <w:spacing w:line="204" w:lineRule="exact" w:before="14"/>
              <w:ind w:left="109"/>
              <w:rPr>
                <w:sz w:val="18"/>
              </w:rPr>
            </w:pPr>
            <w:r>
              <w:rPr>
                <w:sz w:val="18"/>
              </w:rPr>
              <w:t>f1, w1,</w:t>
            </w:r>
            <w:r>
              <w:rPr>
                <w:spacing w:val="-2"/>
                <w:sz w:val="18"/>
              </w:rPr>
              <w:t> </w:t>
            </w:r>
            <w:r>
              <w:rPr>
                <w:sz w:val="18"/>
              </w:rPr>
              <w:t>s1,</w:t>
            </w:r>
            <w:r>
              <w:rPr>
                <w:spacing w:val="-2"/>
                <w:sz w:val="18"/>
              </w:rPr>
              <w:t> </w:t>
            </w:r>
            <w:r>
              <w:rPr>
                <w:sz w:val="18"/>
              </w:rPr>
              <w:t>x</w:t>
            </w:r>
            <w:r>
              <w:rPr>
                <w:spacing w:val="50"/>
                <w:sz w:val="18"/>
              </w:rPr>
              <w:t> </w:t>
            </w:r>
            <w:r>
              <w:rPr>
                <w:sz w:val="18"/>
              </w:rPr>
              <w:t>,</w:t>
            </w:r>
            <w:r>
              <w:rPr>
                <w:spacing w:val="1"/>
                <w:sz w:val="18"/>
              </w:rPr>
              <w:t> </w:t>
            </w:r>
            <w:r>
              <w:rPr>
                <w:spacing w:val="-5"/>
                <w:sz w:val="18"/>
              </w:rPr>
              <w:t>…)</w:t>
            </w:r>
          </w:p>
        </w:tc>
        <w:tc>
          <w:tcPr>
            <w:tcW w:w="3043" w:type="dxa"/>
          </w:tcPr>
          <w:p>
            <w:pPr>
              <w:pStyle w:val="TableParagraph"/>
              <w:rPr>
                <w:rFonts w:ascii="Times New Roman"/>
                <w:sz w:val="18"/>
              </w:rPr>
            </w:pPr>
          </w:p>
        </w:tc>
      </w:tr>
    </w:tbl>
    <w:p>
      <w:pPr>
        <w:pStyle w:val="BodyText"/>
        <w:rPr>
          <w:rFonts w:ascii="Times New Roman"/>
          <w:sz w:val="20"/>
        </w:rPr>
      </w:pPr>
    </w:p>
    <w:p>
      <w:pPr>
        <w:pStyle w:val="BodyText"/>
        <w:spacing w:before="62"/>
        <w:rPr>
          <w:rFonts w:ascii="Times New Roman"/>
          <w:sz w:val="20"/>
        </w:rPr>
      </w:pPr>
    </w:p>
    <w:p>
      <w:pPr>
        <w:pStyle w:val="Heading3"/>
        <w:numPr>
          <w:ilvl w:val="2"/>
          <w:numId w:val="35"/>
        </w:numPr>
        <w:tabs>
          <w:tab w:pos="1305" w:val="left" w:leader="none"/>
        </w:tabs>
        <w:spacing w:line="240" w:lineRule="auto" w:before="1" w:after="0"/>
        <w:ind w:left="1305" w:right="0" w:hanging="1133"/>
        <w:jc w:val="left"/>
      </w:pPr>
      <w:bookmarkStart w:name="_TOC_250039" w:id="126"/>
      <w:r>
        <w:rPr/>
        <w:t>E2</w:t>
      </w:r>
      <w:r>
        <w:rPr>
          <w:spacing w:val="-7"/>
        </w:rPr>
        <w:t> </w:t>
      </w:r>
      <w:r>
        <w:rPr/>
        <w:t>Node</w:t>
      </w:r>
      <w:r>
        <w:rPr>
          <w:spacing w:val="-6"/>
        </w:rPr>
        <w:t> </w:t>
      </w:r>
      <w:r>
        <w:rPr/>
        <w:t>Component</w:t>
      </w:r>
      <w:r>
        <w:rPr>
          <w:spacing w:val="-4"/>
        </w:rPr>
        <w:t> </w:t>
      </w:r>
      <w:bookmarkEnd w:id="126"/>
      <w:r>
        <w:rPr>
          <w:spacing w:val="-2"/>
        </w:rPr>
        <w:t>Configuration</w:t>
      </w:r>
    </w:p>
    <w:p>
      <w:pPr>
        <w:pStyle w:val="Heading7"/>
        <w:spacing w:before="184"/>
      </w:pPr>
      <w:r>
        <w:rPr/>
        <w:t>This</w:t>
      </w:r>
      <w:r>
        <w:rPr>
          <w:spacing w:val="-6"/>
        </w:rPr>
        <w:t> </w:t>
      </w:r>
      <w:r>
        <w:rPr/>
        <w:t>IE</w:t>
      </w:r>
      <w:r>
        <w:rPr>
          <w:spacing w:val="-4"/>
        </w:rPr>
        <w:t> </w:t>
      </w:r>
      <w:r>
        <w:rPr/>
        <w:t>is</w:t>
      </w:r>
      <w:r>
        <w:rPr>
          <w:spacing w:val="-5"/>
        </w:rPr>
        <w:t> </w:t>
      </w:r>
      <w:r>
        <w:rPr/>
        <w:t>used</w:t>
      </w:r>
      <w:r>
        <w:rPr>
          <w:spacing w:val="-3"/>
        </w:rPr>
        <w:t> </w:t>
      </w:r>
      <w:r>
        <w:rPr/>
        <w:t>to</w:t>
      </w:r>
      <w:r>
        <w:rPr>
          <w:spacing w:val="-4"/>
        </w:rPr>
        <w:t> </w:t>
      </w:r>
      <w:r>
        <w:rPr/>
        <w:t>carry</w:t>
      </w:r>
      <w:r>
        <w:rPr>
          <w:spacing w:val="-3"/>
        </w:rPr>
        <w:t> </w:t>
      </w:r>
      <w:r>
        <w:rPr/>
        <w:t>the</w:t>
      </w:r>
      <w:r>
        <w:rPr>
          <w:spacing w:val="-4"/>
        </w:rPr>
        <w:t> </w:t>
      </w:r>
      <w:r>
        <w:rPr/>
        <w:t>E2</w:t>
      </w:r>
      <w:r>
        <w:rPr>
          <w:spacing w:val="-5"/>
        </w:rPr>
        <w:t> </w:t>
      </w:r>
      <w:r>
        <w:rPr/>
        <w:t>Node</w:t>
      </w:r>
      <w:r>
        <w:rPr>
          <w:spacing w:val="-5"/>
        </w:rPr>
        <w:t> </w:t>
      </w:r>
      <w:r>
        <w:rPr/>
        <w:t>component</w:t>
      </w:r>
      <w:r>
        <w:rPr>
          <w:spacing w:val="-5"/>
        </w:rPr>
        <w:t> </w:t>
      </w:r>
      <w:r>
        <w:rPr/>
        <w:t>configuration</w:t>
      </w:r>
      <w:r>
        <w:rPr>
          <w:spacing w:val="-3"/>
        </w:rPr>
        <w:t> </w:t>
      </w:r>
      <w:r>
        <w:rPr/>
        <w:t>update</w:t>
      </w:r>
      <w:r>
        <w:rPr>
          <w:spacing w:val="-6"/>
        </w:rPr>
        <w:t> </w:t>
      </w:r>
      <w:r>
        <w:rPr/>
        <w:t>information</w:t>
      </w:r>
      <w:r>
        <w:rPr>
          <w:spacing w:val="-5"/>
        </w:rPr>
        <w:t> </w:t>
      </w:r>
      <w:r>
        <w:rPr/>
        <w:t>of</w:t>
      </w:r>
      <w:r>
        <w:rPr>
          <w:spacing w:val="-4"/>
        </w:rPr>
        <w:t> </w:t>
      </w:r>
      <w:r>
        <w:rPr/>
        <w:t>a</w:t>
      </w:r>
      <w:r>
        <w:rPr>
          <w:spacing w:val="-5"/>
        </w:rPr>
        <w:t> </w:t>
      </w:r>
      <w:r>
        <w:rPr/>
        <w:t>specific</w:t>
      </w:r>
      <w:r>
        <w:rPr>
          <w:spacing w:val="-4"/>
        </w:rPr>
        <w:t> </w:t>
      </w:r>
      <w:r>
        <w:rPr/>
        <w:t>E2</w:t>
      </w:r>
      <w:r>
        <w:rPr>
          <w:spacing w:val="-3"/>
        </w:rPr>
        <w:t> </w:t>
      </w:r>
      <w:r>
        <w:rPr/>
        <w:t>Node</w:t>
      </w:r>
      <w:r>
        <w:rPr>
          <w:spacing w:val="-4"/>
        </w:rPr>
        <w:t> </w:t>
      </w:r>
      <w:r>
        <w:rPr>
          <w:spacing w:val="-2"/>
        </w:rPr>
        <w:t>component.</w:t>
      </w:r>
    </w:p>
    <w:p>
      <w:pPr>
        <w:pStyle w:val="BodyText"/>
        <w:spacing w:before="2"/>
        <w:rPr>
          <w:rFonts w:ascii="Times New Roman"/>
          <w:sz w:val="15"/>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4"/>
        <w:gridCol w:w="1080"/>
        <w:gridCol w:w="1077"/>
        <w:gridCol w:w="2589"/>
        <w:gridCol w:w="3043"/>
      </w:tblGrid>
      <w:tr>
        <w:trPr>
          <w:trHeight w:val="220" w:hRule="atLeast"/>
        </w:trPr>
        <w:tc>
          <w:tcPr>
            <w:tcW w:w="2304" w:type="dxa"/>
          </w:tcPr>
          <w:p>
            <w:pPr>
              <w:pStyle w:val="TableParagraph"/>
              <w:spacing w:line="200" w:lineRule="exact"/>
              <w:ind w:left="501"/>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9"/>
              <w:rPr>
                <w:b/>
                <w:sz w:val="18"/>
              </w:rPr>
            </w:pPr>
            <w:r>
              <w:rPr>
                <w:b/>
                <w:spacing w:val="-2"/>
                <w:sz w:val="18"/>
              </w:rPr>
              <w:t>Presence</w:t>
            </w:r>
          </w:p>
        </w:tc>
        <w:tc>
          <w:tcPr>
            <w:tcW w:w="1077" w:type="dxa"/>
          </w:tcPr>
          <w:p>
            <w:pPr>
              <w:pStyle w:val="TableParagraph"/>
              <w:spacing w:line="200" w:lineRule="exact"/>
              <w:ind w:left="262"/>
              <w:rPr>
                <w:b/>
                <w:sz w:val="18"/>
              </w:rPr>
            </w:pPr>
            <w:r>
              <w:rPr>
                <w:b/>
                <w:spacing w:val="-4"/>
                <w:sz w:val="18"/>
              </w:rPr>
              <w:t>Range</w:t>
            </w:r>
          </w:p>
        </w:tc>
        <w:tc>
          <w:tcPr>
            <w:tcW w:w="2589" w:type="dxa"/>
          </w:tcPr>
          <w:p>
            <w:pPr>
              <w:pStyle w:val="TableParagraph"/>
              <w:spacing w:line="200" w:lineRule="exact"/>
              <w:ind w:left="385"/>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3043" w:type="dxa"/>
          </w:tcPr>
          <w:p>
            <w:pPr>
              <w:pStyle w:val="TableParagraph"/>
              <w:spacing w:line="200" w:lineRule="exact"/>
              <w:ind w:left="561"/>
              <w:rPr>
                <w:b/>
                <w:sz w:val="18"/>
              </w:rPr>
            </w:pPr>
            <w:r>
              <w:rPr>
                <w:b/>
                <w:sz w:val="18"/>
              </w:rPr>
              <w:t>Semantics</w:t>
            </w:r>
            <w:r>
              <w:rPr>
                <w:b/>
                <w:spacing w:val="-3"/>
                <w:sz w:val="18"/>
              </w:rPr>
              <w:t> </w:t>
            </w:r>
            <w:r>
              <w:rPr>
                <w:b/>
                <w:spacing w:val="-2"/>
                <w:sz w:val="18"/>
              </w:rPr>
              <w:t>description</w:t>
            </w:r>
          </w:p>
        </w:tc>
      </w:tr>
      <w:tr>
        <w:trPr>
          <w:trHeight w:val="220" w:hRule="atLeast"/>
        </w:trPr>
        <w:tc>
          <w:tcPr>
            <w:tcW w:w="2304" w:type="dxa"/>
          </w:tcPr>
          <w:p>
            <w:pPr>
              <w:pStyle w:val="TableParagraph"/>
              <w:spacing w:line="200" w:lineRule="exact"/>
              <w:ind w:left="107"/>
              <w:rPr>
                <w:sz w:val="18"/>
              </w:rPr>
            </w:pPr>
            <w:r>
              <w:rPr>
                <w:spacing w:val="-2"/>
                <w:sz w:val="18"/>
              </w:rPr>
              <w:t>SEQUENCE</w:t>
            </w:r>
          </w:p>
        </w:tc>
        <w:tc>
          <w:tcPr>
            <w:tcW w:w="1080" w:type="dxa"/>
          </w:tcPr>
          <w:p>
            <w:pPr>
              <w:pStyle w:val="TableParagraph"/>
              <w:spacing w:line="200" w:lineRule="exact"/>
              <w:ind w:left="108"/>
              <w:rPr>
                <w:sz w:val="18"/>
              </w:rPr>
            </w:pPr>
            <w:r>
              <w:rPr>
                <w:spacing w:val="-10"/>
                <w:sz w:val="18"/>
              </w:rPr>
              <w:t>M</w:t>
            </w:r>
          </w:p>
        </w:tc>
        <w:tc>
          <w:tcPr>
            <w:tcW w:w="1077" w:type="dxa"/>
          </w:tcPr>
          <w:p>
            <w:pPr>
              <w:pStyle w:val="TableParagraph"/>
              <w:rPr>
                <w:rFonts w:ascii="Times New Roman"/>
                <w:sz w:val="14"/>
              </w:rPr>
            </w:pPr>
          </w:p>
        </w:tc>
        <w:tc>
          <w:tcPr>
            <w:tcW w:w="2589" w:type="dxa"/>
          </w:tcPr>
          <w:p>
            <w:pPr>
              <w:pStyle w:val="TableParagraph"/>
              <w:rPr>
                <w:rFonts w:ascii="Times New Roman"/>
                <w:sz w:val="14"/>
              </w:rPr>
            </w:pPr>
          </w:p>
        </w:tc>
        <w:tc>
          <w:tcPr>
            <w:tcW w:w="3043" w:type="dxa"/>
          </w:tcPr>
          <w:p>
            <w:pPr>
              <w:pStyle w:val="TableParagraph"/>
              <w:rPr>
                <w:rFonts w:ascii="Times New Roman"/>
                <w:sz w:val="14"/>
              </w:rPr>
            </w:pPr>
          </w:p>
        </w:tc>
      </w:tr>
      <w:tr>
        <w:trPr>
          <w:trHeight w:val="882" w:hRule="atLeast"/>
        </w:trPr>
        <w:tc>
          <w:tcPr>
            <w:tcW w:w="2304" w:type="dxa"/>
          </w:tcPr>
          <w:p>
            <w:pPr>
              <w:pStyle w:val="TableParagraph"/>
              <w:spacing w:line="256" w:lineRule="auto"/>
              <w:ind w:left="107"/>
              <w:rPr>
                <w:sz w:val="18"/>
              </w:rPr>
            </w:pPr>
            <w:r>
              <w:rPr>
                <w:sz w:val="18"/>
              </w:rPr>
              <w:t>&gt;E2</w:t>
            </w:r>
            <w:r>
              <w:rPr>
                <w:spacing w:val="-15"/>
                <w:sz w:val="18"/>
              </w:rPr>
              <w:t> </w:t>
            </w:r>
            <w:r>
              <w:rPr>
                <w:sz w:val="18"/>
              </w:rPr>
              <w:t>Node</w:t>
            </w:r>
            <w:r>
              <w:rPr>
                <w:spacing w:val="-12"/>
                <w:sz w:val="18"/>
              </w:rPr>
              <w:t> </w:t>
            </w:r>
            <w:r>
              <w:rPr>
                <w:sz w:val="18"/>
              </w:rPr>
              <w:t>Component Request Part</w:t>
            </w:r>
          </w:p>
        </w:tc>
        <w:tc>
          <w:tcPr>
            <w:tcW w:w="1080" w:type="dxa"/>
          </w:tcPr>
          <w:p>
            <w:pPr>
              <w:pStyle w:val="TableParagraph"/>
              <w:spacing w:line="206" w:lineRule="exact"/>
              <w:ind w:left="108"/>
              <w:rPr>
                <w:sz w:val="18"/>
              </w:rPr>
            </w:pPr>
            <w:r>
              <w:rPr>
                <w:spacing w:val="-10"/>
                <w:sz w:val="18"/>
              </w:rPr>
              <w:t>M</w:t>
            </w:r>
          </w:p>
        </w:tc>
        <w:tc>
          <w:tcPr>
            <w:tcW w:w="1077" w:type="dxa"/>
          </w:tcPr>
          <w:p>
            <w:pPr>
              <w:pStyle w:val="TableParagraph"/>
              <w:rPr>
                <w:rFonts w:ascii="Times New Roman"/>
                <w:sz w:val="18"/>
              </w:rPr>
            </w:pPr>
          </w:p>
        </w:tc>
        <w:tc>
          <w:tcPr>
            <w:tcW w:w="2589" w:type="dxa"/>
          </w:tcPr>
          <w:p>
            <w:pPr>
              <w:pStyle w:val="TableParagraph"/>
              <w:spacing w:line="206" w:lineRule="exact"/>
              <w:ind w:left="109"/>
              <w:rPr>
                <w:sz w:val="18"/>
              </w:rPr>
            </w:pPr>
            <w:r>
              <w:rPr>
                <w:sz w:val="18"/>
              </w:rPr>
              <w:t>OCTET</w:t>
            </w:r>
            <w:r>
              <w:rPr>
                <w:spacing w:val="-1"/>
                <w:sz w:val="18"/>
              </w:rPr>
              <w:t> </w:t>
            </w:r>
            <w:r>
              <w:rPr>
                <w:spacing w:val="-2"/>
                <w:sz w:val="18"/>
              </w:rPr>
              <w:t>STRING</w:t>
            </w:r>
          </w:p>
        </w:tc>
        <w:tc>
          <w:tcPr>
            <w:tcW w:w="3043" w:type="dxa"/>
          </w:tcPr>
          <w:p>
            <w:pPr>
              <w:pStyle w:val="TableParagraph"/>
              <w:spacing w:line="256" w:lineRule="auto"/>
              <w:ind w:left="110" w:right="40"/>
              <w:rPr>
                <w:sz w:val="18"/>
              </w:rPr>
            </w:pPr>
            <w:r>
              <w:rPr>
                <w:sz w:val="18"/>
              </w:rPr>
              <w:t>Contents depend on component type and used to carry new or updated</w:t>
            </w:r>
            <w:r>
              <w:rPr>
                <w:spacing w:val="-15"/>
                <w:sz w:val="18"/>
              </w:rPr>
              <w:t> </w:t>
            </w:r>
            <w:r>
              <w:rPr>
                <w:sz w:val="18"/>
              </w:rPr>
              <w:t>component</w:t>
            </w:r>
            <w:r>
              <w:rPr>
                <w:spacing w:val="-12"/>
                <w:sz w:val="18"/>
              </w:rPr>
              <w:t> </w:t>
            </w:r>
            <w:r>
              <w:rPr>
                <w:sz w:val="18"/>
              </w:rPr>
              <w:t>configuration.</w:t>
            </w:r>
          </w:p>
          <w:p>
            <w:pPr>
              <w:pStyle w:val="TableParagraph"/>
              <w:spacing w:line="199" w:lineRule="exact"/>
              <w:ind w:left="110"/>
              <w:rPr>
                <w:sz w:val="18"/>
              </w:rPr>
            </w:pPr>
            <w:r>
              <w:rPr>
                <w:sz w:val="18"/>
              </w:rPr>
              <w:t>See</w:t>
            </w:r>
            <w:r>
              <w:rPr>
                <w:spacing w:val="-2"/>
                <w:sz w:val="18"/>
              </w:rPr>
              <w:t> </w:t>
            </w:r>
            <w:r>
              <w:rPr>
                <w:sz w:val="18"/>
              </w:rPr>
              <w:t>the</w:t>
            </w:r>
            <w:r>
              <w:rPr>
                <w:spacing w:val="-2"/>
                <w:sz w:val="18"/>
              </w:rPr>
              <w:t> </w:t>
            </w:r>
            <w:r>
              <w:rPr>
                <w:sz w:val="18"/>
              </w:rPr>
              <w:t>table</w:t>
            </w:r>
            <w:r>
              <w:rPr>
                <w:spacing w:val="-1"/>
                <w:sz w:val="18"/>
              </w:rPr>
              <w:t> </w:t>
            </w:r>
            <w:r>
              <w:rPr>
                <w:spacing w:val="-2"/>
                <w:sz w:val="18"/>
              </w:rPr>
              <w:t>below.</w:t>
            </w:r>
          </w:p>
        </w:tc>
      </w:tr>
      <w:tr>
        <w:trPr>
          <w:trHeight w:val="882" w:hRule="atLeast"/>
        </w:trPr>
        <w:tc>
          <w:tcPr>
            <w:tcW w:w="2304" w:type="dxa"/>
          </w:tcPr>
          <w:p>
            <w:pPr>
              <w:pStyle w:val="TableParagraph"/>
              <w:spacing w:line="256" w:lineRule="auto"/>
              <w:ind w:left="107"/>
              <w:rPr>
                <w:sz w:val="18"/>
              </w:rPr>
            </w:pPr>
            <w:r>
              <w:rPr>
                <w:sz w:val="18"/>
              </w:rPr>
              <w:t>&gt;E2</w:t>
            </w:r>
            <w:r>
              <w:rPr>
                <w:spacing w:val="-15"/>
                <w:sz w:val="18"/>
              </w:rPr>
              <w:t> </w:t>
            </w:r>
            <w:r>
              <w:rPr>
                <w:sz w:val="18"/>
              </w:rPr>
              <w:t>Node</w:t>
            </w:r>
            <w:r>
              <w:rPr>
                <w:spacing w:val="-12"/>
                <w:sz w:val="18"/>
              </w:rPr>
              <w:t> </w:t>
            </w:r>
            <w:r>
              <w:rPr>
                <w:sz w:val="18"/>
              </w:rPr>
              <w:t>Component Response Part</w:t>
            </w:r>
          </w:p>
        </w:tc>
        <w:tc>
          <w:tcPr>
            <w:tcW w:w="1080" w:type="dxa"/>
          </w:tcPr>
          <w:p>
            <w:pPr>
              <w:pStyle w:val="TableParagraph"/>
              <w:spacing w:line="206" w:lineRule="exact"/>
              <w:ind w:left="108"/>
              <w:rPr>
                <w:sz w:val="18"/>
              </w:rPr>
            </w:pPr>
            <w:r>
              <w:rPr>
                <w:spacing w:val="-10"/>
                <w:sz w:val="18"/>
              </w:rPr>
              <w:t>M</w:t>
            </w:r>
          </w:p>
        </w:tc>
        <w:tc>
          <w:tcPr>
            <w:tcW w:w="1077" w:type="dxa"/>
          </w:tcPr>
          <w:p>
            <w:pPr>
              <w:pStyle w:val="TableParagraph"/>
              <w:rPr>
                <w:rFonts w:ascii="Times New Roman"/>
                <w:sz w:val="18"/>
              </w:rPr>
            </w:pPr>
          </w:p>
        </w:tc>
        <w:tc>
          <w:tcPr>
            <w:tcW w:w="2589" w:type="dxa"/>
          </w:tcPr>
          <w:p>
            <w:pPr>
              <w:pStyle w:val="TableParagraph"/>
              <w:spacing w:line="206" w:lineRule="exact"/>
              <w:ind w:left="109"/>
              <w:rPr>
                <w:sz w:val="18"/>
              </w:rPr>
            </w:pPr>
            <w:r>
              <w:rPr>
                <w:sz w:val="18"/>
              </w:rPr>
              <w:t>OCTET</w:t>
            </w:r>
            <w:r>
              <w:rPr>
                <w:spacing w:val="-1"/>
                <w:sz w:val="18"/>
              </w:rPr>
              <w:t> </w:t>
            </w:r>
            <w:r>
              <w:rPr>
                <w:spacing w:val="-2"/>
                <w:sz w:val="18"/>
              </w:rPr>
              <w:t>STRING</w:t>
            </w:r>
          </w:p>
        </w:tc>
        <w:tc>
          <w:tcPr>
            <w:tcW w:w="3043" w:type="dxa"/>
          </w:tcPr>
          <w:p>
            <w:pPr>
              <w:pStyle w:val="TableParagraph"/>
              <w:spacing w:line="256" w:lineRule="auto"/>
              <w:ind w:left="110" w:right="40"/>
              <w:rPr>
                <w:sz w:val="18"/>
              </w:rPr>
            </w:pPr>
            <w:r>
              <w:rPr>
                <w:sz w:val="18"/>
              </w:rPr>
              <w:t>Contents depend on component type and used to carry new or updated</w:t>
            </w:r>
            <w:r>
              <w:rPr>
                <w:spacing w:val="-15"/>
                <w:sz w:val="18"/>
              </w:rPr>
              <w:t> </w:t>
            </w:r>
            <w:r>
              <w:rPr>
                <w:sz w:val="18"/>
              </w:rPr>
              <w:t>component</w:t>
            </w:r>
            <w:r>
              <w:rPr>
                <w:spacing w:val="-12"/>
                <w:sz w:val="18"/>
              </w:rPr>
              <w:t> </w:t>
            </w:r>
            <w:r>
              <w:rPr>
                <w:sz w:val="18"/>
              </w:rPr>
              <w:t>configuration.</w:t>
            </w:r>
          </w:p>
          <w:p>
            <w:pPr>
              <w:pStyle w:val="TableParagraph"/>
              <w:spacing w:line="199" w:lineRule="exact"/>
              <w:ind w:left="110"/>
              <w:rPr>
                <w:sz w:val="18"/>
              </w:rPr>
            </w:pPr>
            <w:r>
              <w:rPr>
                <w:sz w:val="18"/>
              </w:rPr>
              <w:t>See</w:t>
            </w:r>
            <w:r>
              <w:rPr>
                <w:spacing w:val="-2"/>
                <w:sz w:val="18"/>
              </w:rPr>
              <w:t> </w:t>
            </w:r>
            <w:r>
              <w:rPr>
                <w:sz w:val="18"/>
              </w:rPr>
              <w:t>the</w:t>
            </w:r>
            <w:r>
              <w:rPr>
                <w:spacing w:val="-2"/>
                <w:sz w:val="18"/>
              </w:rPr>
              <w:t> </w:t>
            </w:r>
            <w:r>
              <w:rPr>
                <w:sz w:val="18"/>
              </w:rPr>
              <w:t>table</w:t>
            </w:r>
            <w:r>
              <w:rPr>
                <w:spacing w:val="-1"/>
                <w:sz w:val="18"/>
              </w:rPr>
              <w:t> </w:t>
            </w:r>
            <w:r>
              <w:rPr>
                <w:spacing w:val="-2"/>
                <w:sz w:val="18"/>
              </w:rPr>
              <w:t>below.</w:t>
            </w:r>
          </w:p>
        </w:tc>
      </w:tr>
    </w:tbl>
    <w:p>
      <w:pPr>
        <w:spacing w:after="0" w:line="199" w:lineRule="exact"/>
        <w:rPr>
          <w:sz w:val="18"/>
        </w:rPr>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pStyle w:val="Heading7"/>
        <w:tabs>
          <w:tab w:pos="1307" w:val="left" w:leader="none"/>
        </w:tabs>
        <w:spacing w:line="256" w:lineRule="auto" w:before="1"/>
        <w:ind w:left="1307" w:right="187" w:hanging="853"/>
      </w:pPr>
      <w:r>
        <w:rPr>
          <w:spacing w:val="-2"/>
        </w:rPr>
        <w:t>NOTE:</w:t>
      </w:r>
      <w:r>
        <w:rPr/>
        <w:tab/>
        <w:t>E2</w:t>
      </w:r>
      <w:r>
        <w:rPr>
          <w:spacing w:val="-2"/>
        </w:rPr>
        <w:t> </w:t>
      </w:r>
      <w:r>
        <w:rPr/>
        <w:t>node</w:t>
      </w:r>
      <w:r>
        <w:rPr>
          <w:spacing w:val="-2"/>
        </w:rPr>
        <w:t> </w:t>
      </w:r>
      <w:r>
        <w:rPr/>
        <w:t>may</w:t>
      </w:r>
      <w:r>
        <w:rPr>
          <w:spacing w:val="-3"/>
        </w:rPr>
        <w:t> </w:t>
      </w:r>
      <w:r>
        <w:rPr/>
        <w:t>generate</w:t>
      </w:r>
      <w:r>
        <w:rPr>
          <w:spacing w:val="-2"/>
        </w:rPr>
        <w:t> </w:t>
      </w:r>
      <w:r>
        <w:rPr/>
        <w:t>the</w:t>
      </w:r>
      <w:r>
        <w:rPr>
          <w:spacing w:val="-2"/>
        </w:rPr>
        <w:t> </w:t>
      </w:r>
      <w:r>
        <w:rPr/>
        <w:t>content</w:t>
      </w:r>
      <w:r>
        <w:rPr>
          <w:spacing w:val="-3"/>
        </w:rPr>
        <w:t> </w:t>
      </w:r>
      <w:r>
        <w:rPr/>
        <w:t>of</w:t>
      </w:r>
      <w:r>
        <w:rPr>
          <w:spacing w:val="-2"/>
        </w:rPr>
        <w:t> </w:t>
      </w:r>
      <w:r>
        <w:rPr/>
        <w:t>this</w:t>
      </w:r>
      <w:r>
        <w:rPr>
          <w:spacing w:val="-3"/>
        </w:rPr>
        <w:t> </w:t>
      </w:r>
      <w:r>
        <w:rPr/>
        <w:t>IE</w:t>
      </w:r>
      <w:r>
        <w:rPr>
          <w:spacing w:val="-4"/>
        </w:rPr>
        <w:t> </w:t>
      </w:r>
      <w:r>
        <w:rPr/>
        <w:t>using</w:t>
      </w:r>
      <w:r>
        <w:rPr>
          <w:spacing w:val="-2"/>
        </w:rPr>
        <w:t> </w:t>
      </w:r>
      <w:r>
        <w:rPr/>
        <w:t>information</w:t>
      </w:r>
      <w:r>
        <w:rPr>
          <w:spacing w:val="-2"/>
        </w:rPr>
        <w:t> </w:t>
      </w:r>
      <w:r>
        <w:rPr/>
        <w:t>derived</w:t>
      </w:r>
      <w:r>
        <w:rPr>
          <w:spacing w:val="-2"/>
        </w:rPr>
        <w:t> </w:t>
      </w:r>
      <w:r>
        <w:rPr/>
        <w:t>from</w:t>
      </w:r>
      <w:r>
        <w:rPr>
          <w:spacing w:val="-4"/>
        </w:rPr>
        <w:t> </w:t>
      </w:r>
      <w:r>
        <w:rPr/>
        <w:t>prior</w:t>
      </w:r>
      <w:r>
        <w:rPr>
          <w:spacing w:val="-4"/>
        </w:rPr>
        <w:t> </w:t>
      </w:r>
      <w:r>
        <w:rPr/>
        <w:t>messages</w:t>
      </w:r>
      <w:r>
        <w:rPr>
          <w:spacing w:val="-3"/>
        </w:rPr>
        <w:t> </w:t>
      </w:r>
      <w:r>
        <w:rPr/>
        <w:t>sent</w:t>
      </w:r>
      <w:r>
        <w:rPr>
          <w:spacing w:val="-3"/>
        </w:rPr>
        <w:t> </w:t>
      </w:r>
      <w:r>
        <w:rPr/>
        <w:t>or</w:t>
      </w:r>
      <w:r>
        <w:rPr>
          <w:spacing w:val="-2"/>
        </w:rPr>
        <w:t> </w:t>
      </w:r>
      <w:r>
        <w:rPr/>
        <w:t>received</w:t>
      </w:r>
      <w:r>
        <w:rPr>
          <w:spacing w:val="-3"/>
        </w:rPr>
        <w:t> </w:t>
      </w:r>
      <w:r>
        <w:rPr/>
        <w:t>over the</w:t>
      </w:r>
      <w:r>
        <w:rPr>
          <w:spacing w:val="-2"/>
        </w:rPr>
        <w:t> </w:t>
      </w:r>
      <w:r>
        <w:rPr/>
        <w:t>corresponding</w:t>
      </w:r>
      <w:r>
        <w:rPr>
          <w:spacing w:val="-1"/>
        </w:rPr>
        <w:t> </w:t>
      </w:r>
      <w:r>
        <w:rPr/>
        <w:t>3GPP</w:t>
      </w:r>
      <w:r>
        <w:rPr>
          <w:spacing w:val="-3"/>
        </w:rPr>
        <w:t> </w:t>
      </w:r>
      <w:r>
        <w:rPr/>
        <w:t>Interfaces.</w:t>
      </w:r>
      <w:r>
        <w:rPr>
          <w:spacing w:val="-2"/>
        </w:rPr>
        <w:t> </w:t>
      </w:r>
      <w:r>
        <w:rPr/>
        <w:t>For</w:t>
      </w:r>
      <w:r>
        <w:rPr>
          <w:spacing w:val="-2"/>
        </w:rPr>
        <w:t> </w:t>
      </w:r>
      <w:r>
        <w:rPr/>
        <w:t>the</w:t>
      </w:r>
      <w:r>
        <w:rPr>
          <w:spacing w:val="-2"/>
        </w:rPr>
        <w:t> </w:t>
      </w:r>
      <w:r>
        <w:rPr/>
        <w:t>E2</w:t>
      </w:r>
      <w:r>
        <w:rPr>
          <w:spacing w:val="-1"/>
        </w:rPr>
        <w:t> </w:t>
      </w:r>
      <w:r>
        <w:rPr/>
        <w:t>SETUP</w:t>
      </w:r>
      <w:r>
        <w:rPr>
          <w:spacing w:val="-3"/>
        </w:rPr>
        <w:t> </w:t>
      </w:r>
      <w:r>
        <w:rPr/>
        <w:t>REQUEST</w:t>
      </w:r>
      <w:r>
        <w:rPr>
          <w:spacing w:val="-2"/>
        </w:rPr>
        <w:t> </w:t>
      </w:r>
      <w:r>
        <w:rPr/>
        <w:t>message,</w:t>
      </w:r>
      <w:r>
        <w:rPr>
          <w:spacing w:val="-1"/>
        </w:rPr>
        <w:t> </w:t>
      </w:r>
      <w:r>
        <w:rPr/>
        <w:t>the</w:t>
      </w:r>
      <w:r>
        <w:rPr>
          <w:spacing w:val="-2"/>
        </w:rPr>
        <w:t> </w:t>
      </w:r>
      <w:r>
        <w:rPr/>
        <w:t>E2</w:t>
      </w:r>
      <w:r>
        <w:rPr>
          <w:spacing w:val="-1"/>
        </w:rPr>
        <w:t> </w:t>
      </w:r>
      <w:r>
        <w:rPr/>
        <w:t>node</w:t>
      </w:r>
      <w:r>
        <w:rPr>
          <w:spacing w:val="-4"/>
        </w:rPr>
        <w:t> </w:t>
      </w:r>
      <w:r>
        <w:rPr/>
        <w:t>may</w:t>
      </w:r>
      <w:r>
        <w:rPr>
          <w:spacing w:val="-1"/>
        </w:rPr>
        <w:t> </w:t>
      </w:r>
      <w:r>
        <w:rPr/>
        <w:t>derive</w:t>
      </w:r>
      <w:r>
        <w:rPr>
          <w:spacing w:val="-4"/>
        </w:rPr>
        <w:t> </w:t>
      </w:r>
      <w:r>
        <w:rPr/>
        <w:t>the content of this IE from the prior messages pertaining to the Request part and the Response part of the Component Addition list in the following table and/or the Request part and the Response part of the Component Update list in the following table.</w:t>
      </w:r>
    </w:p>
    <w:p>
      <w:pPr>
        <w:spacing w:after="0" w:line="256" w:lineRule="auto"/>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pStyle w:val="Heading7"/>
        <w:spacing w:before="1"/>
      </w:pPr>
      <w:r>
        <w:rPr/>
        <w:t>In</w:t>
      </w:r>
      <w:r>
        <w:rPr>
          <w:spacing w:val="-3"/>
        </w:rPr>
        <w:t> </w:t>
      </w:r>
      <w:r>
        <w:rPr/>
        <w:t>all</w:t>
      </w:r>
      <w:r>
        <w:rPr>
          <w:spacing w:val="-4"/>
        </w:rPr>
        <w:t> </w:t>
      </w:r>
      <w:r>
        <w:rPr/>
        <w:t>cases</w:t>
      </w:r>
      <w:r>
        <w:rPr>
          <w:spacing w:val="-4"/>
        </w:rPr>
        <w:t> </w:t>
      </w:r>
      <w:r>
        <w:rPr/>
        <w:t>the</w:t>
      </w:r>
      <w:r>
        <w:rPr>
          <w:spacing w:val="-4"/>
        </w:rPr>
        <w:t> </w:t>
      </w:r>
      <w:r>
        <w:rPr/>
        <w:t>information</w:t>
      </w:r>
      <w:r>
        <w:rPr>
          <w:spacing w:val="-3"/>
        </w:rPr>
        <w:t> </w:t>
      </w:r>
      <w:r>
        <w:rPr/>
        <w:t>is</w:t>
      </w:r>
      <w:r>
        <w:rPr>
          <w:spacing w:val="-6"/>
        </w:rPr>
        <w:t> </w:t>
      </w:r>
      <w:r>
        <w:rPr/>
        <w:t>a</w:t>
      </w:r>
      <w:r>
        <w:rPr>
          <w:spacing w:val="-4"/>
        </w:rPr>
        <w:t> </w:t>
      </w:r>
      <w:r>
        <w:rPr/>
        <w:t>data</w:t>
      </w:r>
      <w:r>
        <w:rPr>
          <w:spacing w:val="-3"/>
        </w:rPr>
        <w:t> </w:t>
      </w:r>
      <w:r>
        <w:rPr/>
        <w:t>structure</w:t>
      </w:r>
      <w:r>
        <w:rPr>
          <w:spacing w:val="-4"/>
        </w:rPr>
        <w:t> </w:t>
      </w:r>
      <w:r>
        <w:rPr/>
        <w:t>defined</w:t>
      </w:r>
      <w:r>
        <w:rPr>
          <w:spacing w:val="-4"/>
        </w:rPr>
        <w:t> </w:t>
      </w:r>
      <w:r>
        <w:rPr/>
        <w:t>by</w:t>
      </w:r>
      <w:r>
        <w:rPr>
          <w:spacing w:val="-3"/>
        </w:rPr>
        <w:t> </w:t>
      </w:r>
      <w:r>
        <w:rPr/>
        <w:t>the</w:t>
      </w:r>
      <w:r>
        <w:rPr>
          <w:spacing w:val="-5"/>
        </w:rPr>
        <w:t> </w:t>
      </w:r>
      <w:r>
        <w:rPr/>
        <w:t>applicable</w:t>
      </w:r>
      <w:r>
        <w:rPr>
          <w:spacing w:val="-4"/>
        </w:rPr>
        <w:t> </w:t>
      </w:r>
      <w:r>
        <w:rPr/>
        <w:t>3GPP</w:t>
      </w:r>
      <w:r>
        <w:rPr>
          <w:spacing w:val="-5"/>
        </w:rPr>
        <w:t> </w:t>
      </w:r>
      <w:r>
        <w:rPr/>
        <w:t>specification</w:t>
      </w:r>
      <w:r>
        <w:rPr>
          <w:spacing w:val="-2"/>
        </w:rPr>
        <w:t> </w:t>
      </w:r>
      <w:r>
        <w:rPr/>
        <w:t>as</w:t>
      </w:r>
      <w:r>
        <w:rPr>
          <w:spacing w:val="-5"/>
        </w:rPr>
        <w:t> </w:t>
      </w:r>
      <w:r>
        <w:rPr/>
        <w:t>specified</w:t>
      </w:r>
      <w:r>
        <w:rPr>
          <w:spacing w:val="-2"/>
        </w:rPr>
        <w:t> </w:t>
      </w:r>
      <w:r>
        <w:rPr/>
        <w:t>in</w:t>
      </w:r>
      <w:r>
        <w:rPr>
          <w:spacing w:val="-3"/>
        </w:rPr>
        <w:t> </w:t>
      </w:r>
      <w:r>
        <w:rPr/>
        <w:t>the</w:t>
      </w:r>
      <w:r>
        <w:rPr>
          <w:spacing w:val="-5"/>
        </w:rPr>
        <w:t> </w:t>
      </w:r>
      <w:r>
        <w:rPr/>
        <w:t>following</w:t>
      </w:r>
      <w:r>
        <w:rPr>
          <w:spacing w:val="-5"/>
        </w:rPr>
        <w:t> </w:t>
      </w:r>
      <w:r>
        <w:rPr>
          <w:spacing w:val="-2"/>
        </w:rPr>
        <w:t>table.</w:t>
      </w:r>
    </w:p>
    <w:p>
      <w:pPr>
        <w:spacing w:after="0"/>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4"/>
        <w:gridCol w:w="2411"/>
        <w:gridCol w:w="1986"/>
        <w:gridCol w:w="1984"/>
        <w:gridCol w:w="1988"/>
      </w:tblGrid>
      <w:tr>
        <w:trPr>
          <w:trHeight w:val="220" w:hRule="atLeast"/>
        </w:trPr>
        <w:tc>
          <w:tcPr>
            <w:tcW w:w="1844" w:type="dxa"/>
          </w:tcPr>
          <w:p>
            <w:pPr>
              <w:pStyle w:val="TableParagraph"/>
              <w:rPr>
                <w:rFonts w:ascii="Times New Roman"/>
                <w:sz w:val="14"/>
              </w:rPr>
            </w:pPr>
          </w:p>
        </w:tc>
        <w:tc>
          <w:tcPr>
            <w:tcW w:w="4397" w:type="dxa"/>
            <w:gridSpan w:val="2"/>
          </w:tcPr>
          <w:p>
            <w:pPr>
              <w:pStyle w:val="TableParagraph"/>
              <w:spacing w:line="200" w:lineRule="exact"/>
              <w:ind w:left="1149"/>
              <w:rPr>
                <w:b/>
                <w:sz w:val="18"/>
              </w:rPr>
            </w:pPr>
            <w:r>
              <w:rPr>
                <w:b/>
                <w:sz w:val="18"/>
              </w:rPr>
              <w:t>Component</w:t>
            </w:r>
            <w:r>
              <w:rPr>
                <w:b/>
                <w:spacing w:val="-4"/>
                <w:sz w:val="18"/>
              </w:rPr>
              <w:t> </w:t>
            </w:r>
            <w:r>
              <w:rPr>
                <w:b/>
                <w:sz w:val="18"/>
              </w:rPr>
              <w:t>Addition</w:t>
            </w:r>
            <w:r>
              <w:rPr>
                <w:b/>
                <w:spacing w:val="-3"/>
                <w:sz w:val="18"/>
              </w:rPr>
              <w:t> </w:t>
            </w:r>
            <w:r>
              <w:rPr>
                <w:b/>
                <w:spacing w:val="-4"/>
                <w:sz w:val="18"/>
              </w:rPr>
              <w:t>list</w:t>
            </w:r>
          </w:p>
        </w:tc>
        <w:tc>
          <w:tcPr>
            <w:tcW w:w="3972" w:type="dxa"/>
            <w:gridSpan w:val="2"/>
          </w:tcPr>
          <w:p>
            <w:pPr>
              <w:pStyle w:val="TableParagraph"/>
              <w:spacing w:line="200" w:lineRule="exact"/>
              <w:ind w:left="993"/>
              <w:rPr>
                <w:b/>
                <w:sz w:val="18"/>
              </w:rPr>
            </w:pPr>
            <w:r>
              <w:rPr>
                <w:b/>
                <w:sz w:val="18"/>
              </w:rPr>
              <w:t>Component</w:t>
            </w:r>
            <w:r>
              <w:rPr>
                <w:b/>
                <w:spacing w:val="-4"/>
                <w:sz w:val="18"/>
              </w:rPr>
              <w:t> </w:t>
            </w:r>
            <w:r>
              <w:rPr>
                <w:b/>
                <w:sz w:val="18"/>
              </w:rPr>
              <w:t>Update</w:t>
            </w:r>
            <w:r>
              <w:rPr>
                <w:b/>
                <w:spacing w:val="-4"/>
                <w:sz w:val="18"/>
              </w:rPr>
              <w:t> list</w:t>
            </w:r>
          </w:p>
        </w:tc>
      </w:tr>
      <w:tr>
        <w:trPr>
          <w:trHeight w:val="662" w:hRule="atLeast"/>
        </w:trPr>
        <w:tc>
          <w:tcPr>
            <w:tcW w:w="1844" w:type="dxa"/>
          </w:tcPr>
          <w:p>
            <w:pPr>
              <w:pStyle w:val="TableParagraph"/>
              <w:spacing w:line="256" w:lineRule="auto"/>
              <w:ind w:left="104" w:right="96"/>
              <w:jc w:val="center"/>
              <w:rPr>
                <w:b/>
                <w:sz w:val="18"/>
              </w:rPr>
            </w:pPr>
            <w:r>
              <w:rPr>
                <w:b/>
                <w:sz w:val="18"/>
              </w:rPr>
              <w:t>E2 Node </w:t>
            </w:r>
            <w:r>
              <w:rPr>
                <w:b/>
                <w:spacing w:val="-2"/>
                <w:sz w:val="18"/>
              </w:rPr>
              <w:t>component</w:t>
            </w:r>
          </w:p>
          <w:p>
            <w:pPr>
              <w:pStyle w:val="TableParagraph"/>
              <w:spacing w:line="200" w:lineRule="exact"/>
              <w:ind w:left="104" w:right="98"/>
              <w:jc w:val="center"/>
              <w:rPr>
                <w:b/>
                <w:sz w:val="18"/>
              </w:rPr>
            </w:pPr>
            <w:r>
              <w:rPr>
                <w:b/>
                <w:sz w:val="18"/>
              </w:rPr>
              <w:t>message</w:t>
            </w:r>
            <w:r>
              <w:rPr>
                <w:b/>
                <w:spacing w:val="-3"/>
                <w:sz w:val="18"/>
              </w:rPr>
              <w:t> </w:t>
            </w:r>
            <w:r>
              <w:rPr>
                <w:b/>
                <w:spacing w:val="-2"/>
                <w:sz w:val="18"/>
              </w:rPr>
              <w:t>content</w:t>
            </w:r>
          </w:p>
        </w:tc>
        <w:tc>
          <w:tcPr>
            <w:tcW w:w="2411" w:type="dxa"/>
          </w:tcPr>
          <w:p>
            <w:pPr>
              <w:pStyle w:val="TableParagraph"/>
              <w:spacing w:line="206" w:lineRule="exact"/>
              <w:ind w:left="652"/>
              <w:rPr>
                <w:b/>
                <w:sz w:val="18"/>
              </w:rPr>
            </w:pPr>
            <w:r>
              <w:rPr>
                <w:b/>
                <w:sz w:val="18"/>
              </w:rPr>
              <w:t>Request</w:t>
            </w:r>
            <w:r>
              <w:rPr>
                <w:b/>
                <w:spacing w:val="-3"/>
                <w:sz w:val="18"/>
              </w:rPr>
              <w:t> </w:t>
            </w:r>
            <w:r>
              <w:rPr>
                <w:b/>
                <w:spacing w:val="-4"/>
                <w:sz w:val="18"/>
              </w:rPr>
              <w:t>part</w:t>
            </w:r>
          </w:p>
        </w:tc>
        <w:tc>
          <w:tcPr>
            <w:tcW w:w="1986" w:type="dxa"/>
          </w:tcPr>
          <w:p>
            <w:pPr>
              <w:pStyle w:val="TableParagraph"/>
              <w:spacing w:line="206" w:lineRule="exact"/>
              <w:ind w:left="363"/>
              <w:rPr>
                <w:b/>
                <w:sz w:val="18"/>
              </w:rPr>
            </w:pPr>
            <w:r>
              <w:rPr>
                <w:b/>
                <w:sz w:val="18"/>
              </w:rPr>
              <w:t>Response</w:t>
            </w:r>
            <w:r>
              <w:rPr>
                <w:b/>
                <w:spacing w:val="-5"/>
                <w:sz w:val="18"/>
              </w:rPr>
              <w:t> </w:t>
            </w:r>
            <w:r>
              <w:rPr>
                <w:b/>
                <w:spacing w:val="-4"/>
                <w:sz w:val="18"/>
              </w:rPr>
              <w:t>part</w:t>
            </w:r>
          </w:p>
        </w:tc>
        <w:tc>
          <w:tcPr>
            <w:tcW w:w="1984" w:type="dxa"/>
          </w:tcPr>
          <w:p>
            <w:pPr>
              <w:pStyle w:val="TableParagraph"/>
              <w:spacing w:line="206" w:lineRule="exact"/>
              <w:ind w:left="437"/>
              <w:rPr>
                <w:b/>
                <w:sz w:val="18"/>
              </w:rPr>
            </w:pPr>
            <w:r>
              <w:rPr>
                <w:b/>
                <w:sz w:val="18"/>
              </w:rPr>
              <w:t>Request</w:t>
            </w:r>
            <w:r>
              <w:rPr>
                <w:b/>
                <w:spacing w:val="-3"/>
                <w:sz w:val="18"/>
              </w:rPr>
              <w:t> </w:t>
            </w:r>
            <w:r>
              <w:rPr>
                <w:b/>
                <w:spacing w:val="-4"/>
                <w:sz w:val="18"/>
              </w:rPr>
              <w:t>part</w:t>
            </w:r>
          </w:p>
        </w:tc>
        <w:tc>
          <w:tcPr>
            <w:tcW w:w="1988" w:type="dxa"/>
          </w:tcPr>
          <w:p>
            <w:pPr>
              <w:pStyle w:val="TableParagraph"/>
              <w:spacing w:line="206" w:lineRule="exact"/>
              <w:ind w:left="364"/>
              <w:rPr>
                <w:b/>
                <w:sz w:val="18"/>
              </w:rPr>
            </w:pPr>
            <w:r>
              <w:rPr>
                <w:b/>
                <w:sz w:val="18"/>
              </w:rPr>
              <w:t>Response</w:t>
            </w:r>
            <w:r>
              <w:rPr>
                <w:b/>
                <w:spacing w:val="-5"/>
                <w:sz w:val="18"/>
              </w:rPr>
              <w:t> </w:t>
            </w:r>
            <w:r>
              <w:rPr>
                <w:b/>
                <w:spacing w:val="-4"/>
                <w:sz w:val="18"/>
              </w:rPr>
              <w:t>part</w:t>
            </w:r>
          </w:p>
        </w:tc>
      </w:tr>
      <w:tr>
        <w:trPr>
          <w:trHeight w:val="220" w:hRule="atLeast"/>
        </w:trPr>
        <w:tc>
          <w:tcPr>
            <w:tcW w:w="10213" w:type="dxa"/>
            <w:gridSpan w:val="5"/>
          </w:tcPr>
          <w:p>
            <w:pPr>
              <w:pStyle w:val="TableParagraph"/>
              <w:spacing w:line="200" w:lineRule="exact"/>
              <w:ind w:left="107"/>
              <w:rPr>
                <w:b/>
                <w:sz w:val="18"/>
              </w:rPr>
            </w:pPr>
            <w:r>
              <w:rPr>
                <w:b/>
                <w:sz w:val="18"/>
              </w:rPr>
              <w:t>gNB</w:t>
            </w:r>
            <w:r>
              <w:rPr>
                <w:b/>
                <w:spacing w:val="-2"/>
                <w:sz w:val="18"/>
              </w:rPr>
              <w:t> </w:t>
            </w:r>
            <w:r>
              <w:rPr>
                <w:b/>
                <w:spacing w:val="-4"/>
                <w:sz w:val="18"/>
              </w:rPr>
              <w:t>case</w:t>
            </w:r>
          </w:p>
        </w:tc>
      </w:tr>
      <w:tr>
        <w:trPr>
          <w:trHeight w:val="1652" w:hRule="atLeast"/>
        </w:trPr>
        <w:tc>
          <w:tcPr>
            <w:tcW w:w="1844" w:type="dxa"/>
            <w:tcBorders>
              <w:bottom w:val="nil"/>
            </w:tcBorders>
          </w:tcPr>
          <w:p>
            <w:pPr>
              <w:pStyle w:val="TableParagraph"/>
              <w:spacing w:before="1"/>
              <w:ind w:left="107"/>
              <w:rPr>
                <w:sz w:val="18"/>
              </w:rPr>
            </w:pPr>
            <w:r>
              <w:rPr>
                <w:spacing w:val="-5"/>
                <w:sz w:val="18"/>
              </w:rPr>
              <w:t>&gt;NG</w:t>
            </w:r>
          </w:p>
          <w:p>
            <w:pPr>
              <w:pStyle w:val="TableParagraph"/>
              <w:spacing w:before="28"/>
              <w:rPr>
                <w:rFonts w:ascii="Times New Roman"/>
                <w:sz w:val="18"/>
              </w:rPr>
            </w:pPr>
          </w:p>
          <w:p>
            <w:pPr>
              <w:pStyle w:val="TableParagraph"/>
              <w:ind w:left="107"/>
              <w:rPr>
                <w:sz w:val="18"/>
              </w:rPr>
            </w:pPr>
            <w:r>
              <w:rPr>
                <w:sz w:val="18"/>
              </w:rPr>
              <w:t>(AMF</w:t>
            </w:r>
            <w:r>
              <w:rPr>
                <w:spacing w:val="-1"/>
                <w:sz w:val="18"/>
              </w:rPr>
              <w:t> </w:t>
            </w:r>
            <w:r>
              <w:rPr>
                <w:spacing w:val="-2"/>
                <w:sz w:val="18"/>
              </w:rPr>
              <w:t>Name)</w:t>
            </w:r>
          </w:p>
        </w:tc>
        <w:tc>
          <w:tcPr>
            <w:tcW w:w="2411" w:type="dxa"/>
            <w:tcBorders>
              <w:bottom w:val="nil"/>
            </w:tcBorders>
          </w:tcPr>
          <w:p>
            <w:pPr>
              <w:pStyle w:val="TableParagraph"/>
              <w:spacing w:line="256" w:lineRule="auto" w:before="1"/>
              <w:ind w:left="105"/>
              <w:rPr>
                <w:sz w:val="18"/>
              </w:rPr>
            </w:pPr>
            <w:r>
              <w:rPr>
                <w:sz w:val="18"/>
              </w:rPr>
              <w:t>NG</w:t>
            </w:r>
            <w:r>
              <w:rPr>
                <w:spacing w:val="-15"/>
                <w:sz w:val="18"/>
              </w:rPr>
              <w:t> </w:t>
            </w:r>
            <w:r>
              <w:rPr>
                <w:sz w:val="18"/>
              </w:rPr>
              <w:t>SETUP</w:t>
            </w:r>
            <w:r>
              <w:rPr>
                <w:spacing w:val="-12"/>
                <w:sz w:val="18"/>
              </w:rPr>
              <w:t> </w:t>
            </w:r>
            <w:r>
              <w:rPr>
                <w:sz w:val="18"/>
              </w:rPr>
              <w:t>REQUEST, 3GPP TS 38.413 [19]</w:t>
            </w:r>
          </w:p>
          <w:p>
            <w:pPr>
              <w:pStyle w:val="TableParagraph"/>
              <w:spacing w:line="206" w:lineRule="exact"/>
              <w:ind w:left="105"/>
              <w:rPr>
                <w:sz w:val="18"/>
              </w:rPr>
            </w:pPr>
            <w:r>
              <w:rPr>
                <w:sz w:val="18"/>
              </w:rPr>
              <w:t>clause</w:t>
            </w:r>
            <w:r>
              <w:rPr>
                <w:spacing w:val="-2"/>
                <w:sz w:val="18"/>
              </w:rPr>
              <w:t> 9.2.6.1</w:t>
            </w:r>
          </w:p>
        </w:tc>
        <w:tc>
          <w:tcPr>
            <w:tcW w:w="1986" w:type="dxa"/>
            <w:tcBorders>
              <w:bottom w:val="nil"/>
            </w:tcBorders>
          </w:tcPr>
          <w:p>
            <w:pPr>
              <w:pStyle w:val="TableParagraph"/>
              <w:spacing w:line="256" w:lineRule="auto" w:before="1"/>
              <w:ind w:left="104" w:right="819"/>
              <w:rPr>
                <w:sz w:val="18"/>
              </w:rPr>
            </w:pPr>
            <w:r>
              <w:rPr>
                <w:sz w:val="18"/>
              </w:rPr>
              <w:t>NG SETUP </w:t>
            </w:r>
            <w:r>
              <w:rPr>
                <w:spacing w:val="-2"/>
                <w:sz w:val="18"/>
              </w:rPr>
              <w:t>RESPONSE,</w:t>
            </w:r>
          </w:p>
          <w:p>
            <w:pPr>
              <w:pStyle w:val="TableParagraph"/>
              <w:spacing w:line="206" w:lineRule="exact"/>
              <w:ind w:left="104"/>
              <w:rPr>
                <w:sz w:val="18"/>
              </w:rPr>
            </w:pPr>
            <w:r>
              <w:rPr>
                <w:sz w:val="18"/>
              </w:rPr>
              <w:t>3GPP</w:t>
            </w:r>
            <w:r>
              <w:rPr>
                <w:spacing w:val="-2"/>
                <w:sz w:val="18"/>
              </w:rPr>
              <w:t> </w:t>
            </w:r>
            <w:r>
              <w:rPr>
                <w:sz w:val="18"/>
              </w:rPr>
              <w:t>TS</w:t>
            </w:r>
            <w:r>
              <w:rPr>
                <w:spacing w:val="-1"/>
                <w:sz w:val="18"/>
              </w:rPr>
              <w:t> </w:t>
            </w:r>
            <w:r>
              <w:rPr>
                <w:sz w:val="18"/>
              </w:rPr>
              <w:t>38.413</w:t>
            </w:r>
            <w:r>
              <w:rPr>
                <w:spacing w:val="1"/>
                <w:sz w:val="18"/>
              </w:rPr>
              <w:t> </w:t>
            </w:r>
            <w:r>
              <w:rPr>
                <w:spacing w:val="-4"/>
                <w:sz w:val="18"/>
              </w:rPr>
              <w:t>[19]</w:t>
            </w:r>
          </w:p>
          <w:p>
            <w:pPr>
              <w:pStyle w:val="TableParagraph"/>
              <w:spacing w:before="14"/>
              <w:ind w:left="104"/>
              <w:rPr>
                <w:sz w:val="18"/>
              </w:rPr>
            </w:pPr>
            <w:r>
              <w:rPr>
                <w:sz w:val="18"/>
              </w:rPr>
              <w:t>clause</w:t>
            </w:r>
            <w:r>
              <w:rPr>
                <w:spacing w:val="-2"/>
                <w:sz w:val="18"/>
              </w:rPr>
              <w:t> 9.2.6.2</w:t>
            </w:r>
          </w:p>
        </w:tc>
        <w:tc>
          <w:tcPr>
            <w:tcW w:w="1984" w:type="dxa"/>
            <w:tcBorders>
              <w:bottom w:val="nil"/>
            </w:tcBorders>
          </w:tcPr>
          <w:p>
            <w:pPr>
              <w:pStyle w:val="TableParagraph"/>
              <w:spacing w:line="256" w:lineRule="auto" w:before="1"/>
              <w:ind w:left="103" w:right="48"/>
              <w:rPr>
                <w:sz w:val="18"/>
              </w:rPr>
            </w:pPr>
            <w:r>
              <w:rPr>
                <w:spacing w:val="-4"/>
                <w:sz w:val="18"/>
              </w:rPr>
              <w:t>RAN </w:t>
            </w:r>
            <w:r>
              <w:rPr>
                <w:spacing w:val="-2"/>
                <w:sz w:val="18"/>
              </w:rPr>
              <w:t>CONFIGURATION UPDATE,</w:t>
            </w:r>
          </w:p>
          <w:p>
            <w:pPr>
              <w:pStyle w:val="TableParagraph"/>
              <w:spacing w:line="205" w:lineRule="exact"/>
              <w:ind w:left="103"/>
              <w:rPr>
                <w:sz w:val="18"/>
              </w:rPr>
            </w:pPr>
            <w:r>
              <w:rPr>
                <w:sz w:val="18"/>
              </w:rPr>
              <w:t>3GPP</w:t>
            </w:r>
            <w:r>
              <w:rPr>
                <w:spacing w:val="-2"/>
                <w:sz w:val="18"/>
              </w:rPr>
              <w:t> </w:t>
            </w:r>
            <w:r>
              <w:rPr>
                <w:sz w:val="18"/>
              </w:rPr>
              <w:t>TS</w:t>
            </w:r>
            <w:r>
              <w:rPr>
                <w:spacing w:val="-1"/>
                <w:sz w:val="18"/>
              </w:rPr>
              <w:t> </w:t>
            </w:r>
            <w:r>
              <w:rPr>
                <w:sz w:val="18"/>
              </w:rPr>
              <w:t>38.413 </w:t>
            </w:r>
            <w:r>
              <w:rPr>
                <w:spacing w:val="-4"/>
                <w:sz w:val="18"/>
              </w:rPr>
              <w:t>[19]</w:t>
            </w:r>
          </w:p>
          <w:p>
            <w:pPr>
              <w:pStyle w:val="TableParagraph"/>
              <w:spacing w:before="14"/>
              <w:ind w:left="103"/>
              <w:rPr>
                <w:sz w:val="18"/>
              </w:rPr>
            </w:pPr>
            <w:r>
              <w:rPr>
                <w:sz w:val="18"/>
              </w:rPr>
              <w:t>clause</w:t>
            </w:r>
            <w:r>
              <w:rPr>
                <w:spacing w:val="-2"/>
                <w:sz w:val="18"/>
              </w:rPr>
              <w:t> 9.2.6.4</w:t>
            </w:r>
          </w:p>
          <w:p>
            <w:pPr>
              <w:pStyle w:val="TableParagraph"/>
              <w:spacing w:before="27"/>
              <w:rPr>
                <w:rFonts w:ascii="Times New Roman"/>
                <w:sz w:val="18"/>
              </w:rPr>
            </w:pPr>
          </w:p>
          <w:p>
            <w:pPr>
              <w:pStyle w:val="TableParagraph"/>
              <w:spacing w:before="1"/>
              <w:ind w:left="103"/>
              <w:rPr>
                <w:sz w:val="18"/>
              </w:rPr>
            </w:pPr>
            <w:r>
              <w:rPr>
                <w:spacing w:val="-5"/>
                <w:sz w:val="18"/>
              </w:rPr>
              <w:t>Or</w:t>
            </w:r>
          </w:p>
        </w:tc>
        <w:tc>
          <w:tcPr>
            <w:tcW w:w="1988" w:type="dxa"/>
            <w:tcBorders>
              <w:bottom w:val="nil"/>
            </w:tcBorders>
          </w:tcPr>
          <w:p>
            <w:pPr>
              <w:pStyle w:val="TableParagraph"/>
              <w:spacing w:line="256" w:lineRule="auto" w:before="1"/>
              <w:ind w:left="104" w:right="42"/>
              <w:rPr>
                <w:sz w:val="18"/>
              </w:rPr>
            </w:pPr>
            <w:r>
              <w:rPr>
                <w:spacing w:val="-4"/>
                <w:sz w:val="18"/>
              </w:rPr>
              <w:t>RAN </w:t>
            </w:r>
            <w:r>
              <w:rPr>
                <w:spacing w:val="-2"/>
                <w:sz w:val="18"/>
              </w:rPr>
              <w:t>CONFIGURATION UPDATE ACKNOWLEDGE, </w:t>
            </w:r>
            <w:r>
              <w:rPr>
                <w:sz w:val="18"/>
              </w:rPr>
              <w:t>3GPP</w:t>
            </w:r>
            <w:r>
              <w:rPr>
                <w:spacing w:val="-12"/>
                <w:sz w:val="18"/>
              </w:rPr>
              <w:t> </w:t>
            </w:r>
            <w:r>
              <w:rPr>
                <w:sz w:val="18"/>
              </w:rPr>
              <w:t>TS</w:t>
            </w:r>
            <w:r>
              <w:rPr>
                <w:spacing w:val="-12"/>
                <w:sz w:val="18"/>
              </w:rPr>
              <w:t> </w:t>
            </w:r>
            <w:r>
              <w:rPr>
                <w:sz w:val="18"/>
              </w:rPr>
              <w:t>38.413</w:t>
            </w:r>
            <w:r>
              <w:rPr>
                <w:spacing w:val="-12"/>
                <w:sz w:val="18"/>
              </w:rPr>
              <w:t> </w:t>
            </w:r>
            <w:r>
              <w:rPr>
                <w:sz w:val="18"/>
              </w:rPr>
              <w:t>[19]</w:t>
            </w:r>
          </w:p>
          <w:p>
            <w:pPr>
              <w:pStyle w:val="TableParagraph"/>
              <w:spacing w:line="256" w:lineRule="auto"/>
              <w:ind w:left="104" w:right="746"/>
              <w:rPr>
                <w:sz w:val="18"/>
              </w:rPr>
            </w:pPr>
            <w:r>
              <w:rPr>
                <w:sz w:val="18"/>
              </w:rPr>
              <w:t>clause</w:t>
            </w:r>
            <w:r>
              <w:rPr>
                <w:spacing w:val="-13"/>
                <w:sz w:val="18"/>
              </w:rPr>
              <w:t> </w:t>
            </w:r>
            <w:r>
              <w:rPr>
                <w:sz w:val="18"/>
              </w:rPr>
              <w:t>9.2.6.5 </w:t>
            </w:r>
            <w:r>
              <w:rPr>
                <w:spacing w:val="-6"/>
                <w:sz w:val="18"/>
              </w:rPr>
              <w:t>Or</w:t>
            </w:r>
          </w:p>
        </w:tc>
      </w:tr>
      <w:tr>
        <w:trPr>
          <w:trHeight w:val="1438" w:hRule="atLeast"/>
        </w:trPr>
        <w:tc>
          <w:tcPr>
            <w:tcW w:w="1844" w:type="dxa"/>
            <w:tcBorders>
              <w:top w:val="nil"/>
            </w:tcBorders>
          </w:tcPr>
          <w:p>
            <w:pPr>
              <w:pStyle w:val="TableParagraph"/>
              <w:rPr>
                <w:rFonts w:ascii="Times New Roman"/>
                <w:sz w:val="16"/>
              </w:rPr>
            </w:pPr>
          </w:p>
        </w:tc>
        <w:tc>
          <w:tcPr>
            <w:tcW w:w="2411" w:type="dxa"/>
            <w:tcBorders>
              <w:top w:val="nil"/>
            </w:tcBorders>
          </w:tcPr>
          <w:p>
            <w:pPr>
              <w:pStyle w:val="TableParagraph"/>
              <w:rPr>
                <w:rFonts w:ascii="Times New Roman"/>
                <w:sz w:val="16"/>
              </w:rPr>
            </w:pPr>
          </w:p>
        </w:tc>
        <w:tc>
          <w:tcPr>
            <w:tcW w:w="1986" w:type="dxa"/>
            <w:tcBorders>
              <w:top w:val="nil"/>
            </w:tcBorders>
          </w:tcPr>
          <w:p>
            <w:pPr>
              <w:pStyle w:val="TableParagraph"/>
              <w:rPr>
                <w:rFonts w:ascii="Times New Roman"/>
                <w:sz w:val="16"/>
              </w:rPr>
            </w:pPr>
          </w:p>
        </w:tc>
        <w:tc>
          <w:tcPr>
            <w:tcW w:w="1984" w:type="dxa"/>
            <w:tcBorders>
              <w:top w:val="nil"/>
            </w:tcBorders>
          </w:tcPr>
          <w:p>
            <w:pPr>
              <w:pStyle w:val="TableParagraph"/>
              <w:spacing w:line="256" w:lineRule="auto" w:before="113"/>
              <w:ind w:left="103" w:right="48"/>
              <w:rPr>
                <w:sz w:val="18"/>
              </w:rPr>
            </w:pPr>
            <w:r>
              <w:rPr>
                <w:spacing w:val="-4"/>
                <w:sz w:val="18"/>
              </w:rPr>
              <w:t>AMF </w:t>
            </w:r>
            <w:r>
              <w:rPr>
                <w:spacing w:val="-2"/>
                <w:sz w:val="18"/>
              </w:rPr>
              <w:t>CONFIGURATION UPDATE,</w:t>
            </w:r>
          </w:p>
          <w:p>
            <w:pPr>
              <w:pStyle w:val="TableParagraph"/>
              <w:spacing w:line="205" w:lineRule="exact"/>
              <w:ind w:left="103"/>
              <w:rPr>
                <w:sz w:val="18"/>
              </w:rPr>
            </w:pPr>
            <w:r>
              <w:rPr>
                <w:sz w:val="18"/>
              </w:rPr>
              <w:t>3GPP</w:t>
            </w:r>
            <w:r>
              <w:rPr>
                <w:spacing w:val="-2"/>
                <w:sz w:val="18"/>
              </w:rPr>
              <w:t> </w:t>
            </w:r>
            <w:r>
              <w:rPr>
                <w:sz w:val="18"/>
              </w:rPr>
              <w:t>TS</w:t>
            </w:r>
            <w:r>
              <w:rPr>
                <w:spacing w:val="-1"/>
                <w:sz w:val="18"/>
              </w:rPr>
              <w:t> </w:t>
            </w:r>
            <w:r>
              <w:rPr>
                <w:sz w:val="18"/>
              </w:rPr>
              <w:t>38.413 </w:t>
            </w:r>
            <w:r>
              <w:rPr>
                <w:spacing w:val="-4"/>
                <w:sz w:val="18"/>
              </w:rPr>
              <w:t>[19]</w:t>
            </w:r>
          </w:p>
          <w:p>
            <w:pPr>
              <w:pStyle w:val="TableParagraph"/>
              <w:spacing w:before="14"/>
              <w:ind w:left="103"/>
              <w:rPr>
                <w:sz w:val="18"/>
              </w:rPr>
            </w:pPr>
            <w:r>
              <w:rPr>
                <w:sz w:val="18"/>
              </w:rPr>
              <w:t>clause</w:t>
            </w:r>
            <w:r>
              <w:rPr>
                <w:spacing w:val="-2"/>
                <w:sz w:val="18"/>
              </w:rPr>
              <w:t> 9.2.6.7</w:t>
            </w:r>
          </w:p>
        </w:tc>
        <w:tc>
          <w:tcPr>
            <w:tcW w:w="1988" w:type="dxa"/>
            <w:tcBorders>
              <w:top w:val="nil"/>
            </w:tcBorders>
          </w:tcPr>
          <w:p>
            <w:pPr>
              <w:pStyle w:val="TableParagraph"/>
              <w:spacing w:line="256" w:lineRule="auto" w:before="113"/>
              <w:ind w:left="104" w:right="42"/>
              <w:rPr>
                <w:sz w:val="18"/>
              </w:rPr>
            </w:pPr>
            <w:r>
              <w:rPr>
                <w:spacing w:val="-4"/>
                <w:sz w:val="18"/>
              </w:rPr>
              <w:t>AMF </w:t>
            </w:r>
            <w:r>
              <w:rPr>
                <w:spacing w:val="-2"/>
                <w:sz w:val="18"/>
              </w:rPr>
              <w:t>CONFIGURATION UPDATE ACKNOWLEDGE, </w:t>
            </w:r>
            <w:r>
              <w:rPr>
                <w:sz w:val="18"/>
              </w:rPr>
              <w:t>3GPP</w:t>
            </w:r>
            <w:r>
              <w:rPr>
                <w:spacing w:val="-12"/>
                <w:sz w:val="18"/>
              </w:rPr>
              <w:t> </w:t>
            </w:r>
            <w:r>
              <w:rPr>
                <w:sz w:val="18"/>
              </w:rPr>
              <w:t>TS</w:t>
            </w:r>
            <w:r>
              <w:rPr>
                <w:spacing w:val="-12"/>
                <w:sz w:val="18"/>
              </w:rPr>
              <w:t> </w:t>
            </w:r>
            <w:r>
              <w:rPr>
                <w:sz w:val="18"/>
              </w:rPr>
              <w:t>38.413</w:t>
            </w:r>
            <w:r>
              <w:rPr>
                <w:spacing w:val="-12"/>
                <w:sz w:val="18"/>
              </w:rPr>
              <w:t> </w:t>
            </w:r>
            <w:r>
              <w:rPr>
                <w:sz w:val="18"/>
              </w:rPr>
              <w:t>[19]</w:t>
            </w:r>
          </w:p>
          <w:p>
            <w:pPr>
              <w:pStyle w:val="TableParagraph"/>
              <w:spacing w:line="198" w:lineRule="exact"/>
              <w:ind w:left="104"/>
              <w:rPr>
                <w:sz w:val="18"/>
              </w:rPr>
            </w:pPr>
            <w:r>
              <w:rPr>
                <w:sz w:val="18"/>
              </w:rPr>
              <w:t>clause</w:t>
            </w:r>
            <w:r>
              <w:rPr>
                <w:spacing w:val="-2"/>
                <w:sz w:val="18"/>
              </w:rPr>
              <w:t> 9.2.6.8</w:t>
            </w:r>
          </w:p>
        </w:tc>
      </w:tr>
      <w:tr>
        <w:trPr>
          <w:trHeight w:val="1326" w:hRule="atLeast"/>
        </w:trPr>
        <w:tc>
          <w:tcPr>
            <w:tcW w:w="1844" w:type="dxa"/>
          </w:tcPr>
          <w:p>
            <w:pPr>
              <w:pStyle w:val="TableParagraph"/>
              <w:spacing w:before="1"/>
              <w:ind w:left="107"/>
              <w:rPr>
                <w:sz w:val="18"/>
              </w:rPr>
            </w:pPr>
            <w:r>
              <w:rPr>
                <w:spacing w:val="-5"/>
                <w:sz w:val="18"/>
              </w:rPr>
              <w:t>&gt;Xn</w:t>
            </w:r>
          </w:p>
          <w:p>
            <w:pPr>
              <w:pStyle w:val="TableParagraph"/>
              <w:spacing w:before="28"/>
              <w:rPr>
                <w:rFonts w:ascii="Times New Roman"/>
                <w:sz w:val="18"/>
              </w:rPr>
            </w:pPr>
          </w:p>
          <w:p>
            <w:pPr>
              <w:pStyle w:val="TableParagraph"/>
              <w:spacing w:line="256" w:lineRule="auto"/>
              <w:ind w:left="107" w:right="193"/>
              <w:rPr>
                <w:sz w:val="18"/>
              </w:rPr>
            </w:pPr>
            <w:r>
              <w:rPr>
                <w:sz w:val="18"/>
              </w:rPr>
              <w:t>(Neighbour Global NG-RAN</w:t>
            </w:r>
            <w:r>
              <w:rPr>
                <w:spacing w:val="-3"/>
                <w:sz w:val="18"/>
              </w:rPr>
              <w:t> </w:t>
            </w:r>
            <w:r>
              <w:rPr>
                <w:sz w:val="18"/>
              </w:rPr>
              <w:t>Node</w:t>
            </w:r>
            <w:r>
              <w:rPr>
                <w:spacing w:val="-2"/>
                <w:sz w:val="18"/>
              </w:rPr>
              <w:t> </w:t>
            </w:r>
            <w:r>
              <w:rPr>
                <w:sz w:val="18"/>
              </w:rPr>
              <w:t>ID</w:t>
            </w:r>
            <w:r>
              <w:rPr>
                <w:spacing w:val="-1"/>
                <w:sz w:val="18"/>
              </w:rPr>
              <w:t> </w:t>
            </w:r>
            <w:r>
              <w:rPr>
                <w:spacing w:val="-10"/>
                <w:sz w:val="18"/>
              </w:rPr>
              <w:t>)</w:t>
            </w:r>
          </w:p>
        </w:tc>
        <w:tc>
          <w:tcPr>
            <w:tcW w:w="2411" w:type="dxa"/>
          </w:tcPr>
          <w:p>
            <w:pPr>
              <w:pStyle w:val="TableParagraph"/>
              <w:spacing w:line="256" w:lineRule="auto" w:before="1"/>
              <w:ind w:left="105"/>
              <w:rPr>
                <w:sz w:val="18"/>
              </w:rPr>
            </w:pPr>
            <w:r>
              <w:rPr>
                <w:sz w:val="18"/>
              </w:rPr>
              <w:t>XN</w:t>
            </w:r>
            <w:r>
              <w:rPr>
                <w:spacing w:val="-15"/>
                <w:sz w:val="18"/>
              </w:rPr>
              <w:t> </w:t>
            </w:r>
            <w:r>
              <w:rPr>
                <w:sz w:val="18"/>
              </w:rPr>
              <w:t>SETUP</w:t>
            </w:r>
            <w:r>
              <w:rPr>
                <w:spacing w:val="-12"/>
                <w:sz w:val="18"/>
              </w:rPr>
              <w:t> </w:t>
            </w:r>
            <w:r>
              <w:rPr>
                <w:sz w:val="18"/>
              </w:rPr>
              <w:t>REQUEST, 3GPP TS 38.423 [20]</w:t>
            </w:r>
          </w:p>
          <w:p>
            <w:pPr>
              <w:pStyle w:val="TableParagraph"/>
              <w:spacing w:line="206" w:lineRule="exact"/>
              <w:ind w:left="105"/>
              <w:rPr>
                <w:sz w:val="18"/>
              </w:rPr>
            </w:pPr>
            <w:r>
              <w:rPr>
                <w:sz w:val="18"/>
              </w:rPr>
              <w:t>clause</w:t>
            </w:r>
            <w:r>
              <w:rPr>
                <w:spacing w:val="-2"/>
                <w:sz w:val="18"/>
              </w:rPr>
              <w:t> 9.1.3.1</w:t>
            </w:r>
          </w:p>
        </w:tc>
        <w:tc>
          <w:tcPr>
            <w:tcW w:w="1986" w:type="dxa"/>
          </w:tcPr>
          <w:p>
            <w:pPr>
              <w:pStyle w:val="TableParagraph"/>
              <w:spacing w:line="256" w:lineRule="auto" w:before="1"/>
              <w:ind w:left="104" w:right="819"/>
              <w:rPr>
                <w:sz w:val="18"/>
              </w:rPr>
            </w:pPr>
            <w:r>
              <w:rPr>
                <w:sz w:val="18"/>
              </w:rPr>
              <w:t>XN SETUP </w:t>
            </w:r>
            <w:r>
              <w:rPr>
                <w:spacing w:val="-2"/>
                <w:sz w:val="18"/>
              </w:rPr>
              <w:t>RESPONSE,</w:t>
            </w:r>
          </w:p>
          <w:p>
            <w:pPr>
              <w:pStyle w:val="TableParagraph"/>
              <w:spacing w:line="206" w:lineRule="exact"/>
              <w:ind w:left="104"/>
              <w:rPr>
                <w:sz w:val="18"/>
              </w:rPr>
            </w:pPr>
            <w:r>
              <w:rPr>
                <w:sz w:val="18"/>
              </w:rPr>
              <w:t>3GPP</w:t>
            </w:r>
            <w:r>
              <w:rPr>
                <w:spacing w:val="-2"/>
                <w:sz w:val="18"/>
              </w:rPr>
              <w:t> </w:t>
            </w:r>
            <w:r>
              <w:rPr>
                <w:sz w:val="18"/>
              </w:rPr>
              <w:t>TS</w:t>
            </w:r>
            <w:r>
              <w:rPr>
                <w:spacing w:val="-1"/>
                <w:sz w:val="18"/>
              </w:rPr>
              <w:t> </w:t>
            </w:r>
            <w:r>
              <w:rPr>
                <w:sz w:val="18"/>
              </w:rPr>
              <w:t>38.423</w:t>
            </w:r>
            <w:r>
              <w:rPr>
                <w:spacing w:val="1"/>
                <w:sz w:val="18"/>
              </w:rPr>
              <w:t> </w:t>
            </w:r>
            <w:r>
              <w:rPr>
                <w:spacing w:val="-4"/>
                <w:sz w:val="18"/>
              </w:rPr>
              <w:t>[20]</w:t>
            </w:r>
          </w:p>
          <w:p>
            <w:pPr>
              <w:pStyle w:val="TableParagraph"/>
              <w:spacing w:before="14"/>
              <w:ind w:left="104"/>
              <w:rPr>
                <w:sz w:val="18"/>
              </w:rPr>
            </w:pPr>
            <w:r>
              <w:rPr>
                <w:sz w:val="18"/>
              </w:rPr>
              <w:t>clause</w:t>
            </w:r>
            <w:r>
              <w:rPr>
                <w:spacing w:val="-2"/>
                <w:sz w:val="18"/>
              </w:rPr>
              <w:t> 9.1.3.2</w:t>
            </w:r>
          </w:p>
        </w:tc>
        <w:tc>
          <w:tcPr>
            <w:tcW w:w="1984" w:type="dxa"/>
          </w:tcPr>
          <w:p>
            <w:pPr>
              <w:pStyle w:val="TableParagraph"/>
              <w:spacing w:line="256" w:lineRule="auto" w:before="1"/>
              <w:ind w:left="103" w:right="48"/>
              <w:rPr>
                <w:sz w:val="18"/>
              </w:rPr>
            </w:pPr>
            <w:r>
              <w:rPr>
                <w:sz w:val="18"/>
              </w:rPr>
              <w:t>NG-RAN NODE </w:t>
            </w:r>
            <w:r>
              <w:rPr>
                <w:spacing w:val="-2"/>
                <w:sz w:val="18"/>
              </w:rPr>
              <w:t>CONFIGURATION UPDATE,</w:t>
            </w:r>
          </w:p>
          <w:p>
            <w:pPr>
              <w:pStyle w:val="TableParagraph"/>
              <w:spacing w:line="205" w:lineRule="exact"/>
              <w:ind w:left="103"/>
              <w:rPr>
                <w:sz w:val="18"/>
              </w:rPr>
            </w:pPr>
            <w:r>
              <w:rPr>
                <w:sz w:val="18"/>
              </w:rPr>
              <w:t>3GPP</w:t>
            </w:r>
            <w:r>
              <w:rPr>
                <w:spacing w:val="-2"/>
                <w:sz w:val="18"/>
              </w:rPr>
              <w:t> </w:t>
            </w:r>
            <w:r>
              <w:rPr>
                <w:sz w:val="18"/>
              </w:rPr>
              <w:t>TS</w:t>
            </w:r>
            <w:r>
              <w:rPr>
                <w:spacing w:val="-1"/>
                <w:sz w:val="18"/>
              </w:rPr>
              <w:t> </w:t>
            </w:r>
            <w:r>
              <w:rPr>
                <w:sz w:val="18"/>
              </w:rPr>
              <w:t>38.423 </w:t>
            </w:r>
            <w:r>
              <w:rPr>
                <w:spacing w:val="-4"/>
                <w:sz w:val="18"/>
              </w:rPr>
              <w:t>[20]</w:t>
            </w:r>
          </w:p>
          <w:p>
            <w:pPr>
              <w:pStyle w:val="TableParagraph"/>
              <w:spacing w:before="14"/>
              <w:ind w:left="103"/>
              <w:rPr>
                <w:sz w:val="18"/>
              </w:rPr>
            </w:pPr>
            <w:r>
              <w:rPr>
                <w:sz w:val="18"/>
              </w:rPr>
              <w:t>clause</w:t>
            </w:r>
            <w:r>
              <w:rPr>
                <w:spacing w:val="-2"/>
                <w:sz w:val="18"/>
              </w:rPr>
              <w:t> 9.1.3.4</w:t>
            </w:r>
          </w:p>
        </w:tc>
        <w:tc>
          <w:tcPr>
            <w:tcW w:w="1988" w:type="dxa"/>
          </w:tcPr>
          <w:p>
            <w:pPr>
              <w:pStyle w:val="TableParagraph"/>
              <w:spacing w:line="256" w:lineRule="auto" w:before="1"/>
              <w:ind w:left="104"/>
              <w:rPr>
                <w:sz w:val="18"/>
              </w:rPr>
            </w:pPr>
            <w:r>
              <w:rPr>
                <w:sz w:val="18"/>
              </w:rPr>
              <w:t>NG-RAN NODE </w:t>
            </w:r>
            <w:r>
              <w:rPr>
                <w:spacing w:val="-2"/>
                <w:sz w:val="18"/>
              </w:rPr>
              <w:t>CONFIGURATION UPDATE ACKNOWLEDGE, </w:t>
            </w:r>
            <w:r>
              <w:rPr>
                <w:sz w:val="18"/>
              </w:rPr>
              <w:t>3GPP</w:t>
            </w:r>
            <w:r>
              <w:rPr>
                <w:spacing w:val="-12"/>
                <w:sz w:val="18"/>
              </w:rPr>
              <w:t> </w:t>
            </w:r>
            <w:r>
              <w:rPr>
                <w:sz w:val="18"/>
              </w:rPr>
              <w:t>TS</w:t>
            </w:r>
            <w:r>
              <w:rPr>
                <w:spacing w:val="-12"/>
                <w:sz w:val="18"/>
              </w:rPr>
              <w:t> </w:t>
            </w:r>
            <w:r>
              <w:rPr>
                <w:sz w:val="18"/>
              </w:rPr>
              <w:t>38.423</w:t>
            </w:r>
            <w:r>
              <w:rPr>
                <w:spacing w:val="-12"/>
                <w:sz w:val="18"/>
              </w:rPr>
              <w:t> </w:t>
            </w:r>
            <w:r>
              <w:rPr>
                <w:sz w:val="18"/>
              </w:rPr>
              <w:t>[20]</w:t>
            </w:r>
          </w:p>
          <w:p>
            <w:pPr>
              <w:pStyle w:val="TableParagraph"/>
              <w:spacing w:line="198" w:lineRule="exact"/>
              <w:ind w:left="104"/>
              <w:rPr>
                <w:sz w:val="18"/>
              </w:rPr>
            </w:pPr>
            <w:r>
              <w:rPr>
                <w:sz w:val="18"/>
              </w:rPr>
              <w:t>clause</w:t>
            </w:r>
            <w:r>
              <w:rPr>
                <w:spacing w:val="-2"/>
                <w:sz w:val="18"/>
              </w:rPr>
              <w:t> 9.1.3.5</w:t>
            </w:r>
          </w:p>
        </w:tc>
      </w:tr>
      <w:tr>
        <w:trPr>
          <w:trHeight w:val="3091" w:hRule="atLeast"/>
        </w:trPr>
        <w:tc>
          <w:tcPr>
            <w:tcW w:w="1844" w:type="dxa"/>
          </w:tcPr>
          <w:p>
            <w:pPr>
              <w:pStyle w:val="TableParagraph"/>
              <w:spacing w:line="206" w:lineRule="exact"/>
              <w:ind w:left="107"/>
              <w:rPr>
                <w:sz w:val="18"/>
              </w:rPr>
            </w:pPr>
            <w:r>
              <w:rPr>
                <w:spacing w:val="-5"/>
                <w:sz w:val="18"/>
              </w:rPr>
              <w:t>&gt;E1</w:t>
            </w:r>
          </w:p>
          <w:p>
            <w:pPr>
              <w:pStyle w:val="TableParagraph"/>
              <w:spacing w:before="28"/>
              <w:rPr>
                <w:rFonts w:ascii="Times New Roman"/>
                <w:sz w:val="18"/>
              </w:rPr>
            </w:pPr>
          </w:p>
          <w:p>
            <w:pPr>
              <w:pStyle w:val="TableParagraph"/>
              <w:ind w:left="107"/>
              <w:rPr>
                <w:sz w:val="18"/>
              </w:rPr>
            </w:pPr>
            <w:r>
              <w:rPr>
                <w:sz w:val="18"/>
              </w:rPr>
              <w:t>(gNB-CU-UP</w:t>
            </w:r>
            <w:r>
              <w:rPr>
                <w:spacing w:val="-3"/>
                <w:sz w:val="18"/>
              </w:rPr>
              <w:t> </w:t>
            </w:r>
            <w:r>
              <w:rPr>
                <w:spacing w:val="-5"/>
                <w:sz w:val="18"/>
              </w:rPr>
              <w:t>ID)</w:t>
            </w:r>
          </w:p>
        </w:tc>
        <w:tc>
          <w:tcPr>
            <w:tcW w:w="2411" w:type="dxa"/>
          </w:tcPr>
          <w:p>
            <w:pPr>
              <w:pStyle w:val="TableParagraph"/>
              <w:spacing w:line="256" w:lineRule="auto"/>
              <w:ind w:left="105"/>
              <w:rPr>
                <w:sz w:val="18"/>
              </w:rPr>
            </w:pPr>
            <w:r>
              <w:rPr>
                <w:sz w:val="18"/>
              </w:rPr>
              <w:t>GNB-CU-UP</w:t>
            </w:r>
            <w:r>
              <w:rPr>
                <w:spacing w:val="-15"/>
                <w:sz w:val="18"/>
              </w:rPr>
              <w:t> </w:t>
            </w:r>
            <w:r>
              <w:rPr>
                <w:sz w:val="18"/>
              </w:rPr>
              <w:t>E1</w:t>
            </w:r>
            <w:r>
              <w:rPr>
                <w:spacing w:val="-12"/>
                <w:sz w:val="18"/>
              </w:rPr>
              <w:t> </w:t>
            </w:r>
            <w:r>
              <w:rPr>
                <w:sz w:val="18"/>
              </w:rPr>
              <w:t>SETUP </w:t>
            </w:r>
            <w:r>
              <w:rPr>
                <w:spacing w:val="-2"/>
                <w:sz w:val="18"/>
              </w:rPr>
              <w:t>REQUEST,</w:t>
            </w:r>
          </w:p>
          <w:p>
            <w:pPr>
              <w:pStyle w:val="TableParagraph"/>
              <w:spacing w:line="206" w:lineRule="exact"/>
              <w:ind w:left="105"/>
              <w:rPr>
                <w:sz w:val="18"/>
              </w:rPr>
            </w:pPr>
            <w:r>
              <w:rPr>
                <w:sz w:val="18"/>
              </w:rPr>
              <w:t>3GPP</w:t>
            </w:r>
            <w:r>
              <w:rPr>
                <w:spacing w:val="-2"/>
                <w:sz w:val="18"/>
              </w:rPr>
              <w:t> </w:t>
            </w:r>
            <w:r>
              <w:rPr>
                <w:sz w:val="18"/>
              </w:rPr>
              <w:t>TS</w:t>
            </w:r>
            <w:r>
              <w:rPr>
                <w:spacing w:val="-1"/>
                <w:sz w:val="18"/>
              </w:rPr>
              <w:t> </w:t>
            </w:r>
            <w:r>
              <w:rPr>
                <w:sz w:val="18"/>
              </w:rPr>
              <w:t>37.483</w:t>
            </w:r>
            <w:r>
              <w:rPr>
                <w:spacing w:val="-1"/>
                <w:sz w:val="18"/>
              </w:rPr>
              <w:t> </w:t>
            </w:r>
            <w:r>
              <w:rPr>
                <w:spacing w:val="-4"/>
                <w:sz w:val="18"/>
              </w:rPr>
              <w:t>[21]</w:t>
            </w:r>
          </w:p>
          <w:p>
            <w:pPr>
              <w:pStyle w:val="TableParagraph"/>
              <w:spacing w:line="256" w:lineRule="auto" w:before="12"/>
              <w:ind w:left="105" w:right="1168"/>
              <w:rPr>
                <w:sz w:val="18"/>
              </w:rPr>
            </w:pPr>
            <w:r>
              <w:rPr>
                <w:sz w:val="18"/>
              </w:rPr>
              <w:t>clause</w:t>
            </w:r>
            <w:r>
              <w:rPr>
                <w:spacing w:val="-13"/>
                <w:sz w:val="18"/>
              </w:rPr>
              <w:t> </w:t>
            </w:r>
            <w:r>
              <w:rPr>
                <w:sz w:val="18"/>
              </w:rPr>
              <w:t>9.2.1.4 </w:t>
            </w:r>
            <w:r>
              <w:rPr>
                <w:spacing w:val="-6"/>
                <w:sz w:val="18"/>
              </w:rPr>
              <w:t>Or</w:t>
            </w:r>
          </w:p>
          <w:p>
            <w:pPr>
              <w:pStyle w:val="TableParagraph"/>
              <w:spacing w:before="13"/>
              <w:rPr>
                <w:rFonts w:ascii="Times New Roman"/>
                <w:sz w:val="18"/>
              </w:rPr>
            </w:pPr>
          </w:p>
          <w:p>
            <w:pPr>
              <w:pStyle w:val="TableParagraph"/>
              <w:spacing w:line="256" w:lineRule="auto"/>
              <w:ind w:left="105"/>
              <w:rPr>
                <w:sz w:val="18"/>
              </w:rPr>
            </w:pPr>
            <w:r>
              <w:rPr>
                <w:sz w:val="18"/>
              </w:rPr>
              <w:t>GNB-CU-CP</w:t>
            </w:r>
            <w:r>
              <w:rPr>
                <w:spacing w:val="-15"/>
                <w:sz w:val="18"/>
              </w:rPr>
              <w:t> </w:t>
            </w:r>
            <w:r>
              <w:rPr>
                <w:sz w:val="18"/>
              </w:rPr>
              <w:t>E1</w:t>
            </w:r>
            <w:r>
              <w:rPr>
                <w:spacing w:val="-12"/>
                <w:sz w:val="18"/>
              </w:rPr>
              <w:t> </w:t>
            </w:r>
            <w:r>
              <w:rPr>
                <w:sz w:val="18"/>
              </w:rPr>
              <w:t>SETUP </w:t>
            </w:r>
            <w:r>
              <w:rPr>
                <w:spacing w:val="-2"/>
                <w:sz w:val="18"/>
              </w:rPr>
              <w:t>REQUEST,</w:t>
            </w:r>
          </w:p>
          <w:p>
            <w:pPr>
              <w:pStyle w:val="TableParagraph"/>
              <w:spacing w:line="206" w:lineRule="exact"/>
              <w:ind w:left="105"/>
              <w:rPr>
                <w:sz w:val="18"/>
              </w:rPr>
            </w:pPr>
            <w:r>
              <w:rPr>
                <w:sz w:val="18"/>
              </w:rPr>
              <w:t>3GPP</w:t>
            </w:r>
            <w:r>
              <w:rPr>
                <w:spacing w:val="-2"/>
                <w:sz w:val="18"/>
              </w:rPr>
              <w:t> </w:t>
            </w:r>
            <w:r>
              <w:rPr>
                <w:sz w:val="18"/>
              </w:rPr>
              <w:t>TS</w:t>
            </w:r>
            <w:r>
              <w:rPr>
                <w:spacing w:val="-1"/>
                <w:sz w:val="18"/>
              </w:rPr>
              <w:t> </w:t>
            </w:r>
            <w:r>
              <w:rPr>
                <w:sz w:val="18"/>
              </w:rPr>
              <w:t>37.483</w:t>
            </w:r>
            <w:r>
              <w:rPr>
                <w:spacing w:val="-1"/>
                <w:sz w:val="18"/>
              </w:rPr>
              <w:t> </w:t>
            </w:r>
            <w:r>
              <w:rPr>
                <w:spacing w:val="-4"/>
                <w:sz w:val="18"/>
              </w:rPr>
              <w:t>[21]</w:t>
            </w:r>
          </w:p>
          <w:p>
            <w:pPr>
              <w:pStyle w:val="TableParagraph"/>
              <w:spacing w:before="14"/>
              <w:ind w:left="105"/>
              <w:rPr>
                <w:sz w:val="18"/>
              </w:rPr>
            </w:pPr>
            <w:r>
              <w:rPr>
                <w:sz w:val="18"/>
              </w:rPr>
              <w:t>clause</w:t>
            </w:r>
            <w:r>
              <w:rPr>
                <w:spacing w:val="-4"/>
                <w:sz w:val="18"/>
              </w:rPr>
              <w:t> </w:t>
            </w:r>
            <w:r>
              <w:rPr>
                <w:spacing w:val="-2"/>
                <w:sz w:val="18"/>
              </w:rPr>
              <w:t>9.2.1.7</w:t>
            </w:r>
          </w:p>
        </w:tc>
        <w:tc>
          <w:tcPr>
            <w:tcW w:w="1986" w:type="dxa"/>
          </w:tcPr>
          <w:p>
            <w:pPr>
              <w:pStyle w:val="TableParagraph"/>
              <w:spacing w:line="256" w:lineRule="auto"/>
              <w:ind w:left="104" w:right="1"/>
              <w:rPr>
                <w:sz w:val="18"/>
              </w:rPr>
            </w:pPr>
            <w:r>
              <w:rPr>
                <w:sz w:val="18"/>
              </w:rPr>
              <w:t>GNB-CU-UP E1 SETUP</w:t>
            </w:r>
            <w:r>
              <w:rPr>
                <w:spacing w:val="-13"/>
                <w:sz w:val="18"/>
              </w:rPr>
              <w:t> </w:t>
            </w:r>
            <w:r>
              <w:rPr>
                <w:sz w:val="18"/>
              </w:rPr>
              <w:t>RESPONSE, 3GPP</w:t>
            </w:r>
            <w:r>
              <w:rPr>
                <w:spacing w:val="-2"/>
                <w:sz w:val="18"/>
              </w:rPr>
              <w:t> </w:t>
            </w:r>
            <w:r>
              <w:rPr>
                <w:sz w:val="18"/>
              </w:rPr>
              <w:t>TS</w:t>
            </w:r>
            <w:r>
              <w:rPr>
                <w:spacing w:val="-1"/>
                <w:sz w:val="18"/>
              </w:rPr>
              <w:t> </w:t>
            </w:r>
            <w:r>
              <w:rPr>
                <w:sz w:val="18"/>
              </w:rPr>
              <w:t>37.483</w:t>
            </w:r>
            <w:r>
              <w:rPr>
                <w:spacing w:val="-1"/>
                <w:sz w:val="18"/>
              </w:rPr>
              <w:t> </w:t>
            </w:r>
            <w:r>
              <w:rPr>
                <w:spacing w:val="-4"/>
                <w:sz w:val="18"/>
              </w:rPr>
              <w:t>[21]</w:t>
            </w:r>
          </w:p>
          <w:p>
            <w:pPr>
              <w:pStyle w:val="TableParagraph"/>
              <w:spacing w:line="511" w:lineRule="auto"/>
              <w:ind w:left="104" w:right="744"/>
              <w:rPr>
                <w:sz w:val="18"/>
              </w:rPr>
            </w:pPr>
            <w:r>
              <w:rPr>
                <w:sz w:val="18"/>
              </w:rPr>
              <w:t>clause</w:t>
            </w:r>
            <w:r>
              <w:rPr>
                <w:spacing w:val="-13"/>
                <w:sz w:val="18"/>
              </w:rPr>
              <w:t> </w:t>
            </w:r>
            <w:r>
              <w:rPr>
                <w:sz w:val="18"/>
              </w:rPr>
              <w:t>9.2.1.5 </w:t>
            </w:r>
            <w:r>
              <w:rPr>
                <w:spacing w:val="-6"/>
                <w:sz w:val="18"/>
              </w:rPr>
              <w:t>Or</w:t>
            </w:r>
          </w:p>
          <w:p>
            <w:pPr>
              <w:pStyle w:val="TableParagraph"/>
              <w:spacing w:line="256" w:lineRule="auto"/>
              <w:ind w:left="104" w:right="1"/>
              <w:rPr>
                <w:sz w:val="18"/>
              </w:rPr>
            </w:pPr>
            <w:r>
              <w:rPr>
                <w:sz w:val="18"/>
              </w:rPr>
              <w:t>GNB-CU-CP E1 SETUP</w:t>
            </w:r>
            <w:r>
              <w:rPr>
                <w:spacing w:val="-13"/>
                <w:sz w:val="18"/>
              </w:rPr>
              <w:t> </w:t>
            </w:r>
            <w:r>
              <w:rPr>
                <w:sz w:val="18"/>
              </w:rPr>
              <w:t>RESPONSE, 3GPP</w:t>
            </w:r>
            <w:r>
              <w:rPr>
                <w:spacing w:val="-2"/>
                <w:sz w:val="18"/>
              </w:rPr>
              <w:t> </w:t>
            </w:r>
            <w:r>
              <w:rPr>
                <w:sz w:val="18"/>
              </w:rPr>
              <w:t>TS</w:t>
            </w:r>
            <w:r>
              <w:rPr>
                <w:spacing w:val="-1"/>
                <w:sz w:val="18"/>
              </w:rPr>
              <w:t> </w:t>
            </w:r>
            <w:r>
              <w:rPr>
                <w:sz w:val="18"/>
              </w:rPr>
              <w:t>37.483</w:t>
            </w:r>
            <w:r>
              <w:rPr>
                <w:spacing w:val="-1"/>
                <w:sz w:val="18"/>
              </w:rPr>
              <w:t> </w:t>
            </w:r>
            <w:r>
              <w:rPr>
                <w:spacing w:val="-4"/>
                <w:sz w:val="18"/>
              </w:rPr>
              <w:t>[21]</w:t>
            </w:r>
          </w:p>
          <w:p>
            <w:pPr>
              <w:pStyle w:val="TableParagraph"/>
              <w:spacing w:line="205" w:lineRule="exact"/>
              <w:ind w:left="104"/>
              <w:rPr>
                <w:sz w:val="18"/>
              </w:rPr>
            </w:pPr>
            <w:r>
              <w:rPr>
                <w:sz w:val="18"/>
              </w:rPr>
              <w:t>clause</w:t>
            </w:r>
            <w:r>
              <w:rPr>
                <w:spacing w:val="-4"/>
                <w:sz w:val="18"/>
              </w:rPr>
              <w:t> </w:t>
            </w:r>
            <w:r>
              <w:rPr>
                <w:spacing w:val="-2"/>
                <w:sz w:val="18"/>
              </w:rPr>
              <w:t>9.2.1.8</w:t>
            </w:r>
          </w:p>
        </w:tc>
        <w:tc>
          <w:tcPr>
            <w:tcW w:w="1984" w:type="dxa"/>
          </w:tcPr>
          <w:p>
            <w:pPr>
              <w:pStyle w:val="TableParagraph"/>
              <w:spacing w:line="256" w:lineRule="auto"/>
              <w:ind w:left="103" w:right="48"/>
              <w:rPr>
                <w:sz w:val="18"/>
              </w:rPr>
            </w:pPr>
            <w:r>
              <w:rPr>
                <w:spacing w:val="-2"/>
                <w:sz w:val="18"/>
              </w:rPr>
              <w:t>GNB-CU-UP CONFIGRATION UPDATE,</w:t>
            </w:r>
          </w:p>
          <w:p>
            <w:pPr>
              <w:pStyle w:val="TableParagraph"/>
              <w:spacing w:line="205" w:lineRule="exact"/>
              <w:ind w:left="103"/>
              <w:rPr>
                <w:sz w:val="18"/>
              </w:rPr>
            </w:pPr>
            <w:r>
              <w:rPr>
                <w:sz w:val="18"/>
              </w:rPr>
              <w:t>3GPP</w:t>
            </w:r>
            <w:r>
              <w:rPr>
                <w:spacing w:val="-2"/>
                <w:sz w:val="18"/>
              </w:rPr>
              <w:t> </w:t>
            </w:r>
            <w:r>
              <w:rPr>
                <w:sz w:val="18"/>
              </w:rPr>
              <w:t>TS</w:t>
            </w:r>
            <w:r>
              <w:rPr>
                <w:spacing w:val="-1"/>
                <w:sz w:val="18"/>
              </w:rPr>
              <w:t> </w:t>
            </w:r>
            <w:r>
              <w:rPr>
                <w:sz w:val="18"/>
              </w:rPr>
              <w:t>37.483</w:t>
            </w:r>
            <w:r>
              <w:rPr>
                <w:spacing w:val="-1"/>
                <w:sz w:val="18"/>
              </w:rPr>
              <w:t> </w:t>
            </w:r>
            <w:r>
              <w:rPr>
                <w:spacing w:val="-4"/>
                <w:sz w:val="18"/>
              </w:rPr>
              <w:t>[21]</w:t>
            </w:r>
          </w:p>
          <w:p>
            <w:pPr>
              <w:pStyle w:val="TableParagraph"/>
              <w:spacing w:line="511" w:lineRule="auto" w:before="12"/>
              <w:ind w:left="103" w:right="643"/>
              <w:rPr>
                <w:sz w:val="18"/>
              </w:rPr>
            </w:pPr>
            <w:r>
              <w:rPr>
                <w:sz w:val="18"/>
              </w:rPr>
              <w:t>clause</w:t>
            </w:r>
            <w:r>
              <w:rPr>
                <w:spacing w:val="-13"/>
                <w:sz w:val="18"/>
              </w:rPr>
              <w:t> </w:t>
            </w:r>
            <w:r>
              <w:rPr>
                <w:sz w:val="18"/>
              </w:rPr>
              <w:t>9.2.1.10 </w:t>
            </w:r>
            <w:r>
              <w:rPr>
                <w:spacing w:val="-6"/>
                <w:sz w:val="18"/>
              </w:rPr>
              <w:t>Or</w:t>
            </w:r>
          </w:p>
          <w:p>
            <w:pPr>
              <w:pStyle w:val="TableParagraph"/>
              <w:spacing w:line="256" w:lineRule="auto" w:before="2"/>
              <w:ind w:left="103" w:right="48"/>
              <w:rPr>
                <w:sz w:val="18"/>
              </w:rPr>
            </w:pPr>
            <w:r>
              <w:rPr>
                <w:spacing w:val="-2"/>
                <w:sz w:val="18"/>
              </w:rPr>
              <w:t>GNB-CU-CP CONFIGURATION UPDATE,</w:t>
            </w:r>
          </w:p>
          <w:p>
            <w:pPr>
              <w:pStyle w:val="TableParagraph"/>
              <w:spacing w:line="205" w:lineRule="exact"/>
              <w:ind w:left="103"/>
              <w:rPr>
                <w:sz w:val="18"/>
              </w:rPr>
            </w:pPr>
            <w:r>
              <w:rPr>
                <w:sz w:val="18"/>
              </w:rPr>
              <w:t>3GPP</w:t>
            </w:r>
            <w:r>
              <w:rPr>
                <w:spacing w:val="-2"/>
                <w:sz w:val="18"/>
              </w:rPr>
              <w:t> </w:t>
            </w:r>
            <w:r>
              <w:rPr>
                <w:sz w:val="18"/>
              </w:rPr>
              <w:t>TS</w:t>
            </w:r>
            <w:r>
              <w:rPr>
                <w:spacing w:val="-1"/>
                <w:sz w:val="18"/>
              </w:rPr>
              <w:t> </w:t>
            </w:r>
            <w:r>
              <w:rPr>
                <w:sz w:val="18"/>
              </w:rPr>
              <w:t>37.483</w:t>
            </w:r>
            <w:r>
              <w:rPr>
                <w:spacing w:val="-1"/>
                <w:sz w:val="18"/>
              </w:rPr>
              <w:t> </w:t>
            </w:r>
            <w:r>
              <w:rPr>
                <w:spacing w:val="-4"/>
                <w:sz w:val="18"/>
              </w:rPr>
              <w:t>[21]</w:t>
            </w:r>
          </w:p>
          <w:p>
            <w:pPr>
              <w:pStyle w:val="TableParagraph"/>
              <w:spacing w:before="14"/>
              <w:ind w:left="103"/>
              <w:rPr>
                <w:sz w:val="18"/>
              </w:rPr>
            </w:pPr>
            <w:r>
              <w:rPr>
                <w:sz w:val="18"/>
              </w:rPr>
              <w:t>clause</w:t>
            </w:r>
            <w:r>
              <w:rPr>
                <w:spacing w:val="-2"/>
                <w:sz w:val="18"/>
              </w:rPr>
              <w:t> 9.2.1.13</w:t>
            </w:r>
          </w:p>
        </w:tc>
        <w:tc>
          <w:tcPr>
            <w:tcW w:w="1988" w:type="dxa"/>
          </w:tcPr>
          <w:p>
            <w:pPr>
              <w:pStyle w:val="TableParagraph"/>
              <w:spacing w:line="256" w:lineRule="auto"/>
              <w:ind w:left="104"/>
              <w:rPr>
                <w:sz w:val="18"/>
              </w:rPr>
            </w:pPr>
            <w:r>
              <w:rPr>
                <w:spacing w:val="-2"/>
                <w:sz w:val="18"/>
              </w:rPr>
              <w:t>GNB-CU-UP CONFIGRATION UPDATE ACKNOWLEDGE, </w:t>
            </w:r>
            <w:r>
              <w:rPr>
                <w:sz w:val="18"/>
              </w:rPr>
              <w:t>3GPP</w:t>
            </w:r>
            <w:r>
              <w:rPr>
                <w:spacing w:val="-13"/>
                <w:sz w:val="18"/>
              </w:rPr>
              <w:t> </w:t>
            </w:r>
            <w:r>
              <w:rPr>
                <w:sz w:val="18"/>
              </w:rPr>
              <w:t>TS</w:t>
            </w:r>
            <w:r>
              <w:rPr>
                <w:spacing w:val="-12"/>
                <w:sz w:val="18"/>
              </w:rPr>
              <w:t> </w:t>
            </w:r>
            <w:r>
              <w:rPr>
                <w:sz w:val="18"/>
              </w:rPr>
              <w:t>37.483</w:t>
            </w:r>
            <w:r>
              <w:rPr>
                <w:spacing w:val="-13"/>
                <w:sz w:val="18"/>
              </w:rPr>
              <w:t> </w:t>
            </w:r>
            <w:r>
              <w:rPr>
                <w:sz w:val="18"/>
              </w:rPr>
              <w:t>[21]</w:t>
            </w:r>
          </w:p>
          <w:p>
            <w:pPr>
              <w:pStyle w:val="TableParagraph"/>
              <w:spacing w:line="256" w:lineRule="auto"/>
              <w:ind w:left="104" w:right="646"/>
              <w:rPr>
                <w:sz w:val="18"/>
              </w:rPr>
            </w:pPr>
            <w:r>
              <w:rPr>
                <w:sz w:val="18"/>
              </w:rPr>
              <w:t>clause</w:t>
            </w:r>
            <w:r>
              <w:rPr>
                <w:spacing w:val="-13"/>
                <w:sz w:val="18"/>
              </w:rPr>
              <w:t> </w:t>
            </w:r>
            <w:r>
              <w:rPr>
                <w:sz w:val="18"/>
              </w:rPr>
              <w:t>9.2.1.11 </w:t>
            </w:r>
            <w:r>
              <w:rPr>
                <w:spacing w:val="-6"/>
                <w:sz w:val="18"/>
              </w:rPr>
              <w:t>Or</w:t>
            </w:r>
          </w:p>
          <w:p>
            <w:pPr>
              <w:pStyle w:val="TableParagraph"/>
              <w:spacing w:before="8"/>
              <w:rPr>
                <w:rFonts w:ascii="Times New Roman"/>
                <w:sz w:val="18"/>
              </w:rPr>
            </w:pPr>
          </w:p>
          <w:p>
            <w:pPr>
              <w:pStyle w:val="TableParagraph"/>
              <w:spacing w:line="256" w:lineRule="auto"/>
              <w:ind w:left="104"/>
              <w:rPr>
                <w:sz w:val="18"/>
              </w:rPr>
            </w:pPr>
            <w:r>
              <w:rPr>
                <w:spacing w:val="-2"/>
                <w:sz w:val="18"/>
              </w:rPr>
              <w:t>GNB-CU-CP CONFIGURATION UPDATE ACKNOWLEDGE, </w:t>
            </w:r>
            <w:r>
              <w:rPr>
                <w:sz w:val="18"/>
              </w:rPr>
              <w:t>3GPP</w:t>
            </w:r>
            <w:r>
              <w:rPr>
                <w:spacing w:val="-13"/>
                <w:sz w:val="18"/>
              </w:rPr>
              <w:t> </w:t>
            </w:r>
            <w:r>
              <w:rPr>
                <w:sz w:val="18"/>
              </w:rPr>
              <w:t>TS</w:t>
            </w:r>
            <w:r>
              <w:rPr>
                <w:spacing w:val="-12"/>
                <w:sz w:val="18"/>
              </w:rPr>
              <w:t> </w:t>
            </w:r>
            <w:r>
              <w:rPr>
                <w:sz w:val="18"/>
              </w:rPr>
              <w:t>37.483</w:t>
            </w:r>
            <w:r>
              <w:rPr>
                <w:spacing w:val="-13"/>
                <w:sz w:val="18"/>
              </w:rPr>
              <w:t> </w:t>
            </w:r>
            <w:r>
              <w:rPr>
                <w:sz w:val="18"/>
              </w:rPr>
              <w:t>[21]</w:t>
            </w:r>
          </w:p>
          <w:p>
            <w:pPr>
              <w:pStyle w:val="TableParagraph"/>
              <w:spacing w:line="198" w:lineRule="exact"/>
              <w:ind w:left="104"/>
              <w:rPr>
                <w:sz w:val="18"/>
              </w:rPr>
            </w:pPr>
            <w:r>
              <w:rPr>
                <w:sz w:val="18"/>
              </w:rPr>
              <w:t>clause</w:t>
            </w:r>
            <w:r>
              <w:rPr>
                <w:spacing w:val="-2"/>
                <w:sz w:val="18"/>
              </w:rPr>
              <w:t> 9.2.1.14</w:t>
            </w:r>
          </w:p>
        </w:tc>
      </w:tr>
      <w:tr>
        <w:trPr>
          <w:trHeight w:val="1430" w:hRule="atLeast"/>
        </w:trPr>
        <w:tc>
          <w:tcPr>
            <w:tcW w:w="1844" w:type="dxa"/>
            <w:tcBorders>
              <w:bottom w:val="nil"/>
            </w:tcBorders>
          </w:tcPr>
          <w:p>
            <w:pPr>
              <w:pStyle w:val="TableParagraph"/>
              <w:spacing w:line="206" w:lineRule="exact"/>
              <w:ind w:left="107"/>
              <w:rPr>
                <w:sz w:val="18"/>
              </w:rPr>
            </w:pPr>
            <w:r>
              <w:rPr>
                <w:spacing w:val="-5"/>
                <w:sz w:val="18"/>
              </w:rPr>
              <w:t>&gt;F1</w:t>
            </w:r>
          </w:p>
          <w:p>
            <w:pPr>
              <w:pStyle w:val="TableParagraph"/>
              <w:spacing w:before="27"/>
              <w:rPr>
                <w:rFonts w:ascii="Times New Roman"/>
                <w:sz w:val="18"/>
              </w:rPr>
            </w:pPr>
          </w:p>
          <w:p>
            <w:pPr>
              <w:pStyle w:val="TableParagraph"/>
              <w:ind w:left="107"/>
              <w:rPr>
                <w:sz w:val="18"/>
              </w:rPr>
            </w:pPr>
            <w:r>
              <w:rPr>
                <w:sz w:val="18"/>
              </w:rPr>
              <w:t>(gNB-DU</w:t>
            </w:r>
            <w:r>
              <w:rPr>
                <w:spacing w:val="-2"/>
                <w:sz w:val="18"/>
              </w:rPr>
              <w:t> </w:t>
            </w:r>
            <w:r>
              <w:rPr>
                <w:spacing w:val="-5"/>
                <w:sz w:val="18"/>
              </w:rPr>
              <w:t>ID)</w:t>
            </w:r>
          </w:p>
        </w:tc>
        <w:tc>
          <w:tcPr>
            <w:tcW w:w="2411" w:type="dxa"/>
            <w:tcBorders>
              <w:bottom w:val="nil"/>
            </w:tcBorders>
          </w:tcPr>
          <w:p>
            <w:pPr>
              <w:pStyle w:val="TableParagraph"/>
              <w:spacing w:line="256" w:lineRule="auto"/>
              <w:ind w:left="105" w:right="32"/>
              <w:rPr>
                <w:sz w:val="18"/>
              </w:rPr>
            </w:pPr>
            <w:r>
              <w:rPr>
                <w:sz w:val="18"/>
              </w:rPr>
              <w:t>F1</w:t>
            </w:r>
            <w:r>
              <w:rPr>
                <w:spacing w:val="-15"/>
                <w:sz w:val="18"/>
              </w:rPr>
              <w:t> </w:t>
            </w:r>
            <w:r>
              <w:rPr>
                <w:sz w:val="18"/>
              </w:rPr>
              <w:t>SETUP</w:t>
            </w:r>
            <w:r>
              <w:rPr>
                <w:spacing w:val="-12"/>
                <w:sz w:val="18"/>
              </w:rPr>
              <w:t> </w:t>
            </w:r>
            <w:r>
              <w:rPr>
                <w:sz w:val="18"/>
              </w:rPr>
              <w:t>REQUEST, 3GPP TS 38.473 [22]</w:t>
            </w:r>
          </w:p>
          <w:p>
            <w:pPr>
              <w:pStyle w:val="TableParagraph"/>
              <w:spacing w:line="206" w:lineRule="exact"/>
              <w:ind w:left="105"/>
              <w:rPr>
                <w:sz w:val="18"/>
              </w:rPr>
            </w:pPr>
            <w:r>
              <w:rPr>
                <w:sz w:val="18"/>
              </w:rPr>
              <w:t>clause</w:t>
            </w:r>
            <w:r>
              <w:rPr>
                <w:spacing w:val="-2"/>
                <w:sz w:val="18"/>
              </w:rPr>
              <w:t> 9.2.1.4</w:t>
            </w:r>
          </w:p>
        </w:tc>
        <w:tc>
          <w:tcPr>
            <w:tcW w:w="1986" w:type="dxa"/>
            <w:tcBorders>
              <w:bottom w:val="nil"/>
            </w:tcBorders>
          </w:tcPr>
          <w:p>
            <w:pPr>
              <w:pStyle w:val="TableParagraph"/>
              <w:spacing w:line="256" w:lineRule="auto"/>
              <w:ind w:left="104" w:right="819"/>
              <w:rPr>
                <w:sz w:val="18"/>
              </w:rPr>
            </w:pPr>
            <w:r>
              <w:rPr>
                <w:sz w:val="18"/>
              </w:rPr>
              <w:t>F1 SETUP </w:t>
            </w:r>
            <w:r>
              <w:rPr>
                <w:spacing w:val="-2"/>
                <w:sz w:val="18"/>
              </w:rPr>
              <w:t>RESPONSE,</w:t>
            </w:r>
          </w:p>
          <w:p>
            <w:pPr>
              <w:pStyle w:val="TableParagraph"/>
              <w:spacing w:line="206" w:lineRule="exact"/>
              <w:ind w:left="104"/>
              <w:rPr>
                <w:sz w:val="18"/>
              </w:rPr>
            </w:pPr>
            <w:r>
              <w:rPr>
                <w:sz w:val="18"/>
              </w:rPr>
              <w:t>3GPP</w:t>
            </w:r>
            <w:r>
              <w:rPr>
                <w:spacing w:val="-2"/>
                <w:sz w:val="18"/>
              </w:rPr>
              <w:t> </w:t>
            </w:r>
            <w:r>
              <w:rPr>
                <w:sz w:val="18"/>
              </w:rPr>
              <w:t>TS</w:t>
            </w:r>
            <w:r>
              <w:rPr>
                <w:spacing w:val="-1"/>
                <w:sz w:val="18"/>
              </w:rPr>
              <w:t> </w:t>
            </w:r>
            <w:r>
              <w:rPr>
                <w:sz w:val="18"/>
              </w:rPr>
              <w:t>38.473</w:t>
            </w:r>
            <w:r>
              <w:rPr>
                <w:spacing w:val="1"/>
                <w:sz w:val="18"/>
              </w:rPr>
              <w:t> </w:t>
            </w:r>
            <w:r>
              <w:rPr>
                <w:spacing w:val="-4"/>
                <w:sz w:val="18"/>
              </w:rPr>
              <w:t>[22]</w:t>
            </w:r>
          </w:p>
          <w:p>
            <w:pPr>
              <w:pStyle w:val="TableParagraph"/>
              <w:spacing w:before="13"/>
              <w:ind w:left="104"/>
              <w:rPr>
                <w:sz w:val="18"/>
              </w:rPr>
            </w:pPr>
            <w:r>
              <w:rPr>
                <w:sz w:val="18"/>
              </w:rPr>
              <w:t>clause</w:t>
            </w:r>
            <w:r>
              <w:rPr>
                <w:spacing w:val="-2"/>
                <w:sz w:val="18"/>
              </w:rPr>
              <w:t> 9.2.1.5</w:t>
            </w:r>
          </w:p>
        </w:tc>
        <w:tc>
          <w:tcPr>
            <w:tcW w:w="1984" w:type="dxa"/>
            <w:tcBorders>
              <w:bottom w:val="nil"/>
            </w:tcBorders>
          </w:tcPr>
          <w:p>
            <w:pPr>
              <w:pStyle w:val="TableParagraph"/>
              <w:spacing w:line="256" w:lineRule="auto"/>
              <w:ind w:left="103" w:right="48"/>
              <w:rPr>
                <w:sz w:val="18"/>
              </w:rPr>
            </w:pPr>
            <w:r>
              <w:rPr>
                <w:spacing w:val="-2"/>
                <w:sz w:val="18"/>
              </w:rPr>
              <w:t>GNB-DU CONFIGRATION UPDATE,</w:t>
            </w:r>
          </w:p>
          <w:p>
            <w:pPr>
              <w:pStyle w:val="TableParagraph"/>
              <w:spacing w:line="206" w:lineRule="exact"/>
              <w:ind w:left="103"/>
              <w:rPr>
                <w:sz w:val="18"/>
              </w:rPr>
            </w:pPr>
            <w:r>
              <w:rPr>
                <w:sz w:val="18"/>
              </w:rPr>
              <w:t>3GPP</w:t>
            </w:r>
            <w:r>
              <w:rPr>
                <w:spacing w:val="-2"/>
                <w:sz w:val="18"/>
              </w:rPr>
              <w:t> </w:t>
            </w:r>
            <w:r>
              <w:rPr>
                <w:sz w:val="18"/>
              </w:rPr>
              <w:t>TS</w:t>
            </w:r>
            <w:r>
              <w:rPr>
                <w:spacing w:val="-1"/>
                <w:sz w:val="18"/>
              </w:rPr>
              <w:t> </w:t>
            </w:r>
            <w:r>
              <w:rPr>
                <w:sz w:val="18"/>
              </w:rPr>
              <w:t>38.473 </w:t>
            </w:r>
            <w:r>
              <w:rPr>
                <w:spacing w:val="-4"/>
                <w:sz w:val="18"/>
              </w:rPr>
              <w:t>[22]</w:t>
            </w:r>
          </w:p>
          <w:p>
            <w:pPr>
              <w:pStyle w:val="TableParagraph"/>
              <w:spacing w:before="12"/>
              <w:ind w:left="103"/>
              <w:rPr>
                <w:sz w:val="18"/>
              </w:rPr>
            </w:pPr>
            <w:r>
              <w:rPr>
                <w:sz w:val="18"/>
              </w:rPr>
              <w:t>clause</w:t>
            </w:r>
            <w:r>
              <w:rPr>
                <w:spacing w:val="-2"/>
                <w:sz w:val="18"/>
              </w:rPr>
              <w:t> 9.2.1.7</w:t>
            </w:r>
          </w:p>
        </w:tc>
        <w:tc>
          <w:tcPr>
            <w:tcW w:w="1988" w:type="dxa"/>
            <w:tcBorders>
              <w:bottom w:val="nil"/>
            </w:tcBorders>
          </w:tcPr>
          <w:p>
            <w:pPr>
              <w:pStyle w:val="TableParagraph"/>
              <w:spacing w:line="256" w:lineRule="auto"/>
              <w:ind w:left="104"/>
              <w:rPr>
                <w:sz w:val="18"/>
              </w:rPr>
            </w:pPr>
            <w:r>
              <w:rPr>
                <w:spacing w:val="-2"/>
                <w:sz w:val="18"/>
              </w:rPr>
              <w:t>GNB-DU CONFIGRATION UPDATE ACKNOWLEDGE, </w:t>
            </w:r>
            <w:r>
              <w:rPr>
                <w:sz w:val="18"/>
              </w:rPr>
              <w:t>3GPP</w:t>
            </w:r>
            <w:r>
              <w:rPr>
                <w:spacing w:val="-12"/>
                <w:sz w:val="18"/>
              </w:rPr>
              <w:t> </w:t>
            </w:r>
            <w:r>
              <w:rPr>
                <w:sz w:val="18"/>
              </w:rPr>
              <w:t>TS</w:t>
            </w:r>
            <w:r>
              <w:rPr>
                <w:spacing w:val="-12"/>
                <w:sz w:val="18"/>
              </w:rPr>
              <w:t> </w:t>
            </w:r>
            <w:r>
              <w:rPr>
                <w:sz w:val="18"/>
              </w:rPr>
              <w:t>38.473</w:t>
            </w:r>
            <w:r>
              <w:rPr>
                <w:spacing w:val="-12"/>
                <w:sz w:val="18"/>
              </w:rPr>
              <w:t> </w:t>
            </w:r>
            <w:r>
              <w:rPr>
                <w:sz w:val="18"/>
              </w:rPr>
              <w:t>[22]</w:t>
            </w:r>
          </w:p>
          <w:p>
            <w:pPr>
              <w:pStyle w:val="TableParagraph"/>
              <w:spacing w:line="204" w:lineRule="exact"/>
              <w:ind w:left="104"/>
              <w:rPr>
                <w:sz w:val="18"/>
              </w:rPr>
            </w:pPr>
            <w:r>
              <w:rPr>
                <w:sz w:val="18"/>
              </w:rPr>
              <w:t>clause</w:t>
            </w:r>
            <w:r>
              <w:rPr>
                <w:spacing w:val="-2"/>
                <w:sz w:val="18"/>
              </w:rPr>
              <w:t> 9.2.1.8</w:t>
            </w:r>
          </w:p>
        </w:tc>
      </w:tr>
      <w:tr>
        <w:trPr>
          <w:trHeight w:val="441" w:hRule="atLeast"/>
        </w:trPr>
        <w:tc>
          <w:tcPr>
            <w:tcW w:w="1844" w:type="dxa"/>
            <w:tcBorders>
              <w:top w:val="nil"/>
              <w:bottom w:val="nil"/>
            </w:tcBorders>
          </w:tcPr>
          <w:p>
            <w:pPr>
              <w:pStyle w:val="TableParagraph"/>
              <w:rPr>
                <w:rFonts w:ascii="Times New Roman"/>
                <w:sz w:val="16"/>
              </w:rPr>
            </w:pPr>
          </w:p>
        </w:tc>
        <w:tc>
          <w:tcPr>
            <w:tcW w:w="2411" w:type="dxa"/>
            <w:tcBorders>
              <w:top w:val="nil"/>
              <w:bottom w:val="nil"/>
            </w:tcBorders>
          </w:tcPr>
          <w:p>
            <w:pPr>
              <w:pStyle w:val="TableParagraph"/>
              <w:rPr>
                <w:rFonts w:ascii="Times New Roman"/>
                <w:sz w:val="16"/>
              </w:rPr>
            </w:pPr>
          </w:p>
        </w:tc>
        <w:tc>
          <w:tcPr>
            <w:tcW w:w="1986" w:type="dxa"/>
            <w:tcBorders>
              <w:top w:val="nil"/>
              <w:bottom w:val="nil"/>
            </w:tcBorders>
          </w:tcPr>
          <w:p>
            <w:pPr>
              <w:pStyle w:val="TableParagraph"/>
              <w:rPr>
                <w:rFonts w:ascii="Times New Roman"/>
                <w:sz w:val="16"/>
              </w:rPr>
            </w:pPr>
          </w:p>
        </w:tc>
        <w:tc>
          <w:tcPr>
            <w:tcW w:w="1984" w:type="dxa"/>
            <w:tcBorders>
              <w:top w:val="nil"/>
              <w:bottom w:val="nil"/>
            </w:tcBorders>
          </w:tcPr>
          <w:p>
            <w:pPr>
              <w:pStyle w:val="TableParagraph"/>
              <w:spacing w:before="114"/>
              <w:ind w:left="103"/>
              <w:rPr>
                <w:sz w:val="18"/>
              </w:rPr>
            </w:pPr>
            <w:r>
              <w:rPr>
                <w:spacing w:val="-5"/>
                <w:sz w:val="18"/>
              </w:rPr>
              <w:t>Or</w:t>
            </w:r>
          </w:p>
        </w:tc>
        <w:tc>
          <w:tcPr>
            <w:tcW w:w="1988" w:type="dxa"/>
            <w:tcBorders>
              <w:top w:val="nil"/>
              <w:bottom w:val="nil"/>
            </w:tcBorders>
          </w:tcPr>
          <w:p>
            <w:pPr>
              <w:pStyle w:val="TableParagraph"/>
              <w:spacing w:before="114"/>
              <w:ind w:left="104"/>
              <w:rPr>
                <w:sz w:val="18"/>
              </w:rPr>
            </w:pPr>
            <w:r>
              <w:rPr>
                <w:spacing w:val="-5"/>
                <w:sz w:val="18"/>
              </w:rPr>
              <w:t>Or</w:t>
            </w:r>
          </w:p>
        </w:tc>
      </w:tr>
      <w:tr>
        <w:trPr>
          <w:trHeight w:val="1439" w:hRule="atLeast"/>
        </w:trPr>
        <w:tc>
          <w:tcPr>
            <w:tcW w:w="1844" w:type="dxa"/>
            <w:tcBorders>
              <w:top w:val="nil"/>
            </w:tcBorders>
          </w:tcPr>
          <w:p>
            <w:pPr>
              <w:pStyle w:val="TableParagraph"/>
              <w:rPr>
                <w:rFonts w:ascii="Times New Roman"/>
                <w:sz w:val="16"/>
              </w:rPr>
            </w:pPr>
          </w:p>
        </w:tc>
        <w:tc>
          <w:tcPr>
            <w:tcW w:w="2411" w:type="dxa"/>
            <w:tcBorders>
              <w:top w:val="nil"/>
            </w:tcBorders>
          </w:tcPr>
          <w:p>
            <w:pPr>
              <w:pStyle w:val="TableParagraph"/>
              <w:rPr>
                <w:rFonts w:ascii="Times New Roman"/>
                <w:sz w:val="16"/>
              </w:rPr>
            </w:pPr>
          </w:p>
        </w:tc>
        <w:tc>
          <w:tcPr>
            <w:tcW w:w="1986" w:type="dxa"/>
            <w:tcBorders>
              <w:top w:val="nil"/>
            </w:tcBorders>
          </w:tcPr>
          <w:p>
            <w:pPr>
              <w:pStyle w:val="TableParagraph"/>
              <w:rPr>
                <w:rFonts w:ascii="Times New Roman"/>
                <w:sz w:val="16"/>
              </w:rPr>
            </w:pPr>
          </w:p>
        </w:tc>
        <w:tc>
          <w:tcPr>
            <w:tcW w:w="1984" w:type="dxa"/>
            <w:tcBorders>
              <w:top w:val="nil"/>
            </w:tcBorders>
          </w:tcPr>
          <w:p>
            <w:pPr>
              <w:pStyle w:val="TableParagraph"/>
              <w:spacing w:line="256" w:lineRule="auto" w:before="114"/>
              <w:ind w:left="103" w:right="48"/>
              <w:rPr>
                <w:sz w:val="18"/>
              </w:rPr>
            </w:pPr>
            <w:r>
              <w:rPr>
                <w:spacing w:val="-2"/>
                <w:sz w:val="18"/>
              </w:rPr>
              <w:t>GNB-CU CONFIGURATION UPDATE,</w:t>
            </w:r>
          </w:p>
          <w:p>
            <w:pPr>
              <w:pStyle w:val="TableParagraph"/>
              <w:spacing w:line="205" w:lineRule="exact"/>
              <w:ind w:left="103"/>
              <w:rPr>
                <w:sz w:val="18"/>
              </w:rPr>
            </w:pPr>
            <w:r>
              <w:rPr>
                <w:sz w:val="18"/>
              </w:rPr>
              <w:t>3GPP</w:t>
            </w:r>
            <w:r>
              <w:rPr>
                <w:spacing w:val="-2"/>
                <w:sz w:val="18"/>
              </w:rPr>
              <w:t> </w:t>
            </w:r>
            <w:r>
              <w:rPr>
                <w:sz w:val="18"/>
              </w:rPr>
              <w:t>TS</w:t>
            </w:r>
            <w:r>
              <w:rPr>
                <w:spacing w:val="-1"/>
                <w:sz w:val="18"/>
              </w:rPr>
              <w:t> </w:t>
            </w:r>
            <w:r>
              <w:rPr>
                <w:sz w:val="18"/>
              </w:rPr>
              <w:t>38.473 </w:t>
            </w:r>
            <w:r>
              <w:rPr>
                <w:spacing w:val="-4"/>
                <w:sz w:val="18"/>
              </w:rPr>
              <w:t>[22]</w:t>
            </w:r>
          </w:p>
          <w:p>
            <w:pPr>
              <w:pStyle w:val="TableParagraph"/>
              <w:spacing w:before="14"/>
              <w:ind w:left="103"/>
              <w:rPr>
                <w:sz w:val="18"/>
              </w:rPr>
            </w:pPr>
            <w:r>
              <w:rPr>
                <w:sz w:val="18"/>
              </w:rPr>
              <w:t>clause</w:t>
            </w:r>
            <w:r>
              <w:rPr>
                <w:spacing w:val="-3"/>
                <w:sz w:val="18"/>
              </w:rPr>
              <w:t> </w:t>
            </w:r>
            <w:r>
              <w:rPr>
                <w:spacing w:val="-2"/>
                <w:sz w:val="18"/>
              </w:rPr>
              <w:t>9.2.1.10</w:t>
            </w:r>
          </w:p>
        </w:tc>
        <w:tc>
          <w:tcPr>
            <w:tcW w:w="1988" w:type="dxa"/>
            <w:tcBorders>
              <w:top w:val="nil"/>
            </w:tcBorders>
          </w:tcPr>
          <w:p>
            <w:pPr>
              <w:pStyle w:val="TableParagraph"/>
              <w:spacing w:line="256" w:lineRule="auto" w:before="114"/>
              <w:ind w:left="104"/>
              <w:rPr>
                <w:sz w:val="18"/>
              </w:rPr>
            </w:pPr>
            <w:r>
              <w:rPr>
                <w:spacing w:val="-2"/>
                <w:sz w:val="18"/>
              </w:rPr>
              <w:t>GNB-CU CONFIGURATION UPDATE ACKNOWLEDGE, </w:t>
            </w:r>
            <w:r>
              <w:rPr>
                <w:sz w:val="18"/>
              </w:rPr>
              <w:t>3GPP</w:t>
            </w:r>
            <w:r>
              <w:rPr>
                <w:spacing w:val="-12"/>
                <w:sz w:val="18"/>
              </w:rPr>
              <w:t> </w:t>
            </w:r>
            <w:r>
              <w:rPr>
                <w:sz w:val="18"/>
              </w:rPr>
              <w:t>TS</w:t>
            </w:r>
            <w:r>
              <w:rPr>
                <w:spacing w:val="-12"/>
                <w:sz w:val="18"/>
              </w:rPr>
              <w:t> </w:t>
            </w:r>
            <w:r>
              <w:rPr>
                <w:sz w:val="18"/>
              </w:rPr>
              <w:t>38.473</w:t>
            </w:r>
            <w:r>
              <w:rPr>
                <w:spacing w:val="-12"/>
                <w:sz w:val="18"/>
              </w:rPr>
              <w:t> </w:t>
            </w:r>
            <w:r>
              <w:rPr>
                <w:sz w:val="18"/>
              </w:rPr>
              <w:t>[22]</w:t>
            </w:r>
          </w:p>
          <w:p>
            <w:pPr>
              <w:pStyle w:val="TableParagraph"/>
              <w:spacing w:line="198" w:lineRule="exact"/>
              <w:ind w:left="104"/>
              <w:rPr>
                <w:sz w:val="18"/>
              </w:rPr>
            </w:pPr>
            <w:r>
              <w:rPr>
                <w:sz w:val="18"/>
              </w:rPr>
              <w:t>clause</w:t>
            </w:r>
            <w:r>
              <w:rPr>
                <w:spacing w:val="-2"/>
                <w:sz w:val="18"/>
              </w:rPr>
              <w:t> 9.2.1.11</w:t>
            </w:r>
          </w:p>
        </w:tc>
      </w:tr>
    </w:tbl>
    <w:p>
      <w:pPr>
        <w:spacing w:after="0" w:line="198" w:lineRule="exact"/>
        <w:rPr>
          <w:sz w:val="18"/>
        </w:rPr>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4"/>
        <w:gridCol w:w="2411"/>
        <w:gridCol w:w="1986"/>
        <w:gridCol w:w="1984"/>
        <w:gridCol w:w="1988"/>
      </w:tblGrid>
      <w:tr>
        <w:trPr>
          <w:trHeight w:val="220" w:hRule="atLeast"/>
        </w:trPr>
        <w:tc>
          <w:tcPr>
            <w:tcW w:w="1844" w:type="dxa"/>
          </w:tcPr>
          <w:p>
            <w:pPr>
              <w:pStyle w:val="TableParagraph"/>
              <w:rPr>
                <w:rFonts w:ascii="Times New Roman"/>
                <w:sz w:val="14"/>
              </w:rPr>
            </w:pPr>
          </w:p>
        </w:tc>
        <w:tc>
          <w:tcPr>
            <w:tcW w:w="4397" w:type="dxa"/>
            <w:gridSpan w:val="2"/>
          </w:tcPr>
          <w:p>
            <w:pPr>
              <w:pStyle w:val="TableParagraph"/>
              <w:spacing w:line="200" w:lineRule="exact"/>
              <w:ind w:left="1149"/>
              <w:rPr>
                <w:b/>
                <w:sz w:val="18"/>
              </w:rPr>
            </w:pPr>
            <w:r>
              <w:rPr>
                <w:b/>
                <w:sz w:val="18"/>
              </w:rPr>
              <w:t>Component</w:t>
            </w:r>
            <w:r>
              <w:rPr>
                <w:b/>
                <w:spacing w:val="-4"/>
                <w:sz w:val="18"/>
              </w:rPr>
              <w:t> </w:t>
            </w:r>
            <w:r>
              <w:rPr>
                <w:b/>
                <w:sz w:val="18"/>
              </w:rPr>
              <w:t>Addition</w:t>
            </w:r>
            <w:r>
              <w:rPr>
                <w:b/>
                <w:spacing w:val="-3"/>
                <w:sz w:val="18"/>
              </w:rPr>
              <w:t> </w:t>
            </w:r>
            <w:r>
              <w:rPr>
                <w:b/>
                <w:spacing w:val="-4"/>
                <w:sz w:val="18"/>
              </w:rPr>
              <w:t>list</w:t>
            </w:r>
          </w:p>
        </w:tc>
        <w:tc>
          <w:tcPr>
            <w:tcW w:w="3972" w:type="dxa"/>
            <w:gridSpan w:val="2"/>
          </w:tcPr>
          <w:p>
            <w:pPr>
              <w:pStyle w:val="TableParagraph"/>
              <w:spacing w:line="200" w:lineRule="exact"/>
              <w:ind w:left="993"/>
              <w:rPr>
                <w:b/>
                <w:sz w:val="18"/>
              </w:rPr>
            </w:pPr>
            <w:r>
              <w:rPr>
                <w:b/>
                <w:sz w:val="18"/>
              </w:rPr>
              <w:t>Component</w:t>
            </w:r>
            <w:r>
              <w:rPr>
                <w:b/>
                <w:spacing w:val="-4"/>
                <w:sz w:val="18"/>
              </w:rPr>
              <w:t> </w:t>
            </w:r>
            <w:r>
              <w:rPr>
                <w:b/>
                <w:sz w:val="18"/>
              </w:rPr>
              <w:t>Update</w:t>
            </w:r>
            <w:r>
              <w:rPr>
                <w:b/>
                <w:spacing w:val="-4"/>
                <w:sz w:val="18"/>
              </w:rPr>
              <w:t> list</w:t>
            </w:r>
          </w:p>
        </w:tc>
      </w:tr>
      <w:tr>
        <w:trPr>
          <w:trHeight w:val="662" w:hRule="atLeast"/>
        </w:trPr>
        <w:tc>
          <w:tcPr>
            <w:tcW w:w="1844" w:type="dxa"/>
          </w:tcPr>
          <w:p>
            <w:pPr>
              <w:pStyle w:val="TableParagraph"/>
              <w:spacing w:line="256" w:lineRule="auto"/>
              <w:ind w:left="104" w:right="96"/>
              <w:jc w:val="center"/>
              <w:rPr>
                <w:b/>
                <w:sz w:val="18"/>
              </w:rPr>
            </w:pPr>
            <w:r>
              <w:rPr>
                <w:b/>
                <w:sz w:val="18"/>
              </w:rPr>
              <w:t>E2 Node </w:t>
            </w:r>
            <w:r>
              <w:rPr>
                <w:b/>
                <w:spacing w:val="-2"/>
                <w:sz w:val="18"/>
              </w:rPr>
              <w:t>component</w:t>
            </w:r>
          </w:p>
          <w:p>
            <w:pPr>
              <w:pStyle w:val="TableParagraph"/>
              <w:spacing w:line="200" w:lineRule="exact"/>
              <w:ind w:left="104" w:right="98"/>
              <w:jc w:val="center"/>
              <w:rPr>
                <w:b/>
                <w:sz w:val="18"/>
              </w:rPr>
            </w:pPr>
            <w:r>
              <w:rPr>
                <w:b/>
                <w:sz w:val="18"/>
              </w:rPr>
              <w:t>message</w:t>
            </w:r>
            <w:r>
              <w:rPr>
                <w:b/>
                <w:spacing w:val="-3"/>
                <w:sz w:val="18"/>
              </w:rPr>
              <w:t> </w:t>
            </w:r>
            <w:r>
              <w:rPr>
                <w:b/>
                <w:spacing w:val="-2"/>
                <w:sz w:val="18"/>
              </w:rPr>
              <w:t>content</w:t>
            </w:r>
          </w:p>
        </w:tc>
        <w:tc>
          <w:tcPr>
            <w:tcW w:w="2411" w:type="dxa"/>
          </w:tcPr>
          <w:p>
            <w:pPr>
              <w:pStyle w:val="TableParagraph"/>
              <w:spacing w:line="206" w:lineRule="exact"/>
              <w:ind w:left="652"/>
              <w:rPr>
                <w:b/>
                <w:sz w:val="18"/>
              </w:rPr>
            </w:pPr>
            <w:r>
              <w:rPr>
                <w:b/>
                <w:sz w:val="18"/>
              </w:rPr>
              <w:t>Request</w:t>
            </w:r>
            <w:r>
              <w:rPr>
                <w:b/>
                <w:spacing w:val="-3"/>
                <w:sz w:val="18"/>
              </w:rPr>
              <w:t> </w:t>
            </w:r>
            <w:r>
              <w:rPr>
                <w:b/>
                <w:spacing w:val="-4"/>
                <w:sz w:val="18"/>
              </w:rPr>
              <w:t>part</w:t>
            </w:r>
          </w:p>
        </w:tc>
        <w:tc>
          <w:tcPr>
            <w:tcW w:w="1986" w:type="dxa"/>
          </w:tcPr>
          <w:p>
            <w:pPr>
              <w:pStyle w:val="TableParagraph"/>
              <w:spacing w:line="206" w:lineRule="exact"/>
              <w:ind w:left="363"/>
              <w:rPr>
                <w:b/>
                <w:sz w:val="18"/>
              </w:rPr>
            </w:pPr>
            <w:r>
              <w:rPr>
                <w:b/>
                <w:sz w:val="18"/>
              </w:rPr>
              <w:t>Response</w:t>
            </w:r>
            <w:r>
              <w:rPr>
                <w:b/>
                <w:spacing w:val="-5"/>
                <w:sz w:val="18"/>
              </w:rPr>
              <w:t> </w:t>
            </w:r>
            <w:r>
              <w:rPr>
                <w:b/>
                <w:spacing w:val="-4"/>
                <w:sz w:val="18"/>
              </w:rPr>
              <w:t>part</w:t>
            </w:r>
          </w:p>
        </w:tc>
        <w:tc>
          <w:tcPr>
            <w:tcW w:w="1984" w:type="dxa"/>
          </w:tcPr>
          <w:p>
            <w:pPr>
              <w:pStyle w:val="TableParagraph"/>
              <w:spacing w:line="206" w:lineRule="exact"/>
              <w:ind w:left="437"/>
              <w:rPr>
                <w:b/>
                <w:sz w:val="18"/>
              </w:rPr>
            </w:pPr>
            <w:r>
              <w:rPr>
                <w:b/>
                <w:sz w:val="18"/>
              </w:rPr>
              <w:t>Request</w:t>
            </w:r>
            <w:r>
              <w:rPr>
                <w:b/>
                <w:spacing w:val="-3"/>
                <w:sz w:val="18"/>
              </w:rPr>
              <w:t> </w:t>
            </w:r>
            <w:r>
              <w:rPr>
                <w:b/>
                <w:spacing w:val="-4"/>
                <w:sz w:val="18"/>
              </w:rPr>
              <w:t>part</w:t>
            </w:r>
          </w:p>
        </w:tc>
        <w:tc>
          <w:tcPr>
            <w:tcW w:w="1988" w:type="dxa"/>
          </w:tcPr>
          <w:p>
            <w:pPr>
              <w:pStyle w:val="TableParagraph"/>
              <w:spacing w:line="206" w:lineRule="exact"/>
              <w:ind w:left="364"/>
              <w:rPr>
                <w:b/>
                <w:sz w:val="18"/>
              </w:rPr>
            </w:pPr>
            <w:r>
              <w:rPr>
                <w:b/>
                <w:sz w:val="18"/>
              </w:rPr>
              <w:t>Response</w:t>
            </w:r>
            <w:r>
              <w:rPr>
                <w:b/>
                <w:spacing w:val="-5"/>
                <w:sz w:val="18"/>
              </w:rPr>
              <w:t> </w:t>
            </w:r>
            <w:r>
              <w:rPr>
                <w:b/>
                <w:spacing w:val="-4"/>
                <w:sz w:val="18"/>
              </w:rPr>
              <w:t>part</w:t>
            </w:r>
          </w:p>
        </w:tc>
      </w:tr>
      <w:tr>
        <w:trPr>
          <w:trHeight w:val="1324" w:hRule="atLeast"/>
        </w:trPr>
        <w:tc>
          <w:tcPr>
            <w:tcW w:w="1844" w:type="dxa"/>
          </w:tcPr>
          <w:p>
            <w:pPr>
              <w:pStyle w:val="TableParagraph"/>
              <w:spacing w:line="206" w:lineRule="exact"/>
              <w:ind w:left="107"/>
              <w:rPr>
                <w:sz w:val="18"/>
              </w:rPr>
            </w:pPr>
            <w:r>
              <w:rPr>
                <w:spacing w:val="-5"/>
                <w:sz w:val="18"/>
              </w:rPr>
              <w:t>&gt;X2</w:t>
            </w:r>
          </w:p>
          <w:p>
            <w:pPr>
              <w:pStyle w:val="TableParagraph"/>
              <w:spacing w:before="27"/>
              <w:rPr>
                <w:rFonts w:ascii="Times New Roman"/>
                <w:sz w:val="18"/>
              </w:rPr>
            </w:pPr>
          </w:p>
          <w:p>
            <w:pPr>
              <w:pStyle w:val="TableParagraph"/>
              <w:spacing w:line="256" w:lineRule="auto"/>
              <w:ind w:left="107" w:right="259"/>
              <w:rPr>
                <w:sz w:val="18"/>
              </w:rPr>
            </w:pPr>
            <w:r>
              <w:rPr>
                <w:sz w:val="18"/>
              </w:rPr>
              <w:t>(Neighbour</w:t>
            </w:r>
            <w:r>
              <w:rPr>
                <w:spacing w:val="-13"/>
                <w:sz w:val="18"/>
              </w:rPr>
              <w:t> </w:t>
            </w:r>
            <w:r>
              <w:rPr>
                <w:sz w:val="18"/>
              </w:rPr>
              <w:t>Global eNB ID)</w:t>
            </w:r>
          </w:p>
        </w:tc>
        <w:tc>
          <w:tcPr>
            <w:tcW w:w="2411" w:type="dxa"/>
          </w:tcPr>
          <w:p>
            <w:pPr>
              <w:pStyle w:val="TableParagraph"/>
              <w:spacing w:line="256" w:lineRule="auto"/>
              <w:ind w:left="105"/>
              <w:rPr>
                <w:sz w:val="18"/>
              </w:rPr>
            </w:pPr>
            <w:r>
              <w:rPr>
                <w:sz w:val="18"/>
              </w:rPr>
              <w:t>EN-DC</w:t>
            </w:r>
            <w:r>
              <w:rPr>
                <w:spacing w:val="-15"/>
                <w:sz w:val="18"/>
              </w:rPr>
              <w:t> </w:t>
            </w:r>
            <w:r>
              <w:rPr>
                <w:sz w:val="18"/>
              </w:rPr>
              <w:t>X2</w:t>
            </w:r>
            <w:r>
              <w:rPr>
                <w:spacing w:val="-12"/>
                <w:sz w:val="18"/>
              </w:rPr>
              <w:t> </w:t>
            </w:r>
            <w:r>
              <w:rPr>
                <w:sz w:val="18"/>
              </w:rPr>
              <w:t>SETUP </w:t>
            </w:r>
            <w:r>
              <w:rPr>
                <w:spacing w:val="-2"/>
                <w:sz w:val="18"/>
              </w:rPr>
              <w:t>REQUEST,</w:t>
            </w:r>
          </w:p>
          <w:p>
            <w:pPr>
              <w:pStyle w:val="TableParagraph"/>
              <w:spacing w:line="206" w:lineRule="exact"/>
              <w:ind w:left="105"/>
              <w:rPr>
                <w:sz w:val="18"/>
              </w:rPr>
            </w:pPr>
            <w:r>
              <w:rPr>
                <w:sz w:val="18"/>
              </w:rPr>
              <w:t>3GPP</w:t>
            </w:r>
            <w:r>
              <w:rPr>
                <w:spacing w:val="-2"/>
                <w:sz w:val="18"/>
              </w:rPr>
              <w:t> </w:t>
            </w:r>
            <w:r>
              <w:rPr>
                <w:sz w:val="18"/>
              </w:rPr>
              <w:t>TS</w:t>
            </w:r>
            <w:r>
              <w:rPr>
                <w:spacing w:val="-1"/>
                <w:sz w:val="18"/>
              </w:rPr>
              <w:t> </w:t>
            </w:r>
            <w:r>
              <w:rPr>
                <w:sz w:val="18"/>
              </w:rPr>
              <w:t>36.423</w:t>
            </w:r>
            <w:r>
              <w:rPr>
                <w:spacing w:val="-1"/>
                <w:sz w:val="18"/>
              </w:rPr>
              <w:t> </w:t>
            </w:r>
            <w:r>
              <w:rPr>
                <w:spacing w:val="-4"/>
                <w:sz w:val="18"/>
              </w:rPr>
              <w:t>[25]</w:t>
            </w:r>
          </w:p>
          <w:p>
            <w:pPr>
              <w:pStyle w:val="TableParagraph"/>
              <w:spacing w:before="12"/>
              <w:ind w:left="105"/>
              <w:rPr>
                <w:sz w:val="18"/>
              </w:rPr>
            </w:pPr>
            <w:r>
              <w:rPr>
                <w:sz w:val="18"/>
              </w:rPr>
              <w:t>clause</w:t>
            </w:r>
            <w:r>
              <w:rPr>
                <w:spacing w:val="-2"/>
                <w:sz w:val="18"/>
              </w:rPr>
              <w:t> 9.1.2.31</w:t>
            </w:r>
          </w:p>
        </w:tc>
        <w:tc>
          <w:tcPr>
            <w:tcW w:w="1986" w:type="dxa"/>
          </w:tcPr>
          <w:p>
            <w:pPr>
              <w:pStyle w:val="TableParagraph"/>
              <w:spacing w:line="256" w:lineRule="auto"/>
              <w:ind w:left="104"/>
              <w:rPr>
                <w:sz w:val="18"/>
              </w:rPr>
            </w:pPr>
            <w:r>
              <w:rPr>
                <w:sz w:val="18"/>
              </w:rPr>
              <w:t>EN-DC</w:t>
            </w:r>
            <w:r>
              <w:rPr>
                <w:spacing w:val="-15"/>
                <w:sz w:val="18"/>
              </w:rPr>
              <w:t> </w:t>
            </w:r>
            <w:r>
              <w:rPr>
                <w:sz w:val="18"/>
              </w:rPr>
              <w:t>X2</w:t>
            </w:r>
            <w:r>
              <w:rPr>
                <w:spacing w:val="-12"/>
                <w:sz w:val="18"/>
              </w:rPr>
              <w:t> </w:t>
            </w:r>
            <w:r>
              <w:rPr>
                <w:sz w:val="18"/>
              </w:rPr>
              <w:t>SETUP </w:t>
            </w:r>
            <w:r>
              <w:rPr>
                <w:spacing w:val="-2"/>
                <w:sz w:val="18"/>
              </w:rPr>
              <w:t>RESPONSE,</w:t>
            </w:r>
          </w:p>
          <w:p>
            <w:pPr>
              <w:pStyle w:val="TableParagraph"/>
              <w:spacing w:line="206" w:lineRule="exact"/>
              <w:ind w:left="104"/>
              <w:rPr>
                <w:sz w:val="18"/>
              </w:rPr>
            </w:pPr>
            <w:r>
              <w:rPr>
                <w:sz w:val="18"/>
              </w:rPr>
              <w:t>3GPP</w:t>
            </w:r>
            <w:r>
              <w:rPr>
                <w:spacing w:val="-2"/>
                <w:sz w:val="18"/>
              </w:rPr>
              <w:t> </w:t>
            </w:r>
            <w:r>
              <w:rPr>
                <w:sz w:val="18"/>
              </w:rPr>
              <w:t>TS</w:t>
            </w:r>
            <w:r>
              <w:rPr>
                <w:spacing w:val="-1"/>
                <w:sz w:val="18"/>
              </w:rPr>
              <w:t> </w:t>
            </w:r>
            <w:r>
              <w:rPr>
                <w:sz w:val="18"/>
              </w:rPr>
              <w:t>36.423</w:t>
            </w:r>
            <w:r>
              <w:rPr>
                <w:spacing w:val="-1"/>
                <w:sz w:val="18"/>
              </w:rPr>
              <w:t> </w:t>
            </w:r>
            <w:r>
              <w:rPr>
                <w:spacing w:val="-4"/>
                <w:sz w:val="18"/>
              </w:rPr>
              <w:t>[25]</w:t>
            </w:r>
          </w:p>
          <w:p>
            <w:pPr>
              <w:pStyle w:val="TableParagraph"/>
              <w:spacing w:before="12"/>
              <w:ind w:left="104"/>
              <w:rPr>
                <w:sz w:val="18"/>
              </w:rPr>
            </w:pPr>
            <w:r>
              <w:rPr>
                <w:sz w:val="18"/>
              </w:rPr>
              <w:t>clause</w:t>
            </w:r>
            <w:r>
              <w:rPr>
                <w:spacing w:val="-2"/>
                <w:sz w:val="18"/>
              </w:rPr>
              <w:t> 9.1.2.32</w:t>
            </w:r>
          </w:p>
        </w:tc>
        <w:tc>
          <w:tcPr>
            <w:tcW w:w="1984" w:type="dxa"/>
          </w:tcPr>
          <w:p>
            <w:pPr>
              <w:pStyle w:val="TableParagraph"/>
              <w:spacing w:line="256" w:lineRule="auto"/>
              <w:ind w:left="103" w:right="48"/>
              <w:rPr>
                <w:sz w:val="18"/>
              </w:rPr>
            </w:pPr>
            <w:r>
              <w:rPr>
                <w:spacing w:val="-2"/>
                <w:sz w:val="18"/>
              </w:rPr>
              <w:t>EN-DC CONFIGURATION UPDATE,</w:t>
            </w:r>
          </w:p>
          <w:p>
            <w:pPr>
              <w:pStyle w:val="TableParagraph"/>
              <w:spacing w:line="205" w:lineRule="exact"/>
              <w:ind w:left="103"/>
              <w:rPr>
                <w:sz w:val="18"/>
              </w:rPr>
            </w:pPr>
            <w:r>
              <w:rPr>
                <w:sz w:val="18"/>
              </w:rPr>
              <w:t>3GPP</w:t>
            </w:r>
            <w:r>
              <w:rPr>
                <w:spacing w:val="-2"/>
                <w:sz w:val="18"/>
              </w:rPr>
              <w:t> </w:t>
            </w:r>
            <w:r>
              <w:rPr>
                <w:sz w:val="18"/>
              </w:rPr>
              <w:t>TS</w:t>
            </w:r>
            <w:r>
              <w:rPr>
                <w:spacing w:val="-1"/>
                <w:sz w:val="18"/>
              </w:rPr>
              <w:t> </w:t>
            </w:r>
            <w:r>
              <w:rPr>
                <w:sz w:val="18"/>
              </w:rPr>
              <w:t>36.423</w:t>
            </w:r>
            <w:r>
              <w:rPr>
                <w:spacing w:val="-1"/>
                <w:sz w:val="18"/>
              </w:rPr>
              <w:t> </w:t>
            </w:r>
            <w:r>
              <w:rPr>
                <w:spacing w:val="-4"/>
                <w:sz w:val="18"/>
              </w:rPr>
              <w:t>[25]</w:t>
            </w:r>
          </w:p>
          <w:p>
            <w:pPr>
              <w:pStyle w:val="TableParagraph"/>
              <w:spacing w:before="12"/>
              <w:ind w:left="103"/>
              <w:rPr>
                <w:sz w:val="18"/>
              </w:rPr>
            </w:pPr>
            <w:r>
              <w:rPr>
                <w:sz w:val="18"/>
              </w:rPr>
              <w:t>clause</w:t>
            </w:r>
            <w:r>
              <w:rPr>
                <w:spacing w:val="-2"/>
                <w:sz w:val="18"/>
              </w:rPr>
              <w:t> 9.1.2.34</w:t>
            </w:r>
          </w:p>
        </w:tc>
        <w:tc>
          <w:tcPr>
            <w:tcW w:w="1988" w:type="dxa"/>
          </w:tcPr>
          <w:p>
            <w:pPr>
              <w:pStyle w:val="TableParagraph"/>
              <w:spacing w:line="256" w:lineRule="auto"/>
              <w:ind w:left="104"/>
              <w:rPr>
                <w:sz w:val="18"/>
              </w:rPr>
            </w:pPr>
            <w:r>
              <w:rPr>
                <w:spacing w:val="-2"/>
                <w:sz w:val="18"/>
              </w:rPr>
              <w:t>EN-DC CONFIGURATION UPDATE ACKNOWLEDGE, </w:t>
            </w:r>
            <w:r>
              <w:rPr>
                <w:sz w:val="18"/>
              </w:rPr>
              <w:t>3GPP</w:t>
            </w:r>
            <w:r>
              <w:rPr>
                <w:spacing w:val="-13"/>
                <w:sz w:val="18"/>
              </w:rPr>
              <w:t> </w:t>
            </w:r>
            <w:r>
              <w:rPr>
                <w:sz w:val="18"/>
              </w:rPr>
              <w:t>TS</w:t>
            </w:r>
            <w:r>
              <w:rPr>
                <w:spacing w:val="-12"/>
                <w:sz w:val="18"/>
              </w:rPr>
              <w:t> </w:t>
            </w:r>
            <w:r>
              <w:rPr>
                <w:sz w:val="18"/>
              </w:rPr>
              <w:t>36.423</w:t>
            </w:r>
            <w:r>
              <w:rPr>
                <w:spacing w:val="-13"/>
                <w:sz w:val="18"/>
              </w:rPr>
              <w:t> </w:t>
            </w:r>
            <w:r>
              <w:rPr>
                <w:sz w:val="18"/>
              </w:rPr>
              <w:t>[25]</w:t>
            </w:r>
          </w:p>
          <w:p>
            <w:pPr>
              <w:pStyle w:val="TableParagraph"/>
              <w:spacing w:line="198" w:lineRule="exact"/>
              <w:ind w:left="104"/>
              <w:rPr>
                <w:sz w:val="18"/>
              </w:rPr>
            </w:pPr>
            <w:r>
              <w:rPr>
                <w:sz w:val="18"/>
              </w:rPr>
              <w:t>clause</w:t>
            </w:r>
            <w:r>
              <w:rPr>
                <w:spacing w:val="-2"/>
                <w:sz w:val="18"/>
              </w:rPr>
              <w:t> 9.1.2.35</w:t>
            </w:r>
          </w:p>
        </w:tc>
      </w:tr>
      <w:tr>
        <w:trPr>
          <w:trHeight w:val="222" w:hRule="atLeast"/>
        </w:trPr>
        <w:tc>
          <w:tcPr>
            <w:tcW w:w="10213" w:type="dxa"/>
            <w:gridSpan w:val="5"/>
          </w:tcPr>
          <w:p>
            <w:pPr>
              <w:pStyle w:val="TableParagraph"/>
              <w:spacing w:line="201" w:lineRule="exact" w:before="1"/>
              <w:ind w:left="107"/>
              <w:rPr>
                <w:b/>
                <w:sz w:val="18"/>
              </w:rPr>
            </w:pPr>
            <w:r>
              <w:rPr>
                <w:b/>
                <w:sz w:val="18"/>
              </w:rPr>
              <w:t>eNB</w:t>
            </w:r>
            <w:r>
              <w:rPr>
                <w:b/>
                <w:spacing w:val="-2"/>
                <w:sz w:val="18"/>
              </w:rPr>
              <w:t> </w:t>
            </w:r>
            <w:r>
              <w:rPr>
                <w:b/>
                <w:spacing w:val="-4"/>
                <w:sz w:val="18"/>
              </w:rPr>
              <w:t>case</w:t>
            </w:r>
          </w:p>
        </w:tc>
      </w:tr>
      <w:tr>
        <w:trPr>
          <w:trHeight w:val="1320" w:hRule="atLeast"/>
        </w:trPr>
        <w:tc>
          <w:tcPr>
            <w:tcW w:w="1844" w:type="dxa"/>
            <w:tcBorders>
              <w:bottom w:val="nil"/>
            </w:tcBorders>
          </w:tcPr>
          <w:p>
            <w:pPr>
              <w:pStyle w:val="TableParagraph"/>
              <w:spacing w:line="206" w:lineRule="exact"/>
              <w:ind w:left="107"/>
              <w:rPr>
                <w:sz w:val="18"/>
              </w:rPr>
            </w:pPr>
            <w:r>
              <w:rPr>
                <w:spacing w:val="-5"/>
                <w:sz w:val="18"/>
              </w:rPr>
              <w:t>&gt;NG</w:t>
            </w:r>
          </w:p>
          <w:p>
            <w:pPr>
              <w:pStyle w:val="TableParagraph"/>
              <w:spacing w:before="28"/>
              <w:rPr>
                <w:rFonts w:ascii="Times New Roman"/>
                <w:sz w:val="18"/>
              </w:rPr>
            </w:pPr>
          </w:p>
          <w:p>
            <w:pPr>
              <w:pStyle w:val="TableParagraph"/>
              <w:ind w:left="107"/>
              <w:rPr>
                <w:sz w:val="18"/>
              </w:rPr>
            </w:pPr>
            <w:r>
              <w:rPr>
                <w:sz w:val="18"/>
              </w:rPr>
              <w:t>(AMF</w:t>
            </w:r>
            <w:r>
              <w:rPr>
                <w:spacing w:val="1"/>
                <w:sz w:val="18"/>
              </w:rPr>
              <w:t> </w:t>
            </w:r>
            <w:r>
              <w:rPr>
                <w:spacing w:val="-2"/>
                <w:sz w:val="18"/>
              </w:rPr>
              <w:t>Name)</w:t>
            </w:r>
          </w:p>
        </w:tc>
        <w:tc>
          <w:tcPr>
            <w:tcW w:w="2411" w:type="dxa"/>
            <w:tcBorders>
              <w:bottom w:val="nil"/>
            </w:tcBorders>
          </w:tcPr>
          <w:p>
            <w:pPr>
              <w:pStyle w:val="TableParagraph"/>
              <w:spacing w:line="256" w:lineRule="auto"/>
              <w:ind w:left="105"/>
              <w:rPr>
                <w:sz w:val="18"/>
              </w:rPr>
            </w:pPr>
            <w:r>
              <w:rPr>
                <w:sz w:val="18"/>
              </w:rPr>
              <w:t>NG</w:t>
            </w:r>
            <w:r>
              <w:rPr>
                <w:spacing w:val="-15"/>
                <w:sz w:val="18"/>
              </w:rPr>
              <w:t> </w:t>
            </w:r>
            <w:r>
              <w:rPr>
                <w:sz w:val="18"/>
              </w:rPr>
              <w:t>SETUP</w:t>
            </w:r>
            <w:r>
              <w:rPr>
                <w:spacing w:val="-12"/>
                <w:sz w:val="18"/>
              </w:rPr>
              <w:t> </w:t>
            </w:r>
            <w:r>
              <w:rPr>
                <w:sz w:val="18"/>
              </w:rPr>
              <w:t>REQUEST, 3GPP TS 38.413 [19]</w:t>
            </w:r>
          </w:p>
          <w:p>
            <w:pPr>
              <w:pStyle w:val="TableParagraph"/>
              <w:spacing w:line="206" w:lineRule="exact"/>
              <w:ind w:left="105"/>
              <w:rPr>
                <w:sz w:val="18"/>
              </w:rPr>
            </w:pPr>
            <w:r>
              <w:rPr>
                <w:sz w:val="18"/>
              </w:rPr>
              <w:t>clause</w:t>
            </w:r>
            <w:r>
              <w:rPr>
                <w:spacing w:val="-2"/>
                <w:sz w:val="18"/>
              </w:rPr>
              <w:t> 9.2.6.1</w:t>
            </w:r>
          </w:p>
        </w:tc>
        <w:tc>
          <w:tcPr>
            <w:tcW w:w="1986" w:type="dxa"/>
            <w:tcBorders>
              <w:bottom w:val="nil"/>
            </w:tcBorders>
          </w:tcPr>
          <w:p>
            <w:pPr>
              <w:pStyle w:val="TableParagraph"/>
              <w:spacing w:line="256" w:lineRule="auto"/>
              <w:ind w:left="104" w:right="819"/>
              <w:rPr>
                <w:sz w:val="18"/>
              </w:rPr>
            </w:pPr>
            <w:r>
              <w:rPr>
                <w:sz w:val="18"/>
              </w:rPr>
              <w:t>NG SETUP </w:t>
            </w:r>
            <w:r>
              <w:rPr>
                <w:spacing w:val="-2"/>
                <w:sz w:val="18"/>
              </w:rPr>
              <w:t>RESPONSE,</w:t>
            </w:r>
          </w:p>
          <w:p>
            <w:pPr>
              <w:pStyle w:val="TableParagraph"/>
              <w:spacing w:line="206" w:lineRule="exact"/>
              <w:ind w:left="104"/>
              <w:rPr>
                <w:sz w:val="18"/>
              </w:rPr>
            </w:pPr>
            <w:r>
              <w:rPr>
                <w:sz w:val="18"/>
              </w:rPr>
              <w:t>3GPP</w:t>
            </w:r>
            <w:r>
              <w:rPr>
                <w:spacing w:val="-2"/>
                <w:sz w:val="18"/>
              </w:rPr>
              <w:t> </w:t>
            </w:r>
            <w:r>
              <w:rPr>
                <w:sz w:val="18"/>
              </w:rPr>
              <w:t>TS</w:t>
            </w:r>
            <w:r>
              <w:rPr>
                <w:spacing w:val="-1"/>
                <w:sz w:val="18"/>
              </w:rPr>
              <w:t> </w:t>
            </w:r>
            <w:r>
              <w:rPr>
                <w:sz w:val="18"/>
              </w:rPr>
              <w:t>38.413</w:t>
            </w:r>
            <w:r>
              <w:rPr>
                <w:spacing w:val="1"/>
                <w:sz w:val="18"/>
              </w:rPr>
              <w:t> </w:t>
            </w:r>
            <w:r>
              <w:rPr>
                <w:spacing w:val="-4"/>
                <w:sz w:val="18"/>
              </w:rPr>
              <w:t>[19]</w:t>
            </w:r>
          </w:p>
          <w:p>
            <w:pPr>
              <w:pStyle w:val="TableParagraph"/>
              <w:spacing w:before="12"/>
              <w:ind w:left="104"/>
              <w:rPr>
                <w:sz w:val="18"/>
              </w:rPr>
            </w:pPr>
            <w:r>
              <w:rPr>
                <w:sz w:val="18"/>
              </w:rPr>
              <w:t>clause</w:t>
            </w:r>
            <w:r>
              <w:rPr>
                <w:spacing w:val="-2"/>
                <w:sz w:val="18"/>
              </w:rPr>
              <w:t> 9.2.6.2</w:t>
            </w:r>
          </w:p>
        </w:tc>
        <w:tc>
          <w:tcPr>
            <w:tcW w:w="1984" w:type="dxa"/>
            <w:tcBorders>
              <w:bottom w:val="nil"/>
            </w:tcBorders>
          </w:tcPr>
          <w:p>
            <w:pPr>
              <w:pStyle w:val="TableParagraph"/>
              <w:spacing w:line="256" w:lineRule="auto"/>
              <w:ind w:left="103" w:right="48"/>
              <w:rPr>
                <w:sz w:val="18"/>
              </w:rPr>
            </w:pPr>
            <w:r>
              <w:rPr>
                <w:spacing w:val="-4"/>
                <w:sz w:val="18"/>
              </w:rPr>
              <w:t>RAN </w:t>
            </w:r>
            <w:r>
              <w:rPr>
                <w:spacing w:val="-2"/>
                <w:sz w:val="18"/>
              </w:rPr>
              <w:t>CONFIGURATION UPDATE,</w:t>
            </w:r>
          </w:p>
          <w:p>
            <w:pPr>
              <w:pStyle w:val="TableParagraph"/>
              <w:spacing w:line="206" w:lineRule="exact"/>
              <w:ind w:left="103"/>
              <w:rPr>
                <w:sz w:val="18"/>
              </w:rPr>
            </w:pPr>
            <w:r>
              <w:rPr>
                <w:sz w:val="18"/>
              </w:rPr>
              <w:t>3GPP</w:t>
            </w:r>
            <w:r>
              <w:rPr>
                <w:spacing w:val="-2"/>
                <w:sz w:val="18"/>
              </w:rPr>
              <w:t> </w:t>
            </w:r>
            <w:r>
              <w:rPr>
                <w:sz w:val="18"/>
              </w:rPr>
              <w:t>TS</w:t>
            </w:r>
            <w:r>
              <w:rPr>
                <w:spacing w:val="-1"/>
                <w:sz w:val="18"/>
              </w:rPr>
              <w:t> </w:t>
            </w:r>
            <w:r>
              <w:rPr>
                <w:sz w:val="18"/>
              </w:rPr>
              <w:t>38.413 </w:t>
            </w:r>
            <w:r>
              <w:rPr>
                <w:spacing w:val="-4"/>
                <w:sz w:val="18"/>
              </w:rPr>
              <w:t>[19]</w:t>
            </w:r>
          </w:p>
          <w:p>
            <w:pPr>
              <w:pStyle w:val="TableParagraph"/>
              <w:spacing w:before="12"/>
              <w:ind w:left="103"/>
              <w:rPr>
                <w:sz w:val="18"/>
              </w:rPr>
            </w:pPr>
            <w:r>
              <w:rPr>
                <w:sz w:val="18"/>
              </w:rPr>
              <w:t>clause</w:t>
            </w:r>
            <w:r>
              <w:rPr>
                <w:spacing w:val="-2"/>
                <w:sz w:val="18"/>
              </w:rPr>
              <w:t> 9.2.6.4</w:t>
            </w:r>
          </w:p>
        </w:tc>
        <w:tc>
          <w:tcPr>
            <w:tcW w:w="1988" w:type="dxa"/>
            <w:tcBorders>
              <w:bottom w:val="nil"/>
            </w:tcBorders>
          </w:tcPr>
          <w:p>
            <w:pPr>
              <w:pStyle w:val="TableParagraph"/>
              <w:spacing w:line="256" w:lineRule="auto"/>
              <w:ind w:left="104" w:right="42"/>
              <w:rPr>
                <w:sz w:val="18"/>
              </w:rPr>
            </w:pPr>
            <w:r>
              <w:rPr>
                <w:spacing w:val="-4"/>
                <w:sz w:val="18"/>
              </w:rPr>
              <w:t>RAN </w:t>
            </w:r>
            <w:r>
              <w:rPr>
                <w:spacing w:val="-2"/>
                <w:sz w:val="18"/>
              </w:rPr>
              <w:t>CONFIGURATION UPDATE ACKNOWLEDGE, </w:t>
            </w:r>
            <w:r>
              <w:rPr>
                <w:sz w:val="18"/>
              </w:rPr>
              <w:t>3GPP</w:t>
            </w:r>
            <w:r>
              <w:rPr>
                <w:spacing w:val="-12"/>
                <w:sz w:val="18"/>
              </w:rPr>
              <w:t> </w:t>
            </w:r>
            <w:r>
              <w:rPr>
                <w:sz w:val="18"/>
              </w:rPr>
              <w:t>TS</w:t>
            </w:r>
            <w:r>
              <w:rPr>
                <w:spacing w:val="-12"/>
                <w:sz w:val="18"/>
              </w:rPr>
              <w:t> </w:t>
            </w:r>
            <w:r>
              <w:rPr>
                <w:sz w:val="18"/>
              </w:rPr>
              <w:t>38.413</w:t>
            </w:r>
            <w:r>
              <w:rPr>
                <w:spacing w:val="-12"/>
                <w:sz w:val="18"/>
              </w:rPr>
              <w:t> </w:t>
            </w:r>
            <w:r>
              <w:rPr>
                <w:sz w:val="18"/>
              </w:rPr>
              <w:t>[19]</w:t>
            </w:r>
          </w:p>
          <w:p>
            <w:pPr>
              <w:pStyle w:val="TableParagraph"/>
              <w:spacing w:line="194" w:lineRule="exact"/>
              <w:ind w:left="104"/>
              <w:rPr>
                <w:sz w:val="18"/>
              </w:rPr>
            </w:pPr>
            <w:r>
              <w:rPr>
                <w:sz w:val="18"/>
              </w:rPr>
              <w:t>clause</w:t>
            </w:r>
            <w:r>
              <w:rPr>
                <w:spacing w:val="-2"/>
                <w:sz w:val="18"/>
              </w:rPr>
              <w:t> 9.2.6.5</w:t>
            </w:r>
          </w:p>
        </w:tc>
      </w:tr>
      <w:tr>
        <w:trPr>
          <w:trHeight w:val="220" w:hRule="atLeast"/>
        </w:trPr>
        <w:tc>
          <w:tcPr>
            <w:tcW w:w="1844" w:type="dxa"/>
            <w:tcBorders>
              <w:top w:val="nil"/>
              <w:bottom w:val="nil"/>
            </w:tcBorders>
          </w:tcPr>
          <w:p>
            <w:pPr>
              <w:pStyle w:val="TableParagraph"/>
              <w:rPr>
                <w:rFonts w:ascii="Times New Roman"/>
                <w:sz w:val="14"/>
              </w:rPr>
            </w:pPr>
          </w:p>
        </w:tc>
        <w:tc>
          <w:tcPr>
            <w:tcW w:w="2411" w:type="dxa"/>
            <w:tcBorders>
              <w:top w:val="nil"/>
              <w:bottom w:val="nil"/>
            </w:tcBorders>
          </w:tcPr>
          <w:p>
            <w:pPr>
              <w:pStyle w:val="TableParagraph"/>
              <w:rPr>
                <w:rFonts w:ascii="Times New Roman"/>
                <w:sz w:val="14"/>
              </w:rPr>
            </w:pPr>
          </w:p>
        </w:tc>
        <w:tc>
          <w:tcPr>
            <w:tcW w:w="1986" w:type="dxa"/>
            <w:tcBorders>
              <w:top w:val="nil"/>
              <w:bottom w:val="nil"/>
            </w:tcBorders>
          </w:tcPr>
          <w:p>
            <w:pPr>
              <w:pStyle w:val="TableParagraph"/>
              <w:rPr>
                <w:rFonts w:ascii="Times New Roman"/>
                <w:sz w:val="14"/>
              </w:rPr>
            </w:pPr>
          </w:p>
        </w:tc>
        <w:tc>
          <w:tcPr>
            <w:tcW w:w="1984" w:type="dxa"/>
            <w:tcBorders>
              <w:top w:val="nil"/>
              <w:bottom w:val="nil"/>
            </w:tcBorders>
          </w:tcPr>
          <w:p>
            <w:pPr>
              <w:pStyle w:val="TableParagraph"/>
              <w:spacing w:line="197" w:lineRule="exact" w:before="4"/>
              <w:ind w:left="103"/>
              <w:rPr>
                <w:sz w:val="18"/>
              </w:rPr>
            </w:pPr>
            <w:r>
              <w:rPr>
                <w:spacing w:val="-5"/>
                <w:sz w:val="18"/>
              </w:rPr>
              <w:t>Or</w:t>
            </w:r>
          </w:p>
        </w:tc>
        <w:tc>
          <w:tcPr>
            <w:tcW w:w="1988" w:type="dxa"/>
            <w:tcBorders>
              <w:top w:val="nil"/>
              <w:bottom w:val="nil"/>
            </w:tcBorders>
          </w:tcPr>
          <w:p>
            <w:pPr>
              <w:pStyle w:val="TableParagraph"/>
              <w:rPr>
                <w:rFonts w:ascii="Times New Roman"/>
                <w:sz w:val="14"/>
              </w:rPr>
            </w:pPr>
          </w:p>
        </w:tc>
      </w:tr>
      <w:tr>
        <w:trPr>
          <w:trHeight w:val="220" w:hRule="atLeast"/>
        </w:trPr>
        <w:tc>
          <w:tcPr>
            <w:tcW w:w="1844" w:type="dxa"/>
            <w:tcBorders>
              <w:top w:val="nil"/>
              <w:bottom w:val="nil"/>
            </w:tcBorders>
          </w:tcPr>
          <w:p>
            <w:pPr>
              <w:pStyle w:val="TableParagraph"/>
              <w:rPr>
                <w:rFonts w:ascii="Times New Roman"/>
                <w:sz w:val="14"/>
              </w:rPr>
            </w:pPr>
          </w:p>
        </w:tc>
        <w:tc>
          <w:tcPr>
            <w:tcW w:w="2411" w:type="dxa"/>
            <w:tcBorders>
              <w:top w:val="nil"/>
              <w:bottom w:val="nil"/>
            </w:tcBorders>
          </w:tcPr>
          <w:p>
            <w:pPr>
              <w:pStyle w:val="TableParagraph"/>
              <w:rPr>
                <w:rFonts w:ascii="Times New Roman"/>
                <w:sz w:val="14"/>
              </w:rPr>
            </w:pPr>
          </w:p>
        </w:tc>
        <w:tc>
          <w:tcPr>
            <w:tcW w:w="1986" w:type="dxa"/>
            <w:tcBorders>
              <w:top w:val="nil"/>
              <w:bottom w:val="nil"/>
            </w:tcBorders>
          </w:tcPr>
          <w:p>
            <w:pPr>
              <w:pStyle w:val="TableParagraph"/>
              <w:rPr>
                <w:rFonts w:ascii="Times New Roman"/>
                <w:sz w:val="14"/>
              </w:rPr>
            </w:pPr>
          </w:p>
        </w:tc>
        <w:tc>
          <w:tcPr>
            <w:tcW w:w="1984" w:type="dxa"/>
            <w:tcBorders>
              <w:top w:val="nil"/>
              <w:bottom w:val="nil"/>
            </w:tcBorders>
          </w:tcPr>
          <w:p>
            <w:pPr>
              <w:pStyle w:val="TableParagraph"/>
              <w:rPr>
                <w:rFonts w:ascii="Times New Roman"/>
                <w:sz w:val="14"/>
              </w:rPr>
            </w:pPr>
          </w:p>
        </w:tc>
        <w:tc>
          <w:tcPr>
            <w:tcW w:w="1988" w:type="dxa"/>
            <w:tcBorders>
              <w:top w:val="nil"/>
              <w:bottom w:val="nil"/>
            </w:tcBorders>
          </w:tcPr>
          <w:p>
            <w:pPr>
              <w:pStyle w:val="TableParagraph"/>
              <w:spacing w:line="197" w:lineRule="exact" w:before="4"/>
              <w:ind w:left="104"/>
              <w:rPr>
                <w:sz w:val="18"/>
              </w:rPr>
            </w:pPr>
            <w:r>
              <w:rPr>
                <w:spacing w:val="-5"/>
                <w:sz w:val="18"/>
              </w:rPr>
              <w:t>Or</w:t>
            </w:r>
          </w:p>
        </w:tc>
      </w:tr>
      <w:tr>
        <w:trPr>
          <w:trHeight w:val="1550" w:hRule="atLeast"/>
        </w:trPr>
        <w:tc>
          <w:tcPr>
            <w:tcW w:w="1844" w:type="dxa"/>
            <w:tcBorders>
              <w:top w:val="nil"/>
            </w:tcBorders>
          </w:tcPr>
          <w:p>
            <w:pPr>
              <w:pStyle w:val="TableParagraph"/>
              <w:rPr>
                <w:rFonts w:ascii="Times New Roman"/>
                <w:sz w:val="16"/>
              </w:rPr>
            </w:pPr>
          </w:p>
        </w:tc>
        <w:tc>
          <w:tcPr>
            <w:tcW w:w="2411" w:type="dxa"/>
            <w:tcBorders>
              <w:top w:val="nil"/>
            </w:tcBorders>
          </w:tcPr>
          <w:p>
            <w:pPr>
              <w:pStyle w:val="TableParagraph"/>
              <w:rPr>
                <w:rFonts w:ascii="Times New Roman"/>
                <w:sz w:val="16"/>
              </w:rPr>
            </w:pPr>
          </w:p>
        </w:tc>
        <w:tc>
          <w:tcPr>
            <w:tcW w:w="1986" w:type="dxa"/>
            <w:tcBorders>
              <w:top w:val="nil"/>
            </w:tcBorders>
          </w:tcPr>
          <w:p>
            <w:pPr>
              <w:pStyle w:val="TableParagraph"/>
              <w:rPr>
                <w:rFonts w:ascii="Times New Roman"/>
                <w:sz w:val="16"/>
              </w:rPr>
            </w:pPr>
          </w:p>
        </w:tc>
        <w:tc>
          <w:tcPr>
            <w:tcW w:w="1984" w:type="dxa"/>
            <w:tcBorders>
              <w:top w:val="nil"/>
            </w:tcBorders>
          </w:tcPr>
          <w:p>
            <w:pPr>
              <w:pStyle w:val="TableParagraph"/>
              <w:spacing w:line="256" w:lineRule="auto" w:before="4"/>
              <w:ind w:left="103" w:right="48"/>
              <w:rPr>
                <w:sz w:val="18"/>
              </w:rPr>
            </w:pPr>
            <w:r>
              <w:rPr>
                <w:spacing w:val="-4"/>
                <w:sz w:val="18"/>
              </w:rPr>
              <w:t>AMF </w:t>
            </w:r>
            <w:r>
              <w:rPr>
                <w:spacing w:val="-2"/>
                <w:sz w:val="18"/>
              </w:rPr>
              <w:t>CONFIGURATION UPDATE,</w:t>
            </w:r>
          </w:p>
          <w:p>
            <w:pPr>
              <w:pStyle w:val="TableParagraph"/>
              <w:spacing w:line="205" w:lineRule="exact"/>
              <w:ind w:left="103"/>
              <w:rPr>
                <w:sz w:val="18"/>
              </w:rPr>
            </w:pPr>
            <w:r>
              <w:rPr>
                <w:sz w:val="18"/>
              </w:rPr>
              <w:t>3GPP</w:t>
            </w:r>
            <w:r>
              <w:rPr>
                <w:spacing w:val="-2"/>
                <w:sz w:val="18"/>
              </w:rPr>
              <w:t> </w:t>
            </w:r>
            <w:r>
              <w:rPr>
                <w:sz w:val="18"/>
              </w:rPr>
              <w:t>TS</w:t>
            </w:r>
            <w:r>
              <w:rPr>
                <w:spacing w:val="-1"/>
                <w:sz w:val="18"/>
              </w:rPr>
              <w:t> </w:t>
            </w:r>
            <w:r>
              <w:rPr>
                <w:sz w:val="18"/>
              </w:rPr>
              <w:t>38.413 </w:t>
            </w:r>
            <w:r>
              <w:rPr>
                <w:spacing w:val="-4"/>
                <w:sz w:val="18"/>
              </w:rPr>
              <w:t>[19]</w:t>
            </w:r>
          </w:p>
          <w:p>
            <w:pPr>
              <w:pStyle w:val="TableParagraph"/>
              <w:spacing w:before="13"/>
              <w:ind w:left="103"/>
              <w:rPr>
                <w:sz w:val="18"/>
              </w:rPr>
            </w:pPr>
            <w:r>
              <w:rPr>
                <w:sz w:val="18"/>
              </w:rPr>
              <w:t>clause</w:t>
            </w:r>
            <w:r>
              <w:rPr>
                <w:spacing w:val="-2"/>
                <w:sz w:val="18"/>
              </w:rPr>
              <w:t> 9.2.6.7</w:t>
            </w:r>
          </w:p>
        </w:tc>
        <w:tc>
          <w:tcPr>
            <w:tcW w:w="1988" w:type="dxa"/>
            <w:tcBorders>
              <w:top w:val="nil"/>
            </w:tcBorders>
          </w:tcPr>
          <w:p>
            <w:pPr>
              <w:pStyle w:val="TableParagraph"/>
              <w:spacing w:before="17"/>
              <w:rPr>
                <w:rFonts w:ascii="Times New Roman"/>
                <w:sz w:val="18"/>
              </w:rPr>
            </w:pPr>
          </w:p>
          <w:p>
            <w:pPr>
              <w:pStyle w:val="TableParagraph"/>
              <w:spacing w:line="256" w:lineRule="auto"/>
              <w:ind w:left="104" w:right="42"/>
              <w:rPr>
                <w:sz w:val="18"/>
              </w:rPr>
            </w:pPr>
            <w:r>
              <w:rPr>
                <w:spacing w:val="-4"/>
                <w:sz w:val="18"/>
              </w:rPr>
              <w:t>AMF </w:t>
            </w:r>
            <w:r>
              <w:rPr>
                <w:spacing w:val="-2"/>
                <w:sz w:val="18"/>
              </w:rPr>
              <w:t>CONFIGURATION UPDATE ACKNOWLEDGE, </w:t>
            </w:r>
            <w:r>
              <w:rPr>
                <w:sz w:val="18"/>
              </w:rPr>
              <w:t>3GPP</w:t>
            </w:r>
            <w:r>
              <w:rPr>
                <w:spacing w:val="-12"/>
                <w:sz w:val="18"/>
              </w:rPr>
              <w:t> </w:t>
            </w:r>
            <w:r>
              <w:rPr>
                <w:sz w:val="18"/>
              </w:rPr>
              <w:t>TS</w:t>
            </w:r>
            <w:r>
              <w:rPr>
                <w:spacing w:val="-12"/>
                <w:sz w:val="18"/>
              </w:rPr>
              <w:t> </w:t>
            </w:r>
            <w:r>
              <w:rPr>
                <w:sz w:val="18"/>
              </w:rPr>
              <w:t>38.413</w:t>
            </w:r>
            <w:r>
              <w:rPr>
                <w:spacing w:val="-12"/>
                <w:sz w:val="18"/>
              </w:rPr>
              <w:t> </w:t>
            </w:r>
            <w:r>
              <w:rPr>
                <w:sz w:val="18"/>
              </w:rPr>
              <w:t>[19]</w:t>
            </w:r>
          </w:p>
          <w:p>
            <w:pPr>
              <w:pStyle w:val="TableParagraph"/>
              <w:spacing w:line="198" w:lineRule="exact"/>
              <w:ind w:left="104"/>
              <w:rPr>
                <w:sz w:val="18"/>
              </w:rPr>
            </w:pPr>
            <w:r>
              <w:rPr>
                <w:sz w:val="18"/>
              </w:rPr>
              <w:t>clause</w:t>
            </w:r>
            <w:r>
              <w:rPr>
                <w:spacing w:val="-2"/>
                <w:sz w:val="18"/>
              </w:rPr>
              <w:t> 9.2.6.8</w:t>
            </w:r>
          </w:p>
        </w:tc>
      </w:tr>
      <w:tr>
        <w:trPr>
          <w:trHeight w:val="1324" w:hRule="atLeast"/>
        </w:trPr>
        <w:tc>
          <w:tcPr>
            <w:tcW w:w="1844" w:type="dxa"/>
          </w:tcPr>
          <w:p>
            <w:pPr>
              <w:pStyle w:val="TableParagraph"/>
              <w:spacing w:line="206" w:lineRule="exact"/>
              <w:ind w:left="107"/>
              <w:rPr>
                <w:sz w:val="18"/>
              </w:rPr>
            </w:pPr>
            <w:r>
              <w:rPr>
                <w:spacing w:val="-5"/>
                <w:sz w:val="18"/>
              </w:rPr>
              <w:t>&gt;Xn</w:t>
            </w:r>
          </w:p>
          <w:p>
            <w:pPr>
              <w:pStyle w:val="TableParagraph"/>
              <w:spacing w:before="28"/>
              <w:rPr>
                <w:rFonts w:ascii="Times New Roman"/>
                <w:sz w:val="18"/>
              </w:rPr>
            </w:pPr>
          </w:p>
          <w:p>
            <w:pPr>
              <w:pStyle w:val="TableParagraph"/>
              <w:spacing w:line="256" w:lineRule="auto"/>
              <w:ind w:left="107" w:right="243"/>
              <w:rPr>
                <w:sz w:val="18"/>
              </w:rPr>
            </w:pPr>
            <w:r>
              <w:rPr>
                <w:sz w:val="18"/>
              </w:rPr>
              <w:t>(Neighbour</w:t>
            </w:r>
            <w:r>
              <w:rPr>
                <w:spacing w:val="-13"/>
                <w:sz w:val="18"/>
              </w:rPr>
              <w:t> </w:t>
            </w:r>
            <w:r>
              <w:rPr>
                <w:sz w:val="18"/>
              </w:rPr>
              <w:t>Global NG-RAN</w:t>
            </w:r>
            <w:r>
              <w:rPr>
                <w:spacing w:val="-4"/>
                <w:sz w:val="18"/>
              </w:rPr>
              <w:t> </w:t>
            </w:r>
            <w:r>
              <w:rPr>
                <w:sz w:val="18"/>
              </w:rPr>
              <w:t>Node</w:t>
            </w:r>
            <w:r>
              <w:rPr>
                <w:spacing w:val="-2"/>
                <w:sz w:val="18"/>
              </w:rPr>
              <w:t> </w:t>
            </w:r>
            <w:r>
              <w:rPr>
                <w:spacing w:val="-5"/>
                <w:sz w:val="18"/>
              </w:rPr>
              <w:t>ID)</w:t>
            </w:r>
          </w:p>
        </w:tc>
        <w:tc>
          <w:tcPr>
            <w:tcW w:w="2411" w:type="dxa"/>
          </w:tcPr>
          <w:p>
            <w:pPr>
              <w:pStyle w:val="TableParagraph"/>
              <w:spacing w:line="256" w:lineRule="auto"/>
              <w:ind w:left="105"/>
              <w:rPr>
                <w:sz w:val="18"/>
              </w:rPr>
            </w:pPr>
            <w:r>
              <w:rPr>
                <w:sz w:val="18"/>
              </w:rPr>
              <w:t>XN</w:t>
            </w:r>
            <w:r>
              <w:rPr>
                <w:spacing w:val="-15"/>
                <w:sz w:val="18"/>
              </w:rPr>
              <w:t> </w:t>
            </w:r>
            <w:r>
              <w:rPr>
                <w:sz w:val="18"/>
              </w:rPr>
              <w:t>SETUP</w:t>
            </w:r>
            <w:r>
              <w:rPr>
                <w:spacing w:val="-12"/>
                <w:sz w:val="18"/>
              </w:rPr>
              <w:t> </w:t>
            </w:r>
            <w:r>
              <w:rPr>
                <w:sz w:val="18"/>
              </w:rPr>
              <w:t>REQUEST, 3GPP TS 38.423 [20]</w:t>
            </w:r>
          </w:p>
          <w:p>
            <w:pPr>
              <w:pStyle w:val="TableParagraph"/>
              <w:spacing w:line="206" w:lineRule="exact"/>
              <w:ind w:left="105"/>
              <w:rPr>
                <w:sz w:val="18"/>
              </w:rPr>
            </w:pPr>
            <w:r>
              <w:rPr>
                <w:sz w:val="18"/>
              </w:rPr>
              <w:t>clause</w:t>
            </w:r>
            <w:r>
              <w:rPr>
                <w:spacing w:val="-2"/>
                <w:sz w:val="18"/>
              </w:rPr>
              <w:t> 9.1.3.1</w:t>
            </w:r>
          </w:p>
        </w:tc>
        <w:tc>
          <w:tcPr>
            <w:tcW w:w="1986" w:type="dxa"/>
          </w:tcPr>
          <w:p>
            <w:pPr>
              <w:pStyle w:val="TableParagraph"/>
              <w:spacing w:line="256" w:lineRule="auto"/>
              <w:ind w:left="104" w:right="819"/>
              <w:rPr>
                <w:sz w:val="18"/>
              </w:rPr>
            </w:pPr>
            <w:r>
              <w:rPr>
                <w:sz w:val="18"/>
              </w:rPr>
              <w:t>XN SETUP </w:t>
            </w:r>
            <w:r>
              <w:rPr>
                <w:spacing w:val="-2"/>
                <w:sz w:val="18"/>
              </w:rPr>
              <w:t>RESPONSE,</w:t>
            </w:r>
          </w:p>
          <w:p>
            <w:pPr>
              <w:pStyle w:val="TableParagraph"/>
              <w:spacing w:line="206" w:lineRule="exact"/>
              <w:ind w:left="104"/>
              <w:rPr>
                <w:sz w:val="18"/>
              </w:rPr>
            </w:pPr>
            <w:r>
              <w:rPr>
                <w:sz w:val="18"/>
              </w:rPr>
              <w:t>3GPP</w:t>
            </w:r>
            <w:r>
              <w:rPr>
                <w:spacing w:val="-2"/>
                <w:sz w:val="18"/>
              </w:rPr>
              <w:t> </w:t>
            </w:r>
            <w:r>
              <w:rPr>
                <w:sz w:val="18"/>
              </w:rPr>
              <w:t>TS</w:t>
            </w:r>
            <w:r>
              <w:rPr>
                <w:spacing w:val="-1"/>
                <w:sz w:val="18"/>
              </w:rPr>
              <w:t> </w:t>
            </w:r>
            <w:r>
              <w:rPr>
                <w:sz w:val="18"/>
              </w:rPr>
              <w:t>38.423</w:t>
            </w:r>
            <w:r>
              <w:rPr>
                <w:spacing w:val="1"/>
                <w:sz w:val="18"/>
              </w:rPr>
              <w:t> </w:t>
            </w:r>
            <w:r>
              <w:rPr>
                <w:spacing w:val="-4"/>
                <w:sz w:val="18"/>
              </w:rPr>
              <w:t>[20]</w:t>
            </w:r>
          </w:p>
          <w:p>
            <w:pPr>
              <w:pStyle w:val="TableParagraph"/>
              <w:spacing w:before="12"/>
              <w:ind w:left="104"/>
              <w:rPr>
                <w:sz w:val="18"/>
              </w:rPr>
            </w:pPr>
            <w:r>
              <w:rPr>
                <w:sz w:val="18"/>
              </w:rPr>
              <w:t>clause</w:t>
            </w:r>
            <w:r>
              <w:rPr>
                <w:spacing w:val="-2"/>
                <w:sz w:val="18"/>
              </w:rPr>
              <w:t> 9.1.3.2</w:t>
            </w:r>
          </w:p>
        </w:tc>
        <w:tc>
          <w:tcPr>
            <w:tcW w:w="1984" w:type="dxa"/>
          </w:tcPr>
          <w:p>
            <w:pPr>
              <w:pStyle w:val="TableParagraph"/>
              <w:spacing w:line="256" w:lineRule="auto"/>
              <w:ind w:left="103" w:right="48"/>
              <w:rPr>
                <w:sz w:val="18"/>
              </w:rPr>
            </w:pPr>
            <w:r>
              <w:rPr>
                <w:sz w:val="18"/>
              </w:rPr>
              <w:t>NG-RAN NODE </w:t>
            </w:r>
            <w:r>
              <w:rPr>
                <w:spacing w:val="-2"/>
                <w:sz w:val="18"/>
              </w:rPr>
              <w:t>CONFIGURATION UPDATE,</w:t>
            </w:r>
          </w:p>
          <w:p>
            <w:pPr>
              <w:pStyle w:val="TableParagraph"/>
              <w:spacing w:line="205" w:lineRule="exact"/>
              <w:ind w:left="103"/>
              <w:rPr>
                <w:sz w:val="18"/>
              </w:rPr>
            </w:pPr>
            <w:r>
              <w:rPr>
                <w:sz w:val="18"/>
              </w:rPr>
              <w:t>3GPP</w:t>
            </w:r>
            <w:r>
              <w:rPr>
                <w:spacing w:val="-2"/>
                <w:sz w:val="18"/>
              </w:rPr>
              <w:t> </w:t>
            </w:r>
            <w:r>
              <w:rPr>
                <w:sz w:val="18"/>
              </w:rPr>
              <w:t>TS</w:t>
            </w:r>
            <w:r>
              <w:rPr>
                <w:spacing w:val="-1"/>
                <w:sz w:val="18"/>
              </w:rPr>
              <w:t> </w:t>
            </w:r>
            <w:r>
              <w:rPr>
                <w:sz w:val="18"/>
              </w:rPr>
              <w:t>38.423 </w:t>
            </w:r>
            <w:r>
              <w:rPr>
                <w:spacing w:val="-4"/>
                <w:sz w:val="18"/>
              </w:rPr>
              <w:t>[20]</w:t>
            </w:r>
          </w:p>
          <w:p>
            <w:pPr>
              <w:pStyle w:val="TableParagraph"/>
              <w:spacing w:before="12"/>
              <w:ind w:left="103"/>
              <w:rPr>
                <w:sz w:val="18"/>
              </w:rPr>
            </w:pPr>
            <w:r>
              <w:rPr>
                <w:sz w:val="18"/>
              </w:rPr>
              <w:t>clause</w:t>
            </w:r>
            <w:r>
              <w:rPr>
                <w:spacing w:val="-2"/>
                <w:sz w:val="18"/>
              </w:rPr>
              <w:t> 9.1.3.4</w:t>
            </w:r>
          </w:p>
        </w:tc>
        <w:tc>
          <w:tcPr>
            <w:tcW w:w="1988" w:type="dxa"/>
          </w:tcPr>
          <w:p>
            <w:pPr>
              <w:pStyle w:val="TableParagraph"/>
              <w:spacing w:line="256" w:lineRule="auto"/>
              <w:ind w:left="104"/>
              <w:rPr>
                <w:sz w:val="18"/>
              </w:rPr>
            </w:pPr>
            <w:r>
              <w:rPr>
                <w:sz w:val="18"/>
              </w:rPr>
              <w:t>NG-RAN NODE </w:t>
            </w:r>
            <w:r>
              <w:rPr>
                <w:spacing w:val="-2"/>
                <w:sz w:val="18"/>
              </w:rPr>
              <w:t>CONFIGURATION UPDATE ACKNOWLEDGE, </w:t>
            </w:r>
            <w:r>
              <w:rPr>
                <w:sz w:val="18"/>
              </w:rPr>
              <w:t>3GPP</w:t>
            </w:r>
            <w:r>
              <w:rPr>
                <w:spacing w:val="-12"/>
                <w:sz w:val="18"/>
              </w:rPr>
              <w:t> </w:t>
            </w:r>
            <w:r>
              <w:rPr>
                <w:sz w:val="18"/>
              </w:rPr>
              <w:t>TS</w:t>
            </w:r>
            <w:r>
              <w:rPr>
                <w:spacing w:val="-12"/>
                <w:sz w:val="18"/>
              </w:rPr>
              <w:t> </w:t>
            </w:r>
            <w:r>
              <w:rPr>
                <w:sz w:val="18"/>
              </w:rPr>
              <w:t>38.423</w:t>
            </w:r>
            <w:r>
              <w:rPr>
                <w:spacing w:val="-12"/>
                <w:sz w:val="18"/>
              </w:rPr>
              <w:t> </w:t>
            </w:r>
            <w:r>
              <w:rPr>
                <w:sz w:val="18"/>
              </w:rPr>
              <w:t>[20]</w:t>
            </w:r>
          </w:p>
          <w:p>
            <w:pPr>
              <w:pStyle w:val="TableParagraph"/>
              <w:spacing w:line="198" w:lineRule="exact"/>
              <w:ind w:left="104"/>
              <w:rPr>
                <w:sz w:val="18"/>
              </w:rPr>
            </w:pPr>
            <w:r>
              <w:rPr>
                <w:sz w:val="18"/>
              </w:rPr>
              <w:t>clause</w:t>
            </w:r>
            <w:r>
              <w:rPr>
                <w:spacing w:val="-2"/>
                <w:sz w:val="18"/>
              </w:rPr>
              <w:t> 9.1.3.5</w:t>
            </w:r>
          </w:p>
        </w:tc>
      </w:tr>
      <w:tr>
        <w:trPr>
          <w:trHeight w:val="1650" w:hRule="atLeast"/>
        </w:trPr>
        <w:tc>
          <w:tcPr>
            <w:tcW w:w="1844" w:type="dxa"/>
            <w:tcBorders>
              <w:bottom w:val="nil"/>
            </w:tcBorders>
          </w:tcPr>
          <w:p>
            <w:pPr>
              <w:pStyle w:val="TableParagraph"/>
              <w:spacing w:line="206" w:lineRule="exact"/>
              <w:ind w:left="107"/>
              <w:rPr>
                <w:sz w:val="18"/>
              </w:rPr>
            </w:pPr>
            <w:r>
              <w:rPr>
                <w:spacing w:val="-5"/>
                <w:sz w:val="18"/>
              </w:rPr>
              <w:t>&gt;W1</w:t>
            </w:r>
          </w:p>
          <w:p>
            <w:pPr>
              <w:pStyle w:val="TableParagraph"/>
              <w:spacing w:before="27"/>
              <w:rPr>
                <w:rFonts w:ascii="Times New Roman"/>
                <w:sz w:val="18"/>
              </w:rPr>
            </w:pPr>
          </w:p>
          <w:p>
            <w:pPr>
              <w:pStyle w:val="TableParagraph"/>
              <w:ind w:left="107"/>
              <w:rPr>
                <w:sz w:val="18"/>
              </w:rPr>
            </w:pPr>
            <w:r>
              <w:rPr>
                <w:sz w:val="18"/>
              </w:rPr>
              <w:t>(ng-eNB-DU</w:t>
            </w:r>
            <w:r>
              <w:rPr>
                <w:spacing w:val="-3"/>
                <w:sz w:val="18"/>
              </w:rPr>
              <w:t> </w:t>
            </w:r>
            <w:r>
              <w:rPr>
                <w:spacing w:val="-5"/>
                <w:sz w:val="18"/>
              </w:rPr>
              <w:t>ID)</w:t>
            </w:r>
          </w:p>
        </w:tc>
        <w:tc>
          <w:tcPr>
            <w:tcW w:w="2411" w:type="dxa"/>
            <w:tcBorders>
              <w:bottom w:val="nil"/>
            </w:tcBorders>
          </w:tcPr>
          <w:p>
            <w:pPr>
              <w:pStyle w:val="TableParagraph"/>
              <w:spacing w:line="256" w:lineRule="auto"/>
              <w:ind w:left="105"/>
              <w:rPr>
                <w:sz w:val="18"/>
              </w:rPr>
            </w:pPr>
            <w:r>
              <w:rPr>
                <w:sz w:val="18"/>
              </w:rPr>
              <w:t>W1</w:t>
            </w:r>
            <w:r>
              <w:rPr>
                <w:spacing w:val="-15"/>
                <w:sz w:val="18"/>
              </w:rPr>
              <w:t> </w:t>
            </w:r>
            <w:r>
              <w:rPr>
                <w:sz w:val="18"/>
              </w:rPr>
              <w:t>SETUP</w:t>
            </w:r>
            <w:r>
              <w:rPr>
                <w:spacing w:val="-12"/>
                <w:sz w:val="18"/>
              </w:rPr>
              <w:t> </w:t>
            </w:r>
            <w:r>
              <w:rPr>
                <w:sz w:val="18"/>
              </w:rPr>
              <w:t>REQUEST, 3GPP TS 37.473 [23]</w:t>
            </w:r>
          </w:p>
          <w:p>
            <w:pPr>
              <w:pStyle w:val="TableParagraph"/>
              <w:spacing w:line="206" w:lineRule="exact"/>
              <w:ind w:left="105"/>
              <w:rPr>
                <w:sz w:val="18"/>
              </w:rPr>
            </w:pPr>
            <w:r>
              <w:rPr>
                <w:sz w:val="18"/>
              </w:rPr>
              <w:t>clause</w:t>
            </w:r>
            <w:r>
              <w:rPr>
                <w:spacing w:val="-2"/>
                <w:sz w:val="18"/>
              </w:rPr>
              <w:t> 9.2.1.4</w:t>
            </w:r>
          </w:p>
        </w:tc>
        <w:tc>
          <w:tcPr>
            <w:tcW w:w="1986" w:type="dxa"/>
            <w:tcBorders>
              <w:bottom w:val="nil"/>
            </w:tcBorders>
          </w:tcPr>
          <w:p>
            <w:pPr>
              <w:pStyle w:val="TableParagraph"/>
              <w:spacing w:line="256" w:lineRule="auto"/>
              <w:ind w:left="104" w:right="819"/>
              <w:rPr>
                <w:sz w:val="18"/>
              </w:rPr>
            </w:pPr>
            <w:r>
              <w:rPr>
                <w:sz w:val="18"/>
              </w:rPr>
              <w:t>W1 SETUP </w:t>
            </w:r>
            <w:r>
              <w:rPr>
                <w:spacing w:val="-2"/>
                <w:sz w:val="18"/>
              </w:rPr>
              <w:t>RESPONSE,</w:t>
            </w:r>
          </w:p>
          <w:p>
            <w:pPr>
              <w:pStyle w:val="TableParagraph"/>
              <w:spacing w:line="206" w:lineRule="exact"/>
              <w:ind w:left="104"/>
              <w:rPr>
                <w:sz w:val="18"/>
              </w:rPr>
            </w:pPr>
            <w:r>
              <w:rPr>
                <w:sz w:val="18"/>
              </w:rPr>
              <w:t>3GPP</w:t>
            </w:r>
            <w:r>
              <w:rPr>
                <w:spacing w:val="-2"/>
                <w:sz w:val="18"/>
              </w:rPr>
              <w:t> </w:t>
            </w:r>
            <w:r>
              <w:rPr>
                <w:sz w:val="18"/>
              </w:rPr>
              <w:t>TS</w:t>
            </w:r>
            <w:r>
              <w:rPr>
                <w:spacing w:val="-1"/>
                <w:sz w:val="18"/>
              </w:rPr>
              <w:t> </w:t>
            </w:r>
            <w:r>
              <w:rPr>
                <w:sz w:val="18"/>
              </w:rPr>
              <w:t>37.473</w:t>
            </w:r>
            <w:r>
              <w:rPr>
                <w:spacing w:val="1"/>
                <w:sz w:val="18"/>
              </w:rPr>
              <w:t> </w:t>
            </w:r>
            <w:r>
              <w:rPr>
                <w:spacing w:val="-4"/>
                <w:sz w:val="18"/>
              </w:rPr>
              <w:t>[23]</w:t>
            </w:r>
          </w:p>
          <w:p>
            <w:pPr>
              <w:pStyle w:val="TableParagraph"/>
              <w:spacing w:before="12"/>
              <w:ind w:left="104"/>
              <w:rPr>
                <w:sz w:val="18"/>
              </w:rPr>
            </w:pPr>
            <w:r>
              <w:rPr>
                <w:sz w:val="18"/>
              </w:rPr>
              <w:t>clause</w:t>
            </w:r>
            <w:r>
              <w:rPr>
                <w:spacing w:val="-2"/>
                <w:sz w:val="18"/>
              </w:rPr>
              <w:t> 9.2.1.5</w:t>
            </w:r>
          </w:p>
        </w:tc>
        <w:tc>
          <w:tcPr>
            <w:tcW w:w="1984" w:type="dxa"/>
            <w:tcBorders>
              <w:bottom w:val="nil"/>
            </w:tcBorders>
          </w:tcPr>
          <w:p>
            <w:pPr>
              <w:pStyle w:val="TableParagraph"/>
              <w:spacing w:line="256" w:lineRule="auto"/>
              <w:ind w:left="103" w:right="48"/>
              <w:rPr>
                <w:sz w:val="18"/>
              </w:rPr>
            </w:pPr>
            <w:r>
              <w:rPr>
                <w:spacing w:val="-2"/>
                <w:sz w:val="18"/>
              </w:rPr>
              <w:t>NG-ENB-DU CONFIGURATION UPDATE,</w:t>
            </w:r>
          </w:p>
          <w:p>
            <w:pPr>
              <w:pStyle w:val="TableParagraph"/>
              <w:spacing w:line="205" w:lineRule="exact"/>
              <w:ind w:left="103"/>
              <w:rPr>
                <w:sz w:val="18"/>
              </w:rPr>
            </w:pPr>
            <w:r>
              <w:rPr>
                <w:sz w:val="18"/>
              </w:rPr>
              <w:t>3GPP</w:t>
            </w:r>
            <w:r>
              <w:rPr>
                <w:spacing w:val="-2"/>
                <w:sz w:val="18"/>
              </w:rPr>
              <w:t> </w:t>
            </w:r>
            <w:r>
              <w:rPr>
                <w:sz w:val="18"/>
              </w:rPr>
              <w:t>TS</w:t>
            </w:r>
            <w:r>
              <w:rPr>
                <w:spacing w:val="-1"/>
                <w:sz w:val="18"/>
              </w:rPr>
              <w:t> </w:t>
            </w:r>
            <w:r>
              <w:rPr>
                <w:sz w:val="18"/>
              </w:rPr>
              <w:t>37.473 </w:t>
            </w:r>
            <w:r>
              <w:rPr>
                <w:spacing w:val="-4"/>
                <w:sz w:val="18"/>
              </w:rPr>
              <w:t>[23]</w:t>
            </w:r>
          </w:p>
          <w:p>
            <w:pPr>
              <w:pStyle w:val="TableParagraph"/>
              <w:spacing w:before="12"/>
              <w:ind w:left="103"/>
              <w:rPr>
                <w:sz w:val="18"/>
              </w:rPr>
            </w:pPr>
            <w:r>
              <w:rPr>
                <w:sz w:val="18"/>
              </w:rPr>
              <w:t>clause</w:t>
            </w:r>
            <w:r>
              <w:rPr>
                <w:spacing w:val="-2"/>
                <w:sz w:val="18"/>
              </w:rPr>
              <w:t> 9.2.1.7</w:t>
            </w:r>
          </w:p>
          <w:p>
            <w:pPr>
              <w:pStyle w:val="TableParagraph"/>
              <w:spacing w:before="28"/>
              <w:rPr>
                <w:rFonts w:ascii="Times New Roman"/>
                <w:sz w:val="18"/>
              </w:rPr>
            </w:pPr>
          </w:p>
          <w:p>
            <w:pPr>
              <w:pStyle w:val="TableParagraph"/>
              <w:ind w:left="103"/>
              <w:rPr>
                <w:sz w:val="18"/>
              </w:rPr>
            </w:pPr>
            <w:r>
              <w:rPr>
                <w:spacing w:val="-5"/>
                <w:sz w:val="18"/>
              </w:rPr>
              <w:t>Or</w:t>
            </w:r>
          </w:p>
        </w:tc>
        <w:tc>
          <w:tcPr>
            <w:tcW w:w="1988" w:type="dxa"/>
            <w:tcBorders>
              <w:bottom w:val="nil"/>
            </w:tcBorders>
          </w:tcPr>
          <w:p>
            <w:pPr>
              <w:pStyle w:val="TableParagraph"/>
              <w:spacing w:line="256" w:lineRule="auto"/>
              <w:ind w:left="104"/>
              <w:rPr>
                <w:sz w:val="18"/>
              </w:rPr>
            </w:pPr>
            <w:r>
              <w:rPr>
                <w:spacing w:val="-2"/>
                <w:sz w:val="18"/>
              </w:rPr>
              <w:t>NG-ENB-DU CONFIGURATION UPDATE ACKNOWLEDGE, </w:t>
            </w:r>
            <w:r>
              <w:rPr>
                <w:sz w:val="18"/>
              </w:rPr>
              <w:t>3GPP</w:t>
            </w:r>
            <w:r>
              <w:rPr>
                <w:spacing w:val="-12"/>
                <w:sz w:val="18"/>
              </w:rPr>
              <w:t> </w:t>
            </w:r>
            <w:r>
              <w:rPr>
                <w:sz w:val="18"/>
              </w:rPr>
              <w:t>TS</w:t>
            </w:r>
            <w:r>
              <w:rPr>
                <w:spacing w:val="-12"/>
                <w:sz w:val="18"/>
              </w:rPr>
              <w:t> </w:t>
            </w:r>
            <w:r>
              <w:rPr>
                <w:sz w:val="18"/>
              </w:rPr>
              <w:t>37.473</w:t>
            </w:r>
            <w:r>
              <w:rPr>
                <w:spacing w:val="-12"/>
                <w:sz w:val="18"/>
              </w:rPr>
              <w:t> </w:t>
            </w:r>
            <w:r>
              <w:rPr>
                <w:sz w:val="18"/>
              </w:rPr>
              <w:t>[23]</w:t>
            </w:r>
          </w:p>
          <w:p>
            <w:pPr>
              <w:pStyle w:val="TableParagraph"/>
              <w:spacing w:line="256" w:lineRule="auto"/>
              <w:ind w:left="104" w:right="746"/>
              <w:rPr>
                <w:sz w:val="18"/>
              </w:rPr>
            </w:pPr>
            <w:r>
              <w:rPr>
                <w:sz w:val="18"/>
              </w:rPr>
              <w:t>clause</w:t>
            </w:r>
            <w:r>
              <w:rPr>
                <w:spacing w:val="-13"/>
                <w:sz w:val="18"/>
              </w:rPr>
              <w:t> </w:t>
            </w:r>
            <w:r>
              <w:rPr>
                <w:sz w:val="18"/>
              </w:rPr>
              <w:t>9.2.1.8 </w:t>
            </w:r>
            <w:r>
              <w:rPr>
                <w:spacing w:val="-6"/>
                <w:sz w:val="18"/>
              </w:rPr>
              <w:t>Or</w:t>
            </w:r>
          </w:p>
        </w:tc>
      </w:tr>
      <w:tr>
        <w:trPr>
          <w:trHeight w:val="1440" w:hRule="atLeast"/>
        </w:trPr>
        <w:tc>
          <w:tcPr>
            <w:tcW w:w="1844" w:type="dxa"/>
            <w:tcBorders>
              <w:top w:val="nil"/>
            </w:tcBorders>
          </w:tcPr>
          <w:p>
            <w:pPr>
              <w:pStyle w:val="TableParagraph"/>
              <w:rPr>
                <w:rFonts w:ascii="Times New Roman"/>
                <w:sz w:val="16"/>
              </w:rPr>
            </w:pPr>
          </w:p>
        </w:tc>
        <w:tc>
          <w:tcPr>
            <w:tcW w:w="2411" w:type="dxa"/>
            <w:tcBorders>
              <w:top w:val="nil"/>
            </w:tcBorders>
          </w:tcPr>
          <w:p>
            <w:pPr>
              <w:pStyle w:val="TableParagraph"/>
              <w:rPr>
                <w:rFonts w:ascii="Times New Roman"/>
                <w:sz w:val="16"/>
              </w:rPr>
            </w:pPr>
          </w:p>
        </w:tc>
        <w:tc>
          <w:tcPr>
            <w:tcW w:w="1986" w:type="dxa"/>
            <w:tcBorders>
              <w:top w:val="nil"/>
            </w:tcBorders>
          </w:tcPr>
          <w:p>
            <w:pPr>
              <w:pStyle w:val="TableParagraph"/>
              <w:rPr>
                <w:rFonts w:ascii="Times New Roman"/>
                <w:sz w:val="16"/>
              </w:rPr>
            </w:pPr>
          </w:p>
        </w:tc>
        <w:tc>
          <w:tcPr>
            <w:tcW w:w="1984" w:type="dxa"/>
            <w:tcBorders>
              <w:top w:val="nil"/>
            </w:tcBorders>
          </w:tcPr>
          <w:p>
            <w:pPr>
              <w:pStyle w:val="TableParagraph"/>
              <w:spacing w:line="256" w:lineRule="auto" w:before="114"/>
              <w:ind w:left="103" w:right="48"/>
              <w:rPr>
                <w:sz w:val="18"/>
              </w:rPr>
            </w:pPr>
            <w:r>
              <w:rPr>
                <w:spacing w:val="-2"/>
                <w:sz w:val="18"/>
              </w:rPr>
              <w:t>NG-ENB-CU CONFIGURATION UPDATE,</w:t>
            </w:r>
          </w:p>
          <w:p>
            <w:pPr>
              <w:pStyle w:val="TableParagraph"/>
              <w:spacing w:line="206" w:lineRule="exact"/>
              <w:ind w:left="103"/>
              <w:rPr>
                <w:sz w:val="18"/>
              </w:rPr>
            </w:pPr>
            <w:r>
              <w:rPr>
                <w:sz w:val="18"/>
              </w:rPr>
              <w:t>3GPP</w:t>
            </w:r>
            <w:r>
              <w:rPr>
                <w:spacing w:val="-2"/>
                <w:sz w:val="18"/>
              </w:rPr>
              <w:t> </w:t>
            </w:r>
            <w:r>
              <w:rPr>
                <w:sz w:val="18"/>
              </w:rPr>
              <w:t>TS</w:t>
            </w:r>
            <w:r>
              <w:rPr>
                <w:spacing w:val="-1"/>
                <w:sz w:val="18"/>
              </w:rPr>
              <w:t> </w:t>
            </w:r>
            <w:r>
              <w:rPr>
                <w:sz w:val="18"/>
              </w:rPr>
              <w:t>37.473 </w:t>
            </w:r>
            <w:r>
              <w:rPr>
                <w:spacing w:val="-4"/>
                <w:sz w:val="18"/>
              </w:rPr>
              <w:t>[23]</w:t>
            </w:r>
          </w:p>
          <w:p>
            <w:pPr>
              <w:pStyle w:val="TableParagraph"/>
              <w:spacing w:before="14"/>
              <w:ind w:left="103"/>
              <w:rPr>
                <w:sz w:val="18"/>
              </w:rPr>
            </w:pPr>
            <w:r>
              <w:rPr>
                <w:sz w:val="18"/>
              </w:rPr>
              <w:t>clause</w:t>
            </w:r>
            <w:r>
              <w:rPr>
                <w:spacing w:val="-3"/>
                <w:sz w:val="18"/>
              </w:rPr>
              <w:t> </w:t>
            </w:r>
            <w:r>
              <w:rPr>
                <w:spacing w:val="-2"/>
                <w:sz w:val="18"/>
              </w:rPr>
              <w:t>9.2.1.10</w:t>
            </w:r>
          </w:p>
        </w:tc>
        <w:tc>
          <w:tcPr>
            <w:tcW w:w="1988" w:type="dxa"/>
            <w:tcBorders>
              <w:top w:val="nil"/>
            </w:tcBorders>
          </w:tcPr>
          <w:p>
            <w:pPr>
              <w:pStyle w:val="TableParagraph"/>
              <w:spacing w:line="256" w:lineRule="auto" w:before="114"/>
              <w:ind w:left="104"/>
              <w:rPr>
                <w:sz w:val="18"/>
              </w:rPr>
            </w:pPr>
            <w:r>
              <w:rPr>
                <w:spacing w:val="-2"/>
                <w:sz w:val="18"/>
              </w:rPr>
              <w:t>NG-ENB-CU CONFIGURATION UPDATE ACKNOWLEDGE, </w:t>
            </w:r>
            <w:r>
              <w:rPr>
                <w:sz w:val="18"/>
              </w:rPr>
              <w:t>3GPP</w:t>
            </w:r>
            <w:r>
              <w:rPr>
                <w:spacing w:val="-12"/>
                <w:sz w:val="18"/>
              </w:rPr>
              <w:t> </w:t>
            </w:r>
            <w:r>
              <w:rPr>
                <w:sz w:val="18"/>
              </w:rPr>
              <w:t>TS</w:t>
            </w:r>
            <w:r>
              <w:rPr>
                <w:spacing w:val="-12"/>
                <w:sz w:val="18"/>
              </w:rPr>
              <w:t> </w:t>
            </w:r>
            <w:r>
              <w:rPr>
                <w:sz w:val="18"/>
              </w:rPr>
              <w:t>37.473</w:t>
            </w:r>
            <w:r>
              <w:rPr>
                <w:spacing w:val="-12"/>
                <w:sz w:val="18"/>
              </w:rPr>
              <w:t> </w:t>
            </w:r>
            <w:r>
              <w:rPr>
                <w:sz w:val="18"/>
              </w:rPr>
              <w:t>[23]</w:t>
            </w:r>
          </w:p>
          <w:p>
            <w:pPr>
              <w:pStyle w:val="TableParagraph"/>
              <w:spacing w:line="199" w:lineRule="exact"/>
              <w:ind w:left="104"/>
              <w:rPr>
                <w:sz w:val="18"/>
              </w:rPr>
            </w:pPr>
            <w:r>
              <w:rPr>
                <w:sz w:val="18"/>
              </w:rPr>
              <w:t>clause</w:t>
            </w:r>
            <w:r>
              <w:rPr>
                <w:spacing w:val="-2"/>
                <w:sz w:val="18"/>
              </w:rPr>
              <w:t> 9.2.1.11</w:t>
            </w:r>
          </w:p>
        </w:tc>
      </w:tr>
    </w:tbl>
    <w:p>
      <w:pPr>
        <w:spacing w:after="0" w:line="199" w:lineRule="exact"/>
        <w:rPr>
          <w:sz w:val="18"/>
        </w:rPr>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4"/>
        <w:gridCol w:w="2411"/>
        <w:gridCol w:w="1986"/>
        <w:gridCol w:w="1984"/>
        <w:gridCol w:w="1988"/>
      </w:tblGrid>
      <w:tr>
        <w:trPr>
          <w:trHeight w:val="220" w:hRule="atLeast"/>
        </w:trPr>
        <w:tc>
          <w:tcPr>
            <w:tcW w:w="1844" w:type="dxa"/>
          </w:tcPr>
          <w:p>
            <w:pPr>
              <w:pStyle w:val="TableParagraph"/>
              <w:rPr>
                <w:rFonts w:ascii="Times New Roman"/>
                <w:sz w:val="14"/>
              </w:rPr>
            </w:pPr>
          </w:p>
        </w:tc>
        <w:tc>
          <w:tcPr>
            <w:tcW w:w="4397" w:type="dxa"/>
            <w:gridSpan w:val="2"/>
          </w:tcPr>
          <w:p>
            <w:pPr>
              <w:pStyle w:val="TableParagraph"/>
              <w:spacing w:line="200" w:lineRule="exact"/>
              <w:ind w:left="1149"/>
              <w:rPr>
                <w:b/>
                <w:sz w:val="18"/>
              </w:rPr>
            </w:pPr>
            <w:r>
              <w:rPr>
                <w:b/>
                <w:sz w:val="18"/>
              </w:rPr>
              <w:t>Component</w:t>
            </w:r>
            <w:r>
              <w:rPr>
                <w:b/>
                <w:spacing w:val="-4"/>
                <w:sz w:val="18"/>
              </w:rPr>
              <w:t> </w:t>
            </w:r>
            <w:r>
              <w:rPr>
                <w:b/>
                <w:sz w:val="18"/>
              </w:rPr>
              <w:t>Addition</w:t>
            </w:r>
            <w:r>
              <w:rPr>
                <w:b/>
                <w:spacing w:val="-3"/>
                <w:sz w:val="18"/>
              </w:rPr>
              <w:t> </w:t>
            </w:r>
            <w:r>
              <w:rPr>
                <w:b/>
                <w:spacing w:val="-4"/>
                <w:sz w:val="18"/>
              </w:rPr>
              <w:t>list</w:t>
            </w:r>
          </w:p>
        </w:tc>
        <w:tc>
          <w:tcPr>
            <w:tcW w:w="3972" w:type="dxa"/>
            <w:gridSpan w:val="2"/>
          </w:tcPr>
          <w:p>
            <w:pPr>
              <w:pStyle w:val="TableParagraph"/>
              <w:spacing w:line="200" w:lineRule="exact"/>
              <w:ind w:left="993"/>
              <w:rPr>
                <w:b/>
                <w:sz w:val="18"/>
              </w:rPr>
            </w:pPr>
            <w:r>
              <w:rPr>
                <w:b/>
                <w:sz w:val="18"/>
              </w:rPr>
              <w:t>Component</w:t>
            </w:r>
            <w:r>
              <w:rPr>
                <w:b/>
                <w:spacing w:val="-4"/>
                <w:sz w:val="18"/>
              </w:rPr>
              <w:t> </w:t>
            </w:r>
            <w:r>
              <w:rPr>
                <w:b/>
                <w:sz w:val="18"/>
              </w:rPr>
              <w:t>Update</w:t>
            </w:r>
            <w:r>
              <w:rPr>
                <w:b/>
                <w:spacing w:val="-4"/>
                <w:sz w:val="18"/>
              </w:rPr>
              <w:t> list</w:t>
            </w:r>
          </w:p>
        </w:tc>
      </w:tr>
      <w:tr>
        <w:trPr>
          <w:trHeight w:val="662" w:hRule="atLeast"/>
        </w:trPr>
        <w:tc>
          <w:tcPr>
            <w:tcW w:w="1844" w:type="dxa"/>
          </w:tcPr>
          <w:p>
            <w:pPr>
              <w:pStyle w:val="TableParagraph"/>
              <w:spacing w:line="256" w:lineRule="auto"/>
              <w:ind w:left="104" w:right="96"/>
              <w:jc w:val="center"/>
              <w:rPr>
                <w:b/>
                <w:sz w:val="18"/>
              </w:rPr>
            </w:pPr>
            <w:r>
              <w:rPr>
                <w:b/>
                <w:sz w:val="18"/>
              </w:rPr>
              <w:t>E2 Node </w:t>
            </w:r>
            <w:r>
              <w:rPr>
                <w:b/>
                <w:spacing w:val="-2"/>
                <w:sz w:val="18"/>
              </w:rPr>
              <w:t>component</w:t>
            </w:r>
          </w:p>
          <w:p>
            <w:pPr>
              <w:pStyle w:val="TableParagraph"/>
              <w:spacing w:line="200" w:lineRule="exact"/>
              <w:ind w:left="104" w:right="98"/>
              <w:jc w:val="center"/>
              <w:rPr>
                <w:b/>
                <w:sz w:val="18"/>
              </w:rPr>
            </w:pPr>
            <w:r>
              <w:rPr>
                <w:b/>
                <w:sz w:val="18"/>
              </w:rPr>
              <w:t>message</w:t>
            </w:r>
            <w:r>
              <w:rPr>
                <w:b/>
                <w:spacing w:val="-3"/>
                <w:sz w:val="18"/>
              </w:rPr>
              <w:t> </w:t>
            </w:r>
            <w:r>
              <w:rPr>
                <w:b/>
                <w:spacing w:val="-2"/>
                <w:sz w:val="18"/>
              </w:rPr>
              <w:t>content</w:t>
            </w:r>
          </w:p>
        </w:tc>
        <w:tc>
          <w:tcPr>
            <w:tcW w:w="2411" w:type="dxa"/>
          </w:tcPr>
          <w:p>
            <w:pPr>
              <w:pStyle w:val="TableParagraph"/>
              <w:spacing w:line="206" w:lineRule="exact"/>
              <w:ind w:left="652"/>
              <w:rPr>
                <w:b/>
                <w:sz w:val="18"/>
              </w:rPr>
            </w:pPr>
            <w:r>
              <w:rPr>
                <w:b/>
                <w:sz w:val="18"/>
              </w:rPr>
              <w:t>Request</w:t>
            </w:r>
            <w:r>
              <w:rPr>
                <w:b/>
                <w:spacing w:val="-3"/>
                <w:sz w:val="18"/>
              </w:rPr>
              <w:t> </w:t>
            </w:r>
            <w:r>
              <w:rPr>
                <w:b/>
                <w:spacing w:val="-4"/>
                <w:sz w:val="18"/>
              </w:rPr>
              <w:t>part</w:t>
            </w:r>
          </w:p>
        </w:tc>
        <w:tc>
          <w:tcPr>
            <w:tcW w:w="1986" w:type="dxa"/>
          </w:tcPr>
          <w:p>
            <w:pPr>
              <w:pStyle w:val="TableParagraph"/>
              <w:spacing w:line="206" w:lineRule="exact"/>
              <w:ind w:left="363"/>
              <w:rPr>
                <w:b/>
                <w:sz w:val="18"/>
              </w:rPr>
            </w:pPr>
            <w:r>
              <w:rPr>
                <w:b/>
                <w:sz w:val="18"/>
              </w:rPr>
              <w:t>Response</w:t>
            </w:r>
            <w:r>
              <w:rPr>
                <w:b/>
                <w:spacing w:val="-5"/>
                <w:sz w:val="18"/>
              </w:rPr>
              <w:t> </w:t>
            </w:r>
            <w:r>
              <w:rPr>
                <w:b/>
                <w:spacing w:val="-4"/>
                <w:sz w:val="18"/>
              </w:rPr>
              <w:t>part</w:t>
            </w:r>
          </w:p>
        </w:tc>
        <w:tc>
          <w:tcPr>
            <w:tcW w:w="1984" w:type="dxa"/>
          </w:tcPr>
          <w:p>
            <w:pPr>
              <w:pStyle w:val="TableParagraph"/>
              <w:spacing w:line="206" w:lineRule="exact"/>
              <w:ind w:left="437"/>
              <w:rPr>
                <w:b/>
                <w:sz w:val="18"/>
              </w:rPr>
            </w:pPr>
            <w:r>
              <w:rPr>
                <w:b/>
                <w:sz w:val="18"/>
              </w:rPr>
              <w:t>Request</w:t>
            </w:r>
            <w:r>
              <w:rPr>
                <w:b/>
                <w:spacing w:val="-3"/>
                <w:sz w:val="18"/>
              </w:rPr>
              <w:t> </w:t>
            </w:r>
            <w:r>
              <w:rPr>
                <w:b/>
                <w:spacing w:val="-4"/>
                <w:sz w:val="18"/>
              </w:rPr>
              <w:t>part</w:t>
            </w:r>
          </w:p>
        </w:tc>
        <w:tc>
          <w:tcPr>
            <w:tcW w:w="1988" w:type="dxa"/>
          </w:tcPr>
          <w:p>
            <w:pPr>
              <w:pStyle w:val="TableParagraph"/>
              <w:spacing w:line="206" w:lineRule="exact"/>
              <w:ind w:left="364"/>
              <w:rPr>
                <w:b/>
                <w:sz w:val="18"/>
              </w:rPr>
            </w:pPr>
            <w:r>
              <w:rPr>
                <w:b/>
                <w:sz w:val="18"/>
              </w:rPr>
              <w:t>Response</w:t>
            </w:r>
            <w:r>
              <w:rPr>
                <w:b/>
                <w:spacing w:val="-5"/>
                <w:sz w:val="18"/>
              </w:rPr>
              <w:t> </w:t>
            </w:r>
            <w:r>
              <w:rPr>
                <w:b/>
                <w:spacing w:val="-4"/>
                <w:sz w:val="18"/>
              </w:rPr>
              <w:t>part</w:t>
            </w:r>
          </w:p>
        </w:tc>
      </w:tr>
      <w:tr>
        <w:trPr>
          <w:trHeight w:val="1319" w:hRule="atLeast"/>
        </w:trPr>
        <w:tc>
          <w:tcPr>
            <w:tcW w:w="1844" w:type="dxa"/>
            <w:tcBorders>
              <w:bottom w:val="nil"/>
            </w:tcBorders>
          </w:tcPr>
          <w:p>
            <w:pPr>
              <w:pStyle w:val="TableParagraph"/>
              <w:spacing w:line="206" w:lineRule="exact"/>
              <w:ind w:left="107"/>
              <w:rPr>
                <w:sz w:val="18"/>
              </w:rPr>
            </w:pPr>
            <w:r>
              <w:rPr>
                <w:spacing w:val="-5"/>
                <w:sz w:val="18"/>
              </w:rPr>
              <w:t>&gt;S1</w:t>
            </w:r>
          </w:p>
          <w:p>
            <w:pPr>
              <w:pStyle w:val="TableParagraph"/>
              <w:spacing w:before="27"/>
              <w:rPr>
                <w:rFonts w:ascii="Times New Roman"/>
                <w:sz w:val="18"/>
              </w:rPr>
            </w:pPr>
          </w:p>
          <w:p>
            <w:pPr>
              <w:pStyle w:val="TableParagraph"/>
              <w:ind w:left="107"/>
              <w:rPr>
                <w:sz w:val="18"/>
              </w:rPr>
            </w:pPr>
            <w:r>
              <w:rPr>
                <w:sz w:val="18"/>
              </w:rPr>
              <w:t>(MME </w:t>
            </w:r>
            <w:r>
              <w:rPr>
                <w:spacing w:val="-2"/>
                <w:sz w:val="18"/>
              </w:rPr>
              <w:t>Name)</w:t>
            </w:r>
          </w:p>
        </w:tc>
        <w:tc>
          <w:tcPr>
            <w:tcW w:w="2411" w:type="dxa"/>
            <w:tcBorders>
              <w:bottom w:val="nil"/>
            </w:tcBorders>
          </w:tcPr>
          <w:p>
            <w:pPr>
              <w:pStyle w:val="TableParagraph"/>
              <w:spacing w:line="256" w:lineRule="auto"/>
              <w:ind w:left="105" w:right="32"/>
              <w:rPr>
                <w:sz w:val="18"/>
              </w:rPr>
            </w:pPr>
            <w:r>
              <w:rPr>
                <w:sz w:val="18"/>
              </w:rPr>
              <w:t>S1</w:t>
            </w:r>
            <w:r>
              <w:rPr>
                <w:spacing w:val="-15"/>
                <w:sz w:val="18"/>
              </w:rPr>
              <w:t> </w:t>
            </w:r>
            <w:r>
              <w:rPr>
                <w:sz w:val="18"/>
              </w:rPr>
              <w:t>SETUP</w:t>
            </w:r>
            <w:r>
              <w:rPr>
                <w:spacing w:val="-12"/>
                <w:sz w:val="18"/>
              </w:rPr>
              <w:t> </w:t>
            </w:r>
            <w:r>
              <w:rPr>
                <w:sz w:val="18"/>
              </w:rPr>
              <w:t>REQUEST, 3GPP TS 36.413 [24]</w:t>
            </w:r>
          </w:p>
          <w:p>
            <w:pPr>
              <w:pStyle w:val="TableParagraph"/>
              <w:spacing w:line="206" w:lineRule="exact"/>
              <w:ind w:left="105"/>
              <w:rPr>
                <w:sz w:val="18"/>
              </w:rPr>
            </w:pPr>
            <w:r>
              <w:rPr>
                <w:sz w:val="18"/>
              </w:rPr>
              <w:t>clause</w:t>
            </w:r>
            <w:r>
              <w:rPr>
                <w:spacing w:val="-2"/>
                <w:sz w:val="18"/>
              </w:rPr>
              <w:t> 9.1.8.4</w:t>
            </w:r>
          </w:p>
        </w:tc>
        <w:tc>
          <w:tcPr>
            <w:tcW w:w="1986" w:type="dxa"/>
            <w:tcBorders>
              <w:bottom w:val="nil"/>
            </w:tcBorders>
          </w:tcPr>
          <w:p>
            <w:pPr>
              <w:pStyle w:val="TableParagraph"/>
              <w:spacing w:line="256" w:lineRule="auto"/>
              <w:ind w:left="104" w:right="819"/>
              <w:rPr>
                <w:sz w:val="18"/>
              </w:rPr>
            </w:pPr>
            <w:r>
              <w:rPr>
                <w:sz w:val="18"/>
              </w:rPr>
              <w:t>S1 SETUP </w:t>
            </w:r>
            <w:r>
              <w:rPr>
                <w:spacing w:val="-2"/>
                <w:sz w:val="18"/>
              </w:rPr>
              <w:t>RESPONSE,</w:t>
            </w:r>
          </w:p>
          <w:p>
            <w:pPr>
              <w:pStyle w:val="TableParagraph"/>
              <w:spacing w:line="206" w:lineRule="exact"/>
              <w:ind w:left="104"/>
              <w:rPr>
                <w:sz w:val="18"/>
              </w:rPr>
            </w:pPr>
            <w:r>
              <w:rPr>
                <w:sz w:val="18"/>
              </w:rPr>
              <w:t>3GPP</w:t>
            </w:r>
            <w:r>
              <w:rPr>
                <w:spacing w:val="-2"/>
                <w:sz w:val="18"/>
              </w:rPr>
              <w:t> </w:t>
            </w:r>
            <w:r>
              <w:rPr>
                <w:sz w:val="18"/>
              </w:rPr>
              <w:t>TS</w:t>
            </w:r>
            <w:r>
              <w:rPr>
                <w:spacing w:val="-1"/>
                <w:sz w:val="18"/>
              </w:rPr>
              <w:t> </w:t>
            </w:r>
            <w:r>
              <w:rPr>
                <w:sz w:val="18"/>
              </w:rPr>
              <w:t>36.413</w:t>
            </w:r>
            <w:r>
              <w:rPr>
                <w:spacing w:val="1"/>
                <w:sz w:val="18"/>
              </w:rPr>
              <w:t> </w:t>
            </w:r>
            <w:r>
              <w:rPr>
                <w:spacing w:val="-4"/>
                <w:sz w:val="18"/>
              </w:rPr>
              <w:t>[24]</w:t>
            </w:r>
          </w:p>
          <w:p>
            <w:pPr>
              <w:pStyle w:val="TableParagraph"/>
              <w:spacing w:before="12"/>
              <w:ind w:left="104"/>
              <w:rPr>
                <w:sz w:val="18"/>
              </w:rPr>
            </w:pPr>
            <w:r>
              <w:rPr>
                <w:sz w:val="18"/>
              </w:rPr>
              <w:t>clause</w:t>
            </w:r>
            <w:r>
              <w:rPr>
                <w:spacing w:val="-2"/>
                <w:sz w:val="18"/>
              </w:rPr>
              <w:t> 9.1.8.5</w:t>
            </w:r>
          </w:p>
        </w:tc>
        <w:tc>
          <w:tcPr>
            <w:tcW w:w="1984" w:type="dxa"/>
            <w:tcBorders>
              <w:bottom w:val="nil"/>
            </w:tcBorders>
          </w:tcPr>
          <w:p>
            <w:pPr>
              <w:pStyle w:val="TableParagraph"/>
              <w:spacing w:line="256" w:lineRule="auto"/>
              <w:ind w:left="103" w:right="48"/>
              <w:rPr>
                <w:sz w:val="18"/>
              </w:rPr>
            </w:pPr>
            <w:r>
              <w:rPr>
                <w:spacing w:val="-4"/>
                <w:sz w:val="18"/>
              </w:rPr>
              <w:t>ENB </w:t>
            </w:r>
            <w:r>
              <w:rPr>
                <w:spacing w:val="-2"/>
                <w:sz w:val="18"/>
              </w:rPr>
              <w:t>CONFIGURATION UPDATE,</w:t>
            </w:r>
          </w:p>
          <w:p>
            <w:pPr>
              <w:pStyle w:val="TableParagraph"/>
              <w:spacing w:line="205" w:lineRule="exact"/>
              <w:ind w:left="103"/>
              <w:rPr>
                <w:sz w:val="18"/>
              </w:rPr>
            </w:pPr>
            <w:r>
              <w:rPr>
                <w:sz w:val="18"/>
              </w:rPr>
              <w:t>3GPP</w:t>
            </w:r>
            <w:r>
              <w:rPr>
                <w:spacing w:val="-2"/>
                <w:sz w:val="18"/>
              </w:rPr>
              <w:t> </w:t>
            </w:r>
            <w:r>
              <w:rPr>
                <w:sz w:val="18"/>
              </w:rPr>
              <w:t>TS</w:t>
            </w:r>
            <w:r>
              <w:rPr>
                <w:spacing w:val="-1"/>
                <w:sz w:val="18"/>
              </w:rPr>
              <w:t> </w:t>
            </w:r>
            <w:r>
              <w:rPr>
                <w:sz w:val="18"/>
              </w:rPr>
              <w:t>36.413</w:t>
            </w:r>
            <w:r>
              <w:rPr>
                <w:spacing w:val="-1"/>
                <w:sz w:val="18"/>
              </w:rPr>
              <w:t> </w:t>
            </w:r>
            <w:r>
              <w:rPr>
                <w:spacing w:val="-4"/>
                <w:sz w:val="18"/>
              </w:rPr>
              <w:t>[24]</w:t>
            </w:r>
          </w:p>
          <w:p>
            <w:pPr>
              <w:pStyle w:val="TableParagraph"/>
              <w:spacing w:before="12"/>
              <w:ind w:left="103"/>
              <w:rPr>
                <w:sz w:val="18"/>
              </w:rPr>
            </w:pPr>
            <w:r>
              <w:rPr>
                <w:sz w:val="18"/>
              </w:rPr>
              <w:t>clause</w:t>
            </w:r>
            <w:r>
              <w:rPr>
                <w:spacing w:val="-2"/>
                <w:sz w:val="18"/>
              </w:rPr>
              <w:t> 9.1.8.7</w:t>
            </w:r>
          </w:p>
        </w:tc>
        <w:tc>
          <w:tcPr>
            <w:tcW w:w="1988" w:type="dxa"/>
            <w:tcBorders>
              <w:bottom w:val="nil"/>
            </w:tcBorders>
          </w:tcPr>
          <w:p>
            <w:pPr>
              <w:pStyle w:val="TableParagraph"/>
              <w:spacing w:line="256" w:lineRule="auto"/>
              <w:ind w:left="104" w:right="158"/>
              <w:rPr>
                <w:sz w:val="18"/>
              </w:rPr>
            </w:pPr>
            <w:r>
              <w:rPr>
                <w:spacing w:val="-4"/>
                <w:sz w:val="18"/>
              </w:rPr>
              <w:t>ENB </w:t>
            </w:r>
            <w:r>
              <w:rPr>
                <w:spacing w:val="-2"/>
                <w:sz w:val="18"/>
              </w:rPr>
              <w:t>CONFIGRATION UPDATE ACKNOWLEDGE, </w:t>
            </w:r>
            <w:r>
              <w:rPr>
                <w:sz w:val="18"/>
              </w:rPr>
              <w:t>3GPP</w:t>
            </w:r>
            <w:r>
              <w:rPr>
                <w:spacing w:val="-12"/>
                <w:sz w:val="18"/>
              </w:rPr>
              <w:t> </w:t>
            </w:r>
            <w:r>
              <w:rPr>
                <w:sz w:val="18"/>
              </w:rPr>
              <w:t>TS</w:t>
            </w:r>
            <w:r>
              <w:rPr>
                <w:spacing w:val="-12"/>
                <w:sz w:val="18"/>
              </w:rPr>
              <w:t> </w:t>
            </w:r>
            <w:r>
              <w:rPr>
                <w:sz w:val="18"/>
              </w:rPr>
              <w:t>36.413</w:t>
            </w:r>
            <w:r>
              <w:rPr>
                <w:spacing w:val="-12"/>
                <w:sz w:val="18"/>
              </w:rPr>
              <w:t> </w:t>
            </w:r>
            <w:r>
              <w:rPr>
                <w:sz w:val="18"/>
              </w:rPr>
              <w:t>[24]</w:t>
            </w:r>
          </w:p>
          <w:p>
            <w:pPr>
              <w:pStyle w:val="TableParagraph"/>
              <w:spacing w:line="193" w:lineRule="exact"/>
              <w:ind w:left="104"/>
              <w:rPr>
                <w:sz w:val="18"/>
              </w:rPr>
            </w:pPr>
            <w:r>
              <w:rPr>
                <w:sz w:val="18"/>
              </w:rPr>
              <w:t>clause</w:t>
            </w:r>
            <w:r>
              <w:rPr>
                <w:spacing w:val="-2"/>
                <w:sz w:val="18"/>
              </w:rPr>
              <w:t> 9.1.8.8</w:t>
            </w:r>
          </w:p>
        </w:tc>
      </w:tr>
      <w:tr>
        <w:trPr>
          <w:trHeight w:val="220" w:hRule="atLeast"/>
        </w:trPr>
        <w:tc>
          <w:tcPr>
            <w:tcW w:w="1844" w:type="dxa"/>
            <w:tcBorders>
              <w:top w:val="nil"/>
              <w:bottom w:val="nil"/>
            </w:tcBorders>
          </w:tcPr>
          <w:p>
            <w:pPr>
              <w:pStyle w:val="TableParagraph"/>
              <w:rPr>
                <w:rFonts w:ascii="Times New Roman"/>
                <w:sz w:val="14"/>
              </w:rPr>
            </w:pPr>
          </w:p>
        </w:tc>
        <w:tc>
          <w:tcPr>
            <w:tcW w:w="2411" w:type="dxa"/>
            <w:tcBorders>
              <w:top w:val="nil"/>
              <w:bottom w:val="nil"/>
            </w:tcBorders>
          </w:tcPr>
          <w:p>
            <w:pPr>
              <w:pStyle w:val="TableParagraph"/>
              <w:rPr>
                <w:rFonts w:ascii="Times New Roman"/>
                <w:sz w:val="14"/>
              </w:rPr>
            </w:pPr>
          </w:p>
        </w:tc>
        <w:tc>
          <w:tcPr>
            <w:tcW w:w="1986" w:type="dxa"/>
            <w:tcBorders>
              <w:top w:val="nil"/>
              <w:bottom w:val="nil"/>
            </w:tcBorders>
          </w:tcPr>
          <w:p>
            <w:pPr>
              <w:pStyle w:val="TableParagraph"/>
              <w:rPr>
                <w:rFonts w:ascii="Times New Roman"/>
                <w:sz w:val="14"/>
              </w:rPr>
            </w:pPr>
          </w:p>
        </w:tc>
        <w:tc>
          <w:tcPr>
            <w:tcW w:w="1984" w:type="dxa"/>
            <w:tcBorders>
              <w:top w:val="nil"/>
              <w:bottom w:val="nil"/>
            </w:tcBorders>
          </w:tcPr>
          <w:p>
            <w:pPr>
              <w:pStyle w:val="TableParagraph"/>
              <w:spacing w:line="197" w:lineRule="exact" w:before="4"/>
              <w:ind w:left="103"/>
              <w:rPr>
                <w:sz w:val="18"/>
              </w:rPr>
            </w:pPr>
            <w:r>
              <w:rPr>
                <w:spacing w:val="-5"/>
                <w:sz w:val="18"/>
              </w:rPr>
              <w:t>Or</w:t>
            </w:r>
          </w:p>
        </w:tc>
        <w:tc>
          <w:tcPr>
            <w:tcW w:w="1988" w:type="dxa"/>
            <w:tcBorders>
              <w:top w:val="nil"/>
              <w:bottom w:val="nil"/>
            </w:tcBorders>
          </w:tcPr>
          <w:p>
            <w:pPr>
              <w:pStyle w:val="TableParagraph"/>
              <w:rPr>
                <w:rFonts w:ascii="Times New Roman"/>
                <w:sz w:val="14"/>
              </w:rPr>
            </w:pPr>
          </w:p>
        </w:tc>
      </w:tr>
      <w:tr>
        <w:trPr>
          <w:trHeight w:val="221" w:hRule="atLeast"/>
        </w:trPr>
        <w:tc>
          <w:tcPr>
            <w:tcW w:w="1844" w:type="dxa"/>
            <w:tcBorders>
              <w:top w:val="nil"/>
              <w:bottom w:val="nil"/>
            </w:tcBorders>
          </w:tcPr>
          <w:p>
            <w:pPr>
              <w:pStyle w:val="TableParagraph"/>
              <w:rPr>
                <w:rFonts w:ascii="Times New Roman"/>
                <w:sz w:val="14"/>
              </w:rPr>
            </w:pPr>
          </w:p>
        </w:tc>
        <w:tc>
          <w:tcPr>
            <w:tcW w:w="2411" w:type="dxa"/>
            <w:tcBorders>
              <w:top w:val="nil"/>
              <w:bottom w:val="nil"/>
            </w:tcBorders>
          </w:tcPr>
          <w:p>
            <w:pPr>
              <w:pStyle w:val="TableParagraph"/>
              <w:rPr>
                <w:rFonts w:ascii="Times New Roman"/>
                <w:sz w:val="14"/>
              </w:rPr>
            </w:pPr>
          </w:p>
        </w:tc>
        <w:tc>
          <w:tcPr>
            <w:tcW w:w="1986" w:type="dxa"/>
            <w:tcBorders>
              <w:top w:val="nil"/>
              <w:bottom w:val="nil"/>
            </w:tcBorders>
          </w:tcPr>
          <w:p>
            <w:pPr>
              <w:pStyle w:val="TableParagraph"/>
              <w:rPr>
                <w:rFonts w:ascii="Times New Roman"/>
                <w:sz w:val="14"/>
              </w:rPr>
            </w:pPr>
          </w:p>
        </w:tc>
        <w:tc>
          <w:tcPr>
            <w:tcW w:w="1984" w:type="dxa"/>
            <w:tcBorders>
              <w:top w:val="nil"/>
              <w:bottom w:val="nil"/>
            </w:tcBorders>
          </w:tcPr>
          <w:p>
            <w:pPr>
              <w:pStyle w:val="TableParagraph"/>
              <w:rPr>
                <w:rFonts w:ascii="Times New Roman"/>
                <w:sz w:val="14"/>
              </w:rPr>
            </w:pPr>
          </w:p>
        </w:tc>
        <w:tc>
          <w:tcPr>
            <w:tcW w:w="1988" w:type="dxa"/>
            <w:tcBorders>
              <w:top w:val="nil"/>
              <w:bottom w:val="nil"/>
            </w:tcBorders>
          </w:tcPr>
          <w:p>
            <w:pPr>
              <w:pStyle w:val="TableParagraph"/>
              <w:spacing w:line="197" w:lineRule="exact" w:before="4"/>
              <w:ind w:left="104"/>
              <w:rPr>
                <w:sz w:val="18"/>
              </w:rPr>
            </w:pPr>
            <w:r>
              <w:rPr>
                <w:spacing w:val="-5"/>
                <w:sz w:val="18"/>
              </w:rPr>
              <w:t>Or</w:t>
            </w:r>
          </w:p>
        </w:tc>
      </w:tr>
      <w:tr>
        <w:trPr>
          <w:trHeight w:val="1550" w:hRule="atLeast"/>
        </w:trPr>
        <w:tc>
          <w:tcPr>
            <w:tcW w:w="1844" w:type="dxa"/>
            <w:tcBorders>
              <w:top w:val="nil"/>
            </w:tcBorders>
          </w:tcPr>
          <w:p>
            <w:pPr>
              <w:pStyle w:val="TableParagraph"/>
              <w:rPr>
                <w:rFonts w:ascii="Times New Roman"/>
                <w:sz w:val="18"/>
              </w:rPr>
            </w:pPr>
          </w:p>
        </w:tc>
        <w:tc>
          <w:tcPr>
            <w:tcW w:w="2411" w:type="dxa"/>
            <w:tcBorders>
              <w:top w:val="nil"/>
            </w:tcBorders>
          </w:tcPr>
          <w:p>
            <w:pPr>
              <w:pStyle w:val="TableParagraph"/>
              <w:rPr>
                <w:rFonts w:ascii="Times New Roman"/>
                <w:sz w:val="18"/>
              </w:rPr>
            </w:pPr>
          </w:p>
        </w:tc>
        <w:tc>
          <w:tcPr>
            <w:tcW w:w="1986" w:type="dxa"/>
            <w:tcBorders>
              <w:top w:val="nil"/>
            </w:tcBorders>
          </w:tcPr>
          <w:p>
            <w:pPr>
              <w:pStyle w:val="TableParagraph"/>
              <w:rPr>
                <w:rFonts w:ascii="Times New Roman"/>
                <w:sz w:val="18"/>
              </w:rPr>
            </w:pPr>
          </w:p>
        </w:tc>
        <w:tc>
          <w:tcPr>
            <w:tcW w:w="1984" w:type="dxa"/>
            <w:tcBorders>
              <w:top w:val="nil"/>
            </w:tcBorders>
          </w:tcPr>
          <w:p>
            <w:pPr>
              <w:pStyle w:val="TableParagraph"/>
              <w:spacing w:line="256" w:lineRule="auto" w:before="4"/>
              <w:ind w:left="103" w:right="48"/>
              <w:rPr>
                <w:sz w:val="18"/>
              </w:rPr>
            </w:pPr>
            <w:r>
              <w:rPr>
                <w:spacing w:val="-4"/>
                <w:sz w:val="18"/>
              </w:rPr>
              <w:t>MME </w:t>
            </w:r>
            <w:r>
              <w:rPr>
                <w:spacing w:val="-2"/>
                <w:sz w:val="18"/>
              </w:rPr>
              <w:t>CONFIGURATION UPDATE,</w:t>
            </w:r>
          </w:p>
          <w:p>
            <w:pPr>
              <w:pStyle w:val="TableParagraph"/>
              <w:spacing w:line="205" w:lineRule="exact"/>
              <w:ind w:left="103"/>
              <w:rPr>
                <w:sz w:val="18"/>
              </w:rPr>
            </w:pPr>
            <w:r>
              <w:rPr>
                <w:sz w:val="18"/>
              </w:rPr>
              <w:t>3GPP</w:t>
            </w:r>
            <w:r>
              <w:rPr>
                <w:spacing w:val="-2"/>
                <w:sz w:val="18"/>
              </w:rPr>
              <w:t> </w:t>
            </w:r>
            <w:r>
              <w:rPr>
                <w:sz w:val="18"/>
              </w:rPr>
              <w:t>TS</w:t>
            </w:r>
            <w:r>
              <w:rPr>
                <w:spacing w:val="-1"/>
                <w:sz w:val="18"/>
              </w:rPr>
              <w:t> </w:t>
            </w:r>
            <w:r>
              <w:rPr>
                <w:sz w:val="18"/>
              </w:rPr>
              <w:t>36.413 </w:t>
            </w:r>
            <w:r>
              <w:rPr>
                <w:spacing w:val="-4"/>
                <w:sz w:val="18"/>
              </w:rPr>
              <w:t>[24]</w:t>
            </w:r>
          </w:p>
          <w:p>
            <w:pPr>
              <w:pStyle w:val="TableParagraph"/>
              <w:spacing w:before="14"/>
              <w:ind w:left="103"/>
              <w:rPr>
                <w:sz w:val="18"/>
              </w:rPr>
            </w:pPr>
            <w:r>
              <w:rPr>
                <w:sz w:val="18"/>
              </w:rPr>
              <w:t>clause</w:t>
            </w:r>
            <w:r>
              <w:rPr>
                <w:spacing w:val="-2"/>
                <w:sz w:val="18"/>
              </w:rPr>
              <w:t> 9.1.8.10</w:t>
            </w:r>
          </w:p>
        </w:tc>
        <w:tc>
          <w:tcPr>
            <w:tcW w:w="1988" w:type="dxa"/>
            <w:tcBorders>
              <w:top w:val="nil"/>
            </w:tcBorders>
          </w:tcPr>
          <w:p>
            <w:pPr>
              <w:pStyle w:val="TableParagraph"/>
              <w:spacing w:before="18"/>
              <w:rPr>
                <w:rFonts w:ascii="Times New Roman"/>
                <w:sz w:val="18"/>
              </w:rPr>
            </w:pPr>
          </w:p>
          <w:p>
            <w:pPr>
              <w:pStyle w:val="TableParagraph"/>
              <w:spacing w:line="256" w:lineRule="auto"/>
              <w:ind w:left="104" w:right="42"/>
              <w:rPr>
                <w:sz w:val="18"/>
              </w:rPr>
            </w:pPr>
            <w:r>
              <w:rPr>
                <w:spacing w:val="-4"/>
                <w:sz w:val="18"/>
              </w:rPr>
              <w:t>MME </w:t>
            </w:r>
            <w:r>
              <w:rPr>
                <w:spacing w:val="-2"/>
                <w:sz w:val="18"/>
              </w:rPr>
              <w:t>CONFIGURATION UPDATE ACKNOWLEDGE, </w:t>
            </w:r>
            <w:r>
              <w:rPr>
                <w:sz w:val="18"/>
              </w:rPr>
              <w:t>3GPP</w:t>
            </w:r>
            <w:r>
              <w:rPr>
                <w:spacing w:val="-12"/>
                <w:sz w:val="18"/>
              </w:rPr>
              <w:t> </w:t>
            </w:r>
            <w:r>
              <w:rPr>
                <w:sz w:val="18"/>
              </w:rPr>
              <w:t>TS</w:t>
            </w:r>
            <w:r>
              <w:rPr>
                <w:spacing w:val="-12"/>
                <w:sz w:val="18"/>
              </w:rPr>
              <w:t> </w:t>
            </w:r>
            <w:r>
              <w:rPr>
                <w:sz w:val="18"/>
              </w:rPr>
              <w:t>36.413</w:t>
            </w:r>
            <w:r>
              <w:rPr>
                <w:spacing w:val="-12"/>
                <w:sz w:val="18"/>
              </w:rPr>
              <w:t> </w:t>
            </w:r>
            <w:r>
              <w:rPr>
                <w:sz w:val="18"/>
              </w:rPr>
              <w:t>[24]</w:t>
            </w:r>
          </w:p>
          <w:p>
            <w:pPr>
              <w:pStyle w:val="TableParagraph"/>
              <w:spacing w:line="198" w:lineRule="exact"/>
              <w:ind w:left="104"/>
              <w:rPr>
                <w:sz w:val="18"/>
              </w:rPr>
            </w:pPr>
            <w:r>
              <w:rPr>
                <w:sz w:val="18"/>
              </w:rPr>
              <w:t>clause</w:t>
            </w:r>
            <w:r>
              <w:rPr>
                <w:spacing w:val="-2"/>
                <w:sz w:val="18"/>
              </w:rPr>
              <w:t> 9.1.8.11</w:t>
            </w:r>
          </w:p>
        </w:tc>
      </w:tr>
      <w:tr>
        <w:trPr>
          <w:trHeight w:val="1324" w:hRule="atLeast"/>
        </w:trPr>
        <w:tc>
          <w:tcPr>
            <w:tcW w:w="1844" w:type="dxa"/>
          </w:tcPr>
          <w:p>
            <w:pPr>
              <w:pStyle w:val="TableParagraph"/>
              <w:spacing w:line="206" w:lineRule="exact"/>
              <w:ind w:left="107"/>
              <w:rPr>
                <w:sz w:val="18"/>
              </w:rPr>
            </w:pPr>
            <w:r>
              <w:rPr>
                <w:spacing w:val="-5"/>
                <w:sz w:val="18"/>
              </w:rPr>
              <w:t>&gt;X2</w:t>
            </w:r>
          </w:p>
          <w:p>
            <w:pPr>
              <w:pStyle w:val="TableParagraph"/>
              <w:spacing w:line="256" w:lineRule="auto" w:before="14"/>
              <w:ind w:left="107"/>
              <w:rPr>
                <w:sz w:val="18"/>
              </w:rPr>
            </w:pPr>
            <w:r>
              <w:rPr>
                <w:sz w:val="18"/>
              </w:rPr>
              <w:t>(when</w:t>
            </w:r>
            <w:r>
              <w:rPr>
                <w:spacing w:val="-15"/>
                <w:sz w:val="18"/>
              </w:rPr>
              <w:t> </w:t>
            </w:r>
            <w:r>
              <w:rPr>
                <w:sz w:val="18"/>
              </w:rPr>
              <w:t>neighbour</w:t>
            </w:r>
            <w:r>
              <w:rPr>
                <w:spacing w:val="-12"/>
                <w:sz w:val="18"/>
              </w:rPr>
              <w:t> </w:t>
            </w:r>
            <w:r>
              <w:rPr>
                <w:sz w:val="18"/>
              </w:rPr>
              <w:t>is </w:t>
            </w:r>
            <w:r>
              <w:rPr>
                <w:spacing w:val="-4"/>
                <w:sz w:val="18"/>
              </w:rPr>
              <w:t>eNB)</w:t>
            </w:r>
          </w:p>
          <w:p>
            <w:pPr>
              <w:pStyle w:val="TableParagraph"/>
              <w:spacing w:line="220" w:lineRule="atLeast" w:before="201"/>
              <w:ind w:left="107" w:right="259"/>
              <w:rPr>
                <w:sz w:val="18"/>
              </w:rPr>
            </w:pPr>
            <w:r>
              <w:rPr>
                <w:sz w:val="18"/>
              </w:rPr>
              <w:t>(Neighbour</w:t>
            </w:r>
            <w:r>
              <w:rPr>
                <w:spacing w:val="-13"/>
                <w:sz w:val="18"/>
              </w:rPr>
              <w:t> </w:t>
            </w:r>
            <w:r>
              <w:rPr>
                <w:sz w:val="18"/>
              </w:rPr>
              <w:t>Global eNB ID)</w:t>
            </w:r>
          </w:p>
        </w:tc>
        <w:tc>
          <w:tcPr>
            <w:tcW w:w="2411" w:type="dxa"/>
          </w:tcPr>
          <w:p>
            <w:pPr>
              <w:pStyle w:val="TableParagraph"/>
              <w:spacing w:line="256" w:lineRule="auto"/>
              <w:ind w:left="105" w:right="32"/>
              <w:rPr>
                <w:sz w:val="18"/>
              </w:rPr>
            </w:pPr>
            <w:r>
              <w:rPr>
                <w:sz w:val="18"/>
              </w:rPr>
              <w:t>X2</w:t>
            </w:r>
            <w:r>
              <w:rPr>
                <w:spacing w:val="-15"/>
                <w:sz w:val="18"/>
              </w:rPr>
              <w:t> </w:t>
            </w:r>
            <w:r>
              <w:rPr>
                <w:sz w:val="18"/>
              </w:rPr>
              <w:t>SETUP</w:t>
            </w:r>
            <w:r>
              <w:rPr>
                <w:spacing w:val="-12"/>
                <w:sz w:val="18"/>
              </w:rPr>
              <w:t> </w:t>
            </w:r>
            <w:r>
              <w:rPr>
                <w:sz w:val="18"/>
              </w:rPr>
              <w:t>REQUEST, 3GPP TS 36.423 [25]</w:t>
            </w:r>
          </w:p>
          <w:p>
            <w:pPr>
              <w:pStyle w:val="TableParagraph"/>
              <w:spacing w:line="206" w:lineRule="exact"/>
              <w:ind w:left="105"/>
              <w:rPr>
                <w:sz w:val="18"/>
              </w:rPr>
            </w:pPr>
            <w:r>
              <w:rPr>
                <w:sz w:val="18"/>
              </w:rPr>
              <w:t>clause</w:t>
            </w:r>
            <w:r>
              <w:rPr>
                <w:spacing w:val="-2"/>
                <w:sz w:val="18"/>
              </w:rPr>
              <w:t> 9.1.2.3</w:t>
            </w:r>
          </w:p>
        </w:tc>
        <w:tc>
          <w:tcPr>
            <w:tcW w:w="1986" w:type="dxa"/>
          </w:tcPr>
          <w:p>
            <w:pPr>
              <w:pStyle w:val="TableParagraph"/>
              <w:spacing w:line="256" w:lineRule="auto"/>
              <w:ind w:left="104" w:right="819"/>
              <w:rPr>
                <w:sz w:val="18"/>
              </w:rPr>
            </w:pPr>
            <w:r>
              <w:rPr>
                <w:sz w:val="18"/>
              </w:rPr>
              <w:t>X2 SETUP </w:t>
            </w:r>
            <w:r>
              <w:rPr>
                <w:spacing w:val="-2"/>
                <w:sz w:val="18"/>
              </w:rPr>
              <w:t>RESPONSE,</w:t>
            </w:r>
          </w:p>
          <w:p>
            <w:pPr>
              <w:pStyle w:val="TableParagraph"/>
              <w:spacing w:line="206" w:lineRule="exact"/>
              <w:ind w:left="104"/>
              <w:rPr>
                <w:sz w:val="18"/>
              </w:rPr>
            </w:pPr>
            <w:r>
              <w:rPr>
                <w:sz w:val="18"/>
              </w:rPr>
              <w:t>3GPP</w:t>
            </w:r>
            <w:r>
              <w:rPr>
                <w:spacing w:val="-2"/>
                <w:sz w:val="18"/>
              </w:rPr>
              <w:t> </w:t>
            </w:r>
            <w:r>
              <w:rPr>
                <w:sz w:val="18"/>
              </w:rPr>
              <w:t>TS</w:t>
            </w:r>
            <w:r>
              <w:rPr>
                <w:spacing w:val="-1"/>
                <w:sz w:val="18"/>
              </w:rPr>
              <w:t> </w:t>
            </w:r>
            <w:r>
              <w:rPr>
                <w:sz w:val="18"/>
              </w:rPr>
              <w:t>36.423</w:t>
            </w:r>
            <w:r>
              <w:rPr>
                <w:spacing w:val="1"/>
                <w:sz w:val="18"/>
              </w:rPr>
              <w:t> </w:t>
            </w:r>
            <w:r>
              <w:rPr>
                <w:spacing w:val="-4"/>
                <w:sz w:val="18"/>
              </w:rPr>
              <w:t>[25]</w:t>
            </w:r>
          </w:p>
          <w:p>
            <w:pPr>
              <w:pStyle w:val="TableParagraph"/>
              <w:spacing w:before="12"/>
              <w:ind w:left="104"/>
              <w:rPr>
                <w:sz w:val="18"/>
              </w:rPr>
            </w:pPr>
            <w:r>
              <w:rPr>
                <w:sz w:val="18"/>
              </w:rPr>
              <w:t>clause</w:t>
            </w:r>
            <w:r>
              <w:rPr>
                <w:spacing w:val="-2"/>
                <w:sz w:val="18"/>
              </w:rPr>
              <w:t> 9.1.2.4</w:t>
            </w:r>
          </w:p>
        </w:tc>
        <w:tc>
          <w:tcPr>
            <w:tcW w:w="1984" w:type="dxa"/>
          </w:tcPr>
          <w:p>
            <w:pPr>
              <w:pStyle w:val="TableParagraph"/>
              <w:spacing w:line="256" w:lineRule="auto"/>
              <w:ind w:left="103" w:right="48"/>
              <w:rPr>
                <w:sz w:val="18"/>
              </w:rPr>
            </w:pPr>
            <w:r>
              <w:rPr>
                <w:spacing w:val="-4"/>
                <w:sz w:val="18"/>
              </w:rPr>
              <w:t>ENB </w:t>
            </w:r>
            <w:r>
              <w:rPr>
                <w:spacing w:val="-2"/>
                <w:sz w:val="18"/>
              </w:rPr>
              <w:t>CONFIGURATION UPDATE,</w:t>
            </w:r>
          </w:p>
          <w:p>
            <w:pPr>
              <w:pStyle w:val="TableParagraph"/>
              <w:spacing w:line="205" w:lineRule="exact"/>
              <w:ind w:left="103"/>
              <w:rPr>
                <w:sz w:val="18"/>
              </w:rPr>
            </w:pPr>
            <w:r>
              <w:rPr>
                <w:sz w:val="18"/>
              </w:rPr>
              <w:t>3GPP</w:t>
            </w:r>
            <w:r>
              <w:rPr>
                <w:spacing w:val="-2"/>
                <w:sz w:val="18"/>
              </w:rPr>
              <w:t> </w:t>
            </w:r>
            <w:r>
              <w:rPr>
                <w:sz w:val="18"/>
              </w:rPr>
              <w:t>TS</w:t>
            </w:r>
            <w:r>
              <w:rPr>
                <w:spacing w:val="-1"/>
                <w:sz w:val="18"/>
              </w:rPr>
              <w:t> </w:t>
            </w:r>
            <w:r>
              <w:rPr>
                <w:sz w:val="18"/>
              </w:rPr>
              <w:t>36.423 </w:t>
            </w:r>
            <w:r>
              <w:rPr>
                <w:spacing w:val="-4"/>
                <w:sz w:val="18"/>
              </w:rPr>
              <w:t>[25]</w:t>
            </w:r>
          </w:p>
          <w:p>
            <w:pPr>
              <w:pStyle w:val="TableParagraph"/>
              <w:spacing w:before="12"/>
              <w:ind w:left="103"/>
              <w:rPr>
                <w:sz w:val="18"/>
              </w:rPr>
            </w:pPr>
            <w:r>
              <w:rPr>
                <w:sz w:val="18"/>
              </w:rPr>
              <w:t>clause</w:t>
            </w:r>
            <w:r>
              <w:rPr>
                <w:spacing w:val="-2"/>
                <w:sz w:val="18"/>
              </w:rPr>
              <w:t> 9.1.2.8</w:t>
            </w:r>
          </w:p>
        </w:tc>
        <w:tc>
          <w:tcPr>
            <w:tcW w:w="1988" w:type="dxa"/>
          </w:tcPr>
          <w:p>
            <w:pPr>
              <w:pStyle w:val="TableParagraph"/>
              <w:spacing w:line="256" w:lineRule="auto"/>
              <w:ind w:left="104" w:right="158"/>
              <w:rPr>
                <w:sz w:val="18"/>
              </w:rPr>
            </w:pPr>
            <w:r>
              <w:rPr>
                <w:spacing w:val="-4"/>
                <w:sz w:val="18"/>
              </w:rPr>
              <w:t>ENB </w:t>
            </w:r>
            <w:r>
              <w:rPr>
                <w:spacing w:val="-2"/>
                <w:sz w:val="18"/>
              </w:rPr>
              <w:t>CONFIGRATION UPDATE ACKNOWLEDGE, </w:t>
            </w:r>
            <w:r>
              <w:rPr>
                <w:sz w:val="18"/>
              </w:rPr>
              <w:t>3GPP</w:t>
            </w:r>
            <w:r>
              <w:rPr>
                <w:spacing w:val="-12"/>
                <w:sz w:val="18"/>
              </w:rPr>
              <w:t> </w:t>
            </w:r>
            <w:r>
              <w:rPr>
                <w:sz w:val="18"/>
              </w:rPr>
              <w:t>TS</w:t>
            </w:r>
            <w:r>
              <w:rPr>
                <w:spacing w:val="-12"/>
                <w:sz w:val="18"/>
              </w:rPr>
              <w:t> </w:t>
            </w:r>
            <w:r>
              <w:rPr>
                <w:sz w:val="18"/>
              </w:rPr>
              <w:t>36.423</w:t>
            </w:r>
            <w:r>
              <w:rPr>
                <w:spacing w:val="-12"/>
                <w:sz w:val="18"/>
              </w:rPr>
              <w:t> </w:t>
            </w:r>
            <w:r>
              <w:rPr>
                <w:sz w:val="18"/>
              </w:rPr>
              <w:t>[25]</w:t>
            </w:r>
          </w:p>
          <w:p>
            <w:pPr>
              <w:pStyle w:val="TableParagraph"/>
              <w:spacing w:line="198" w:lineRule="exact"/>
              <w:ind w:left="104"/>
              <w:rPr>
                <w:sz w:val="18"/>
              </w:rPr>
            </w:pPr>
            <w:r>
              <w:rPr>
                <w:sz w:val="18"/>
              </w:rPr>
              <w:t>clause</w:t>
            </w:r>
            <w:r>
              <w:rPr>
                <w:spacing w:val="-2"/>
                <w:sz w:val="18"/>
              </w:rPr>
              <w:t> 9.1.2.9</w:t>
            </w:r>
          </w:p>
        </w:tc>
      </w:tr>
      <w:tr>
        <w:trPr>
          <w:trHeight w:val="1327" w:hRule="atLeast"/>
        </w:trPr>
        <w:tc>
          <w:tcPr>
            <w:tcW w:w="1844" w:type="dxa"/>
          </w:tcPr>
          <w:p>
            <w:pPr>
              <w:pStyle w:val="TableParagraph"/>
              <w:spacing w:before="1"/>
              <w:ind w:left="107"/>
              <w:rPr>
                <w:sz w:val="18"/>
              </w:rPr>
            </w:pPr>
            <w:r>
              <w:rPr>
                <w:spacing w:val="-5"/>
                <w:sz w:val="18"/>
              </w:rPr>
              <w:t>&gt;X2</w:t>
            </w:r>
          </w:p>
          <w:p>
            <w:pPr>
              <w:pStyle w:val="TableParagraph"/>
              <w:spacing w:line="256" w:lineRule="auto" w:before="14"/>
              <w:ind w:left="107" w:right="202"/>
              <w:rPr>
                <w:sz w:val="18"/>
              </w:rPr>
            </w:pPr>
            <w:r>
              <w:rPr>
                <w:sz w:val="18"/>
              </w:rPr>
              <w:t>(when</w:t>
            </w:r>
            <w:r>
              <w:rPr>
                <w:spacing w:val="-15"/>
                <w:sz w:val="18"/>
              </w:rPr>
              <w:t> </w:t>
            </w:r>
            <w:r>
              <w:rPr>
                <w:sz w:val="18"/>
              </w:rPr>
              <w:t>neighbour</w:t>
            </w:r>
            <w:r>
              <w:rPr>
                <w:spacing w:val="-12"/>
                <w:sz w:val="18"/>
              </w:rPr>
              <w:t> </w:t>
            </w:r>
            <w:r>
              <w:rPr>
                <w:sz w:val="18"/>
              </w:rPr>
              <w:t>is </w:t>
            </w:r>
            <w:r>
              <w:rPr>
                <w:spacing w:val="-2"/>
                <w:sz w:val="18"/>
              </w:rPr>
              <w:t>en-gNB)</w:t>
            </w:r>
          </w:p>
          <w:p>
            <w:pPr>
              <w:pStyle w:val="TableParagraph"/>
              <w:spacing w:line="220" w:lineRule="atLeast" w:before="202"/>
              <w:ind w:left="107" w:right="259"/>
              <w:rPr>
                <w:sz w:val="18"/>
              </w:rPr>
            </w:pPr>
            <w:r>
              <w:rPr>
                <w:sz w:val="18"/>
              </w:rPr>
              <w:t>(Neighbour</w:t>
            </w:r>
            <w:r>
              <w:rPr>
                <w:spacing w:val="-13"/>
                <w:sz w:val="18"/>
              </w:rPr>
              <w:t> </w:t>
            </w:r>
            <w:r>
              <w:rPr>
                <w:sz w:val="18"/>
              </w:rPr>
              <w:t>Global eNB ID)</w:t>
            </w:r>
          </w:p>
        </w:tc>
        <w:tc>
          <w:tcPr>
            <w:tcW w:w="2411" w:type="dxa"/>
          </w:tcPr>
          <w:p>
            <w:pPr>
              <w:pStyle w:val="TableParagraph"/>
              <w:spacing w:line="256" w:lineRule="auto" w:before="1"/>
              <w:ind w:left="105"/>
              <w:rPr>
                <w:sz w:val="18"/>
              </w:rPr>
            </w:pPr>
            <w:r>
              <w:rPr>
                <w:sz w:val="18"/>
              </w:rPr>
              <w:t>EN-DC</w:t>
            </w:r>
            <w:r>
              <w:rPr>
                <w:spacing w:val="-15"/>
                <w:sz w:val="18"/>
              </w:rPr>
              <w:t> </w:t>
            </w:r>
            <w:r>
              <w:rPr>
                <w:sz w:val="18"/>
              </w:rPr>
              <w:t>X2</w:t>
            </w:r>
            <w:r>
              <w:rPr>
                <w:spacing w:val="-12"/>
                <w:sz w:val="18"/>
              </w:rPr>
              <w:t> </w:t>
            </w:r>
            <w:r>
              <w:rPr>
                <w:sz w:val="18"/>
              </w:rPr>
              <w:t>SETUP </w:t>
            </w:r>
            <w:r>
              <w:rPr>
                <w:spacing w:val="-2"/>
                <w:sz w:val="18"/>
              </w:rPr>
              <w:t>REQUEST,</w:t>
            </w:r>
          </w:p>
          <w:p>
            <w:pPr>
              <w:pStyle w:val="TableParagraph"/>
              <w:spacing w:line="206" w:lineRule="exact"/>
              <w:ind w:left="105"/>
              <w:rPr>
                <w:sz w:val="18"/>
              </w:rPr>
            </w:pPr>
            <w:r>
              <w:rPr>
                <w:sz w:val="18"/>
              </w:rPr>
              <w:t>3GPP</w:t>
            </w:r>
            <w:r>
              <w:rPr>
                <w:spacing w:val="-2"/>
                <w:sz w:val="18"/>
              </w:rPr>
              <w:t> </w:t>
            </w:r>
            <w:r>
              <w:rPr>
                <w:sz w:val="18"/>
              </w:rPr>
              <w:t>TS</w:t>
            </w:r>
            <w:r>
              <w:rPr>
                <w:spacing w:val="-1"/>
                <w:sz w:val="18"/>
              </w:rPr>
              <w:t> </w:t>
            </w:r>
            <w:r>
              <w:rPr>
                <w:sz w:val="18"/>
              </w:rPr>
              <w:t>36.423</w:t>
            </w:r>
            <w:r>
              <w:rPr>
                <w:spacing w:val="1"/>
                <w:sz w:val="18"/>
              </w:rPr>
              <w:t> </w:t>
            </w:r>
            <w:r>
              <w:rPr>
                <w:spacing w:val="-4"/>
                <w:sz w:val="18"/>
              </w:rPr>
              <w:t>[25]</w:t>
            </w:r>
          </w:p>
          <w:p>
            <w:pPr>
              <w:pStyle w:val="TableParagraph"/>
              <w:spacing w:before="14"/>
              <w:ind w:left="105"/>
              <w:rPr>
                <w:sz w:val="18"/>
              </w:rPr>
            </w:pPr>
            <w:r>
              <w:rPr>
                <w:sz w:val="18"/>
              </w:rPr>
              <w:t>clause</w:t>
            </w:r>
            <w:r>
              <w:rPr>
                <w:spacing w:val="-2"/>
                <w:sz w:val="18"/>
              </w:rPr>
              <w:t> 9.1.2.31</w:t>
            </w:r>
          </w:p>
        </w:tc>
        <w:tc>
          <w:tcPr>
            <w:tcW w:w="1986" w:type="dxa"/>
          </w:tcPr>
          <w:p>
            <w:pPr>
              <w:pStyle w:val="TableParagraph"/>
              <w:spacing w:line="256" w:lineRule="auto" w:before="1"/>
              <w:ind w:left="104"/>
              <w:rPr>
                <w:sz w:val="18"/>
              </w:rPr>
            </w:pPr>
            <w:r>
              <w:rPr>
                <w:sz w:val="18"/>
              </w:rPr>
              <w:t>EN-DC</w:t>
            </w:r>
            <w:r>
              <w:rPr>
                <w:spacing w:val="-15"/>
                <w:sz w:val="18"/>
              </w:rPr>
              <w:t> </w:t>
            </w:r>
            <w:r>
              <w:rPr>
                <w:sz w:val="18"/>
              </w:rPr>
              <w:t>X2</w:t>
            </w:r>
            <w:r>
              <w:rPr>
                <w:spacing w:val="-12"/>
                <w:sz w:val="18"/>
              </w:rPr>
              <w:t> </w:t>
            </w:r>
            <w:r>
              <w:rPr>
                <w:sz w:val="18"/>
              </w:rPr>
              <w:t>SETUP </w:t>
            </w:r>
            <w:r>
              <w:rPr>
                <w:spacing w:val="-2"/>
                <w:sz w:val="18"/>
              </w:rPr>
              <w:t>RESPONSE,</w:t>
            </w:r>
          </w:p>
          <w:p>
            <w:pPr>
              <w:pStyle w:val="TableParagraph"/>
              <w:spacing w:line="206" w:lineRule="exact"/>
              <w:ind w:left="104"/>
              <w:rPr>
                <w:sz w:val="18"/>
              </w:rPr>
            </w:pPr>
            <w:r>
              <w:rPr>
                <w:sz w:val="18"/>
              </w:rPr>
              <w:t>3GPP</w:t>
            </w:r>
            <w:r>
              <w:rPr>
                <w:spacing w:val="-2"/>
                <w:sz w:val="18"/>
              </w:rPr>
              <w:t> </w:t>
            </w:r>
            <w:r>
              <w:rPr>
                <w:sz w:val="18"/>
              </w:rPr>
              <w:t>TS</w:t>
            </w:r>
            <w:r>
              <w:rPr>
                <w:spacing w:val="-1"/>
                <w:sz w:val="18"/>
              </w:rPr>
              <w:t> </w:t>
            </w:r>
            <w:r>
              <w:rPr>
                <w:sz w:val="18"/>
              </w:rPr>
              <w:t>36.423</w:t>
            </w:r>
            <w:r>
              <w:rPr>
                <w:spacing w:val="1"/>
                <w:sz w:val="18"/>
              </w:rPr>
              <w:t> </w:t>
            </w:r>
            <w:r>
              <w:rPr>
                <w:spacing w:val="-4"/>
                <w:sz w:val="18"/>
              </w:rPr>
              <w:t>[25]</w:t>
            </w:r>
          </w:p>
          <w:p>
            <w:pPr>
              <w:pStyle w:val="TableParagraph"/>
              <w:spacing w:before="14"/>
              <w:ind w:left="104"/>
              <w:rPr>
                <w:sz w:val="18"/>
              </w:rPr>
            </w:pPr>
            <w:r>
              <w:rPr>
                <w:sz w:val="18"/>
              </w:rPr>
              <w:t>clause</w:t>
            </w:r>
            <w:r>
              <w:rPr>
                <w:spacing w:val="-2"/>
                <w:sz w:val="18"/>
              </w:rPr>
              <w:t> 9.1.2.32</w:t>
            </w:r>
          </w:p>
        </w:tc>
        <w:tc>
          <w:tcPr>
            <w:tcW w:w="1984" w:type="dxa"/>
          </w:tcPr>
          <w:p>
            <w:pPr>
              <w:pStyle w:val="TableParagraph"/>
              <w:spacing w:line="256" w:lineRule="auto" w:before="1"/>
              <w:ind w:left="103" w:right="48"/>
              <w:rPr>
                <w:sz w:val="18"/>
              </w:rPr>
            </w:pPr>
            <w:r>
              <w:rPr>
                <w:spacing w:val="-2"/>
                <w:sz w:val="18"/>
              </w:rPr>
              <w:t>EN-DC CONFIGURATION UPDATE,</w:t>
            </w:r>
          </w:p>
          <w:p>
            <w:pPr>
              <w:pStyle w:val="TableParagraph"/>
              <w:spacing w:line="205" w:lineRule="exact"/>
              <w:ind w:left="103"/>
              <w:rPr>
                <w:sz w:val="18"/>
              </w:rPr>
            </w:pPr>
            <w:r>
              <w:rPr>
                <w:sz w:val="18"/>
              </w:rPr>
              <w:t>3GPP</w:t>
            </w:r>
            <w:r>
              <w:rPr>
                <w:spacing w:val="-2"/>
                <w:sz w:val="18"/>
              </w:rPr>
              <w:t> </w:t>
            </w:r>
            <w:r>
              <w:rPr>
                <w:sz w:val="18"/>
              </w:rPr>
              <w:t>TS</w:t>
            </w:r>
            <w:r>
              <w:rPr>
                <w:spacing w:val="-1"/>
                <w:sz w:val="18"/>
              </w:rPr>
              <w:t> </w:t>
            </w:r>
            <w:r>
              <w:rPr>
                <w:sz w:val="18"/>
              </w:rPr>
              <w:t>36.423 </w:t>
            </w:r>
            <w:r>
              <w:rPr>
                <w:spacing w:val="-4"/>
                <w:sz w:val="18"/>
              </w:rPr>
              <w:t>[25]</w:t>
            </w:r>
          </w:p>
          <w:p>
            <w:pPr>
              <w:pStyle w:val="TableParagraph"/>
              <w:spacing w:before="14"/>
              <w:ind w:left="103"/>
              <w:rPr>
                <w:sz w:val="18"/>
              </w:rPr>
            </w:pPr>
            <w:r>
              <w:rPr>
                <w:sz w:val="18"/>
              </w:rPr>
              <w:t>clause</w:t>
            </w:r>
            <w:r>
              <w:rPr>
                <w:spacing w:val="-2"/>
                <w:sz w:val="18"/>
              </w:rPr>
              <w:t> 9.1.2.34</w:t>
            </w:r>
          </w:p>
        </w:tc>
        <w:tc>
          <w:tcPr>
            <w:tcW w:w="1988" w:type="dxa"/>
          </w:tcPr>
          <w:p>
            <w:pPr>
              <w:pStyle w:val="TableParagraph"/>
              <w:spacing w:line="256" w:lineRule="auto" w:before="1"/>
              <w:ind w:left="104"/>
              <w:rPr>
                <w:sz w:val="18"/>
              </w:rPr>
            </w:pPr>
            <w:r>
              <w:rPr>
                <w:spacing w:val="-2"/>
                <w:sz w:val="18"/>
              </w:rPr>
              <w:t>EN-DC CONFIGURATION UPDATE ACKNOWLEDGE, </w:t>
            </w:r>
            <w:r>
              <w:rPr>
                <w:sz w:val="18"/>
              </w:rPr>
              <w:t>3GPP</w:t>
            </w:r>
            <w:r>
              <w:rPr>
                <w:spacing w:val="-12"/>
                <w:sz w:val="18"/>
              </w:rPr>
              <w:t> </w:t>
            </w:r>
            <w:r>
              <w:rPr>
                <w:sz w:val="18"/>
              </w:rPr>
              <w:t>TS</w:t>
            </w:r>
            <w:r>
              <w:rPr>
                <w:spacing w:val="-12"/>
                <w:sz w:val="18"/>
              </w:rPr>
              <w:t> </w:t>
            </w:r>
            <w:r>
              <w:rPr>
                <w:sz w:val="18"/>
              </w:rPr>
              <w:t>36.423</w:t>
            </w:r>
            <w:r>
              <w:rPr>
                <w:spacing w:val="-12"/>
                <w:sz w:val="18"/>
              </w:rPr>
              <w:t> </w:t>
            </w:r>
            <w:r>
              <w:rPr>
                <w:sz w:val="18"/>
              </w:rPr>
              <w:t>[25]</w:t>
            </w:r>
          </w:p>
          <w:p>
            <w:pPr>
              <w:pStyle w:val="TableParagraph"/>
              <w:spacing w:line="198" w:lineRule="exact"/>
              <w:ind w:left="104"/>
              <w:rPr>
                <w:sz w:val="18"/>
              </w:rPr>
            </w:pPr>
            <w:r>
              <w:rPr>
                <w:sz w:val="18"/>
              </w:rPr>
              <w:t>clause</w:t>
            </w:r>
            <w:r>
              <w:rPr>
                <w:spacing w:val="-2"/>
                <w:sz w:val="18"/>
              </w:rPr>
              <w:t> 9.1.2.35</w:t>
            </w:r>
          </w:p>
        </w:tc>
      </w:tr>
    </w:tbl>
    <w:p>
      <w:pPr>
        <w:pStyle w:val="BodyText"/>
        <w:spacing w:before="205"/>
        <w:rPr>
          <w:rFonts w:ascii="Times New Roman"/>
          <w:sz w:val="28"/>
        </w:rPr>
      </w:pPr>
    </w:p>
    <w:p>
      <w:pPr>
        <w:pStyle w:val="Heading3"/>
        <w:numPr>
          <w:ilvl w:val="2"/>
          <w:numId w:val="35"/>
        </w:numPr>
        <w:tabs>
          <w:tab w:pos="1305" w:val="left" w:leader="none"/>
        </w:tabs>
        <w:spacing w:line="240" w:lineRule="auto" w:before="0" w:after="0"/>
        <w:ind w:left="1305" w:right="0" w:hanging="1133"/>
        <w:jc w:val="left"/>
      </w:pPr>
      <w:bookmarkStart w:name="_TOC_250038" w:id="127"/>
      <w:r>
        <w:rPr/>
        <w:t>E2</w:t>
      </w:r>
      <w:r>
        <w:rPr>
          <w:spacing w:val="-11"/>
        </w:rPr>
        <w:t> </w:t>
      </w:r>
      <w:r>
        <w:rPr/>
        <w:t>Node</w:t>
      </w:r>
      <w:r>
        <w:rPr>
          <w:spacing w:val="-8"/>
        </w:rPr>
        <w:t> </w:t>
      </w:r>
      <w:r>
        <w:rPr/>
        <w:t>Component</w:t>
      </w:r>
      <w:r>
        <w:rPr>
          <w:spacing w:val="-7"/>
        </w:rPr>
        <w:t> </w:t>
      </w:r>
      <w:r>
        <w:rPr/>
        <w:t>Configuration</w:t>
      </w:r>
      <w:r>
        <w:rPr>
          <w:spacing w:val="-8"/>
        </w:rPr>
        <w:t> </w:t>
      </w:r>
      <w:bookmarkEnd w:id="127"/>
      <w:r>
        <w:rPr>
          <w:spacing w:val="-2"/>
        </w:rPr>
        <w:t>Acknowledge</w:t>
      </w:r>
    </w:p>
    <w:p>
      <w:pPr>
        <w:pStyle w:val="Heading7"/>
        <w:spacing w:before="181"/>
      </w:pPr>
      <w:r>
        <w:rPr/>
        <w:t>This</w:t>
      </w:r>
      <w:r>
        <w:rPr>
          <w:spacing w:val="-6"/>
        </w:rPr>
        <w:t> </w:t>
      </w:r>
      <w:r>
        <w:rPr/>
        <w:t>IE</w:t>
      </w:r>
      <w:r>
        <w:rPr>
          <w:spacing w:val="-4"/>
        </w:rPr>
        <w:t> </w:t>
      </w:r>
      <w:r>
        <w:rPr/>
        <w:t>is</w:t>
      </w:r>
      <w:r>
        <w:rPr>
          <w:spacing w:val="-5"/>
        </w:rPr>
        <w:t> </w:t>
      </w:r>
      <w:r>
        <w:rPr/>
        <w:t>used</w:t>
      </w:r>
      <w:r>
        <w:rPr>
          <w:spacing w:val="-4"/>
        </w:rPr>
        <w:t> </w:t>
      </w:r>
      <w:r>
        <w:rPr/>
        <w:t>to</w:t>
      </w:r>
      <w:r>
        <w:rPr>
          <w:spacing w:val="-3"/>
        </w:rPr>
        <w:t> </w:t>
      </w:r>
      <w:r>
        <w:rPr/>
        <w:t>carry</w:t>
      </w:r>
      <w:r>
        <w:rPr>
          <w:spacing w:val="-4"/>
        </w:rPr>
        <w:t> </w:t>
      </w:r>
      <w:r>
        <w:rPr/>
        <w:t>the</w:t>
      </w:r>
      <w:r>
        <w:rPr>
          <w:spacing w:val="-4"/>
        </w:rPr>
        <w:t> </w:t>
      </w:r>
      <w:r>
        <w:rPr/>
        <w:t>E2</w:t>
      </w:r>
      <w:r>
        <w:rPr>
          <w:spacing w:val="-5"/>
        </w:rPr>
        <w:t> </w:t>
      </w:r>
      <w:r>
        <w:rPr/>
        <w:t>Node</w:t>
      </w:r>
      <w:r>
        <w:rPr>
          <w:spacing w:val="-5"/>
        </w:rPr>
        <w:t> </w:t>
      </w:r>
      <w:r>
        <w:rPr/>
        <w:t>component</w:t>
      </w:r>
      <w:r>
        <w:rPr>
          <w:spacing w:val="-5"/>
        </w:rPr>
        <w:t> </w:t>
      </w:r>
      <w:r>
        <w:rPr/>
        <w:t>configuration</w:t>
      </w:r>
      <w:r>
        <w:rPr>
          <w:spacing w:val="-3"/>
        </w:rPr>
        <w:t> </w:t>
      </w:r>
      <w:r>
        <w:rPr/>
        <w:t>update</w:t>
      </w:r>
      <w:r>
        <w:rPr>
          <w:spacing w:val="-6"/>
        </w:rPr>
        <w:t> </w:t>
      </w:r>
      <w:r>
        <w:rPr/>
        <w:t>acknowledge</w:t>
      </w:r>
      <w:r>
        <w:rPr>
          <w:spacing w:val="-5"/>
        </w:rPr>
        <w:t> </w:t>
      </w:r>
      <w:r>
        <w:rPr/>
        <w:t>of</w:t>
      </w:r>
      <w:r>
        <w:rPr>
          <w:spacing w:val="-4"/>
        </w:rPr>
        <w:t> </w:t>
      </w:r>
      <w:r>
        <w:rPr/>
        <w:t>a</w:t>
      </w:r>
      <w:r>
        <w:rPr>
          <w:spacing w:val="-4"/>
        </w:rPr>
        <w:t> </w:t>
      </w:r>
      <w:r>
        <w:rPr/>
        <w:t>specific</w:t>
      </w:r>
      <w:r>
        <w:rPr>
          <w:spacing w:val="-5"/>
        </w:rPr>
        <w:t> </w:t>
      </w:r>
      <w:r>
        <w:rPr/>
        <w:t>E2</w:t>
      </w:r>
      <w:r>
        <w:rPr>
          <w:spacing w:val="-3"/>
        </w:rPr>
        <w:t> </w:t>
      </w:r>
      <w:r>
        <w:rPr/>
        <w:t>Node</w:t>
      </w:r>
      <w:r>
        <w:rPr>
          <w:spacing w:val="-4"/>
        </w:rPr>
        <w:t> </w:t>
      </w:r>
      <w:r>
        <w:rPr>
          <w:spacing w:val="-2"/>
        </w:rPr>
        <w:t>component.</w:t>
      </w:r>
    </w:p>
    <w:p>
      <w:pPr>
        <w:pStyle w:val="BodyText"/>
        <w:spacing w:before="3"/>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7"/>
        <w:gridCol w:w="1080"/>
        <w:gridCol w:w="1077"/>
        <w:gridCol w:w="2589"/>
        <w:gridCol w:w="3043"/>
      </w:tblGrid>
      <w:tr>
        <w:trPr>
          <w:trHeight w:val="220" w:hRule="atLeast"/>
        </w:trPr>
        <w:tc>
          <w:tcPr>
            <w:tcW w:w="2417" w:type="dxa"/>
          </w:tcPr>
          <w:p>
            <w:pPr>
              <w:pStyle w:val="TableParagraph"/>
              <w:spacing w:line="200" w:lineRule="exact"/>
              <w:ind w:left="557"/>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9"/>
              <w:rPr>
                <w:b/>
                <w:sz w:val="18"/>
              </w:rPr>
            </w:pPr>
            <w:r>
              <w:rPr>
                <w:b/>
                <w:spacing w:val="-2"/>
                <w:sz w:val="18"/>
              </w:rPr>
              <w:t>Presence</w:t>
            </w:r>
          </w:p>
        </w:tc>
        <w:tc>
          <w:tcPr>
            <w:tcW w:w="1077" w:type="dxa"/>
          </w:tcPr>
          <w:p>
            <w:pPr>
              <w:pStyle w:val="TableParagraph"/>
              <w:spacing w:line="200" w:lineRule="exact"/>
              <w:ind w:left="262"/>
              <w:rPr>
                <w:b/>
                <w:sz w:val="18"/>
              </w:rPr>
            </w:pPr>
            <w:r>
              <w:rPr>
                <w:b/>
                <w:spacing w:val="-4"/>
                <w:sz w:val="18"/>
              </w:rPr>
              <w:t>Range</w:t>
            </w:r>
          </w:p>
        </w:tc>
        <w:tc>
          <w:tcPr>
            <w:tcW w:w="2589" w:type="dxa"/>
          </w:tcPr>
          <w:p>
            <w:pPr>
              <w:pStyle w:val="TableParagraph"/>
              <w:spacing w:line="200" w:lineRule="exact"/>
              <w:ind w:left="385"/>
              <w:rPr>
                <w:b/>
                <w:sz w:val="18"/>
              </w:rPr>
            </w:pPr>
            <w:r>
              <w:rPr>
                <w:b/>
                <w:sz w:val="18"/>
              </w:rPr>
              <w:t>IE</w:t>
            </w:r>
            <w:r>
              <w:rPr>
                <w:b/>
                <w:spacing w:val="-1"/>
                <w:sz w:val="18"/>
              </w:rPr>
              <w:t> </w:t>
            </w:r>
            <w:r>
              <w:rPr>
                <w:b/>
                <w:sz w:val="18"/>
              </w:rPr>
              <w:t>type</w:t>
            </w:r>
            <w:r>
              <w:rPr>
                <w:b/>
                <w:spacing w:val="-2"/>
                <w:sz w:val="18"/>
              </w:rPr>
              <w:t> </w:t>
            </w:r>
            <w:r>
              <w:rPr>
                <w:b/>
                <w:sz w:val="18"/>
              </w:rPr>
              <w:t>and </w:t>
            </w:r>
            <w:r>
              <w:rPr>
                <w:b/>
                <w:spacing w:val="-2"/>
                <w:sz w:val="18"/>
              </w:rPr>
              <w:t>reference</w:t>
            </w:r>
          </w:p>
        </w:tc>
        <w:tc>
          <w:tcPr>
            <w:tcW w:w="3043" w:type="dxa"/>
          </w:tcPr>
          <w:p>
            <w:pPr>
              <w:pStyle w:val="TableParagraph"/>
              <w:spacing w:line="200" w:lineRule="exact"/>
              <w:ind w:left="561"/>
              <w:rPr>
                <w:b/>
                <w:sz w:val="18"/>
              </w:rPr>
            </w:pPr>
            <w:r>
              <w:rPr>
                <w:b/>
                <w:sz w:val="18"/>
              </w:rPr>
              <w:t>Semantics</w:t>
            </w:r>
            <w:r>
              <w:rPr>
                <w:b/>
                <w:spacing w:val="-3"/>
                <w:sz w:val="18"/>
              </w:rPr>
              <w:t> </w:t>
            </w:r>
            <w:r>
              <w:rPr>
                <w:b/>
                <w:spacing w:val="-2"/>
                <w:sz w:val="18"/>
              </w:rPr>
              <w:t>description</w:t>
            </w:r>
          </w:p>
        </w:tc>
      </w:tr>
      <w:tr>
        <w:trPr>
          <w:trHeight w:val="441" w:hRule="atLeast"/>
        </w:trPr>
        <w:tc>
          <w:tcPr>
            <w:tcW w:w="2417" w:type="dxa"/>
          </w:tcPr>
          <w:p>
            <w:pPr>
              <w:pStyle w:val="TableParagraph"/>
              <w:spacing w:line="206" w:lineRule="exact"/>
              <w:ind w:left="107"/>
              <w:rPr>
                <w:sz w:val="18"/>
              </w:rPr>
            </w:pPr>
            <w:r>
              <w:rPr>
                <w:spacing w:val="-2"/>
                <w:sz w:val="18"/>
              </w:rPr>
              <w:t>Outcome</w:t>
            </w:r>
          </w:p>
        </w:tc>
        <w:tc>
          <w:tcPr>
            <w:tcW w:w="1080" w:type="dxa"/>
          </w:tcPr>
          <w:p>
            <w:pPr>
              <w:pStyle w:val="TableParagraph"/>
              <w:spacing w:line="206" w:lineRule="exact"/>
              <w:ind w:left="108"/>
              <w:rPr>
                <w:sz w:val="18"/>
              </w:rPr>
            </w:pPr>
            <w:r>
              <w:rPr>
                <w:spacing w:val="-10"/>
                <w:sz w:val="18"/>
              </w:rPr>
              <w:t>M</w:t>
            </w:r>
          </w:p>
        </w:tc>
        <w:tc>
          <w:tcPr>
            <w:tcW w:w="1077" w:type="dxa"/>
          </w:tcPr>
          <w:p>
            <w:pPr>
              <w:pStyle w:val="TableParagraph"/>
              <w:rPr>
                <w:rFonts w:ascii="Times New Roman"/>
                <w:sz w:val="18"/>
              </w:rPr>
            </w:pPr>
          </w:p>
        </w:tc>
        <w:tc>
          <w:tcPr>
            <w:tcW w:w="2589" w:type="dxa"/>
          </w:tcPr>
          <w:p>
            <w:pPr>
              <w:pStyle w:val="TableParagraph"/>
              <w:spacing w:line="206" w:lineRule="exact"/>
              <w:ind w:left="109"/>
              <w:rPr>
                <w:sz w:val="18"/>
              </w:rPr>
            </w:pPr>
            <w:r>
              <w:rPr>
                <w:sz w:val="18"/>
              </w:rPr>
              <w:t>ENUMERATED</w:t>
            </w:r>
            <w:r>
              <w:rPr>
                <w:spacing w:val="-7"/>
                <w:sz w:val="18"/>
              </w:rPr>
              <w:t> </w:t>
            </w:r>
            <w:r>
              <w:rPr>
                <w:spacing w:val="-2"/>
                <w:sz w:val="18"/>
              </w:rPr>
              <w:t>(success,</w:t>
            </w:r>
          </w:p>
          <w:p>
            <w:pPr>
              <w:pStyle w:val="TableParagraph"/>
              <w:spacing w:line="201" w:lineRule="exact" w:before="14"/>
              <w:ind w:left="109"/>
              <w:rPr>
                <w:sz w:val="18"/>
              </w:rPr>
            </w:pPr>
            <w:r>
              <w:rPr>
                <w:w w:val="120"/>
                <w:sz w:val="18"/>
              </w:rPr>
              <w:t>f</w:t>
            </w:r>
            <w:r>
              <w:rPr>
                <w:spacing w:val="57"/>
                <w:w w:val="120"/>
                <w:sz w:val="18"/>
              </w:rPr>
              <w:t> </w:t>
            </w:r>
            <w:r>
              <w:rPr>
                <w:w w:val="110"/>
                <w:sz w:val="18"/>
              </w:rPr>
              <w:t>l</w:t>
            </w:r>
            <w:r>
              <w:rPr>
                <w:spacing w:val="76"/>
                <w:w w:val="110"/>
                <w:sz w:val="18"/>
              </w:rPr>
              <w:t>  </w:t>
            </w:r>
            <w:r>
              <w:rPr>
                <w:spacing w:val="-5"/>
                <w:w w:val="110"/>
                <w:sz w:val="18"/>
              </w:rPr>
              <w:t>,…)</w:t>
            </w:r>
          </w:p>
        </w:tc>
        <w:tc>
          <w:tcPr>
            <w:tcW w:w="3043" w:type="dxa"/>
          </w:tcPr>
          <w:p>
            <w:pPr>
              <w:pStyle w:val="TableParagraph"/>
              <w:rPr>
                <w:rFonts w:ascii="Times New Roman"/>
                <w:sz w:val="18"/>
              </w:rPr>
            </w:pPr>
          </w:p>
        </w:tc>
      </w:tr>
      <w:tr>
        <w:trPr>
          <w:trHeight w:val="220" w:hRule="atLeast"/>
        </w:trPr>
        <w:tc>
          <w:tcPr>
            <w:tcW w:w="2417" w:type="dxa"/>
          </w:tcPr>
          <w:p>
            <w:pPr>
              <w:pStyle w:val="TableParagraph"/>
              <w:spacing w:line="200" w:lineRule="exact"/>
              <w:ind w:left="107"/>
              <w:rPr>
                <w:sz w:val="18"/>
              </w:rPr>
            </w:pPr>
            <w:r>
              <w:rPr>
                <w:spacing w:val="-2"/>
                <w:sz w:val="18"/>
              </w:rPr>
              <w:t>Cause</w:t>
            </w:r>
          </w:p>
        </w:tc>
        <w:tc>
          <w:tcPr>
            <w:tcW w:w="1080" w:type="dxa"/>
          </w:tcPr>
          <w:p>
            <w:pPr>
              <w:pStyle w:val="TableParagraph"/>
              <w:spacing w:line="200" w:lineRule="exact"/>
              <w:ind w:left="108"/>
              <w:rPr>
                <w:sz w:val="18"/>
              </w:rPr>
            </w:pPr>
            <w:r>
              <w:rPr>
                <w:spacing w:val="-10"/>
                <w:sz w:val="18"/>
              </w:rPr>
              <w:t>O</w:t>
            </w:r>
          </w:p>
        </w:tc>
        <w:tc>
          <w:tcPr>
            <w:tcW w:w="1077" w:type="dxa"/>
          </w:tcPr>
          <w:p>
            <w:pPr>
              <w:pStyle w:val="TableParagraph"/>
              <w:rPr>
                <w:rFonts w:ascii="Times New Roman"/>
                <w:sz w:val="14"/>
              </w:rPr>
            </w:pPr>
          </w:p>
        </w:tc>
        <w:tc>
          <w:tcPr>
            <w:tcW w:w="2589" w:type="dxa"/>
          </w:tcPr>
          <w:p>
            <w:pPr>
              <w:pStyle w:val="TableParagraph"/>
              <w:spacing w:line="200" w:lineRule="exact"/>
              <w:ind w:left="109"/>
              <w:rPr>
                <w:sz w:val="18"/>
              </w:rPr>
            </w:pPr>
            <w:r>
              <w:rPr>
                <w:spacing w:val="-2"/>
                <w:sz w:val="18"/>
              </w:rPr>
              <w:t>9.2.1</w:t>
            </w:r>
          </w:p>
        </w:tc>
        <w:tc>
          <w:tcPr>
            <w:tcW w:w="3043" w:type="dxa"/>
          </w:tcPr>
          <w:p>
            <w:pPr>
              <w:pStyle w:val="TableParagraph"/>
              <w:spacing w:line="200" w:lineRule="exact"/>
              <w:ind w:left="110"/>
              <w:rPr>
                <w:sz w:val="18"/>
              </w:rPr>
            </w:pPr>
            <w:r>
              <w:rPr>
                <w:sz w:val="18"/>
              </w:rPr>
              <w:t>Cause</w:t>
            </w:r>
            <w:r>
              <w:rPr>
                <w:spacing w:val="-3"/>
                <w:sz w:val="18"/>
              </w:rPr>
              <w:t> </w:t>
            </w:r>
            <w:r>
              <w:rPr>
                <w:sz w:val="18"/>
              </w:rPr>
              <w:t>for</w:t>
            </w:r>
            <w:r>
              <w:rPr>
                <w:spacing w:val="-1"/>
                <w:sz w:val="18"/>
              </w:rPr>
              <w:t> </w:t>
            </w:r>
            <w:r>
              <w:rPr>
                <w:spacing w:val="-2"/>
                <w:sz w:val="18"/>
              </w:rPr>
              <w:t>failure.</w:t>
            </w:r>
          </w:p>
        </w:tc>
      </w:tr>
    </w:tbl>
    <w:p>
      <w:pPr>
        <w:pStyle w:val="BodyText"/>
        <w:rPr>
          <w:rFonts w:ascii="Times New Roman"/>
          <w:sz w:val="20"/>
        </w:rPr>
      </w:pPr>
    </w:p>
    <w:p>
      <w:pPr>
        <w:pStyle w:val="BodyText"/>
        <w:spacing w:before="65"/>
        <w:rPr>
          <w:rFonts w:ascii="Times New Roman"/>
          <w:sz w:val="20"/>
        </w:rPr>
      </w:pPr>
    </w:p>
    <w:p>
      <w:pPr>
        <w:pStyle w:val="Heading3"/>
        <w:numPr>
          <w:ilvl w:val="2"/>
          <w:numId w:val="35"/>
        </w:numPr>
        <w:tabs>
          <w:tab w:pos="1305" w:val="left" w:leader="none"/>
        </w:tabs>
        <w:spacing w:line="240" w:lineRule="auto" w:before="1" w:after="0"/>
        <w:ind w:left="1305" w:right="0" w:hanging="1133"/>
        <w:jc w:val="left"/>
      </w:pPr>
      <w:bookmarkStart w:name="_TOC_250037" w:id="128"/>
      <w:r>
        <w:rPr/>
        <w:t>Transport</w:t>
      </w:r>
      <w:r>
        <w:rPr>
          <w:spacing w:val="-4"/>
        </w:rPr>
        <w:t> </w:t>
      </w:r>
      <w:r>
        <w:rPr/>
        <w:t>Layer</w:t>
      </w:r>
      <w:r>
        <w:rPr>
          <w:spacing w:val="-9"/>
        </w:rPr>
        <w:t> </w:t>
      </w:r>
      <w:bookmarkEnd w:id="128"/>
      <w:r>
        <w:rPr>
          <w:spacing w:val="-2"/>
        </w:rPr>
        <w:t>Information</w:t>
      </w:r>
    </w:p>
    <w:p>
      <w:pPr>
        <w:pStyle w:val="Heading7"/>
        <w:spacing w:before="181"/>
      </w:pPr>
      <w:r>
        <w:rPr/>
        <w:t>This</w:t>
      </w:r>
      <w:r>
        <w:rPr>
          <w:spacing w:val="-5"/>
        </w:rPr>
        <w:t> </w:t>
      </w:r>
      <w:r>
        <w:rPr/>
        <w:t>information</w:t>
      </w:r>
      <w:r>
        <w:rPr>
          <w:spacing w:val="-3"/>
        </w:rPr>
        <w:t> </w:t>
      </w:r>
      <w:r>
        <w:rPr/>
        <w:t>element</w:t>
      </w:r>
      <w:r>
        <w:rPr>
          <w:spacing w:val="-5"/>
        </w:rPr>
        <w:t> </w:t>
      </w:r>
      <w:r>
        <w:rPr/>
        <w:t>provides</w:t>
      </w:r>
      <w:r>
        <w:rPr>
          <w:spacing w:val="-5"/>
        </w:rPr>
        <w:t> </w:t>
      </w:r>
      <w:r>
        <w:rPr/>
        <w:t>Near-RT</w:t>
      </w:r>
      <w:r>
        <w:rPr>
          <w:spacing w:val="-4"/>
        </w:rPr>
        <w:t> </w:t>
      </w:r>
      <w:r>
        <w:rPr/>
        <w:t>RIC</w:t>
      </w:r>
      <w:r>
        <w:rPr>
          <w:spacing w:val="-5"/>
        </w:rPr>
        <w:t> </w:t>
      </w:r>
      <w:r>
        <w:rPr/>
        <w:t>address</w:t>
      </w:r>
      <w:r>
        <w:rPr>
          <w:spacing w:val="-5"/>
        </w:rPr>
        <w:t> </w:t>
      </w:r>
      <w:r>
        <w:rPr/>
        <w:t>and</w:t>
      </w:r>
      <w:r>
        <w:rPr>
          <w:spacing w:val="-3"/>
        </w:rPr>
        <w:t> </w:t>
      </w:r>
      <w:r>
        <w:rPr/>
        <w:t>optionally</w:t>
      </w:r>
      <w:r>
        <w:rPr>
          <w:spacing w:val="-5"/>
        </w:rPr>
        <w:t> </w:t>
      </w:r>
      <w:r>
        <w:rPr/>
        <w:t>port</w:t>
      </w:r>
      <w:r>
        <w:rPr>
          <w:spacing w:val="-7"/>
        </w:rPr>
        <w:t> </w:t>
      </w:r>
      <w:r>
        <w:rPr/>
        <w:t>number</w:t>
      </w:r>
      <w:r>
        <w:rPr>
          <w:spacing w:val="-4"/>
        </w:rPr>
        <w:t> </w:t>
      </w:r>
      <w:r>
        <w:rPr/>
        <w:t>to</w:t>
      </w:r>
      <w:r>
        <w:rPr>
          <w:spacing w:val="-6"/>
        </w:rPr>
        <w:t> </w:t>
      </w:r>
      <w:r>
        <w:rPr/>
        <w:t>be</w:t>
      </w:r>
      <w:r>
        <w:rPr>
          <w:spacing w:val="-6"/>
        </w:rPr>
        <w:t> </w:t>
      </w:r>
      <w:r>
        <w:rPr/>
        <w:t>used</w:t>
      </w:r>
      <w:r>
        <w:rPr>
          <w:spacing w:val="-3"/>
        </w:rPr>
        <w:t> </w:t>
      </w:r>
      <w:r>
        <w:rPr/>
        <w:t>by</w:t>
      </w:r>
      <w:r>
        <w:rPr>
          <w:spacing w:val="-3"/>
        </w:rPr>
        <w:t> </w:t>
      </w:r>
      <w:r>
        <w:rPr/>
        <w:t>an</w:t>
      </w:r>
      <w:r>
        <w:rPr>
          <w:spacing w:val="-3"/>
        </w:rPr>
        <w:t> </w:t>
      </w:r>
      <w:r>
        <w:rPr/>
        <w:t>E2</w:t>
      </w:r>
      <w:r>
        <w:rPr>
          <w:spacing w:val="5"/>
        </w:rPr>
        <w:t> </w:t>
      </w:r>
      <w:r>
        <w:rPr>
          <w:spacing w:val="-2"/>
        </w:rPr>
        <w:t>Node.</w:t>
      </w:r>
    </w:p>
    <w:p>
      <w:pPr>
        <w:pStyle w:val="BodyText"/>
        <w:spacing w:before="2"/>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1"/>
        <w:gridCol w:w="1081"/>
        <w:gridCol w:w="1220"/>
        <w:gridCol w:w="1842"/>
        <w:gridCol w:w="3438"/>
      </w:tblGrid>
      <w:tr>
        <w:trPr>
          <w:trHeight w:val="441" w:hRule="atLeast"/>
        </w:trPr>
        <w:tc>
          <w:tcPr>
            <w:tcW w:w="2631" w:type="dxa"/>
          </w:tcPr>
          <w:p>
            <w:pPr>
              <w:pStyle w:val="TableParagraph"/>
              <w:spacing w:line="206" w:lineRule="exact"/>
              <w:ind w:left="665"/>
              <w:rPr>
                <w:b/>
                <w:sz w:val="18"/>
              </w:rPr>
            </w:pPr>
            <w:r>
              <w:rPr>
                <w:b/>
                <w:sz w:val="18"/>
              </w:rPr>
              <w:t>IE/Group</w:t>
            </w:r>
            <w:r>
              <w:rPr>
                <w:b/>
                <w:spacing w:val="-1"/>
                <w:sz w:val="18"/>
              </w:rPr>
              <w:t> </w:t>
            </w:r>
            <w:r>
              <w:rPr>
                <w:b/>
                <w:spacing w:val="-4"/>
                <w:sz w:val="18"/>
              </w:rPr>
              <w:t>Name</w:t>
            </w:r>
          </w:p>
        </w:tc>
        <w:tc>
          <w:tcPr>
            <w:tcW w:w="1081" w:type="dxa"/>
          </w:tcPr>
          <w:p>
            <w:pPr>
              <w:pStyle w:val="TableParagraph"/>
              <w:spacing w:line="206" w:lineRule="exact"/>
              <w:ind w:left="138"/>
              <w:rPr>
                <w:b/>
                <w:sz w:val="18"/>
              </w:rPr>
            </w:pPr>
            <w:r>
              <w:rPr>
                <w:b/>
                <w:spacing w:val="-2"/>
                <w:sz w:val="18"/>
              </w:rPr>
              <w:t>Presence</w:t>
            </w:r>
          </w:p>
        </w:tc>
        <w:tc>
          <w:tcPr>
            <w:tcW w:w="1220" w:type="dxa"/>
          </w:tcPr>
          <w:p>
            <w:pPr>
              <w:pStyle w:val="TableParagraph"/>
              <w:spacing w:line="206" w:lineRule="exact"/>
              <w:ind w:left="330"/>
              <w:rPr>
                <w:b/>
                <w:sz w:val="18"/>
              </w:rPr>
            </w:pPr>
            <w:r>
              <w:rPr>
                <w:b/>
                <w:spacing w:val="-4"/>
                <w:sz w:val="18"/>
              </w:rPr>
              <w:t>Range</w:t>
            </w:r>
          </w:p>
        </w:tc>
        <w:tc>
          <w:tcPr>
            <w:tcW w:w="1842" w:type="dxa"/>
          </w:tcPr>
          <w:p>
            <w:pPr>
              <w:pStyle w:val="TableParagraph"/>
              <w:spacing w:line="206" w:lineRule="exact"/>
              <w:ind w:left="435"/>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12"/>
              <w:rPr>
                <w:b/>
                <w:sz w:val="18"/>
              </w:rPr>
            </w:pPr>
            <w:r>
              <w:rPr>
                <w:b/>
                <w:spacing w:val="-2"/>
                <w:sz w:val="18"/>
              </w:rPr>
              <w:t>reference</w:t>
            </w:r>
          </w:p>
        </w:tc>
        <w:tc>
          <w:tcPr>
            <w:tcW w:w="3438" w:type="dxa"/>
          </w:tcPr>
          <w:p>
            <w:pPr>
              <w:pStyle w:val="TableParagraph"/>
              <w:spacing w:line="206" w:lineRule="exact"/>
              <w:ind w:left="753"/>
              <w:rPr>
                <w:b/>
                <w:sz w:val="18"/>
              </w:rPr>
            </w:pPr>
            <w:r>
              <w:rPr>
                <w:b/>
                <w:sz w:val="18"/>
              </w:rPr>
              <w:t>Semantics</w:t>
            </w:r>
            <w:r>
              <w:rPr>
                <w:b/>
                <w:spacing w:val="-3"/>
                <w:sz w:val="18"/>
              </w:rPr>
              <w:t> </w:t>
            </w:r>
            <w:r>
              <w:rPr>
                <w:b/>
                <w:spacing w:val="-2"/>
                <w:sz w:val="18"/>
              </w:rPr>
              <w:t>description</w:t>
            </w:r>
          </w:p>
        </w:tc>
      </w:tr>
      <w:tr>
        <w:trPr>
          <w:trHeight w:val="441" w:hRule="atLeast"/>
        </w:trPr>
        <w:tc>
          <w:tcPr>
            <w:tcW w:w="2631" w:type="dxa"/>
          </w:tcPr>
          <w:p>
            <w:pPr>
              <w:pStyle w:val="TableParagraph"/>
              <w:spacing w:line="206" w:lineRule="exact"/>
              <w:ind w:left="107"/>
              <w:rPr>
                <w:sz w:val="18"/>
              </w:rPr>
            </w:pPr>
            <w:r>
              <w:rPr>
                <w:sz w:val="18"/>
              </w:rPr>
              <w:t>Transport</w:t>
            </w:r>
            <w:r>
              <w:rPr>
                <w:spacing w:val="-4"/>
                <w:sz w:val="18"/>
              </w:rPr>
              <w:t> </w:t>
            </w:r>
            <w:r>
              <w:rPr>
                <w:sz w:val="18"/>
              </w:rPr>
              <w:t>Layer</w:t>
            </w:r>
            <w:r>
              <w:rPr>
                <w:spacing w:val="-3"/>
                <w:sz w:val="18"/>
              </w:rPr>
              <w:t> </w:t>
            </w:r>
            <w:r>
              <w:rPr>
                <w:spacing w:val="-2"/>
                <w:sz w:val="18"/>
              </w:rPr>
              <w:t>Address</w:t>
            </w:r>
          </w:p>
        </w:tc>
        <w:tc>
          <w:tcPr>
            <w:tcW w:w="1081" w:type="dxa"/>
          </w:tcPr>
          <w:p>
            <w:pPr>
              <w:pStyle w:val="TableParagraph"/>
              <w:spacing w:line="206" w:lineRule="exact"/>
              <w:ind w:left="107"/>
              <w:rPr>
                <w:sz w:val="18"/>
              </w:rPr>
            </w:pPr>
            <w:r>
              <w:rPr>
                <w:spacing w:val="-10"/>
                <w:sz w:val="18"/>
              </w:rPr>
              <w:t>M</w:t>
            </w:r>
          </w:p>
        </w:tc>
        <w:tc>
          <w:tcPr>
            <w:tcW w:w="1220" w:type="dxa"/>
          </w:tcPr>
          <w:p>
            <w:pPr>
              <w:pStyle w:val="TableParagraph"/>
              <w:rPr>
                <w:rFonts w:ascii="Times New Roman"/>
                <w:sz w:val="18"/>
              </w:rPr>
            </w:pPr>
          </w:p>
        </w:tc>
        <w:tc>
          <w:tcPr>
            <w:tcW w:w="1842" w:type="dxa"/>
          </w:tcPr>
          <w:p>
            <w:pPr>
              <w:pStyle w:val="TableParagraph"/>
              <w:spacing w:line="206" w:lineRule="exact"/>
              <w:ind w:left="104"/>
              <w:rPr>
                <w:sz w:val="18"/>
              </w:rPr>
            </w:pPr>
            <w:r>
              <w:rPr>
                <w:sz w:val="18"/>
              </w:rPr>
              <w:t>BIT </w:t>
            </w:r>
            <w:r>
              <w:rPr>
                <w:spacing w:val="-2"/>
                <w:sz w:val="18"/>
              </w:rPr>
              <w:t>STRING</w:t>
            </w:r>
          </w:p>
          <w:p>
            <w:pPr>
              <w:pStyle w:val="TableParagraph"/>
              <w:spacing w:line="201" w:lineRule="exact" w:before="14"/>
              <w:ind w:left="104"/>
              <w:rPr>
                <w:sz w:val="18"/>
              </w:rPr>
            </w:pPr>
            <w:r>
              <w:rPr>
                <w:w w:val="115"/>
                <w:sz w:val="18"/>
              </w:rPr>
              <w:t>(</w:t>
            </w:r>
            <w:r>
              <w:rPr>
                <w:spacing w:val="78"/>
                <w:w w:val="115"/>
                <w:sz w:val="18"/>
              </w:rPr>
              <w:t> </w:t>
            </w:r>
            <w:r>
              <w:rPr>
                <w:w w:val="115"/>
                <w:sz w:val="18"/>
              </w:rPr>
              <w:t>Z</w:t>
            </w:r>
            <w:r>
              <w:rPr>
                <w:spacing w:val="14"/>
                <w:w w:val="115"/>
                <w:sz w:val="18"/>
              </w:rPr>
              <w:t> </w:t>
            </w:r>
            <w:r>
              <w:rPr>
                <w:spacing w:val="-2"/>
                <w:w w:val="115"/>
                <w:sz w:val="18"/>
              </w:rPr>
              <w:t>(1..160,…))</w:t>
            </w:r>
          </w:p>
        </w:tc>
        <w:tc>
          <w:tcPr>
            <w:tcW w:w="3438" w:type="dxa"/>
          </w:tcPr>
          <w:p>
            <w:pPr>
              <w:pStyle w:val="TableParagraph"/>
              <w:spacing w:line="206" w:lineRule="exact"/>
              <w:ind w:left="105"/>
              <w:rPr>
                <w:sz w:val="18"/>
              </w:rPr>
            </w:pPr>
            <w:r>
              <w:rPr>
                <w:sz w:val="18"/>
              </w:rPr>
              <w:t>To</w:t>
            </w:r>
            <w:r>
              <w:rPr>
                <w:spacing w:val="-2"/>
                <w:sz w:val="18"/>
              </w:rPr>
              <w:t> </w:t>
            </w:r>
            <w:r>
              <w:rPr>
                <w:sz w:val="18"/>
              </w:rPr>
              <w:t>be</w:t>
            </w:r>
            <w:r>
              <w:rPr>
                <w:spacing w:val="-3"/>
                <w:sz w:val="18"/>
              </w:rPr>
              <w:t> </w:t>
            </w:r>
            <w:r>
              <w:rPr>
                <w:sz w:val="18"/>
              </w:rPr>
              <w:t>passed</w:t>
            </w:r>
            <w:r>
              <w:rPr>
                <w:spacing w:val="-4"/>
                <w:sz w:val="18"/>
              </w:rPr>
              <w:t> </w:t>
            </w:r>
            <w:r>
              <w:rPr>
                <w:sz w:val="18"/>
              </w:rPr>
              <w:t>to</w:t>
            </w:r>
            <w:r>
              <w:rPr>
                <w:spacing w:val="-1"/>
                <w:sz w:val="18"/>
              </w:rPr>
              <w:t> </w:t>
            </w:r>
            <w:r>
              <w:rPr>
                <w:sz w:val="18"/>
              </w:rPr>
              <w:t>transport</w:t>
            </w:r>
            <w:r>
              <w:rPr>
                <w:spacing w:val="-4"/>
                <w:sz w:val="18"/>
              </w:rPr>
              <w:t> </w:t>
            </w:r>
            <w:r>
              <w:rPr>
                <w:sz w:val="18"/>
              </w:rPr>
              <w:t>layer</w:t>
            </w:r>
            <w:r>
              <w:rPr>
                <w:spacing w:val="-1"/>
                <w:sz w:val="18"/>
              </w:rPr>
              <w:t> </w:t>
            </w:r>
            <w:r>
              <w:rPr>
                <w:spacing w:val="-2"/>
                <w:sz w:val="18"/>
              </w:rPr>
              <w:t>without</w:t>
            </w:r>
          </w:p>
          <w:p>
            <w:pPr>
              <w:pStyle w:val="TableParagraph"/>
              <w:spacing w:line="201" w:lineRule="exact" w:before="14"/>
              <w:ind w:left="105"/>
              <w:rPr>
                <w:sz w:val="18"/>
              </w:rPr>
            </w:pPr>
            <w:r>
              <w:rPr>
                <w:spacing w:val="-2"/>
                <w:sz w:val="18"/>
              </w:rPr>
              <w:t>interpretation.</w:t>
            </w:r>
          </w:p>
        </w:tc>
      </w:tr>
      <w:tr>
        <w:trPr>
          <w:trHeight w:val="443" w:hRule="atLeast"/>
        </w:trPr>
        <w:tc>
          <w:tcPr>
            <w:tcW w:w="2631" w:type="dxa"/>
          </w:tcPr>
          <w:p>
            <w:pPr>
              <w:pStyle w:val="TableParagraph"/>
              <w:spacing w:before="1"/>
              <w:ind w:left="107"/>
              <w:rPr>
                <w:sz w:val="18"/>
              </w:rPr>
            </w:pPr>
            <w:r>
              <w:rPr>
                <w:sz w:val="18"/>
              </w:rPr>
              <w:t>Transport</w:t>
            </w:r>
            <w:r>
              <w:rPr>
                <w:spacing w:val="-4"/>
                <w:sz w:val="18"/>
              </w:rPr>
              <w:t> </w:t>
            </w:r>
            <w:r>
              <w:rPr>
                <w:sz w:val="18"/>
              </w:rPr>
              <w:t>Layer</w:t>
            </w:r>
            <w:r>
              <w:rPr>
                <w:spacing w:val="-3"/>
                <w:sz w:val="18"/>
              </w:rPr>
              <w:t> </w:t>
            </w:r>
            <w:r>
              <w:rPr>
                <w:spacing w:val="-4"/>
                <w:sz w:val="18"/>
              </w:rPr>
              <w:t>Port</w:t>
            </w:r>
          </w:p>
        </w:tc>
        <w:tc>
          <w:tcPr>
            <w:tcW w:w="1081" w:type="dxa"/>
          </w:tcPr>
          <w:p>
            <w:pPr>
              <w:pStyle w:val="TableParagraph"/>
              <w:spacing w:before="1"/>
              <w:ind w:left="107"/>
              <w:rPr>
                <w:sz w:val="18"/>
              </w:rPr>
            </w:pPr>
            <w:r>
              <w:rPr>
                <w:spacing w:val="-10"/>
                <w:sz w:val="18"/>
              </w:rPr>
              <w:t>O</w:t>
            </w:r>
          </w:p>
        </w:tc>
        <w:tc>
          <w:tcPr>
            <w:tcW w:w="1220" w:type="dxa"/>
          </w:tcPr>
          <w:p>
            <w:pPr>
              <w:pStyle w:val="TableParagraph"/>
              <w:rPr>
                <w:rFonts w:ascii="Times New Roman"/>
                <w:sz w:val="18"/>
              </w:rPr>
            </w:pPr>
          </w:p>
        </w:tc>
        <w:tc>
          <w:tcPr>
            <w:tcW w:w="1842" w:type="dxa"/>
          </w:tcPr>
          <w:p>
            <w:pPr>
              <w:pStyle w:val="TableParagraph"/>
              <w:spacing w:before="1"/>
              <w:ind w:left="104"/>
              <w:rPr>
                <w:sz w:val="18"/>
              </w:rPr>
            </w:pPr>
            <w:r>
              <w:rPr>
                <w:sz w:val="18"/>
              </w:rPr>
              <w:t>BIT </w:t>
            </w:r>
            <w:r>
              <w:rPr>
                <w:spacing w:val="-2"/>
                <w:sz w:val="18"/>
              </w:rPr>
              <w:t>STRING</w:t>
            </w:r>
          </w:p>
          <w:p>
            <w:pPr>
              <w:pStyle w:val="TableParagraph"/>
              <w:spacing w:line="201" w:lineRule="exact" w:before="14"/>
              <w:ind w:left="104"/>
              <w:rPr>
                <w:sz w:val="18"/>
              </w:rPr>
            </w:pPr>
            <w:r>
              <w:rPr>
                <w:spacing w:val="-2"/>
                <w:sz w:val="18"/>
              </w:rPr>
              <w:t>(SIZE(16))</w:t>
            </w:r>
          </w:p>
        </w:tc>
        <w:tc>
          <w:tcPr>
            <w:tcW w:w="3438" w:type="dxa"/>
          </w:tcPr>
          <w:p>
            <w:pPr>
              <w:pStyle w:val="TableParagraph"/>
              <w:spacing w:before="1"/>
              <w:ind w:left="105"/>
              <w:rPr>
                <w:sz w:val="18"/>
              </w:rPr>
            </w:pPr>
            <w:r>
              <w:rPr>
                <w:sz w:val="18"/>
              </w:rPr>
              <w:t>To</w:t>
            </w:r>
            <w:r>
              <w:rPr>
                <w:spacing w:val="-2"/>
                <w:sz w:val="18"/>
              </w:rPr>
              <w:t> </w:t>
            </w:r>
            <w:r>
              <w:rPr>
                <w:sz w:val="18"/>
              </w:rPr>
              <w:t>be</w:t>
            </w:r>
            <w:r>
              <w:rPr>
                <w:spacing w:val="-3"/>
                <w:sz w:val="18"/>
              </w:rPr>
              <w:t> </w:t>
            </w:r>
            <w:r>
              <w:rPr>
                <w:sz w:val="18"/>
              </w:rPr>
              <w:t>passed</w:t>
            </w:r>
            <w:r>
              <w:rPr>
                <w:spacing w:val="-3"/>
                <w:sz w:val="18"/>
              </w:rPr>
              <w:t> </w:t>
            </w:r>
            <w:r>
              <w:rPr>
                <w:sz w:val="18"/>
              </w:rPr>
              <w:t>to</w:t>
            </w:r>
            <w:r>
              <w:rPr>
                <w:spacing w:val="1"/>
                <w:sz w:val="18"/>
              </w:rPr>
              <w:t> </w:t>
            </w:r>
            <w:r>
              <w:rPr>
                <w:sz w:val="18"/>
              </w:rPr>
              <w:t>transport</w:t>
            </w:r>
            <w:r>
              <w:rPr>
                <w:spacing w:val="-3"/>
                <w:sz w:val="18"/>
              </w:rPr>
              <w:t> </w:t>
            </w:r>
            <w:r>
              <w:rPr>
                <w:sz w:val="18"/>
              </w:rPr>
              <w:t>layer</w:t>
            </w:r>
            <w:r>
              <w:rPr>
                <w:spacing w:val="-1"/>
                <w:sz w:val="18"/>
              </w:rPr>
              <w:t> </w:t>
            </w:r>
            <w:r>
              <w:rPr>
                <w:spacing w:val="-2"/>
                <w:sz w:val="18"/>
              </w:rPr>
              <w:t>without</w:t>
            </w:r>
          </w:p>
          <w:p>
            <w:pPr>
              <w:pStyle w:val="TableParagraph"/>
              <w:spacing w:line="201" w:lineRule="exact" w:before="14"/>
              <w:ind w:left="105"/>
              <w:rPr>
                <w:sz w:val="18"/>
              </w:rPr>
            </w:pPr>
            <w:r>
              <w:rPr>
                <w:spacing w:val="-2"/>
                <w:sz w:val="18"/>
              </w:rPr>
              <w:t>interpretation.</w:t>
            </w:r>
          </w:p>
        </w:tc>
      </w:tr>
    </w:tbl>
    <w:p>
      <w:pPr>
        <w:spacing w:after="0" w:line="201" w:lineRule="exact"/>
        <w:rPr>
          <w:sz w:val="18"/>
        </w:rPr>
        <w:sectPr>
          <w:pgSz w:w="11910" w:h="16850"/>
          <w:pgMar w:header="694" w:footer="1107" w:top="1460" w:bottom="1300" w:left="680" w:right="700"/>
        </w:sectPr>
      </w:pPr>
    </w:p>
    <w:p>
      <w:pPr>
        <w:pStyle w:val="BodyText"/>
        <w:rPr>
          <w:rFonts w:ascii="Times New Roman"/>
          <w:sz w:val="28"/>
        </w:rPr>
      </w:pPr>
    </w:p>
    <w:p>
      <w:pPr>
        <w:pStyle w:val="BodyText"/>
        <w:spacing w:before="119"/>
        <w:rPr>
          <w:rFonts w:ascii="Times New Roman"/>
          <w:sz w:val="28"/>
        </w:rPr>
      </w:pPr>
    </w:p>
    <w:p>
      <w:pPr>
        <w:pStyle w:val="Heading3"/>
        <w:numPr>
          <w:ilvl w:val="2"/>
          <w:numId w:val="35"/>
        </w:numPr>
        <w:tabs>
          <w:tab w:pos="1305" w:val="left" w:leader="none"/>
        </w:tabs>
        <w:spacing w:line="240" w:lineRule="auto" w:before="0" w:after="0"/>
        <w:ind w:left="1305" w:right="0" w:hanging="1133"/>
        <w:jc w:val="left"/>
      </w:pPr>
      <w:bookmarkStart w:name="_TOC_250036" w:id="129"/>
      <w:r>
        <w:rPr/>
        <w:t>TNL</w:t>
      </w:r>
      <w:r>
        <w:rPr>
          <w:spacing w:val="-6"/>
        </w:rPr>
        <w:t> </w:t>
      </w:r>
      <w:r>
        <w:rPr/>
        <w:t>Association</w:t>
      </w:r>
      <w:r>
        <w:rPr>
          <w:spacing w:val="-8"/>
        </w:rPr>
        <w:t> </w:t>
      </w:r>
      <w:bookmarkEnd w:id="129"/>
      <w:r>
        <w:rPr>
          <w:spacing w:val="-4"/>
        </w:rPr>
        <w:t>Usage</w:t>
      </w:r>
    </w:p>
    <w:p>
      <w:pPr>
        <w:pStyle w:val="Heading7"/>
        <w:spacing w:before="181"/>
      </w:pPr>
      <w:r>
        <w:rPr/>
        <w:t>This</w:t>
      </w:r>
      <w:r>
        <w:rPr>
          <w:spacing w:val="-9"/>
        </w:rPr>
        <w:t> </w:t>
      </w:r>
      <w:r>
        <w:rPr/>
        <w:t>information</w:t>
      </w:r>
      <w:r>
        <w:rPr>
          <w:spacing w:val="-6"/>
        </w:rPr>
        <w:t> </w:t>
      </w:r>
      <w:r>
        <w:rPr/>
        <w:t>element</w:t>
      </w:r>
      <w:r>
        <w:rPr>
          <w:spacing w:val="-8"/>
        </w:rPr>
        <w:t> </w:t>
      </w:r>
      <w:r>
        <w:rPr/>
        <w:t>provides</w:t>
      </w:r>
      <w:r>
        <w:rPr>
          <w:spacing w:val="-8"/>
        </w:rPr>
        <w:t> </w:t>
      </w:r>
      <w:r>
        <w:rPr/>
        <w:t>TNL</w:t>
      </w:r>
      <w:r>
        <w:rPr>
          <w:spacing w:val="-7"/>
        </w:rPr>
        <w:t> </w:t>
      </w:r>
      <w:r>
        <w:rPr/>
        <w:t>association</w:t>
      </w:r>
      <w:r>
        <w:rPr>
          <w:spacing w:val="-6"/>
        </w:rPr>
        <w:t> </w:t>
      </w:r>
      <w:r>
        <w:rPr>
          <w:spacing w:val="-2"/>
        </w:rPr>
        <w:t>usage.</w:t>
      </w:r>
    </w:p>
    <w:p>
      <w:pPr>
        <w:pStyle w:val="BodyText"/>
        <w:spacing w:before="3"/>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1"/>
        <w:gridCol w:w="1081"/>
        <w:gridCol w:w="1220"/>
        <w:gridCol w:w="1842"/>
        <w:gridCol w:w="3438"/>
      </w:tblGrid>
      <w:tr>
        <w:trPr>
          <w:trHeight w:val="441" w:hRule="atLeast"/>
        </w:trPr>
        <w:tc>
          <w:tcPr>
            <w:tcW w:w="2631" w:type="dxa"/>
          </w:tcPr>
          <w:p>
            <w:pPr>
              <w:pStyle w:val="TableParagraph"/>
              <w:spacing w:line="206" w:lineRule="exact"/>
              <w:ind w:right="652"/>
              <w:jc w:val="right"/>
              <w:rPr>
                <w:b/>
                <w:sz w:val="18"/>
              </w:rPr>
            </w:pPr>
            <w:r>
              <w:rPr>
                <w:b/>
                <w:sz w:val="18"/>
              </w:rPr>
              <w:t>IE/Group</w:t>
            </w:r>
            <w:r>
              <w:rPr>
                <w:b/>
                <w:spacing w:val="-1"/>
                <w:sz w:val="18"/>
              </w:rPr>
              <w:t> </w:t>
            </w:r>
            <w:r>
              <w:rPr>
                <w:b/>
                <w:spacing w:val="-4"/>
                <w:sz w:val="18"/>
              </w:rPr>
              <w:t>Name</w:t>
            </w:r>
          </w:p>
        </w:tc>
        <w:tc>
          <w:tcPr>
            <w:tcW w:w="1081" w:type="dxa"/>
          </w:tcPr>
          <w:p>
            <w:pPr>
              <w:pStyle w:val="TableParagraph"/>
              <w:spacing w:line="206" w:lineRule="exact"/>
              <w:ind w:left="138"/>
              <w:rPr>
                <w:b/>
                <w:sz w:val="18"/>
              </w:rPr>
            </w:pPr>
            <w:r>
              <w:rPr>
                <w:b/>
                <w:spacing w:val="-2"/>
                <w:sz w:val="18"/>
              </w:rPr>
              <w:t>Presence</w:t>
            </w:r>
          </w:p>
        </w:tc>
        <w:tc>
          <w:tcPr>
            <w:tcW w:w="1220" w:type="dxa"/>
          </w:tcPr>
          <w:p>
            <w:pPr>
              <w:pStyle w:val="TableParagraph"/>
              <w:spacing w:line="206" w:lineRule="exact"/>
              <w:ind w:left="330"/>
              <w:rPr>
                <w:b/>
                <w:sz w:val="18"/>
              </w:rPr>
            </w:pPr>
            <w:r>
              <w:rPr>
                <w:b/>
                <w:spacing w:val="-4"/>
                <w:sz w:val="18"/>
              </w:rPr>
              <w:t>Range</w:t>
            </w:r>
          </w:p>
        </w:tc>
        <w:tc>
          <w:tcPr>
            <w:tcW w:w="1842" w:type="dxa"/>
          </w:tcPr>
          <w:p>
            <w:pPr>
              <w:pStyle w:val="TableParagraph"/>
              <w:spacing w:line="206" w:lineRule="exact"/>
              <w:ind w:left="435"/>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12"/>
              <w:rPr>
                <w:b/>
                <w:sz w:val="18"/>
              </w:rPr>
            </w:pPr>
            <w:r>
              <w:rPr>
                <w:b/>
                <w:spacing w:val="-2"/>
                <w:sz w:val="18"/>
              </w:rPr>
              <w:t>reference</w:t>
            </w:r>
          </w:p>
        </w:tc>
        <w:tc>
          <w:tcPr>
            <w:tcW w:w="3438" w:type="dxa"/>
          </w:tcPr>
          <w:p>
            <w:pPr>
              <w:pStyle w:val="TableParagraph"/>
              <w:spacing w:line="206" w:lineRule="exact"/>
              <w:ind w:left="753"/>
              <w:rPr>
                <w:b/>
                <w:sz w:val="18"/>
              </w:rPr>
            </w:pPr>
            <w:r>
              <w:rPr>
                <w:b/>
                <w:sz w:val="18"/>
              </w:rPr>
              <w:t>Semantics</w:t>
            </w:r>
            <w:r>
              <w:rPr>
                <w:b/>
                <w:spacing w:val="-3"/>
                <w:sz w:val="18"/>
              </w:rPr>
              <w:t> </w:t>
            </w:r>
            <w:r>
              <w:rPr>
                <w:b/>
                <w:spacing w:val="-2"/>
                <w:sz w:val="18"/>
              </w:rPr>
              <w:t>description</w:t>
            </w:r>
          </w:p>
        </w:tc>
      </w:tr>
      <w:tr>
        <w:trPr>
          <w:trHeight w:val="661" w:hRule="atLeast"/>
        </w:trPr>
        <w:tc>
          <w:tcPr>
            <w:tcW w:w="2631" w:type="dxa"/>
          </w:tcPr>
          <w:p>
            <w:pPr>
              <w:pStyle w:val="TableParagraph"/>
              <w:spacing w:line="206" w:lineRule="exact"/>
              <w:ind w:right="629"/>
              <w:jc w:val="right"/>
              <w:rPr>
                <w:sz w:val="18"/>
              </w:rPr>
            </w:pPr>
            <w:r>
              <w:rPr>
                <w:sz w:val="18"/>
              </w:rPr>
              <w:t>TNL</w:t>
            </w:r>
            <w:r>
              <w:rPr>
                <w:spacing w:val="-4"/>
                <w:sz w:val="18"/>
              </w:rPr>
              <w:t> </w:t>
            </w:r>
            <w:r>
              <w:rPr>
                <w:sz w:val="18"/>
              </w:rPr>
              <w:t>Association</w:t>
            </w:r>
            <w:r>
              <w:rPr>
                <w:spacing w:val="-4"/>
                <w:sz w:val="18"/>
              </w:rPr>
              <w:t> Usage</w:t>
            </w:r>
          </w:p>
        </w:tc>
        <w:tc>
          <w:tcPr>
            <w:tcW w:w="1081" w:type="dxa"/>
          </w:tcPr>
          <w:p>
            <w:pPr>
              <w:pStyle w:val="TableParagraph"/>
              <w:spacing w:line="206" w:lineRule="exact"/>
              <w:ind w:left="107"/>
              <w:rPr>
                <w:sz w:val="18"/>
              </w:rPr>
            </w:pPr>
            <w:r>
              <w:rPr>
                <w:spacing w:val="-10"/>
                <w:sz w:val="18"/>
              </w:rPr>
              <w:t>M</w:t>
            </w:r>
          </w:p>
        </w:tc>
        <w:tc>
          <w:tcPr>
            <w:tcW w:w="1220" w:type="dxa"/>
          </w:tcPr>
          <w:p>
            <w:pPr>
              <w:pStyle w:val="TableParagraph"/>
              <w:rPr>
                <w:rFonts w:ascii="Times New Roman"/>
                <w:sz w:val="18"/>
              </w:rPr>
            </w:pPr>
          </w:p>
        </w:tc>
        <w:tc>
          <w:tcPr>
            <w:tcW w:w="1842" w:type="dxa"/>
          </w:tcPr>
          <w:p>
            <w:pPr>
              <w:pStyle w:val="TableParagraph"/>
              <w:spacing w:line="206" w:lineRule="exact"/>
              <w:ind w:left="104"/>
              <w:rPr>
                <w:sz w:val="18"/>
              </w:rPr>
            </w:pPr>
            <w:r>
              <w:rPr>
                <w:sz w:val="18"/>
              </w:rPr>
              <w:t>ENUMERATED</w:t>
            </w:r>
            <w:r>
              <w:rPr>
                <w:spacing w:val="-9"/>
                <w:sz w:val="18"/>
              </w:rPr>
              <w:t> </w:t>
            </w:r>
            <w:r>
              <w:rPr>
                <w:spacing w:val="-4"/>
                <w:sz w:val="18"/>
              </w:rPr>
              <w:t>(ric</w:t>
            </w:r>
          </w:p>
          <w:p>
            <w:pPr>
              <w:pStyle w:val="TableParagraph"/>
              <w:spacing w:line="220" w:lineRule="atLeast"/>
              <w:ind w:left="104" w:right="340"/>
              <w:rPr>
                <w:sz w:val="18"/>
              </w:rPr>
            </w:pPr>
            <w:r>
              <w:rPr>
                <w:sz w:val="18"/>
              </w:rPr>
              <w:t>service, support functions,</w:t>
            </w:r>
            <w:r>
              <w:rPr>
                <w:spacing w:val="-13"/>
                <w:sz w:val="18"/>
              </w:rPr>
              <w:t> </w:t>
            </w:r>
            <w:r>
              <w:rPr>
                <w:sz w:val="18"/>
              </w:rPr>
              <w:t>both,..)</w:t>
            </w:r>
          </w:p>
        </w:tc>
        <w:tc>
          <w:tcPr>
            <w:tcW w:w="3438" w:type="dxa"/>
          </w:tcPr>
          <w:p>
            <w:pPr>
              <w:pStyle w:val="TableParagraph"/>
              <w:spacing w:line="256" w:lineRule="auto"/>
              <w:ind w:left="105"/>
              <w:rPr>
                <w:sz w:val="18"/>
              </w:rPr>
            </w:pPr>
            <w:r>
              <w:rPr>
                <w:sz w:val="18"/>
              </w:rPr>
              <w:t>Indicates</w:t>
            </w:r>
            <w:r>
              <w:rPr>
                <w:spacing w:val="-7"/>
                <w:sz w:val="18"/>
              </w:rPr>
              <w:t> </w:t>
            </w:r>
            <w:r>
              <w:rPr>
                <w:sz w:val="18"/>
              </w:rPr>
              <w:t>whether</w:t>
            </w:r>
            <w:r>
              <w:rPr>
                <w:spacing w:val="-8"/>
                <w:sz w:val="18"/>
              </w:rPr>
              <w:t> </w:t>
            </w:r>
            <w:r>
              <w:rPr>
                <w:sz w:val="18"/>
              </w:rPr>
              <w:t>E2</w:t>
            </w:r>
            <w:r>
              <w:rPr>
                <w:spacing w:val="-8"/>
                <w:sz w:val="18"/>
              </w:rPr>
              <w:t> </w:t>
            </w:r>
            <w:r>
              <w:rPr>
                <w:sz w:val="18"/>
              </w:rPr>
              <w:t>connection</w:t>
            </w:r>
            <w:r>
              <w:rPr>
                <w:spacing w:val="-8"/>
                <w:sz w:val="18"/>
              </w:rPr>
              <w:t> </w:t>
            </w:r>
            <w:r>
              <w:rPr>
                <w:sz w:val="18"/>
              </w:rPr>
              <w:t>to</w:t>
            </w:r>
            <w:r>
              <w:rPr>
                <w:spacing w:val="-9"/>
                <w:sz w:val="18"/>
              </w:rPr>
              <w:t> </w:t>
            </w:r>
            <w:r>
              <w:rPr>
                <w:sz w:val="18"/>
              </w:rPr>
              <w:t>be used for RIC services only, or E2</w:t>
            </w:r>
          </w:p>
          <w:p>
            <w:pPr>
              <w:pStyle w:val="TableParagraph"/>
              <w:spacing w:line="200" w:lineRule="exact"/>
              <w:ind w:left="105"/>
              <w:rPr>
                <w:sz w:val="18"/>
              </w:rPr>
            </w:pPr>
            <w:r>
              <w:rPr>
                <w:sz w:val="18"/>
              </w:rPr>
              <w:t>support</w:t>
            </w:r>
            <w:r>
              <w:rPr>
                <w:spacing w:val="-3"/>
                <w:sz w:val="18"/>
              </w:rPr>
              <w:t> </w:t>
            </w:r>
            <w:r>
              <w:rPr>
                <w:sz w:val="18"/>
              </w:rPr>
              <w:t>functions</w:t>
            </w:r>
            <w:r>
              <w:rPr>
                <w:spacing w:val="-2"/>
                <w:sz w:val="18"/>
              </w:rPr>
              <w:t> </w:t>
            </w:r>
            <w:r>
              <w:rPr>
                <w:sz w:val="18"/>
              </w:rPr>
              <w:t>only,</w:t>
            </w:r>
            <w:r>
              <w:rPr>
                <w:spacing w:val="-3"/>
                <w:sz w:val="18"/>
              </w:rPr>
              <w:t> </w:t>
            </w:r>
            <w:r>
              <w:rPr>
                <w:sz w:val="18"/>
              </w:rPr>
              <w:t>or</w:t>
            </w:r>
            <w:r>
              <w:rPr>
                <w:spacing w:val="-2"/>
                <w:sz w:val="18"/>
              </w:rPr>
              <w:t> </w:t>
            </w:r>
            <w:r>
              <w:rPr>
                <w:spacing w:val="-4"/>
                <w:sz w:val="18"/>
              </w:rPr>
              <w:t>both.</w:t>
            </w:r>
          </w:p>
        </w:tc>
      </w:tr>
    </w:tbl>
    <w:p>
      <w:pPr>
        <w:pStyle w:val="BodyText"/>
        <w:rPr>
          <w:rFonts w:ascii="Times New Roman"/>
          <w:sz w:val="20"/>
        </w:rPr>
      </w:pPr>
    </w:p>
    <w:p>
      <w:pPr>
        <w:pStyle w:val="BodyText"/>
        <w:spacing w:before="66"/>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35" w:id="130"/>
      <w:r>
        <w:rPr/>
        <w:t>RAN</w:t>
      </w:r>
      <w:r>
        <w:rPr>
          <w:spacing w:val="-7"/>
        </w:rPr>
        <w:t> </w:t>
      </w:r>
      <w:r>
        <w:rPr/>
        <w:t>Function</w:t>
      </w:r>
      <w:r>
        <w:rPr>
          <w:spacing w:val="-7"/>
        </w:rPr>
        <w:t> </w:t>
      </w:r>
      <w:bookmarkEnd w:id="130"/>
      <w:r>
        <w:rPr>
          <w:spacing w:val="-5"/>
        </w:rPr>
        <w:t>OID</w:t>
      </w:r>
    </w:p>
    <w:p>
      <w:pPr>
        <w:pStyle w:val="Heading7"/>
        <w:spacing w:before="181"/>
      </w:pPr>
      <w:r>
        <w:rPr/>
        <w:t>This</w:t>
      </w:r>
      <w:r>
        <w:rPr>
          <w:spacing w:val="-6"/>
        </w:rPr>
        <w:t> </w:t>
      </w:r>
      <w:r>
        <w:rPr/>
        <w:t>information</w:t>
      </w:r>
      <w:r>
        <w:rPr>
          <w:spacing w:val="-4"/>
        </w:rPr>
        <w:t> </w:t>
      </w:r>
      <w:r>
        <w:rPr/>
        <w:t>element</w:t>
      </w:r>
      <w:r>
        <w:rPr>
          <w:spacing w:val="-5"/>
        </w:rPr>
        <w:t> </w:t>
      </w:r>
      <w:r>
        <w:rPr/>
        <w:t>carries</w:t>
      </w:r>
      <w:r>
        <w:rPr>
          <w:spacing w:val="-6"/>
        </w:rPr>
        <w:t> </w:t>
      </w:r>
      <w:r>
        <w:rPr/>
        <w:t>the</w:t>
      </w:r>
      <w:r>
        <w:rPr>
          <w:spacing w:val="-4"/>
        </w:rPr>
        <w:t> </w:t>
      </w:r>
      <w:r>
        <w:rPr/>
        <w:t>RAN</w:t>
      </w:r>
      <w:r>
        <w:rPr>
          <w:spacing w:val="-5"/>
        </w:rPr>
        <w:t> </w:t>
      </w:r>
      <w:r>
        <w:rPr/>
        <w:t>Function</w:t>
      </w:r>
      <w:r>
        <w:rPr>
          <w:spacing w:val="-4"/>
        </w:rPr>
        <w:t> </w:t>
      </w:r>
      <w:r>
        <w:rPr/>
        <w:t>OID</w:t>
      </w:r>
      <w:r>
        <w:rPr>
          <w:spacing w:val="-4"/>
        </w:rPr>
        <w:t> </w:t>
      </w:r>
      <w:r>
        <w:rPr/>
        <w:t>and</w:t>
      </w:r>
      <w:r>
        <w:rPr>
          <w:spacing w:val="-6"/>
        </w:rPr>
        <w:t> </w:t>
      </w:r>
      <w:r>
        <w:rPr/>
        <w:t>shall</w:t>
      </w:r>
      <w:r>
        <w:rPr>
          <w:spacing w:val="-4"/>
        </w:rPr>
        <w:t> </w:t>
      </w:r>
      <w:r>
        <w:rPr/>
        <w:t>uniquely</w:t>
      </w:r>
      <w:r>
        <w:rPr>
          <w:spacing w:val="-6"/>
        </w:rPr>
        <w:t> </w:t>
      </w:r>
      <w:r>
        <w:rPr/>
        <w:t>refer</w:t>
      </w:r>
      <w:r>
        <w:rPr>
          <w:spacing w:val="-3"/>
        </w:rPr>
        <w:t> </w:t>
      </w:r>
      <w:r>
        <w:rPr/>
        <w:t>to</w:t>
      </w:r>
      <w:r>
        <w:rPr>
          <w:spacing w:val="-4"/>
        </w:rPr>
        <w:t> </w:t>
      </w:r>
      <w:r>
        <w:rPr/>
        <w:t>a</w:t>
      </w:r>
      <w:r>
        <w:rPr>
          <w:spacing w:val="4"/>
        </w:rPr>
        <w:t> </w:t>
      </w:r>
      <w:r>
        <w:rPr/>
        <w:t>specific</w:t>
      </w:r>
      <w:r>
        <w:rPr>
          <w:spacing w:val="-4"/>
        </w:rPr>
        <w:t> </w:t>
      </w:r>
      <w:r>
        <w:rPr/>
        <w:t>E2</w:t>
      </w:r>
      <w:r>
        <w:rPr>
          <w:spacing w:val="-4"/>
        </w:rPr>
        <w:t> </w:t>
      </w:r>
      <w:r>
        <w:rPr/>
        <w:t>Service</w:t>
      </w:r>
      <w:r>
        <w:rPr>
          <w:spacing w:val="-4"/>
        </w:rPr>
        <w:t> </w:t>
      </w:r>
      <w:r>
        <w:rPr/>
        <w:t>Model</w:t>
      </w:r>
      <w:r>
        <w:rPr>
          <w:spacing w:val="-5"/>
        </w:rPr>
        <w:t> </w:t>
      </w:r>
      <w:r>
        <w:rPr>
          <w:spacing w:val="-2"/>
        </w:rPr>
        <w:t>(E2SM).</w:t>
      </w:r>
    </w:p>
    <w:p>
      <w:pPr>
        <w:pStyle w:val="BodyText"/>
        <w:spacing w:before="2" w:after="1"/>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1"/>
        <w:gridCol w:w="1081"/>
        <w:gridCol w:w="1220"/>
        <w:gridCol w:w="2692"/>
        <w:gridCol w:w="2589"/>
      </w:tblGrid>
      <w:tr>
        <w:trPr>
          <w:trHeight w:val="220" w:hRule="atLeast"/>
        </w:trPr>
        <w:tc>
          <w:tcPr>
            <w:tcW w:w="2631" w:type="dxa"/>
          </w:tcPr>
          <w:p>
            <w:pPr>
              <w:pStyle w:val="TableParagraph"/>
              <w:spacing w:line="199" w:lineRule="exact" w:before="1"/>
              <w:ind w:left="665"/>
              <w:rPr>
                <w:b/>
                <w:sz w:val="18"/>
              </w:rPr>
            </w:pPr>
            <w:r>
              <w:rPr>
                <w:b/>
                <w:sz w:val="18"/>
              </w:rPr>
              <w:t>IE/Group</w:t>
            </w:r>
            <w:r>
              <w:rPr>
                <w:b/>
                <w:spacing w:val="-1"/>
                <w:sz w:val="18"/>
              </w:rPr>
              <w:t> </w:t>
            </w:r>
            <w:r>
              <w:rPr>
                <w:b/>
                <w:spacing w:val="-4"/>
                <w:sz w:val="18"/>
              </w:rPr>
              <w:t>Name</w:t>
            </w:r>
          </w:p>
        </w:tc>
        <w:tc>
          <w:tcPr>
            <w:tcW w:w="1081" w:type="dxa"/>
          </w:tcPr>
          <w:p>
            <w:pPr>
              <w:pStyle w:val="TableParagraph"/>
              <w:spacing w:line="199" w:lineRule="exact" w:before="1"/>
              <w:ind w:left="138"/>
              <w:rPr>
                <w:b/>
                <w:sz w:val="18"/>
              </w:rPr>
            </w:pPr>
            <w:r>
              <w:rPr>
                <w:b/>
                <w:spacing w:val="-2"/>
                <w:sz w:val="18"/>
              </w:rPr>
              <w:t>Presence</w:t>
            </w:r>
          </w:p>
        </w:tc>
        <w:tc>
          <w:tcPr>
            <w:tcW w:w="1220" w:type="dxa"/>
          </w:tcPr>
          <w:p>
            <w:pPr>
              <w:pStyle w:val="TableParagraph"/>
              <w:spacing w:line="199" w:lineRule="exact" w:before="1"/>
              <w:ind w:left="330"/>
              <w:rPr>
                <w:b/>
                <w:sz w:val="18"/>
              </w:rPr>
            </w:pPr>
            <w:r>
              <w:rPr>
                <w:b/>
                <w:spacing w:val="-4"/>
                <w:sz w:val="18"/>
              </w:rPr>
              <w:t>Range</w:t>
            </w:r>
          </w:p>
        </w:tc>
        <w:tc>
          <w:tcPr>
            <w:tcW w:w="2692" w:type="dxa"/>
          </w:tcPr>
          <w:p>
            <w:pPr>
              <w:pStyle w:val="TableParagraph"/>
              <w:spacing w:line="199" w:lineRule="exact" w:before="1"/>
              <w:ind w:left="430"/>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89" w:type="dxa"/>
          </w:tcPr>
          <w:p>
            <w:pPr>
              <w:pStyle w:val="TableParagraph"/>
              <w:spacing w:line="199" w:lineRule="exact" w:before="1"/>
              <w:ind w:left="331"/>
              <w:rPr>
                <w:b/>
                <w:sz w:val="18"/>
              </w:rPr>
            </w:pPr>
            <w:r>
              <w:rPr>
                <w:b/>
                <w:sz w:val="18"/>
              </w:rPr>
              <w:t>Semantics</w:t>
            </w:r>
            <w:r>
              <w:rPr>
                <w:b/>
                <w:spacing w:val="-3"/>
                <w:sz w:val="18"/>
              </w:rPr>
              <w:t> </w:t>
            </w:r>
            <w:r>
              <w:rPr>
                <w:b/>
                <w:spacing w:val="-2"/>
                <w:sz w:val="18"/>
              </w:rPr>
              <w:t>description</w:t>
            </w:r>
          </w:p>
        </w:tc>
      </w:tr>
      <w:tr>
        <w:trPr>
          <w:trHeight w:val="213" w:hRule="atLeast"/>
        </w:trPr>
        <w:tc>
          <w:tcPr>
            <w:tcW w:w="2631" w:type="dxa"/>
            <w:tcBorders>
              <w:bottom w:val="nil"/>
            </w:tcBorders>
          </w:tcPr>
          <w:p>
            <w:pPr>
              <w:pStyle w:val="TableParagraph"/>
              <w:spacing w:line="192" w:lineRule="exact" w:before="1"/>
              <w:ind w:left="107"/>
              <w:rPr>
                <w:sz w:val="18"/>
              </w:rPr>
            </w:pPr>
            <w:r>
              <w:rPr>
                <w:sz w:val="18"/>
              </w:rPr>
              <w:t>RAN</w:t>
            </w:r>
            <w:r>
              <w:rPr>
                <w:spacing w:val="-5"/>
                <w:sz w:val="18"/>
              </w:rPr>
              <w:t> </w:t>
            </w:r>
            <w:r>
              <w:rPr>
                <w:sz w:val="18"/>
              </w:rPr>
              <w:t>Function</w:t>
            </w:r>
            <w:r>
              <w:rPr>
                <w:spacing w:val="-3"/>
                <w:sz w:val="18"/>
              </w:rPr>
              <w:t> </w:t>
            </w:r>
            <w:r>
              <w:rPr>
                <w:sz w:val="18"/>
              </w:rPr>
              <w:t>Service</w:t>
            </w:r>
            <w:r>
              <w:rPr>
                <w:spacing w:val="-3"/>
                <w:sz w:val="18"/>
              </w:rPr>
              <w:t> </w:t>
            </w:r>
            <w:r>
              <w:rPr>
                <w:spacing w:val="-4"/>
                <w:sz w:val="18"/>
              </w:rPr>
              <w:t>Model</w:t>
            </w:r>
          </w:p>
        </w:tc>
        <w:tc>
          <w:tcPr>
            <w:tcW w:w="1081" w:type="dxa"/>
            <w:tcBorders>
              <w:bottom w:val="nil"/>
            </w:tcBorders>
          </w:tcPr>
          <w:p>
            <w:pPr>
              <w:pStyle w:val="TableParagraph"/>
              <w:spacing w:line="192" w:lineRule="exact" w:before="1"/>
              <w:ind w:left="107"/>
              <w:rPr>
                <w:sz w:val="18"/>
              </w:rPr>
            </w:pPr>
            <w:r>
              <w:rPr>
                <w:spacing w:val="-10"/>
                <w:sz w:val="18"/>
              </w:rPr>
              <w:t>M</w:t>
            </w:r>
          </w:p>
        </w:tc>
        <w:tc>
          <w:tcPr>
            <w:tcW w:w="1220" w:type="dxa"/>
            <w:vMerge w:val="restart"/>
          </w:tcPr>
          <w:p>
            <w:pPr>
              <w:pStyle w:val="TableParagraph"/>
              <w:rPr>
                <w:rFonts w:ascii="Times New Roman"/>
                <w:sz w:val="18"/>
              </w:rPr>
            </w:pPr>
          </w:p>
        </w:tc>
        <w:tc>
          <w:tcPr>
            <w:tcW w:w="2692" w:type="dxa"/>
            <w:tcBorders>
              <w:bottom w:val="nil"/>
            </w:tcBorders>
          </w:tcPr>
          <w:p>
            <w:pPr>
              <w:pStyle w:val="TableParagraph"/>
              <w:spacing w:line="192" w:lineRule="exact" w:before="1"/>
              <w:ind w:left="104"/>
              <w:rPr>
                <w:sz w:val="18"/>
              </w:rPr>
            </w:pPr>
            <w:r>
              <w:rPr>
                <w:spacing w:val="-2"/>
                <w:sz w:val="18"/>
              </w:rPr>
              <w:t>PrintableString(SIZE(1..1000,..</w:t>
            </w:r>
          </w:p>
        </w:tc>
        <w:tc>
          <w:tcPr>
            <w:tcW w:w="2589" w:type="dxa"/>
            <w:tcBorders>
              <w:bottom w:val="nil"/>
            </w:tcBorders>
          </w:tcPr>
          <w:p>
            <w:pPr>
              <w:pStyle w:val="TableParagraph"/>
              <w:spacing w:line="192" w:lineRule="exact" w:before="1"/>
              <w:ind w:left="105"/>
              <w:rPr>
                <w:sz w:val="18"/>
              </w:rPr>
            </w:pPr>
            <w:r>
              <w:rPr>
                <w:sz w:val="18"/>
              </w:rPr>
              <w:t>Object</w:t>
            </w:r>
            <w:r>
              <w:rPr>
                <w:spacing w:val="-4"/>
                <w:sz w:val="18"/>
              </w:rPr>
              <w:t> </w:t>
            </w:r>
            <w:r>
              <w:rPr>
                <w:sz w:val="18"/>
              </w:rPr>
              <w:t>Identifier</w:t>
            </w:r>
            <w:r>
              <w:rPr>
                <w:spacing w:val="-3"/>
                <w:sz w:val="18"/>
              </w:rPr>
              <w:t> </w:t>
            </w:r>
            <w:r>
              <w:rPr>
                <w:sz w:val="18"/>
              </w:rPr>
              <w:t>of</w:t>
            </w:r>
            <w:r>
              <w:rPr>
                <w:spacing w:val="-3"/>
                <w:sz w:val="18"/>
              </w:rPr>
              <w:t> </w:t>
            </w:r>
            <w:r>
              <w:rPr>
                <w:spacing w:val="-5"/>
                <w:sz w:val="18"/>
              </w:rPr>
              <w:t>the</w:t>
            </w:r>
          </w:p>
        </w:tc>
      </w:tr>
      <w:tr>
        <w:trPr>
          <w:trHeight w:val="210" w:hRule="atLeast"/>
        </w:trPr>
        <w:tc>
          <w:tcPr>
            <w:tcW w:w="2631" w:type="dxa"/>
            <w:tcBorders>
              <w:top w:val="nil"/>
              <w:bottom w:val="nil"/>
            </w:tcBorders>
          </w:tcPr>
          <w:p>
            <w:pPr>
              <w:pStyle w:val="TableParagraph"/>
              <w:spacing w:line="191" w:lineRule="exact"/>
              <w:ind w:left="107"/>
              <w:rPr>
                <w:sz w:val="18"/>
              </w:rPr>
            </w:pPr>
            <w:r>
              <w:rPr>
                <w:spacing w:val="-5"/>
                <w:sz w:val="18"/>
              </w:rPr>
              <w:t>OID</w:t>
            </w:r>
          </w:p>
        </w:tc>
        <w:tc>
          <w:tcPr>
            <w:tcW w:w="1081" w:type="dxa"/>
            <w:tcBorders>
              <w:top w:val="nil"/>
              <w:bottom w:val="nil"/>
            </w:tcBorders>
          </w:tcPr>
          <w:p>
            <w:pPr>
              <w:pStyle w:val="TableParagraph"/>
              <w:rPr>
                <w:rFonts w:ascii="Times New Roman"/>
                <w:sz w:val="14"/>
              </w:rPr>
            </w:pPr>
          </w:p>
        </w:tc>
        <w:tc>
          <w:tcPr>
            <w:tcW w:w="1220" w:type="dxa"/>
            <w:vMerge/>
            <w:tcBorders>
              <w:top w:val="nil"/>
            </w:tcBorders>
          </w:tcPr>
          <w:p>
            <w:pPr>
              <w:rPr>
                <w:sz w:val="2"/>
                <w:szCs w:val="2"/>
              </w:rPr>
            </w:pPr>
          </w:p>
        </w:tc>
        <w:tc>
          <w:tcPr>
            <w:tcW w:w="2692" w:type="dxa"/>
            <w:tcBorders>
              <w:top w:val="nil"/>
              <w:bottom w:val="nil"/>
            </w:tcBorders>
          </w:tcPr>
          <w:p>
            <w:pPr>
              <w:pStyle w:val="TableParagraph"/>
              <w:spacing w:line="191" w:lineRule="exact"/>
              <w:ind w:left="104"/>
              <w:rPr>
                <w:sz w:val="18"/>
              </w:rPr>
            </w:pPr>
            <w:r>
              <w:rPr>
                <w:spacing w:val="-5"/>
                <w:sz w:val="18"/>
              </w:rPr>
              <w:t>.))</w:t>
            </w:r>
          </w:p>
        </w:tc>
        <w:tc>
          <w:tcPr>
            <w:tcW w:w="2589" w:type="dxa"/>
            <w:tcBorders>
              <w:top w:val="nil"/>
              <w:bottom w:val="nil"/>
            </w:tcBorders>
          </w:tcPr>
          <w:p>
            <w:pPr>
              <w:pStyle w:val="TableParagraph"/>
              <w:spacing w:line="191" w:lineRule="exact"/>
              <w:ind w:left="105"/>
              <w:rPr>
                <w:sz w:val="18"/>
              </w:rPr>
            </w:pPr>
            <w:r>
              <w:rPr>
                <w:sz w:val="18"/>
              </w:rPr>
              <w:t>specific</w:t>
            </w:r>
            <w:r>
              <w:rPr>
                <w:spacing w:val="-1"/>
                <w:sz w:val="18"/>
              </w:rPr>
              <w:t> </w:t>
            </w:r>
            <w:r>
              <w:rPr>
                <w:sz w:val="18"/>
              </w:rPr>
              <w:t>RAN</w:t>
            </w:r>
            <w:r>
              <w:rPr>
                <w:spacing w:val="-3"/>
                <w:sz w:val="18"/>
              </w:rPr>
              <w:t> </w:t>
            </w:r>
            <w:r>
              <w:rPr>
                <w:spacing w:val="-2"/>
                <w:sz w:val="18"/>
              </w:rPr>
              <w:t>Function</w:t>
            </w:r>
          </w:p>
        </w:tc>
      </w:tr>
      <w:tr>
        <w:trPr>
          <w:trHeight w:val="210" w:hRule="atLeast"/>
        </w:trPr>
        <w:tc>
          <w:tcPr>
            <w:tcW w:w="2631" w:type="dxa"/>
            <w:tcBorders>
              <w:top w:val="nil"/>
              <w:bottom w:val="nil"/>
            </w:tcBorders>
          </w:tcPr>
          <w:p>
            <w:pPr>
              <w:pStyle w:val="TableParagraph"/>
              <w:rPr>
                <w:rFonts w:ascii="Times New Roman"/>
                <w:sz w:val="14"/>
              </w:rPr>
            </w:pPr>
          </w:p>
        </w:tc>
        <w:tc>
          <w:tcPr>
            <w:tcW w:w="1081" w:type="dxa"/>
            <w:tcBorders>
              <w:top w:val="nil"/>
              <w:bottom w:val="nil"/>
            </w:tcBorders>
          </w:tcPr>
          <w:p>
            <w:pPr>
              <w:pStyle w:val="TableParagraph"/>
              <w:rPr>
                <w:rFonts w:ascii="Times New Roman"/>
                <w:sz w:val="14"/>
              </w:rPr>
            </w:pPr>
          </w:p>
        </w:tc>
        <w:tc>
          <w:tcPr>
            <w:tcW w:w="1220" w:type="dxa"/>
            <w:vMerge/>
            <w:tcBorders>
              <w:top w:val="nil"/>
            </w:tcBorders>
          </w:tcPr>
          <w:p>
            <w:pPr>
              <w:rPr>
                <w:sz w:val="2"/>
                <w:szCs w:val="2"/>
              </w:rPr>
            </w:pPr>
          </w:p>
        </w:tc>
        <w:tc>
          <w:tcPr>
            <w:tcW w:w="2692" w:type="dxa"/>
            <w:tcBorders>
              <w:top w:val="nil"/>
              <w:bottom w:val="nil"/>
            </w:tcBorders>
          </w:tcPr>
          <w:p>
            <w:pPr>
              <w:pStyle w:val="TableParagraph"/>
              <w:rPr>
                <w:rFonts w:ascii="Times New Roman"/>
                <w:sz w:val="14"/>
              </w:rPr>
            </w:pPr>
          </w:p>
        </w:tc>
        <w:tc>
          <w:tcPr>
            <w:tcW w:w="2589" w:type="dxa"/>
            <w:tcBorders>
              <w:top w:val="nil"/>
              <w:bottom w:val="nil"/>
            </w:tcBorders>
          </w:tcPr>
          <w:p>
            <w:pPr>
              <w:pStyle w:val="TableParagraph"/>
              <w:spacing w:line="191" w:lineRule="exact"/>
              <w:ind w:left="105"/>
              <w:rPr>
                <w:sz w:val="18"/>
              </w:rPr>
            </w:pPr>
            <w:r>
              <w:rPr>
                <w:sz w:val="18"/>
              </w:rPr>
              <w:t>definition.</w:t>
            </w:r>
            <w:r>
              <w:rPr>
                <w:spacing w:val="46"/>
                <w:sz w:val="18"/>
              </w:rPr>
              <w:t> </w:t>
            </w:r>
            <w:r>
              <w:rPr>
                <w:sz w:val="18"/>
              </w:rPr>
              <w:t>Formatted</w:t>
            </w:r>
            <w:r>
              <w:rPr>
                <w:spacing w:val="-3"/>
                <w:sz w:val="18"/>
              </w:rPr>
              <w:t> </w:t>
            </w:r>
            <w:r>
              <w:rPr>
                <w:sz w:val="18"/>
              </w:rPr>
              <w:t>as</w:t>
            </w:r>
            <w:r>
              <w:rPr>
                <w:spacing w:val="-3"/>
                <w:sz w:val="18"/>
              </w:rPr>
              <w:t> </w:t>
            </w:r>
            <w:r>
              <w:rPr>
                <w:spacing w:val="-5"/>
                <w:sz w:val="18"/>
              </w:rPr>
              <w:t>per</w:t>
            </w:r>
          </w:p>
        </w:tc>
      </w:tr>
      <w:tr>
        <w:trPr>
          <w:trHeight w:val="220" w:hRule="atLeast"/>
        </w:trPr>
        <w:tc>
          <w:tcPr>
            <w:tcW w:w="2631" w:type="dxa"/>
            <w:tcBorders>
              <w:top w:val="nil"/>
            </w:tcBorders>
          </w:tcPr>
          <w:p>
            <w:pPr>
              <w:pStyle w:val="TableParagraph"/>
              <w:rPr>
                <w:rFonts w:ascii="Times New Roman"/>
                <w:sz w:val="14"/>
              </w:rPr>
            </w:pPr>
          </w:p>
        </w:tc>
        <w:tc>
          <w:tcPr>
            <w:tcW w:w="1081" w:type="dxa"/>
            <w:tcBorders>
              <w:top w:val="nil"/>
            </w:tcBorders>
          </w:tcPr>
          <w:p>
            <w:pPr>
              <w:pStyle w:val="TableParagraph"/>
              <w:rPr>
                <w:rFonts w:ascii="Times New Roman"/>
                <w:sz w:val="14"/>
              </w:rPr>
            </w:pPr>
          </w:p>
        </w:tc>
        <w:tc>
          <w:tcPr>
            <w:tcW w:w="1220" w:type="dxa"/>
            <w:vMerge/>
            <w:tcBorders>
              <w:top w:val="nil"/>
            </w:tcBorders>
          </w:tcPr>
          <w:p>
            <w:pPr>
              <w:rPr>
                <w:sz w:val="2"/>
                <w:szCs w:val="2"/>
              </w:rPr>
            </w:pPr>
          </w:p>
        </w:tc>
        <w:tc>
          <w:tcPr>
            <w:tcW w:w="2692" w:type="dxa"/>
            <w:tcBorders>
              <w:top w:val="nil"/>
            </w:tcBorders>
          </w:tcPr>
          <w:p>
            <w:pPr>
              <w:pStyle w:val="TableParagraph"/>
              <w:rPr>
                <w:rFonts w:ascii="Times New Roman"/>
                <w:sz w:val="14"/>
              </w:rPr>
            </w:pPr>
          </w:p>
        </w:tc>
        <w:tc>
          <w:tcPr>
            <w:tcW w:w="2589" w:type="dxa"/>
            <w:tcBorders>
              <w:top w:val="nil"/>
            </w:tcBorders>
          </w:tcPr>
          <w:p>
            <w:pPr>
              <w:pStyle w:val="TableParagraph"/>
              <w:spacing w:line="200" w:lineRule="exact"/>
              <w:ind w:left="105"/>
              <w:rPr>
                <w:sz w:val="18"/>
              </w:rPr>
            </w:pPr>
            <w:r>
              <w:rPr>
                <w:spacing w:val="-4"/>
                <w:sz w:val="18"/>
              </w:rPr>
              <w:t>OID.</w:t>
            </w:r>
          </w:p>
        </w:tc>
      </w:tr>
    </w:tbl>
    <w:p>
      <w:pPr>
        <w:pStyle w:val="BodyText"/>
        <w:rPr>
          <w:rFonts w:ascii="Times New Roman"/>
          <w:sz w:val="20"/>
        </w:rPr>
      </w:pPr>
    </w:p>
    <w:p>
      <w:pPr>
        <w:pStyle w:val="BodyText"/>
        <w:spacing w:before="66"/>
        <w:rPr>
          <w:rFonts w:ascii="Times New Roman"/>
          <w:sz w:val="20"/>
        </w:rPr>
      </w:pPr>
    </w:p>
    <w:p>
      <w:pPr>
        <w:pStyle w:val="Heading3"/>
        <w:numPr>
          <w:ilvl w:val="2"/>
          <w:numId w:val="35"/>
        </w:numPr>
        <w:tabs>
          <w:tab w:pos="1305" w:val="left" w:leader="none"/>
        </w:tabs>
        <w:spacing w:line="240" w:lineRule="auto" w:before="1" w:after="0"/>
        <w:ind w:left="1305" w:right="0" w:hanging="1133"/>
        <w:jc w:val="left"/>
      </w:pPr>
      <w:bookmarkStart w:name="_TOC_250034" w:id="131"/>
      <w:r>
        <w:rPr/>
        <w:t>E2</w:t>
      </w:r>
      <w:r>
        <w:rPr>
          <w:spacing w:val="-9"/>
        </w:rPr>
        <w:t> </w:t>
      </w:r>
      <w:r>
        <w:rPr/>
        <w:t>Node</w:t>
      </w:r>
      <w:r>
        <w:rPr>
          <w:spacing w:val="-6"/>
        </w:rPr>
        <w:t> </w:t>
      </w:r>
      <w:r>
        <w:rPr/>
        <w:t>Component</w:t>
      </w:r>
      <w:r>
        <w:rPr>
          <w:spacing w:val="-4"/>
        </w:rPr>
        <w:t> </w:t>
      </w:r>
      <w:bookmarkEnd w:id="131"/>
      <w:r>
        <w:rPr>
          <w:spacing w:val="-5"/>
        </w:rPr>
        <w:t>ID</w:t>
      </w:r>
    </w:p>
    <w:p>
      <w:pPr>
        <w:pStyle w:val="Heading7"/>
        <w:spacing w:before="181"/>
      </w:pPr>
      <w:r>
        <w:rPr/>
        <w:t>This</w:t>
      </w:r>
      <w:r>
        <w:rPr>
          <w:spacing w:val="-5"/>
        </w:rPr>
        <w:t> </w:t>
      </w:r>
      <w:r>
        <w:rPr/>
        <w:t>IE</w:t>
      </w:r>
      <w:r>
        <w:rPr>
          <w:spacing w:val="-4"/>
        </w:rPr>
        <w:t> </w:t>
      </w:r>
      <w:r>
        <w:rPr/>
        <w:t>is</w:t>
      </w:r>
      <w:r>
        <w:rPr>
          <w:spacing w:val="-5"/>
        </w:rPr>
        <w:t> </w:t>
      </w:r>
      <w:r>
        <w:rPr/>
        <w:t>used</w:t>
      </w:r>
      <w:r>
        <w:rPr>
          <w:spacing w:val="-3"/>
        </w:rPr>
        <w:t> </w:t>
      </w:r>
      <w:r>
        <w:rPr/>
        <w:t>to</w:t>
      </w:r>
      <w:r>
        <w:rPr>
          <w:spacing w:val="-3"/>
        </w:rPr>
        <w:t> </w:t>
      </w:r>
      <w:r>
        <w:rPr/>
        <w:t>locally</w:t>
      </w:r>
      <w:r>
        <w:rPr>
          <w:spacing w:val="-4"/>
        </w:rPr>
        <w:t> </w:t>
      </w:r>
      <w:r>
        <w:rPr/>
        <w:t>identify</w:t>
      </w:r>
      <w:r>
        <w:rPr>
          <w:spacing w:val="-2"/>
        </w:rPr>
        <w:t> </w:t>
      </w:r>
      <w:r>
        <w:rPr/>
        <w:t>an</w:t>
      </w:r>
      <w:r>
        <w:rPr>
          <w:spacing w:val="-3"/>
        </w:rPr>
        <w:t> </w:t>
      </w:r>
      <w:r>
        <w:rPr/>
        <w:t>E2</w:t>
      </w:r>
      <w:r>
        <w:rPr>
          <w:spacing w:val="-3"/>
        </w:rPr>
        <w:t> </w:t>
      </w:r>
      <w:r>
        <w:rPr/>
        <w:t>node</w:t>
      </w:r>
      <w:r>
        <w:rPr>
          <w:spacing w:val="-4"/>
        </w:rPr>
        <w:t> </w:t>
      </w:r>
      <w:r>
        <w:rPr>
          <w:spacing w:val="-2"/>
        </w:rPr>
        <w:t>component.</w:t>
      </w:r>
    </w:p>
    <w:p>
      <w:pPr>
        <w:pStyle w:val="BodyText"/>
        <w:spacing w:before="2"/>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7"/>
        <w:gridCol w:w="1080"/>
        <w:gridCol w:w="1077"/>
        <w:gridCol w:w="2589"/>
        <w:gridCol w:w="3043"/>
      </w:tblGrid>
      <w:tr>
        <w:trPr>
          <w:trHeight w:val="220" w:hRule="atLeast"/>
        </w:trPr>
        <w:tc>
          <w:tcPr>
            <w:tcW w:w="2417" w:type="dxa"/>
          </w:tcPr>
          <w:p>
            <w:pPr>
              <w:pStyle w:val="TableParagraph"/>
              <w:spacing w:line="201" w:lineRule="exact"/>
              <w:ind w:left="557"/>
              <w:rPr>
                <w:b/>
                <w:sz w:val="18"/>
              </w:rPr>
            </w:pPr>
            <w:r>
              <w:rPr>
                <w:b/>
                <w:sz w:val="18"/>
              </w:rPr>
              <w:t>IE/Group</w:t>
            </w:r>
            <w:r>
              <w:rPr>
                <w:b/>
                <w:spacing w:val="-1"/>
                <w:sz w:val="18"/>
              </w:rPr>
              <w:t> </w:t>
            </w:r>
            <w:r>
              <w:rPr>
                <w:b/>
                <w:spacing w:val="-4"/>
                <w:sz w:val="18"/>
              </w:rPr>
              <w:t>Name</w:t>
            </w:r>
          </w:p>
        </w:tc>
        <w:tc>
          <w:tcPr>
            <w:tcW w:w="1080" w:type="dxa"/>
          </w:tcPr>
          <w:p>
            <w:pPr>
              <w:pStyle w:val="TableParagraph"/>
              <w:spacing w:line="201" w:lineRule="exact"/>
              <w:ind w:left="139"/>
              <w:rPr>
                <w:b/>
                <w:sz w:val="18"/>
              </w:rPr>
            </w:pPr>
            <w:r>
              <w:rPr>
                <w:b/>
                <w:spacing w:val="-2"/>
                <w:sz w:val="18"/>
              </w:rPr>
              <w:t>Presence</w:t>
            </w:r>
          </w:p>
        </w:tc>
        <w:tc>
          <w:tcPr>
            <w:tcW w:w="1077" w:type="dxa"/>
          </w:tcPr>
          <w:p>
            <w:pPr>
              <w:pStyle w:val="TableParagraph"/>
              <w:spacing w:line="201" w:lineRule="exact"/>
              <w:ind w:left="262"/>
              <w:rPr>
                <w:b/>
                <w:sz w:val="18"/>
              </w:rPr>
            </w:pPr>
            <w:r>
              <w:rPr>
                <w:b/>
                <w:spacing w:val="-4"/>
                <w:sz w:val="18"/>
              </w:rPr>
              <w:t>Range</w:t>
            </w:r>
          </w:p>
        </w:tc>
        <w:tc>
          <w:tcPr>
            <w:tcW w:w="2589" w:type="dxa"/>
          </w:tcPr>
          <w:p>
            <w:pPr>
              <w:pStyle w:val="TableParagraph"/>
              <w:spacing w:line="201" w:lineRule="exact"/>
              <w:ind w:left="385"/>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3043" w:type="dxa"/>
          </w:tcPr>
          <w:p>
            <w:pPr>
              <w:pStyle w:val="TableParagraph"/>
              <w:spacing w:line="201" w:lineRule="exact"/>
              <w:ind w:left="561"/>
              <w:rPr>
                <w:b/>
                <w:sz w:val="18"/>
              </w:rPr>
            </w:pPr>
            <w:r>
              <w:rPr>
                <w:b/>
                <w:sz w:val="18"/>
              </w:rPr>
              <w:t>Semantics</w:t>
            </w:r>
            <w:r>
              <w:rPr>
                <w:b/>
                <w:spacing w:val="-3"/>
                <w:sz w:val="18"/>
              </w:rPr>
              <w:t> </w:t>
            </w:r>
            <w:r>
              <w:rPr>
                <w:b/>
                <w:spacing w:val="-2"/>
                <w:sz w:val="18"/>
              </w:rPr>
              <w:t>description</w:t>
            </w:r>
          </w:p>
        </w:tc>
      </w:tr>
      <w:tr>
        <w:trPr>
          <w:trHeight w:val="441" w:hRule="atLeast"/>
        </w:trPr>
        <w:tc>
          <w:tcPr>
            <w:tcW w:w="2417" w:type="dxa"/>
          </w:tcPr>
          <w:p>
            <w:pPr>
              <w:pStyle w:val="TableParagraph"/>
              <w:spacing w:line="206" w:lineRule="exact"/>
              <w:ind w:left="107"/>
              <w:rPr>
                <w:i/>
                <w:sz w:val="18"/>
              </w:rPr>
            </w:pPr>
            <w:r>
              <w:rPr>
                <w:sz w:val="18"/>
              </w:rPr>
              <w:t>CHOICE</w:t>
            </w:r>
            <w:r>
              <w:rPr>
                <w:spacing w:val="-2"/>
                <w:sz w:val="18"/>
              </w:rPr>
              <w:t> </w:t>
            </w:r>
            <w:r>
              <w:rPr>
                <w:i/>
                <w:sz w:val="18"/>
              </w:rPr>
              <w:t>E2</w:t>
            </w:r>
            <w:r>
              <w:rPr>
                <w:i/>
                <w:spacing w:val="-2"/>
                <w:sz w:val="18"/>
              </w:rPr>
              <w:t> </w:t>
            </w:r>
            <w:r>
              <w:rPr>
                <w:i/>
                <w:spacing w:val="-4"/>
                <w:sz w:val="18"/>
              </w:rPr>
              <w:t>node</w:t>
            </w:r>
          </w:p>
          <w:p>
            <w:pPr>
              <w:pStyle w:val="TableParagraph"/>
              <w:spacing w:line="201" w:lineRule="exact" w:before="14"/>
              <w:ind w:left="107"/>
              <w:rPr>
                <w:i/>
                <w:sz w:val="18"/>
              </w:rPr>
            </w:pPr>
            <w:r>
              <w:rPr>
                <w:i/>
                <w:sz w:val="18"/>
              </w:rPr>
              <w:t>component</w:t>
            </w:r>
            <w:r>
              <w:rPr>
                <w:i/>
                <w:spacing w:val="-4"/>
                <w:sz w:val="18"/>
              </w:rPr>
              <w:t> </w:t>
            </w:r>
            <w:r>
              <w:rPr>
                <w:i/>
                <w:sz w:val="18"/>
              </w:rPr>
              <w:t>interface</w:t>
            </w:r>
            <w:r>
              <w:rPr>
                <w:i/>
                <w:spacing w:val="-5"/>
                <w:sz w:val="18"/>
              </w:rPr>
              <w:t> </w:t>
            </w:r>
            <w:r>
              <w:rPr>
                <w:i/>
                <w:spacing w:val="-4"/>
                <w:sz w:val="18"/>
              </w:rPr>
              <w:t>type</w:t>
            </w:r>
          </w:p>
        </w:tc>
        <w:tc>
          <w:tcPr>
            <w:tcW w:w="1080" w:type="dxa"/>
          </w:tcPr>
          <w:p>
            <w:pPr>
              <w:pStyle w:val="TableParagraph"/>
              <w:spacing w:line="206" w:lineRule="exact"/>
              <w:ind w:left="108"/>
              <w:rPr>
                <w:sz w:val="18"/>
              </w:rPr>
            </w:pPr>
            <w:r>
              <w:rPr>
                <w:spacing w:val="-10"/>
                <w:sz w:val="18"/>
              </w:rPr>
              <w:t>M</w:t>
            </w:r>
          </w:p>
        </w:tc>
        <w:tc>
          <w:tcPr>
            <w:tcW w:w="1077" w:type="dxa"/>
          </w:tcPr>
          <w:p>
            <w:pPr>
              <w:pStyle w:val="TableParagraph"/>
              <w:rPr>
                <w:rFonts w:ascii="Times New Roman"/>
                <w:sz w:val="18"/>
              </w:rPr>
            </w:pPr>
          </w:p>
        </w:tc>
        <w:tc>
          <w:tcPr>
            <w:tcW w:w="2589" w:type="dxa"/>
          </w:tcPr>
          <w:p>
            <w:pPr>
              <w:pStyle w:val="TableParagraph"/>
              <w:rPr>
                <w:rFonts w:ascii="Times New Roman"/>
                <w:sz w:val="18"/>
              </w:rPr>
            </w:pPr>
          </w:p>
        </w:tc>
        <w:tc>
          <w:tcPr>
            <w:tcW w:w="3043" w:type="dxa"/>
          </w:tcPr>
          <w:p>
            <w:pPr>
              <w:pStyle w:val="TableParagraph"/>
              <w:rPr>
                <w:rFonts w:ascii="Times New Roman"/>
                <w:sz w:val="18"/>
              </w:rPr>
            </w:pPr>
          </w:p>
        </w:tc>
      </w:tr>
      <w:tr>
        <w:trPr>
          <w:trHeight w:val="220" w:hRule="atLeast"/>
        </w:trPr>
        <w:tc>
          <w:tcPr>
            <w:tcW w:w="2417" w:type="dxa"/>
          </w:tcPr>
          <w:p>
            <w:pPr>
              <w:pStyle w:val="TableParagraph"/>
              <w:spacing w:line="200" w:lineRule="exact"/>
              <w:ind w:left="391"/>
              <w:rPr>
                <w:sz w:val="18"/>
              </w:rPr>
            </w:pPr>
            <w:r>
              <w:rPr>
                <w:spacing w:val="-5"/>
                <w:sz w:val="18"/>
              </w:rPr>
              <w:t>&gt;NG</w:t>
            </w:r>
          </w:p>
        </w:tc>
        <w:tc>
          <w:tcPr>
            <w:tcW w:w="1080" w:type="dxa"/>
          </w:tcPr>
          <w:p>
            <w:pPr>
              <w:pStyle w:val="TableParagraph"/>
              <w:rPr>
                <w:rFonts w:ascii="Times New Roman"/>
                <w:sz w:val="14"/>
              </w:rPr>
            </w:pPr>
          </w:p>
        </w:tc>
        <w:tc>
          <w:tcPr>
            <w:tcW w:w="1077" w:type="dxa"/>
          </w:tcPr>
          <w:p>
            <w:pPr>
              <w:pStyle w:val="TableParagraph"/>
              <w:rPr>
                <w:rFonts w:ascii="Times New Roman"/>
                <w:sz w:val="14"/>
              </w:rPr>
            </w:pPr>
          </w:p>
        </w:tc>
        <w:tc>
          <w:tcPr>
            <w:tcW w:w="2589" w:type="dxa"/>
          </w:tcPr>
          <w:p>
            <w:pPr>
              <w:pStyle w:val="TableParagraph"/>
              <w:rPr>
                <w:rFonts w:ascii="Times New Roman"/>
                <w:sz w:val="14"/>
              </w:rPr>
            </w:pPr>
          </w:p>
        </w:tc>
        <w:tc>
          <w:tcPr>
            <w:tcW w:w="3043" w:type="dxa"/>
          </w:tcPr>
          <w:p>
            <w:pPr>
              <w:pStyle w:val="TableParagraph"/>
              <w:rPr>
                <w:rFonts w:ascii="Times New Roman"/>
                <w:sz w:val="14"/>
              </w:rPr>
            </w:pPr>
          </w:p>
        </w:tc>
      </w:tr>
      <w:tr>
        <w:trPr>
          <w:trHeight w:val="441" w:hRule="atLeast"/>
        </w:trPr>
        <w:tc>
          <w:tcPr>
            <w:tcW w:w="2417" w:type="dxa"/>
          </w:tcPr>
          <w:p>
            <w:pPr>
              <w:pStyle w:val="TableParagraph"/>
              <w:spacing w:line="206" w:lineRule="exact"/>
              <w:ind w:left="677"/>
              <w:rPr>
                <w:sz w:val="18"/>
              </w:rPr>
            </w:pPr>
            <w:r>
              <w:rPr>
                <w:sz w:val="18"/>
              </w:rPr>
              <w:t>&gt;&gt;AMF</w:t>
            </w:r>
            <w:r>
              <w:rPr>
                <w:spacing w:val="-3"/>
                <w:sz w:val="18"/>
              </w:rPr>
              <w:t> </w:t>
            </w:r>
            <w:r>
              <w:rPr>
                <w:spacing w:val="-4"/>
                <w:sz w:val="18"/>
              </w:rPr>
              <w:t>name</w:t>
            </w:r>
          </w:p>
        </w:tc>
        <w:tc>
          <w:tcPr>
            <w:tcW w:w="1080" w:type="dxa"/>
          </w:tcPr>
          <w:p>
            <w:pPr>
              <w:pStyle w:val="TableParagraph"/>
              <w:spacing w:line="206" w:lineRule="exact"/>
              <w:ind w:left="108"/>
              <w:rPr>
                <w:sz w:val="18"/>
              </w:rPr>
            </w:pPr>
            <w:r>
              <w:rPr>
                <w:spacing w:val="-10"/>
                <w:sz w:val="18"/>
              </w:rPr>
              <w:t>M</w:t>
            </w:r>
          </w:p>
        </w:tc>
        <w:tc>
          <w:tcPr>
            <w:tcW w:w="1077" w:type="dxa"/>
          </w:tcPr>
          <w:p>
            <w:pPr>
              <w:pStyle w:val="TableParagraph"/>
              <w:rPr>
                <w:rFonts w:ascii="Times New Roman"/>
                <w:sz w:val="18"/>
              </w:rPr>
            </w:pPr>
          </w:p>
        </w:tc>
        <w:tc>
          <w:tcPr>
            <w:tcW w:w="2589" w:type="dxa"/>
          </w:tcPr>
          <w:p>
            <w:pPr>
              <w:pStyle w:val="TableParagraph"/>
              <w:spacing w:line="206" w:lineRule="exact"/>
              <w:ind w:left="109"/>
              <w:rPr>
                <w:sz w:val="18"/>
              </w:rPr>
            </w:pPr>
            <w:r>
              <w:rPr>
                <w:sz w:val="18"/>
              </w:rPr>
              <w:t>3GPP</w:t>
            </w:r>
            <w:r>
              <w:rPr>
                <w:spacing w:val="-2"/>
                <w:sz w:val="18"/>
              </w:rPr>
              <w:t> </w:t>
            </w:r>
            <w:r>
              <w:rPr>
                <w:sz w:val="18"/>
              </w:rPr>
              <w:t>TS</w:t>
            </w:r>
            <w:r>
              <w:rPr>
                <w:spacing w:val="-1"/>
                <w:sz w:val="18"/>
              </w:rPr>
              <w:t> </w:t>
            </w:r>
            <w:r>
              <w:rPr>
                <w:sz w:val="18"/>
              </w:rPr>
              <w:t>38.413 [19]</w:t>
            </w:r>
            <w:r>
              <w:rPr>
                <w:spacing w:val="-3"/>
                <w:sz w:val="18"/>
              </w:rPr>
              <w:t> </w:t>
            </w:r>
            <w:r>
              <w:rPr>
                <w:spacing w:val="-2"/>
                <w:sz w:val="18"/>
              </w:rPr>
              <w:t>clause</w:t>
            </w:r>
          </w:p>
          <w:p>
            <w:pPr>
              <w:pStyle w:val="TableParagraph"/>
              <w:spacing w:line="201" w:lineRule="exact" w:before="14"/>
              <w:ind w:left="109"/>
              <w:rPr>
                <w:sz w:val="18"/>
              </w:rPr>
            </w:pPr>
            <w:r>
              <w:rPr>
                <w:spacing w:val="-2"/>
                <w:sz w:val="18"/>
              </w:rPr>
              <w:t>9.3.3.21</w:t>
            </w:r>
          </w:p>
        </w:tc>
        <w:tc>
          <w:tcPr>
            <w:tcW w:w="3043" w:type="dxa"/>
          </w:tcPr>
          <w:p>
            <w:pPr>
              <w:pStyle w:val="TableParagraph"/>
              <w:spacing w:line="206" w:lineRule="exact"/>
              <w:ind w:left="110"/>
              <w:rPr>
                <w:sz w:val="18"/>
              </w:rPr>
            </w:pPr>
            <w:r>
              <w:rPr>
                <w:sz w:val="18"/>
              </w:rPr>
              <w:t>Serving</w:t>
            </w:r>
            <w:r>
              <w:rPr>
                <w:spacing w:val="-4"/>
                <w:sz w:val="18"/>
              </w:rPr>
              <w:t> AMF.</w:t>
            </w:r>
          </w:p>
        </w:tc>
      </w:tr>
      <w:tr>
        <w:trPr>
          <w:trHeight w:val="220" w:hRule="atLeast"/>
        </w:trPr>
        <w:tc>
          <w:tcPr>
            <w:tcW w:w="2417" w:type="dxa"/>
          </w:tcPr>
          <w:p>
            <w:pPr>
              <w:pStyle w:val="TableParagraph"/>
              <w:spacing w:line="199" w:lineRule="exact" w:before="1"/>
              <w:ind w:left="391"/>
              <w:rPr>
                <w:sz w:val="18"/>
              </w:rPr>
            </w:pPr>
            <w:r>
              <w:rPr>
                <w:spacing w:val="-5"/>
                <w:sz w:val="18"/>
              </w:rPr>
              <w:t>&gt;Xn</w:t>
            </w:r>
          </w:p>
        </w:tc>
        <w:tc>
          <w:tcPr>
            <w:tcW w:w="1080" w:type="dxa"/>
          </w:tcPr>
          <w:p>
            <w:pPr>
              <w:pStyle w:val="TableParagraph"/>
              <w:rPr>
                <w:rFonts w:ascii="Times New Roman"/>
                <w:sz w:val="14"/>
              </w:rPr>
            </w:pPr>
          </w:p>
        </w:tc>
        <w:tc>
          <w:tcPr>
            <w:tcW w:w="1077" w:type="dxa"/>
          </w:tcPr>
          <w:p>
            <w:pPr>
              <w:pStyle w:val="TableParagraph"/>
              <w:rPr>
                <w:rFonts w:ascii="Times New Roman"/>
                <w:sz w:val="14"/>
              </w:rPr>
            </w:pPr>
          </w:p>
        </w:tc>
        <w:tc>
          <w:tcPr>
            <w:tcW w:w="2589" w:type="dxa"/>
          </w:tcPr>
          <w:p>
            <w:pPr>
              <w:pStyle w:val="TableParagraph"/>
              <w:rPr>
                <w:rFonts w:ascii="Times New Roman"/>
                <w:sz w:val="14"/>
              </w:rPr>
            </w:pPr>
          </w:p>
        </w:tc>
        <w:tc>
          <w:tcPr>
            <w:tcW w:w="3043" w:type="dxa"/>
          </w:tcPr>
          <w:p>
            <w:pPr>
              <w:pStyle w:val="TableParagraph"/>
              <w:rPr>
                <w:rFonts w:ascii="Times New Roman"/>
                <w:sz w:val="14"/>
              </w:rPr>
            </w:pPr>
          </w:p>
        </w:tc>
      </w:tr>
      <w:tr>
        <w:trPr>
          <w:trHeight w:val="443" w:hRule="atLeast"/>
        </w:trPr>
        <w:tc>
          <w:tcPr>
            <w:tcW w:w="2417" w:type="dxa"/>
          </w:tcPr>
          <w:p>
            <w:pPr>
              <w:pStyle w:val="TableParagraph"/>
              <w:spacing w:before="1"/>
              <w:ind w:left="677"/>
              <w:rPr>
                <w:sz w:val="18"/>
              </w:rPr>
            </w:pPr>
            <w:r>
              <w:rPr>
                <w:sz w:val="18"/>
              </w:rPr>
              <w:t>&gt;&gt;Global</w:t>
            </w:r>
            <w:r>
              <w:rPr>
                <w:spacing w:val="-4"/>
                <w:sz w:val="18"/>
              </w:rPr>
              <w:t> </w:t>
            </w:r>
            <w:r>
              <w:rPr>
                <w:sz w:val="18"/>
              </w:rPr>
              <w:t>NG-</w:t>
            </w:r>
            <w:r>
              <w:rPr>
                <w:spacing w:val="-5"/>
                <w:sz w:val="18"/>
              </w:rPr>
              <w:t>RAN</w:t>
            </w:r>
          </w:p>
          <w:p>
            <w:pPr>
              <w:pStyle w:val="TableParagraph"/>
              <w:spacing w:line="201" w:lineRule="exact" w:before="14"/>
              <w:ind w:left="677"/>
              <w:rPr>
                <w:sz w:val="18"/>
              </w:rPr>
            </w:pPr>
            <w:r>
              <w:rPr>
                <w:sz w:val="18"/>
              </w:rPr>
              <w:t>Node</w:t>
            </w:r>
            <w:r>
              <w:rPr>
                <w:spacing w:val="-2"/>
                <w:sz w:val="18"/>
              </w:rPr>
              <w:t> </w:t>
            </w:r>
            <w:r>
              <w:rPr>
                <w:spacing w:val="-5"/>
                <w:sz w:val="18"/>
              </w:rPr>
              <w:t>ID</w:t>
            </w:r>
          </w:p>
        </w:tc>
        <w:tc>
          <w:tcPr>
            <w:tcW w:w="1080" w:type="dxa"/>
          </w:tcPr>
          <w:p>
            <w:pPr>
              <w:pStyle w:val="TableParagraph"/>
              <w:spacing w:before="1"/>
              <w:ind w:left="108"/>
              <w:rPr>
                <w:sz w:val="18"/>
              </w:rPr>
            </w:pPr>
            <w:r>
              <w:rPr>
                <w:spacing w:val="-10"/>
                <w:sz w:val="18"/>
              </w:rPr>
              <w:t>M</w:t>
            </w:r>
          </w:p>
        </w:tc>
        <w:tc>
          <w:tcPr>
            <w:tcW w:w="1077" w:type="dxa"/>
          </w:tcPr>
          <w:p>
            <w:pPr>
              <w:pStyle w:val="TableParagraph"/>
              <w:rPr>
                <w:rFonts w:ascii="Times New Roman"/>
                <w:sz w:val="18"/>
              </w:rPr>
            </w:pPr>
          </w:p>
        </w:tc>
        <w:tc>
          <w:tcPr>
            <w:tcW w:w="2589" w:type="dxa"/>
          </w:tcPr>
          <w:p>
            <w:pPr>
              <w:pStyle w:val="TableParagraph"/>
              <w:spacing w:before="1"/>
              <w:ind w:left="109"/>
              <w:rPr>
                <w:sz w:val="18"/>
              </w:rPr>
            </w:pPr>
            <w:r>
              <w:rPr>
                <w:sz w:val="18"/>
              </w:rPr>
              <w:t>3GPP</w:t>
            </w:r>
            <w:r>
              <w:rPr>
                <w:spacing w:val="-2"/>
                <w:sz w:val="18"/>
              </w:rPr>
              <w:t> </w:t>
            </w:r>
            <w:r>
              <w:rPr>
                <w:sz w:val="18"/>
              </w:rPr>
              <w:t>TS</w:t>
            </w:r>
            <w:r>
              <w:rPr>
                <w:spacing w:val="-1"/>
                <w:sz w:val="18"/>
              </w:rPr>
              <w:t> </w:t>
            </w:r>
            <w:r>
              <w:rPr>
                <w:sz w:val="18"/>
              </w:rPr>
              <w:t>38.423</w:t>
            </w:r>
            <w:r>
              <w:rPr>
                <w:spacing w:val="-1"/>
                <w:sz w:val="18"/>
              </w:rPr>
              <w:t> </w:t>
            </w:r>
            <w:r>
              <w:rPr>
                <w:sz w:val="18"/>
              </w:rPr>
              <w:t>[20]</w:t>
            </w:r>
            <w:r>
              <w:rPr>
                <w:spacing w:val="-3"/>
                <w:sz w:val="18"/>
              </w:rPr>
              <w:t> </w:t>
            </w:r>
            <w:r>
              <w:rPr>
                <w:spacing w:val="-2"/>
                <w:sz w:val="18"/>
              </w:rPr>
              <w:t>clause</w:t>
            </w:r>
          </w:p>
          <w:p>
            <w:pPr>
              <w:pStyle w:val="TableParagraph"/>
              <w:spacing w:line="201" w:lineRule="exact" w:before="14"/>
              <w:ind w:left="109"/>
              <w:rPr>
                <w:sz w:val="18"/>
              </w:rPr>
            </w:pPr>
            <w:r>
              <w:rPr>
                <w:spacing w:val="-2"/>
                <w:sz w:val="18"/>
              </w:rPr>
              <w:t>9.2.2.3</w:t>
            </w:r>
          </w:p>
        </w:tc>
        <w:tc>
          <w:tcPr>
            <w:tcW w:w="3043" w:type="dxa"/>
          </w:tcPr>
          <w:p>
            <w:pPr>
              <w:pStyle w:val="TableParagraph"/>
              <w:spacing w:before="1"/>
              <w:ind w:left="110"/>
              <w:rPr>
                <w:sz w:val="18"/>
              </w:rPr>
            </w:pPr>
            <w:r>
              <w:rPr>
                <w:sz w:val="18"/>
              </w:rPr>
              <w:t>Neighbour</w:t>
            </w:r>
            <w:r>
              <w:rPr>
                <w:spacing w:val="-4"/>
                <w:sz w:val="18"/>
              </w:rPr>
              <w:t> </w:t>
            </w:r>
            <w:r>
              <w:rPr>
                <w:sz w:val="18"/>
              </w:rPr>
              <w:t>gNB</w:t>
            </w:r>
            <w:r>
              <w:rPr>
                <w:spacing w:val="-4"/>
                <w:sz w:val="18"/>
              </w:rPr>
              <w:t> </w:t>
            </w:r>
            <w:r>
              <w:rPr>
                <w:sz w:val="18"/>
              </w:rPr>
              <w:t>or</w:t>
            </w:r>
            <w:r>
              <w:rPr>
                <w:spacing w:val="-1"/>
                <w:sz w:val="18"/>
              </w:rPr>
              <w:t> </w:t>
            </w:r>
            <w:r>
              <w:rPr>
                <w:sz w:val="18"/>
              </w:rPr>
              <w:t>ng-</w:t>
            </w:r>
            <w:r>
              <w:rPr>
                <w:spacing w:val="-4"/>
                <w:sz w:val="18"/>
              </w:rPr>
              <w:t>eNB.</w:t>
            </w:r>
          </w:p>
        </w:tc>
      </w:tr>
      <w:tr>
        <w:trPr>
          <w:trHeight w:val="220" w:hRule="atLeast"/>
        </w:trPr>
        <w:tc>
          <w:tcPr>
            <w:tcW w:w="2417" w:type="dxa"/>
          </w:tcPr>
          <w:p>
            <w:pPr>
              <w:pStyle w:val="TableParagraph"/>
              <w:spacing w:line="200" w:lineRule="exact"/>
              <w:ind w:left="391"/>
              <w:rPr>
                <w:sz w:val="18"/>
              </w:rPr>
            </w:pPr>
            <w:r>
              <w:rPr>
                <w:spacing w:val="-5"/>
                <w:sz w:val="18"/>
              </w:rPr>
              <w:t>&gt;E1</w:t>
            </w:r>
          </w:p>
        </w:tc>
        <w:tc>
          <w:tcPr>
            <w:tcW w:w="1080" w:type="dxa"/>
          </w:tcPr>
          <w:p>
            <w:pPr>
              <w:pStyle w:val="TableParagraph"/>
              <w:rPr>
                <w:rFonts w:ascii="Times New Roman"/>
                <w:sz w:val="14"/>
              </w:rPr>
            </w:pPr>
          </w:p>
        </w:tc>
        <w:tc>
          <w:tcPr>
            <w:tcW w:w="1077" w:type="dxa"/>
          </w:tcPr>
          <w:p>
            <w:pPr>
              <w:pStyle w:val="TableParagraph"/>
              <w:rPr>
                <w:rFonts w:ascii="Times New Roman"/>
                <w:sz w:val="14"/>
              </w:rPr>
            </w:pPr>
          </w:p>
        </w:tc>
        <w:tc>
          <w:tcPr>
            <w:tcW w:w="2589" w:type="dxa"/>
          </w:tcPr>
          <w:p>
            <w:pPr>
              <w:pStyle w:val="TableParagraph"/>
              <w:rPr>
                <w:rFonts w:ascii="Times New Roman"/>
                <w:sz w:val="14"/>
              </w:rPr>
            </w:pPr>
          </w:p>
        </w:tc>
        <w:tc>
          <w:tcPr>
            <w:tcW w:w="3043" w:type="dxa"/>
          </w:tcPr>
          <w:p>
            <w:pPr>
              <w:pStyle w:val="TableParagraph"/>
              <w:rPr>
                <w:rFonts w:ascii="Times New Roman"/>
                <w:sz w:val="14"/>
              </w:rPr>
            </w:pPr>
          </w:p>
        </w:tc>
      </w:tr>
      <w:tr>
        <w:trPr>
          <w:trHeight w:val="441" w:hRule="atLeast"/>
        </w:trPr>
        <w:tc>
          <w:tcPr>
            <w:tcW w:w="2417" w:type="dxa"/>
          </w:tcPr>
          <w:p>
            <w:pPr>
              <w:pStyle w:val="TableParagraph"/>
              <w:spacing w:line="206" w:lineRule="exact"/>
              <w:ind w:left="677"/>
              <w:rPr>
                <w:sz w:val="18"/>
              </w:rPr>
            </w:pPr>
            <w:r>
              <w:rPr>
                <w:sz w:val="18"/>
              </w:rPr>
              <w:t>&gt;&gt;gNB-CU-UP</w:t>
            </w:r>
            <w:r>
              <w:rPr>
                <w:spacing w:val="-3"/>
                <w:sz w:val="18"/>
              </w:rPr>
              <w:t> </w:t>
            </w:r>
            <w:r>
              <w:rPr>
                <w:spacing w:val="-5"/>
                <w:sz w:val="18"/>
              </w:rPr>
              <w:t>ID</w:t>
            </w:r>
          </w:p>
        </w:tc>
        <w:tc>
          <w:tcPr>
            <w:tcW w:w="1080" w:type="dxa"/>
          </w:tcPr>
          <w:p>
            <w:pPr>
              <w:pStyle w:val="TableParagraph"/>
              <w:spacing w:line="206" w:lineRule="exact"/>
              <w:ind w:left="108"/>
              <w:rPr>
                <w:sz w:val="18"/>
              </w:rPr>
            </w:pPr>
            <w:r>
              <w:rPr>
                <w:spacing w:val="-10"/>
                <w:sz w:val="18"/>
              </w:rPr>
              <w:t>M</w:t>
            </w:r>
          </w:p>
        </w:tc>
        <w:tc>
          <w:tcPr>
            <w:tcW w:w="1077" w:type="dxa"/>
          </w:tcPr>
          <w:p>
            <w:pPr>
              <w:pStyle w:val="TableParagraph"/>
              <w:rPr>
                <w:rFonts w:ascii="Times New Roman"/>
                <w:sz w:val="18"/>
              </w:rPr>
            </w:pPr>
          </w:p>
        </w:tc>
        <w:tc>
          <w:tcPr>
            <w:tcW w:w="2589" w:type="dxa"/>
          </w:tcPr>
          <w:p>
            <w:pPr>
              <w:pStyle w:val="TableParagraph"/>
              <w:spacing w:line="206" w:lineRule="exact"/>
              <w:ind w:left="109"/>
              <w:rPr>
                <w:sz w:val="18"/>
              </w:rPr>
            </w:pPr>
            <w:r>
              <w:rPr>
                <w:sz w:val="18"/>
              </w:rPr>
              <w:t>3GPP</w:t>
            </w:r>
            <w:r>
              <w:rPr>
                <w:spacing w:val="-2"/>
                <w:sz w:val="18"/>
              </w:rPr>
              <w:t> </w:t>
            </w:r>
            <w:r>
              <w:rPr>
                <w:sz w:val="18"/>
              </w:rPr>
              <w:t>TS</w:t>
            </w:r>
            <w:r>
              <w:rPr>
                <w:spacing w:val="-1"/>
                <w:sz w:val="18"/>
              </w:rPr>
              <w:t> </w:t>
            </w:r>
            <w:r>
              <w:rPr>
                <w:sz w:val="18"/>
              </w:rPr>
              <w:t>37.483</w:t>
            </w:r>
            <w:r>
              <w:rPr>
                <w:spacing w:val="-1"/>
                <w:sz w:val="18"/>
              </w:rPr>
              <w:t> </w:t>
            </w:r>
            <w:r>
              <w:rPr>
                <w:sz w:val="18"/>
              </w:rPr>
              <w:t>[21]</w:t>
            </w:r>
            <w:r>
              <w:rPr>
                <w:spacing w:val="-3"/>
                <w:sz w:val="18"/>
              </w:rPr>
              <w:t> </w:t>
            </w:r>
            <w:r>
              <w:rPr>
                <w:spacing w:val="-2"/>
                <w:sz w:val="18"/>
              </w:rPr>
              <w:t>clause</w:t>
            </w:r>
          </w:p>
          <w:p>
            <w:pPr>
              <w:pStyle w:val="TableParagraph"/>
              <w:spacing w:line="201" w:lineRule="exact" w:before="14"/>
              <w:ind w:left="109"/>
              <w:rPr>
                <w:sz w:val="18"/>
              </w:rPr>
            </w:pPr>
            <w:r>
              <w:rPr>
                <w:spacing w:val="-2"/>
                <w:sz w:val="18"/>
              </w:rPr>
              <w:t>9.3.1.15</w:t>
            </w:r>
          </w:p>
        </w:tc>
        <w:tc>
          <w:tcPr>
            <w:tcW w:w="3043" w:type="dxa"/>
          </w:tcPr>
          <w:p>
            <w:pPr>
              <w:pStyle w:val="TableParagraph"/>
              <w:rPr>
                <w:rFonts w:ascii="Times New Roman"/>
                <w:sz w:val="18"/>
              </w:rPr>
            </w:pPr>
          </w:p>
        </w:tc>
      </w:tr>
      <w:tr>
        <w:trPr>
          <w:trHeight w:val="220" w:hRule="atLeast"/>
        </w:trPr>
        <w:tc>
          <w:tcPr>
            <w:tcW w:w="2417" w:type="dxa"/>
          </w:tcPr>
          <w:p>
            <w:pPr>
              <w:pStyle w:val="TableParagraph"/>
              <w:spacing w:line="200" w:lineRule="exact"/>
              <w:ind w:left="391"/>
              <w:rPr>
                <w:sz w:val="18"/>
              </w:rPr>
            </w:pPr>
            <w:r>
              <w:rPr>
                <w:spacing w:val="-5"/>
                <w:sz w:val="18"/>
              </w:rPr>
              <w:t>&gt;F1</w:t>
            </w:r>
          </w:p>
        </w:tc>
        <w:tc>
          <w:tcPr>
            <w:tcW w:w="1080" w:type="dxa"/>
          </w:tcPr>
          <w:p>
            <w:pPr>
              <w:pStyle w:val="TableParagraph"/>
              <w:rPr>
                <w:rFonts w:ascii="Times New Roman"/>
                <w:sz w:val="14"/>
              </w:rPr>
            </w:pPr>
          </w:p>
        </w:tc>
        <w:tc>
          <w:tcPr>
            <w:tcW w:w="1077" w:type="dxa"/>
          </w:tcPr>
          <w:p>
            <w:pPr>
              <w:pStyle w:val="TableParagraph"/>
              <w:rPr>
                <w:rFonts w:ascii="Times New Roman"/>
                <w:sz w:val="14"/>
              </w:rPr>
            </w:pPr>
          </w:p>
        </w:tc>
        <w:tc>
          <w:tcPr>
            <w:tcW w:w="2589" w:type="dxa"/>
          </w:tcPr>
          <w:p>
            <w:pPr>
              <w:pStyle w:val="TableParagraph"/>
              <w:rPr>
                <w:rFonts w:ascii="Times New Roman"/>
                <w:sz w:val="14"/>
              </w:rPr>
            </w:pPr>
          </w:p>
        </w:tc>
        <w:tc>
          <w:tcPr>
            <w:tcW w:w="3043" w:type="dxa"/>
          </w:tcPr>
          <w:p>
            <w:pPr>
              <w:pStyle w:val="TableParagraph"/>
              <w:rPr>
                <w:rFonts w:ascii="Times New Roman"/>
                <w:sz w:val="14"/>
              </w:rPr>
            </w:pPr>
          </w:p>
        </w:tc>
      </w:tr>
      <w:tr>
        <w:trPr>
          <w:trHeight w:val="441" w:hRule="atLeast"/>
        </w:trPr>
        <w:tc>
          <w:tcPr>
            <w:tcW w:w="2417" w:type="dxa"/>
          </w:tcPr>
          <w:p>
            <w:pPr>
              <w:pStyle w:val="TableParagraph"/>
              <w:spacing w:line="206" w:lineRule="exact"/>
              <w:ind w:left="677"/>
              <w:rPr>
                <w:sz w:val="18"/>
              </w:rPr>
            </w:pPr>
            <w:r>
              <w:rPr>
                <w:sz w:val="18"/>
              </w:rPr>
              <w:t>&gt;&gt;gNB-DU</w:t>
            </w:r>
            <w:r>
              <w:rPr>
                <w:spacing w:val="-3"/>
                <w:sz w:val="18"/>
              </w:rPr>
              <w:t> </w:t>
            </w:r>
            <w:r>
              <w:rPr>
                <w:spacing w:val="-5"/>
                <w:sz w:val="18"/>
              </w:rPr>
              <w:t>ID</w:t>
            </w:r>
          </w:p>
        </w:tc>
        <w:tc>
          <w:tcPr>
            <w:tcW w:w="1080" w:type="dxa"/>
          </w:tcPr>
          <w:p>
            <w:pPr>
              <w:pStyle w:val="TableParagraph"/>
              <w:spacing w:line="206" w:lineRule="exact"/>
              <w:ind w:left="108"/>
              <w:rPr>
                <w:sz w:val="18"/>
              </w:rPr>
            </w:pPr>
            <w:r>
              <w:rPr>
                <w:spacing w:val="-10"/>
                <w:sz w:val="18"/>
              </w:rPr>
              <w:t>M</w:t>
            </w:r>
          </w:p>
        </w:tc>
        <w:tc>
          <w:tcPr>
            <w:tcW w:w="1077" w:type="dxa"/>
          </w:tcPr>
          <w:p>
            <w:pPr>
              <w:pStyle w:val="TableParagraph"/>
              <w:rPr>
                <w:rFonts w:ascii="Times New Roman"/>
                <w:sz w:val="18"/>
              </w:rPr>
            </w:pPr>
          </w:p>
        </w:tc>
        <w:tc>
          <w:tcPr>
            <w:tcW w:w="2589" w:type="dxa"/>
          </w:tcPr>
          <w:p>
            <w:pPr>
              <w:pStyle w:val="TableParagraph"/>
              <w:spacing w:line="206" w:lineRule="exact"/>
              <w:ind w:left="109"/>
              <w:rPr>
                <w:sz w:val="18"/>
              </w:rPr>
            </w:pPr>
            <w:r>
              <w:rPr>
                <w:sz w:val="18"/>
              </w:rPr>
              <w:t>3GPP</w:t>
            </w:r>
            <w:r>
              <w:rPr>
                <w:spacing w:val="-2"/>
                <w:sz w:val="18"/>
              </w:rPr>
              <w:t> </w:t>
            </w:r>
            <w:r>
              <w:rPr>
                <w:sz w:val="18"/>
              </w:rPr>
              <w:t>TS</w:t>
            </w:r>
            <w:r>
              <w:rPr>
                <w:spacing w:val="-1"/>
                <w:sz w:val="18"/>
              </w:rPr>
              <w:t> </w:t>
            </w:r>
            <w:r>
              <w:rPr>
                <w:sz w:val="18"/>
              </w:rPr>
              <w:t>38.473</w:t>
            </w:r>
            <w:r>
              <w:rPr>
                <w:spacing w:val="-1"/>
                <w:sz w:val="18"/>
              </w:rPr>
              <w:t> </w:t>
            </w:r>
            <w:r>
              <w:rPr>
                <w:sz w:val="18"/>
              </w:rPr>
              <w:t>[22]</w:t>
            </w:r>
            <w:r>
              <w:rPr>
                <w:spacing w:val="-3"/>
                <w:sz w:val="18"/>
              </w:rPr>
              <w:t> </w:t>
            </w:r>
            <w:r>
              <w:rPr>
                <w:spacing w:val="-2"/>
                <w:sz w:val="18"/>
              </w:rPr>
              <w:t>clause</w:t>
            </w:r>
          </w:p>
          <w:p>
            <w:pPr>
              <w:pStyle w:val="TableParagraph"/>
              <w:spacing w:line="202" w:lineRule="exact" w:before="14"/>
              <w:ind w:left="109"/>
              <w:rPr>
                <w:sz w:val="18"/>
              </w:rPr>
            </w:pPr>
            <w:r>
              <w:rPr>
                <w:spacing w:val="-2"/>
                <w:sz w:val="18"/>
              </w:rPr>
              <w:t>9.3.1.9</w:t>
            </w:r>
          </w:p>
        </w:tc>
        <w:tc>
          <w:tcPr>
            <w:tcW w:w="3043" w:type="dxa"/>
          </w:tcPr>
          <w:p>
            <w:pPr>
              <w:pStyle w:val="TableParagraph"/>
              <w:rPr>
                <w:rFonts w:ascii="Times New Roman"/>
                <w:sz w:val="18"/>
              </w:rPr>
            </w:pPr>
          </w:p>
        </w:tc>
      </w:tr>
      <w:tr>
        <w:trPr>
          <w:trHeight w:val="220" w:hRule="atLeast"/>
        </w:trPr>
        <w:tc>
          <w:tcPr>
            <w:tcW w:w="2417" w:type="dxa"/>
          </w:tcPr>
          <w:p>
            <w:pPr>
              <w:pStyle w:val="TableParagraph"/>
              <w:spacing w:line="200" w:lineRule="exact"/>
              <w:ind w:left="391"/>
              <w:rPr>
                <w:sz w:val="18"/>
              </w:rPr>
            </w:pPr>
            <w:r>
              <w:rPr>
                <w:spacing w:val="-5"/>
                <w:sz w:val="18"/>
              </w:rPr>
              <w:t>&gt;W1</w:t>
            </w:r>
          </w:p>
        </w:tc>
        <w:tc>
          <w:tcPr>
            <w:tcW w:w="1080" w:type="dxa"/>
          </w:tcPr>
          <w:p>
            <w:pPr>
              <w:pStyle w:val="TableParagraph"/>
              <w:rPr>
                <w:rFonts w:ascii="Times New Roman"/>
                <w:sz w:val="14"/>
              </w:rPr>
            </w:pPr>
          </w:p>
        </w:tc>
        <w:tc>
          <w:tcPr>
            <w:tcW w:w="1077" w:type="dxa"/>
          </w:tcPr>
          <w:p>
            <w:pPr>
              <w:pStyle w:val="TableParagraph"/>
              <w:rPr>
                <w:rFonts w:ascii="Times New Roman"/>
                <w:sz w:val="14"/>
              </w:rPr>
            </w:pPr>
          </w:p>
        </w:tc>
        <w:tc>
          <w:tcPr>
            <w:tcW w:w="2589" w:type="dxa"/>
          </w:tcPr>
          <w:p>
            <w:pPr>
              <w:pStyle w:val="TableParagraph"/>
              <w:rPr>
                <w:rFonts w:ascii="Times New Roman"/>
                <w:sz w:val="14"/>
              </w:rPr>
            </w:pPr>
          </w:p>
        </w:tc>
        <w:tc>
          <w:tcPr>
            <w:tcW w:w="3043" w:type="dxa"/>
          </w:tcPr>
          <w:p>
            <w:pPr>
              <w:pStyle w:val="TableParagraph"/>
              <w:rPr>
                <w:rFonts w:ascii="Times New Roman"/>
                <w:sz w:val="14"/>
              </w:rPr>
            </w:pPr>
          </w:p>
        </w:tc>
      </w:tr>
      <w:tr>
        <w:trPr>
          <w:trHeight w:val="443" w:hRule="atLeast"/>
        </w:trPr>
        <w:tc>
          <w:tcPr>
            <w:tcW w:w="2417" w:type="dxa"/>
          </w:tcPr>
          <w:p>
            <w:pPr>
              <w:pStyle w:val="TableParagraph"/>
              <w:spacing w:before="1"/>
              <w:ind w:left="677"/>
              <w:rPr>
                <w:sz w:val="18"/>
              </w:rPr>
            </w:pPr>
            <w:r>
              <w:rPr>
                <w:sz w:val="18"/>
              </w:rPr>
              <w:t>&gt;&gt;ng-eNB-DU</w:t>
            </w:r>
            <w:r>
              <w:rPr>
                <w:spacing w:val="-3"/>
                <w:sz w:val="18"/>
              </w:rPr>
              <w:t> </w:t>
            </w:r>
            <w:r>
              <w:rPr>
                <w:spacing w:val="-5"/>
                <w:sz w:val="18"/>
              </w:rPr>
              <w:t>ID</w:t>
            </w:r>
          </w:p>
        </w:tc>
        <w:tc>
          <w:tcPr>
            <w:tcW w:w="1080" w:type="dxa"/>
          </w:tcPr>
          <w:p>
            <w:pPr>
              <w:pStyle w:val="TableParagraph"/>
              <w:spacing w:before="1"/>
              <w:ind w:left="108"/>
              <w:rPr>
                <w:sz w:val="18"/>
              </w:rPr>
            </w:pPr>
            <w:r>
              <w:rPr>
                <w:spacing w:val="-10"/>
                <w:sz w:val="18"/>
              </w:rPr>
              <w:t>M</w:t>
            </w:r>
          </w:p>
        </w:tc>
        <w:tc>
          <w:tcPr>
            <w:tcW w:w="1077" w:type="dxa"/>
          </w:tcPr>
          <w:p>
            <w:pPr>
              <w:pStyle w:val="TableParagraph"/>
              <w:rPr>
                <w:rFonts w:ascii="Times New Roman"/>
                <w:sz w:val="18"/>
              </w:rPr>
            </w:pPr>
          </w:p>
        </w:tc>
        <w:tc>
          <w:tcPr>
            <w:tcW w:w="2589" w:type="dxa"/>
          </w:tcPr>
          <w:p>
            <w:pPr>
              <w:pStyle w:val="TableParagraph"/>
              <w:spacing w:before="1"/>
              <w:ind w:left="109"/>
              <w:rPr>
                <w:sz w:val="18"/>
              </w:rPr>
            </w:pPr>
            <w:r>
              <w:rPr>
                <w:sz w:val="18"/>
              </w:rPr>
              <w:t>3GPP</w:t>
            </w:r>
            <w:r>
              <w:rPr>
                <w:spacing w:val="-2"/>
                <w:sz w:val="18"/>
              </w:rPr>
              <w:t> </w:t>
            </w:r>
            <w:r>
              <w:rPr>
                <w:sz w:val="18"/>
              </w:rPr>
              <w:t>TS</w:t>
            </w:r>
            <w:r>
              <w:rPr>
                <w:spacing w:val="-1"/>
                <w:sz w:val="18"/>
              </w:rPr>
              <w:t> </w:t>
            </w:r>
            <w:r>
              <w:rPr>
                <w:sz w:val="18"/>
              </w:rPr>
              <w:t>37.473</w:t>
            </w:r>
            <w:r>
              <w:rPr>
                <w:spacing w:val="-1"/>
                <w:sz w:val="18"/>
              </w:rPr>
              <w:t> </w:t>
            </w:r>
            <w:r>
              <w:rPr>
                <w:sz w:val="18"/>
              </w:rPr>
              <w:t>[23]</w:t>
            </w:r>
            <w:r>
              <w:rPr>
                <w:spacing w:val="-3"/>
                <w:sz w:val="18"/>
              </w:rPr>
              <w:t> </w:t>
            </w:r>
            <w:r>
              <w:rPr>
                <w:spacing w:val="-2"/>
                <w:sz w:val="18"/>
              </w:rPr>
              <w:t>clause</w:t>
            </w:r>
          </w:p>
          <w:p>
            <w:pPr>
              <w:pStyle w:val="TableParagraph"/>
              <w:spacing w:line="201" w:lineRule="exact" w:before="14"/>
              <w:ind w:left="109"/>
              <w:rPr>
                <w:sz w:val="18"/>
              </w:rPr>
            </w:pPr>
            <w:r>
              <w:rPr>
                <w:spacing w:val="-2"/>
                <w:sz w:val="18"/>
              </w:rPr>
              <w:t>9.3.1.9</w:t>
            </w:r>
          </w:p>
        </w:tc>
        <w:tc>
          <w:tcPr>
            <w:tcW w:w="3043" w:type="dxa"/>
          </w:tcPr>
          <w:p>
            <w:pPr>
              <w:pStyle w:val="TableParagraph"/>
              <w:rPr>
                <w:rFonts w:ascii="Times New Roman"/>
                <w:sz w:val="18"/>
              </w:rPr>
            </w:pPr>
          </w:p>
        </w:tc>
      </w:tr>
      <w:tr>
        <w:trPr>
          <w:trHeight w:val="220" w:hRule="atLeast"/>
        </w:trPr>
        <w:tc>
          <w:tcPr>
            <w:tcW w:w="2417" w:type="dxa"/>
          </w:tcPr>
          <w:p>
            <w:pPr>
              <w:pStyle w:val="TableParagraph"/>
              <w:spacing w:line="200" w:lineRule="exact"/>
              <w:ind w:left="391"/>
              <w:rPr>
                <w:sz w:val="18"/>
              </w:rPr>
            </w:pPr>
            <w:r>
              <w:rPr>
                <w:spacing w:val="-5"/>
                <w:sz w:val="18"/>
              </w:rPr>
              <w:t>&gt;S1</w:t>
            </w:r>
          </w:p>
        </w:tc>
        <w:tc>
          <w:tcPr>
            <w:tcW w:w="1080" w:type="dxa"/>
          </w:tcPr>
          <w:p>
            <w:pPr>
              <w:pStyle w:val="TableParagraph"/>
              <w:rPr>
                <w:rFonts w:ascii="Times New Roman"/>
                <w:sz w:val="14"/>
              </w:rPr>
            </w:pPr>
          </w:p>
        </w:tc>
        <w:tc>
          <w:tcPr>
            <w:tcW w:w="1077" w:type="dxa"/>
          </w:tcPr>
          <w:p>
            <w:pPr>
              <w:pStyle w:val="TableParagraph"/>
              <w:rPr>
                <w:rFonts w:ascii="Times New Roman"/>
                <w:sz w:val="14"/>
              </w:rPr>
            </w:pPr>
          </w:p>
        </w:tc>
        <w:tc>
          <w:tcPr>
            <w:tcW w:w="2589" w:type="dxa"/>
          </w:tcPr>
          <w:p>
            <w:pPr>
              <w:pStyle w:val="TableParagraph"/>
              <w:rPr>
                <w:rFonts w:ascii="Times New Roman"/>
                <w:sz w:val="14"/>
              </w:rPr>
            </w:pPr>
          </w:p>
        </w:tc>
        <w:tc>
          <w:tcPr>
            <w:tcW w:w="3043" w:type="dxa"/>
          </w:tcPr>
          <w:p>
            <w:pPr>
              <w:pStyle w:val="TableParagraph"/>
              <w:rPr>
                <w:rFonts w:ascii="Times New Roman"/>
                <w:sz w:val="14"/>
              </w:rPr>
            </w:pPr>
          </w:p>
        </w:tc>
      </w:tr>
      <w:tr>
        <w:trPr>
          <w:trHeight w:val="441" w:hRule="atLeast"/>
        </w:trPr>
        <w:tc>
          <w:tcPr>
            <w:tcW w:w="2417" w:type="dxa"/>
          </w:tcPr>
          <w:p>
            <w:pPr>
              <w:pStyle w:val="TableParagraph"/>
              <w:spacing w:line="206" w:lineRule="exact"/>
              <w:ind w:left="677"/>
              <w:rPr>
                <w:sz w:val="18"/>
              </w:rPr>
            </w:pPr>
            <w:r>
              <w:rPr>
                <w:sz w:val="18"/>
              </w:rPr>
              <w:t>&gt;&gt;MME</w:t>
            </w:r>
            <w:r>
              <w:rPr>
                <w:spacing w:val="-3"/>
                <w:sz w:val="18"/>
              </w:rPr>
              <w:t> </w:t>
            </w:r>
            <w:r>
              <w:rPr>
                <w:spacing w:val="-4"/>
                <w:sz w:val="18"/>
              </w:rPr>
              <w:t>name</w:t>
            </w:r>
          </w:p>
        </w:tc>
        <w:tc>
          <w:tcPr>
            <w:tcW w:w="1080" w:type="dxa"/>
          </w:tcPr>
          <w:p>
            <w:pPr>
              <w:pStyle w:val="TableParagraph"/>
              <w:spacing w:line="206" w:lineRule="exact"/>
              <w:ind w:left="108"/>
              <w:rPr>
                <w:sz w:val="18"/>
              </w:rPr>
            </w:pPr>
            <w:r>
              <w:rPr>
                <w:spacing w:val="-10"/>
                <w:sz w:val="18"/>
              </w:rPr>
              <w:t>M</w:t>
            </w:r>
          </w:p>
        </w:tc>
        <w:tc>
          <w:tcPr>
            <w:tcW w:w="1077" w:type="dxa"/>
          </w:tcPr>
          <w:p>
            <w:pPr>
              <w:pStyle w:val="TableParagraph"/>
              <w:rPr>
                <w:rFonts w:ascii="Times New Roman"/>
                <w:sz w:val="18"/>
              </w:rPr>
            </w:pPr>
          </w:p>
        </w:tc>
        <w:tc>
          <w:tcPr>
            <w:tcW w:w="2589" w:type="dxa"/>
          </w:tcPr>
          <w:p>
            <w:pPr>
              <w:pStyle w:val="TableParagraph"/>
              <w:spacing w:line="206" w:lineRule="exact"/>
              <w:ind w:left="109"/>
              <w:rPr>
                <w:sz w:val="18"/>
              </w:rPr>
            </w:pPr>
            <w:r>
              <w:rPr>
                <w:sz w:val="18"/>
              </w:rPr>
              <w:t>3GPP</w:t>
            </w:r>
            <w:r>
              <w:rPr>
                <w:spacing w:val="-2"/>
                <w:sz w:val="18"/>
              </w:rPr>
              <w:t> </w:t>
            </w:r>
            <w:r>
              <w:rPr>
                <w:sz w:val="18"/>
              </w:rPr>
              <w:t>TS</w:t>
            </w:r>
            <w:r>
              <w:rPr>
                <w:spacing w:val="-1"/>
                <w:sz w:val="18"/>
              </w:rPr>
              <w:t> </w:t>
            </w:r>
            <w:r>
              <w:rPr>
                <w:sz w:val="18"/>
              </w:rPr>
              <w:t>36.413</w:t>
            </w:r>
            <w:r>
              <w:rPr>
                <w:spacing w:val="-1"/>
                <w:sz w:val="18"/>
              </w:rPr>
              <w:t> </w:t>
            </w:r>
            <w:r>
              <w:rPr>
                <w:sz w:val="18"/>
              </w:rPr>
              <w:t>[24],</w:t>
            </w:r>
            <w:r>
              <w:rPr>
                <w:spacing w:val="-3"/>
                <w:sz w:val="18"/>
              </w:rPr>
              <w:t> </w:t>
            </w:r>
            <w:r>
              <w:rPr>
                <w:spacing w:val="-2"/>
                <w:sz w:val="18"/>
              </w:rPr>
              <w:t>clause</w:t>
            </w:r>
          </w:p>
          <w:p>
            <w:pPr>
              <w:pStyle w:val="TableParagraph"/>
              <w:spacing w:line="201" w:lineRule="exact" w:before="14"/>
              <w:ind w:left="109"/>
              <w:rPr>
                <w:sz w:val="18"/>
              </w:rPr>
            </w:pPr>
            <w:r>
              <w:rPr>
                <w:spacing w:val="-2"/>
                <w:sz w:val="18"/>
              </w:rPr>
              <w:t>9.1.8.5</w:t>
            </w:r>
          </w:p>
        </w:tc>
        <w:tc>
          <w:tcPr>
            <w:tcW w:w="3043" w:type="dxa"/>
          </w:tcPr>
          <w:p>
            <w:pPr>
              <w:pStyle w:val="TableParagraph"/>
              <w:spacing w:line="206" w:lineRule="exact"/>
              <w:ind w:left="110"/>
              <w:rPr>
                <w:sz w:val="18"/>
              </w:rPr>
            </w:pPr>
            <w:r>
              <w:rPr>
                <w:sz w:val="18"/>
              </w:rPr>
              <w:t>Serving</w:t>
            </w:r>
            <w:r>
              <w:rPr>
                <w:spacing w:val="-2"/>
                <w:sz w:val="18"/>
              </w:rPr>
              <w:t> </w:t>
            </w:r>
            <w:r>
              <w:rPr>
                <w:spacing w:val="-4"/>
                <w:sz w:val="18"/>
              </w:rPr>
              <w:t>MME.</w:t>
            </w:r>
          </w:p>
        </w:tc>
      </w:tr>
      <w:tr>
        <w:trPr>
          <w:trHeight w:val="220" w:hRule="atLeast"/>
        </w:trPr>
        <w:tc>
          <w:tcPr>
            <w:tcW w:w="2417" w:type="dxa"/>
          </w:tcPr>
          <w:p>
            <w:pPr>
              <w:pStyle w:val="TableParagraph"/>
              <w:spacing w:line="200" w:lineRule="exact"/>
              <w:ind w:left="391"/>
              <w:rPr>
                <w:sz w:val="18"/>
              </w:rPr>
            </w:pPr>
            <w:r>
              <w:rPr>
                <w:spacing w:val="-5"/>
                <w:sz w:val="18"/>
              </w:rPr>
              <w:t>&gt;X2</w:t>
            </w:r>
          </w:p>
        </w:tc>
        <w:tc>
          <w:tcPr>
            <w:tcW w:w="1080" w:type="dxa"/>
          </w:tcPr>
          <w:p>
            <w:pPr>
              <w:pStyle w:val="TableParagraph"/>
              <w:rPr>
                <w:rFonts w:ascii="Times New Roman"/>
                <w:sz w:val="14"/>
              </w:rPr>
            </w:pPr>
          </w:p>
        </w:tc>
        <w:tc>
          <w:tcPr>
            <w:tcW w:w="1077" w:type="dxa"/>
          </w:tcPr>
          <w:p>
            <w:pPr>
              <w:pStyle w:val="TableParagraph"/>
              <w:rPr>
                <w:rFonts w:ascii="Times New Roman"/>
                <w:sz w:val="14"/>
              </w:rPr>
            </w:pPr>
          </w:p>
        </w:tc>
        <w:tc>
          <w:tcPr>
            <w:tcW w:w="2589" w:type="dxa"/>
          </w:tcPr>
          <w:p>
            <w:pPr>
              <w:pStyle w:val="TableParagraph"/>
              <w:rPr>
                <w:rFonts w:ascii="Times New Roman"/>
                <w:sz w:val="14"/>
              </w:rPr>
            </w:pPr>
          </w:p>
        </w:tc>
        <w:tc>
          <w:tcPr>
            <w:tcW w:w="3043" w:type="dxa"/>
          </w:tcPr>
          <w:p>
            <w:pPr>
              <w:pStyle w:val="TableParagraph"/>
              <w:rPr>
                <w:rFonts w:ascii="Times New Roman"/>
                <w:sz w:val="14"/>
              </w:rPr>
            </w:pPr>
          </w:p>
        </w:tc>
      </w:tr>
      <w:tr>
        <w:trPr>
          <w:trHeight w:val="441" w:hRule="atLeast"/>
        </w:trPr>
        <w:tc>
          <w:tcPr>
            <w:tcW w:w="2417" w:type="dxa"/>
          </w:tcPr>
          <w:p>
            <w:pPr>
              <w:pStyle w:val="TableParagraph"/>
              <w:spacing w:line="206" w:lineRule="exact"/>
              <w:ind w:left="677"/>
              <w:rPr>
                <w:sz w:val="18"/>
              </w:rPr>
            </w:pPr>
            <w:r>
              <w:rPr>
                <w:sz w:val="18"/>
              </w:rPr>
              <w:t>&gt;&gt;Global</w:t>
            </w:r>
            <w:r>
              <w:rPr>
                <w:spacing w:val="-2"/>
                <w:sz w:val="18"/>
              </w:rPr>
              <w:t> </w:t>
            </w:r>
            <w:r>
              <w:rPr>
                <w:sz w:val="18"/>
              </w:rPr>
              <w:t>eNB</w:t>
            </w:r>
            <w:r>
              <w:rPr>
                <w:spacing w:val="-1"/>
                <w:sz w:val="18"/>
              </w:rPr>
              <w:t> </w:t>
            </w:r>
            <w:r>
              <w:rPr>
                <w:spacing w:val="-5"/>
                <w:sz w:val="18"/>
              </w:rPr>
              <w:t>ID</w:t>
            </w:r>
          </w:p>
        </w:tc>
        <w:tc>
          <w:tcPr>
            <w:tcW w:w="1080" w:type="dxa"/>
          </w:tcPr>
          <w:p>
            <w:pPr>
              <w:pStyle w:val="TableParagraph"/>
              <w:spacing w:line="206" w:lineRule="exact"/>
              <w:ind w:left="108"/>
              <w:rPr>
                <w:sz w:val="18"/>
              </w:rPr>
            </w:pPr>
            <w:r>
              <w:rPr>
                <w:spacing w:val="-10"/>
                <w:sz w:val="18"/>
              </w:rPr>
              <w:t>O</w:t>
            </w:r>
          </w:p>
        </w:tc>
        <w:tc>
          <w:tcPr>
            <w:tcW w:w="1077" w:type="dxa"/>
          </w:tcPr>
          <w:p>
            <w:pPr>
              <w:pStyle w:val="TableParagraph"/>
              <w:rPr>
                <w:rFonts w:ascii="Times New Roman"/>
                <w:sz w:val="18"/>
              </w:rPr>
            </w:pPr>
          </w:p>
        </w:tc>
        <w:tc>
          <w:tcPr>
            <w:tcW w:w="2589" w:type="dxa"/>
          </w:tcPr>
          <w:p>
            <w:pPr>
              <w:pStyle w:val="TableParagraph"/>
              <w:spacing w:line="206" w:lineRule="exact"/>
              <w:ind w:left="109"/>
              <w:rPr>
                <w:sz w:val="18"/>
              </w:rPr>
            </w:pPr>
            <w:r>
              <w:rPr>
                <w:sz w:val="18"/>
              </w:rPr>
              <w:t>3GPP</w:t>
            </w:r>
            <w:r>
              <w:rPr>
                <w:spacing w:val="-2"/>
                <w:sz w:val="18"/>
              </w:rPr>
              <w:t> </w:t>
            </w:r>
            <w:r>
              <w:rPr>
                <w:sz w:val="18"/>
              </w:rPr>
              <w:t>TS</w:t>
            </w:r>
            <w:r>
              <w:rPr>
                <w:spacing w:val="-1"/>
                <w:sz w:val="18"/>
              </w:rPr>
              <w:t> </w:t>
            </w:r>
            <w:r>
              <w:rPr>
                <w:sz w:val="18"/>
              </w:rPr>
              <w:t>36.423 [25]</w:t>
            </w:r>
            <w:r>
              <w:rPr>
                <w:spacing w:val="-3"/>
                <w:sz w:val="18"/>
              </w:rPr>
              <w:t> </w:t>
            </w:r>
            <w:r>
              <w:rPr>
                <w:spacing w:val="-2"/>
                <w:sz w:val="18"/>
              </w:rPr>
              <w:t>clause</w:t>
            </w:r>
          </w:p>
          <w:p>
            <w:pPr>
              <w:pStyle w:val="TableParagraph"/>
              <w:spacing w:line="201" w:lineRule="exact" w:before="14"/>
              <w:ind w:left="109"/>
              <w:rPr>
                <w:sz w:val="18"/>
              </w:rPr>
            </w:pPr>
            <w:r>
              <w:rPr>
                <w:spacing w:val="-2"/>
                <w:sz w:val="18"/>
              </w:rPr>
              <w:t>9.2.22</w:t>
            </w:r>
          </w:p>
        </w:tc>
        <w:tc>
          <w:tcPr>
            <w:tcW w:w="3043" w:type="dxa"/>
          </w:tcPr>
          <w:p>
            <w:pPr>
              <w:pStyle w:val="TableParagraph"/>
              <w:spacing w:line="206" w:lineRule="exact"/>
              <w:ind w:left="110"/>
              <w:rPr>
                <w:sz w:val="18"/>
              </w:rPr>
            </w:pPr>
            <w:r>
              <w:rPr>
                <w:sz w:val="18"/>
              </w:rPr>
              <w:t>Neighbour</w:t>
            </w:r>
            <w:r>
              <w:rPr>
                <w:spacing w:val="-3"/>
                <w:sz w:val="18"/>
              </w:rPr>
              <w:t> </w:t>
            </w:r>
            <w:r>
              <w:rPr>
                <w:spacing w:val="-4"/>
                <w:sz w:val="18"/>
              </w:rPr>
              <w:t>eNB.</w:t>
            </w:r>
          </w:p>
        </w:tc>
      </w:tr>
      <w:tr>
        <w:trPr>
          <w:trHeight w:val="443" w:hRule="atLeast"/>
        </w:trPr>
        <w:tc>
          <w:tcPr>
            <w:tcW w:w="2417" w:type="dxa"/>
          </w:tcPr>
          <w:p>
            <w:pPr>
              <w:pStyle w:val="TableParagraph"/>
              <w:spacing w:line="206" w:lineRule="exact"/>
              <w:ind w:left="677"/>
              <w:rPr>
                <w:sz w:val="18"/>
              </w:rPr>
            </w:pPr>
            <w:r>
              <w:rPr>
                <w:sz w:val="18"/>
              </w:rPr>
              <w:t>&gt;&gt;Global</w:t>
            </w:r>
            <w:r>
              <w:rPr>
                <w:spacing w:val="-3"/>
                <w:sz w:val="18"/>
              </w:rPr>
              <w:t> </w:t>
            </w:r>
            <w:r>
              <w:rPr>
                <w:sz w:val="18"/>
              </w:rPr>
              <w:t>en-gNB</w:t>
            </w:r>
            <w:r>
              <w:rPr>
                <w:spacing w:val="-2"/>
                <w:sz w:val="18"/>
              </w:rPr>
              <w:t> </w:t>
            </w:r>
            <w:r>
              <w:rPr>
                <w:spacing w:val="-5"/>
                <w:sz w:val="18"/>
              </w:rPr>
              <w:t>ID</w:t>
            </w:r>
          </w:p>
        </w:tc>
        <w:tc>
          <w:tcPr>
            <w:tcW w:w="1080" w:type="dxa"/>
          </w:tcPr>
          <w:p>
            <w:pPr>
              <w:pStyle w:val="TableParagraph"/>
              <w:spacing w:line="206" w:lineRule="exact"/>
              <w:ind w:left="108"/>
              <w:rPr>
                <w:sz w:val="18"/>
              </w:rPr>
            </w:pPr>
            <w:r>
              <w:rPr>
                <w:spacing w:val="-10"/>
                <w:sz w:val="18"/>
              </w:rPr>
              <w:t>O</w:t>
            </w:r>
          </w:p>
        </w:tc>
        <w:tc>
          <w:tcPr>
            <w:tcW w:w="1077" w:type="dxa"/>
          </w:tcPr>
          <w:p>
            <w:pPr>
              <w:pStyle w:val="TableParagraph"/>
              <w:rPr>
                <w:rFonts w:ascii="Times New Roman"/>
                <w:sz w:val="18"/>
              </w:rPr>
            </w:pPr>
          </w:p>
        </w:tc>
        <w:tc>
          <w:tcPr>
            <w:tcW w:w="2589" w:type="dxa"/>
          </w:tcPr>
          <w:p>
            <w:pPr>
              <w:pStyle w:val="TableParagraph"/>
              <w:spacing w:line="206" w:lineRule="exact"/>
              <w:ind w:left="109"/>
              <w:rPr>
                <w:sz w:val="18"/>
              </w:rPr>
            </w:pPr>
            <w:r>
              <w:rPr>
                <w:sz w:val="18"/>
              </w:rPr>
              <w:t>3GPP</w:t>
            </w:r>
            <w:r>
              <w:rPr>
                <w:spacing w:val="-2"/>
                <w:sz w:val="18"/>
              </w:rPr>
              <w:t> </w:t>
            </w:r>
            <w:r>
              <w:rPr>
                <w:sz w:val="18"/>
              </w:rPr>
              <w:t>TS</w:t>
            </w:r>
            <w:r>
              <w:rPr>
                <w:spacing w:val="-1"/>
                <w:sz w:val="18"/>
              </w:rPr>
              <w:t> </w:t>
            </w:r>
            <w:r>
              <w:rPr>
                <w:sz w:val="18"/>
              </w:rPr>
              <w:t>36.423 [25]</w:t>
            </w:r>
            <w:r>
              <w:rPr>
                <w:spacing w:val="-3"/>
                <w:sz w:val="18"/>
              </w:rPr>
              <w:t> </w:t>
            </w:r>
            <w:r>
              <w:rPr>
                <w:spacing w:val="-2"/>
                <w:sz w:val="18"/>
              </w:rPr>
              <w:t>clause</w:t>
            </w:r>
          </w:p>
          <w:p>
            <w:pPr>
              <w:pStyle w:val="TableParagraph"/>
              <w:spacing w:line="204" w:lineRule="exact" w:before="14"/>
              <w:ind w:left="109"/>
              <w:rPr>
                <w:sz w:val="18"/>
              </w:rPr>
            </w:pPr>
            <w:r>
              <w:rPr>
                <w:spacing w:val="-2"/>
                <w:sz w:val="18"/>
              </w:rPr>
              <w:t>9.2.112</w:t>
            </w:r>
          </w:p>
        </w:tc>
        <w:tc>
          <w:tcPr>
            <w:tcW w:w="3043" w:type="dxa"/>
          </w:tcPr>
          <w:p>
            <w:pPr>
              <w:pStyle w:val="TableParagraph"/>
              <w:spacing w:line="206" w:lineRule="exact"/>
              <w:ind w:left="110"/>
              <w:rPr>
                <w:sz w:val="18"/>
              </w:rPr>
            </w:pPr>
            <w:r>
              <w:rPr>
                <w:sz w:val="18"/>
              </w:rPr>
              <w:t>Neighbour</w:t>
            </w:r>
            <w:r>
              <w:rPr>
                <w:spacing w:val="-5"/>
                <w:sz w:val="18"/>
              </w:rPr>
              <w:t> </w:t>
            </w:r>
            <w:r>
              <w:rPr>
                <w:sz w:val="18"/>
              </w:rPr>
              <w:t>en-</w:t>
            </w:r>
            <w:r>
              <w:rPr>
                <w:spacing w:val="-4"/>
                <w:sz w:val="18"/>
              </w:rPr>
              <w:t>gNB.</w:t>
            </w:r>
          </w:p>
        </w:tc>
      </w:tr>
    </w:tbl>
    <w:p>
      <w:pPr>
        <w:spacing w:after="0" w:line="206" w:lineRule="exact"/>
        <w:rPr>
          <w:sz w:val="18"/>
        </w:rPr>
        <w:sectPr>
          <w:pgSz w:w="11910" w:h="16850"/>
          <w:pgMar w:header="694" w:footer="1107" w:top="1460" w:bottom="1300" w:left="680" w:right="700"/>
        </w:sectPr>
      </w:pPr>
    </w:p>
    <w:p>
      <w:pPr>
        <w:pStyle w:val="BodyText"/>
        <w:rPr>
          <w:rFonts w:ascii="Times New Roman"/>
          <w:sz w:val="28"/>
        </w:rPr>
      </w:pPr>
    </w:p>
    <w:p>
      <w:pPr>
        <w:pStyle w:val="BodyText"/>
        <w:spacing w:before="119"/>
        <w:rPr>
          <w:rFonts w:ascii="Times New Roman"/>
          <w:sz w:val="28"/>
        </w:rPr>
      </w:pPr>
    </w:p>
    <w:p>
      <w:pPr>
        <w:pStyle w:val="Heading3"/>
        <w:numPr>
          <w:ilvl w:val="2"/>
          <w:numId w:val="35"/>
        </w:numPr>
        <w:tabs>
          <w:tab w:pos="1305" w:val="left" w:leader="none"/>
        </w:tabs>
        <w:spacing w:line="240" w:lineRule="auto" w:before="0" w:after="0"/>
        <w:ind w:left="1305" w:right="0" w:hanging="1133"/>
        <w:jc w:val="left"/>
      </w:pPr>
      <w:bookmarkStart w:name="_TOC_250033" w:id="132"/>
      <w:r>
        <w:rPr/>
        <w:t>Transaction</w:t>
      </w:r>
      <w:r>
        <w:rPr>
          <w:spacing w:val="-14"/>
        </w:rPr>
        <w:t> </w:t>
      </w:r>
      <w:bookmarkEnd w:id="132"/>
      <w:r>
        <w:rPr>
          <w:spacing w:val="-5"/>
        </w:rPr>
        <w:t>ID</w:t>
      </w:r>
    </w:p>
    <w:p>
      <w:pPr>
        <w:pStyle w:val="Heading7"/>
        <w:spacing w:line="256" w:lineRule="auto" w:before="181"/>
      </w:pPr>
      <w:r>
        <w:rPr/>
        <w:t>The</w:t>
      </w:r>
      <w:r>
        <w:rPr>
          <w:spacing w:val="-2"/>
        </w:rPr>
        <w:t> </w:t>
      </w:r>
      <w:r>
        <w:rPr>
          <w:i/>
        </w:rPr>
        <w:t>Transaction</w:t>
      </w:r>
      <w:r>
        <w:rPr>
          <w:i/>
          <w:spacing w:val="-2"/>
        </w:rPr>
        <w:t> </w:t>
      </w:r>
      <w:r>
        <w:rPr>
          <w:i/>
        </w:rPr>
        <w:t>ID</w:t>
      </w:r>
      <w:r>
        <w:rPr>
          <w:i/>
          <w:spacing w:val="-2"/>
        </w:rPr>
        <w:t> </w:t>
      </w:r>
      <w:r>
        <w:rPr/>
        <w:t>IE</w:t>
      </w:r>
      <w:r>
        <w:rPr>
          <w:spacing w:val="-5"/>
        </w:rPr>
        <w:t> </w:t>
      </w:r>
      <w:r>
        <w:rPr/>
        <w:t>uniquely</w:t>
      </w:r>
      <w:r>
        <w:rPr>
          <w:spacing w:val="-2"/>
        </w:rPr>
        <w:t> </w:t>
      </w:r>
      <w:r>
        <w:rPr/>
        <w:t>identifies</w:t>
      </w:r>
      <w:r>
        <w:rPr>
          <w:spacing w:val="-4"/>
        </w:rPr>
        <w:t> </w:t>
      </w:r>
      <w:r>
        <w:rPr/>
        <w:t>a</w:t>
      </w:r>
      <w:r>
        <w:rPr>
          <w:spacing w:val="-3"/>
        </w:rPr>
        <w:t> </w:t>
      </w:r>
      <w:r>
        <w:rPr/>
        <w:t>procedure</w:t>
      </w:r>
      <w:r>
        <w:rPr>
          <w:spacing w:val="-5"/>
        </w:rPr>
        <w:t> </w:t>
      </w:r>
      <w:r>
        <w:rPr/>
        <w:t>among</w:t>
      </w:r>
      <w:r>
        <w:rPr>
          <w:spacing w:val="-2"/>
        </w:rPr>
        <w:t> </w:t>
      </w:r>
      <w:r>
        <w:rPr/>
        <w:t>all</w:t>
      </w:r>
      <w:r>
        <w:rPr>
          <w:spacing w:val="-3"/>
        </w:rPr>
        <w:t> </w:t>
      </w:r>
      <w:r>
        <w:rPr/>
        <w:t>ongoing</w:t>
      </w:r>
      <w:r>
        <w:rPr>
          <w:spacing w:val="-4"/>
        </w:rPr>
        <w:t> </w:t>
      </w:r>
      <w:r>
        <w:rPr/>
        <w:t>parallel</w:t>
      </w:r>
      <w:r>
        <w:rPr>
          <w:spacing w:val="-3"/>
        </w:rPr>
        <w:t> </w:t>
      </w:r>
      <w:r>
        <w:rPr/>
        <w:t>procedures</w:t>
      </w:r>
      <w:r>
        <w:rPr>
          <w:spacing w:val="-4"/>
        </w:rPr>
        <w:t> </w:t>
      </w:r>
      <w:r>
        <w:rPr/>
        <w:t>of</w:t>
      </w:r>
      <w:r>
        <w:rPr>
          <w:spacing w:val="-3"/>
        </w:rPr>
        <w:t> </w:t>
      </w:r>
      <w:r>
        <w:rPr/>
        <w:t>the</w:t>
      </w:r>
      <w:r>
        <w:rPr>
          <w:spacing w:val="-3"/>
        </w:rPr>
        <w:t> </w:t>
      </w:r>
      <w:r>
        <w:rPr/>
        <w:t>same</w:t>
      </w:r>
      <w:r>
        <w:rPr>
          <w:spacing w:val="-3"/>
        </w:rPr>
        <w:t> </w:t>
      </w:r>
      <w:r>
        <w:rPr/>
        <w:t>type</w:t>
      </w:r>
      <w:r>
        <w:rPr>
          <w:spacing w:val="-3"/>
        </w:rPr>
        <w:t> </w:t>
      </w:r>
      <w:r>
        <w:rPr/>
        <w:t>initiated</w:t>
      </w:r>
      <w:r>
        <w:rPr>
          <w:spacing w:val="-2"/>
        </w:rPr>
        <w:t> </w:t>
      </w:r>
      <w:r>
        <w:rPr/>
        <w:t>by</w:t>
      </w:r>
      <w:r>
        <w:rPr>
          <w:spacing w:val="-2"/>
        </w:rPr>
        <w:t> </w:t>
      </w:r>
      <w:r>
        <w:rPr/>
        <w:t>the same protocol peer. Messages belonging to the same procedure shall use the same Transaction ID. The Transaction ID is determined by the initiating peer of a procedure.</w:t>
      </w:r>
    </w:p>
    <w:p>
      <w:pPr>
        <w:pStyle w:val="BodyText"/>
        <w:spacing w:before="7"/>
        <w:rPr>
          <w:rFonts w:ascii="Times New Roman"/>
          <w:sz w:val="13"/>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3"/>
        <w:gridCol w:w="1105"/>
        <w:gridCol w:w="1695"/>
        <w:gridCol w:w="2051"/>
        <w:gridCol w:w="2838"/>
      </w:tblGrid>
      <w:tr>
        <w:trPr>
          <w:trHeight w:val="222" w:hRule="atLeast"/>
        </w:trPr>
        <w:tc>
          <w:tcPr>
            <w:tcW w:w="2523" w:type="dxa"/>
          </w:tcPr>
          <w:p>
            <w:pPr>
              <w:pStyle w:val="TableParagraph"/>
              <w:spacing w:line="201" w:lineRule="exact" w:before="1"/>
              <w:ind w:left="609"/>
              <w:rPr>
                <w:b/>
                <w:sz w:val="18"/>
              </w:rPr>
            </w:pPr>
            <w:r>
              <w:rPr>
                <w:b/>
                <w:sz w:val="18"/>
              </w:rPr>
              <w:t>IE/Group</w:t>
            </w:r>
            <w:r>
              <w:rPr>
                <w:b/>
                <w:spacing w:val="-1"/>
                <w:sz w:val="18"/>
              </w:rPr>
              <w:t> </w:t>
            </w:r>
            <w:r>
              <w:rPr>
                <w:b/>
                <w:spacing w:val="-4"/>
                <w:sz w:val="18"/>
              </w:rPr>
              <w:t>Name</w:t>
            </w:r>
          </w:p>
        </w:tc>
        <w:tc>
          <w:tcPr>
            <w:tcW w:w="1105" w:type="dxa"/>
          </w:tcPr>
          <w:p>
            <w:pPr>
              <w:pStyle w:val="TableParagraph"/>
              <w:spacing w:line="201" w:lineRule="exact" w:before="1"/>
              <w:ind w:left="150"/>
              <w:rPr>
                <w:b/>
                <w:sz w:val="18"/>
              </w:rPr>
            </w:pPr>
            <w:r>
              <w:rPr>
                <w:b/>
                <w:spacing w:val="-2"/>
                <w:sz w:val="18"/>
              </w:rPr>
              <w:t>Presence</w:t>
            </w:r>
          </w:p>
        </w:tc>
        <w:tc>
          <w:tcPr>
            <w:tcW w:w="1695" w:type="dxa"/>
          </w:tcPr>
          <w:p>
            <w:pPr>
              <w:pStyle w:val="TableParagraph"/>
              <w:spacing w:line="201" w:lineRule="exact" w:before="1"/>
              <w:ind w:left="6"/>
              <w:jc w:val="center"/>
              <w:rPr>
                <w:b/>
                <w:sz w:val="18"/>
              </w:rPr>
            </w:pPr>
            <w:r>
              <w:rPr>
                <w:b/>
                <w:spacing w:val="-4"/>
                <w:sz w:val="18"/>
              </w:rPr>
              <w:t>Range</w:t>
            </w:r>
          </w:p>
        </w:tc>
        <w:tc>
          <w:tcPr>
            <w:tcW w:w="2051" w:type="dxa"/>
          </w:tcPr>
          <w:p>
            <w:pPr>
              <w:pStyle w:val="TableParagraph"/>
              <w:spacing w:line="201" w:lineRule="exact" w:before="1"/>
              <w:ind w:left="78" w:right="74"/>
              <w:jc w:val="center"/>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838" w:type="dxa"/>
          </w:tcPr>
          <w:p>
            <w:pPr>
              <w:pStyle w:val="TableParagraph"/>
              <w:spacing w:line="201" w:lineRule="exact" w:before="1"/>
              <w:ind w:left="453"/>
              <w:rPr>
                <w:b/>
                <w:sz w:val="18"/>
              </w:rPr>
            </w:pPr>
            <w:r>
              <w:rPr>
                <w:b/>
                <w:sz w:val="18"/>
              </w:rPr>
              <w:t>Semantics</w:t>
            </w:r>
            <w:r>
              <w:rPr>
                <w:b/>
                <w:spacing w:val="-3"/>
                <w:sz w:val="18"/>
              </w:rPr>
              <w:t> </w:t>
            </w:r>
            <w:r>
              <w:rPr>
                <w:b/>
                <w:spacing w:val="-2"/>
                <w:sz w:val="18"/>
              </w:rPr>
              <w:t>description</w:t>
            </w:r>
          </w:p>
        </w:tc>
      </w:tr>
      <w:tr>
        <w:trPr>
          <w:trHeight w:val="220" w:hRule="atLeast"/>
        </w:trPr>
        <w:tc>
          <w:tcPr>
            <w:tcW w:w="2523" w:type="dxa"/>
          </w:tcPr>
          <w:p>
            <w:pPr>
              <w:pStyle w:val="TableParagraph"/>
              <w:spacing w:line="200" w:lineRule="exact"/>
              <w:ind w:left="107"/>
              <w:rPr>
                <w:sz w:val="18"/>
              </w:rPr>
            </w:pPr>
            <w:r>
              <w:rPr>
                <w:sz w:val="18"/>
              </w:rPr>
              <w:t>Transaction</w:t>
            </w:r>
            <w:r>
              <w:rPr>
                <w:spacing w:val="-4"/>
                <w:sz w:val="18"/>
              </w:rPr>
              <w:t> </w:t>
            </w:r>
            <w:r>
              <w:rPr>
                <w:spacing w:val="-5"/>
                <w:sz w:val="18"/>
              </w:rPr>
              <w:t>ID</w:t>
            </w:r>
          </w:p>
        </w:tc>
        <w:tc>
          <w:tcPr>
            <w:tcW w:w="1105" w:type="dxa"/>
          </w:tcPr>
          <w:p>
            <w:pPr>
              <w:pStyle w:val="TableParagraph"/>
              <w:spacing w:line="200" w:lineRule="exact"/>
              <w:ind w:left="107"/>
              <w:rPr>
                <w:sz w:val="18"/>
              </w:rPr>
            </w:pPr>
            <w:r>
              <w:rPr>
                <w:spacing w:val="-10"/>
                <w:sz w:val="18"/>
              </w:rPr>
              <w:t>M</w:t>
            </w:r>
          </w:p>
        </w:tc>
        <w:tc>
          <w:tcPr>
            <w:tcW w:w="1695" w:type="dxa"/>
          </w:tcPr>
          <w:p>
            <w:pPr>
              <w:pStyle w:val="TableParagraph"/>
              <w:rPr>
                <w:rFonts w:ascii="Times New Roman"/>
                <w:sz w:val="14"/>
              </w:rPr>
            </w:pPr>
          </w:p>
        </w:tc>
        <w:tc>
          <w:tcPr>
            <w:tcW w:w="2051" w:type="dxa"/>
          </w:tcPr>
          <w:p>
            <w:pPr>
              <w:pStyle w:val="TableParagraph"/>
              <w:spacing w:line="200" w:lineRule="exact"/>
              <w:ind w:right="74"/>
              <w:jc w:val="center"/>
              <w:rPr>
                <w:sz w:val="18"/>
              </w:rPr>
            </w:pPr>
            <w:r>
              <w:rPr>
                <w:spacing w:val="65"/>
                <w:w w:val="150"/>
                <w:sz w:val="18"/>
              </w:rPr>
              <w:t>      </w:t>
            </w:r>
            <w:r>
              <w:rPr>
                <w:sz w:val="18"/>
              </w:rPr>
              <w:t>(0..</w:t>
            </w:r>
            <w:r>
              <w:rPr>
                <w:spacing w:val="54"/>
                <w:sz w:val="18"/>
              </w:rPr>
              <w:t> </w:t>
            </w:r>
            <w:r>
              <w:rPr>
                <w:sz w:val="18"/>
              </w:rPr>
              <w:t>55,</w:t>
            </w:r>
            <w:r>
              <w:rPr>
                <w:spacing w:val="-2"/>
                <w:sz w:val="18"/>
              </w:rPr>
              <w:t> </w:t>
            </w:r>
            <w:r>
              <w:rPr>
                <w:spacing w:val="-5"/>
                <w:sz w:val="18"/>
              </w:rPr>
              <w:t>…)</w:t>
            </w:r>
          </w:p>
        </w:tc>
        <w:tc>
          <w:tcPr>
            <w:tcW w:w="2838" w:type="dxa"/>
          </w:tcPr>
          <w:p>
            <w:pPr>
              <w:pStyle w:val="TableParagraph"/>
              <w:rPr>
                <w:rFonts w:ascii="Times New Roman"/>
                <w:sz w:val="14"/>
              </w:rPr>
            </w:pPr>
          </w:p>
        </w:tc>
      </w:tr>
    </w:tbl>
    <w:p>
      <w:pPr>
        <w:pStyle w:val="BodyText"/>
        <w:rPr>
          <w:rFonts w:ascii="Times New Roman"/>
          <w:sz w:val="20"/>
        </w:rPr>
      </w:pPr>
    </w:p>
    <w:p>
      <w:pPr>
        <w:pStyle w:val="BodyText"/>
        <w:spacing w:before="65"/>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32" w:id="133"/>
      <w:r>
        <w:rPr/>
        <w:t>RIC</w:t>
      </w:r>
      <w:r>
        <w:rPr>
          <w:spacing w:val="-8"/>
        </w:rPr>
        <w:t> </w:t>
      </w:r>
      <w:r>
        <w:rPr/>
        <w:t>Subscription</w:t>
      </w:r>
      <w:r>
        <w:rPr>
          <w:spacing w:val="-8"/>
        </w:rPr>
        <w:t> </w:t>
      </w:r>
      <w:bookmarkEnd w:id="133"/>
      <w:r>
        <w:rPr>
          <w:spacing w:val="-4"/>
        </w:rPr>
        <w:t>Time</w:t>
      </w:r>
    </w:p>
    <w:p>
      <w:pPr>
        <w:spacing w:before="182"/>
        <w:ind w:left="172" w:right="0" w:firstLine="0"/>
        <w:jc w:val="left"/>
        <w:rPr>
          <w:rFonts w:ascii="Times New Roman"/>
          <w:sz w:val="20"/>
        </w:rPr>
      </w:pPr>
      <w:r>
        <w:rPr>
          <w:rFonts w:ascii="Times New Roman"/>
          <w:sz w:val="20"/>
        </w:rPr>
        <w:t>The</w:t>
      </w:r>
      <w:r>
        <w:rPr>
          <w:rFonts w:ascii="Times New Roman"/>
          <w:spacing w:val="-3"/>
          <w:sz w:val="20"/>
        </w:rPr>
        <w:t> </w:t>
      </w:r>
      <w:r>
        <w:rPr>
          <w:rFonts w:ascii="Times New Roman"/>
          <w:i/>
          <w:sz w:val="20"/>
        </w:rPr>
        <w:t>RIC</w:t>
      </w:r>
      <w:r>
        <w:rPr>
          <w:rFonts w:ascii="Times New Roman"/>
          <w:i/>
          <w:spacing w:val="-4"/>
          <w:sz w:val="20"/>
        </w:rPr>
        <w:t> </w:t>
      </w:r>
      <w:r>
        <w:rPr>
          <w:rFonts w:ascii="Times New Roman"/>
          <w:i/>
          <w:sz w:val="20"/>
        </w:rPr>
        <w:t>Subscription</w:t>
      </w:r>
      <w:r>
        <w:rPr>
          <w:rFonts w:ascii="Times New Roman"/>
          <w:i/>
          <w:spacing w:val="-2"/>
          <w:sz w:val="20"/>
        </w:rPr>
        <w:t> </w:t>
      </w:r>
      <w:r>
        <w:rPr>
          <w:rFonts w:ascii="Times New Roman"/>
          <w:i/>
          <w:sz w:val="20"/>
        </w:rPr>
        <w:t>Time</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is</w:t>
      </w:r>
      <w:r>
        <w:rPr>
          <w:rFonts w:ascii="Times New Roman"/>
          <w:spacing w:val="-4"/>
          <w:sz w:val="20"/>
        </w:rPr>
        <w:t> </w:t>
      </w:r>
      <w:r>
        <w:rPr>
          <w:rFonts w:ascii="Times New Roman"/>
          <w:sz w:val="20"/>
        </w:rPr>
        <w:t>used</w:t>
      </w:r>
      <w:r>
        <w:rPr>
          <w:rFonts w:ascii="Times New Roman"/>
          <w:spacing w:val="-2"/>
          <w:sz w:val="20"/>
        </w:rPr>
        <w:t> </w:t>
      </w:r>
      <w:r>
        <w:rPr>
          <w:rFonts w:ascii="Times New Roman"/>
          <w:sz w:val="20"/>
        </w:rPr>
        <w:t>to</w:t>
      </w:r>
      <w:r>
        <w:rPr>
          <w:rFonts w:ascii="Times New Roman"/>
          <w:spacing w:val="-3"/>
          <w:sz w:val="20"/>
        </w:rPr>
        <w:t> </w:t>
      </w:r>
      <w:r>
        <w:rPr>
          <w:rFonts w:ascii="Times New Roman"/>
          <w:sz w:val="20"/>
        </w:rPr>
        <w:t>set</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start</w:t>
      </w:r>
      <w:r>
        <w:rPr>
          <w:rFonts w:ascii="Times New Roman"/>
          <w:spacing w:val="-4"/>
          <w:sz w:val="20"/>
        </w:rPr>
        <w:t> </w:t>
      </w:r>
      <w:r>
        <w:rPr>
          <w:rFonts w:ascii="Times New Roman"/>
          <w:sz w:val="20"/>
        </w:rPr>
        <w:t>and</w:t>
      </w:r>
      <w:r>
        <w:rPr>
          <w:rFonts w:ascii="Times New Roman"/>
          <w:spacing w:val="-2"/>
          <w:sz w:val="20"/>
        </w:rPr>
        <w:t> </w:t>
      </w:r>
      <w:r>
        <w:rPr>
          <w:rFonts w:ascii="Times New Roman"/>
          <w:sz w:val="20"/>
        </w:rPr>
        <w:t>end</w:t>
      </w:r>
      <w:r>
        <w:rPr>
          <w:rFonts w:ascii="Times New Roman"/>
          <w:spacing w:val="-5"/>
          <w:sz w:val="20"/>
        </w:rPr>
        <w:t> </w:t>
      </w:r>
      <w:r>
        <w:rPr>
          <w:rFonts w:ascii="Times New Roman"/>
          <w:sz w:val="20"/>
        </w:rPr>
        <w:t>time</w:t>
      </w:r>
      <w:r>
        <w:rPr>
          <w:rFonts w:ascii="Times New Roman"/>
          <w:spacing w:val="-3"/>
          <w:sz w:val="20"/>
        </w:rPr>
        <w:t> </w:t>
      </w:r>
      <w:r>
        <w:rPr>
          <w:rFonts w:ascii="Times New Roman"/>
          <w:sz w:val="20"/>
        </w:rPr>
        <w:t>of</w:t>
      </w:r>
      <w:r>
        <w:rPr>
          <w:rFonts w:ascii="Times New Roman"/>
          <w:spacing w:val="-3"/>
          <w:sz w:val="20"/>
        </w:rPr>
        <w:t> </w:t>
      </w:r>
      <w:r>
        <w:rPr>
          <w:rFonts w:ascii="Times New Roman"/>
          <w:sz w:val="20"/>
        </w:rPr>
        <w:t>a</w:t>
      </w:r>
      <w:r>
        <w:rPr>
          <w:rFonts w:ascii="Times New Roman"/>
          <w:spacing w:val="-3"/>
          <w:sz w:val="20"/>
        </w:rPr>
        <w:t> </w:t>
      </w:r>
      <w:r>
        <w:rPr>
          <w:rFonts w:ascii="Times New Roman"/>
          <w:sz w:val="20"/>
        </w:rPr>
        <w:t>RIC </w:t>
      </w:r>
      <w:r>
        <w:rPr>
          <w:rFonts w:ascii="Times New Roman"/>
          <w:spacing w:val="-2"/>
          <w:sz w:val="20"/>
        </w:rPr>
        <w:t>Subscription.</w:t>
      </w:r>
    </w:p>
    <w:p>
      <w:pPr>
        <w:pStyle w:val="BodyText"/>
        <w:spacing w:before="2" w:after="1"/>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3"/>
        <w:gridCol w:w="1105"/>
        <w:gridCol w:w="1695"/>
        <w:gridCol w:w="2051"/>
        <w:gridCol w:w="2838"/>
      </w:tblGrid>
      <w:tr>
        <w:trPr>
          <w:trHeight w:val="220" w:hRule="atLeast"/>
        </w:trPr>
        <w:tc>
          <w:tcPr>
            <w:tcW w:w="2523" w:type="dxa"/>
          </w:tcPr>
          <w:p>
            <w:pPr>
              <w:pStyle w:val="TableParagraph"/>
              <w:spacing w:line="200" w:lineRule="exact"/>
              <w:ind w:left="609"/>
              <w:rPr>
                <w:b/>
                <w:sz w:val="18"/>
              </w:rPr>
            </w:pPr>
            <w:r>
              <w:rPr>
                <w:b/>
                <w:sz w:val="18"/>
              </w:rPr>
              <w:t>IE/Group</w:t>
            </w:r>
            <w:r>
              <w:rPr>
                <w:b/>
                <w:spacing w:val="-1"/>
                <w:sz w:val="18"/>
              </w:rPr>
              <w:t> </w:t>
            </w:r>
            <w:r>
              <w:rPr>
                <w:b/>
                <w:spacing w:val="-4"/>
                <w:sz w:val="18"/>
              </w:rPr>
              <w:t>Name</w:t>
            </w:r>
          </w:p>
        </w:tc>
        <w:tc>
          <w:tcPr>
            <w:tcW w:w="1105" w:type="dxa"/>
          </w:tcPr>
          <w:p>
            <w:pPr>
              <w:pStyle w:val="TableParagraph"/>
              <w:spacing w:line="200" w:lineRule="exact"/>
              <w:ind w:left="150"/>
              <w:rPr>
                <w:b/>
                <w:sz w:val="18"/>
              </w:rPr>
            </w:pPr>
            <w:r>
              <w:rPr>
                <w:b/>
                <w:spacing w:val="-2"/>
                <w:sz w:val="18"/>
              </w:rPr>
              <w:t>Presence</w:t>
            </w:r>
          </w:p>
        </w:tc>
        <w:tc>
          <w:tcPr>
            <w:tcW w:w="1695" w:type="dxa"/>
          </w:tcPr>
          <w:p>
            <w:pPr>
              <w:pStyle w:val="TableParagraph"/>
              <w:spacing w:line="200" w:lineRule="exact"/>
              <w:ind w:left="6"/>
              <w:jc w:val="center"/>
              <w:rPr>
                <w:b/>
                <w:sz w:val="18"/>
              </w:rPr>
            </w:pPr>
            <w:r>
              <w:rPr>
                <w:b/>
                <w:spacing w:val="-4"/>
                <w:sz w:val="18"/>
              </w:rPr>
              <w:t>Range</w:t>
            </w:r>
          </w:p>
        </w:tc>
        <w:tc>
          <w:tcPr>
            <w:tcW w:w="2051" w:type="dxa"/>
          </w:tcPr>
          <w:p>
            <w:pPr>
              <w:pStyle w:val="TableParagraph"/>
              <w:spacing w:line="200" w:lineRule="exact"/>
              <w:ind w:left="111"/>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838" w:type="dxa"/>
          </w:tcPr>
          <w:p>
            <w:pPr>
              <w:pStyle w:val="TableParagraph"/>
              <w:spacing w:line="200" w:lineRule="exact"/>
              <w:ind w:left="453"/>
              <w:rPr>
                <w:b/>
                <w:sz w:val="18"/>
              </w:rPr>
            </w:pPr>
            <w:r>
              <w:rPr>
                <w:b/>
                <w:sz w:val="18"/>
              </w:rPr>
              <w:t>Semantics</w:t>
            </w:r>
            <w:r>
              <w:rPr>
                <w:b/>
                <w:spacing w:val="-3"/>
                <w:sz w:val="18"/>
              </w:rPr>
              <w:t> </w:t>
            </w:r>
            <w:r>
              <w:rPr>
                <w:b/>
                <w:spacing w:val="-2"/>
                <w:sz w:val="18"/>
              </w:rPr>
              <w:t>description</w:t>
            </w:r>
          </w:p>
        </w:tc>
      </w:tr>
      <w:tr>
        <w:trPr>
          <w:trHeight w:val="661" w:hRule="atLeast"/>
        </w:trPr>
        <w:tc>
          <w:tcPr>
            <w:tcW w:w="2523" w:type="dxa"/>
          </w:tcPr>
          <w:p>
            <w:pPr>
              <w:pStyle w:val="TableParagraph"/>
              <w:spacing w:line="206" w:lineRule="exact"/>
              <w:ind w:left="107"/>
              <w:rPr>
                <w:sz w:val="18"/>
              </w:rPr>
            </w:pPr>
            <w:r>
              <w:rPr>
                <w:sz w:val="18"/>
              </w:rPr>
              <w:t>RIC</w:t>
            </w:r>
            <w:r>
              <w:rPr>
                <w:spacing w:val="-6"/>
                <w:sz w:val="18"/>
              </w:rPr>
              <w:t> </w:t>
            </w:r>
            <w:r>
              <w:rPr>
                <w:sz w:val="18"/>
              </w:rPr>
              <w:t>Subscription</w:t>
            </w:r>
            <w:r>
              <w:rPr>
                <w:spacing w:val="-5"/>
                <w:sz w:val="18"/>
              </w:rPr>
              <w:t> </w:t>
            </w:r>
            <w:r>
              <w:rPr>
                <w:spacing w:val="-4"/>
                <w:sz w:val="18"/>
              </w:rPr>
              <w:t>time</w:t>
            </w:r>
          </w:p>
        </w:tc>
        <w:tc>
          <w:tcPr>
            <w:tcW w:w="1105" w:type="dxa"/>
          </w:tcPr>
          <w:p>
            <w:pPr>
              <w:pStyle w:val="TableParagraph"/>
              <w:spacing w:line="206" w:lineRule="exact"/>
              <w:ind w:left="107"/>
              <w:rPr>
                <w:sz w:val="18"/>
              </w:rPr>
            </w:pPr>
            <w:r>
              <w:rPr>
                <w:spacing w:val="-10"/>
                <w:sz w:val="18"/>
              </w:rPr>
              <w:t>M</w:t>
            </w:r>
          </w:p>
        </w:tc>
        <w:tc>
          <w:tcPr>
            <w:tcW w:w="1695" w:type="dxa"/>
          </w:tcPr>
          <w:p>
            <w:pPr>
              <w:pStyle w:val="TableParagraph"/>
              <w:rPr>
                <w:rFonts w:ascii="Times New Roman"/>
                <w:sz w:val="18"/>
              </w:rPr>
            </w:pPr>
          </w:p>
        </w:tc>
        <w:tc>
          <w:tcPr>
            <w:tcW w:w="2051" w:type="dxa"/>
          </w:tcPr>
          <w:p>
            <w:pPr>
              <w:pStyle w:val="TableParagraph"/>
              <w:spacing w:line="256" w:lineRule="auto"/>
              <w:ind w:left="107" w:right="592"/>
              <w:rPr>
                <w:sz w:val="18"/>
              </w:rPr>
            </w:pPr>
            <w:r>
              <w:rPr>
                <w:sz w:val="18"/>
              </w:rPr>
              <w:t>OCTET</w:t>
            </w:r>
            <w:r>
              <w:rPr>
                <w:spacing w:val="-13"/>
                <w:sz w:val="18"/>
              </w:rPr>
              <w:t> </w:t>
            </w:r>
            <w:r>
              <w:rPr>
                <w:sz w:val="18"/>
              </w:rPr>
              <w:t>STRING </w:t>
            </w:r>
            <w:r>
              <w:rPr>
                <w:spacing w:val="-2"/>
                <w:sz w:val="18"/>
              </w:rPr>
              <w:t>(SIZE(8))</w:t>
            </w:r>
          </w:p>
        </w:tc>
        <w:tc>
          <w:tcPr>
            <w:tcW w:w="2838" w:type="dxa"/>
          </w:tcPr>
          <w:p>
            <w:pPr>
              <w:pStyle w:val="TableParagraph"/>
              <w:spacing w:line="256" w:lineRule="auto"/>
              <w:ind w:left="105"/>
              <w:rPr>
                <w:sz w:val="18"/>
              </w:rPr>
            </w:pPr>
            <w:r>
              <w:rPr>
                <w:sz w:val="18"/>
              </w:rPr>
              <w:t>Encoded using the 64-bit timestamp</w:t>
            </w:r>
            <w:r>
              <w:rPr>
                <w:spacing w:val="-10"/>
                <w:sz w:val="18"/>
              </w:rPr>
              <w:t> </w:t>
            </w:r>
            <w:r>
              <w:rPr>
                <w:sz w:val="18"/>
              </w:rPr>
              <w:t>format</w:t>
            </w:r>
            <w:r>
              <w:rPr>
                <w:spacing w:val="-10"/>
                <w:sz w:val="18"/>
              </w:rPr>
              <w:t> </w:t>
            </w:r>
            <w:r>
              <w:rPr>
                <w:sz w:val="18"/>
              </w:rPr>
              <w:t>as</w:t>
            </w:r>
            <w:r>
              <w:rPr>
                <w:spacing w:val="-9"/>
                <w:sz w:val="18"/>
              </w:rPr>
              <w:t> </w:t>
            </w:r>
            <w:r>
              <w:rPr>
                <w:sz w:val="18"/>
              </w:rPr>
              <w:t>defined</w:t>
            </w:r>
            <w:r>
              <w:rPr>
                <w:spacing w:val="-10"/>
                <w:sz w:val="18"/>
              </w:rPr>
              <w:t> </w:t>
            </w:r>
            <w:r>
              <w:rPr>
                <w:sz w:val="18"/>
              </w:rPr>
              <w:t>in</w:t>
            </w:r>
          </w:p>
          <w:p>
            <w:pPr>
              <w:pStyle w:val="TableParagraph"/>
              <w:spacing w:line="200" w:lineRule="exact"/>
              <w:ind w:left="105"/>
              <w:rPr>
                <w:sz w:val="18"/>
              </w:rPr>
            </w:pPr>
            <w:r>
              <w:rPr>
                <w:sz w:val="18"/>
              </w:rPr>
              <w:t>clause</w:t>
            </w:r>
            <w:r>
              <w:rPr>
                <w:spacing w:val="-2"/>
                <w:sz w:val="18"/>
              </w:rPr>
              <w:t> </w:t>
            </w:r>
            <w:r>
              <w:rPr>
                <w:sz w:val="18"/>
              </w:rPr>
              <w:t>6</w:t>
            </w:r>
            <w:r>
              <w:rPr>
                <w:spacing w:val="-1"/>
                <w:sz w:val="18"/>
              </w:rPr>
              <w:t> </w:t>
            </w:r>
            <w:r>
              <w:rPr>
                <w:sz w:val="18"/>
              </w:rPr>
              <w:t>of</w:t>
            </w:r>
            <w:r>
              <w:rPr>
                <w:spacing w:val="-2"/>
                <w:sz w:val="18"/>
              </w:rPr>
              <w:t> </w:t>
            </w:r>
            <w:r>
              <w:rPr>
                <w:sz w:val="18"/>
              </w:rPr>
              <w:t>IETF</w:t>
            </w:r>
            <w:r>
              <w:rPr>
                <w:spacing w:val="-1"/>
                <w:sz w:val="18"/>
              </w:rPr>
              <w:t> </w:t>
            </w:r>
            <w:r>
              <w:rPr>
                <w:sz w:val="18"/>
              </w:rPr>
              <w:t>RFC</w:t>
            </w:r>
            <w:r>
              <w:rPr>
                <w:spacing w:val="-1"/>
                <w:sz w:val="18"/>
              </w:rPr>
              <w:t> </w:t>
            </w:r>
            <w:r>
              <w:rPr>
                <w:sz w:val="18"/>
              </w:rPr>
              <w:t>5905</w:t>
            </w:r>
            <w:r>
              <w:rPr>
                <w:spacing w:val="-2"/>
                <w:sz w:val="18"/>
              </w:rPr>
              <w:t> [26].</w:t>
            </w:r>
          </w:p>
        </w:tc>
      </w:tr>
    </w:tbl>
    <w:p>
      <w:pPr>
        <w:pStyle w:val="BodyText"/>
        <w:rPr>
          <w:rFonts w:ascii="Times New Roman"/>
          <w:sz w:val="20"/>
        </w:rPr>
      </w:pPr>
    </w:p>
    <w:p>
      <w:pPr>
        <w:pStyle w:val="BodyText"/>
        <w:spacing w:before="65"/>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31" w:id="134"/>
      <w:r>
        <w:rPr/>
        <w:t>RIC</w:t>
      </w:r>
      <w:r>
        <w:rPr>
          <w:spacing w:val="-9"/>
        </w:rPr>
        <w:t> </w:t>
      </w:r>
      <w:r>
        <w:rPr/>
        <w:t>Action</w:t>
      </w:r>
      <w:r>
        <w:rPr>
          <w:spacing w:val="-7"/>
        </w:rPr>
        <w:t> </w:t>
      </w:r>
      <w:r>
        <w:rPr/>
        <w:t>Execution</w:t>
      </w:r>
      <w:bookmarkEnd w:id="134"/>
      <w:r>
        <w:rPr>
          <w:spacing w:val="-2"/>
        </w:rPr>
        <w:t> Order</w:t>
      </w:r>
    </w:p>
    <w:p>
      <w:pPr>
        <w:pStyle w:val="Heading7"/>
        <w:spacing w:before="181"/>
      </w:pPr>
      <w:r>
        <w:rPr/>
        <w:t>This</w:t>
      </w:r>
      <w:r>
        <w:rPr>
          <w:spacing w:val="-5"/>
        </w:rPr>
        <w:t> </w:t>
      </w:r>
      <w:r>
        <w:rPr/>
        <w:t>IE</w:t>
      </w:r>
      <w:r>
        <w:rPr>
          <w:spacing w:val="-4"/>
        </w:rPr>
        <w:t> </w:t>
      </w:r>
      <w:r>
        <w:rPr/>
        <w:t>is</w:t>
      </w:r>
      <w:r>
        <w:rPr>
          <w:spacing w:val="-5"/>
        </w:rPr>
        <w:t> </w:t>
      </w:r>
      <w:r>
        <w:rPr/>
        <w:t>used</w:t>
      </w:r>
      <w:r>
        <w:rPr>
          <w:spacing w:val="-3"/>
        </w:rPr>
        <w:t> </w:t>
      </w:r>
      <w:r>
        <w:rPr/>
        <w:t>to</w:t>
      </w:r>
      <w:r>
        <w:rPr>
          <w:spacing w:val="-3"/>
        </w:rPr>
        <w:t> </w:t>
      </w:r>
      <w:r>
        <w:rPr/>
        <w:t>modify</w:t>
      </w:r>
      <w:r>
        <w:rPr>
          <w:spacing w:val="-3"/>
        </w:rPr>
        <w:t> </w:t>
      </w:r>
      <w:r>
        <w:rPr/>
        <w:t>the</w:t>
      </w:r>
      <w:r>
        <w:rPr>
          <w:spacing w:val="-7"/>
        </w:rPr>
        <w:t> </w:t>
      </w:r>
      <w:r>
        <w:rPr/>
        <w:t>default</w:t>
      </w:r>
      <w:r>
        <w:rPr>
          <w:spacing w:val="-5"/>
        </w:rPr>
        <w:t> </w:t>
      </w:r>
      <w:r>
        <w:rPr/>
        <w:t>RIC</w:t>
      </w:r>
      <w:r>
        <w:rPr>
          <w:spacing w:val="-5"/>
        </w:rPr>
        <w:t> </w:t>
      </w:r>
      <w:r>
        <w:rPr/>
        <w:t>service</w:t>
      </w:r>
      <w:r>
        <w:rPr>
          <w:spacing w:val="-4"/>
        </w:rPr>
        <w:t> </w:t>
      </w:r>
      <w:r>
        <w:rPr/>
        <w:t>action</w:t>
      </w:r>
      <w:r>
        <w:rPr>
          <w:spacing w:val="4"/>
        </w:rPr>
        <w:t> </w:t>
      </w:r>
      <w:r>
        <w:rPr/>
        <w:t>execution</w:t>
      </w:r>
      <w:r>
        <w:rPr>
          <w:spacing w:val="-3"/>
        </w:rPr>
        <w:t> </w:t>
      </w:r>
      <w:r>
        <w:rPr>
          <w:spacing w:val="-2"/>
        </w:rPr>
        <w:t>order.</w:t>
      </w:r>
    </w:p>
    <w:p>
      <w:pPr>
        <w:pStyle w:val="BodyText"/>
        <w:spacing w:before="3"/>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6"/>
        <w:gridCol w:w="1135"/>
        <w:gridCol w:w="1240"/>
        <w:gridCol w:w="1843"/>
        <w:gridCol w:w="3432"/>
      </w:tblGrid>
      <w:tr>
        <w:trPr>
          <w:trHeight w:val="441" w:hRule="atLeast"/>
        </w:trPr>
        <w:tc>
          <w:tcPr>
            <w:tcW w:w="2556" w:type="dxa"/>
          </w:tcPr>
          <w:p>
            <w:pPr>
              <w:pStyle w:val="TableParagraph"/>
              <w:spacing w:line="206" w:lineRule="exact"/>
              <w:ind w:left="626"/>
              <w:rPr>
                <w:b/>
                <w:sz w:val="18"/>
              </w:rPr>
            </w:pPr>
            <w:r>
              <w:rPr>
                <w:b/>
                <w:sz w:val="18"/>
              </w:rPr>
              <w:t>IE/Group</w:t>
            </w:r>
            <w:r>
              <w:rPr>
                <w:b/>
                <w:spacing w:val="-1"/>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240" w:type="dxa"/>
          </w:tcPr>
          <w:p>
            <w:pPr>
              <w:pStyle w:val="TableParagraph"/>
              <w:spacing w:line="206" w:lineRule="exact"/>
              <w:ind w:left="346"/>
              <w:rPr>
                <w:b/>
                <w:sz w:val="18"/>
              </w:rPr>
            </w:pPr>
            <w:r>
              <w:rPr>
                <w:b/>
                <w:spacing w:val="-4"/>
                <w:sz w:val="18"/>
              </w:rPr>
              <w:t>Range</w:t>
            </w:r>
          </w:p>
        </w:tc>
        <w:tc>
          <w:tcPr>
            <w:tcW w:w="1843" w:type="dxa"/>
          </w:tcPr>
          <w:p>
            <w:pPr>
              <w:pStyle w:val="TableParagraph"/>
              <w:spacing w:line="206" w:lineRule="exact"/>
              <w:ind w:left="441"/>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2" w:lineRule="exact" w:before="14"/>
              <w:ind w:left="518"/>
              <w:rPr>
                <w:b/>
                <w:sz w:val="18"/>
              </w:rPr>
            </w:pPr>
            <w:r>
              <w:rPr>
                <w:b/>
                <w:spacing w:val="-2"/>
                <w:sz w:val="18"/>
              </w:rPr>
              <w:t>reference</w:t>
            </w:r>
          </w:p>
        </w:tc>
        <w:tc>
          <w:tcPr>
            <w:tcW w:w="3432" w:type="dxa"/>
          </w:tcPr>
          <w:p>
            <w:pPr>
              <w:pStyle w:val="TableParagraph"/>
              <w:spacing w:line="206" w:lineRule="exact"/>
              <w:ind w:left="756"/>
              <w:rPr>
                <w:b/>
                <w:sz w:val="18"/>
              </w:rPr>
            </w:pPr>
            <w:r>
              <w:rPr>
                <w:b/>
                <w:sz w:val="18"/>
              </w:rPr>
              <w:t>Semantics</w:t>
            </w:r>
            <w:r>
              <w:rPr>
                <w:b/>
                <w:spacing w:val="-3"/>
                <w:sz w:val="18"/>
              </w:rPr>
              <w:t> </w:t>
            </w:r>
            <w:r>
              <w:rPr>
                <w:b/>
                <w:spacing w:val="-2"/>
                <w:sz w:val="18"/>
              </w:rPr>
              <w:t>description</w:t>
            </w:r>
          </w:p>
        </w:tc>
      </w:tr>
      <w:tr>
        <w:trPr>
          <w:trHeight w:val="664" w:hRule="atLeast"/>
        </w:trPr>
        <w:tc>
          <w:tcPr>
            <w:tcW w:w="2556" w:type="dxa"/>
          </w:tcPr>
          <w:p>
            <w:pPr>
              <w:pStyle w:val="TableParagraph"/>
              <w:spacing w:line="206" w:lineRule="exact"/>
              <w:ind w:left="107"/>
              <w:rPr>
                <w:sz w:val="18"/>
              </w:rPr>
            </w:pPr>
            <w:r>
              <w:rPr>
                <w:sz w:val="18"/>
              </w:rPr>
              <w:t>RIC</w:t>
            </w:r>
            <w:r>
              <w:rPr>
                <w:spacing w:val="-2"/>
                <w:sz w:val="18"/>
              </w:rPr>
              <w:t> </w:t>
            </w:r>
            <w:r>
              <w:rPr>
                <w:sz w:val="18"/>
              </w:rPr>
              <w:t>Action</w:t>
            </w:r>
            <w:r>
              <w:rPr>
                <w:spacing w:val="-2"/>
                <w:sz w:val="18"/>
              </w:rPr>
              <w:t> </w:t>
            </w:r>
            <w:r>
              <w:rPr>
                <w:sz w:val="18"/>
              </w:rPr>
              <w:t>Execution</w:t>
            </w:r>
            <w:r>
              <w:rPr>
                <w:spacing w:val="-2"/>
                <w:sz w:val="18"/>
              </w:rPr>
              <w:t> Order</w:t>
            </w:r>
          </w:p>
        </w:tc>
        <w:tc>
          <w:tcPr>
            <w:tcW w:w="1135" w:type="dxa"/>
          </w:tcPr>
          <w:p>
            <w:pPr>
              <w:pStyle w:val="TableParagraph"/>
              <w:spacing w:line="206" w:lineRule="exact"/>
              <w:ind w:left="108"/>
              <w:rPr>
                <w:sz w:val="18"/>
              </w:rPr>
            </w:pPr>
            <w:r>
              <w:rPr>
                <w:spacing w:val="-10"/>
                <w:sz w:val="18"/>
              </w:rPr>
              <w:t>M</w:t>
            </w:r>
          </w:p>
        </w:tc>
        <w:tc>
          <w:tcPr>
            <w:tcW w:w="1240" w:type="dxa"/>
          </w:tcPr>
          <w:p>
            <w:pPr>
              <w:pStyle w:val="TableParagraph"/>
              <w:rPr>
                <w:rFonts w:ascii="Times New Roman"/>
                <w:sz w:val="18"/>
              </w:rPr>
            </w:pPr>
          </w:p>
        </w:tc>
        <w:tc>
          <w:tcPr>
            <w:tcW w:w="1843" w:type="dxa"/>
          </w:tcPr>
          <w:p>
            <w:pPr>
              <w:pStyle w:val="TableParagraph"/>
              <w:spacing w:line="256" w:lineRule="auto"/>
              <w:ind w:left="109" w:right="617"/>
              <w:rPr>
                <w:sz w:val="18"/>
              </w:rPr>
            </w:pPr>
            <w:r>
              <w:rPr>
                <w:spacing w:val="-2"/>
                <w:sz w:val="18"/>
              </w:rPr>
              <w:t>INTEGER </w:t>
            </w:r>
            <w:r>
              <w:rPr>
                <w:sz w:val="18"/>
              </w:rPr>
              <w:t>(0..255,</w:t>
            </w:r>
            <w:r>
              <w:rPr>
                <w:spacing w:val="-3"/>
                <w:sz w:val="18"/>
              </w:rPr>
              <w:t> </w:t>
            </w:r>
            <w:r>
              <w:rPr>
                <w:spacing w:val="-4"/>
                <w:sz w:val="18"/>
              </w:rPr>
              <w:t>...)</w:t>
            </w:r>
          </w:p>
        </w:tc>
        <w:tc>
          <w:tcPr>
            <w:tcW w:w="3432" w:type="dxa"/>
          </w:tcPr>
          <w:p>
            <w:pPr>
              <w:pStyle w:val="TableParagraph"/>
              <w:spacing w:line="206" w:lineRule="exact"/>
              <w:ind w:left="110"/>
              <w:rPr>
                <w:sz w:val="18"/>
              </w:rPr>
            </w:pPr>
            <w:r>
              <w:rPr>
                <w:w w:val="105"/>
                <w:sz w:val="18"/>
              </w:rPr>
              <w:t>0</w:t>
            </w:r>
            <w:r>
              <w:rPr>
                <w:spacing w:val="-5"/>
                <w:w w:val="105"/>
                <w:sz w:val="18"/>
              </w:rPr>
              <w:t> </w:t>
            </w:r>
            <w:r>
              <w:rPr>
                <w:w w:val="105"/>
                <w:sz w:val="18"/>
              </w:rPr>
              <w:t>used</w:t>
            </w:r>
            <w:r>
              <w:rPr>
                <w:spacing w:val="-5"/>
                <w:w w:val="105"/>
                <w:sz w:val="18"/>
              </w:rPr>
              <w:t> </w:t>
            </w:r>
            <w:r>
              <w:rPr>
                <w:w w:val="105"/>
                <w:sz w:val="18"/>
              </w:rPr>
              <w:t>to</w:t>
            </w:r>
            <w:r>
              <w:rPr>
                <w:spacing w:val="-7"/>
                <w:w w:val="105"/>
                <w:sz w:val="18"/>
              </w:rPr>
              <w:t> </w:t>
            </w:r>
            <w:r>
              <w:rPr>
                <w:w w:val="105"/>
                <w:sz w:val="18"/>
              </w:rPr>
              <w:t>indicate</w:t>
            </w:r>
            <w:r>
              <w:rPr>
                <w:spacing w:val="-3"/>
                <w:w w:val="105"/>
                <w:sz w:val="18"/>
              </w:rPr>
              <w:t> </w:t>
            </w:r>
            <w:r>
              <w:rPr>
                <w:w w:val="105"/>
                <w:sz w:val="18"/>
              </w:rPr>
              <w:t>“</w:t>
            </w:r>
            <w:r>
              <w:rPr>
                <w:spacing w:val="10"/>
                <w:w w:val="105"/>
                <w:sz w:val="18"/>
              </w:rPr>
              <w:t> </w:t>
            </w:r>
            <w:r>
              <w:rPr>
                <w:w w:val="105"/>
                <w:sz w:val="18"/>
              </w:rPr>
              <w:t>ny-</w:t>
            </w:r>
            <w:r>
              <w:rPr>
                <w:spacing w:val="77"/>
                <w:w w:val="105"/>
                <w:sz w:val="18"/>
              </w:rPr>
              <w:t>   </w:t>
            </w:r>
            <w:r>
              <w:rPr>
                <w:spacing w:val="-10"/>
                <w:w w:val="105"/>
                <w:sz w:val="18"/>
              </w:rPr>
              <w:t>”</w:t>
            </w:r>
          </w:p>
          <w:p>
            <w:pPr>
              <w:pStyle w:val="TableParagraph"/>
              <w:spacing w:line="220" w:lineRule="atLeast"/>
              <w:ind w:left="110"/>
              <w:rPr>
                <w:sz w:val="18"/>
              </w:rPr>
            </w:pPr>
            <w:r>
              <w:rPr>
                <w:sz w:val="18"/>
              </w:rPr>
              <w:t>1..255</w:t>
            </w:r>
            <w:r>
              <w:rPr>
                <w:spacing w:val="-9"/>
                <w:sz w:val="18"/>
              </w:rPr>
              <w:t> </w:t>
            </w:r>
            <w:r>
              <w:rPr>
                <w:sz w:val="18"/>
              </w:rPr>
              <w:t>Used</w:t>
            </w:r>
            <w:r>
              <w:rPr>
                <w:spacing w:val="-7"/>
                <w:sz w:val="18"/>
              </w:rPr>
              <w:t> </w:t>
            </w:r>
            <w:r>
              <w:rPr>
                <w:sz w:val="18"/>
              </w:rPr>
              <w:t>to</w:t>
            </w:r>
            <w:r>
              <w:rPr>
                <w:spacing w:val="-7"/>
                <w:sz w:val="18"/>
              </w:rPr>
              <w:t> </w:t>
            </w:r>
            <w:r>
              <w:rPr>
                <w:sz w:val="18"/>
              </w:rPr>
              <w:t>enforce</w:t>
            </w:r>
            <w:r>
              <w:rPr>
                <w:spacing w:val="-9"/>
                <w:sz w:val="18"/>
              </w:rPr>
              <w:t> </w:t>
            </w:r>
            <w:r>
              <w:rPr>
                <w:sz w:val="18"/>
              </w:rPr>
              <w:t>a</w:t>
            </w:r>
            <w:r>
              <w:rPr>
                <w:spacing w:val="-7"/>
                <w:sz w:val="18"/>
              </w:rPr>
              <w:t> </w:t>
            </w:r>
            <w:r>
              <w:rPr>
                <w:sz w:val="18"/>
              </w:rPr>
              <w:t>specific execution order.</w:t>
            </w:r>
          </w:p>
        </w:tc>
      </w:tr>
    </w:tbl>
    <w:p>
      <w:pPr>
        <w:pStyle w:val="BodyText"/>
        <w:rPr>
          <w:rFonts w:ascii="Times New Roman"/>
          <w:sz w:val="20"/>
        </w:rPr>
      </w:pPr>
    </w:p>
    <w:p>
      <w:pPr>
        <w:pStyle w:val="BodyText"/>
        <w:spacing w:before="65"/>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30" w:id="135"/>
      <w:r>
        <w:rPr/>
        <w:t>RIC</w:t>
      </w:r>
      <w:r>
        <w:rPr>
          <w:spacing w:val="-3"/>
        </w:rPr>
        <w:t> </w:t>
      </w:r>
      <w:r>
        <w:rPr/>
        <w:t>Query</w:t>
      </w:r>
      <w:bookmarkEnd w:id="135"/>
      <w:r>
        <w:rPr>
          <w:spacing w:val="-2"/>
        </w:rPr>
        <w:t> Header</w:t>
      </w:r>
    </w:p>
    <w:p>
      <w:pPr>
        <w:pStyle w:val="Heading7"/>
        <w:spacing w:before="181"/>
      </w:pPr>
      <w:r>
        <w:rPr/>
        <w:t>This</w:t>
      </w:r>
      <w:r>
        <w:rPr>
          <w:spacing w:val="-7"/>
        </w:rPr>
        <w:t> </w:t>
      </w:r>
      <w:r>
        <w:rPr/>
        <w:t>information</w:t>
      </w:r>
      <w:r>
        <w:rPr>
          <w:spacing w:val="-4"/>
        </w:rPr>
        <w:t> </w:t>
      </w:r>
      <w:r>
        <w:rPr/>
        <w:t>element</w:t>
      </w:r>
      <w:r>
        <w:rPr>
          <w:spacing w:val="-6"/>
        </w:rPr>
        <w:t> </w:t>
      </w:r>
      <w:r>
        <w:rPr/>
        <w:t>carries</w:t>
      </w:r>
      <w:r>
        <w:rPr>
          <w:spacing w:val="-6"/>
        </w:rPr>
        <w:t> </w:t>
      </w:r>
      <w:r>
        <w:rPr/>
        <w:t>the</w:t>
      </w:r>
      <w:r>
        <w:rPr>
          <w:spacing w:val="-5"/>
        </w:rPr>
        <w:t> </w:t>
      </w:r>
      <w:r>
        <w:rPr/>
        <w:t>RIC</w:t>
      </w:r>
      <w:r>
        <w:rPr>
          <w:spacing w:val="-2"/>
        </w:rPr>
        <w:t> </w:t>
      </w:r>
      <w:r>
        <w:rPr/>
        <w:t>Query</w:t>
      </w:r>
      <w:r>
        <w:rPr>
          <w:spacing w:val="-3"/>
        </w:rPr>
        <w:t> </w:t>
      </w:r>
      <w:r>
        <w:rPr>
          <w:spacing w:val="-2"/>
        </w:rPr>
        <w:t>Header.</w:t>
      </w:r>
    </w:p>
    <w:p>
      <w:pPr>
        <w:pStyle w:val="BodyText"/>
        <w:spacing w:before="3"/>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1080"/>
        <w:gridCol w:w="1219"/>
        <w:gridCol w:w="1843"/>
        <w:gridCol w:w="3432"/>
      </w:tblGrid>
      <w:tr>
        <w:trPr>
          <w:trHeight w:val="441" w:hRule="atLeast"/>
        </w:trPr>
        <w:tc>
          <w:tcPr>
            <w:tcW w:w="2633" w:type="dxa"/>
          </w:tcPr>
          <w:p>
            <w:pPr>
              <w:pStyle w:val="TableParagraph"/>
              <w:spacing w:line="206" w:lineRule="exact"/>
              <w:ind w:left="665"/>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219" w:type="dxa"/>
          </w:tcPr>
          <w:p>
            <w:pPr>
              <w:pStyle w:val="TableParagraph"/>
              <w:spacing w:line="206" w:lineRule="exact"/>
              <w:ind w:left="334"/>
              <w:rPr>
                <w:b/>
                <w:sz w:val="18"/>
              </w:rPr>
            </w:pPr>
            <w:r>
              <w:rPr>
                <w:b/>
                <w:spacing w:val="-4"/>
                <w:sz w:val="18"/>
              </w:rPr>
              <w:t>Range</w:t>
            </w:r>
          </w:p>
        </w:tc>
        <w:tc>
          <w:tcPr>
            <w:tcW w:w="1843" w:type="dxa"/>
          </w:tcPr>
          <w:p>
            <w:pPr>
              <w:pStyle w:val="TableParagraph"/>
              <w:spacing w:line="206" w:lineRule="exact"/>
              <w:ind w:left="440"/>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17"/>
              <w:rPr>
                <w:b/>
                <w:sz w:val="18"/>
              </w:rPr>
            </w:pPr>
            <w:r>
              <w:rPr>
                <w:b/>
                <w:spacing w:val="-2"/>
                <w:sz w:val="18"/>
              </w:rPr>
              <w:t>reference</w:t>
            </w:r>
          </w:p>
        </w:tc>
        <w:tc>
          <w:tcPr>
            <w:tcW w:w="3432" w:type="dxa"/>
          </w:tcPr>
          <w:p>
            <w:pPr>
              <w:pStyle w:val="TableParagraph"/>
              <w:spacing w:line="206" w:lineRule="exact"/>
              <w:ind w:left="755"/>
              <w:rPr>
                <w:b/>
                <w:sz w:val="18"/>
              </w:rPr>
            </w:pPr>
            <w:r>
              <w:rPr>
                <w:b/>
                <w:sz w:val="18"/>
              </w:rPr>
              <w:t>Semantics</w:t>
            </w:r>
            <w:r>
              <w:rPr>
                <w:b/>
                <w:spacing w:val="-3"/>
                <w:sz w:val="18"/>
              </w:rPr>
              <w:t> </w:t>
            </w:r>
            <w:r>
              <w:rPr>
                <w:b/>
                <w:spacing w:val="-2"/>
                <w:sz w:val="18"/>
              </w:rPr>
              <w:t>description</w:t>
            </w:r>
          </w:p>
        </w:tc>
      </w:tr>
      <w:tr>
        <w:trPr>
          <w:trHeight w:val="662" w:hRule="atLeast"/>
        </w:trPr>
        <w:tc>
          <w:tcPr>
            <w:tcW w:w="2633" w:type="dxa"/>
          </w:tcPr>
          <w:p>
            <w:pPr>
              <w:pStyle w:val="TableParagraph"/>
              <w:spacing w:line="206" w:lineRule="exact"/>
              <w:ind w:left="107"/>
              <w:rPr>
                <w:sz w:val="18"/>
              </w:rPr>
            </w:pPr>
            <w:r>
              <w:rPr>
                <w:sz w:val="18"/>
              </w:rPr>
              <w:t>RIC</w:t>
            </w:r>
            <w:r>
              <w:rPr>
                <w:spacing w:val="-4"/>
                <w:sz w:val="18"/>
              </w:rPr>
              <w:t> </w:t>
            </w:r>
            <w:r>
              <w:rPr>
                <w:sz w:val="18"/>
              </w:rPr>
              <w:t>Query </w:t>
            </w:r>
            <w:r>
              <w:rPr>
                <w:spacing w:val="-2"/>
                <w:sz w:val="18"/>
              </w:rPr>
              <w:t>Header</w:t>
            </w:r>
          </w:p>
        </w:tc>
        <w:tc>
          <w:tcPr>
            <w:tcW w:w="1080" w:type="dxa"/>
          </w:tcPr>
          <w:p>
            <w:pPr>
              <w:pStyle w:val="TableParagraph"/>
              <w:spacing w:line="206" w:lineRule="exact"/>
              <w:ind w:left="108"/>
              <w:rPr>
                <w:sz w:val="18"/>
              </w:rPr>
            </w:pPr>
            <w:r>
              <w:rPr>
                <w:spacing w:val="-10"/>
                <w:sz w:val="18"/>
              </w:rPr>
              <w:t>M</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z w:val="18"/>
              </w:rPr>
              <w:t>OCTET </w:t>
            </w:r>
            <w:r>
              <w:rPr>
                <w:spacing w:val="-2"/>
                <w:sz w:val="18"/>
              </w:rPr>
              <w:t>STRING</w:t>
            </w:r>
          </w:p>
        </w:tc>
        <w:tc>
          <w:tcPr>
            <w:tcW w:w="3432" w:type="dxa"/>
          </w:tcPr>
          <w:p>
            <w:pPr>
              <w:pStyle w:val="TableParagraph"/>
              <w:spacing w:line="206" w:lineRule="exact"/>
              <w:ind w:left="109"/>
              <w:rPr>
                <w:sz w:val="18"/>
              </w:rPr>
            </w:pPr>
            <w:r>
              <w:rPr>
                <w:sz w:val="18"/>
              </w:rPr>
              <w:t>Defined</w:t>
            </w:r>
            <w:r>
              <w:rPr>
                <w:spacing w:val="-5"/>
                <w:sz w:val="18"/>
              </w:rPr>
              <w:t> </w:t>
            </w:r>
            <w:r>
              <w:rPr>
                <w:sz w:val="18"/>
              </w:rPr>
              <w:t>in</w:t>
            </w:r>
            <w:r>
              <w:rPr>
                <w:spacing w:val="-2"/>
                <w:sz w:val="18"/>
              </w:rPr>
              <w:t> </w:t>
            </w:r>
            <w:r>
              <w:rPr>
                <w:sz w:val="18"/>
              </w:rPr>
              <w:t>RAN</w:t>
            </w:r>
            <w:r>
              <w:rPr>
                <w:spacing w:val="-2"/>
                <w:sz w:val="18"/>
              </w:rPr>
              <w:t> </w:t>
            </w:r>
            <w:r>
              <w:rPr>
                <w:sz w:val="18"/>
              </w:rPr>
              <w:t>Function</w:t>
            </w:r>
            <w:r>
              <w:rPr>
                <w:spacing w:val="-2"/>
                <w:sz w:val="18"/>
              </w:rPr>
              <w:t> </w:t>
            </w:r>
            <w:r>
              <w:rPr>
                <w:sz w:val="18"/>
              </w:rPr>
              <w:t>specific </w:t>
            </w:r>
            <w:r>
              <w:rPr>
                <w:spacing w:val="-5"/>
                <w:sz w:val="18"/>
              </w:rPr>
              <w:t>E2</w:t>
            </w:r>
          </w:p>
          <w:p>
            <w:pPr>
              <w:pStyle w:val="TableParagraph"/>
              <w:spacing w:line="220" w:lineRule="atLeast"/>
              <w:ind w:left="109"/>
              <w:rPr>
                <w:sz w:val="18"/>
              </w:rPr>
            </w:pPr>
            <w:r>
              <w:rPr>
                <w:sz w:val="18"/>
              </w:rPr>
              <w:t>Service</w:t>
            </w:r>
            <w:r>
              <w:rPr>
                <w:spacing w:val="-12"/>
                <w:sz w:val="18"/>
              </w:rPr>
              <w:t> </w:t>
            </w:r>
            <w:r>
              <w:rPr>
                <w:sz w:val="18"/>
              </w:rPr>
              <w:t>Model,</w:t>
            </w:r>
            <w:r>
              <w:rPr>
                <w:spacing w:val="-12"/>
                <w:sz w:val="18"/>
              </w:rPr>
              <w:t> </w:t>
            </w:r>
            <w:r>
              <w:rPr>
                <w:sz w:val="18"/>
              </w:rPr>
              <w:t>see</w:t>
            </w:r>
            <w:r>
              <w:rPr>
                <w:spacing w:val="-11"/>
                <w:sz w:val="18"/>
              </w:rPr>
              <w:t> </w:t>
            </w:r>
            <w:r>
              <w:rPr>
                <w:sz w:val="18"/>
              </w:rPr>
              <w:t>O-RAN WG3.TS.E2SM [3].</w:t>
            </w:r>
          </w:p>
        </w:tc>
      </w:tr>
    </w:tbl>
    <w:p>
      <w:pPr>
        <w:pStyle w:val="BodyText"/>
        <w:rPr>
          <w:rFonts w:ascii="Times New Roman"/>
          <w:sz w:val="20"/>
        </w:rPr>
      </w:pPr>
    </w:p>
    <w:p>
      <w:pPr>
        <w:pStyle w:val="BodyText"/>
        <w:spacing w:before="65"/>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29" w:id="136"/>
      <w:r>
        <w:rPr/>
        <w:t>RIC</w:t>
      </w:r>
      <w:r>
        <w:rPr>
          <w:spacing w:val="-3"/>
        </w:rPr>
        <w:t> </w:t>
      </w:r>
      <w:r>
        <w:rPr/>
        <w:t>Query</w:t>
      </w:r>
      <w:bookmarkEnd w:id="136"/>
      <w:r>
        <w:rPr>
          <w:spacing w:val="-2"/>
        </w:rPr>
        <w:t> Definition</w:t>
      </w:r>
    </w:p>
    <w:p>
      <w:pPr>
        <w:pStyle w:val="Heading7"/>
        <w:spacing w:before="181"/>
      </w:pPr>
      <w:r>
        <w:rPr/>
        <w:t>This</w:t>
      </w:r>
      <w:r>
        <w:rPr>
          <w:spacing w:val="-7"/>
        </w:rPr>
        <w:t> </w:t>
      </w:r>
      <w:r>
        <w:rPr/>
        <w:t>information</w:t>
      </w:r>
      <w:r>
        <w:rPr>
          <w:spacing w:val="-4"/>
        </w:rPr>
        <w:t> </w:t>
      </w:r>
      <w:r>
        <w:rPr/>
        <w:t>element</w:t>
      </w:r>
      <w:r>
        <w:rPr>
          <w:spacing w:val="-6"/>
        </w:rPr>
        <w:t> </w:t>
      </w:r>
      <w:r>
        <w:rPr/>
        <w:t>carries</w:t>
      </w:r>
      <w:r>
        <w:rPr>
          <w:spacing w:val="-6"/>
        </w:rPr>
        <w:t> </w:t>
      </w:r>
      <w:r>
        <w:rPr/>
        <w:t>the</w:t>
      </w:r>
      <w:r>
        <w:rPr>
          <w:spacing w:val="-5"/>
        </w:rPr>
        <w:t> </w:t>
      </w:r>
      <w:r>
        <w:rPr/>
        <w:t>RIC</w:t>
      </w:r>
      <w:r>
        <w:rPr>
          <w:spacing w:val="-2"/>
        </w:rPr>
        <w:t> </w:t>
      </w:r>
      <w:r>
        <w:rPr/>
        <w:t>Query</w:t>
      </w:r>
      <w:r>
        <w:rPr>
          <w:spacing w:val="-3"/>
        </w:rPr>
        <w:t> </w:t>
      </w:r>
      <w:r>
        <w:rPr>
          <w:spacing w:val="-2"/>
        </w:rPr>
        <w:t>Definition.</w:t>
      </w:r>
    </w:p>
    <w:p>
      <w:pPr>
        <w:pStyle w:val="BodyText"/>
        <w:spacing w:before="2"/>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1080"/>
        <w:gridCol w:w="1219"/>
        <w:gridCol w:w="1843"/>
        <w:gridCol w:w="3432"/>
      </w:tblGrid>
      <w:tr>
        <w:trPr>
          <w:trHeight w:val="441" w:hRule="atLeast"/>
        </w:trPr>
        <w:tc>
          <w:tcPr>
            <w:tcW w:w="2633" w:type="dxa"/>
          </w:tcPr>
          <w:p>
            <w:pPr>
              <w:pStyle w:val="TableParagraph"/>
              <w:spacing w:line="206" w:lineRule="exact"/>
              <w:ind w:left="665"/>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219" w:type="dxa"/>
          </w:tcPr>
          <w:p>
            <w:pPr>
              <w:pStyle w:val="TableParagraph"/>
              <w:spacing w:line="206" w:lineRule="exact"/>
              <w:ind w:left="334"/>
              <w:rPr>
                <w:b/>
                <w:sz w:val="18"/>
              </w:rPr>
            </w:pPr>
            <w:r>
              <w:rPr>
                <w:b/>
                <w:spacing w:val="-4"/>
                <w:sz w:val="18"/>
              </w:rPr>
              <w:t>Range</w:t>
            </w:r>
          </w:p>
        </w:tc>
        <w:tc>
          <w:tcPr>
            <w:tcW w:w="1843" w:type="dxa"/>
          </w:tcPr>
          <w:p>
            <w:pPr>
              <w:pStyle w:val="TableParagraph"/>
              <w:spacing w:line="206" w:lineRule="exact"/>
              <w:ind w:left="440"/>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17"/>
              <w:rPr>
                <w:b/>
                <w:sz w:val="18"/>
              </w:rPr>
            </w:pPr>
            <w:r>
              <w:rPr>
                <w:b/>
                <w:spacing w:val="-2"/>
                <w:sz w:val="18"/>
              </w:rPr>
              <w:t>reference</w:t>
            </w:r>
          </w:p>
        </w:tc>
        <w:tc>
          <w:tcPr>
            <w:tcW w:w="3432" w:type="dxa"/>
          </w:tcPr>
          <w:p>
            <w:pPr>
              <w:pStyle w:val="TableParagraph"/>
              <w:spacing w:line="206" w:lineRule="exact"/>
              <w:ind w:left="755"/>
              <w:rPr>
                <w:b/>
                <w:sz w:val="18"/>
              </w:rPr>
            </w:pPr>
            <w:r>
              <w:rPr>
                <w:b/>
                <w:sz w:val="18"/>
              </w:rPr>
              <w:t>Semantics</w:t>
            </w:r>
            <w:r>
              <w:rPr>
                <w:b/>
                <w:spacing w:val="-3"/>
                <w:sz w:val="18"/>
              </w:rPr>
              <w:t> </w:t>
            </w:r>
            <w:r>
              <w:rPr>
                <w:b/>
                <w:spacing w:val="-2"/>
                <w:sz w:val="18"/>
              </w:rPr>
              <w:t>description</w:t>
            </w:r>
          </w:p>
        </w:tc>
      </w:tr>
      <w:tr>
        <w:trPr>
          <w:trHeight w:val="661" w:hRule="atLeast"/>
        </w:trPr>
        <w:tc>
          <w:tcPr>
            <w:tcW w:w="2633" w:type="dxa"/>
          </w:tcPr>
          <w:p>
            <w:pPr>
              <w:pStyle w:val="TableParagraph"/>
              <w:spacing w:line="206" w:lineRule="exact"/>
              <w:ind w:left="107"/>
              <w:rPr>
                <w:sz w:val="18"/>
              </w:rPr>
            </w:pPr>
            <w:r>
              <w:rPr>
                <w:sz w:val="18"/>
              </w:rPr>
              <w:t>RIC</w:t>
            </w:r>
            <w:r>
              <w:rPr>
                <w:spacing w:val="-4"/>
                <w:sz w:val="18"/>
              </w:rPr>
              <w:t> </w:t>
            </w:r>
            <w:r>
              <w:rPr>
                <w:sz w:val="18"/>
              </w:rPr>
              <w:t>Query </w:t>
            </w:r>
            <w:r>
              <w:rPr>
                <w:spacing w:val="-2"/>
                <w:sz w:val="18"/>
              </w:rPr>
              <w:t>Definition</w:t>
            </w:r>
          </w:p>
        </w:tc>
        <w:tc>
          <w:tcPr>
            <w:tcW w:w="1080" w:type="dxa"/>
          </w:tcPr>
          <w:p>
            <w:pPr>
              <w:pStyle w:val="TableParagraph"/>
              <w:spacing w:line="206" w:lineRule="exact"/>
              <w:ind w:left="108"/>
              <w:rPr>
                <w:sz w:val="18"/>
              </w:rPr>
            </w:pPr>
            <w:r>
              <w:rPr>
                <w:spacing w:val="-10"/>
                <w:sz w:val="18"/>
              </w:rPr>
              <w:t>M</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z w:val="18"/>
              </w:rPr>
              <w:t>OCTET</w:t>
            </w:r>
            <w:r>
              <w:rPr>
                <w:spacing w:val="-1"/>
                <w:sz w:val="18"/>
              </w:rPr>
              <w:t> </w:t>
            </w:r>
            <w:r>
              <w:rPr>
                <w:spacing w:val="-2"/>
                <w:sz w:val="18"/>
              </w:rPr>
              <w:t>STRING</w:t>
            </w:r>
          </w:p>
        </w:tc>
        <w:tc>
          <w:tcPr>
            <w:tcW w:w="3432" w:type="dxa"/>
          </w:tcPr>
          <w:p>
            <w:pPr>
              <w:pStyle w:val="TableParagraph"/>
              <w:spacing w:line="206" w:lineRule="exact"/>
              <w:ind w:left="109"/>
              <w:rPr>
                <w:sz w:val="18"/>
              </w:rPr>
            </w:pPr>
            <w:r>
              <w:rPr>
                <w:sz w:val="18"/>
              </w:rPr>
              <w:t>Defined</w:t>
            </w:r>
            <w:r>
              <w:rPr>
                <w:spacing w:val="-5"/>
                <w:sz w:val="18"/>
              </w:rPr>
              <w:t> </w:t>
            </w:r>
            <w:r>
              <w:rPr>
                <w:sz w:val="18"/>
              </w:rPr>
              <w:t>in</w:t>
            </w:r>
            <w:r>
              <w:rPr>
                <w:spacing w:val="-2"/>
                <w:sz w:val="18"/>
              </w:rPr>
              <w:t> </w:t>
            </w:r>
            <w:r>
              <w:rPr>
                <w:sz w:val="18"/>
              </w:rPr>
              <w:t>RAN</w:t>
            </w:r>
            <w:r>
              <w:rPr>
                <w:spacing w:val="-2"/>
                <w:sz w:val="18"/>
              </w:rPr>
              <w:t> </w:t>
            </w:r>
            <w:r>
              <w:rPr>
                <w:sz w:val="18"/>
              </w:rPr>
              <w:t>Function</w:t>
            </w:r>
            <w:r>
              <w:rPr>
                <w:spacing w:val="-2"/>
                <w:sz w:val="18"/>
              </w:rPr>
              <w:t> </w:t>
            </w:r>
            <w:r>
              <w:rPr>
                <w:sz w:val="18"/>
              </w:rPr>
              <w:t>specific </w:t>
            </w:r>
            <w:r>
              <w:rPr>
                <w:spacing w:val="-5"/>
                <w:sz w:val="18"/>
              </w:rPr>
              <w:t>E2</w:t>
            </w:r>
          </w:p>
          <w:p>
            <w:pPr>
              <w:pStyle w:val="TableParagraph"/>
              <w:spacing w:line="220" w:lineRule="atLeast"/>
              <w:ind w:left="109"/>
              <w:rPr>
                <w:sz w:val="18"/>
              </w:rPr>
            </w:pPr>
            <w:r>
              <w:rPr>
                <w:sz w:val="18"/>
              </w:rPr>
              <w:t>Service</w:t>
            </w:r>
            <w:r>
              <w:rPr>
                <w:spacing w:val="-12"/>
                <w:sz w:val="18"/>
              </w:rPr>
              <w:t> </w:t>
            </w:r>
            <w:r>
              <w:rPr>
                <w:sz w:val="18"/>
              </w:rPr>
              <w:t>Model,</w:t>
            </w:r>
            <w:r>
              <w:rPr>
                <w:spacing w:val="-12"/>
                <w:sz w:val="18"/>
              </w:rPr>
              <w:t> </w:t>
            </w:r>
            <w:r>
              <w:rPr>
                <w:sz w:val="18"/>
              </w:rPr>
              <w:t>see</w:t>
            </w:r>
            <w:r>
              <w:rPr>
                <w:spacing w:val="-11"/>
                <w:sz w:val="18"/>
              </w:rPr>
              <w:t> </w:t>
            </w:r>
            <w:r>
              <w:rPr>
                <w:sz w:val="18"/>
              </w:rPr>
              <w:t>O-RAN WG3.TS.E2SM [3].</w:t>
            </w:r>
          </w:p>
        </w:tc>
      </w:tr>
    </w:tbl>
    <w:p>
      <w:pPr>
        <w:spacing w:after="0" w:line="220" w:lineRule="atLeast"/>
        <w:rPr>
          <w:sz w:val="18"/>
        </w:rPr>
        <w:sectPr>
          <w:pgSz w:w="11910" w:h="16850"/>
          <w:pgMar w:header="694" w:footer="1107" w:top="1460" w:bottom="1300" w:left="680" w:right="700"/>
        </w:sectPr>
      </w:pPr>
    </w:p>
    <w:p>
      <w:pPr>
        <w:pStyle w:val="BodyText"/>
        <w:rPr>
          <w:rFonts w:ascii="Times New Roman"/>
          <w:sz w:val="28"/>
        </w:rPr>
      </w:pPr>
    </w:p>
    <w:p>
      <w:pPr>
        <w:pStyle w:val="BodyText"/>
        <w:spacing w:before="119"/>
        <w:rPr>
          <w:rFonts w:ascii="Times New Roman"/>
          <w:sz w:val="28"/>
        </w:rPr>
      </w:pPr>
    </w:p>
    <w:p>
      <w:pPr>
        <w:pStyle w:val="Heading3"/>
        <w:numPr>
          <w:ilvl w:val="2"/>
          <w:numId w:val="35"/>
        </w:numPr>
        <w:tabs>
          <w:tab w:pos="1305" w:val="left" w:leader="none"/>
        </w:tabs>
        <w:spacing w:line="240" w:lineRule="auto" w:before="0" w:after="0"/>
        <w:ind w:left="1305" w:right="0" w:hanging="1133"/>
        <w:jc w:val="left"/>
      </w:pPr>
      <w:bookmarkStart w:name="_TOC_250028" w:id="137"/>
      <w:r>
        <w:rPr/>
        <w:t>RIC</w:t>
      </w:r>
      <w:r>
        <w:rPr>
          <w:spacing w:val="-4"/>
        </w:rPr>
        <w:t> </w:t>
      </w:r>
      <w:r>
        <w:rPr/>
        <w:t>Query</w:t>
      </w:r>
      <w:r>
        <w:rPr>
          <w:spacing w:val="-3"/>
        </w:rPr>
        <w:t> </w:t>
      </w:r>
      <w:bookmarkEnd w:id="137"/>
      <w:r>
        <w:rPr>
          <w:spacing w:val="-2"/>
        </w:rPr>
        <w:t>Outcome</w:t>
      </w:r>
    </w:p>
    <w:p>
      <w:pPr>
        <w:pStyle w:val="Heading7"/>
        <w:spacing w:before="181"/>
      </w:pPr>
      <w:r>
        <w:rPr/>
        <w:t>This</w:t>
      </w:r>
      <w:r>
        <w:rPr>
          <w:spacing w:val="-7"/>
        </w:rPr>
        <w:t> </w:t>
      </w:r>
      <w:r>
        <w:rPr/>
        <w:t>information</w:t>
      </w:r>
      <w:r>
        <w:rPr>
          <w:spacing w:val="-4"/>
        </w:rPr>
        <w:t> </w:t>
      </w:r>
      <w:r>
        <w:rPr/>
        <w:t>element</w:t>
      </w:r>
      <w:r>
        <w:rPr>
          <w:spacing w:val="-6"/>
        </w:rPr>
        <w:t> </w:t>
      </w:r>
      <w:r>
        <w:rPr/>
        <w:t>carries</w:t>
      </w:r>
      <w:r>
        <w:rPr>
          <w:spacing w:val="-6"/>
        </w:rPr>
        <w:t> </w:t>
      </w:r>
      <w:r>
        <w:rPr/>
        <w:t>the</w:t>
      </w:r>
      <w:r>
        <w:rPr>
          <w:spacing w:val="-5"/>
        </w:rPr>
        <w:t> </w:t>
      </w:r>
      <w:r>
        <w:rPr/>
        <w:t>RIC</w:t>
      </w:r>
      <w:r>
        <w:rPr>
          <w:spacing w:val="-7"/>
        </w:rPr>
        <w:t> </w:t>
      </w:r>
      <w:r>
        <w:rPr/>
        <w:t>Query</w:t>
      </w:r>
      <w:r>
        <w:rPr>
          <w:spacing w:val="-4"/>
        </w:rPr>
        <w:t> </w:t>
      </w:r>
      <w:r>
        <w:rPr>
          <w:spacing w:val="-2"/>
        </w:rPr>
        <w:t>Outcome.</w:t>
      </w:r>
    </w:p>
    <w:p>
      <w:pPr>
        <w:pStyle w:val="BodyText"/>
        <w:spacing w:before="3"/>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1080"/>
        <w:gridCol w:w="1219"/>
        <w:gridCol w:w="1843"/>
        <w:gridCol w:w="3432"/>
      </w:tblGrid>
      <w:tr>
        <w:trPr>
          <w:trHeight w:val="441" w:hRule="atLeast"/>
        </w:trPr>
        <w:tc>
          <w:tcPr>
            <w:tcW w:w="2633" w:type="dxa"/>
          </w:tcPr>
          <w:p>
            <w:pPr>
              <w:pStyle w:val="TableParagraph"/>
              <w:spacing w:line="206" w:lineRule="exact"/>
              <w:ind w:left="665"/>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219" w:type="dxa"/>
          </w:tcPr>
          <w:p>
            <w:pPr>
              <w:pStyle w:val="TableParagraph"/>
              <w:spacing w:line="206" w:lineRule="exact"/>
              <w:ind w:left="334"/>
              <w:rPr>
                <w:b/>
                <w:sz w:val="18"/>
              </w:rPr>
            </w:pPr>
            <w:r>
              <w:rPr>
                <w:b/>
                <w:spacing w:val="-4"/>
                <w:sz w:val="18"/>
              </w:rPr>
              <w:t>Range</w:t>
            </w:r>
          </w:p>
        </w:tc>
        <w:tc>
          <w:tcPr>
            <w:tcW w:w="1843" w:type="dxa"/>
          </w:tcPr>
          <w:p>
            <w:pPr>
              <w:pStyle w:val="TableParagraph"/>
              <w:spacing w:line="206" w:lineRule="exact"/>
              <w:ind w:left="440"/>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17"/>
              <w:rPr>
                <w:b/>
                <w:sz w:val="18"/>
              </w:rPr>
            </w:pPr>
            <w:r>
              <w:rPr>
                <w:b/>
                <w:spacing w:val="-2"/>
                <w:sz w:val="18"/>
              </w:rPr>
              <w:t>reference</w:t>
            </w:r>
          </w:p>
        </w:tc>
        <w:tc>
          <w:tcPr>
            <w:tcW w:w="3432" w:type="dxa"/>
          </w:tcPr>
          <w:p>
            <w:pPr>
              <w:pStyle w:val="TableParagraph"/>
              <w:spacing w:line="206" w:lineRule="exact"/>
              <w:ind w:left="755"/>
              <w:rPr>
                <w:b/>
                <w:sz w:val="18"/>
              </w:rPr>
            </w:pPr>
            <w:r>
              <w:rPr>
                <w:b/>
                <w:sz w:val="18"/>
              </w:rPr>
              <w:t>Semantics</w:t>
            </w:r>
            <w:r>
              <w:rPr>
                <w:b/>
                <w:spacing w:val="-3"/>
                <w:sz w:val="18"/>
              </w:rPr>
              <w:t> </w:t>
            </w:r>
            <w:r>
              <w:rPr>
                <w:b/>
                <w:spacing w:val="-2"/>
                <w:sz w:val="18"/>
              </w:rPr>
              <w:t>description</w:t>
            </w:r>
          </w:p>
        </w:tc>
      </w:tr>
      <w:tr>
        <w:trPr>
          <w:trHeight w:val="661" w:hRule="atLeast"/>
        </w:trPr>
        <w:tc>
          <w:tcPr>
            <w:tcW w:w="2633" w:type="dxa"/>
          </w:tcPr>
          <w:p>
            <w:pPr>
              <w:pStyle w:val="TableParagraph"/>
              <w:spacing w:line="206" w:lineRule="exact"/>
              <w:ind w:left="107"/>
              <w:rPr>
                <w:sz w:val="18"/>
              </w:rPr>
            </w:pPr>
            <w:r>
              <w:rPr>
                <w:sz w:val="18"/>
              </w:rPr>
              <w:t>RIC</w:t>
            </w:r>
            <w:r>
              <w:rPr>
                <w:spacing w:val="-2"/>
                <w:sz w:val="18"/>
              </w:rPr>
              <w:t> </w:t>
            </w:r>
            <w:r>
              <w:rPr>
                <w:sz w:val="18"/>
              </w:rPr>
              <w:t>Query </w:t>
            </w:r>
            <w:r>
              <w:rPr>
                <w:spacing w:val="-2"/>
                <w:sz w:val="18"/>
              </w:rPr>
              <w:t>Outcome</w:t>
            </w:r>
          </w:p>
        </w:tc>
        <w:tc>
          <w:tcPr>
            <w:tcW w:w="1080" w:type="dxa"/>
          </w:tcPr>
          <w:p>
            <w:pPr>
              <w:pStyle w:val="TableParagraph"/>
              <w:spacing w:line="206" w:lineRule="exact"/>
              <w:ind w:left="108"/>
              <w:rPr>
                <w:sz w:val="18"/>
              </w:rPr>
            </w:pPr>
            <w:r>
              <w:rPr>
                <w:spacing w:val="-10"/>
                <w:sz w:val="18"/>
              </w:rPr>
              <w:t>M</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z w:val="18"/>
              </w:rPr>
              <w:t>OCTET</w:t>
            </w:r>
            <w:r>
              <w:rPr>
                <w:spacing w:val="-1"/>
                <w:sz w:val="18"/>
              </w:rPr>
              <w:t> </w:t>
            </w:r>
            <w:r>
              <w:rPr>
                <w:spacing w:val="-2"/>
                <w:sz w:val="18"/>
              </w:rPr>
              <w:t>STRING</w:t>
            </w:r>
          </w:p>
        </w:tc>
        <w:tc>
          <w:tcPr>
            <w:tcW w:w="3432" w:type="dxa"/>
          </w:tcPr>
          <w:p>
            <w:pPr>
              <w:pStyle w:val="TableParagraph"/>
              <w:spacing w:line="256" w:lineRule="auto"/>
              <w:ind w:left="109"/>
              <w:rPr>
                <w:sz w:val="18"/>
              </w:rPr>
            </w:pPr>
            <w:r>
              <w:rPr>
                <w:sz w:val="18"/>
              </w:rPr>
              <w:t>Defined</w:t>
            </w:r>
            <w:r>
              <w:rPr>
                <w:spacing w:val="-9"/>
                <w:sz w:val="18"/>
              </w:rPr>
              <w:t> </w:t>
            </w:r>
            <w:r>
              <w:rPr>
                <w:sz w:val="18"/>
              </w:rPr>
              <w:t>in</w:t>
            </w:r>
            <w:r>
              <w:rPr>
                <w:spacing w:val="-8"/>
                <w:sz w:val="18"/>
              </w:rPr>
              <w:t> </w:t>
            </w:r>
            <w:r>
              <w:rPr>
                <w:sz w:val="18"/>
              </w:rPr>
              <w:t>RAN</w:t>
            </w:r>
            <w:r>
              <w:rPr>
                <w:spacing w:val="-7"/>
                <w:sz w:val="18"/>
              </w:rPr>
              <w:t> </w:t>
            </w:r>
            <w:r>
              <w:rPr>
                <w:sz w:val="18"/>
              </w:rPr>
              <w:t>Function</w:t>
            </w:r>
            <w:r>
              <w:rPr>
                <w:spacing w:val="-8"/>
                <w:sz w:val="18"/>
              </w:rPr>
              <w:t> </w:t>
            </w:r>
            <w:r>
              <w:rPr>
                <w:sz w:val="18"/>
              </w:rPr>
              <w:t>specific</w:t>
            </w:r>
            <w:r>
              <w:rPr>
                <w:spacing w:val="-6"/>
                <w:sz w:val="18"/>
              </w:rPr>
              <w:t> </w:t>
            </w:r>
            <w:r>
              <w:rPr>
                <w:sz w:val="18"/>
              </w:rPr>
              <w:t>E2 Service Model, see O-RAN</w:t>
            </w:r>
          </w:p>
          <w:p>
            <w:pPr>
              <w:pStyle w:val="TableParagraph"/>
              <w:spacing w:line="200" w:lineRule="exact"/>
              <w:ind w:left="109"/>
              <w:rPr>
                <w:sz w:val="18"/>
              </w:rPr>
            </w:pPr>
            <w:r>
              <w:rPr>
                <w:sz w:val="18"/>
              </w:rPr>
              <w:t>WG3.TS.E2SM</w:t>
            </w:r>
            <w:r>
              <w:rPr>
                <w:spacing w:val="-2"/>
                <w:sz w:val="18"/>
              </w:rPr>
              <w:t> </w:t>
            </w:r>
            <w:r>
              <w:rPr>
                <w:spacing w:val="-4"/>
                <w:sz w:val="18"/>
              </w:rPr>
              <w:t>[3].</w:t>
            </w:r>
          </w:p>
        </w:tc>
      </w:tr>
    </w:tbl>
    <w:p>
      <w:pPr>
        <w:pStyle w:val="BodyText"/>
        <w:rPr>
          <w:rFonts w:ascii="Times New Roman"/>
          <w:sz w:val="20"/>
        </w:rPr>
      </w:pPr>
    </w:p>
    <w:p>
      <w:pPr>
        <w:pStyle w:val="BodyText"/>
        <w:spacing w:before="66"/>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27" w:id="138"/>
      <w:r>
        <w:rPr/>
        <w:t>RIC</w:t>
      </w:r>
      <w:r>
        <w:rPr>
          <w:spacing w:val="-7"/>
        </w:rPr>
        <w:t> </w:t>
      </w:r>
      <w:r>
        <w:rPr/>
        <w:t>Subscription</w:t>
      </w:r>
      <w:r>
        <w:rPr>
          <w:spacing w:val="-4"/>
        </w:rPr>
        <w:t> </w:t>
      </w:r>
      <w:r>
        <w:rPr/>
        <w:t>Audit</w:t>
      </w:r>
      <w:r>
        <w:rPr>
          <w:spacing w:val="-6"/>
        </w:rPr>
        <w:t> </w:t>
      </w:r>
      <w:bookmarkEnd w:id="138"/>
      <w:r>
        <w:rPr>
          <w:spacing w:val="-4"/>
        </w:rPr>
        <w:t>Flag</w:t>
      </w:r>
    </w:p>
    <w:p>
      <w:pPr>
        <w:spacing w:line="256" w:lineRule="auto" w:before="181"/>
        <w:ind w:left="172" w:right="0" w:firstLine="0"/>
        <w:jc w:val="left"/>
        <w:rPr>
          <w:rFonts w:ascii="Times New Roman"/>
          <w:sz w:val="20"/>
        </w:rPr>
      </w:pPr>
      <w:r>
        <w:rPr>
          <w:rFonts w:ascii="Times New Roman"/>
          <w:sz w:val="20"/>
        </w:rPr>
        <w:t>The</w:t>
      </w:r>
      <w:r>
        <w:rPr>
          <w:rFonts w:ascii="Times New Roman"/>
          <w:spacing w:val="-2"/>
          <w:sz w:val="20"/>
        </w:rPr>
        <w:t> </w:t>
      </w:r>
      <w:r>
        <w:rPr>
          <w:rFonts w:ascii="Times New Roman"/>
          <w:sz w:val="20"/>
        </w:rPr>
        <w:t>purpose</w:t>
      </w:r>
      <w:r>
        <w:rPr>
          <w:rFonts w:ascii="Times New Roman"/>
          <w:spacing w:val="-2"/>
          <w:sz w:val="20"/>
        </w:rPr>
        <w:t> </w:t>
      </w:r>
      <w:r>
        <w:rPr>
          <w:rFonts w:ascii="Times New Roman"/>
          <w:sz w:val="20"/>
        </w:rPr>
        <w:t>of</w:t>
      </w:r>
      <w:r>
        <w:rPr>
          <w:rFonts w:ascii="Times New Roman"/>
          <w:spacing w:val="-4"/>
          <w:sz w:val="20"/>
        </w:rPr>
        <w:t> </w:t>
      </w:r>
      <w:r>
        <w:rPr>
          <w:rFonts w:ascii="Times New Roman"/>
          <w:sz w:val="20"/>
        </w:rPr>
        <w:t>the </w:t>
      </w:r>
      <w:r>
        <w:rPr>
          <w:rFonts w:ascii="Times New Roman"/>
          <w:i/>
          <w:sz w:val="20"/>
        </w:rPr>
        <w:t>RIC</w:t>
      </w:r>
      <w:r>
        <w:rPr>
          <w:rFonts w:ascii="Times New Roman"/>
          <w:i/>
          <w:spacing w:val="-3"/>
          <w:sz w:val="20"/>
        </w:rPr>
        <w:t> </w:t>
      </w:r>
      <w:r>
        <w:rPr>
          <w:rFonts w:ascii="Times New Roman"/>
          <w:i/>
          <w:sz w:val="20"/>
        </w:rPr>
        <w:t>Subscription</w:t>
      </w:r>
      <w:r>
        <w:rPr>
          <w:rFonts w:ascii="Times New Roman"/>
          <w:i/>
          <w:spacing w:val="-1"/>
          <w:sz w:val="20"/>
        </w:rPr>
        <w:t> </w:t>
      </w:r>
      <w:r>
        <w:rPr>
          <w:rFonts w:ascii="Times New Roman"/>
          <w:i/>
          <w:sz w:val="20"/>
        </w:rPr>
        <w:t>Audit</w:t>
      </w:r>
      <w:r>
        <w:rPr>
          <w:rFonts w:ascii="Times New Roman"/>
          <w:i/>
          <w:spacing w:val="-3"/>
          <w:sz w:val="20"/>
        </w:rPr>
        <w:t> </w:t>
      </w:r>
      <w:r>
        <w:rPr>
          <w:rFonts w:ascii="Times New Roman"/>
          <w:i/>
          <w:sz w:val="20"/>
        </w:rPr>
        <w:t>Flag </w:t>
      </w:r>
      <w:r>
        <w:rPr>
          <w:rFonts w:ascii="Times New Roman"/>
          <w:sz w:val="20"/>
        </w:rPr>
        <w:t>IE</w:t>
      </w:r>
      <w:r>
        <w:rPr>
          <w:rFonts w:ascii="Times New Roman"/>
          <w:spacing w:val="-2"/>
          <w:sz w:val="20"/>
        </w:rPr>
        <w:t> </w:t>
      </w:r>
      <w:r>
        <w:rPr>
          <w:rFonts w:ascii="Times New Roman"/>
          <w:sz w:val="20"/>
        </w:rPr>
        <w:t>is</w:t>
      </w:r>
      <w:r>
        <w:rPr>
          <w:rFonts w:ascii="Times New Roman"/>
          <w:spacing w:val="-3"/>
          <w:sz w:val="20"/>
        </w:rPr>
        <w:t> </w:t>
      </w:r>
      <w:r>
        <w:rPr>
          <w:rFonts w:ascii="Times New Roman"/>
          <w:sz w:val="20"/>
        </w:rPr>
        <w:t>to modify</w:t>
      </w:r>
      <w:r>
        <w:rPr>
          <w:rFonts w:ascii="Times New Roman"/>
          <w:spacing w:val="-1"/>
          <w:sz w:val="20"/>
        </w:rPr>
        <w:t> </w:t>
      </w:r>
      <w:r>
        <w:rPr>
          <w:rFonts w:ascii="Times New Roman"/>
          <w:sz w:val="20"/>
        </w:rPr>
        <w:t>to</w:t>
      </w:r>
      <w:r>
        <w:rPr>
          <w:rFonts w:ascii="Times New Roman"/>
          <w:spacing w:val="-1"/>
          <w:sz w:val="20"/>
        </w:rPr>
        <w:t> </w:t>
      </w:r>
      <w:r>
        <w:rPr>
          <w:rFonts w:ascii="Times New Roman"/>
          <w:sz w:val="20"/>
        </w:rPr>
        <w:t>E2</w:t>
      </w:r>
      <w:r>
        <w:rPr>
          <w:rFonts w:ascii="Times New Roman"/>
          <w:spacing w:val="-1"/>
          <w:sz w:val="20"/>
        </w:rPr>
        <w:t> </w:t>
      </w:r>
      <w:r>
        <w:rPr>
          <w:rFonts w:ascii="Times New Roman"/>
          <w:sz w:val="20"/>
        </w:rPr>
        <w:t>Node</w:t>
      </w:r>
      <w:r>
        <w:rPr>
          <w:rFonts w:ascii="Times New Roman"/>
          <w:spacing w:val="-4"/>
          <w:sz w:val="20"/>
        </w:rPr>
        <w:t> </w:t>
      </w:r>
      <w:r>
        <w:rPr>
          <w:rFonts w:ascii="Times New Roman"/>
          <w:sz w:val="20"/>
        </w:rPr>
        <w:t>response</w:t>
      </w:r>
      <w:r>
        <w:rPr>
          <w:rFonts w:ascii="Times New Roman"/>
          <w:spacing w:val="-2"/>
          <w:sz w:val="20"/>
        </w:rPr>
        <w:t> </w:t>
      </w:r>
      <w:r>
        <w:rPr>
          <w:rFonts w:ascii="Times New Roman"/>
          <w:sz w:val="20"/>
        </w:rPr>
        <w:t>to</w:t>
      </w:r>
      <w:r>
        <w:rPr>
          <w:rFonts w:ascii="Times New Roman"/>
          <w:spacing w:val="-1"/>
          <w:sz w:val="20"/>
        </w:rPr>
        <w:t> </w:t>
      </w:r>
      <w:r>
        <w:rPr>
          <w:rFonts w:ascii="Times New Roman"/>
          <w:sz w:val="20"/>
        </w:rPr>
        <w:t>a</w:t>
      </w:r>
      <w:r>
        <w:rPr>
          <w:rFonts w:ascii="Times New Roman"/>
          <w:spacing w:val="-6"/>
          <w:sz w:val="20"/>
        </w:rPr>
        <w:t> </w:t>
      </w:r>
      <w:r>
        <w:rPr>
          <w:rFonts w:ascii="Times New Roman"/>
          <w:sz w:val="20"/>
        </w:rPr>
        <w:t>RIC</w:t>
      </w:r>
      <w:r>
        <w:rPr>
          <w:rFonts w:ascii="Times New Roman"/>
          <w:spacing w:val="-3"/>
          <w:sz w:val="20"/>
        </w:rPr>
        <w:t> </w:t>
      </w:r>
      <w:r>
        <w:rPr>
          <w:rFonts w:ascii="Times New Roman"/>
          <w:sz w:val="20"/>
        </w:rPr>
        <w:t>SUBSCRIPTION</w:t>
      </w:r>
      <w:r>
        <w:rPr>
          <w:rFonts w:ascii="Times New Roman"/>
          <w:spacing w:val="-2"/>
          <w:sz w:val="20"/>
        </w:rPr>
        <w:t> </w:t>
      </w:r>
      <w:r>
        <w:rPr>
          <w:rFonts w:ascii="Times New Roman"/>
          <w:sz w:val="20"/>
        </w:rPr>
        <w:t>AUDIT REQUEST message.</w:t>
      </w:r>
    </w:p>
    <w:p>
      <w:pPr>
        <w:pStyle w:val="BodyText"/>
        <w:spacing w:before="10" w:after="1"/>
        <w:rPr>
          <w:rFonts w:ascii="Times New Roman"/>
          <w:sz w:val="13"/>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136"/>
        <w:gridCol w:w="1277"/>
        <w:gridCol w:w="1841"/>
        <w:gridCol w:w="3404"/>
      </w:tblGrid>
      <w:tr>
        <w:trPr>
          <w:trHeight w:val="441" w:hRule="atLeast"/>
        </w:trPr>
        <w:tc>
          <w:tcPr>
            <w:tcW w:w="2547" w:type="dxa"/>
          </w:tcPr>
          <w:p>
            <w:pPr>
              <w:pStyle w:val="TableParagraph"/>
              <w:spacing w:line="206" w:lineRule="exact"/>
              <w:ind w:left="621"/>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277" w:type="dxa"/>
          </w:tcPr>
          <w:p>
            <w:pPr>
              <w:pStyle w:val="TableParagraph"/>
              <w:spacing w:line="206" w:lineRule="exact"/>
              <w:ind w:left="359"/>
              <w:rPr>
                <w:b/>
                <w:sz w:val="18"/>
              </w:rPr>
            </w:pPr>
            <w:r>
              <w:rPr>
                <w:b/>
                <w:spacing w:val="-4"/>
                <w:sz w:val="18"/>
              </w:rPr>
              <w:t>Range</w:t>
            </w:r>
          </w:p>
        </w:tc>
        <w:tc>
          <w:tcPr>
            <w:tcW w:w="1841" w:type="dxa"/>
          </w:tcPr>
          <w:p>
            <w:pPr>
              <w:pStyle w:val="TableParagraph"/>
              <w:spacing w:line="206" w:lineRule="exact"/>
              <w:ind w:left="412"/>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482"/>
              <w:rPr>
                <w:b/>
                <w:sz w:val="18"/>
              </w:rPr>
            </w:pPr>
            <w:r>
              <w:rPr>
                <w:b/>
                <w:spacing w:val="-2"/>
                <w:sz w:val="18"/>
              </w:rPr>
              <w:t>Reference</w:t>
            </w:r>
          </w:p>
        </w:tc>
        <w:tc>
          <w:tcPr>
            <w:tcW w:w="3404" w:type="dxa"/>
          </w:tcPr>
          <w:p>
            <w:pPr>
              <w:pStyle w:val="TableParagraph"/>
              <w:spacing w:line="206" w:lineRule="exact"/>
              <w:ind w:left="729"/>
              <w:rPr>
                <w:b/>
                <w:sz w:val="18"/>
              </w:rPr>
            </w:pPr>
            <w:r>
              <w:rPr>
                <w:b/>
                <w:sz w:val="18"/>
              </w:rPr>
              <w:t>Semantics</w:t>
            </w:r>
            <w:r>
              <w:rPr>
                <w:b/>
                <w:spacing w:val="-3"/>
                <w:sz w:val="18"/>
              </w:rPr>
              <w:t> </w:t>
            </w:r>
            <w:r>
              <w:rPr>
                <w:b/>
                <w:spacing w:val="-2"/>
                <w:sz w:val="18"/>
              </w:rPr>
              <w:t>Description</w:t>
            </w:r>
          </w:p>
        </w:tc>
      </w:tr>
      <w:tr>
        <w:trPr>
          <w:trHeight w:val="441" w:hRule="atLeast"/>
        </w:trPr>
        <w:tc>
          <w:tcPr>
            <w:tcW w:w="2547" w:type="dxa"/>
          </w:tcPr>
          <w:p>
            <w:pPr>
              <w:pStyle w:val="TableParagraph"/>
              <w:spacing w:line="206" w:lineRule="exact"/>
              <w:ind w:left="107"/>
              <w:rPr>
                <w:sz w:val="18"/>
              </w:rPr>
            </w:pPr>
            <w:r>
              <w:rPr>
                <w:sz w:val="18"/>
              </w:rPr>
              <w:t>Listed</w:t>
            </w:r>
            <w:r>
              <w:rPr>
                <w:spacing w:val="-5"/>
                <w:sz w:val="18"/>
              </w:rPr>
              <w:t> </w:t>
            </w:r>
            <w:r>
              <w:rPr>
                <w:sz w:val="18"/>
              </w:rPr>
              <w:t>Records</w:t>
            </w:r>
            <w:r>
              <w:rPr>
                <w:spacing w:val="-2"/>
                <w:sz w:val="18"/>
              </w:rPr>
              <w:t> </w:t>
            </w:r>
            <w:r>
              <w:rPr>
                <w:spacing w:val="-4"/>
                <w:sz w:val="18"/>
              </w:rPr>
              <w:t>Only</w:t>
            </w:r>
          </w:p>
        </w:tc>
        <w:tc>
          <w:tcPr>
            <w:tcW w:w="1136" w:type="dxa"/>
          </w:tcPr>
          <w:p>
            <w:pPr>
              <w:pStyle w:val="TableParagraph"/>
              <w:spacing w:line="206" w:lineRule="exact"/>
              <w:ind w:left="107"/>
              <w:rPr>
                <w:sz w:val="18"/>
              </w:rPr>
            </w:pPr>
            <w:r>
              <w:rPr>
                <w:spacing w:val="-10"/>
                <w:sz w:val="18"/>
              </w:rPr>
              <w:t>O</w:t>
            </w:r>
          </w:p>
        </w:tc>
        <w:tc>
          <w:tcPr>
            <w:tcW w:w="1277" w:type="dxa"/>
          </w:tcPr>
          <w:p>
            <w:pPr>
              <w:pStyle w:val="TableParagraph"/>
              <w:rPr>
                <w:rFonts w:ascii="Times New Roman"/>
                <w:sz w:val="18"/>
              </w:rPr>
            </w:pPr>
          </w:p>
        </w:tc>
        <w:tc>
          <w:tcPr>
            <w:tcW w:w="1841" w:type="dxa"/>
          </w:tcPr>
          <w:p>
            <w:pPr>
              <w:pStyle w:val="TableParagraph"/>
              <w:spacing w:line="206" w:lineRule="exact"/>
              <w:ind w:left="104"/>
              <w:rPr>
                <w:sz w:val="18"/>
              </w:rPr>
            </w:pPr>
            <w:r>
              <w:rPr>
                <w:spacing w:val="-2"/>
                <w:sz w:val="18"/>
              </w:rPr>
              <w:t>ENUMERATED</w:t>
            </w:r>
          </w:p>
          <w:p>
            <w:pPr>
              <w:pStyle w:val="TableParagraph"/>
              <w:spacing w:line="201" w:lineRule="exact" w:before="14"/>
              <w:ind w:left="104"/>
              <w:rPr>
                <w:sz w:val="18"/>
              </w:rPr>
            </w:pPr>
            <w:r>
              <w:rPr>
                <w:sz w:val="18"/>
              </w:rPr>
              <w:t>(true,</w:t>
            </w:r>
            <w:r>
              <w:rPr>
                <w:spacing w:val="-2"/>
                <w:sz w:val="18"/>
              </w:rPr>
              <w:t> </w:t>
            </w:r>
            <w:r>
              <w:rPr>
                <w:spacing w:val="-4"/>
                <w:sz w:val="18"/>
              </w:rPr>
              <w:t>...)</w:t>
            </w:r>
          </w:p>
        </w:tc>
        <w:tc>
          <w:tcPr>
            <w:tcW w:w="3404" w:type="dxa"/>
          </w:tcPr>
          <w:p>
            <w:pPr>
              <w:pStyle w:val="TableParagraph"/>
              <w:spacing w:line="206" w:lineRule="exact"/>
              <w:ind w:left="107"/>
              <w:rPr>
                <w:sz w:val="18"/>
              </w:rPr>
            </w:pPr>
            <w:r>
              <w:rPr>
                <w:sz w:val="18"/>
              </w:rPr>
              <w:t>If</w:t>
            </w:r>
            <w:r>
              <w:rPr>
                <w:spacing w:val="-2"/>
                <w:sz w:val="18"/>
              </w:rPr>
              <w:t> </w:t>
            </w:r>
            <w:r>
              <w:rPr>
                <w:sz w:val="18"/>
              </w:rPr>
              <w:t>TRUE</w:t>
            </w:r>
            <w:r>
              <w:rPr>
                <w:spacing w:val="-2"/>
                <w:sz w:val="18"/>
              </w:rPr>
              <w:t> </w:t>
            </w:r>
            <w:r>
              <w:rPr>
                <w:sz w:val="18"/>
              </w:rPr>
              <w:t>then</w:t>
            </w:r>
            <w:r>
              <w:rPr>
                <w:spacing w:val="-3"/>
                <w:sz w:val="18"/>
              </w:rPr>
              <w:t> </w:t>
            </w:r>
            <w:r>
              <w:rPr>
                <w:sz w:val="18"/>
              </w:rPr>
              <w:t>E2</w:t>
            </w:r>
            <w:r>
              <w:rPr>
                <w:spacing w:val="-1"/>
                <w:sz w:val="18"/>
              </w:rPr>
              <w:t> </w:t>
            </w:r>
            <w:r>
              <w:rPr>
                <w:sz w:val="18"/>
              </w:rPr>
              <w:t>Node</w:t>
            </w:r>
            <w:r>
              <w:rPr>
                <w:spacing w:val="-2"/>
                <w:sz w:val="18"/>
              </w:rPr>
              <w:t> </w:t>
            </w:r>
            <w:r>
              <w:rPr>
                <w:sz w:val="18"/>
              </w:rPr>
              <w:t>shall</w:t>
            </w:r>
            <w:r>
              <w:rPr>
                <w:spacing w:val="-1"/>
                <w:sz w:val="18"/>
              </w:rPr>
              <w:t> </w:t>
            </w:r>
            <w:r>
              <w:rPr>
                <w:spacing w:val="-2"/>
                <w:sz w:val="18"/>
              </w:rPr>
              <w:t>consider</w:t>
            </w:r>
          </w:p>
          <w:p>
            <w:pPr>
              <w:pStyle w:val="TableParagraph"/>
              <w:spacing w:line="201" w:lineRule="exact" w:before="14"/>
              <w:ind w:left="107"/>
              <w:rPr>
                <w:sz w:val="18"/>
              </w:rPr>
            </w:pPr>
            <w:r>
              <w:rPr>
                <w:sz w:val="18"/>
              </w:rPr>
              <w:t>the</w:t>
            </w:r>
            <w:r>
              <w:rPr>
                <w:spacing w:val="-5"/>
                <w:sz w:val="18"/>
              </w:rPr>
              <w:t> </w:t>
            </w:r>
            <w:r>
              <w:rPr>
                <w:sz w:val="18"/>
              </w:rPr>
              <w:t>listed</w:t>
            </w:r>
            <w:r>
              <w:rPr>
                <w:spacing w:val="-3"/>
                <w:sz w:val="18"/>
              </w:rPr>
              <w:t> </w:t>
            </w:r>
            <w:r>
              <w:rPr>
                <w:sz w:val="18"/>
              </w:rPr>
              <w:t>records</w:t>
            </w:r>
            <w:r>
              <w:rPr>
                <w:spacing w:val="-2"/>
                <w:sz w:val="18"/>
              </w:rPr>
              <w:t> </w:t>
            </w:r>
            <w:r>
              <w:rPr>
                <w:spacing w:val="-4"/>
                <w:sz w:val="18"/>
              </w:rPr>
              <w:t>only.</w:t>
            </w:r>
          </w:p>
        </w:tc>
      </w:tr>
    </w:tbl>
    <w:p>
      <w:pPr>
        <w:pStyle w:val="BodyText"/>
        <w:rPr>
          <w:rFonts w:ascii="Times New Roman"/>
          <w:sz w:val="20"/>
        </w:rPr>
      </w:pPr>
    </w:p>
    <w:p>
      <w:pPr>
        <w:pStyle w:val="BodyText"/>
        <w:spacing w:before="64"/>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26" w:id="139"/>
      <w:r>
        <w:rPr/>
        <w:t>Load</w:t>
      </w:r>
      <w:r>
        <w:rPr>
          <w:spacing w:val="-9"/>
        </w:rPr>
        <w:t> </w:t>
      </w:r>
      <w:r>
        <w:rPr/>
        <w:t>Measurement</w:t>
      </w:r>
      <w:r>
        <w:rPr>
          <w:spacing w:val="-7"/>
        </w:rPr>
        <w:t> </w:t>
      </w:r>
      <w:bookmarkEnd w:id="139"/>
      <w:r>
        <w:rPr>
          <w:spacing w:val="-5"/>
        </w:rPr>
        <w:t>ID</w:t>
      </w:r>
    </w:p>
    <w:p>
      <w:pPr>
        <w:pStyle w:val="Heading7"/>
        <w:spacing w:before="181"/>
      </w:pPr>
      <w:r>
        <w:rPr/>
        <w:t>This</w:t>
      </w:r>
      <w:r>
        <w:rPr>
          <w:spacing w:val="-6"/>
        </w:rPr>
        <w:t> </w:t>
      </w:r>
      <w:r>
        <w:rPr/>
        <w:t>information</w:t>
      </w:r>
      <w:r>
        <w:rPr>
          <w:spacing w:val="-4"/>
        </w:rPr>
        <w:t> </w:t>
      </w:r>
      <w:r>
        <w:rPr/>
        <w:t>element</w:t>
      </w:r>
      <w:r>
        <w:rPr>
          <w:spacing w:val="-1"/>
        </w:rPr>
        <w:t> </w:t>
      </w:r>
      <w:r>
        <w:rPr/>
        <w:t>carries</w:t>
      </w:r>
      <w:r>
        <w:rPr>
          <w:spacing w:val="-6"/>
        </w:rPr>
        <w:t> </w:t>
      </w:r>
      <w:r>
        <w:rPr/>
        <w:t>the</w:t>
      </w:r>
      <w:r>
        <w:rPr>
          <w:spacing w:val="-4"/>
        </w:rPr>
        <w:t> </w:t>
      </w:r>
      <w:r>
        <w:rPr/>
        <w:t>Load</w:t>
      </w:r>
      <w:r>
        <w:rPr>
          <w:spacing w:val="-4"/>
        </w:rPr>
        <w:t> </w:t>
      </w:r>
      <w:r>
        <w:rPr/>
        <w:t>Measurement</w:t>
      </w:r>
      <w:r>
        <w:rPr>
          <w:spacing w:val="-6"/>
        </w:rPr>
        <w:t> </w:t>
      </w:r>
      <w:r>
        <w:rPr/>
        <w:t>ID</w:t>
      </w:r>
      <w:r>
        <w:rPr>
          <w:spacing w:val="-6"/>
        </w:rPr>
        <w:t> </w:t>
      </w:r>
      <w:r>
        <w:rPr/>
        <w:t>allocated</w:t>
      </w:r>
      <w:r>
        <w:rPr>
          <w:spacing w:val="-4"/>
        </w:rPr>
        <w:t> </w:t>
      </w:r>
      <w:r>
        <w:rPr/>
        <w:t>by</w:t>
      </w:r>
      <w:r>
        <w:rPr>
          <w:spacing w:val="-3"/>
        </w:rPr>
        <w:t> </w:t>
      </w:r>
      <w:r>
        <w:rPr/>
        <w:t>Near-RT</w:t>
      </w:r>
      <w:r>
        <w:rPr>
          <w:spacing w:val="-5"/>
        </w:rPr>
        <w:t> </w:t>
      </w:r>
      <w:r>
        <w:rPr/>
        <w:t>RIC</w:t>
      </w:r>
      <w:r>
        <w:rPr>
          <w:spacing w:val="-5"/>
        </w:rPr>
        <w:t> </w:t>
      </w:r>
      <w:r>
        <w:rPr/>
        <w:t>and</w:t>
      </w:r>
      <w:r>
        <w:rPr>
          <w:spacing w:val="-4"/>
        </w:rPr>
        <w:t> </w:t>
      </w:r>
      <w:r>
        <w:rPr/>
        <w:t>E2</w:t>
      </w:r>
      <w:r>
        <w:rPr>
          <w:spacing w:val="-3"/>
        </w:rPr>
        <w:t> </w:t>
      </w:r>
      <w:r>
        <w:rPr>
          <w:spacing w:val="-2"/>
        </w:rPr>
        <w:t>Node.</w:t>
      </w:r>
    </w:p>
    <w:p>
      <w:pPr>
        <w:pStyle w:val="BodyText"/>
        <w:spacing w:before="3"/>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1080"/>
        <w:gridCol w:w="1219"/>
        <w:gridCol w:w="1843"/>
        <w:gridCol w:w="3432"/>
      </w:tblGrid>
      <w:tr>
        <w:trPr>
          <w:trHeight w:val="441" w:hRule="atLeast"/>
        </w:trPr>
        <w:tc>
          <w:tcPr>
            <w:tcW w:w="2633" w:type="dxa"/>
          </w:tcPr>
          <w:p>
            <w:pPr>
              <w:pStyle w:val="TableParagraph"/>
              <w:spacing w:line="206" w:lineRule="exact"/>
              <w:ind w:left="665"/>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219" w:type="dxa"/>
          </w:tcPr>
          <w:p>
            <w:pPr>
              <w:pStyle w:val="TableParagraph"/>
              <w:spacing w:line="206" w:lineRule="exact"/>
              <w:ind w:left="334"/>
              <w:rPr>
                <w:b/>
                <w:sz w:val="18"/>
              </w:rPr>
            </w:pPr>
            <w:r>
              <w:rPr>
                <w:b/>
                <w:spacing w:val="-4"/>
                <w:sz w:val="18"/>
              </w:rPr>
              <w:t>Range</w:t>
            </w:r>
          </w:p>
        </w:tc>
        <w:tc>
          <w:tcPr>
            <w:tcW w:w="1843" w:type="dxa"/>
          </w:tcPr>
          <w:p>
            <w:pPr>
              <w:pStyle w:val="TableParagraph"/>
              <w:spacing w:line="206" w:lineRule="exact"/>
              <w:ind w:left="440"/>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17"/>
              <w:rPr>
                <w:b/>
                <w:sz w:val="18"/>
              </w:rPr>
            </w:pPr>
            <w:r>
              <w:rPr>
                <w:b/>
                <w:spacing w:val="-2"/>
                <w:sz w:val="18"/>
              </w:rPr>
              <w:t>reference</w:t>
            </w:r>
          </w:p>
        </w:tc>
        <w:tc>
          <w:tcPr>
            <w:tcW w:w="3432" w:type="dxa"/>
          </w:tcPr>
          <w:p>
            <w:pPr>
              <w:pStyle w:val="TableParagraph"/>
              <w:spacing w:line="206" w:lineRule="exact"/>
              <w:ind w:left="755"/>
              <w:rPr>
                <w:b/>
                <w:sz w:val="18"/>
              </w:rPr>
            </w:pPr>
            <w:r>
              <w:rPr>
                <w:b/>
                <w:sz w:val="18"/>
              </w:rPr>
              <w:t>Semantics</w:t>
            </w:r>
            <w:r>
              <w:rPr>
                <w:b/>
                <w:spacing w:val="-3"/>
                <w:sz w:val="18"/>
              </w:rPr>
              <w:t> </w:t>
            </w:r>
            <w:r>
              <w:rPr>
                <w:b/>
                <w:spacing w:val="-2"/>
                <w:sz w:val="18"/>
              </w:rPr>
              <w:t>description</w:t>
            </w:r>
          </w:p>
        </w:tc>
      </w:tr>
      <w:tr>
        <w:trPr>
          <w:trHeight w:val="441" w:hRule="atLeast"/>
        </w:trPr>
        <w:tc>
          <w:tcPr>
            <w:tcW w:w="2633" w:type="dxa"/>
          </w:tcPr>
          <w:p>
            <w:pPr>
              <w:pStyle w:val="TableParagraph"/>
              <w:spacing w:line="206" w:lineRule="exact"/>
              <w:ind w:left="107"/>
              <w:rPr>
                <w:sz w:val="18"/>
              </w:rPr>
            </w:pPr>
            <w:r>
              <w:rPr>
                <w:sz w:val="18"/>
              </w:rPr>
              <w:t>Load</w:t>
            </w:r>
            <w:r>
              <w:rPr>
                <w:spacing w:val="-4"/>
                <w:sz w:val="18"/>
              </w:rPr>
              <w:t> </w:t>
            </w:r>
            <w:r>
              <w:rPr>
                <w:sz w:val="18"/>
              </w:rPr>
              <w:t>measurement</w:t>
            </w:r>
            <w:r>
              <w:rPr>
                <w:spacing w:val="-2"/>
                <w:sz w:val="18"/>
              </w:rPr>
              <w:t> </w:t>
            </w:r>
            <w:r>
              <w:rPr>
                <w:spacing w:val="-5"/>
                <w:sz w:val="18"/>
              </w:rPr>
              <w:t>ID</w:t>
            </w:r>
          </w:p>
        </w:tc>
        <w:tc>
          <w:tcPr>
            <w:tcW w:w="1080" w:type="dxa"/>
          </w:tcPr>
          <w:p>
            <w:pPr>
              <w:pStyle w:val="TableParagraph"/>
              <w:spacing w:line="206" w:lineRule="exact"/>
              <w:ind w:left="108"/>
              <w:rPr>
                <w:sz w:val="18"/>
              </w:rPr>
            </w:pPr>
            <w:r>
              <w:rPr>
                <w:spacing w:val="-10"/>
                <w:sz w:val="18"/>
              </w:rPr>
              <w:t>M</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pacing w:val="-2"/>
                <w:sz w:val="18"/>
              </w:rPr>
              <w:t>INTEGER</w:t>
            </w:r>
          </w:p>
          <w:p>
            <w:pPr>
              <w:pStyle w:val="TableParagraph"/>
              <w:spacing w:line="201" w:lineRule="exact" w:before="14"/>
              <w:ind w:left="108"/>
              <w:rPr>
                <w:sz w:val="18"/>
              </w:rPr>
            </w:pPr>
            <w:r>
              <w:rPr>
                <w:spacing w:val="-2"/>
                <w:sz w:val="18"/>
              </w:rPr>
              <w:t>(1..4095,...)</w:t>
            </w:r>
          </w:p>
        </w:tc>
        <w:tc>
          <w:tcPr>
            <w:tcW w:w="3432" w:type="dxa"/>
          </w:tcPr>
          <w:p>
            <w:pPr>
              <w:pStyle w:val="TableParagraph"/>
              <w:rPr>
                <w:rFonts w:ascii="Times New Roman"/>
                <w:sz w:val="18"/>
              </w:rPr>
            </w:pPr>
          </w:p>
        </w:tc>
      </w:tr>
    </w:tbl>
    <w:p>
      <w:pPr>
        <w:pStyle w:val="BodyText"/>
        <w:rPr>
          <w:rFonts w:ascii="Times New Roman"/>
          <w:sz w:val="20"/>
        </w:rPr>
      </w:pPr>
    </w:p>
    <w:p>
      <w:pPr>
        <w:pStyle w:val="BodyText"/>
        <w:spacing w:before="65"/>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25" w:id="140"/>
      <w:r>
        <w:rPr/>
        <w:t>RIC</w:t>
      </w:r>
      <w:r>
        <w:rPr>
          <w:spacing w:val="-3"/>
        </w:rPr>
        <w:t> </w:t>
      </w:r>
      <w:r>
        <w:rPr/>
        <w:t>Load</w:t>
      </w:r>
      <w:r>
        <w:rPr>
          <w:spacing w:val="-4"/>
        </w:rPr>
        <w:t> </w:t>
      </w:r>
      <w:bookmarkEnd w:id="140"/>
      <w:r>
        <w:rPr>
          <w:spacing w:val="-2"/>
        </w:rPr>
        <w:t>Information</w:t>
      </w:r>
    </w:p>
    <w:p>
      <w:pPr>
        <w:pStyle w:val="Heading7"/>
        <w:spacing w:line="256" w:lineRule="auto" w:before="181"/>
        <w:ind w:right="431"/>
      </w:pPr>
      <w:r>
        <w:rPr/>
        <w:t>This</w:t>
      </w:r>
      <w:r>
        <w:rPr>
          <w:spacing w:val="-3"/>
        </w:rPr>
        <w:t> </w:t>
      </w:r>
      <w:r>
        <w:rPr/>
        <w:t>information</w:t>
      </w:r>
      <w:r>
        <w:rPr>
          <w:spacing w:val="-2"/>
        </w:rPr>
        <w:t> </w:t>
      </w:r>
      <w:r>
        <w:rPr/>
        <w:t>element</w:t>
      </w:r>
      <w:r>
        <w:rPr>
          <w:spacing w:val="-1"/>
        </w:rPr>
        <w:t> </w:t>
      </w:r>
      <w:r>
        <w:rPr/>
        <w:t>is</w:t>
      </w:r>
      <w:r>
        <w:rPr>
          <w:spacing w:val="-3"/>
        </w:rPr>
        <w:t> </w:t>
      </w:r>
      <w:r>
        <w:rPr/>
        <w:t>used</w:t>
      </w:r>
      <w:r>
        <w:rPr>
          <w:spacing w:val="-2"/>
        </w:rPr>
        <w:t> </w:t>
      </w:r>
      <w:r>
        <w:rPr/>
        <w:t>to</w:t>
      </w:r>
      <w:r>
        <w:rPr>
          <w:spacing w:val="-2"/>
        </w:rPr>
        <w:t> </w:t>
      </w:r>
      <w:r>
        <w:rPr/>
        <w:t>encode the</w:t>
      </w:r>
      <w:r>
        <w:rPr>
          <w:spacing w:val="-3"/>
        </w:rPr>
        <w:t> </w:t>
      </w:r>
      <w:r>
        <w:rPr/>
        <w:t>load</w:t>
      </w:r>
      <w:r>
        <w:rPr>
          <w:spacing w:val="-1"/>
        </w:rPr>
        <w:t> </w:t>
      </w:r>
      <w:r>
        <w:rPr/>
        <w:t>information</w:t>
      </w:r>
      <w:r>
        <w:rPr>
          <w:spacing w:val="-2"/>
        </w:rPr>
        <w:t> </w:t>
      </w:r>
      <w:r>
        <w:rPr/>
        <w:t>from</w:t>
      </w:r>
      <w:r>
        <w:rPr>
          <w:spacing w:val="-2"/>
        </w:rPr>
        <w:t> </w:t>
      </w:r>
      <w:r>
        <w:rPr/>
        <w:t>the</w:t>
      </w:r>
      <w:r>
        <w:rPr>
          <w:spacing w:val="-3"/>
        </w:rPr>
        <w:t> </w:t>
      </w:r>
      <w:r>
        <w:rPr/>
        <w:t>E2</w:t>
      </w:r>
      <w:r>
        <w:rPr>
          <w:spacing w:val="-2"/>
        </w:rPr>
        <w:t> </w:t>
      </w:r>
      <w:r>
        <w:rPr/>
        <w:t>Node.</w:t>
      </w:r>
      <w:r>
        <w:rPr>
          <w:spacing w:val="40"/>
        </w:rPr>
        <w:t> </w:t>
      </w:r>
      <w:r>
        <w:rPr/>
        <w:t>At</w:t>
      </w:r>
      <w:r>
        <w:rPr>
          <w:spacing w:val="-3"/>
        </w:rPr>
        <w:t> </w:t>
      </w:r>
      <w:r>
        <w:rPr/>
        <w:t>least</w:t>
      </w:r>
      <w:r>
        <w:rPr>
          <w:spacing w:val="-3"/>
        </w:rPr>
        <w:t> </w:t>
      </w:r>
      <w:r>
        <w:rPr/>
        <w:t>one</w:t>
      </w:r>
      <w:r>
        <w:rPr>
          <w:spacing w:val="-3"/>
        </w:rPr>
        <w:t> </w:t>
      </w:r>
      <w:r>
        <w:rPr/>
        <w:t>of</w:t>
      </w:r>
      <w:r>
        <w:rPr>
          <w:spacing w:val="-4"/>
        </w:rPr>
        <w:t> </w:t>
      </w:r>
      <w:r>
        <w:rPr/>
        <w:t>the</w:t>
      </w:r>
      <w:r>
        <w:rPr>
          <w:spacing w:val="-3"/>
        </w:rPr>
        <w:t> </w:t>
      </w:r>
      <w:r>
        <w:rPr/>
        <w:t>listed</w:t>
      </w:r>
      <w:r>
        <w:rPr>
          <w:spacing w:val="-2"/>
        </w:rPr>
        <w:t> </w:t>
      </w:r>
      <w:r>
        <w:rPr/>
        <w:t>IE</w:t>
      </w:r>
      <w:r>
        <w:rPr>
          <w:spacing w:val="-3"/>
        </w:rPr>
        <w:t> </w:t>
      </w:r>
      <w:r>
        <w:rPr/>
        <w:t>shall</w:t>
      </w:r>
      <w:r>
        <w:rPr>
          <w:spacing w:val="-3"/>
        </w:rPr>
        <w:t> </w:t>
      </w:r>
      <w:r>
        <w:rPr/>
        <w:t>be </w:t>
      </w:r>
      <w:r>
        <w:rPr>
          <w:spacing w:val="-2"/>
        </w:rPr>
        <w:t>present.</w:t>
      </w:r>
    </w:p>
    <w:p>
      <w:pPr>
        <w:pStyle w:val="BodyText"/>
        <w:spacing w:before="10" w:after="1"/>
        <w:rPr>
          <w:rFonts w:ascii="Times New Roman"/>
          <w:sz w:val="13"/>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1080"/>
        <w:gridCol w:w="1219"/>
        <w:gridCol w:w="1843"/>
        <w:gridCol w:w="3432"/>
      </w:tblGrid>
      <w:tr>
        <w:trPr>
          <w:trHeight w:val="441" w:hRule="atLeast"/>
        </w:trPr>
        <w:tc>
          <w:tcPr>
            <w:tcW w:w="2633" w:type="dxa"/>
          </w:tcPr>
          <w:p>
            <w:pPr>
              <w:pStyle w:val="TableParagraph"/>
              <w:spacing w:line="206" w:lineRule="exact"/>
              <w:ind w:left="665"/>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219" w:type="dxa"/>
          </w:tcPr>
          <w:p>
            <w:pPr>
              <w:pStyle w:val="TableParagraph"/>
              <w:spacing w:line="206" w:lineRule="exact"/>
              <w:ind w:left="334"/>
              <w:rPr>
                <w:b/>
                <w:sz w:val="18"/>
              </w:rPr>
            </w:pPr>
            <w:r>
              <w:rPr>
                <w:b/>
                <w:spacing w:val="-4"/>
                <w:sz w:val="18"/>
              </w:rPr>
              <w:t>Range</w:t>
            </w:r>
          </w:p>
        </w:tc>
        <w:tc>
          <w:tcPr>
            <w:tcW w:w="1843" w:type="dxa"/>
          </w:tcPr>
          <w:p>
            <w:pPr>
              <w:pStyle w:val="TableParagraph"/>
              <w:spacing w:line="206" w:lineRule="exact"/>
              <w:ind w:left="440"/>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17"/>
              <w:rPr>
                <w:b/>
                <w:sz w:val="18"/>
              </w:rPr>
            </w:pPr>
            <w:r>
              <w:rPr>
                <w:b/>
                <w:spacing w:val="-2"/>
                <w:sz w:val="18"/>
              </w:rPr>
              <w:t>reference</w:t>
            </w:r>
          </w:p>
        </w:tc>
        <w:tc>
          <w:tcPr>
            <w:tcW w:w="3432" w:type="dxa"/>
          </w:tcPr>
          <w:p>
            <w:pPr>
              <w:pStyle w:val="TableParagraph"/>
              <w:spacing w:line="206" w:lineRule="exact"/>
              <w:ind w:left="755"/>
              <w:rPr>
                <w:b/>
                <w:sz w:val="18"/>
              </w:rPr>
            </w:pPr>
            <w:r>
              <w:rPr>
                <w:b/>
                <w:sz w:val="18"/>
              </w:rPr>
              <w:t>Semantics</w:t>
            </w:r>
            <w:r>
              <w:rPr>
                <w:b/>
                <w:spacing w:val="-3"/>
                <w:sz w:val="18"/>
              </w:rPr>
              <w:t> </w:t>
            </w:r>
            <w:r>
              <w:rPr>
                <w:b/>
                <w:spacing w:val="-2"/>
                <w:sz w:val="18"/>
              </w:rPr>
              <w:t>description</w:t>
            </w:r>
          </w:p>
        </w:tc>
      </w:tr>
      <w:tr>
        <w:trPr>
          <w:trHeight w:val="662" w:hRule="atLeast"/>
        </w:trPr>
        <w:tc>
          <w:tcPr>
            <w:tcW w:w="2633" w:type="dxa"/>
          </w:tcPr>
          <w:p>
            <w:pPr>
              <w:pStyle w:val="TableParagraph"/>
              <w:spacing w:line="206" w:lineRule="exact"/>
              <w:ind w:left="107"/>
              <w:rPr>
                <w:sz w:val="18"/>
              </w:rPr>
            </w:pPr>
            <w:r>
              <w:rPr>
                <w:sz w:val="18"/>
              </w:rPr>
              <w:t>Load</w:t>
            </w:r>
            <w:r>
              <w:rPr>
                <w:spacing w:val="-1"/>
                <w:sz w:val="18"/>
              </w:rPr>
              <w:t> </w:t>
            </w:r>
            <w:r>
              <w:rPr>
                <w:spacing w:val="-2"/>
                <w:sz w:val="18"/>
              </w:rPr>
              <w:t>Status</w:t>
            </w:r>
          </w:p>
        </w:tc>
        <w:tc>
          <w:tcPr>
            <w:tcW w:w="1080" w:type="dxa"/>
          </w:tcPr>
          <w:p>
            <w:pPr>
              <w:pStyle w:val="TableParagraph"/>
              <w:spacing w:line="206" w:lineRule="exact"/>
              <w:ind w:left="108"/>
              <w:rPr>
                <w:sz w:val="18"/>
              </w:rPr>
            </w:pPr>
            <w:r>
              <w:rPr>
                <w:spacing w:val="-10"/>
                <w:sz w:val="18"/>
              </w:rPr>
              <w:t>O</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pacing w:val="-2"/>
                <w:sz w:val="18"/>
              </w:rPr>
              <w:t>ENUMERATED</w:t>
            </w:r>
          </w:p>
          <w:p>
            <w:pPr>
              <w:pStyle w:val="TableParagraph"/>
              <w:spacing w:line="220" w:lineRule="atLeast"/>
              <w:ind w:left="108" w:right="617"/>
              <w:rPr>
                <w:sz w:val="18"/>
              </w:rPr>
            </w:pPr>
            <w:r>
              <w:rPr>
                <w:sz w:val="18"/>
              </w:rPr>
              <w:t>(overload,</w:t>
            </w:r>
            <w:r>
              <w:rPr>
                <w:spacing w:val="-13"/>
                <w:sz w:val="18"/>
              </w:rPr>
              <w:t> </w:t>
            </w:r>
            <w:r>
              <w:rPr>
                <w:sz w:val="18"/>
              </w:rPr>
              <w:t>not overload, ...)</w:t>
            </w:r>
          </w:p>
        </w:tc>
        <w:tc>
          <w:tcPr>
            <w:tcW w:w="3432" w:type="dxa"/>
          </w:tcPr>
          <w:p>
            <w:pPr>
              <w:pStyle w:val="TableParagraph"/>
              <w:rPr>
                <w:rFonts w:ascii="Times New Roman"/>
                <w:sz w:val="18"/>
              </w:rPr>
            </w:pPr>
          </w:p>
        </w:tc>
      </w:tr>
      <w:tr>
        <w:trPr>
          <w:trHeight w:val="441" w:hRule="atLeast"/>
        </w:trPr>
        <w:tc>
          <w:tcPr>
            <w:tcW w:w="2633" w:type="dxa"/>
          </w:tcPr>
          <w:p>
            <w:pPr>
              <w:pStyle w:val="TableParagraph"/>
              <w:spacing w:line="206" w:lineRule="exact"/>
              <w:ind w:left="107"/>
              <w:rPr>
                <w:sz w:val="18"/>
              </w:rPr>
            </w:pPr>
            <w:r>
              <w:rPr>
                <w:sz w:val="18"/>
              </w:rPr>
              <w:t>Load</w:t>
            </w:r>
            <w:r>
              <w:rPr>
                <w:spacing w:val="-1"/>
                <w:sz w:val="18"/>
              </w:rPr>
              <w:t> </w:t>
            </w:r>
            <w:r>
              <w:rPr>
                <w:spacing w:val="-2"/>
                <w:sz w:val="18"/>
              </w:rPr>
              <w:t>Estimate</w:t>
            </w:r>
          </w:p>
        </w:tc>
        <w:tc>
          <w:tcPr>
            <w:tcW w:w="1080" w:type="dxa"/>
          </w:tcPr>
          <w:p>
            <w:pPr>
              <w:pStyle w:val="TableParagraph"/>
              <w:spacing w:line="206" w:lineRule="exact"/>
              <w:ind w:left="108"/>
              <w:rPr>
                <w:sz w:val="18"/>
              </w:rPr>
            </w:pPr>
            <w:r>
              <w:rPr>
                <w:spacing w:val="-10"/>
                <w:sz w:val="18"/>
              </w:rPr>
              <w:t>O</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z w:val="18"/>
              </w:rPr>
              <w:t>INTEGER</w:t>
            </w:r>
            <w:r>
              <w:rPr>
                <w:spacing w:val="-3"/>
                <w:sz w:val="18"/>
              </w:rPr>
              <w:t> </w:t>
            </w:r>
            <w:r>
              <w:rPr>
                <w:spacing w:val="-2"/>
                <w:sz w:val="18"/>
              </w:rPr>
              <w:t>(0..100)</w:t>
            </w:r>
          </w:p>
        </w:tc>
        <w:tc>
          <w:tcPr>
            <w:tcW w:w="3432" w:type="dxa"/>
          </w:tcPr>
          <w:p>
            <w:pPr>
              <w:pStyle w:val="TableParagraph"/>
              <w:spacing w:line="206" w:lineRule="exact"/>
              <w:ind w:left="109"/>
              <w:rPr>
                <w:sz w:val="18"/>
              </w:rPr>
            </w:pPr>
            <w:r>
              <w:rPr>
                <w:sz w:val="18"/>
              </w:rPr>
              <w:t>Load</w:t>
            </w:r>
            <w:r>
              <w:rPr>
                <w:spacing w:val="-4"/>
                <w:sz w:val="18"/>
              </w:rPr>
              <w:t> </w:t>
            </w:r>
            <w:r>
              <w:rPr>
                <w:sz w:val="18"/>
              </w:rPr>
              <w:t>estimation</w:t>
            </w:r>
            <w:r>
              <w:rPr>
                <w:spacing w:val="-3"/>
                <w:sz w:val="18"/>
              </w:rPr>
              <w:t> </w:t>
            </w:r>
            <w:r>
              <w:rPr>
                <w:sz w:val="18"/>
              </w:rPr>
              <w:t>in</w:t>
            </w:r>
            <w:r>
              <w:rPr>
                <w:spacing w:val="-3"/>
                <w:sz w:val="18"/>
              </w:rPr>
              <w:t> </w:t>
            </w:r>
            <w:r>
              <w:rPr>
                <w:sz w:val="18"/>
              </w:rPr>
              <w:t>percentage</w:t>
            </w:r>
            <w:r>
              <w:rPr>
                <w:spacing w:val="-3"/>
                <w:sz w:val="18"/>
              </w:rPr>
              <w:t> </w:t>
            </w:r>
            <w:r>
              <w:rPr>
                <w:spacing w:val="-5"/>
                <w:sz w:val="18"/>
              </w:rPr>
              <w:t>of</w:t>
            </w:r>
          </w:p>
          <w:p>
            <w:pPr>
              <w:pStyle w:val="TableParagraph"/>
              <w:spacing w:line="201" w:lineRule="exact" w:before="14"/>
              <w:ind w:left="109"/>
              <w:rPr>
                <w:sz w:val="18"/>
              </w:rPr>
            </w:pPr>
            <w:r>
              <w:rPr>
                <w:spacing w:val="-2"/>
                <w:sz w:val="18"/>
              </w:rPr>
              <w:t>capacity</w:t>
            </w:r>
          </w:p>
        </w:tc>
      </w:tr>
    </w:tbl>
    <w:p>
      <w:pPr>
        <w:pStyle w:val="BodyText"/>
        <w:rPr>
          <w:rFonts w:ascii="Times New Roman"/>
          <w:sz w:val="20"/>
        </w:rPr>
      </w:pPr>
    </w:p>
    <w:p>
      <w:pPr>
        <w:pStyle w:val="BodyText"/>
        <w:spacing w:before="65"/>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24" w:id="141"/>
      <w:r>
        <w:rPr/>
        <w:t>RIC</w:t>
      </w:r>
      <w:r>
        <w:rPr>
          <w:spacing w:val="-5"/>
        </w:rPr>
        <w:t> </w:t>
      </w:r>
      <w:r>
        <w:rPr/>
        <w:t>Service</w:t>
      </w:r>
      <w:r>
        <w:rPr>
          <w:spacing w:val="-4"/>
        </w:rPr>
        <w:t> </w:t>
      </w:r>
      <w:r>
        <w:rPr/>
        <w:t>Load</w:t>
      </w:r>
      <w:r>
        <w:rPr>
          <w:spacing w:val="-5"/>
        </w:rPr>
        <w:t> </w:t>
      </w:r>
      <w:bookmarkEnd w:id="141"/>
      <w:r>
        <w:rPr>
          <w:spacing w:val="-2"/>
        </w:rPr>
        <w:t>Information</w:t>
      </w:r>
    </w:p>
    <w:p>
      <w:pPr>
        <w:pStyle w:val="Heading7"/>
        <w:spacing w:before="181"/>
      </w:pPr>
      <w:r>
        <w:rPr/>
        <w:t>This</w:t>
      </w:r>
      <w:r>
        <w:rPr>
          <w:spacing w:val="-6"/>
        </w:rPr>
        <w:t> </w:t>
      </w:r>
      <w:r>
        <w:rPr/>
        <w:t>information</w:t>
      </w:r>
      <w:r>
        <w:rPr>
          <w:spacing w:val="-4"/>
        </w:rPr>
        <w:t> </w:t>
      </w:r>
      <w:r>
        <w:rPr/>
        <w:t>element</w:t>
      </w:r>
      <w:r>
        <w:rPr>
          <w:spacing w:val="-6"/>
        </w:rPr>
        <w:t> </w:t>
      </w:r>
      <w:r>
        <w:rPr/>
        <w:t>carries</w:t>
      </w:r>
      <w:r>
        <w:rPr>
          <w:spacing w:val="-5"/>
        </w:rPr>
        <w:t> </w:t>
      </w:r>
      <w:r>
        <w:rPr/>
        <w:t>the</w:t>
      </w:r>
      <w:r>
        <w:rPr>
          <w:spacing w:val="-1"/>
        </w:rPr>
        <w:t> </w:t>
      </w:r>
      <w:r>
        <w:rPr/>
        <w:t>RIC</w:t>
      </w:r>
      <w:r>
        <w:rPr>
          <w:spacing w:val="-5"/>
        </w:rPr>
        <w:t> </w:t>
      </w:r>
      <w:r>
        <w:rPr/>
        <w:t>Service</w:t>
      </w:r>
      <w:r>
        <w:rPr>
          <w:spacing w:val="-4"/>
        </w:rPr>
        <w:t> </w:t>
      </w:r>
      <w:r>
        <w:rPr/>
        <w:t>Load</w:t>
      </w:r>
      <w:r>
        <w:rPr>
          <w:spacing w:val="-4"/>
        </w:rPr>
        <w:t> </w:t>
      </w:r>
      <w:r>
        <w:rPr/>
        <w:t>Information</w:t>
      </w:r>
      <w:r>
        <w:rPr>
          <w:spacing w:val="-1"/>
        </w:rPr>
        <w:t> </w:t>
      </w:r>
      <w:r>
        <w:rPr/>
        <w:t>for</w:t>
      </w:r>
      <w:r>
        <w:rPr>
          <w:spacing w:val="-5"/>
        </w:rPr>
        <w:t> </w:t>
      </w:r>
      <w:r>
        <w:rPr/>
        <w:t>one</w:t>
      </w:r>
      <w:r>
        <w:rPr>
          <w:spacing w:val="-7"/>
        </w:rPr>
        <w:t> </w:t>
      </w:r>
      <w:r>
        <w:rPr/>
        <w:t>or</w:t>
      </w:r>
      <w:r>
        <w:rPr>
          <w:spacing w:val="-4"/>
        </w:rPr>
        <w:t> </w:t>
      </w:r>
      <w:r>
        <w:rPr/>
        <w:t>more</w:t>
      </w:r>
      <w:r>
        <w:rPr>
          <w:spacing w:val="-5"/>
        </w:rPr>
        <w:t> </w:t>
      </w:r>
      <w:r>
        <w:rPr/>
        <w:t>RIC</w:t>
      </w:r>
      <w:r>
        <w:rPr>
          <w:spacing w:val="-6"/>
        </w:rPr>
        <w:t> </w:t>
      </w:r>
      <w:r>
        <w:rPr>
          <w:spacing w:val="-2"/>
        </w:rPr>
        <w:t>services.</w:t>
      </w:r>
    </w:p>
    <w:p>
      <w:pPr>
        <w:spacing w:after="0"/>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1080"/>
        <w:gridCol w:w="1219"/>
        <w:gridCol w:w="1843"/>
        <w:gridCol w:w="3432"/>
      </w:tblGrid>
      <w:tr>
        <w:trPr>
          <w:trHeight w:val="441" w:hRule="atLeast"/>
        </w:trPr>
        <w:tc>
          <w:tcPr>
            <w:tcW w:w="2633" w:type="dxa"/>
          </w:tcPr>
          <w:p>
            <w:pPr>
              <w:pStyle w:val="TableParagraph"/>
              <w:spacing w:line="206" w:lineRule="exact"/>
              <w:ind w:left="665"/>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219" w:type="dxa"/>
          </w:tcPr>
          <w:p>
            <w:pPr>
              <w:pStyle w:val="TableParagraph"/>
              <w:spacing w:line="206" w:lineRule="exact"/>
              <w:ind w:left="334"/>
              <w:rPr>
                <w:b/>
                <w:sz w:val="18"/>
              </w:rPr>
            </w:pPr>
            <w:r>
              <w:rPr>
                <w:b/>
                <w:spacing w:val="-4"/>
                <w:sz w:val="18"/>
              </w:rPr>
              <w:t>Range</w:t>
            </w:r>
          </w:p>
        </w:tc>
        <w:tc>
          <w:tcPr>
            <w:tcW w:w="1843" w:type="dxa"/>
          </w:tcPr>
          <w:p>
            <w:pPr>
              <w:pStyle w:val="TableParagraph"/>
              <w:spacing w:line="206" w:lineRule="exact"/>
              <w:ind w:left="440"/>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17"/>
              <w:rPr>
                <w:b/>
                <w:sz w:val="18"/>
              </w:rPr>
            </w:pPr>
            <w:r>
              <w:rPr>
                <w:b/>
                <w:spacing w:val="-2"/>
                <w:sz w:val="18"/>
              </w:rPr>
              <w:t>reference</w:t>
            </w:r>
          </w:p>
        </w:tc>
        <w:tc>
          <w:tcPr>
            <w:tcW w:w="3432" w:type="dxa"/>
          </w:tcPr>
          <w:p>
            <w:pPr>
              <w:pStyle w:val="TableParagraph"/>
              <w:spacing w:line="206" w:lineRule="exact"/>
              <w:ind w:left="755"/>
              <w:rPr>
                <w:b/>
                <w:sz w:val="18"/>
              </w:rPr>
            </w:pPr>
            <w:r>
              <w:rPr>
                <w:b/>
                <w:sz w:val="18"/>
              </w:rPr>
              <w:t>Semantics</w:t>
            </w:r>
            <w:r>
              <w:rPr>
                <w:b/>
                <w:spacing w:val="-3"/>
                <w:sz w:val="18"/>
              </w:rPr>
              <w:t> </w:t>
            </w:r>
            <w:r>
              <w:rPr>
                <w:b/>
                <w:spacing w:val="-2"/>
                <w:sz w:val="18"/>
              </w:rPr>
              <w:t>description</w:t>
            </w:r>
          </w:p>
        </w:tc>
      </w:tr>
      <w:tr>
        <w:trPr>
          <w:trHeight w:val="441" w:hRule="atLeast"/>
        </w:trPr>
        <w:tc>
          <w:tcPr>
            <w:tcW w:w="2633" w:type="dxa"/>
          </w:tcPr>
          <w:p>
            <w:pPr>
              <w:pStyle w:val="TableParagraph"/>
              <w:spacing w:line="206" w:lineRule="exact"/>
              <w:ind w:left="107"/>
              <w:rPr>
                <w:sz w:val="18"/>
              </w:rPr>
            </w:pPr>
            <w:r>
              <w:rPr>
                <w:sz w:val="18"/>
              </w:rPr>
              <w:t>RIC</w:t>
            </w:r>
            <w:r>
              <w:rPr>
                <w:spacing w:val="-4"/>
                <w:sz w:val="18"/>
              </w:rPr>
              <w:t> </w:t>
            </w:r>
            <w:r>
              <w:rPr>
                <w:sz w:val="18"/>
              </w:rPr>
              <w:t>Service</w:t>
            </w:r>
            <w:r>
              <w:rPr>
                <w:spacing w:val="-2"/>
                <w:sz w:val="18"/>
              </w:rPr>
              <w:t> </w:t>
            </w:r>
            <w:r>
              <w:rPr>
                <w:sz w:val="18"/>
              </w:rPr>
              <w:t>Report </w:t>
            </w:r>
            <w:r>
              <w:rPr>
                <w:spacing w:val="-4"/>
                <w:sz w:val="18"/>
              </w:rPr>
              <w:t>Load</w:t>
            </w:r>
          </w:p>
          <w:p>
            <w:pPr>
              <w:pStyle w:val="TableParagraph"/>
              <w:spacing w:line="201" w:lineRule="exact" w:before="14"/>
              <w:ind w:left="107"/>
              <w:rPr>
                <w:sz w:val="18"/>
              </w:rPr>
            </w:pPr>
            <w:r>
              <w:rPr>
                <w:spacing w:val="-2"/>
                <w:sz w:val="18"/>
              </w:rPr>
              <w:t>Information</w:t>
            </w:r>
          </w:p>
        </w:tc>
        <w:tc>
          <w:tcPr>
            <w:tcW w:w="1080" w:type="dxa"/>
          </w:tcPr>
          <w:p>
            <w:pPr>
              <w:pStyle w:val="TableParagraph"/>
              <w:spacing w:line="206" w:lineRule="exact"/>
              <w:ind w:left="108"/>
              <w:rPr>
                <w:sz w:val="18"/>
              </w:rPr>
            </w:pPr>
            <w:r>
              <w:rPr>
                <w:spacing w:val="-10"/>
                <w:sz w:val="18"/>
              </w:rPr>
              <w:t>O</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pacing w:val="-2"/>
                <w:sz w:val="18"/>
              </w:rPr>
              <w:t>9.2.41</w:t>
            </w:r>
          </w:p>
        </w:tc>
        <w:tc>
          <w:tcPr>
            <w:tcW w:w="3432" w:type="dxa"/>
          </w:tcPr>
          <w:p>
            <w:pPr>
              <w:pStyle w:val="TableParagraph"/>
              <w:spacing w:line="206" w:lineRule="exact"/>
              <w:ind w:left="109"/>
              <w:rPr>
                <w:sz w:val="18"/>
              </w:rPr>
            </w:pPr>
            <w:r>
              <w:rPr>
                <w:sz w:val="18"/>
              </w:rPr>
              <w:t>Used</w:t>
            </w:r>
            <w:r>
              <w:rPr>
                <w:spacing w:val="-2"/>
                <w:sz w:val="18"/>
              </w:rPr>
              <w:t> </w:t>
            </w:r>
            <w:r>
              <w:rPr>
                <w:sz w:val="18"/>
              </w:rPr>
              <w:t>to</w:t>
            </w:r>
            <w:r>
              <w:rPr>
                <w:spacing w:val="-2"/>
                <w:sz w:val="18"/>
              </w:rPr>
              <w:t> </w:t>
            </w:r>
            <w:r>
              <w:rPr>
                <w:sz w:val="18"/>
              </w:rPr>
              <w:t>carry load</w:t>
            </w:r>
            <w:r>
              <w:rPr>
                <w:spacing w:val="-4"/>
                <w:sz w:val="18"/>
              </w:rPr>
              <w:t> </w:t>
            </w:r>
            <w:r>
              <w:rPr>
                <w:sz w:val="18"/>
              </w:rPr>
              <w:t>information</w:t>
            </w:r>
            <w:r>
              <w:rPr>
                <w:spacing w:val="-5"/>
                <w:sz w:val="18"/>
              </w:rPr>
              <w:t> on</w:t>
            </w:r>
          </w:p>
          <w:p>
            <w:pPr>
              <w:pStyle w:val="TableParagraph"/>
              <w:spacing w:line="201" w:lineRule="exact" w:before="14"/>
              <w:ind w:left="109"/>
              <w:rPr>
                <w:sz w:val="18"/>
              </w:rPr>
            </w:pPr>
            <w:r>
              <w:rPr>
                <w:sz w:val="18"/>
              </w:rPr>
              <w:t>REPORT</w:t>
            </w:r>
            <w:r>
              <w:rPr>
                <w:spacing w:val="-2"/>
                <w:sz w:val="18"/>
              </w:rPr>
              <w:t> service</w:t>
            </w:r>
          </w:p>
        </w:tc>
      </w:tr>
      <w:tr>
        <w:trPr>
          <w:trHeight w:val="441" w:hRule="atLeast"/>
        </w:trPr>
        <w:tc>
          <w:tcPr>
            <w:tcW w:w="2633" w:type="dxa"/>
          </w:tcPr>
          <w:p>
            <w:pPr>
              <w:pStyle w:val="TableParagraph"/>
              <w:spacing w:line="206" w:lineRule="exact"/>
              <w:ind w:left="107"/>
              <w:rPr>
                <w:sz w:val="18"/>
              </w:rPr>
            </w:pPr>
            <w:r>
              <w:rPr>
                <w:sz w:val="18"/>
              </w:rPr>
              <w:t>RIC</w:t>
            </w:r>
            <w:r>
              <w:rPr>
                <w:spacing w:val="-4"/>
                <w:sz w:val="18"/>
              </w:rPr>
              <w:t> </w:t>
            </w:r>
            <w:r>
              <w:rPr>
                <w:sz w:val="18"/>
              </w:rPr>
              <w:t>Service</w:t>
            </w:r>
            <w:r>
              <w:rPr>
                <w:spacing w:val="-1"/>
                <w:sz w:val="18"/>
              </w:rPr>
              <w:t> </w:t>
            </w:r>
            <w:r>
              <w:rPr>
                <w:sz w:val="18"/>
              </w:rPr>
              <w:t>Insert</w:t>
            </w:r>
            <w:r>
              <w:rPr>
                <w:spacing w:val="-2"/>
                <w:sz w:val="18"/>
              </w:rPr>
              <w:t> </w:t>
            </w:r>
            <w:r>
              <w:rPr>
                <w:spacing w:val="-4"/>
                <w:sz w:val="18"/>
              </w:rPr>
              <w:t>Load</w:t>
            </w:r>
          </w:p>
          <w:p>
            <w:pPr>
              <w:pStyle w:val="TableParagraph"/>
              <w:spacing w:line="201" w:lineRule="exact" w:before="14"/>
              <w:ind w:left="107"/>
              <w:rPr>
                <w:sz w:val="18"/>
              </w:rPr>
            </w:pPr>
            <w:r>
              <w:rPr>
                <w:spacing w:val="-2"/>
                <w:sz w:val="18"/>
              </w:rPr>
              <w:t>Information</w:t>
            </w:r>
          </w:p>
        </w:tc>
        <w:tc>
          <w:tcPr>
            <w:tcW w:w="1080" w:type="dxa"/>
          </w:tcPr>
          <w:p>
            <w:pPr>
              <w:pStyle w:val="TableParagraph"/>
              <w:spacing w:line="206" w:lineRule="exact"/>
              <w:ind w:left="108"/>
              <w:rPr>
                <w:sz w:val="18"/>
              </w:rPr>
            </w:pPr>
            <w:r>
              <w:rPr>
                <w:spacing w:val="-10"/>
                <w:sz w:val="18"/>
              </w:rPr>
              <w:t>O</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pacing w:val="-2"/>
                <w:sz w:val="18"/>
              </w:rPr>
              <w:t>9.2.41</w:t>
            </w:r>
          </w:p>
        </w:tc>
        <w:tc>
          <w:tcPr>
            <w:tcW w:w="3432" w:type="dxa"/>
          </w:tcPr>
          <w:p>
            <w:pPr>
              <w:pStyle w:val="TableParagraph"/>
              <w:spacing w:line="206" w:lineRule="exact"/>
              <w:ind w:left="109"/>
              <w:rPr>
                <w:sz w:val="18"/>
              </w:rPr>
            </w:pPr>
            <w:r>
              <w:rPr>
                <w:sz w:val="18"/>
              </w:rPr>
              <w:t>Used</w:t>
            </w:r>
            <w:r>
              <w:rPr>
                <w:spacing w:val="-2"/>
                <w:sz w:val="18"/>
              </w:rPr>
              <w:t> </w:t>
            </w:r>
            <w:r>
              <w:rPr>
                <w:sz w:val="18"/>
              </w:rPr>
              <w:t>to</w:t>
            </w:r>
            <w:r>
              <w:rPr>
                <w:spacing w:val="-2"/>
                <w:sz w:val="18"/>
              </w:rPr>
              <w:t> </w:t>
            </w:r>
            <w:r>
              <w:rPr>
                <w:sz w:val="18"/>
              </w:rPr>
              <w:t>carry load</w:t>
            </w:r>
            <w:r>
              <w:rPr>
                <w:spacing w:val="-4"/>
                <w:sz w:val="18"/>
              </w:rPr>
              <w:t> </w:t>
            </w:r>
            <w:r>
              <w:rPr>
                <w:sz w:val="18"/>
              </w:rPr>
              <w:t>information</w:t>
            </w:r>
            <w:r>
              <w:rPr>
                <w:spacing w:val="-5"/>
                <w:sz w:val="18"/>
              </w:rPr>
              <w:t> on</w:t>
            </w:r>
          </w:p>
          <w:p>
            <w:pPr>
              <w:pStyle w:val="TableParagraph"/>
              <w:spacing w:line="201" w:lineRule="exact" w:before="14"/>
              <w:ind w:left="109"/>
              <w:rPr>
                <w:sz w:val="18"/>
              </w:rPr>
            </w:pPr>
            <w:r>
              <w:rPr>
                <w:sz w:val="18"/>
              </w:rPr>
              <w:t>INSERT </w:t>
            </w:r>
            <w:r>
              <w:rPr>
                <w:spacing w:val="-2"/>
                <w:sz w:val="18"/>
              </w:rPr>
              <w:t>service</w:t>
            </w:r>
          </w:p>
        </w:tc>
      </w:tr>
      <w:tr>
        <w:trPr>
          <w:trHeight w:val="443" w:hRule="atLeast"/>
        </w:trPr>
        <w:tc>
          <w:tcPr>
            <w:tcW w:w="2633" w:type="dxa"/>
          </w:tcPr>
          <w:p>
            <w:pPr>
              <w:pStyle w:val="TableParagraph"/>
              <w:spacing w:before="1"/>
              <w:ind w:left="107"/>
              <w:rPr>
                <w:sz w:val="18"/>
              </w:rPr>
            </w:pPr>
            <w:r>
              <w:rPr>
                <w:sz w:val="18"/>
              </w:rPr>
              <w:t>RIC</w:t>
            </w:r>
            <w:r>
              <w:rPr>
                <w:spacing w:val="-5"/>
                <w:sz w:val="18"/>
              </w:rPr>
              <w:t> </w:t>
            </w:r>
            <w:r>
              <w:rPr>
                <w:sz w:val="18"/>
              </w:rPr>
              <w:t>Service</w:t>
            </w:r>
            <w:r>
              <w:rPr>
                <w:spacing w:val="-3"/>
                <w:sz w:val="18"/>
              </w:rPr>
              <w:t> </w:t>
            </w:r>
            <w:r>
              <w:rPr>
                <w:sz w:val="18"/>
              </w:rPr>
              <w:t>Control</w:t>
            </w:r>
            <w:r>
              <w:rPr>
                <w:spacing w:val="-2"/>
                <w:sz w:val="18"/>
              </w:rPr>
              <w:t> </w:t>
            </w:r>
            <w:r>
              <w:rPr>
                <w:spacing w:val="-4"/>
                <w:sz w:val="18"/>
              </w:rPr>
              <w:t>Load</w:t>
            </w:r>
          </w:p>
          <w:p>
            <w:pPr>
              <w:pStyle w:val="TableParagraph"/>
              <w:spacing w:line="201" w:lineRule="exact" w:before="14"/>
              <w:ind w:left="107"/>
              <w:rPr>
                <w:sz w:val="18"/>
              </w:rPr>
            </w:pPr>
            <w:r>
              <w:rPr>
                <w:spacing w:val="-2"/>
                <w:sz w:val="18"/>
              </w:rPr>
              <w:t>Information</w:t>
            </w:r>
          </w:p>
        </w:tc>
        <w:tc>
          <w:tcPr>
            <w:tcW w:w="1080" w:type="dxa"/>
          </w:tcPr>
          <w:p>
            <w:pPr>
              <w:pStyle w:val="TableParagraph"/>
              <w:spacing w:before="1"/>
              <w:ind w:left="108"/>
              <w:rPr>
                <w:sz w:val="18"/>
              </w:rPr>
            </w:pPr>
            <w:r>
              <w:rPr>
                <w:spacing w:val="-10"/>
                <w:sz w:val="18"/>
              </w:rPr>
              <w:t>O</w:t>
            </w:r>
          </w:p>
        </w:tc>
        <w:tc>
          <w:tcPr>
            <w:tcW w:w="1219" w:type="dxa"/>
          </w:tcPr>
          <w:p>
            <w:pPr>
              <w:pStyle w:val="TableParagraph"/>
              <w:rPr>
                <w:rFonts w:ascii="Times New Roman"/>
                <w:sz w:val="18"/>
              </w:rPr>
            </w:pPr>
          </w:p>
        </w:tc>
        <w:tc>
          <w:tcPr>
            <w:tcW w:w="1843" w:type="dxa"/>
          </w:tcPr>
          <w:p>
            <w:pPr>
              <w:pStyle w:val="TableParagraph"/>
              <w:spacing w:before="1"/>
              <w:ind w:left="108"/>
              <w:rPr>
                <w:sz w:val="18"/>
              </w:rPr>
            </w:pPr>
            <w:r>
              <w:rPr>
                <w:spacing w:val="-2"/>
                <w:sz w:val="18"/>
              </w:rPr>
              <w:t>9.2.41</w:t>
            </w:r>
          </w:p>
        </w:tc>
        <w:tc>
          <w:tcPr>
            <w:tcW w:w="3432" w:type="dxa"/>
          </w:tcPr>
          <w:p>
            <w:pPr>
              <w:pStyle w:val="TableParagraph"/>
              <w:spacing w:before="1"/>
              <w:ind w:left="109"/>
              <w:rPr>
                <w:sz w:val="18"/>
              </w:rPr>
            </w:pPr>
            <w:r>
              <w:rPr>
                <w:sz w:val="18"/>
              </w:rPr>
              <w:t>Used</w:t>
            </w:r>
            <w:r>
              <w:rPr>
                <w:spacing w:val="-2"/>
                <w:sz w:val="18"/>
              </w:rPr>
              <w:t> </w:t>
            </w:r>
            <w:r>
              <w:rPr>
                <w:sz w:val="18"/>
              </w:rPr>
              <w:t>to</w:t>
            </w:r>
            <w:r>
              <w:rPr>
                <w:spacing w:val="-2"/>
                <w:sz w:val="18"/>
              </w:rPr>
              <w:t> </w:t>
            </w:r>
            <w:r>
              <w:rPr>
                <w:sz w:val="18"/>
              </w:rPr>
              <w:t>carry load</w:t>
            </w:r>
            <w:r>
              <w:rPr>
                <w:spacing w:val="-4"/>
                <w:sz w:val="18"/>
              </w:rPr>
              <w:t> </w:t>
            </w:r>
            <w:r>
              <w:rPr>
                <w:sz w:val="18"/>
              </w:rPr>
              <w:t>information</w:t>
            </w:r>
            <w:r>
              <w:rPr>
                <w:spacing w:val="-5"/>
                <w:sz w:val="18"/>
              </w:rPr>
              <w:t> on</w:t>
            </w:r>
          </w:p>
          <w:p>
            <w:pPr>
              <w:pStyle w:val="TableParagraph"/>
              <w:spacing w:line="201" w:lineRule="exact" w:before="14"/>
              <w:ind w:left="109"/>
              <w:rPr>
                <w:sz w:val="18"/>
              </w:rPr>
            </w:pPr>
            <w:r>
              <w:rPr>
                <w:sz w:val="18"/>
              </w:rPr>
              <w:t>CONTROL</w:t>
            </w:r>
            <w:r>
              <w:rPr>
                <w:spacing w:val="-4"/>
                <w:sz w:val="18"/>
              </w:rPr>
              <w:t> </w:t>
            </w:r>
            <w:r>
              <w:rPr>
                <w:spacing w:val="-2"/>
                <w:sz w:val="18"/>
              </w:rPr>
              <w:t>service</w:t>
            </w:r>
          </w:p>
        </w:tc>
      </w:tr>
      <w:tr>
        <w:trPr>
          <w:trHeight w:val="441" w:hRule="atLeast"/>
        </w:trPr>
        <w:tc>
          <w:tcPr>
            <w:tcW w:w="2633" w:type="dxa"/>
          </w:tcPr>
          <w:p>
            <w:pPr>
              <w:pStyle w:val="TableParagraph"/>
              <w:spacing w:line="206" w:lineRule="exact"/>
              <w:ind w:left="107"/>
              <w:rPr>
                <w:sz w:val="18"/>
              </w:rPr>
            </w:pPr>
            <w:r>
              <w:rPr>
                <w:sz w:val="18"/>
              </w:rPr>
              <w:t>RIC</w:t>
            </w:r>
            <w:r>
              <w:rPr>
                <w:spacing w:val="-5"/>
                <w:sz w:val="18"/>
              </w:rPr>
              <w:t> </w:t>
            </w:r>
            <w:r>
              <w:rPr>
                <w:sz w:val="18"/>
              </w:rPr>
              <w:t>Service</w:t>
            </w:r>
            <w:r>
              <w:rPr>
                <w:spacing w:val="-3"/>
                <w:sz w:val="18"/>
              </w:rPr>
              <w:t> </w:t>
            </w:r>
            <w:r>
              <w:rPr>
                <w:sz w:val="18"/>
              </w:rPr>
              <w:t>Policy</w:t>
            </w:r>
            <w:r>
              <w:rPr>
                <w:spacing w:val="1"/>
                <w:sz w:val="18"/>
              </w:rPr>
              <w:t> </w:t>
            </w:r>
            <w:r>
              <w:rPr>
                <w:spacing w:val="-4"/>
                <w:sz w:val="18"/>
              </w:rPr>
              <w:t>Load</w:t>
            </w:r>
          </w:p>
          <w:p>
            <w:pPr>
              <w:pStyle w:val="TableParagraph"/>
              <w:spacing w:line="201" w:lineRule="exact" w:before="14"/>
              <w:ind w:left="107"/>
              <w:rPr>
                <w:sz w:val="18"/>
              </w:rPr>
            </w:pPr>
            <w:r>
              <w:rPr>
                <w:spacing w:val="-2"/>
                <w:sz w:val="18"/>
              </w:rPr>
              <w:t>Information</w:t>
            </w:r>
          </w:p>
        </w:tc>
        <w:tc>
          <w:tcPr>
            <w:tcW w:w="1080" w:type="dxa"/>
          </w:tcPr>
          <w:p>
            <w:pPr>
              <w:pStyle w:val="TableParagraph"/>
              <w:spacing w:line="206" w:lineRule="exact"/>
              <w:ind w:left="108"/>
              <w:rPr>
                <w:sz w:val="18"/>
              </w:rPr>
            </w:pPr>
            <w:r>
              <w:rPr>
                <w:spacing w:val="-10"/>
                <w:sz w:val="18"/>
              </w:rPr>
              <w:t>O</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pacing w:val="-2"/>
                <w:sz w:val="18"/>
              </w:rPr>
              <w:t>9.2.41</w:t>
            </w:r>
          </w:p>
        </w:tc>
        <w:tc>
          <w:tcPr>
            <w:tcW w:w="3432" w:type="dxa"/>
          </w:tcPr>
          <w:p>
            <w:pPr>
              <w:pStyle w:val="TableParagraph"/>
              <w:spacing w:line="206" w:lineRule="exact"/>
              <w:ind w:left="109"/>
              <w:rPr>
                <w:sz w:val="18"/>
              </w:rPr>
            </w:pPr>
            <w:r>
              <w:rPr>
                <w:sz w:val="18"/>
              </w:rPr>
              <w:t>Used</w:t>
            </w:r>
            <w:r>
              <w:rPr>
                <w:spacing w:val="-2"/>
                <w:sz w:val="18"/>
              </w:rPr>
              <w:t> </w:t>
            </w:r>
            <w:r>
              <w:rPr>
                <w:sz w:val="18"/>
              </w:rPr>
              <w:t>to</w:t>
            </w:r>
            <w:r>
              <w:rPr>
                <w:spacing w:val="-2"/>
                <w:sz w:val="18"/>
              </w:rPr>
              <w:t> </w:t>
            </w:r>
            <w:r>
              <w:rPr>
                <w:sz w:val="18"/>
              </w:rPr>
              <w:t>carry load</w:t>
            </w:r>
            <w:r>
              <w:rPr>
                <w:spacing w:val="-4"/>
                <w:sz w:val="18"/>
              </w:rPr>
              <w:t> </w:t>
            </w:r>
            <w:r>
              <w:rPr>
                <w:sz w:val="18"/>
              </w:rPr>
              <w:t>information</w:t>
            </w:r>
            <w:r>
              <w:rPr>
                <w:spacing w:val="-5"/>
                <w:sz w:val="18"/>
              </w:rPr>
              <w:t> on</w:t>
            </w:r>
          </w:p>
          <w:p>
            <w:pPr>
              <w:pStyle w:val="TableParagraph"/>
              <w:spacing w:line="201" w:lineRule="exact" w:before="14"/>
              <w:ind w:left="109"/>
              <w:rPr>
                <w:sz w:val="18"/>
              </w:rPr>
            </w:pPr>
            <w:r>
              <w:rPr>
                <w:sz w:val="18"/>
              </w:rPr>
              <w:t>POLICY</w:t>
            </w:r>
            <w:r>
              <w:rPr>
                <w:spacing w:val="-1"/>
                <w:sz w:val="18"/>
              </w:rPr>
              <w:t> </w:t>
            </w:r>
            <w:r>
              <w:rPr>
                <w:spacing w:val="-2"/>
                <w:sz w:val="18"/>
              </w:rPr>
              <w:t>service</w:t>
            </w:r>
          </w:p>
        </w:tc>
      </w:tr>
      <w:tr>
        <w:trPr>
          <w:trHeight w:val="441" w:hRule="atLeast"/>
        </w:trPr>
        <w:tc>
          <w:tcPr>
            <w:tcW w:w="2633" w:type="dxa"/>
          </w:tcPr>
          <w:p>
            <w:pPr>
              <w:pStyle w:val="TableParagraph"/>
              <w:spacing w:line="206" w:lineRule="exact"/>
              <w:ind w:left="107"/>
              <w:rPr>
                <w:sz w:val="18"/>
              </w:rPr>
            </w:pPr>
            <w:r>
              <w:rPr>
                <w:sz w:val="18"/>
              </w:rPr>
              <w:t>RIC</w:t>
            </w:r>
            <w:r>
              <w:rPr>
                <w:spacing w:val="-5"/>
                <w:sz w:val="18"/>
              </w:rPr>
              <w:t> </w:t>
            </w:r>
            <w:r>
              <w:rPr>
                <w:sz w:val="18"/>
              </w:rPr>
              <w:t>Service</w:t>
            </w:r>
            <w:r>
              <w:rPr>
                <w:spacing w:val="-3"/>
                <w:sz w:val="18"/>
              </w:rPr>
              <w:t> </w:t>
            </w:r>
            <w:r>
              <w:rPr>
                <w:sz w:val="18"/>
              </w:rPr>
              <w:t>Query</w:t>
            </w:r>
            <w:r>
              <w:rPr>
                <w:spacing w:val="1"/>
                <w:sz w:val="18"/>
              </w:rPr>
              <w:t> </w:t>
            </w:r>
            <w:r>
              <w:rPr>
                <w:spacing w:val="-4"/>
                <w:sz w:val="18"/>
              </w:rPr>
              <w:t>Load</w:t>
            </w:r>
          </w:p>
          <w:p>
            <w:pPr>
              <w:pStyle w:val="TableParagraph"/>
              <w:spacing w:line="202" w:lineRule="exact" w:before="14"/>
              <w:ind w:left="107"/>
              <w:rPr>
                <w:sz w:val="18"/>
              </w:rPr>
            </w:pPr>
            <w:r>
              <w:rPr>
                <w:spacing w:val="-2"/>
                <w:sz w:val="18"/>
              </w:rPr>
              <w:t>Information</w:t>
            </w:r>
          </w:p>
        </w:tc>
        <w:tc>
          <w:tcPr>
            <w:tcW w:w="1080" w:type="dxa"/>
          </w:tcPr>
          <w:p>
            <w:pPr>
              <w:pStyle w:val="TableParagraph"/>
              <w:spacing w:line="206" w:lineRule="exact"/>
              <w:ind w:left="108"/>
              <w:rPr>
                <w:sz w:val="18"/>
              </w:rPr>
            </w:pPr>
            <w:r>
              <w:rPr>
                <w:spacing w:val="-10"/>
                <w:sz w:val="18"/>
              </w:rPr>
              <w:t>O</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pacing w:val="-2"/>
                <w:sz w:val="18"/>
              </w:rPr>
              <w:t>9.2.41</w:t>
            </w:r>
          </w:p>
        </w:tc>
        <w:tc>
          <w:tcPr>
            <w:tcW w:w="3432" w:type="dxa"/>
          </w:tcPr>
          <w:p>
            <w:pPr>
              <w:pStyle w:val="TableParagraph"/>
              <w:spacing w:line="206" w:lineRule="exact"/>
              <w:ind w:left="109"/>
              <w:rPr>
                <w:sz w:val="18"/>
              </w:rPr>
            </w:pPr>
            <w:r>
              <w:rPr>
                <w:sz w:val="18"/>
              </w:rPr>
              <w:t>Used</w:t>
            </w:r>
            <w:r>
              <w:rPr>
                <w:spacing w:val="-2"/>
                <w:sz w:val="18"/>
              </w:rPr>
              <w:t> </w:t>
            </w:r>
            <w:r>
              <w:rPr>
                <w:sz w:val="18"/>
              </w:rPr>
              <w:t>to</w:t>
            </w:r>
            <w:r>
              <w:rPr>
                <w:spacing w:val="-2"/>
                <w:sz w:val="18"/>
              </w:rPr>
              <w:t> </w:t>
            </w:r>
            <w:r>
              <w:rPr>
                <w:sz w:val="18"/>
              </w:rPr>
              <w:t>carry load</w:t>
            </w:r>
            <w:r>
              <w:rPr>
                <w:spacing w:val="-4"/>
                <w:sz w:val="18"/>
              </w:rPr>
              <w:t> </w:t>
            </w:r>
            <w:r>
              <w:rPr>
                <w:sz w:val="18"/>
              </w:rPr>
              <w:t>information</w:t>
            </w:r>
            <w:r>
              <w:rPr>
                <w:spacing w:val="-5"/>
                <w:sz w:val="18"/>
              </w:rPr>
              <w:t> on</w:t>
            </w:r>
          </w:p>
          <w:p>
            <w:pPr>
              <w:pStyle w:val="TableParagraph"/>
              <w:spacing w:line="202" w:lineRule="exact" w:before="14"/>
              <w:ind w:left="109"/>
              <w:rPr>
                <w:sz w:val="18"/>
              </w:rPr>
            </w:pPr>
            <w:r>
              <w:rPr>
                <w:sz w:val="18"/>
              </w:rPr>
              <w:t>QUERY</w:t>
            </w:r>
            <w:r>
              <w:rPr>
                <w:spacing w:val="-4"/>
                <w:sz w:val="18"/>
              </w:rPr>
              <w:t> </w:t>
            </w:r>
            <w:r>
              <w:rPr>
                <w:spacing w:val="-2"/>
                <w:sz w:val="18"/>
              </w:rPr>
              <w:t>service</w:t>
            </w:r>
          </w:p>
        </w:tc>
      </w:tr>
    </w:tbl>
    <w:p>
      <w:pPr>
        <w:pStyle w:val="BodyText"/>
        <w:spacing w:before="204"/>
        <w:rPr>
          <w:rFonts w:ascii="Times New Roman"/>
          <w:sz w:val="28"/>
        </w:rPr>
      </w:pPr>
    </w:p>
    <w:p>
      <w:pPr>
        <w:pStyle w:val="Heading3"/>
        <w:numPr>
          <w:ilvl w:val="2"/>
          <w:numId w:val="35"/>
        </w:numPr>
        <w:tabs>
          <w:tab w:pos="1305" w:val="left" w:leader="none"/>
        </w:tabs>
        <w:spacing w:line="240" w:lineRule="auto" w:before="0" w:after="0"/>
        <w:ind w:left="1305" w:right="0" w:hanging="1133"/>
        <w:jc w:val="left"/>
      </w:pPr>
      <w:bookmarkStart w:name="_TOC_250023" w:id="142"/>
      <w:r>
        <w:rPr/>
        <w:t>RIC</w:t>
      </w:r>
      <w:r>
        <w:rPr>
          <w:spacing w:val="-3"/>
        </w:rPr>
        <w:t> </w:t>
      </w:r>
      <w:r>
        <w:rPr/>
        <w:t>Load</w:t>
      </w:r>
      <w:r>
        <w:rPr>
          <w:spacing w:val="-4"/>
        </w:rPr>
        <w:t> </w:t>
      </w:r>
      <w:bookmarkEnd w:id="142"/>
      <w:r>
        <w:rPr>
          <w:spacing w:val="-2"/>
        </w:rPr>
        <w:t>Request</w:t>
      </w:r>
    </w:p>
    <w:p>
      <w:pPr>
        <w:pStyle w:val="Heading7"/>
        <w:spacing w:before="181"/>
      </w:pPr>
      <w:r>
        <w:rPr/>
        <w:t>This</w:t>
      </w:r>
      <w:r>
        <w:rPr>
          <w:spacing w:val="-7"/>
        </w:rPr>
        <w:t> </w:t>
      </w:r>
      <w:r>
        <w:rPr/>
        <w:t>information</w:t>
      </w:r>
      <w:r>
        <w:rPr>
          <w:spacing w:val="-6"/>
        </w:rPr>
        <w:t> </w:t>
      </w:r>
      <w:r>
        <w:rPr/>
        <w:t>element</w:t>
      </w:r>
      <w:r>
        <w:rPr>
          <w:spacing w:val="-3"/>
        </w:rPr>
        <w:t> </w:t>
      </w:r>
      <w:r>
        <w:rPr/>
        <w:t>requests</w:t>
      </w:r>
      <w:r>
        <w:rPr>
          <w:spacing w:val="-8"/>
        </w:rPr>
        <w:t> </w:t>
      </w:r>
      <w:r>
        <w:rPr/>
        <w:t>reporting</w:t>
      </w:r>
      <w:r>
        <w:rPr>
          <w:spacing w:val="-5"/>
        </w:rPr>
        <w:t> </w:t>
      </w:r>
      <w:r>
        <w:rPr/>
        <w:t>for</w:t>
      </w:r>
      <w:r>
        <w:rPr>
          <w:spacing w:val="-3"/>
        </w:rPr>
        <w:t> </w:t>
      </w:r>
      <w:r>
        <w:rPr/>
        <w:t>the</w:t>
      </w:r>
      <w:r>
        <w:rPr>
          <w:spacing w:val="-5"/>
        </w:rPr>
        <w:t> </w:t>
      </w:r>
      <w:r>
        <w:rPr/>
        <w:t>coreresponding</w:t>
      </w:r>
      <w:r>
        <w:rPr>
          <w:spacing w:val="-7"/>
        </w:rPr>
        <w:t> </w:t>
      </w:r>
      <w:r>
        <w:rPr/>
        <w:t>RIC</w:t>
      </w:r>
      <w:r>
        <w:rPr>
          <w:spacing w:val="-5"/>
        </w:rPr>
        <w:t> </w:t>
      </w:r>
      <w:r>
        <w:rPr/>
        <w:t>Load</w:t>
      </w:r>
      <w:r>
        <w:rPr>
          <w:spacing w:val="-5"/>
        </w:rPr>
        <w:t> </w:t>
      </w:r>
      <w:r>
        <w:rPr>
          <w:spacing w:val="-2"/>
        </w:rPr>
        <w:t>Information.</w:t>
      </w:r>
    </w:p>
    <w:p>
      <w:pPr>
        <w:pStyle w:val="BodyText"/>
        <w:spacing w:before="3"/>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1080"/>
        <w:gridCol w:w="1219"/>
        <w:gridCol w:w="1843"/>
        <w:gridCol w:w="3432"/>
      </w:tblGrid>
      <w:tr>
        <w:trPr>
          <w:trHeight w:val="441" w:hRule="atLeast"/>
        </w:trPr>
        <w:tc>
          <w:tcPr>
            <w:tcW w:w="2633" w:type="dxa"/>
          </w:tcPr>
          <w:p>
            <w:pPr>
              <w:pStyle w:val="TableParagraph"/>
              <w:spacing w:line="206" w:lineRule="exact"/>
              <w:ind w:left="665"/>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219" w:type="dxa"/>
          </w:tcPr>
          <w:p>
            <w:pPr>
              <w:pStyle w:val="TableParagraph"/>
              <w:spacing w:line="206" w:lineRule="exact"/>
              <w:ind w:left="334"/>
              <w:rPr>
                <w:b/>
                <w:sz w:val="18"/>
              </w:rPr>
            </w:pPr>
            <w:r>
              <w:rPr>
                <w:b/>
                <w:spacing w:val="-4"/>
                <w:sz w:val="18"/>
              </w:rPr>
              <w:t>Range</w:t>
            </w:r>
          </w:p>
        </w:tc>
        <w:tc>
          <w:tcPr>
            <w:tcW w:w="1843" w:type="dxa"/>
          </w:tcPr>
          <w:p>
            <w:pPr>
              <w:pStyle w:val="TableParagraph"/>
              <w:spacing w:line="206" w:lineRule="exact"/>
              <w:ind w:left="440"/>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17"/>
              <w:rPr>
                <w:b/>
                <w:sz w:val="18"/>
              </w:rPr>
            </w:pPr>
            <w:r>
              <w:rPr>
                <w:b/>
                <w:spacing w:val="-2"/>
                <w:sz w:val="18"/>
              </w:rPr>
              <w:t>reference</w:t>
            </w:r>
          </w:p>
        </w:tc>
        <w:tc>
          <w:tcPr>
            <w:tcW w:w="3432" w:type="dxa"/>
          </w:tcPr>
          <w:p>
            <w:pPr>
              <w:pStyle w:val="TableParagraph"/>
              <w:spacing w:line="206" w:lineRule="exact"/>
              <w:ind w:left="755"/>
              <w:rPr>
                <w:b/>
                <w:sz w:val="18"/>
              </w:rPr>
            </w:pPr>
            <w:r>
              <w:rPr>
                <w:b/>
                <w:sz w:val="18"/>
              </w:rPr>
              <w:t>Semantics</w:t>
            </w:r>
            <w:r>
              <w:rPr>
                <w:b/>
                <w:spacing w:val="-3"/>
                <w:sz w:val="18"/>
              </w:rPr>
              <w:t> </w:t>
            </w:r>
            <w:r>
              <w:rPr>
                <w:b/>
                <w:spacing w:val="-2"/>
                <w:sz w:val="18"/>
              </w:rPr>
              <w:t>description</w:t>
            </w:r>
          </w:p>
        </w:tc>
      </w:tr>
      <w:tr>
        <w:trPr>
          <w:trHeight w:val="441" w:hRule="atLeast"/>
        </w:trPr>
        <w:tc>
          <w:tcPr>
            <w:tcW w:w="2633" w:type="dxa"/>
          </w:tcPr>
          <w:p>
            <w:pPr>
              <w:pStyle w:val="TableParagraph"/>
              <w:spacing w:line="206" w:lineRule="exact"/>
              <w:ind w:left="107"/>
              <w:rPr>
                <w:sz w:val="18"/>
              </w:rPr>
            </w:pPr>
            <w:r>
              <w:rPr>
                <w:sz w:val="18"/>
              </w:rPr>
              <w:t>RIC</w:t>
            </w:r>
            <w:r>
              <w:rPr>
                <w:spacing w:val="-1"/>
                <w:sz w:val="18"/>
              </w:rPr>
              <w:t> </w:t>
            </w:r>
            <w:r>
              <w:rPr>
                <w:sz w:val="18"/>
              </w:rPr>
              <w:t>Load </w:t>
            </w:r>
            <w:r>
              <w:rPr>
                <w:spacing w:val="-2"/>
                <w:sz w:val="18"/>
              </w:rPr>
              <w:t>Request</w:t>
            </w:r>
          </w:p>
        </w:tc>
        <w:tc>
          <w:tcPr>
            <w:tcW w:w="1080" w:type="dxa"/>
          </w:tcPr>
          <w:p>
            <w:pPr>
              <w:pStyle w:val="TableParagraph"/>
              <w:spacing w:line="206" w:lineRule="exact"/>
              <w:ind w:left="108"/>
              <w:rPr>
                <w:sz w:val="18"/>
              </w:rPr>
            </w:pPr>
            <w:r>
              <w:rPr>
                <w:spacing w:val="-10"/>
                <w:sz w:val="18"/>
              </w:rPr>
              <w:t>M</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pacing w:val="-2"/>
                <w:sz w:val="18"/>
              </w:rPr>
              <w:t>ENUMERATED</w:t>
            </w:r>
          </w:p>
          <w:p>
            <w:pPr>
              <w:pStyle w:val="TableParagraph"/>
              <w:spacing w:line="201" w:lineRule="exact" w:before="14"/>
              <w:ind w:left="108"/>
              <w:rPr>
                <w:sz w:val="18"/>
              </w:rPr>
            </w:pPr>
            <w:r>
              <w:rPr>
                <w:sz w:val="18"/>
              </w:rPr>
              <w:t>(true,</w:t>
            </w:r>
            <w:r>
              <w:rPr>
                <w:spacing w:val="-2"/>
                <w:sz w:val="18"/>
              </w:rPr>
              <w:t> </w:t>
            </w:r>
            <w:r>
              <w:rPr>
                <w:spacing w:val="-4"/>
                <w:sz w:val="18"/>
              </w:rPr>
              <w:t>...)</w:t>
            </w:r>
          </w:p>
        </w:tc>
        <w:tc>
          <w:tcPr>
            <w:tcW w:w="3432" w:type="dxa"/>
          </w:tcPr>
          <w:p>
            <w:pPr>
              <w:pStyle w:val="TableParagraph"/>
              <w:spacing w:line="206" w:lineRule="exact"/>
              <w:ind w:left="109"/>
              <w:rPr>
                <w:sz w:val="18"/>
              </w:rPr>
            </w:pPr>
            <w:r>
              <w:rPr>
                <w:sz w:val="18"/>
              </w:rPr>
              <w:t>If</w:t>
            </w:r>
            <w:r>
              <w:rPr>
                <w:spacing w:val="-3"/>
                <w:sz w:val="18"/>
              </w:rPr>
              <w:t> </w:t>
            </w:r>
            <w:r>
              <w:rPr>
                <w:sz w:val="18"/>
              </w:rPr>
              <w:t>TRUE</w:t>
            </w:r>
            <w:r>
              <w:rPr>
                <w:spacing w:val="-2"/>
                <w:sz w:val="18"/>
              </w:rPr>
              <w:t> </w:t>
            </w:r>
            <w:r>
              <w:rPr>
                <w:sz w:val="18"/>
              </w:rPr>
              <w:t>then</w:t>
            </w:r>
            <w:r>
              <w:rPr>
                <w:spacing w:val="-2"/>
                <w:sz w:val="18"/>
              </w:rPr>
              <w:t> </w:t>
            </w:r>
            <w:r>
              <w:rPr>
                <w:sz w:val="18"/>
              </w:rPr>
              <w:t>the</w:t>
            </w:r>
            <w:r>
              <w:rPr>
                <w:spacing w:val="-3"/>
                <w:sz w:val="18"/>
              </w:rPr>
              <w:t> </w:t>
            </w:r>
            <w:r>
              <w:rPr>
                <w:sz w:val="18"/>
              </w:rPr>
              <w:t>corresponding</w:t>
            </w:r>
            <w:r>
              <w:rPr>
                <w:spacing w:val="-2"/>
                <w:sz w:val="18"/>
              </w:rPr>
              <w:t> </w:t>
            </w:r>
            <w:r>
              <w:rPr>
                <w:spacing w:val="-4"/>
                <w:sz w:val="18"/>
              </w:rPr>
              <w:t>load</w:t>
            </w:r>
          </w:p>
          <w:p>
            <w:pPr>
              <w:pStyle w:val="TableParagraph"/>
              <w:spacing w:line="201" w:lineRule="exact" w:before="14"/>
              <w:ind w:left="109"/>
              <w:rPr>
                <w:sz w:val="18"/>
              </w:rPr>
            </w:pPr>
            <w:r>
              <w:rPr>
                <w:sz w:val="18"/>
              </w:rPr>
              <w:t>information</w:t>
            </w:r>
            <w:r>
              <w:rPr>
                <w:spacing w:val="-4"/>
                <w:sz w:val="18"/>
              </w:rPr>
              <w:t> </w:t>
            </w:r>
            <w:r>
              <w:rPr>
                <w:sz w:val="18"/>
              </w:rPr>
              <w:t>reporting</w:t>
            </w:r>
            <w:r>
              <w:rPr>
                <w:spacing w:val="-6"/>
                <w:sz w:val="18"/>
              </w:rPr>
              <w:t> </w:t>
            </w:r>
            <w:r>
              <w:rPr>
                <w:sz w:val="18"/>
              </w:rPr>
              <w:t>is</w:t>
            </w:r>
            <w:r>
              <w:rPr>
                <w:spacing w:val="-2"/>
                <w:sz w:val="18"/>
              </w:rPr>
              <w:t> requested</w:t>
            </w:r>
          </w:p>
        </w:tc>
      </w:tr>
    </w:tbl>
    <w:p>
      <w:pPr>
        <w:pStyle w:val="BodyText"/>
        <w:rPr>
          <w:rFonts w:ascii="Times New Roman"/>
          <w:sz w:val="20"/>
        </w:rPr>
      </w:pPr>
    </w:p>
    <w:p>
      <w:pPr>
        <w:pStyle w:val="BodyText"/>
        <w:spacing w:before="64"/>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22" w:id="143"/>
      <w:r>
        <w:rPr/>
        <w:t>RIC</w:t>
      </w:r>
      <w:r>
        <w:rPr>
          <w:spacing w:val="-5"/>
        </w:rPr>
        <w:t> </w:t>
      </w:r>
      <w:r>
        <w:rPr/>
        <w:t>Service</w:t>
      </w:r>
      <w:r>
        <w:rPr>
          <w:spacing w:val="-4"/>
        </w:rPr>
        <w:t> </w:t>
      </w:r>
      <w:r>
        <w:rPr/>
        <w:t>Load</w:t>
      </w:r>
      <w:r>
        <w:rPr>
          <w:spacing w:val="-4"/>
        </w:rPr>
        <w:t> </w:t>
      </w:r>
      <w:bookmarkEnd w:id="143"/>
      <w:r>
        <w:rPr>
          <w:spacing w:val="-2"/>
        </w:rPr>
        <w:t>Request</w:t>
      </w:r>
    </w:p>
    <w:p>
      <w:pPr>
        <w:pStyle w:val="Heading7"/>
        <w:spacing w:line="256" w:lineRule="auto" w:before="182"/>
        <w:ind w:right="431"/>
      </w:pPr>
      <w:r>
        <w:rPr/>
        <w:t>This</w:t>
      </w:r>
      <w:r>
        <w:rPr>
          <w:spacing w:val="-4"/>
        </w:rPr>
        <w:t> </w:t>
      </w:r>
      <w:r>
        <w:rPr/>
        <w:t>information</w:t>
      </w:r>
      <w:r>
        <w:rPr>
          <w:spacing w:val="-2"/>
        </w:rPr>
        <w:t> </w:t>
      </w:r>
      <w:r>
        <w:rPr/>
        <w:t>element requests</w:t>
      </w:r>
      <w:r>
        <w:rPr>
          <w:spacing w:val="-5"/>
        </w:rPr>
        <w:t> </w:t>
      </w:r>
      <w:r>
        <w:rPr/>
        <w:t>reporting</w:t>
      </w:r>
      <w:r>
        <w:rPr>
          <w:spacing w:val="-2"/>
        </w:rPr>
        <w:t> </w:t>
      </w:r>
      <w:r>
        <w:rPr/>
        <w:t>for the</w:t>
      </w:r>
      <w:r>
        <w:rPr>
          <w:spacing w:val="-2"/>
        </w:rPr>
        <w:t> </w:t>
      </w:r>
      <w:r>
        <w:rPr/>
        <w:t>coreresponding</w:t>
      </w:r>
      <w:r>
        <w:rPr>
          <w:spacing w:val="-4"/>
        </w:rPr>
        <w:t> </w:t>
      </w:r>
      <w:r>
        <w:rPr/>
        <w:t>RIC</w:t>
      </w:r>
      <w:r>
        <w:rPr>
          <w:spacing w:val="-2"/>
        </w:rPr>
        <w:t> </w:t>
      </w:r>
      <w:r>
        <w:rPr/>
        <w:t>Load</w:t>
      </w:r>
      <w:r>
        <w:rPr>
          <w:spacing w:val="-2"/>
        </w:rPr>
        <w:t> </w:t>
      </w:r>
      <w:r>
        <w:rPr/>
        <w:t>Information</w:t>
      </w:r>
      <w:r>
        <w:rPr>
          <w:spacing w:val="-2"/>
        </w:rPr>
        <w:t> </w:t>
      </w:r>
      <w:r>
        <w:rPr/>
        <w:t>for</w:t>
      </w:r>
      <w:r>
        <w:rPr>
          <w:spacing w:val="-3"/>
        </w:rPr>
        <w:t> </w:t>
      </w:r>
      <w:r>
        <w:rPr/>
        <w:t>one</w:t>
      </w:r>
      <w:r>
        <w:rPr>
          <w:spacing w:val="-3"/>
        </w:rPr>
        <w:t> </w:t>
      </w:r>
      <w:r>
        <w:rPr/>
        <w:t>or</w:t>
      </w:r>
      <w:r>
        <w:rPr>
          <w:spacing w:val="-5"/>
        </w:rPr>
        <w:t> </w:t>
      </w:r>
      <w:r>
        <w:rPr/>
        <w:t>more</w:t>
      </w:r>
      <w:r>
        <w:rPr>
          <w:spacing w:val="-3"/>
        </w:rPr>
        <w:t> </w:t>
      </w:r>
      <w:r>
        <w:rPr/>
        <w:t>specific</w:t>
      </w:r>
      <w:r>
        <w:rPr>
          <w:spacing w:val="-3"/>
        </w:rPr>
        <w:t> </w:t>
      </w:r>
      <w:r>
        <w:rPr/>
        <w:t>RIC </w:t>
      </w:r>
      <w:r>
        <w:rPr>
          <w:spacing w:val="-2"/>
        </w:rPr>
        <w:t>services.</w:t>
      </w:r>
    </w:p>
    <w:p>
      <w:pPr>
        <w:pStyle w:val="BodyText"/>
        <w:spacing w:before="10" w:after="1"/>
        <w:rPr>
          <w:rFonts w:ascii="Times New Roman"/>
          <w:sz w:val="13"/>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1080"/>
        <w:gridCol w:w="1219"/>
        <w:gridCol w:w="1843"/>
        <w:gridCol w:w="3432"/>
      </w:tblGrid>
      <w:tr>
        <w:trPr>
          <w:trHeight w:val="441" w:hRule="atLeast"/>
        </w:trPr>
        <w:tc>
          <w:tcPr>
            <w:tcW w:w="2633" w:type="dxa"/>
          </w:tcPr>
          <w:p>
            <w:pPr>
              <w:pStyle w:val="TableParagraph"/>
              <w:spacing w:line="206" w:lineRule="exact"/>
              <w:ind w:left="665"/>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219" w:type="dxa"/>
          </w:tcPr>
          <w:p>
            <w:pPr>
              <w:pStyle w:val="TableParagraph"/>
              <w:spacing w:line="206" w:lineRule="exact"/>
              <w:ind w:left="334"/>
              <w:rPr>
                <w:b/>
                <w:sz w:val="18"/>
              </w:rPr>
            </w:pPr>
            <w:r>
              <w:rPr>
                <w:b/>
                <w:spacing w:val="-4"/>
                <w:sz w:val="18"/>
              </w:rPr>
              <w:t>Range</w:t>
            </w:r>
          </w:p>
        </w:tc>
        <w:tc>
          <w:tcPr>
            <w:tcW w:w="1843" w:type="dxa"/>
          </w:tcPr>
          <w:p>
            <w:pPr>
              <w:pStyle w:val="TableParagraph"/>
              <w:spacing w:line="206" w:lineRule="exact"/>
              <w:ind w:left="440"/>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17"/>
              <w:rPr>
                <w:b/>
                <w:sz w:val="18"/>
              </w:rPr>
            </w:pPr>
            <w:r>
              <w:rPr>
                <w:b/>
                <w:spacing w:val="-2"/>
                <w:sz w:val="18"/>
              </w:rPr>
              <w:t>reference</w:t>
            </w:r>
          </w:p>
        </w:tc>
        <w:tc>
          <w:tcPr>
            <w:tcW w:w="3432" w:type="dxa"/>
          </w:tcPr>
          <w:p>
            <w:pPr>
              <w:pStyle w:val="TableParagraph"/>
              <w:spacing w:line="206" w:lineRule="exact"/>
              <w:ind w:left="755"/>
              <w:rPr>
                <w:b/>
                <w:sz w:val="18"/>
              </w:rPr>
            </w:pPr>
            <w:r>
              <w:rPr>
                <w:b/>
                <w:sz w:val="18"/>
              </w:rPr>
              <w:t>Semantics</w:t>
            </w:r>
            <w:r>
              <w:rPr>
                <w:b/>
                <w:spacing w:val="-3"/>
                <w:sz w:val="18"/>
              </w:rPr>
              <w:t> </w:t>
            </w:r>
            <w:r>
              <w:rPr>
                <w:b/>
                <w:spacing w:val="-2"/>
                <w:sz w:val="18"/>
              </w:rPr>
              <w:t>description</w:t>
            </w:r>
          </w:p>
        </w:tc>
      </w:tr>
      <w:tr>
        <w:trPr>
          <w:trHeight w:val="441" w:hRule="atLeast"/>
        </w:trPr>
        <w:tc>
          <w:tcPr>
            <w:tcW w:w="2633" w:type="dxa"/>
          </w:tcPr>
          <w:p>
            <w:pPr>
              <w:pStyle w:val="TableParagraph"/>
              <w:spacing w:line="206" w:lineRule="exact"/>
              <w:ind w:left="107"/>
              <w:rPr>
                <w:sz w:val="18"/>
              </w:rPr>
            </w:pPr>
            <w:r>
              <w:rPr>
                <w:sz w:val="18"/>
              </w:rPr>
              <w:t>RIC</w:t>
            </w:r>
            <w:r>
              <w:rPr>
                <w:spacing w:val="-4"/>
                <w:sz w:val="18"/>
              </w:rPr>
              <w:t> </w:t>
            </w:r>
            <w:r>
              <w:rPr>
                <w:sz w:val="18"/>
              </w:rPr>
              <w:t>Service</w:t>
            </w:r>
            <w:r>
              <w:rPr>
                <w:spacing w:val="-2"/>
                <w:sz w:val="18"/>
              </w:rPr>
              <w:t> </w:t>
            </w:r>
            <w:r>
              <w:rPr>
                <w:sz w:val="18"/>
              </w:rPr>
              <w:t>Report </w:t>
            </w:r>
            <w:r>
              <w:rPr>
                <w:spacing w:val="-4"/>
                <w:sz w:val="18"/>
              </w:rPr>
              <w:t>Load</w:t>
            </w:r>
          </w:p>
          <w:p>
            <w:pPr>
              <w:pStyle w:val="TableParagraph"/>
              <w:spacing w:line="201" w:lineRule="exact" w:before="14"/>
              <w:ind w:left="107"/>
              <w:rPr>
                <w:sz w:val="18"/>
              </w:rPr>
            </w:pPr>
            <w:r>
              <w:rPr>
                <w:spacing w:val="-2"/>
                <w:sz w:val="18"/>
              </w:rPr>
              <w:t>Request</w:t>
            </w:r>
          </w:p>
        </w:tc>
        <w:tc>
          <w:tcPr>
            <w:tcW w:w="1080" w:type="dxa"/>
          </w:tcPr>
          <w:p>
            <w:pPr>
              <w:pStyle w:val="TableParagraph"/>
              <w:spacing w:line="206" w:lineRule="exact"/>
              <w:ind w:left="108"/>
              <w:rPr>
                <w:sz w:val="18"/>
              </w:rPr>
            </w:pPr>
            <w:r>
              <w:rPr>
                <w:spacing w:val="-10"/>
                <w:sz w:val="18"/>
              </w:rPr>
              <w:t>O</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pacing w:val="-2"/>
                <w:sz w:val="18"/>
              </w:rPr>
              <w:t>9.2.43</w:t>
            </w:r>
          </w:p>
        </w:tc>
        <w:tc>
          <w:tcPr>
            <w:tcW w:w="3432" w:type="dxa"/>
          </w:tcPr>
          <w:p>
            <w:pPr>
              <w:pStyle w:val="TableParagraph"/>
              <w:spacing w:line="206" w:lineRule="exact"/>
              <w:ind w:left="109"/>
              <w:rPr>
                <w:sz w:val="18"/>
              </w:rPr>
            </w:pPr>
            <w:r>
              <w:rPr>
                <w:sz w:val="18"/>
              </w:rPr>
              <w:t>Used</w:t>
            </w:r>
            <w:r>
              <w:rPr>
                <w:spacing w:val="-3"/>
                <w:sz w:val="18"/>
              </w:rPr>
              <w:t> </w:t>
            </w:r>
            <w:r>
              <w:rPr>
                <w:sz w:val="18"/>
              </w:rPr>
              <w:t>to</w:t>
            </w:r>
            <w:r>
              <w:rPr>
                <w:spacing w:val="-2"/>
                <w:sz w:val="18"/>
              </w:rPr>
              <w:t> </w:t>
            </w:r>
            <w:r>
              <w:rPr>
                <w:sz w:val="18"/>
              </w:rPr>
              <w:t>request</w:t>
            </w:r>
            <w:r>
              <w:rPr>
                <w:spacing w:val="-4"/>
                <w:sz w:val="18"/>
              </w:rPr>
              <w:t> </w:t>
            </w:r>
            <w:r>
              <w:rPr>
                <w:sz w:val="18"/>
              </w:rPr>
              <w:t>reporting</w:t>
            </w:r>
            <w:r>
              <w:rPr>
                <w:spacing w:val="-2"/>
                <w:sz w:val="18"/>
              </w:rPr>
              <w:t> </w:t>
            </w:r>
            <w:r>
              <w:rPr>
                <w:sz w:val="18"/>
              </w:rPr>
              <w:t>of</w:t>
            </w:r>
            <w:r>
              <w:rPr>
                <w:spacing w:val="-3"/>
                <w:sz w:val="18"/>
              </w:rPr>
              <w:t> </w:t>
            </w:r>
            <w:r>
              <w:rPr>
                <w:spacing w:val="-4"/>
                <w:sz w:val="18"/>
              </w:rPr>
              <w:t>load</w:t>
            </w:r>
          </w:p>
          <w:p>
            <w:pPr>
              <w:pStyle w:val="TableParagraph"/>
              <w:spacing w:line="201" w:lineRule="exact" w:before="14"/>
              <w:ind w:left="109"/>
              <w:rPr>
                <w:sz w:val="18"/>
              </w:rPr>
            </w:pPr>
            <w:r>
              <w:rPr>
                <w:sz w:val="18"/>
              </w:rPr>
              <w:t>information</w:t>
            </w:r>
            <w:r>
              <w:rPr>
                <w:spacing w:val="-3"/>
                <w:sz w:val="18"/>
              </w:rPr>
              <w:t> </w:t>
            </w:r>
            <w:r>
              <w:rPr>
                <w:sz w:val="18"/>
              </w:rPr>
              <w:t>on</w:t>
            </w:r>
            <w:r>
              <w:rPr>
                <w:spacing w:val="-3"/>
                <w:sz w:val="18"/>
              </w:rPr>
              <w:t> </w:t>
            </w:r>
            <w:r>
              <w:rPr>
                <w:sz w:val="18"/>
              </w:rPr>
              <w:t>REPORT</w:t>
            </w:r>
            <w:r>
              <w:rPr>
                <w:spacing w:val="-1"/>
                <w:sz w:val="18"/>
              </w:rPr>
              <w:t> </w:t>
            </w:r>
            <w:r>
              <w:rPr>
                <w:spacing w:val="-2"/>
                <w:sz w:val="18"/>
              </w:rPr>
              <w:t>service</w:t>
            </w:r>
          </w:p>
        </w:tc>
      </w:tr>
      <w:tr>
        <w:trPr>
          <w:trHeight w:val="441" w:hRule="atLeast"/>
        </w:trPr>
        <w:tc>
          <w:tcPr>
            <w:tcW w:w="2633" w:type="dxa"/>
          </w:tcPr>
          <w:p>
            <w:pPr>
              <w:pStyle w:val="TableParagraph"/>
              <w:spacing w:line="206" w:lineRule="exact"/>
              <w:ind w:left="107"/>
              <w:rPr>
                <w:sz w:val="18"/>
              </w:rPr>
            </w:pPr>
            <w:r>
              <w:rPr>
                <w:sz w:val="18"/>
              </w:rPr>
              <w:t>RIC</w:t>
            </w:r>
            <w:r>
              <w:rPr>
                <w:spacing w:val="-4"/>
                <w:sz w:val="18"/>
              </w:rPr>
              <w:t> </w:t>
            </w:r>
            <w:r>
              <w:rPr>
                <w:sz w:val="18"/>
              </w:rPr>
              <w:t>Service</w:t>
            </w:r>
            <w:r>
              <w:rPr>
                <w:spacing w:val="-1"/>
                <w:sz w:val="18"/>
              </w:rPr>
              <w:t> </w:t>
            </w:r>
            <w:r>
              <w:rPr>
                <w:sz w:val="18"/>
              </w:rPr>
              <w:t>Insert</w:t>
            </w:r>
            <w:r>
              <w:rPr>
                <w:spacing w:val="-2"/>
                <w:sz w:val="18"/>
              </w:rPr>
              <w:t> </w:t>
            </w:r>
            <w:r>
              <w:rPr>
                <w:spacing w:val="-4"/>
                <w:sz w:val="18"/>
              </w:rPr>
              <w:t>Load</w:t>
            </w:r>
          </w:p>
          <w:p>
            <w:pPr>
              <w:pStyle w:val="TableParagraph"/>
              <w:spacing w:line="201" w:lineRule="exact" w:before="14"/>
              <w:ind w:left="107"/>
              <w:rPr>
                <w:sz w:val="18"/>
              </w:rPr>
            </w:pPr>
            <w:r>
              <w:rPr>
                <w:spacing w:val="-2"/>
                <w:sz w:val="18"/>
              </w:rPr>
              <w:t>Request</w:t>
            </w:r>
          </w:p>
        </w:tc>
        <w:tc>
          <w:tcPr>
            <w:tcW w:w="1080" w:type="dxa"/>
          </w:tcPr>
          <w:p>
            <w:pPr>
              <w:pStyle w:val="TableParagraph"/>
              <w:spacing w:line="206" w:lineRule="exact"/>
              <w:ind w:left="108"/>
              <w:rPr>
                <w:sz w:val="18"/>
              </w:rPr>
            </w:pPr>
            <w:r>
              <w:rPr>
                <w:spacing w:val="-10"/>
                <w:sz w:val="18"/>
              </w:rPr>
              <w:t>O</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pacing w:val="-2"/>
                <w:sz w:val="18"/>
              </w:rPr>
              <w:t>9.2.43</w:t>
            </w:r>
          </w:p>
        </w:tc>
        <w:tc>
          <w:tcPr>
            <w:tcW w:w="3432" w:type="dxa"/>
          </w:tcPr>
          <w:p>
            <w:pPr>
              <w:pStyle w:val="TableParagraph"/>
              <w:spacing w:line="206" w:lineRule="exact"/>
              <w:ind w:left="109"/>
              <w:rPr>
                <w:sz w:val="18"/>
              </w:rPr>
            </w:pPr>
            <w:r>
              <w:rPr>
                <w:sz w:val="18"/>
              </w:rPr>
              <w:t>Used</w:t>
            </w:r>
            <w:r>
              <w:rPr>
                <w:spacing w:val="-3"/>
                <w:sz w:val="18"/>
              </w:rPr>
              <w:t> </w:t>
            </w:r>
            <w:r>
              <w:rPr>
                <w:sz w:val="18"/>
              </w:rPr>
              <w:t>to</w:t>
            </w:r>
            <w:r>
              <w:rPr>
                <w:spacing w:val="-2"/>
                <w:sz w:val="18"/>
              </w:rPr>
              <w:t> </w:t>
            </w:r>
            <w:r>
              <w:rPr>
                <w:sz w:val="18"/>
              </w:rPr>
              <w:t>request</w:t>
            </w:r>
            <w:r>
              <w:rPr>
                <w:spacing w:val="-4"/>
                <w:sz w:val="18"/>
              </w:rPr>
              <w:t> </w:t>
            </w:r>
            <w:r>
              <w:rPr>
                <w:sz w:val="18"/>
              </w:rPr>
              <w:t>reporting</w:t>
            </w:r>
            <w:r>
              <w:rPr>
                <w:spacing w:val="-2"/>
                <w:sz w:val="18"/>
              </w:rPr>
              <w:t> </w:t>
            </w:r>
            <w:r>
              <w:rPr>
                <w:sz w:val="18"/>
              </w:rPr>
              <w:t>of</w:t>
            </w:r>
            <w:r>
              <w:rPr>
                <w:spacing w:val="-3"/>
                <w:sz w:val="18"/>
              </w:rPr>
              <w:t> </w:t>
            </w:r>
            <w:r>
              <w:rPr>
                <w:spacing w:val="-4"/>
                <w:sz w:val="18"/>
              </w:rPr>
              <w:t>load</w:t>
            </w:r>
          </w:p>
          <w:p>
            <w:pPr>
              <w:pStyle w:val="TableParagraph"/>
              <w:spacing w:line="201" w:lineRule="exact" w:before="14"/>
              <w:ind w:left="109"/>
              <w:rPr>
                <w:sz w:val="18"/>
              </w:rPr>
            </w:pPr>
            <w:r>
              <w:rPr>
                <w:sz w:val="18"/>
              </w:rPr>
              <w:t>information</w:t>
            </w:r>
            <w:r>
              <w:rPr>
                <w:spacing w:val="-4"/>
                <w:sz w:val="18"/>
              </w:rPr>
              <w:t> </w:t>
            </w:r>
            <w:r>
              <w:rPr>
                <w:sz w:val="18"/>
              </w:rPr>
              <w:t>on</w:t>
            </w:r>
            <w:r>
              <w:rPr>
                <w:spacing w:val="-4"/>
                <w:sz w:val="18"/>
              </w:rPr>
              <w:t> </w:t>
            </w:r>
            <w:r>
              <w:rPr>
                <w:sz w:val="18"/>
              </w:rPr>
              <w:t>INSERT</w:t>
            </w:r>
            <w:r>
              <w:rPr>
                <w:spacing w:val="-4"/>
                <w:sz w:val="18"/>
              </w:rPr>
              <w:t> </w:t>
            </w:r>
            <w:r>
              <w:rPr>
                <w:spacing w:val="-2"/>
                <w:sz w:val="18"/>
              </w:rPr>
              <w:t>service</w:t>
            </w:r>
          </w:p>
        </w:tc>
      </w:tr>
      <w:tr>
        <w:trPr>
          <w:trHeight w:val="441" w:hRule="atLeast"/>
        </w:trPr>
        <w:tc>
          <w:tcPr>
            <w:tcW w:w="2633" w:type="dxa"/>
          </w:tcPr>
          <w:p>
            <w:pPr>
              <w:pStyle w:val="TableParagraph"/>
              <w:spacing w:line="206" w:lineRule="exact"/>
              <w:ind w:left="107"/>
              <w:rPr>
                <w:sz w:val="18"/>
              </w:rPr>
            </w:pPr>
            <w:r>
              <w:rPr>
                <w:sz w:val="18"/>
              </w:rPr>
              <w:t>RIC</w:t>
            </w:r>
            <w:r>
              <w:rPr>
                <w:spacing w:val="-5"/>
                <w:sz w:val="18"/>
              </w:rPr>
              <w:t> </w:t>
            </w:r>
            <w:r>
              <w:rPr>
                <w:sz w:val="18"/>
              </w:rPr>
              <w:t>Service</w:t>
            </w:r>
            <w:r>
              <w:rPr>
                <w:spacing w:val="-3"/>
                <w:sz w:val="18"/>
              </w:rPr>
              <w:t> </w:t>
            </w:r>
            <w:r>
              <w:rPr>
                <w:sz w:val="18"/>
              </w:rPr>
              <w:t>Control</w:t>
            </w:r>
            <w:r>
              <w:rPr>
                <w:spacing w:val="-2"/>
                <w:sz w:val="18"/>
              </w:rPr>
              <w:t> </w:t>
            </w:r>
            <w:r>
              <w:rPr>
                <w:spacing w:val="-4"/>
                <w:sz w:val="18"/>
              </w:rPr>
              <w:t>Load</w:t>
            </w:r>
          </w:p>
          <w:p>
            <w:pPr>
              <w:pStyle w:val="TableParagraph"/>
              <w:spacing w:line="201" w:lineRule="exact" w:before="14"/>
              <w:ind w:left="107"/>
              <w:rPr>
                <w:sz w:val="18"/>
              </w:rPr>
            </w:pPr>
            <w:r>
              <w:rPr>
                <w:spacing w:val="-2"/>
                <w:sz w:val="18"/>
              </w:rPr>
              <w:t>Request</w:t>
            </w:r>
          </w:p>
        </w:tc>
        <w:tc>
          <w:tcPr>
            <w:tcW w:w="1080" w:type="dxa"/>
          </w:tcPr>
          <w:p>
            <w:pPr>
              <w:pStyle w:val="TableParagraph"/>
              <w:spacing w:line="206" w:lineRule="exact"/>
              <w:ind w:left="108"/>
              <w:rPr>
                <w:sz w:val="18"/>
              </w:rPr>
            </w:pPr>
            <w:r>
              <w:rPr>
                <w:spacing w:val="-10"/>
                <w:sz w:val="18"/>
              </w:rPr>
              <w:t>O</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pacing w:val="-2"/>
                <w:sz w:val="18"/>
              </w:rPr>
              <w:t>9.2.43</w:t>
            </w:r>
          </w:p>
        </w:tc>
        <w:tc>
          <w:tcPr>
            <w:tcW w:w="3432" w:type="dxa"/>
          </w:tcPr>
          <w:p>
            <w:pPr>
              <w:pStyle w:val="TableParagraph"/>
              <w:spacing w:line="206" w:lineRule="exact"/>
              <w:ind w:left="109"/>
              <w:rPr>
                <w:sz w:val="18"/>
              </w:rPr>
            </w:pPr>
            <w:r>
              <w:rPr>
                <w:sz w:val="18"/>
              </w:rPr>
              <w:t>Used</w:t>
            </w:r>
            <w:r>
              <w:rPr>
                <w:spacing w:val="-3"/>
                <w:sz w:val="18"/>
              </w:rPr>
              <w:t> </w:t>
            </w:r>
            <w:r>
              <w:rPr>
                <w:sz w:val="18"/>
              </w:rPr>
              <w:t>to</w:t>
            </w:r>
            <w:r>
              <w:rPr>
                <w:spacing w:val="-2"/>
                <w:sz w:val="18"/>
              </w:rPr>
              <w:t> </w:t>
            </w:r>
            <w:r>
              <w:rPr>
                <w:sz w:val="18"/>
              </w:rPr>
              <w:t>request</w:t>
            </w:r>
            <w:r>
              <w:rPr>
                <w:spacing w:val="-4"/>
                <w:sz w:val="18"/>
              </w:rPr>
              <w:t> </w:t>
            </w:r>
            <w:r>
              <w:rPr>
                <w:sz w:val="18"/>
              </w:rPr>
              <w:t>reporting</w:t>
            </w:r>
            <w:r>
              <w:rPr>
                <w:spacing w:val="-2"/>
                <w:sz w:val="18"/>
              </w:rPr>
              <w:t> </w:t>
            </w:r>
            <w:r>
              <w:rPr>
                <w:sz w:val="18"/>
              </w:rPr>
              <w:t>of</w:t>
            </w:r>
            <w:r>
              <w:rPr>
                <w:spacing w:val="-3"/>
                <w:sz w:val="18"/>
              </w:rPr>
              <w:t> </w:t>
            </w:r>
            <w:r>
              <w:rPr>
                <w:spacing w:val="-4"/>
                <w:sz w:val="18"/>
              </w:rPr>
              <w:t>load</w:t>
            </w:r>
          </w:p>
          <w:p>
            <w:pPr>
              <w:pStyle w:val="TableParagraph"/>
              <w:spacing w:line="201" w:lineRule="exact" w:before="14"/>
              <w:ind w:left="109"/>
              <w:rPr>
                <w:sz w:val="18"/>
              </w:rPr>
            </w:pPr>
            <w:r>
              <w:rPr>
                <w:sz w:val="18"/>
              </w:rPr>
              <w:t>information</w:t>
            </w:r>
            <w:r>
              <w:rPr>
                <w:spacing w:val="-4"/>
                <w:sz w:val="18"/>
              </w:rPr>
              <w:t> </w:t>
            </w:r>
            <w:r>
              <w:rPr>
                <w:sz w:val="18"/>
              </w:rPr>
              <w:t>on</w:t>
            </w:r>
            <w:r>
              <w:rPr>
                <w:spacing w:val="-4"/>
                <w:sz w:val="18"/>
              </w:rPr>
              <w:t> </w:t>
            </w:r>
            <w:r>
              <w:rPr>
                <w:sz w:val="18"/>
              </w:rPr>
              <w:t>CONTROL</w:t>
            </w:r>
            <w:r>
              <w:rPr>
                <w:spacing w:val="-3"/>
                <w:sz w:val="18"/>
              </w:rPr>
              <w:t> </w:t>
            </w:r>
            <w:r>
              <w:rPr>
                <w:spacing w:val="-2"/>
                <w:sz w:val="18"/>
              </w:rPr>
              <w:t>service</w:t>
            </w:r>
          </w:p>
        </w:tc>
      </w:tr>
      <w:tr>
        <w:trPr>
          <w:trHeight w:val="441" w:hRule="atLeast"/>
        </w:trPr>
        <w:tc>
          <w:tcPr>
            <w:tcW w:w="2633" w:type="dxa"/>
          </w:tcPr>
          <w:p>
            <w:pPr>
              <w:pStyle w:val="TableParagraph"/>
              <w:spacing w:line="206" w:lineRule="exact"/>
              <w:ind w:left="107"/>
              <w:rPr>
                <w:sz w:val="18"/>
              </w:rPr>
            </w:pPr>
            <w:r>
              <w:rPr>
                <w:sz w:val="18"/>
              </w:rPr>
              <w:t>RIC</w:t>
            </w:r>
            <w:r>
              <w:rPr>
                <w:spacing w:val="-5"/>
                <w:sz w:val="18"/>
              </w:rPr>
              <w:t> </w:t>
            </w:r>
            <w:r>
              <w:rPr>
                <w:sz w:val="18"/>
              </w:rPr>
              <w:t>Service</w:t>
            </w:r>
            <w:r>
              <w:rPr>
                <w:spacing w:val="-3"/>
                <w:sz w:val="18"/>
              </w:rPr>
              <w:t> </w:t>
            </w:r>
            <w:r>
              <w:rPr>
                <w:sz w:val="18"/>
              </w:rPr>
              <w:t>Policy</w:t>
            </w:r>
            <w:r>
              <w:rPr>
                <w:spacing w:val="1"/>
                <w:sz w:val="18"/>
              </w:rPr>
              <w:t> </w:t>
            </w:r>
            <w:r>
              <w:rPr>
                <w:spacing w:val="-4"/>
                <w:sz w:val="18"/>
              </w:rPr>
              <w:t>Load</w:t>
            </w:r>
          </w:p>
          <w:p>
            <w:pPr>
              <w:pStyle w:val="TableParagraph"/>
              <w:spacing w:line="201" w:lineRule="exact" w:before="14"/>
              <w:ind w:left="107"/>
              <w:rPr>
                <w:sz w:val="18"/>
              </w:rPr>
            </w:pPr>
            <w:r>
              <w:rPr>
                <w:spacing w:val="-2"/>
                <w:sz w:val="18"/>
              </w:rPr>
              <w:t>Request</w:t>
            </w:r>
          </w:p>
        </w:tc>
        <w:tc>
          <w:tcPr>
            <w:tcW w:w="1080" w:type="dxa"/>
          </w:tcPr>
          <w:p>
            <w:pPr>
              <w:pStyle w:val="TableParagraph"/>
              <w:spacing w:line="206" w:lineRule="exact"/>
              <w:ind w:left="108"/>
              <w:rPr>
                <w:sz w:val="18"/>
              </w:rPr>
            </w:pPr>
            <w:r>
              <w:rPr>
                <w:spacing w:val="-10"/>
                <w:sz w:val="18"/>
              </w:rPr>
              <w:t>O</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pacing w:val="-2"/>
                <w:sz w:val="18"/>
              </w:rPr>
              <w:t>9.2.43</w:t>
            </w:r>
          </w:p>
        </w:tc>
        <w:tc>
          <w:tcPr>
            <w:tcW w:w="3432" w:type="dxa"/>
          </w:tcPr>
          <w:p>
            <w:pPr>
              <w:pStyle w:val="TableParagraph"/>
              <w:spacing w:line="206" w:lineRule="exact"/>
              <w:ind w:left="109"/>
              <w:rPr>
                <w:sz w:val="18"/>
              </w:rPr>
            </w:pPr>
            <w:r>
              <w:rPr>
                <w:sz w:val="18"/>
              </w:rPr>
              <w:t>Used</w:t>
            </w:r>
            <w:r>
              <w:rPr>
                <w:spacing w:val="-3"/>
                <w:sz w:val="18"/>
              </w:rPr>
              <w:t> </w:t>
            </w:r>
            <w:r>
              <w:rPr>
                <w:sz w:val="18"/>
              </w:rPr>
              <w:t>to</w:t>
            </w:r>
            <w:r>
              <w:rPr>
                <w:spacing w:val="-2"/>
                <w:sz w:val="18"/>
              </w:rPr>
              <w:t> </w:t>
            </w:r>
            <w:r>
              <w:rPr>
                <w:sz w:val="18"/>
              </w:rPr>
              <w:t>request</w:t>
            </w:r>
            <w:r>
              <w:rPr>
                <w:spacing w:val="-4"/>
                <w:sz w:val="18"/>
              </w:rPr>
              <w:t> </w:t>
            </w:r>
            <w:r>
              <w:rPr>
                <w:sz w:val="18"/>
              </w:rPr>
              <w:t>reporting</w:t>
            </w:r>
            <w:r>
              <w:rPr>
                <w:spacing w:val="-2"/>
                <w:sz w:val="18"/>
              </w:rPr>
              <w:t> </w:t>
            </w:r>
            <w:r>
              <w:rPr>
                <w:sz w:val="18"/>
              </w:rPr>
              <w:t>of</w:t>
            </w:r>
            <w:r>
              <w:rPr>
                <w:spacing w:val="-3"/>
                <w:sz w:val="18"/>
              </w:rPr>
              <w:t> </w:t>
            </w:r>
            <w:r>
              <w:rPr>
                <w:spacing w:val="-4"/>
                <w:sz w:val="18"/>
              </w:rPr>
              <w:t>load</w:t>
            </w:r>
          </w:p>
          <w:p>
            <w:pPr>
              <w:pStyle w:val="TableParagraph"/>
              <w:spacing w:line="201" w:lineRule="exact" w:before="14"/>
              <w:ind w:left="109"/>
              <w:rPr>
                <w:sz w:val="18"/>
              </w:rPr>
            </w:pPr>
            <w:r>
              <w:rPr>
                <w:sz w:val="18"/>
              </w:rPr>
              <w:t>information</w:t>
            </w:r>
            <w:r>
              <w:rPr>
                <w:spacing w:val="-3"/>
                <w:sz w:val="18"/>
              </w:rPr>
              <w:t> </w:t>
            </w:r>
            <w:r>
              <w:rPr>
                <w:sz w:val="18"/>
              </w:rPr>
              <w:t>on</w:t>
            </w:r>
            <w:r>
              <w:rPr>
                <w:spacing w:val="-3"/>
                <w:sz w:val="18"/>
              </w:rPr>
              <w:t> </w:t>
            </w:r>
            <w:r>
              <w:rPr>
                <w:sz w:val="18"/>
              </w:rPr>
              <w:t>POLICY</w:t>
            </w:r>
            <w:r>
              <w:rPr>
                <w:spacing w:val="-3"/>
                <w:sz w:val="18"/>
              </w:rPr>
              <w:t> </w:t>
            </w:r>
            <w:r>
              <w:rPr>
                <w:spacing w:val="-2"/>
                <w:sz w:val="18"/>
              </w:rPr>
              <w:t>service</w:t>
            </w:r>
          </w:p>
        </w:tc>
      </w:tr>
      <w:tr>
        <w:trPr>
          <w:trHeight w:val="444" w:hRule="atLeast"/>
        </w:trPr>
        <w:tc>
          <w:tcPr>
            <w:tcW w:w="2633" w:type="dxa"/>
          </w:tcPr>
          <w:p>
            <w:pPr>
              <w:pStyle w:val="TableParagraph"/>
              <w:spacing w:line="206" w:lineRule="exact"/>
              <w:ind w:left="107"/>
              <w:rPr>
                <w:sz w:val="18"/>
              </w:rPr>
            </w:pPr>
            <w:r>
              <w:rPr>
                <w:sz w:val="18"/>
              </w:rPr>
              <w:t>RIC</w:t>
            </w:r>
            <w:r>
              <w:rPr>
                <w:spacing w:val="-5"/>
                <w:sz w:val="18"/>
              </w:rPr>
              <w:t> </w:t>
            </w:r>
            <w:r>
              <w:rPr>
                <w:sz w:val="18"/>
              </w:rPr>
              <w:t>Service</w:t>
            </w:r>
            <w:r>
              <w:rPr>
                <w:spacing w:val="-3"/>
                <w:sz w:val="18"/>
              </w:rPr>
              <w:t> </w:t>
            </w:r>
            <w:r>
              <w:rPr>
                <w:sz w:val="18"/>
              </w:rPr>
              <w:t>Query</w:t>
            </w:r>
            <w:r>
              <w:rPr>
                <w:spacing w:val="1"/>
                <w:sz w:val="18"/>
              </w:rPr>
              <w:t> </w:t>
            </w:r>
            <w:r>
              <w:rPr>
                <w:spacing w:val="-4"/>
                <w:sz w:val="18"/>
              </w:rPr>
              <w:t>Load</w:t>
            </w:r>
          </w:p>
          <w:p>
            <w:pPr>
              <w:pStyle w:val="TableParagraph"/>
              <w:spacing w:line="204" w:lineRule="exact" w:before="14"/>
              <w:ind w:left="107"/>
              <w:rPr>
                <w:sz w:val="18"/>
              </w:rPr>
            </w:pPr>
            <w:r>
              <w:rPr>
                <w:spacing w:val="-2"/>
                <w:sz w:val="18"/>
              </w:rPr>
              <w:t>Request</w:t>
            </w:r>
          </w:p>
        </w:tc>
        <w:tc>
          <w:tcPr>
            <w:tcW w:w="1080" w:type="dxa"/>
          </w:tcPr>
          <w:p>
            <w:pPr>
              <w:pStyle w:val="TableParagraph"/>
              <w:spacing w:line="206" w:lineRule="exact"/>
              <w:ind w:left="108"/>
              <w:rPr>
                <w:sz w:val="18"/>
              </w:rPr>
            </w:pPr>
            <w:r>
              <w:rPr>
                <w:spacing w:val="-10"/>
                <w:sz w:val="18"/>
              </w:rPr>
              <w:t>O</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pacing w:val="-2"/>
                <w:sz w:val="18"/>
              </w:rPr>
              <w:t>9.2.43</w:t>
            </w:r>
          </w:p>
        </w:tc>
        <w:tc>
          <w:tcPr>
            <w:tcW w:w="3432" w:type="dxa"/>
          </w:tcPr>
          <w:p>
            <w:pPr>
              <w:pStyle w:val="TableParagraph"/>
              <w:spacing w:line="206" w:lineRule="exact"/>
              <w:ind w:left="109"/>
              <w:rPr>
                <w:sz w:val="18"/>
              </w:rPr>
            </w:pPr>
            <w:r>
              <w:rPr>
                <w:sz w:val="18"/>
              </w:rPr>
              <w:t>Used</w:t>
            </w:r>
            <w:r>
              <w:rPr>
                <w:spacing w:val="-3"/>
                <w:sz w:val="18"/>
              </w:rPr>
              <w:t> </w:t>
            </w:r>
            <w:r>
              <w:rPr>
                <w:sz w:val="18"/>
              </w:rPr>
              <w:t>to</w:t>
            </w:r>
            <w:r>
              <w:rPr>
                <w:spacing w:val="-2"/>
                <w:sz w:val="18"/>
              </w:rPr>
              <w:t> </w:t>
            </w:r>
            <w:r>
              <w:rPr>
                <w:sz w:val="18"/>
              </w:rPr>
              <w:t>request</w:t>
            </w:r>
            <w:r>
              <w:rPr>
                <w:spacing w:val="-4"/>
                <w:sz w:val="18"/>
              </w:rPr>
              <w:t> </w:t>
            </w:r>
            <w:r>
              <w:rPr>
                <w:sz w:val="18"/>
              </w:rPr>
              <w:t>reporting</w:t>
            </w:r>
            <w:r>
              <w:rPr>
                <w:spacing w:val="-2"/>
                <w:sz w:val="18"/>
              </w:rPr>
              <w:t> </w:t>
            </w:r>
            <w:r>
              <w:rPr>
                <w:sz w:val="18"/>
              </w:rPr>
              <w:t>of</w:t>
            </w:r>
            <w:r>
              <w:rPr>
                <w:spacing w:val="-3"/>
                <w:sz w:val="18"/>
              </w:rPr>
              <w:t> </w:t>
            </w:r>
            <w:r>
              <w:rPr>
                <w:spacing w:val="-4"/>
                <w:sz w:val="18"/>
              </w:rPr>
              <w:t>load</w:t>
            </w:r>
          </w:p>
          <w:p>
            <w:pPr>
              <w:pStyle w:val="TableParagraph"/>
              <w:spacing w:line="204" w:lineRule="exact" w:before="14"/>
              <w:ind w:left="109"/>
              <w:rPr>
                <w:sz w:val="18"/>
              </w:rPr>
            </w:pPr>
            <w:r>
              <w:rPr>
                <w:sz w:val="18"/>
              </w:rPr>
              <w:t>information</w:t>
            </w:r>
            <w:r>
              <w:rPr>
                <w:spacing w:val="-4"/>
                <w:sz w:val="18"/>
              </w:rPr>
              <w:t> </w:t>
            </w:r>
            <w:r>
              <w:rPr>
                <w:sz w:val="18"/>
              </w:rPr>
              <w:t>on</w:t>
            </w:r>
            <w:r>
              <w:rPr>
                <w:spacing w:val="-3"/>
                <w:sz w:val="18"/>
              </w:rPr>
              <w:t> </w:t>
            </w:r>
            <w:r>
              <w:rPr>
                <w:sz w:val="18"/>
              </w:rPr>
              <w:t>QUERY</w:t>
            </w:r>
            <w:r>
              <w:rPr>
                <w:spacing w:val="-3"/>
                <w:sz w:val="18"/>
              </w:rPr>
              <w:t> </w:t>
            </w:r>
            <w:r>
              <w:rPr>
                <w:spacing w:val="-2"/>
                <w:sz w:val="18"/>
              </w:rPr>
              <w:t>service</w:t>
            </w:r>
          </w:p>
        </w:tc>
      </w:tr>
    </w:tbl>
    <w:p>
      <w:pPr>
        <w:pStyle w:val="BodyText"/>
        <w:rPr>
          <w:rFonts w:ascii="Times New Roman"/>
          <w:sz w:val="20"/>
        </w:rPr>
      </w:pPr>
    </w:p>
    <w:p>
      <w:pPr>
        <w:pStyle w:val="BodyText"/>
        <w:spacing w:before="63"/>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21" w:id="144"/>
      <w:r>
        <w:rPr/>
        <w:t>RIC</w:t>
      </w:r>
      <w:r>
        <w:rPr>
          <w:spacing w:val="-3"/>
        </w:rPr>
        <w:t> </w:t>
      </w:r>
      <w:r>
        <w:rPr/>
        <w:t>Load</w:t>
      </w:r>
      <w:r>
        <w:rPr>
          <w:spacing w:val="-4"/>
        </w:rPr>
        <w:t> </w:t>
      </w:r>
      <w:bookmarkEnd w:id="144"/>
      <w:r>
        <w:rPr>
          <w:spacing w:val="-2"/>
        </w:rPr>
        <w:t>Confirm</w:t>
      </w:r>
    </w:p>
    <w:p>
      <w:pPr>
        <w:pStyle w:val="Heading7"/>
        <w:spacing w:before="183"/>
      </w:pPr>
      <w:r>
        <w:rPr/>
        <w:t>This</w:t>
      </w:r>
      <w:r>
        <w:rPr>
          <w:spacing w:val="-7"/>
        </w:rPr>
        <w:t> </w:t>
      </w:r>
      <w:r>
        <w:rPr/>
        <w:t>information</w:t>
      </w:r>
      <w:r>
        <w:rPr>
          <w:spacing w:val="-6"/>
        </w:rPr>
        <w:t> </w:t>
      </w:r>
      <w:r>
        <w:rPr/>
        <w:t>element</w:t>
      </w:r>
      <w:r>
        <w:rPr>
          <w:spacing w:val="-3"/>
        </w:rPr>
        <w:t> </w:t>
      </w:r>
      <w:r>
        <w:rPr/>
        <w:t>cofirms</w:t>
      </w:r>
      <w:r>
        <w:rPr>
          <w:spacing w:val="-7"/>
        </w:rPr>
        <w:t> </w:t>
      </w:r>
      <w:r>
        <w:rPr/>
        <w:t>reporting</w:t>
      </w:r>
      <w:r>
        <w:rPr>
          <w:spacing w:val="-5"/>
        </w:rPr>
        <w:t> </w:t>
      </w:r>
      <w:r>
        <w:rPr/>
        <w:t>for</w:t>
      </w:r>
      <w:r>
        <w:rPr>
          <w:spacing w:val="-2"/>
        </w:rPr>
        <w:t> </w:t>
      </w:r>
      <w:r>
        <w:rPr/>
        <w:t>the</w:t>
      </w:r>
      <w:r>
        <w:rPr>
          <w:spacing w:val="-6"/>
        </w:rPr>
        <w:t> </w:t>
      </w:r>
      <w:r>
        <w:rPr/>
        <w:t>coreresponding</w:t>
      </w:r>
      <w:r>
        <w:rPr>
          <w:spacing w:val="-7"/>
        </w:rPr>
        <w:t> </w:t>
      </w:r>
      <w:r>
        <w:rPr/>
        <w:t>RIC</w:t>
      </w:r>
      <w:r>
        <w:rPr>
          <w:spacing w:val="-5"/>
        </w:rPr>
        <w:t> </w:t>
      </w:r>
      <w:r>
        <w:rPr/>
        <w:t>Load</w:t>
      </w:r>
      <w:r>
        <w:rPr>
          <w:spacing w:val="-5"/>
        </w:rPr>
        <w:t> </w:t>
      </w:r>
      <w:r>
        <w:rPr>
          <w:spacing w:val="-2"/>
        </w:rPr>
        <w:t>Information.</w:t>
      </w:r>
    </w:p>
    <w:p>
      <w:pPr>
        <w:pStyle w:val="BodyText"/>
        <w:spacing w:before="3"/>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1080"/>
        <w:gridCol w:w="1219"/>
        <w:gridCol w:w="1843"/>
        <w:gridCol w:w="3432"/>
      </w:tblGrid>
      <w:tr>
        <w:trPr>
          <w:trHeight w:val="441" w:hRule="atLeast"/>
        </w:trPr>
        <w:tc>
          <w:tcPr>
            <w:tcW w:w="2633" w:type="dxa"/>
          </w:tcPr>
          <w:p>
            <w:pPr>
              <w:pStyle w:val="TableParagraph"/>
              <w:spacing w:line="206" w:lineRule="exact"/>
              <w:ind w:left="665"/>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219" w:type="dxa"/>
          </w:tcPr>
          <w:p>
            <w:pPr>
              <w:pStyle w:val="TableParagraph"/>
              <w:spacing w:line="206" w:lineRule="exact"/>
              <w:ind w:left="334"/>
              <w:rPr>
                <w:b/>
                <w:sz w:val="18"/>
              </w:rPr>
            </w:pPr>
            <w:r>
              <w:rPr>
                <w:b/>
                <w:spacing w:val="-4"/>
                <w:sz w:val="18"/>
              </w:rPr>
              <w:t>Range</w:t>
            </w:r>
          </w:p>
        </w:tc>
        <w:tc>
          <w:tcPr>
            <w:tcW w:w="1843" w:type="dxa"/>
          </w:tcPr>
          <w:p>
            <w:pPr>
              <w:pStyle w:val="TableParagraph"/>
              <w:spacing w:line="206" w:lineRule="exact"/>
              <w:ind w:left="440"/>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17"/>
              <w:rPr>
                <w:b/>
                <w:sz w:val="18"/>
              </w:rPr>
            </w:pPr>
            <w:r>
              <w:rPr>
                <w:b/>
                <w:spacing w:val="-2"/>
                <w:sz w:val="18"/>
              </w:rPr>
              <w:t>reference</w:t>
            </w:r>
          </w:p>
        </w:tc>
        <w:tc>
          <w:tcPr>
            <w:tcW w:w="3432" w:type="dxa"/>
          </w:tcPr>
          <w:p>
            <w:pPr>
              <w:pStyle w:val="TableParagraph"/>
              <w:spacing w:line="206" w:lineRule="exact"/>
              <w:ind w:left="755"/>
              <w:rPr>
                <w:b/>
                <w:sz w:val="18"/>
              </w:rPr>
            </w:pPr>
            <w:r>
              <w:rPr>
                <w:b/>
                <w:sz w:val="18"/>
              </w:rPr>
              <w:t>Semantics</w:t>
            </w:r>
            <w:r>
              <w:rPr>
                <w:b/>
                <w:spacing w:val="-3"/>
                <w:sz w:val="18"/>
              </w:rPr>
              <w:t> </w:t>
            </w:r>
            <w:r>
              <w:rPr>
                <w:b/>
                <w:spacing w:val="-2"/>
                <w:sz w:val="18"/>
              </w:rPr>
              <w:t>description</w:t>
            </w:r>
          </w:p>
        </w:tc>
      </w:tr>
      <w:tr>
        <w:trPr>
          <w:trHeight w:val="441" w:hRule="atLeast"/>
        </w:trPr>
        <w:tc>
          <w:tcPr>
            <w:tcW w:w="2633" w:type="dxa"/>
          </w:tcPr>
          <w:p>
            <w:pPr>
              <w:pStyle w:val="TableParagraph"/>
              <w:spacing w:line="206" w:lineRule="exact"/>
              <w:ind w:left="107"/>
              <w:rPr>
                <w:sz w:val="18"/>
              </w:rPr>
            </w:pPr>
            <w:r>
              <w:rPr>
                <w:sz w:val="18"/>
              </w:rPr>
              <w:t>RIC</w:t>
            </w:r>
            <w:r>
              <w:rPr>
                <w:spacing w:val="-1"/>
                <w:sz w:val="18"/>
              </w:rPr>
              <w:t> </w:t>
            </w:r>
            <w:r>
              <w:rPr>
                <w:sz w:val="18"/>
              </w:rPr>
              <w:t>Load </w:t>
            </w:r>
            <w:r>
              <w:rPr>
                <w:spacing w:val="-2"/>
                <w:sz w:val="18"/>
              </w:rPr>
              <w:t>Confirm</w:t>
            </w:r>
          </w:p>
        </w:tc>
        <w:tc>
          <w:tcPr>
            <w:tcW w:w="1080" w:type="dxa"/>
          </w:tcPr>
          <w:p>
            <w:pPr>
              <w:pStyle w:val="TableParagraph"/>
              <w:spacing w:line="206" w:lineRule="exact"/>
              <w:ind w:left="108"/>
              <w:rPr>
                <w:sz w:val="18"/>
              </w:rPr>
            </w:pPr>
            <w:r>
              <w:rPr>
                <w:spacing w:val="-10"/>
                <w:sz w:val="18"/>
              </w:rPr>
              <w:t>M</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pacing w:val="-2"/>
                <w:sz w:val="18"/>
              </w:rPr>
              <w:t>ENUMERATED</w:t>
            </w:r>
          </w:p>
          <w:p>
            <w:pPr>
              <w:pStyle w:val="TableParagraph"/>
              <w:spacing w:line="201" w:lineRule="exact" w:before="14"/>
              <w:ind w:left="108"/>
              <w:rPr>
                <w:sz w:val="18"/>
              </w:rPr>
            </w:pPr>
            <w:r>
              <w:rPr>
                <w:sz w:val="18"/>
              </w:rPr>
              <w:t>(true,</w:t>
            </w:r>
            <w:r>
              <w:rPr>
                <w:spacing w:val="-2"/>
                <w:sz w:val="18"/>
              </w:rPr>
              <w:t> </w:t>
            </w:r>
            <w:r>
              <w:rPr>
                <w:spacing w:val="-4"/>
                <w:sz w:val="18"/>
              </w:rPr>
              <w:t>...)</w:t>
            </w:r>
          </w:p>
        </w:tc>
        <w:tc>
          <w:tcPr>
            <w:tcW w:w="3432" w:type="dxa"/>
          </w:tcPr>
          <w:p>
            <w:pPr>
              <w:pStyle w:val="TableParagraph"/>
              <w:spacing w:line="206" w:lineRule="exact"/>
              <w:ind w:left="109"/>
              <w:rPr>
                <w:sz w:val="18"/>
              </w:rPr>
            </w:pPr>
            <w:r>
              <w:rPr>
                <w:sz w:val="18"/>
              </w:rPr>
              <w:t>If</w:t>
            </w:r>
            <w:r>
              <w:rPr>
                <w:spacing w:val="-3"/>
                <w:sz w:val="18"/>
              </w:rPr>
              <w:t> </w:t>
            </w:r>
            <w:r>
              <w:rPr>
                <w:sz w:val="18"/>
              </w:rPr>
              <w:t>TRUE</w:t>
            </w:r>
            <w:r>
              <w:rPr>
                <w:spacing w:val="-2"/>
                <w:sz w:val="18"/>
              </w:rPr>
              <w:t> </w:t>
            </w:r>
            <w:r>
              <w:rPr>
                <w:sz w:val="18"/>
              </w:rPr>
              <w:t>then</w:t>
            </w:r>
            <w:r>
              <w:rPr>
                <w:spacing w:val="-2"/>
                <w:sz w:val="18"/>
              </w:rPr>
              <w:t> </w:t>
            </w:r>
            <w:r>
              <w:rPr>
                <w:sz w:val="18"/>
              </w:rPr>
              <w:t>the</w:t>
            </w:r>
            <w:r>
              <w:rPr>
                <w:spacing w:val="-3"/>
                <w:sz w:val="18"/>
              </w:rPr>
              <w:t> </w:t>
            </w:r>
            <w:r>
              <w:rPr>
                <w:sz w:val="18"/>
              </w:rPr>
              <w:t>corresponding</w:t>
            </w:r>
            <w:r>
              <w:rPr>
                <w:spacing w:val="-2"/>
                <w:sz w:val="18"/>
              </w:rPr>
              <w:t> </w:t>
            </w:r>
            <w:r>
              <w:rPr>
                <w:spacing w:val="-4"/>
                <w:sz w:val="18"/>
              </w:rPr>
              <w:t>load</w:t>
            </w:r>
          </w:p>
          <w:p>
            <w:pPr>
              <w:pStyle w:val="TableParagraph"/>
              <w:spacing w:line="201" w:lineRule="exact" w:before="14"/>
              <w:ind w:left="109"/>
              <w:rPr>
                <w:sz w:val="18"/>
              </w:rPr>
            </w:pPr>
            <w:r>
              <w:rPr>
                <w:sz w:val="18"/>
              </w:rPr>
              <w:t>information</w:t>
            </w:r>
            <w:r>
              <w:rPr>
                <w:spacing w:val="-4"/>
                <w:sz w:val="18"/>
              </w:rPr>
              <w:t> </w:t>
            </w:r>
            <w:r>
              <w:rPr>
                <w:sz w:val="18"/>
              </w:rPr>
              <w:t>reporting</w:t>
            </w:r>
            <w:r>
              <w:rPr>
                <w:spacing w:val="-6"/>
                <w:sz w:val="18"/>
              </w:rPr>
              <w:t> </w:t>
            </w:r>
            <w:r>
              <w:rPr>
                <w:sz w:val="18"/>
              </w:rPr>
              <w:t>is</w:t>
            </w:r>
            <w:r>
              <w:rPr>
                <w:spacing w:val="-4"/>
                <w:sz w:val="18"/>
              </w:rPr>
              <w:t> </w:t>
            </w:r>
            <w:r>
              <w:rPr>
                <w:spacing w:val="-2"/>
                <w:sz w:val="18"/>
              </w:rPr>
              <w:t>confirmed</w:t>
            </w:r>
          </w:p>
        </w:tc>
      </w:tr>
    </w:tbl>
    <w:p>
      <w:pPr>
        <w:spacing w:after="0" w:line="201" w:lineRule="exact"/>
        <w:rPr>
          <w:sz w:val="18"/>
        </w:rPr>
        <w:sectPr>
          <w:pgSz w:w="11910" w:h="16850"/>
          <w:pgMar w:header="694" w:footer="1107" w:top="1460" w:bottom="1300" w:left="680" w:right="700"/>
        </w:sectPr>
      </w:pPr>
    </w:p>
    <w:p>
      <w:pPr>
        <w:pStyle w:val="BodyText"/>
        <w:rPr>
          <w:rFonts w:ascii="Times New Roman"/>
          <w:sz w:val="28"/>
        </w:rPr>
      </w:pPr>
    </w:p>
    <w:p>
      <w:pPr>
        <w:pStyle w:val="BodyText"/>
        <w:spacing w:before="119"/>
        <w:rPr>
          <w:rFonts w:ascii="Times New Roman"/>
          <w:sz w:val="28"/>
        </w:rPr>
      </w:pPr>
    </w:p>
    <w:p>
      <w:pPr>
        <w:pStyle w:val="Heading3"/>
        <w:numPr>
          <w:ilvl w:val="2"/>
          <w:numId w:val="35"/>
        </w:numPr>
        <w:tabs>
          <w:tab w:pos="1305" w:val="left" w:leader="none"/>
        </w:tabs>
        <w:spacing w:line="240" w:lineRule="auto" w:before="0" w:after="0"/>
        <w:ind w:left="1305" w:right="0" w:hanging="1133"/>
        <w:jc w:val="left"/>
      </w:pPr>
      <w:bookmarkStart w:name="_TOC_250020" w:id="145"/>
      <w:r>
        <w:rPr/>
        <w:t>RIC</w:t>
      </w:r>
      <w:r>
        <w:rPr>
          <w:spacing w:val="-5"/>
        </w:rPr>
        <w:t> </w:t>
      </w:r>
      <w:r>
        <w:rPr/>
        <w:t>Service</w:t>
      </w:r>
      <w:r>
        <w:rPr>
          <w:spacing w:val="-4"/>
        </w:rPr>
        <w:t> </w:t>
      </w:r>
      <w:r>
        <w:rPr/>
        <w:t>Load</w:t>
      </w:r>
      <w:r>
        <w:rPr>
          <w:spacing w:val="-4"/>
        </w:rPr>
        <w:t> </w:t>
      </w:r>
      <w:bookmarkEnd w:id="145"/>
      <w:r>
        <w:rPr>
          <w:spacing w:val="-2"/>
        </w:rPr>
        <w:t>Confirm</w:t>
      </w:r>
    </w:p>
    <w:p>
      <w:pPr>
        <w:pStyle w:val="Heading7"/>
        <w:spacing w:line="254" w:lineRule="auto" w:before="181"/>
        <w:ind w:right="150"/>
      </w:pPr>
      <w:r>
        <w:rPr/>
        <w:t>This</w:t>
      </w:r>
      <w:r>
        <w:rPr>
          <w:spacing w:val="-4"/>
        </w:rPr>
        <w:t> </w:t>
      </w:r>
      <w:r>
        <w:rPr/>
        <w:t>information</w:t>
      </w:r>
      <w:r>
        <w:rPr>
          <w:spacing w:val="-2"/>
        </w:rPr>
        <w:t> </w:t>
      </w:r>
      <w:r>
        <w:rPr/>
        <w:t>element confirms</w:t>
      </w:r>
      <w:r>
        <w:rPr>
          <w:spacing w:val="-4"/>
        </w:rPr>
        <w:t> </w:t>
      </w:r>
      <w:r>
        <w:rPr/>
        <w:t>reporting</w:t>
      </w:r>
      <w:r>
        <w:rPr>
          <w:spacing w:val="-2"/>
        </w:rPr>
        <w:t> </w:t>
      </w:r>
      <w:r>
        <w:rPr/>
        <w:t>for the</w:t>
      </w:r>
      <w:r>
        <w:rPr>
          <w:spacing w:val="-2"/>
        </w:rPr>
        <w:t> </w:t>
      </w:r>
      <w:r>
        <w:rPr/>
        <w:t>coreresponding</w:t>
      </w:r>
      <w:r>
        <w:rPr>
          <w:spacing w:val="-4"/>
        </w:rPr>
        <w:t> </w:t>
      </w:r>
      <w:r>
        <w:rPr/>
        <w:t>RIC</w:t>
      </w:r>
      <w:r>
        <w:rPr>
          <w:spacing w:val="-2"/>
        </w:rPr>
        <w:t> </w:t>
      </w:r>
      <w:r>
        <w:rPr/>
        <w:t>Load</w:t>
      </w:r>
      <w:r>
        <w:rPr>
          <w:spacing w:val="-2"/>
        </w:rPr>
        <w:t> </w:t>
      </w:r>
      <w:r>
        <w:rPr/>
        <w:t>Information</w:t>
      </w:r>
      <w:r>
        <w:rPr>
          <w:spacing w:val="-2"/>
        </w:rPr>
        <w:t> </w:t>
      </w:r>
      <w:r>
        <w:rPr/>
        <w:t>for</w:t>
      </w:r>
      <w:r>
        <w:rPr>
          <w:spacing w:val="-3"/>
        </w:rPr>
        <w:t> </w:t>
      </w:r>
      <w:r>
        <w:rPr/>
        <w:t>one</w:t>
      </w:r>
      <w:r>
        <w:rPr>
          <w:spacing w:val="-3"/>
        </w:rPr>
        <w:t> </w:t>
      </w:r>
      <w:r>
        <w:rPr/>
        <w:t>or</w:t>
      </w:r>
      <w:r>
        <w:rPr>
          <w:spacing w:val="-5"/>
        </w:rPr>
        <w:t> </w:t>
      </w:r>
      <w:r>
        <w:rPr/>
        <w:t>more</w:t>
      </w:r>
      <w:r>
        <w:rPr>
          <w:spacing w:val="-3"/>
        </w:rPr>
        <w:t> </w:t>
      </w:r>
      <w:r>
        <w:rPr/>
        <w:t>specific</w:t>
      </w:r>
      <w:r>
        <w:rPr>
          <w:spacing w:val="-3"/>
        </w:rPr>
        <w:t> </w:t>
      </w:r>
      <w:r>
        <w:rPr/>
        <w:t>RIC </w:t>
      </w:r>
      <w:r>
        <w:rPr>
          <w:spacing w:val="-2"/>
        </w:rPr>
        <w:t>services.</w:t>
      </w:r>
    </w:p>
    <w:p>
      <w:pPr>
        <w:pStyle w:val="BodyText"/>
        <w:spacing w:before="1" w:after="1"/>
        <w:rPr>
          <w:rFonts w:ascii="Times New Roman"/>
          <w:sz w:val="14"/>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1080"/>
        <w:gridCol w:w="1219"/>
        <w:gridCol w:w="1843"/>
        <w:gridCol w:w="3432"/>
      </w:tblGrid>
      <w:tr>
        <w:trPr>
          <w:trHeight w:val="441" w:hRule="atLeast"/>
        </w:trPr>
        <w:tc>
          <w:tcPr>
            <w:tcW w:w="2633" w:type="dxa"/>
          </w:tcPr>
          <w:p>
            <w:pPr>
              <w:pStyle w:val="TableParagraph"/>
              <w:spacing w:line="206" w:lineRule="exact"/>
              <w:ind w:left="665"/>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219" w:type="dxa"/>
          </w:tcPr>
          <w:p>
            <w:pPr>
              <w:pStyle w:val="TableParagraph"/>
              <w:spacing w:line="206" w:lineRule="exact"/>
              <w:ind w:left="334"/>
              <w:rPr>
                <w:b/>
                <w:sz w:val="18"/>
              </w:rPr>
            </w:pPr>
            <w:r>
              <w:rPr>
                <w:b/>
                <w:spacing w:val="-4"/>
                <w:sz w:val="18"/>
              </w:rPr>
              <w:t>Range</w:t>
            </w:r>
          </w:p>
        </w:tc>
        <w:tc>
          <w:tcPr>
            <w:tcW w:w="1843" w:type="dxa"/>
          </w:tcPr>
          <w:p>
            <w:pPr>
              <w:pStyle w:val="TableParagraph"/>
              <w:spacing w:line="206" w:lineRule="exact"/>
              <w:ind w:left="440"/>
              <w:rPr>
                <w:b/>
                <w:sz w:val="18"/>
              </w:rPr>
            </w:pPr>
            <w:r>
              <w:rPr>
                <w:b/>
                <w:sz w:val="18"/>
              </w:rPr>
              <w:t>IE</w:t>
            </w:r>
            <w:r>
              <w:rPr>
                <w:b/>
                <w:spacing w:val="-2"/>
                <w:sz w:val="18"/>
              </w:rPr>
              <w:t> </w:t>
            </w:r>
            <w:r>
              <w:rPr>
                <w:b/>
                <w:sz w:val="18"/>
              </w:rPr>
              <w:t>type</w:t>
            </w:r>
            <w:r>
              <w:rPr>
                <w:b/>
                <w:spacing w:val="-2"/>
                <w:sz w:val="18"/>
              </w:rPr>
              <w:t> </w:t>
            </w:r>
            <w:r>
              <w:rPr>
                <w:b/>
                <w:spacing w:val="-5"/>
                <w:sz w:val="18"/>
              </w:rPr>
              <w:t>and</w:t>
            </w:r>
          </w:p>
          <w:p>
            <w:pPr>
              <w:pStyle w:val="TableParagraph"/>
              <w:spacing w:line="201" w:lineRule="exact" w:before="14"/>
              <w:ind w:left="517"/>
              <w:rPr>
                <w:b/>
                <w:sz w:val="18"/>
              </w:rPr>
            </w:pPr>
            <w:r>
              <w:rPr>
                <w:b/>
                <w:spacing w:val="-2"/>
                <w:sz w:val="18"/>
              </w:rPr>
              <w:t>reference</w:t>
            </w:r>
          </w:p>
        </w:tc>
        <w:tc>
          <w:tcPr>
            <w:tcW w:w="3432" w:type="dxa"/>
          </w:tcPr>
          <w:p>
            <w:pPr>
              <w:pStyle w:val="TableParagraph"/>
              <w:spacing w:line="206" w:lineRule="exact"/>
              <w:ind w:left="755"/>
              <w:rPr>
                <w:b/>
                <w:sz w:val="18"/>
              </w:rPr>
            </w:pPr>
            <w:r>
              <w:rPr>
                <w:b/>
                <w:sz w:val="18"/>
              </w:rPr>
              <w:t>Semantics</w:t>
            </w:r>
            <w:r>
              <w:rPr>
                <w:b/>
                <w:spacing w:val="-3"/>
                <w:sz w:val="18"/>
              </w:rPr>
              <w:t> </w:t>
            </w:r>
            <w:r>
              <w:rPr>
                <w:b/>
                <w:spacing w:val="-2"/>
                <w:sz w:val="18"/>
              </w:rPr>
              <w:t>description</w:t>
            </w:r>
          </w:p>
        </w:tc>
      </w:tr>
      <w:tr>
        <w:trPr>
          <w:trHeight w:val="441" w:hRule="atLeast"/>
        </w:trPr>
        <w:tc>
          <w:tcPr>
            <w:tcW w:w="2633" w:type="dxa"/>
          </w:tcPr>
          <w:p>
            <w:pPr>
              <w:pStyle w:val="TableParagraph"/>
              <w:spacing w:line="206" w:lineRule="exact"/>
              <w:ind w:left="107"/>
              <w:rPr>
                <w:sz w:val="18"/>
              </w:rPr>
            </w:pPr>
            <w:r>
              <w:rPr>
                <w:sz w:val="18"/>
              </w:rPr>
              <w:t>RIC</w:t>
            </w:r>
            <w:r>
              <w:rPr>
                <w:spacing w:val="-4"/>
                <w:sz w:val="18"/>
              </w:rPr>
              <w:t> </w:t>
            </w:r>
            <w:r>
              <w:rPr>
                <w:sz w:val="18"/>
              </w:rPr>
              <w:t>Service</w:t>
            </w:r>
            <w:r>
              <w:rPr>
                <w:spacing w:val="-2"/>
                <w:sz w:val="18"/>
              </w:rPr>
              <w:t> </w:t>
            </w:r>
            <w:r>
              <w:rPr>
                <w:sz w:val="18"/>
              </w:rPr>
              <w:t>Report </w:t>
            </w:r>
            <w:r>
              <w:rPr>
                <w:spacing w:val="-4"/>
                <w:sz w:val="18"/>
              </w:rPr>
              <w:t>Load</w:t>
            </w:r>
          </w:p>
          <w:p>
            <w:pPr>
              <w:pStyle w:val="TableParagraph"/>
              <w:spacing w:line="201" w:lineRule="exact" w:before="14"/>
              <w:ind w:left="107"/>
              <w:rPr>
                <w:sz w:val="18"/>
              </w:rPr>
            </w:pPr>
            <w:r>
              <w:rPr>
                <w:spacing w:val="-2"/>
                <w:sz w:val="18"/>
              </w:rPr>
              <w:t>Confirm</w:t>
            </w:r>
          </w:p>
        </w:tc>
        <w:tc>
          <w:tcPr>
            <w:tcW w:w="1080" w:type="dxa"/>
          </w:tcPr>
          <w:p>
            <w:pPr>
              <w:pStyle w:val="TableParagraph"/>
              <w:spacing w:line="206" w:lineRule="exact"/>
              <w:ind w:left="108"/>
              <w:rPr>
                <w:sz w:val="18"/>
              </w:rPr>
            </w:pPr>
            <w:r>
              <w:rPr>
                <w:spacing w:val="-10"/>
                <w:sz w:val="18"/>
              </w:rPr>
              <w:t>O</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pacing w:val="-2"/>
                <w:sz w:val="18"/>
              </w:rPr>
              <w:t>9.2.45</w:t>
            </w:r>
          </w:p>
        </w:tc>
        <w:tc>
          <w:tcPr>
            <w:tcW w:w="3432" w:type="dxa"/>
          </w:tcPr>
          <w:p>
            <w:pPr>
              <w:pStyle w:val="TableParagraph"/>
              <w:spacing w:line="206" w:lineRule="exact"/>
              <w:ind w:left="109"/>
              <w:rPr>
                <w:sz w:val="18"/>
              </w:rPr>
            </w:pPr>
            <w:r>
              <w:rPr>
                <w:sz w:val="18"/>
              </w:rPr>
              <w:t>Used</w:t>
            </w:r>
            <w:r>
              <w:rPr>
                <w:spacing w:val="-3"/>
                <w:sz w:val="18"/>
              </w:rPr>
              <w:t> </w:t>
            </w:r>
            <w:r>
              <w:rPr>
                <w:sz w:val="18"/>
              </w:rPr>
              <w:t>to</w:t>
            </w:r>
            <w:r>
              <w:rPr>
                <w:spacing w:val="-3"/>
                <w:sz w:val="18"/>
              </w:rPr>
              <w:t> </w:t>
            </w:r>
            <w:r>
              <w:rPr>
                <w:sz w:val="18"/>
              </w:rPr>
              <w:t>confirm</w:t>
            </w:r>
            <w:r>
              <w:rPr>
                <w:spacing w:val="-3"/>
                <w:sz w:val="18"/>
              </w:rPr>
              <w:t> </w:t>
            </w:r>
            <w:r>
              <w:rPr>
                <w:sz w:val="18"/>
              </w:rPr>
              <w:t>reporting</w:t>
            </w:r>
            <w:r>
              <w:rPr>
                <w:spacing w:val="-3"/>
                <w:sz w:val="18"/>
              </w:rPr>
              <w:t> </w:t>
            </w:r>
            <w:r>
              <w:rPr>
                <w:sz w:val="18"/>
              </w:rPr>
              <w:t>of</w:t>
            </w:r>
            <w:r>
              <w:rPr>
                <w:spacing w:val="-2"/>
                <w:sz w:val="18"/>
              </w:rPr>
              <w:t> </w:t>
            </w:r>
            <w:r>
              <w:rPr>
                <w:spacing w:val="-4"/>
                <w:sz w:val="18"/>
              </w:rPr>
              <w:t>load</w:t>
            </w:r>
          </w:p>
          <w:p>
            <w:pPr>
              <w:pStyle w:val="TableParagraph"/>
              <w:spacing w:line="201" w:lineRule="exact" w:before="14"/>
              <w:ind w:left="109"/>
              <w:rPr>
                <w:sz w:val="18"/>
              </w:rPr>
            </w:pPr>
            <w:r>
              <w:rPr>
                <w:sz w:val="18"/>
              </w:rPr>
              <w:t>information</w:t>
            </w:r>
            <w:r>
              <w:rPr>
                <w:spacing w:val="-3"/>
                <w:sz w:val="18"/>
              </w:rPr>
              <w:t> </w:t>
            </w:r>
            <w:r>
              <w:rPr>
                <w:sz w:val="18"/>
              </w:rPr>
              <w:t>on</w:t>
            </w:r>
            <w:r>
              <w:rPr>
                <w:spacing w:val="-3"/>
                <w:sz w:val="18"/>
              </w:rPr>
              <w:t> </w:t>
            </w:r>
            <w:r>
              <w:rPr>
                <w:sz w:val="18"/>
              </w:rPr>
              <w:t>REPORT</w:t>
            </w:r>
            <w:r>
              <w:rPr>
                <w:spacing w:val="-3"/>
                <w:sz w:val="18"/>
              </w:rPr>
              <w:t> </w:t>
            </w:r>
            <w:r>
              <w:rPr>
                <w:spacing w:val="-2"/>
                <w:sz w:val="18"/>
              </w:rPr>
              <w:t>service</w:t>
            </w:r>
          </w:p>
        </w:tc>
      </w:tr>
      <w:tr>
        <w:trPr>
          <w:trHeight w:val="443" w:hRule="atLeast"/>
        </w:trPr>
        <w:tc>
          <w:tcPr>
            <w:tcW w:w="2633" w:type="dxa"/>
          </w:tcPr>
          <w:p>
            <w:pPr>
              <w:pStyle w:val="TableParagraph"/>
              <w:spacing w:before="1"/>
              <w:ind w:left="107"/>
              <w:rPr>
                <w:sz w:val="18"/>
              </w:rPr>
            </w:pPr>
            <w:r>
              <w:rPr>
                <w:sz w:val="18"/>
              </w:rPr>
              <w:t>RIC</w:t>
            </w:r>
            <w:r>
              <w:rPr>
                <w:spacing w:val="-4"/>
                <w:sz w:val="18"/>
              </w:rPr>
              <w:t> </w:t>
            </w:r>
            <w:r>
              <w:rPr>
                <w:sz w:val="18"/>
              </w:rPr>
              <w:t>Service</w:t>
            </w:r>
            <w:r>
              <w:rPr>
                <w:spacing w:val="-1"/>
                <w:sz w:val="18"/>
              </w:rPr>
              <w:t> </w:t>
            </w:r>
            <w:r>
              <w:rPr>
                <w:sz w:val="18"/>
              </w:rPr>
              <w:t>Insert</w:t>
            </w:r>
            <w:r>
              <w:rPr>
                <w:spacing w:val="-2"/>
                <w:sz w:val="18"/>
              </w:rPr>
              <w:t> </w:t>
            </w:r>
            <w:r>
              <w:rPr>
                <w:spacing w:val="-4"/>
                <w:sz w:val="18"/>
              </w:rPr>
              <w:t>Load</w:t>
            </w:r>
          </w:p>
          <w:p>
            <w:pPr>
              <w:pStyle w:val="TableParagraph"/>
              <w:spacing w:line="201" w:lineRule="exact" w:before="14"/>
              <w:ind w:left="107"/>
              <w:rPr>
                <w:sz w:val="18"/>
              </w:rPr>
            </w:pPr>
            <w:r>
              <w:rPr>
                <w:spacing w:val="-2"/>
                <w:sz w:val="18"/>
              </w:rPr>
              <w:t>Confirm</w:t>
            </w:r>
          </w:p>
        </w:tc>
        <w:tc>
          <w:tcPr>
            <w:tcW w:w="1080" w:type="dxa"/>
          </w:tcPr>
          <w:p>
            <w:pPr>
              <w:pStyle w:val="TableParagraph"/>
              <w:spacing w:before="1"/>
              <w:ind w:left="108"/>
              <w:rPr>
                <w:sz w:val="18"/>
              </w:rPr>
            </w:pPr>
            <w:r>
              <w:rPr>
                <w:spacing w:val="-10"/>
                <w:sz w:val="18"/>
              </w:rPr>
              <w:t>O</w:t>
            </w:r>
          </w:p>
        </w:tc>
        <w:tc>
          <w:tcPr>
            <w:tcW w:w="1219" w:type="dxa"/>
          </w:tcPr>
          <w:p>
            <w:pPr>
              <w:pStyle w:val="TableParagraph"/>
              <w:rPr>
                <w:rFonts w:ascii="Times New Roman"/>
                <w:sz w:val="18"/>
              </w:rPr>
            </w:pPr>
          </w:p>
        </w:tc>
        <w:tc>
          <w:tcPr>
            <w:tcW w:w="1843" w:type="dxa"/>
          </w:tcPr>
          <w:p>
            <w:pPr>
              <w:pStyle w:val="TableParagraph"/>
              <w:spacing w:before="1"/>
              <w:ind w:left="108"/>
              <w:rPr>
                <w:sz w:val="18"/>
              </w:rPr>
            </w:pPr>
            <w:r>
              <w:rPr>
                <w:spacing w:val="-2"/>
                <w:sz w:val="18"/>
              </w:rPr>
              <w:t>9.2.45</w:t>
            </w:r>
          </w:p>
        </w:tc>
        <w:tc>
          <w:tcPr>
            <w:tcW w:w="3432" w:type="dxa"/>
          </w:tcPr>
          <w:p>
            <w:pPr>
              <w:pStyle w:val="TableParagraph"/>
              <w:spacing w:before="1"/>
              <w:ind w:left="109"/>
              <w:rPr>
                <w:sz w:val="18"/>
              </w:rPr>
            </w:pPr>
            <w:r>
              <w:rPr>
                <w:sz w:val="18"/>
              </w:rPr>
              <w:t>Used</w:t>
            </w:r>
            <w:r>
              <w:rPr>
                <w:spacing w:val="-3"/>
                <w:sz w:val="18"/>
              </w:rPr>
              <w:t> </w:t>
            </w:r>
            <w:r>
              <w:rPr>
                <w:sz w:val="18"/>
              </w:rPr>
              <w:t>to</w:t>
            </w:r>
            <w:r>
              <w:rPr>
                <w:spacing w:val="-3"/>
                <w:sz w:val="18"/>
              </w:rPr>
              <w:t> </w:t>
            </w:r>
            <w:r>
              <w:rPr>
                <w:sz w:val="18"/>
              </w:rPr>
              <w:t>confirm</w:t>
            </w:r>
            <w:r>
              <w:rPr>
                <w:spacing w:val="-3"/>
                <w:sz w:val="18"/>
              </w:rPr>
              <w:t> </w:t>
            </w:r>
            <w:r>
              <w:rPr>
                <w:sz w:val="18"/>
              </w:rPr>
              <w:t>reporting</w:t>
            </w:r>
            <w:r>
              <w:rPr>
                <w:spacing w:val="-3"/>
                <w:sz w:val="18"/>
              </w:rPr>
              <w:t> </w:t>
            </w:r>
            <w:r>
              <w:rPr>
                <w:sz w:val="18"/>
              </w:rPr>
              <w:t>of</w:t>
            </w:r>
            <w:r>
              <w:rPr>
                <w:spacing w:val="-2"/>
                <w:sz w:val="18"/>
              </w:rPr>
              <w:t> </w:t>
            </w:r>
            <w:r>
              <w:rPr>
                <w:spacing w:val="-4"/>
                <w:sz w:val="18"/>
              </w:rPr>
              <w:t>load</w:t>
            </w:r>
          </w:p>
          <w:p>
            <w:pPr>
              <w:pStyle w:val="TableParagraph"/>
              <w:spacing w:line="201" w:lineRule="exact" w:before="14"/>
              <w:ind w:left="109"/>
              <w:rPr>
                <w:sz w:val="18"/>
              </w:rPr>
            </w:pPr>
            <w:r>
              <w:rPr>
                <w:sz w:val="18"/>
              </w:rPr>
              <w:t>information</w:t>
            </w:r>
            <w:r>
              <w:rPr>
                <w:spacing w:val="-4"/>
                <w:sz w:val="18"/>
              </w:rPr>
              <w:t> </w:t>
            </w:r>
            <w:r>
              <w:rPr>
                <w:sz w:val="18"/>
              </w:rPr>
              <w:t>on</w:t>
            </w:r>
            <w:r>
              <w:rPr>
                <w:spacing w:val="-4"/>
                <w:sz w:val="18"/>
              </w:rPr>
              <w:t> </w:t>
            </w:r>
            <w:r>
              <w:rPr>
                <w:sz w:val="18"/>
              </w:rPr>
              <w:t>INSERT</w:t>
            </w:r>
            <w:r>
              <w:rPr>
                <w:spacing w:val="-4"/>
                <w:sz w:val="18"/>
              </w:rPr>
              <w:t> </w:t>
            </w:r>
            <w:r>
              <w:rPr>
                <w:spacing w:val="-2"/>
                <w:sz w:val="18"/>
              </w:rPr>
              <w:t>service</w:t>
            </w:r>
          </w:p>
        </w:tc>
      </w:tr>
      <w:tr>
        <w:trPr>
          <w:trHeight w:val="441" w:hRule="atLeast"/>
        </w:trPr>
        <w:tc>
          <w:tcPr>
            <w:tcW w:w="2633" w:type="dxa"/>
          </w:tcPr>
          <w:p>
            <w:pPr>
              <w:pStyle w:val="TableParagraph"/>
              <w:spacing w:line="206" w:lineRule="exact"/>
              <w:ind w:left="107"/>
              <w:rPr>
                <w:sz w:val="18"/>
              </w:rPr>
            </w:pPr>
            <w:r>
              <w:rPr>
                <w:sz w:val="18"/>
              </w:rPr>
              <w:t>RIC</w:t>
            </w:r>
            <w:r>
              <w:rPr>
                <w:spacing w:val="-5"/>
                <w:sz w:val="18"/>
              </w:rPr>
              <w:t> </w:t>
            </w:r>
            <w:r>
              <w:rPr>
                <w:sz w:val="18"/>
              </w:rPr>
              <w:t>Service</w:t>
            </w:r>
            <w:r>
              <w:rPr>
                <w:spacing w:val="-3"/>
                <w:sz w:val="18"/>
              </w:rPr>
              <w:t> </w:t>
            </w:r>
            <w:r>
              <w:rPr>
                <w:sz w:val="18"/>
              </w:rPr>
              <w:t>Control</w:t>
            </w:r>
            <w:r>
              <w:rPr>
                <w:spacing w:val="-2"/>
                <w:sz w:val="18"/>
              </w:rPr>
              <w:t> </w:t>
            </w:r>
            <w:r>
              <w:rPr>
                <w:spacing w:val="-4"/>
                <w:sz w:val="18"/>
              </w:rPr>
              <w:t>Load</w:t>
            </w:r>
          </w:p>
          <w:p>
            <w:pPr>
              <w:pStyle w:val="TableParagraph"/>
              <w:spacing w:line="201" w:lineRule="exact" w:before="14"/>
              <w:ind w:left="107"/>
              <w:rPr>
                <w:sz w:val="18"/>
              </w:rPr>
            </w:pPr>
            <w:r>
              <w:rPr>
                <w:spacing w:val="-2"/>
                <w:sz w:val="18"/>
              </w:rPr>
              <w:t>Confirm</w:t>
            </w:r>
          </w:p>
        </w:tc>
        <w:tc>
          <w:tcPr>
            <w:tcW w:w="1080" w:type="dxa"/>
          </w:tcPr>
          <w:p>
            <w:pPr>
              <w:pStyle w:val="TableParagraph"/>
              <w:spacing w:line="206" w:lineRule="exact"/>
              <w:ind w:left="108"/>
              <w:rPr>
                <w:sz w:val="18"/>
              </w:rPr>
            </w:pPr>
            <w:r>
              <w:rPr>
                <w:spacing w:val="-10"/>
                <w:sz w:val="18"/>
              </w:rPr>
              <w:t>O</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pacing w:val="-2"/>
                <w:sz w:val="18"/>
              </w:rPr>
              <w:t>9.2.45</w:t>
            </w:r>
          </w:p>
        </w:tc>
        <w:tc>
          <w:tcPr>
            <w:tcW w:w="3432" w:type="dxa"/>
          </w:tcPr>
          <w:p>
            <w:pPr>
              <w:pStyle w:val="TableParagraph"/>
              <w:spacing w:line="206" w:lineRule="exact"/>
              <w:ind w:left="109"/>
              <w:rPr>
                <w:sz w:val="18"/>
              </w:rPr>
            </w:pPr>
            <w:r>
              <w:rPr>
                <w:sz w:val="18"/>
              </w:rPr>
              <w:t>Used</w:t>
            </w:r>
            <w:r>
              <w:rPr>
                <w:spacing w:val="-3"/>
                <w:sz w:val="18"/>
              </w:rPr>
              <w:t> </w:t>
            </w:r>
            <w:r>
              <w:rPr>
                <w:sz w:val="18"/>
              </w:rPr>
              <w:t>to</w:t>
            </w:r>
            <w:r>
              <w:rPr>
                <w:spacing w:val="-3"/>
                <w:sz w:val="18"/>
              </w:rPr>
              <w:t> </w:t>
            </w:r>
            <w:r>
              <w:rPr>
                <w:sz w:val="18"/>
              </w:rPr>
              <w:t>confirm</w:t>
            </w:r>
            <w:r>
              <w:rPr>
                <w:spacing w:val="-3"/>
                <w:sz w:val="18"/>
              </w:rPr>
              <w:t> </w:t>
            </w:r>
            <w:r>
              <w:rPr>
                <w:sz w:val="18"/>
              </w:rPr>
              <w:t>reporting</w:t>
            </w:r>
            <w:r>
              <w:rPr>
                <w:spacing w:val="-3"/>
                <w:sz w:val="18"/>
              </w:rPr>
              <w:t> </w:t>
            </w:r>
            <w:r>
              <w:rPr>
                <w:sz w:val="18"/>
              </w:rPr>
              <w:t>of</w:t>
            </w:r>
            <w:r>
              <w:rPr>
                <w:spacing w:val="-2"/>
                <w:sz w:val="18"/>
              </w:rPr>
              <w:t> </w:t>
            </w:r>
            <w:r>
              <w:rPr>
                <w:spacing w:val="-4"/>
                <w:sz w:val="18"/>
              </w:rPr>
              <w:t>load</w:t>
            </w:r>
          </w:p>
          <w:p>
            <w:pPr>
              <w:pStyle w:val="TableParagraph"/>
              <w:spacing w:line="201" w:lineRule="exact" w:before="14"/>
              <w:ind w:left="109"/>
              <w:rPr>
                <w:sz w:val="18"/>
              </w:rPr>
            </w:pPr>
            <w:r>
              <w:rPr>
                <w:sz w:val="18"/>
              </w:rPr>
              <w:t>information</w:t>
            </w:r>
            <w:r>
              <w:rPr>
                <w:spacing w:val="-4"/>
                <w:sz w:val="18"/>
              </w:rPr>
              <w:t> </w:t>
            </w:r>
            <w:r>
              <w:rPr>
                <w:sz w:val="18"/>
              </w:rPr>
              <w:t>on</w:t>
            </w:r>
            <w:r>
              <w:rPr>
                <w:spacing w:val="-4"/>
                <w:sz w:val="18"/>
              </w:rPr>
              <w:t> </w:t>
            </w:r>
            <w:r>
              <w:rPr>
                <w:sz w:val="18"/>
              </w:rPr>
              <w:t>CONTROL</w:t>
            </w:r>
            <w:r>
              <w:rPr>
                <w:spacing w:val="-3"/>
                <w:sz w:val="18"/>
              </w:rPr>
              <w:t> </w:t>
            </w:r>
            <w:r>
              <w:rPr>
                <w:spacing w:val="-2"/>
                <w:sz w:val="18"/>
              </w:rPr>
              <w:t>service</w:t>
            </w:r>
          </w:p>
        </w:tc>
      </w:tr>
      <w:tr>
        <w:trPr>
          <w:trHeight w:val="441" w:hRule="atLeast"/>
        </w:trPr>
        <w:tc>
          <w:tcPr>
            <w:tcW w:w="2633" w:type="dxa"/>
          </w:tcPr>
          <w:p>
            <w:pPr>
              <w:pStyle w:val="TableParagraph"/>
              <w:spacing w:line="206" w:lineRule="exact"/>
              <w:ind w:left="107"/>
              <w:rPr>
                <w:sz w:val="18"/>
              </w:rPr>
            </w:pPr>
            <w:r>
              <w:rPr>
                <w:sz w:val="18"/>
              </w:rPr>
              <w:t>RIC</w:t>
            </w:r>
            <w:r>
              <w:rPr>
                <w:spacing w:val="-5"/>
                <w:sz w:val="18"/>
              </w:rPr>
              <w:t> </w:t>
            </w:r>
            <w:r>
              <w:rPr>
                <w:sz w:val="18"/>
              </w:rPr>
              <w:t>Service</w:t>
            </w:r>
            <w:r>
              <w:rPr>
                <w:spacing w:val="-3"/>
                <w:sz w:val="18"/>
              </w:rPr>
              <w:t> </w:t>
            </w:r>
            <w:r>
              <w:rPr>
                <w:sz w:val="18"/>
              </w:rPr>
              <w:t>Policy</w:t>
            </w:r>
            <w:r>
              <w:rPr>
                <w:spacing w:val="1"/>
                <w:sz w:val="18"/>
              </w:rPr>
              <w:t> </w:t>
            </w:r>
            <w:r>
              <w:rPr>
                <w:spacing w:val="-4"/>
                <w:sz w:val="18"/>
              </w:rPr>
              <w:t>Load</w:t>
            </w:r>
          </w:p>
          <w:p>
            <w:pPr>
              <w:pStyle w:val="TableParagraph"/>
              <w:spacing w:line="201" w:lineRule="exact" w:before="14"/>
              <w:ind w:left="107"/>
              <w:rPr>
                <w:sz w:val="18"/>
              </w:rPr>
            </w:pPr>
            <w:r>
              <w:rPr>
                <w:spacing w:val="-2"/>
                <w:sz w:val="18"/>
              </w:rPr>
              <w:t>Confirm</w:t>
            </w:r>
          </w:p>
        </w:tc>
        <w:tc>
          <w:tcPr>
            <w:tcW w:w="1080" w:type="dxa"/>
          </w:tcPr>
          <w:p>
            <w:pPr>
              <w:pStyle w:val="TableParagraph"/>
              <w:spacing w:line="206" w:lineRule="exact"/>
              <w:ind w:left="108"/>
              <w:rPr>
                <w:sz w:val="18"/>
              </w:rPr>
            </w:pPr>
            <w:r>
              <w:rPr>
                <w:spacing w:val="-10"/>
                <w:sz w:val="18"/>
              </w:rPr>
              <w:t>O</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pacing w:val="-2"/>
                <w:sz w:val="18"/>
              </w:rPr>
              <w:t>9.2.45</w:t>
            </w:r>
          </w:p>
        </w:tc>
        <w:tc>
          <w:tcPr>
            <w:tcW w:w="3432" w:type="dxa"/>
          </w:tcPr>
          <w:p>
            <w:pPr>
              <w:pStyle w:val="TableParagraph"/>
              <w:spacing w:line="206" w:lineRule="exact"/>
              <w:ind w:left="109"/>
              <w:rPr>
                <w:sz w:val="18"/>
              </w:rPr>
            </w:pPr>
            <w:r>
              <w:rPr>
                <w:sz w:val="18"/>
              </w:rPr>
              <w:t>Used</w:t>
            </w:r>
            <w:r>
              <w:rPr>
                <w:spacing w:val="-3"/>
                <w:sz w:val="18"/>
              </w:rPr>
              <w:t> </w:t>
            </w:r>
            <w:r>
              <w:rPr>
                <w:sz w:val="18"/>
              </w:rPr>
              <w:t>to</w:t>
            </w:r>
            <w:r>
              <w:rPr>
                <w:spacing w:val="-3"/>
                <w:sz w:val="18"/>
              </w:rPr>
              <w:t> </w:t>
            </w:r>
            <w:r>
              <w:rPr>
                <w:sz w:val="18"/>
              </w:rPr>
              <w:t>confirm</w:t>
            </w:r>
            <w:r>
              <w:rPr>
                <w:spacing w:val="-3"/>
                <w:sz w:val="18"/>
              </w:rPr>
              <w:t> </w:t>
            </w:r>
            <w:r>
              <w:rPr>
                <w:sz w:val="18"/>
              </w:rPr>
              <w:t>reporting</w:t>
            </w:r>
            <w:r>
              <w:rPr>
                <w:spacing w:val="-3"/>
                <w:sz w:val="18"/>
              </w:rPr>
              <w:t> </w:t>
            </w:r>
            <w:r>
              <w:rPr>
                <w:sz w:val="18"/>
              </w:rPr>
              <w:t>of</w:t>
            </w:r>
            <w:r>
              <w:rPr>
                <w:spacing w:val="-2"/>
                <w:sz w:val="18"/>
              </w:rPr>
              <w:t> </w:t>
            </w:r>
            <w:r>
              <w:rPr>
                <w:spacing w:val="-4"/>
                <w:sz w:val="18"/>
              </w:rPr>
              <w:t>load</w:t>
            </w:r>
          </w:p>
          <w:p>
            <w:pPr>
              <w:pStyle w:val="TableParagraph"/>
              <w:spacing w:line="201" w:lineRule="exact" w:before="14"/>
              <w:ind w:left="109"/>
              <w:rPr>
                <w:sz w:val="18"/>
              </w:rPr>
            </w:pPr>
            <w:r>
              <w:rPr>
                <w:sz w:val="18"/>
              </w:rPr>
              <w:t>information</w:t>
            </w:r>
            <w:r>
              <w:rPr>
                <w:spacing w:val="-3"/>
                <w:sz w:val="18"/>
              </w:rPr>
              <w:t> </w:t>
            </w:r>
            <w:r>
              <w:rPr>
                <w:sz w:val="18"/>
              </w:rPr>
              <w:t>on</w:t>
            </w:r>
            <w:r>
              <w:rPr>
                <w:spacing w:val="-3"/>
                <w:sz w:val="18"/>
              </w:rPr>
              <w:t> </w:t>
            </w:r>
            <w:r>
              <w:rPr>
                <w:sz w:val="18"/>
              </w:rPr>
              <w:t>POLICY</w:t>
            </w:r>
            <w:r>
              <w:rPr>
                <w:spacing w:val="-3"/>
                <w:sz w:val="18"/>
              </w:rPr>
              <w:t> </w:t>
            </w:r>
            <w:r>
              <w:rPr>
                <w:spacing w:val="-2"/>
                <w:sz w:val="18"/>
              </w:rPr>
              <w:t>service</w:t>
            </w:r>
          </w:p>
        </w:tc>
      </w:tr>
      <w:tr>
        <w:trPr>
          <w:trHeight w:val="441" w:hRule="atLeast"/>
        </w:trPr>
        <w:tc>
          <w:tcPr>
            <w:tcW w:w="2633" w:type="dxa"/>
          </w:tcPr>
          <w:p>
            <w:pPr>
              <w:pStyle w:val="TableParagraph"/>
              <w:spacing w:line="206" w:lineRule="exact"/>
              <w:ind w:left="107"/>
              <w:rPr>
                <w:sz w:val="18"/>
              </w:rPr>
            </w:pPr>
            <w:r>
              <w:rPr>
                <w:sz w:val="18"/>
              </w:rPr>
              <w:t>RIC</w:t>
            </w:r>
            <w:r>
              <w:rPr>
                <w:spacing w:val="-5"/>
                <w:sz w:val="18"/>
              </w:rPr>
              <w:t> </w:t>
            </w:r>
            <w:r>
              <w:rPr>
                <w:sz w:val="18"/>
              </w:rPr>
              <w:t>Service</w:t>
            </w:r>
            <w:r>
              <w:rPr>
                <w:spacing w:val="-3"/>
                <w:sz w:val="18"/>
              </w:rPr>
              <w:t> </w:t>
            </w:r>
            <w:r>
              <w:rPr>
                <w:sz w:val="18"/>
              </w:rPr>
              <w:t>Query</w:t>
            </w:r>
            <w:r>
              <w:rPr>
                <w:spacing w:val="1"/>
                <w:sz w:val="18"/>
              </w:rPr>
              <w:t> </w:t>
            </w:r>
            <w:r>
              <w:rPr>
                <w:spacing w:val="-4"/>
                <w:sz w:val="18"/>
              </w:rPr>
              <w:t>Load</w:t>
            </w:r>
          </w:p>
          <w:p>
            <w:pPr>
              <w:pStyle w:val="TableParagraph"/>
              <w:spacing w:line="201" w:lineRule="exact" w:before="14"/>
              <w:ind w:left="107"/>
              <w:rPr>
                <w:sz w:val="18"/>
              </w:rPr>
            </w:pPr>
            <w:r>
              <w:rPr>
                <w:spacing w:val="-2"/>
                <w:sz w:val="18"/>
              </w:rPr>
              <w:t>Confirm</w:t>
            </w:r>
          </w:p>
        </w:tc>
        <w:tc>
          <w:tcPr>
            <w:tcW w:w="1080" w:type="dxa"/>
          </w:tcPr>
          <w:p>
            <w:pPr>
              <w:pStyle w:val="TableParagraph"/>
              <w:spacing w:line="206" w:lineRule="exact"/>
              <w:ind w:left="108"/>
              <w:rPr>
                <w:sz w:val="18"/>
              </w:rPr>
            </w:pPr>
            <w:r>
              <w:rPr>
                <w:spacing w:val="-10"/>
                <w:sz w:val="18"/>
              </w:rPr>
              <w:t>O</w:t>
            </w:r>
          </w:p>
        </w:tc>
        <w:tc>
          <w:tcPr>
            <w:tcW w:w="1219" w:type="dxa"/>
          </w:tcPr>
          <w:p>
            <w:pPr>
              <w:pStyle w:val="TableParagraph"/>
              <w:rPr>
                <w:rFonts w:ascii="Times New Roman"/>
                <w:sz w:val="18"/>
              </w:rPr>
            </w:pPr>
          </w:p>
        </w:tc>
        <w:tc>
          <w:tcPr>
            <w:tcW w:w="1843" w:type="dxa"/>
          </w:tcPr>
          <w:p>
            <w:pPr>
              <w:pStyle w:val="TableParagraph"/>
              <w:spacing w:line="206" w:lineRule="exact"/>
              <w:ind w:left="108"/>
              <w:rPr>
                <w:sz w:val="18"/>
              </w:rPr>
            </w:pPr>
            <w:r>
              <w:rPr>
                <w:spacing w:val="-2"/>
                <w:sz w:val="18"/>
              </w:rPr>
              <w:t>9.2.45</w:t>
            </w:r>
          </w:p>
        </w:tc>
        <w:tc>
          <w:tcPr>
            <w:tcW w:w="3432" w:type="dxa"/>
          </w:tcPr>
          <w:p>
            <w:pPr>
              <w:pStyle w:val="TableParagraph"/>
              <w:spacing w:line="206" w:lineRule="exact"/>
              <w:ind w:left="109"/>
              <w:rPr>
                <w:sz w:val="18"/>
              </w:rPr>
            </w:pPr>
            <w:r>
              <w:rPr>
                <w:sz w:val="18"/>
              </w:rPr>
              <w:t>Used</w:t>
            </w:r>
            <w:r>
              <w:rPr>
                <w:spacing w:val="-3"/>
                <w:sz w:val="18"/>
              </w:rPr>
              <w:t> </w:t>
            </w:r>
            <w:r>
              <w:rPr>
                <w:sz w:val="18"/>
              </w:rPr>
              <w:t>to</w:t>
            </w:r>
            <w:r>
              <w:rPr>
                <w:spacing w:val="-3"/>
                <w:sz w:val="18"/>
              </w:rPr>
              <w:t> </w:t>
            </w:r>
            <w:r>
              <w:rPr>
                <w:sz w:val="18"/>
              </w:rPr>
              <w:t>confirm</w:t>
            </w:r>
            <w:r>
              <w:rPr>
                <w:spacing w:val="-3"/>
                <w:sz w:val="18"/>
              </w:rPr>
              <w:t> </w:t>
            </w:r>
            <w:r>
              <w:rPr>
                <w:sz w:val="18"/>
              </w:rPr>
              <w:t>reporting</w:t>
            </w:r>
            <w:r>
              <w:rPr>
                <w:spacing w:val="-3"/>
                <w:sz w:val="18"/>
              </w:rPr>
              <w:t> </w:t>
            </w:r>
            <w:r>
              <w:rPr>
                <w:sz w:val="18"/>
              </w:rPr>
              <w:t>of</w:t>
            </w:r>
            <w:r>
              <w:rPr>
                <w:spacing w:val="-2"/>
                <w:sz w:val="18"/>
              </w:rPr>
              <w:t> </w:t>
            </w:r>
            <w:r>
              <w:rPr>
                <w:spacing w:val="-4"/>
                <w:sz w:val="18"/>
              </w:rPr>
              <w:t>load</w:t>
            </w:r>
          </w:p>
          <w:p>
            <w:pPr>
              <w:pStyle w:val="TableParagraph"/>
              <w:spacing w:line="201" w:lineRule="exact" w:before="14"/>
              <w:ind w:left="109"/>
              <w:rPr>
                <w:sz w:val="18"/>
              </w:rPr>
            </w:pPr>
            <w:r>
              <w:rPr>
                <w:sz w:val="18"/>
              </w:rPr>
              <w:t>information</w:t>
            </w:r>
            <w:r>
              <w:rPr>
                <w:spacing w:val="-4"/>
                <w:sz w:val="18"/>
              </w:rPr>
              <w:t> </w:t>
            </w:r>
            <w:r>
              <w:rPr>
                <w:sz w:val="18"/>
              </w:rPr>
              <w:t>on</w:t>
            </w:r>
            <w:r>
              <w:rPr>
                <w:spacing w:val="-3"/>
                <w:sz w:val="18"/>
              </w:rPr>
              <w:t> </w:t>
            </w:r>
            <w:r>
              <w:rPr>
                <w:sz w:val="18"/>
              </w:rPr>
              <w:t>QUERY</w:t>
            </w:r>
            <w:r>
              <w:rPr>
                <w:spacing w:val="-3"/>
                <w:sz w:val="18"/>
              </w:rPr>
              <w:t> </w:t>
            </w:r>
            <w:r>
              <w:rPr>
                <w:spacing w:val="-2"/>
                <w:sz w:val="18"/>
              </w:rPr>
              <w:t>service</w:t>
            </w:r>
          </w:p>
        </w:tc>
      </w:tr>
    </w:tbl>
    <w:p>
      <w:pPr>
        <w:pStyle w:val="BodyText"/>
        <w:rPr>
          <w:rFonts w:ascii="Times New Roman"/>
          <w:sz w:val="20"/>
        </w:rPr>
      </w:pPr>
    </w:p>
    <w:p>
      <w:pPr>
        <w:pStyle w:val="BodyText"/>
        <w:spacing w:before="66"/>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19" w:id="146"/>
      <w:r>
        <w:rPr/>
        <w:t>RIC</w:t>
      </w:r>
      <w:r>
        <w:rPr>
          <w:spacing w:val="-5"/>
        </w:rPr>
        <w:t> </w:t>
      </w:r>
      <w:r>
        <w:rPr/>
        <w:t>Assistance</w:t>
      </w:r>
      <w:r>
        <w:rPr>
          <w:spacing w:val="-8"/>
        </w:rPr>
        <w:t> </w:t>
      </w:r>
      <w:bookmarkEnd w:id="146"/>
      <w:r>
        <w:rPr>
          <w:spacing w:val="-2"/>
        </w:rPr>
        <w:t>Header</w:t>
      </w:r>
    </w:p>
    <w:p>
      <w:pPr>
        <w:pStyle w:val="Heading7"/>
        <w:spacing w:before="181"/>
      </w:pPr>
      <w:r>
        <w:rPr/>
        <w:t>This</w:t>
      </w:r>
      <w:r>
        <w:rPr>
          <w:spacing w:val="-7"/>
        </w:rPr>
        <w:t> </w:t>
      </w:r>
      <w:r>
        <w:rPr/>
        <w:t>information</w:t>
      </w:r>
      <w:r>
        <w:rPr>
          <w:spacing w:val="-4"/>
        </w:rPr>
        <w:t> </w:t>
      </w:r>
      <w:r>
        <w:rPr/>
        <w:t>element</w:t>
      </w:r>
      <w:r>
        <w:rPr>
          <w:spacing w:val="-3"/>
        </w:rPr>
        <w:t> </w:t>
      </w:r>
      <w:r>
        <w:rPr/>
        <w:t>carries</w:t>
      </w:r>
      <w:r>
        <w:rPr>
          <w:spacing w:val="-7"/>
        </w:rPr>
        <w:t> </w:t>
      </w:r>
      <w:r>
        <w:rPr/>
        <w:t>the</w:t>
      </w:r>
      <w:r>
        <w:rPr>
          <w:spacing w:val="-5"/>
        </w:rPr>
        <w:t> </w:t>
      </w:r>
      <w:r>
        <w:rPr/>
        <w:t>RIC</w:t>
      </w:r>
      <w:r>
        <w:rPr>
          <w:spacing w:val="-6"/>
        </w:rPr>
        <w:t> </w:t>
      </w:r>
      <w:r>
        <w:rPr/>
        <w:t>Assistance</w:t>
      </w:r>
      <w:r>
        <w:rPr>
          <w:spacing w:val="-6"/>
        </w:rPr>
        <w:t> </w:t>
      </w:r>
      <w:r>
        <w:rPr/>
        <w:t>Header</w:t>
      </w:r>
      <w:r>
        <w:rPr>
          <w:spacing w:val="-4"/>
        </w:rPr>
        <w:t> </w:t>
      </w:r>
      <w:r>
        <w:rPr/>
        <w:t>used</w:t>
      </w:r>
      <w:r>
        <w:rPr>
          <w:spacing w:val="-5"/>
        </w:rPr>
        <w:t> </w:t>
      </w:r>
      <w:r>
        <w:rPr/>
        <w:t>to</w:t>
      </w:r>
      <w:r>
        <w:rPr>
          <w:spacing w:val="-5"/>
        </w:rPr>
        <w:t> </w:t>
      </w:r>
      <w:r>
        <w:rPr/>
        <w:t>indicate</w:t>
      </w:r>
      <w:r>
        <w:rPr>
          <w:spacing w:val="-5"/>
        </w:rPr>
        <w:t> </w:t>
      </w:r>
      <w:r>
        <w:rPr/>
        <w:t>a</w:t>
      </w:r>
      <w:r>
        <w:rPr>
          <w:spacing w:val="-6"/>
        </w:rPr>
        <w:t> </w:t>
      </w:r>
      <w:r>
        <w:rPr/>
        <w:t>specific</w:t>
      </w:r>
      <w:r>
        <w:rPr>
          <w:spacing w:val="-5"/>
        </w:rPr>
        <w:t> </w:t>
      </w:r>
      <w:r>
        <w:rPr/>
        <w:t>RIC</w:t>
      </w:r>
      <w:r>
        <w:rPr>
          <w:spacing w:val="-6"/>
        </w:rPr>
        <w:t> </w:t>
      </w:r>
      <w:r>
        <w:rPr/>
        <w:t>Assistance</w:t>
      </w:r>
      <w:r>
        <w:rPr>
          <w:spacing w:val="-6"/>
        </w:rPr>
        <w:t> </w:t>
      </w:r>
      <w:r>
        <w:rPr>
          <w:spacing w:val="-2"/>
        </w:rPr>
        <w:t>service.</w:t>
      </w:r>
    </w:p>
    <w:p>
      <w:pPr>
        <w:pStyle w:val="BodyText"/>
        <w:spacing w:before="3"/>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1080"/>
        <w:gridCol w:w="1219"/>
        <w:gridCol w:w="2155"/>
        <w:gridCol w:w="3120"/>
      </w:tblGrid>
      <w:tr>
        <w:trPr>
          <w:trHeight w:val="220" w:hRule="atLeast"/>
        </w:trPr>
        <w:tc>
          <w:tcPr>
            <w:tcW w:w="2633" w:type="dxa"/>
          </w:tcPr>
          <w:p>
            <w:pPr>
              <w:pStyle w:val="TableParagraph"/>
              <w:spacing w:line="200" w:lineRule="exact"/>
              <w:ind w:right="654"/>
              <w:jc w:val="right"/>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9"/>
              <w:rPr>
                <w:b/>
                <w:sz w:val="18"/>
              </w:rPr>
            </w:pPr>
            <w:r>
              <w:rPr>
                <w:b/>
                <w:spacing w:val="-2"/>
                <w:sz w:val="18"/>
              </w:rPr>
              <w:t>Presence</w:t>
            </w:r>
          </w:p>
        </w:tc>
        <w:tc>
          <w:tcPr>
            <w:tcW w:w="1219" w:type="dxa"/>
          </w:tcPr>
          <w:p>
            <w:pPr>
              <w:pStyle w:val="TableParagraph"/>
              <w:spacing w:line="200" w:lineRule="exact"/>
              <w:ind w:left="334"/>
              <w:rPr>
                <w:b/>
                <w:sz w:val="18"/>
              </w:rPr>
            </w:pPr>
            <w:r>
              <w:rPr>
                <w:b/>
                <w:spacing w:val="-4"/>
                <w:sz w:val="18"/>
              </w:rPr>
              <w:t>Range</w:t>
            </w:r>
          </w:p>
        </w:tc>
        <w:tc>
          <w:tcPr>
            <w:tcW w:w="2155" w:type="dxa"/>
          </w:tcPr>
          <w:p>
            <w:pPr>
              <w:pStyle w:val="TableParagraph"/>
              <w:spacing w:line="200" w:lineRule="exact"/>
              <w:ind w:left="166"/>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3120" w:type="dxa"/>
          </w:tcPr>
          <w:p>
            <w:pPr>
              <w:pStyle w:val="TableParagraph"/>
              <w:spacing w:line="200" w:lineRule="exact"/>
              <w:ind w:left="599"/>
              <w:rPr>
                <w:b/>
                <w:sz w:val="18"/>
              </w:rPr>
            </w:pPr>
            <w:r>
              <w:rPr>
                <w:b/>
                <w:sz w:val="18"/>
              </w:rPr>
              <w:t>Semantics</w:t>
            </w:r>
            <w:r>
              <w:rPr>
                <w:b/>
                <w:spacing w:val="-3"/>
                <w:sz w:val="18"/>
              </w:rPr>
              <w:t> </w:t>
            </w:r>
            <w:r>
              <w:rPr>
                <w:b/>
                <w:spacing w:val="-2"/>
                <w:sz w:val="18"/>
              </w:rPr>
              <w:t>description</w:t>
            </w:r>
          </w:p>
        </w:tc>
      </w:tr>
      <w:tr>
        <w:trPr>
          <w:trHeight w:val="664" w:hRule="atLeast"/>
        </w:trPr>
        <w:tc>
          <w:tcPr>
            <w:tcW w:w="2633" w:type="dxa"/>
          </w:tcPr>
          <w:p>
            <w:pPr>
              <w:pStyle w:val="TableParagraph"/>
              <w:spacing w:line="206" w:lineRule="exact"/>
              <w:ind w:right="640"/>
              <w:jc w:val="right"/>
              <w:rPr>
                <w:sz w:val="18"/>
              </w:rPr>
            </w:pPr>
            <w:r>
              <w:rPr>
                <w:sz w:val="18"/>
              </w:rPr>
              <w:t>RIC</w:t>
            </w:r>
            <w:r>
              <w:rPr>
                <w:spacing w:val="-2"/>
                <w:sz w:val="18"/>
              </w:rPr>
              <w:t> </w:t>
            </w:r>
            <w:r>
              <w:rPr>
                <w:sz w:val="18"/>
              </w:rPr>
              <w:t>Assistance</w:t>
            </w:r>
            <w:r>
              <w:rPr>
                <w:spacing w:val="-2"/>
                <w:sz w:val="18"/>
              </w:rPr>
              <w:t> Header</w:t>
            </w:r>
          </w:p>
        </w:tc>
        <w:tc>
          <w:tcPr>
            <w:tcW w:w="1080" w:type="dxa"/>
          </w:tcPr>
          <w:p>
            <w:pPr>
              <w:pStyle w:val="TableParagraph"/>
              <w:spacing w:line="206" w:lineRule="exact"/>
              <w:ind w:left="108"/>
              <w:rPr>
                <w:sz w:val="18"/>
              </w:rPr>
            </w:pPr>
            <w:r>
              <w:rPr>
                <w:spacing w:val="-10"/>
                <w:sz w:val="18"/>
              </w:rPr>
              <w:t>M</w:t>
            </w:r>
          </w:p>
        </w:tc>
        <w:tc>
          <w:tcPr>
            <w:tcW w:w="1219" w:type="dxa"/>
          </w:tcPr>
          <w:p>
            <w:pPr>
              <w:pStyle w:val="TableParagraph"/>
              <w:rPr>
                <w:rFonts w:ascii="Times New Roman"/>
                <w:sz w:val="18"/>
              </w:rPr>
            </w:pPr>
          </w:p>
        </w:tc>
        <w:tc>
          <w:tcPr>
            <w:tcW w:w="2155" w:type="dxa"/>
          </w:tcPr>
          <w:p>
            <w:pPr>
              <w:pStyle w:val="TableParagraph"/>
              <w:spacing w:line="206" w:lineRule="exact"/>
              <w:ind w:left="108"/>
              <w:rPr>
                <w:sz w:val="18"/>
              </w:rPr>
            </w:pPr>
            <w:r>
              <w:rPr>
                <w:sz w:val="18"/>
              </w:rPr>
              <w:t>OCTET</w:t>
            </w:r>
            <w:r>
              <w:rPr>
                <w:spacing w:val="-1"/>
                <w:sz w:val="18"/>
              </w:rPr>
              <w:t> </w:t>
            </w:r>
            <w:r>
              <w:rPr>
                <w:spacing w:val="-2"/>
                <w:sz w:val="18"/>
              </w:rPr>
              <w:t>STRING</w:t>
            </w:r>
          </w:p>
        </w:tc>
        <w:tc>
          <w:tcPr>
            <w:tcW w:w="3120" w:type="dxa"/>
          </w:tcPr>
          <w:p>
            <w:pPr>
              <w:pStyle w:val="TableParagraph"/>
              <w:spacing w:line="256" w:lineRule="auto"/>
              <w:ind w:left="109"/>
              <w:rPr>
                <w:sz w:val="18"/>
              </w:rPr>
            </w:pPr>
            <w:r>
              <w:rPr>
                <w:sz w:val="18"/>
              </w:rPr>
              <w:t>Defined</w:t>
            </w:r>
            <w:r>
              <w:rPr>
                <w:spacing w:val="-9"/>
                <w:sz w:val="18"/>
              </w:rPr>
              <w:t> </w:t>
            </w:r>
            <w:r>
              <w:rPr>
                <w:sz w:val="18"/>
              </w:rPr>
              <w:t>in</w:t>
            </w:r>
            <w:r>
              <w:rPr>
                <w:spacing w:val="-8"/>
                <w:sz w:val="18"/>
              </w:rPr>
              <w:t> </w:t>
            </w:r>
            <w:r>
              <w:rPr>
                <w:sz w:val="18"/>
              </w:rPr>
              <w:t>RAN</w:t>
            </w:r>
            <w:r>
              <w:rPr>
                <w:spacing w:val="-7"/>
                <w:sz w:val="18"/>
              </w:rPr>
              <w:t> </w:t>
            </w:r>
            <w:r>
              <w:rPr>
                <w:sz w:val="18"/>
              </w:rPr>
              <w:t>Function</w:t>
            </w:r>
            <w:r>
              <w:rPr>
                <w:spacing w:val="-8"/>
                <w:sz w:val="18"/>
              </w:rPr>
              <w:t> </w:t>
            </w:r>
            <w:r>
              <w:rPr>
                <w:sz w:val="18"/>
              </w:rPr>
              <w:t>specific</w:t>
            </w:r>
            <w:r>
              <w:rPr>
                <w:spacing w:val="-6"/>
                <w:sz w:val="18"/>
              </w:rPr>
              <w:t> </w:t>
            </w:r>
            <w:r>
              <w:rPr>
                <w:sz w:val="18"/>
              </w:rPr>
              <w:t>E2 Service Model, see O-RAN</w:t>
            </w:r>
          </w:p>
          <w:p>
            <w:pPr>
              <w:pStyle w:val="TableParagraph"/>
              <w:spacing w:line="203" w:lineRule="exact"/>
              <w:ind w:left="109"/>
              <w:rPr>
                <w:sz w:val="18"/>
              </w:rPr>
            </w:pPr>
            <w:r>
              <w:rPr>
                <w:sz w:val="18"/>
              </w:rPr>
              <w:t>WG3.TS.E2SM</w:t>
            </w:r>
            <w:r>
              <w:rPr>
                <w:spacing w:val="-3"/>
                <w:sz w:val="18"/>
              </w:rPr>
              <w:t> </w:t>
            </w:r>
            <w:r>
              <w:rPr>
                <w:spacing w:val="-4"/>
                <w:sz w:val="18"/>
              </w:rPr>
              <w:t>[3].</w:t>
            </w:r>
          </w:p>
        </w:tc>
      </w:tr>
    </w:tbl>
    <w:p>
      <w:pPr>
        <w:pStyle w:val="BodyText"/>
        <w:rPr>
          <w:rFonts w:ascii="Times New Roman"/>
          <w:sz w:val="20"/>
        </w:rPr>
      </w:pPr>
    </w:p>
    <w:p>
      <w:pPr>
        <w:pStyle w:val="BodyText"/>
        <w:spacing w:before="65"/>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18" w:id="147"/>
      <w:r>
        <w:rPr/>
        <w:t>RIC</w:t>
      </w:r>
      <w:r>
        <w:rPr>
          <w:spacing w:val="-5"/>
        </w:rPr>
        <w:t> </w:t>
      </w:r>
      <w:r>
        <w:rPr/>
        <w:t>Assistance</w:t>
      </w:r>
      <w:r>
        <w:rPr>
          <w:spacing w:val="-8"/>
        </w:rPr>
        <w:t> </w:t>
      </w:r>
      <w:bookmarkEnd w:id="147"/>
      <w:r>
        <w:rPr>
          <w:spacing w:val="-2"/>
        </w:rPr>
        <w:t>Message</w:t>
      </w:r>
    </w:p>
    <w:p>
      <w:pPr>
        <w:pStyle w:val="Heading7"/>
        <w:spacing w:before="181"/>
      </w:pPr>
      <w:r>
        <w:rPr/>
        <w:t>This</w:t>
      </w:r>
      <w:r>
        <w:rPr>
          <w:spacing w:val="-7"/>
        </w:rPr>
        <w:t> </w:t>
      </w:r>
      <w:r>
        <w:rPr/>
        <w:t>information</w:t>
      </w:r>
      <w:r>
        <w:rPr>
          <w:spacing w:val="-4"/>
        </w:rPr>
        <w:t> </w:t>
      </w:r>
      <w:r>
        <w:rPr/>
        <w:t>element</w:t>
      </w:r>
      <w:r>
        <w:rPr>
          <w:spacing w:val="-3"/>
        </w:rPr>
        <w:t> </w:t>
      </w:r>
      <w:r>
        <w:rPr/>
        <w:t>carries</w:t>
      </w:r>
      <w:r>
        <w:rPr>
          <w:spacing w:val="-7"/>
        </w:rPr>
        <w:t> </w:t>
      </w:r>
      <w:r>
        <w:rPr/>
        <w:t>the</w:t>
      </w:r>
      <w:r>
        <w:rPr>
          <w:spacing w:val="-5"/>
        </w:rPr>
        <w:t> </w:t>
      </w:r>
      <w:r>
        <w:rPr/>
        <w:t>RIC</w:t>
      </w:r>
      <w:r>
        <w:rPr>
          <w:spacing w:val="-6"/>
        </w:rPr>
        <w:t> </w:t>
      </w:r>
      <w:r>
        <w:rPr/>
        <w:t>Assistance</w:t>
      </w:r>
      <w:r>
        <w:rPr>
          <w:spacing w:val="-6"/>
        </w:rPr>
        <w:t> </w:t>
      </w:r>
      <w:r>
        <w:rPr/>
        <w:t>Message</w:t>
      </w:r>
      <w:r>
        <w:rPr>
          <w:spacing w:val="-5"/>
        </w:rPr>
        <w:t> </w:t>
      </w:r>
      <w:r>
        <w:rPr/>
        <w:t>used</w:t>
      </w:r>
      <w:r>
        <w:rPr>
          <w:spacing w:val="-5"/>
        </w:rPr>
        <w:t> </w:t>
      </w:r>
      <w:r>
        <w:rPr/>
        <w:t>to</w:t>
      </w:r>
      <w:r>
        <w:rPr>
          <w:spacing w:val="-4"/>
        </w:rPr>
        <w:t> </w:t>
      </w:r>
      <w:r>
        <w:rPr/>
        <w:t>request</w:t>
      </w:r>
      <w:r>
        <w:rPr>
          <w:spacing w:val="-7"/>
        </w:rPr>
        <w:t> </w:t>
      </w:r>
      <w:r>
        <w:rPr/>
        <w:t>a</w:t>
      </w:r>
      <w:r>
        <w:rPr>
          <w:spacing w:val="-5"/>
        </w:rPr>
        <w:t> </w:t>
      </w:r>
      <w:r>
        <w:rPr/>
        <w:t>specific</w:t>
      </w:r>
      <w:r>
        <w:rPr>
          <w:spacing w:val="-6"/>
        </w:rPr>
        <w:t> </w:t>
      </w:r>
      <w:r>
        <w:rPr/>
        <w:t>RIC</w:t>
      </w:r>
      <w:r>
        <w:rPr>
          <w:spacing w:val="-6"/>
        </w:rPr>
        <w:t> </w:t>
      </w:r>
      <w:r>
        <w:rPr/>
        <w:t>Assistance</w:t>
      </w:r>
      <w:r>
        <w:rPr>
          <w:spacing w:val="-5"/>
        </w:rPr>
        <w:t> </w:t>
      </w:r>
      <w:r>
        <w:rPr>
          <w:spacing w:val="-2"/>
        </w:rPr>
        <w:t>service.</w:t>
      </w:r>
    </w:p>
    <w:p>
      <w:pPr>
        <w:pStyle w:val="BodyText"/>
        <w:spacing w:before="3"/>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1080"/>
        <w:gridCol w:w="1219"/>
        <w:gridCol w:w="2155"/>
        <w:gridCol w:w="3120"/>
      </w:tblGrid>
      <w:tr>
        <w:trPr>
          <w:trHeight w:val="220" w:hRule="atLeast"/>
        </w:trPr>
        <w:tc>
          <w:tcPr>
            <w:tcW w:w="2633" w:type="dxa"/>
          </w:tcPr>
          <w:p>
            <w:pPr>
              <w:pStyle w:val="TableParagraph"/>
              <w:spacing w:line="200" w:lineRule="exact"/>
              <w:ind w:left="665"/>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9"/>
              <w:rPr>
                <w:b/>
                <w:sz w:val="18"/>
              </w:rPr>
            </w:pPr>
            <w:r>
              <w:rPr>
                <w:b/>
                <w:spacing w:val="-2"/>
                <w:sz w:val="18"/>
              </w:rPr>
              <w:t>Presence</w:t>
            </w:r>
          </w:p>
        </w:tc>
        <w:tc>
          <w:tcPr>
            <w:tcW w:w="1219" w:type="dxa"/>
          </w:tcPr>
          <w:p>
            <w:pPr>
              <w:pStyle w:val="TableParagraph"/>
              <w:spacing w:line="200" w:lineRule="exact"/>
              <w:ind w:left="334"/>
              <w:rPr>
                <w:b/>
                <w:sz w:val="18"/>
              </w:rPr>
            </w:pPr>
            <w:r>
              <w:rPr>
                <w:b/>
                <w:spacing w:val="-4"/>
                <w:sz w:val="18"/>
              </w:rPr>
              <w:t>Range</w:t>
            </w:r>
          </w:p>
        </w:tc>
        <w:tc>
          <w:tcPr>
            <w:tcW w:w="2155" w:type="dxa"/>
          </w:tcPr>
          <w:p>
            <w:pPr>
              <w:pStyle w:val="TableParagraph"/>
              <w:spacing w:line="200" w:lineRule="exact"/>
              <w:ind w:left="166"/>
              <w:rPr>
                <w:b/>
                <w:sz w:val="18"/>
              </w:rPr>
            </w:pPr>
            <w:r>
              <w:rPr>
                <w:b/>
                <w:sz w:val="18"/>
              </w:rPr>
              <w:t>IE</w:t>
            </w:r>
            <w:r>
              <w:rPr>
                <w:b/>
                <w:spacing w:val="-1"/>
                <w:sz w:val="18"/>
              </w:rPr>
              <w:t> </w:t>
            </w:r>
            <w:r>
              <w:rPr>
                <w:b/>
                <w:sz w:val="18"/>
              </w:rPr>
              <w:t>type</w:t>
            </w:r>
            <w:r>
              <w:rPr>
                <w:b/>
                <w:spacing w:val="-3"/>
                <w:sz w:val="18"/>
              </w:rPr>
              <w:t> </w:t>
            </w:r>
            <w:r>
              <w:rPr>
                <w:b/>
                <w:sz w:val="18"/>
              </w:rPr>
              <w:t>and</w:t>
            </w:r>
            <w:r>
              <w:rPr>
                <w:b/>
                <w:spacing w:val="2"/>
                <w:sz w:val="18"/>
              </w:rPr>
              <w:t> </w:t>
            </w:r>
            <w:r>
              <w:rPr>
                <w:b/>
                <w:spacing w:val="-2"/>
                <w:sz w:val="18"/>
              </w:rPr>
              <w:t>reference</w:t>
            </w:r>
          </w:p>
        </w:tc>
        <w:tc>
          <w:tcPr>
            <w:tcW w:w="3120" w:type="dxa"/>
          </w:tcPr>
          <w:p>
            <w:pPr>
              <w:pStyle w:val="TableParagraph"/>
              <w:spacing w:line="200" w:lineRule="exact"/>
              <w:ind w:left="599"/>
              <w:rPr>
                <w:b/>
                <w:sz w:val="18"/>
              </w:rPr>
            </w:pPr>
            <w:r>
              <w:rPr>
                <w:b/>
                <w:sz w:val="18"/>
              </w:rPr>
              <w:t>Semantics</w:t>
            </w:r>
            <w:r>
              <w:rPr>
                <w:b/>
                <w:spacing w:val="-3"/>
                <w:sz w:val="18"/>
              </w:rPr>
              <w:t> </w:t>
            </w:r>
            <w:r>
              <w:rPr>
                <w:b/>
                <w:spacing w:val="-2"/>
                <w:sz w:val="18"/>
              </w:rPr>
              <w:t>description</w:t>
            </w:r>
          </w:p>
        </w:tc>
      </w:tr>
      <w:tr>
        <w:trPr>
          <w:trHeight w:val="662" w:hRule="atLeast"/>
        </w:trPr>
        <w:tc>
          <w:tcPr>
            <w:tcW w:w="2633" w:type="dxa"/>
          </w:tcPr>
          <w:p>
            <w:pPr>
              <w:pStyle w:val="TableParagraph"/>
              <w:spacing w:line="206" w:lineRule="exact"/>
              <w:ind w:left="107"/>
              <w:rPr>
                <w:sz w:val="18"/>
              </w:rPr>
            </w:pPr>
            <w:r>
              <w:rPr>
                <w:sz w:val="18"/>
              </w:rPr>
              <w:t>RIC</w:t>
            </w:r>
            <w:r>
              <w:rPr>
                <w:spacing w:val="-3"/>
                <w:sz w:val="18"/>
              </w:rPr>
              <w:t> </w:t>
            </w:r>
            <w:r>
              <w:rPr>
                <w:sz w:val="18"/>
              </w:rPr>
              <w:t>Assistance</w:t>
            </w:r>
            <w:r>
              <w:rPr>
                <w:spacing w:val="-3"/>
                <w:sz w:val="18"/>
              </w:rPr>
              <w:t> </w:t>
            </w:r>
            <w:r>
              <w:rPr>
                <w:spacing w:val="-2"/>
                <w:sz w:val="18"/>
              </w:rPr>
              <w:t>Message</w:t>
            </w:r>
          </w:p>
        </w:tc>
        <w:tc>
          <w:tcPr>
            <w:tcW w:w="1080" w:type="dxa"/>
          </w:tcPr>
          <w:p>
            <w:pPr>
              <w:pStyle w:val="TableParagraph"/>
              <w:spacing w:line="206" w:lineRule="exact"/>
              <w:ind w:left="108"/>
              <w:rPr>
                <w:sz w:val="18"/>
              </w:rPr>
            </w:pPr>
            <w:r>
              <w:rPr>
                <w:spacing w:val="-10"/>
                <w:sz w:val="18"/>
              </w:rPr>
              <w:t>M</w:t>
            </w:r>
          </w:p>
        </w:tc>
        <w:tc>
          <w:tcPr>
            <w:tcW w:w="1219" w:type="dxa"/>
          </w:tcPr>
          <w:p>
            <w:pPr>
              <w:pStyle w:val="TableParagraph"/>
              <w:rPr>
                <w:rFonts w:ascii="Times New Roman"/>
                <w:sz w:val="18"/>
              </w:rPr>
            </w:pPr>
          </w:p>
        </w:tc>
        <w:tc>
          <w:tcPr>
            <w:tcW w:w="2155" w:type="dxa"/>
          </w:tcPr>
          <w:p>
            <w:pPr>
              <w:pStyle w:val="TableParagraph"/>
              <w:spacing w:line="206" w:lineRule="exact"/>
              <w:ind w:left="108"/>
              <w:rPr>
                <w:sz w:val="18"/>
              </w:rPr>
            </w:pPr>
            <w:r>
              <w:rPr>
                <w:sz w:val="18"/>
              </w:rPr>
              <w:t>OCTET</w:t>
            </w:r>
            <w:r>
              <w:rPr>
                <w:spacing w:val="-1"/>
                <w:sz w:val="18"/>
              </w:rPr>
              <w:t> </w:t>
            </w:r>
            <w:r>
              <w:rPr>
                <w:spacing w:val="-2"/>
                <w:sz w:val="18"/>
              </w:rPr>
              <w:t>STRING</w:t>
            </w:r>
          </w:p>
        </w:tc>
        <w:tc>
          <w:tcPr>
            <w:tcW w:w="3120" w:type="dxa"/>
          </w:tcPr>
          <w:p>
            <w:pPr>
              <w:pStyle w:val="TableParagraph"/>
              <w:spacing w:line="256" w:lineRule="auto"/>
              <w:ind w:left="109"/>
              <w:rPr>
                <w:sz w:val="18"/>
              </w:rPr>
            </w:pPr>
            <w:r>
              <w:rPr>
                <w:sz w:val="18"/>
              </w:rPr>
              <w:t>Defined</w:t>
            </w:r>
            <w:r>
              <w:rPr>
                <w:spacing w:val="-9"/>
                <w:sz w:val="18"/>
              </w:rPr>
              <w:t> </w:t>
            </w:r>
            <w:r>
              <w:rPr>
                <w:sz w:val="18"/>
              </w:rPr>
              <w:t>in</w:t>
            </w:r>
            <w:r>
              <w:rPr>
                <w:spacing w:val="-8"/>
                <w:sz w:val="18"/>
              </w:rPr>
              <w:t> </w:t>
            </w:r>
            <w:r>
              <w:rPr>
                <w:sz w:val="18"/>
              </w:rPr>
              <w:t>RAN</w:t>
            </w:r>
            <w:r>
              <w:rPr>
                <w:spacing w:val="-7"/>
                <w:sz w:val="18"/>
              </w:rPr>
              <w:t> </w:t>
            </w:r>
            <w:r>
              <w:rPr>
                <w:sz w:val="18"/>
              </w:rPr>
              <w:t>Function</w:t>
            </w:r>
            <w:r>
              <w:rPr>
                <w:spacing w:val="-8"/>
                <w:sz w:val="18"/>
              </w:rPr>
              <w:t> </w:t>
            </w:r>
            <w:r>
              <w:rPr>
                <w:sz w:val="18"/>
              </w:rPr>
              <w:t>specific</w:t>
            </w:r>
            <w:r>
              <w:rPr>
                <w:spacing w:val="-6"/>
                <w:sz w:val="18"/>
              </w:rPr>
              <w:t> </w:t>
            </w:r>
            <w:r>
              <w:rPr>
                <w:sz w:val="18"/>
              </w:rPr>
              <w:t>E2 Service Model, see O-RAN</w:t>
            </w:r>
          </w:p>
          <w:p>
            <w:pPr>
              <w:pStyle w:val="TableParagraph"/>
              <w:spacing w:line="200" w:lineRule="exact"/>
              <w:ind w:left="109"/>
              <w:rPr>
                <w:sz w:val="18"/>
              </w:rPr>
            </w:pPr>
            <w:r>
              <w:rPr>
                <w:sz w:val="18"/>
              </w:rPr>
              <w:t>WG3.TS.E2SM</w:t>
            </w:r>
            <w:r>
              <w:rPr>
                <w:spacing w:val="-3"/>
                <w:sz w:val="18"/>
              </w:rPr>
              <w:t> </w:t>
            </w:r>
            <w:r>
              <w:rPr>
                <w:spacing w:val="-4"/>
                <w:sz w:val="18"/>
              </w:rPr>
              <w:t>[3].</w:t>
            </w:r>
          </w:p>
        </w:tc>
      </w:tr>
    </w:tbl>
    <w:p>
      <w:pPr>
        <w:pStyle w:val="BodyText"/>
        <w:rPr>
          <w:rFonts w:ascii="Times New Roman"/>
          <w:sz w:val="20"/>
        </w:rPr>
      </w:pPr>
    </w:p>
    <w:p>
      <w:pPr>
        <w:pStyle w:val="BodyText"/>
        <w:spacing w:before="64"/>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17" w:id="148"/>
      <w:r>
        <w:rPr/>
        <w:t>RIC</w:t>
      </w:r>
      <w:r>
        <w:rPr>
          <w:spacing w:val="-5"/>
        </w:rPr>
        <w:t> </w:t>
      </w:r>
      <w:r>
        <w:rPr/>
        <w:t>Assistance</w:t>
      </w:r>
      <w:r>
        <w:rPr>
          <w:spacing w:val="-7"/>
        </w:rPr>
        <w:t> </w:t>
      </w:r>
      <w:bookmarkEnd w:id="148"/>
      <w:r>
        <w:rPr>
          <w:spacing w:val="-2"/>
        </w:rPr>
        <w:t>Update</w:t>
      </w:r>
    </w:p>
    <w:p>
      <w:pPr>
        <w:pStyle w:val="Heading7"/>
        <w:spacing w:before="182"/>
      </w:pPr>
      <w:r>
        <w:rPr/>
        <w:t>This</w:t>
      </w:r>
      <w:r>
        <w:rPr>
          <w:spacing w:val="-7"/>
        </w:rPr>
        <w:t> </w:t>
      </w:r>
      <w:r>
        <w:rPr/>
        <w:t>information</w:t>
      </w:r>
      <w:r>
        <w:rPr>
          <w:spacing w:val="-4"/>
        </w:rPr>
        <w:t> </w:t>
      </w:r>
      <w:r>
        <w:rPr/>
        <w:t>element</w:t>
      </w:r>
      <w:r>
        <w:rPr>
          <w:spacing w:val="-6"/>
        </w:rPr>
        <w:t> </w:t>
      </w:r>
      <w:r>
        <w:rPr/>
        <w:t>indicates</w:t>
      </w:r>
      <w:r>
        <w:rPr>
          <w:spacing w:val="-3"/>
        </w:rPr>
        <w:t> </w:t>
      </w:r>
      <w:r>
        <w:rPr/>
        <w:t>if</w:t>
      </w:r>
      <w:r>
        <w:rPr>
          <w:spacing w:val="-5"/>
        </w:rPr>
        <w:t> </w:t>
      </w:r>
      <w:r>
        <w:rPr/>
        <w:t>updates</w:t>
      </w:r>
      <w:r>
        <w:rPr>
          <w:spacing w:val="-6"/>
        </w:rPr>
        <w:t> </w:t>
      </w:r>
      <w:r>
        <w:rPr/>
        <w:t>are</w:t>
      </w:r>
      <w:r>
        <w:rPr>
          <w:spacing w:val="-5"/>
        </w:rPr>
        <w:t> </w:t>
      </w:r>
      <w:r>
        <w:rPr/>
        <w:t>requested</w:t>
      </w:r>
      <w:r>
        <w:rPr>
          <w:spacing w:val="-7"/>
        </w:rPr>
        <w:t> </w:t>
      </w:r>
      <w:r>
        <w:rPr/>
        <w:t>for</w:t>
      </w:r>
      <w:r>
        <w:rPr>
          <w:spacing w:val="-5"/>
        </w:rPr>
        <w:t> </w:t>
      </w:r>
      <w:r>
        <w:rPr/>
        <w:t>a</w:t>
      </w:r>
      <w:r>
        <w:rPr>
          <w:spacing w:val="-6"/>
        </w:rPr>
        <w:t> </w:t>
      </w:r>
      <w:r>
        <w:rPr/>
        <w:t>RIC</w:t>
      </w:r>
      <w:r>
        <w:rPr>
          <w:spacing w:val="-1"/>
        </w:rPr>
        <w:t> </w:t>
      </w:r>
      <w:r>
        <w:rPr/>
        <w:t>Assistance</w:t>
      </w:r>
      <w:r>
        <w:rPr>
          <w:spacing w:val="-5"/>
        </w:rPr>
        <w:t> </w:t>
      </w:r>
      <w:r>
        <w:rPr>
          <w:spacing w:val="-2"/>
        </w:rPr>
        <w:t>service.</w:t>
      </w:r>
    </w:p>
    <w:p>
      <w:pPr>
        <w:pStyle w:val="BodyText"/>
        <w:spacing w:before="3"/>
        <w:rPr>
          <w:rFonts w:ascii="Times New Roman"/>
          <w:sz w:val="15"/>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8"/>
        <w:gridCol w:w="1080"/>
        <w:gridCol w:w="935"/>
        <w:gridCol w:w="2978"/>
        <w:gridCol w:w="2580"/>
      </w:tblGrid>
      <w:tr>
        <w:trPr>
          <w:trHeight w:val="220" w:hRule="atLeast"/>
        </w:trPr>
        <w:tc>
          <w:tcPr>
            <w:tcW w:w="2688" w:type="dxa"/>
          </w:tcPr>
          <w:p>
            <w:pPr>
              <w:pStyle w:val="TableParagraph"/>
              <w:spacing w:line="200" w:lineRule="exact"/>
              <w:ind w:right="680"/>
              <w:jc w:val="right"/>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9"/>
              <w:rPr>
                <w:b/>
                <w:sz w:val="18"/>
              </w:rPr>
            </w:pPr>
            <w:r>
              <w:rPr>
                <w:b/>
                <w:spacing w:val="-2"/>
                <w:sz w:val="18"/>
              </w:rPr>
              <w:t>Presence</w:t>
            </w:r>
          </w:p>
        </w:tc>
        <w:tc>
          <w:tcPr>
            <w:tcW w:w="935" w:type="dxa"/>
          </w:tcPr>
          <w:p>
            <w:pPr>
              <w:pStyle w:val="TableParagraph"/>
              <w:spacing w:line="200" w:lineRule="exact"/>
              <w:ind w:left="192"/>
              <w:rPr>
                <w:b/>
                <w:sz w:val="18"/>
              </w:rPr>
            </w:pPr>
            <w:r>
              <w:rPr>
                <w:b/>
                <w:spacing w:val="-4"/>
                <w:sz w:val="18"/>
              </w:rPr>
              <w:t>Range</w:t>
            </w:r>
          </w:p>
        </w:tc>
        <w:tc>
          <w:tcPr>
            <w:tcW w:w="2978" w:type="dxa"/>
          </w:tcPr>
          <w:p>
            <w:pPr>
              <w:pStyle w:val="TableParagraph"/>
              <w:spacing w:line="200" w:lineRule="exact"/>
              <w:ind w:left="577"/>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80" w:type="dxa"/>
          </w:tcPr>
          <w:p>
            <w:pPr>
              <w:pStyle w:val="TableParagraph"/>
              <w:spacing w:line="200" w:lineRule="exact"/>
              <w:ind w:left="329"/>
              <w:rPr>
                <w:b/>
                <w:sz w:val="18"/>
              </w:rPr>
            </w:pPr>
            <w:r>
              <w:rPr>
                <w:b/>
                <w:sz w:val="18"/>
              </w:rPr>
              <w:t>Semantics</w:t>
            </w:r>
            <w:r>
              <w:rPr>
                <w:b/>
                <w:spacing w:val="-3"/>
                <w:sz w:val="18"/>
              </w:rPr>
              <w:t> </w:t>
            </w:r>
            <w:r>
              <w:rPr>
                <w:b/>
                <w:spacing w:val="-2"/>
                <w:sz w:val="18"/>
              </w:rPr>
              <w:t>description</w:t>
            </w:r>
          </w:p>
        </w:tc>
      </w:tr>
      <w:tr>
        <w:trPr>
          <w:trHeight w:val="661" w:hRule="atLeast"/>
        </w:trPr>
        <w:tc>
          <w:tcPr>
            <w:tcW w:w="2688" w:type="dxa"/>
          </w:tcPr>
          <w:p>
            <w:pPr>
              <w:pStyle w:val="TableParagraph"/>
              <w:spacing w:line="206" w:lineRule="exact"/>
              <w:ind w:right="706"/>
              <w:jc w:val="right"/>
              <w:rPr>
                <w:sz w:val="18"/>
              </w:rPr>
            </w:pPr>
            <w:r>
              <w:rPr>
                <w:sz w:val="18"/>
              </w:rPr>
              <w:t>RIC</w:t>
            </w:r>
            <w:r>
              <w:rPr>
                <w:spacing w:val="-2"/>
                <w:sz w:val="18"/>
              </w:rPr>
              <w:t> </w:t>
            </w:r>
            <w:r>
              <w:rPr>
                <w:sz w:val="18"/>
              </w:rPr>
              <w:t>Assistance</w:t>
            </w:r>
            <w:r>
              <w:rPr>
                <w:spacing w:val="-1"/>
                <w:sz w:val="18"/>
              </w:rPr>
              <w:t> </w:t>
            </w:r>
            <w:r>
              <w:rPr>
                <w:spacing w:val="-2"/>
                <w:sz w:val="18"/>
              </w:rPr>
              <w:t>Update</w:t>
            </w:r>
          </w:p>
        </w:tc>
        <w:tc>
          <w:tcPr>
            <w:tcW w:w="1080" w:type="dxa"/>
          </w:tcPr>
          <w:p>
            <w:pPr>
              <w:pStyle w:val="TableParagraph"/>
              <w:spacing w:line="206" w:lineRule="exact"/>
              <w:ind w:left="108"/>
              <w:rPr>
                <w:sz w:val="18"/>
              </w:rPr>
            </w:pPr>
            <w:r>
              <w:rPr>
                <w:spacing w:val="-10"/>
                <w:sz w:val="18"/>
              </w:rPr>
              <w:t>M</w:t>
            </w:r>
          </w:p>
        </w:tc>
        <w:tc>
          <w:tcPr>
            <w:tcW w:w="935" w:type="dxa"/>
          </w:tcPr>
          <w:p>
            <w:pPr>
              <w:pStyle w:val="TableParagraph"/>
              <w:rPr>
                <w:rFonts w:ascii="Times New Roman"/>
                <w:sz w:val="18"/>
              </w:rPr>
            </w:pPr>
          </w:p>
        </w:tc>
        <w:tc>
          <w:tcPr>
            <w:tcW w:w="2978" w:type="dxa"/>
          </w:tcPr>
          <w:p>
            <w:pPr>
              <w:pStyle w:val="TableParagraph"/>
              <w:spacing w:line="206" w:lineRule="exact"/>
              <w:ind w:left="109"/>
              <w:rPr>
                <w:sz w:val="18"/>
              </w:rPr>
            </w:pPr>
            <w:r>
              <w:rPr>
                <w:sz w:val="18"/>
              </w:rPr>
              <w:t>ENUMERATED</w:t>
            </w:r>
            <w:r>
              <w:rPr>
                <w:spacing w:val="-5"/>
                <w:sz w:val="18"/>
              </w:rPr>
              <w:t> </w:t>
            </w:r>
            <w:r>
              <w:rPr>
                <w:sz w:val="18"/>
              </w:rPr>
              <w:t>(true,</w:t>
            </w:r>
            <w:r>
              <w:rPr>
                <w:spacing w:val="-5"/>
                <w:sz w:val="18"/>
              </w:rPr>
              <w:t> </w:t>
            </w:r>
            <w:r>
              <w:rPr>
                <w:spacing w:val="-4"/>
                <w:sz w:val="18"/>
              </w:rPr>
              <w:t>...)</w:t>
            </w:r>
          </w:p>
        </w:tc>
        <w:tc>
          <w:tcPr>
            <w:tcW w:w="2580" w:type="dxa"/>
          </w:tcPr>
          <w:p>
            <w:pPr>
              <w:pStyle w:val="TableParagraph"/>
              <w:spacing w:line="256" w:lineRule="auto"/>
              <w:ind w:left="108"/>
              <w:rPr>
                <w:sz w:val="18"/>
              </w:rPr>
            </w:pPr>
            <w:r>
              <w:rPr>
                <w:sz w:val="18"/>
              </w:rPr>
              <w:t>If</w:t>
            </w:r>
            <w:r>
              <w:rPr>
                <w:spacing w:val="-10"/>
                <w:sz w:val="18"/>
              </w:rPr>
              <w:t> </w:t>
            </w:r>
            <w:r>
              <w:rPr>
                <w:sz w:val="18"/>
              </w:rPr>
              <w:t>TRUE,</w:t>
            </w:r>
            <w:r>
              <w:rPr>
                <w:spacing w:val="-10"/>
                <w:sz w:val="18"/>
              </w:rPr>
              <w:t> </w:t>
            </w:r>
            <w:r>
              <w:rPr>
                <w:sz w:val="18"/>
              </w:rPr>
              <w:t>then</w:t>
            </w:r>
            <w:r>
              <w:rPr>
                <w:spacing w:val="-9"/>
                <w:sz w:val="18"/>
              </w:rPr>
              <w:t> </w:t>
            </w:r>
            <w:r>
              <w:rPr>
                <w:sz w:val="18"/>
              </w:rPr>
              <w:t>the</w:t>
            </w:r>
            <w:r>
              <w:rPr>
                <w:spacing w:val="-10"/>
                <w:sz w:val="18"/>
              </w:rPr>
              <w:t> </w:t>
            </w:r>
            <w:r>
              <w:rPr>
                <w:sz w:val="18"/>
              </w:rPr>
              <w:t>requested RIC</w:t>
            </w:r>
            <w:r>
              <w:rPr>
                <w:spacing w:val="-5"/>
                <w:sz w:val="18"/>
              </w:rPr>
              <w:t> </w:t>
            </w:r>
            <w:r>
              <w:rPr>
                <w:sz w:val="18"/>
              </w:rPr>
              <w:t>Assistance</w:t>
            </w:r>
            <w:r>
              <w:rPr>
                <w:spacing w:val="-3"/>
                <w:sz w:val="18"/>
              </w:rPr>
              <w:t> </w:t>
            </w:r>
            <w:r>
              <w:rPr>
                <w:sz w:val="18"/>
              </w:rPr>
              <w:t>service</w:t>
            </w:r>
            <w:r>
              <w:rPr>
                <w:spacing w:val="-2"/>
                <w:sz w:val="18"/>
              </w:rPr>
              <w:t> </w:t>
            </w:r>
            <w:r>
              <w:rPr>
                <w:sz w:val="18"/>
              </w:rPr>
              <w:t>is</w:t>
            </w:r>
            <w:r>
              <w:rPr>
                <w:spacing w:val="-1"/>
                <w:sz w:val="18"/>
              </w:rPr>
              <w:t> </w:t>
            </w:r>
            <w:r>
              <w:rPr>
                <w:spacing w:val="-5"/>
                <w:sz w:val="18"/>
              </w:rPr>
              <w:t>to</w:t>
            </w:r>
          </w:p>
          <w:p>
            <w:pPr>
              <w:pStyle w:val="TableParagraph"/>
              <w:spacing w:line="200" w:lineRule="exact"/>
              <w:ind w:left="108"/>
              <w:rPr>
                <w:sz w:val="18"/>
              </w:rPr>
            </w:pPr>
            <w:r>
              <w:rPr>
                <w:sz w:val="18"/>
              </w:rPr>
              <w:t>be </w:t>
            </w:r>
            <w:r>
              <w:rPr>
                <w:spacing w:val="-2"/>
                <w:sz w:val="18"/>
              </w:rPr>
              <w:t>updated</w:t>
            </w:r>
          </w:p>
        </w:tc>
      </w:tr>
    </w:tbl>
    <w:p>
      <w:pPr>
        <w:pStyle w:val="BodyText"/>
        <w:rPr>
          <w:rFonts w:ascii="Times New Roman"/>
          <w:sz w:val="20"/>
        </w:rPr>
      </w:pPr>
    </w:p>
    <w:p>
      <w:pPr>
        <w:pStyle w:val="BodyText"/>
        <w:spacing w:before="65"/>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16" w:id="149"/>
      <w:r>
        <w:rPr/>
        <w:t>RIC</w:t>
      </w:r>
      <w:r>
        <w:rPr>
          <w:spacing w:val="-5"/>
        </w:rPr>
        <w:t> </w:t>
      </w:r>
      <w:r>
        <w:rPr/>
        <w:t>Assistance</w:t>
      </w:r>
      <w:r>
        <w:rPr>
          <w:spacing w:val="-6"/>
        </w:rPr>
        <w:t> </w:t>
      </w:r>
      <w:r>
        <w:rPr/>
        <w:t>Update</w:t>
      </w:r>
      <w:r>
        <w:rPr>
          <w:spacing w:val="-5"/>
        </w:rPr>
        <w:t> </w:t>
      </w:r>
      <w:bookmarkEnd w:id="149"/>
      <w:r>
        <w:rPr>
          <w:spacing w:val="-2"/>
        </w:rPr>
        <w:t>Number</w:t>
      </w:r>
    </w:p>
    <w:p>
      <w:pPr>
        <w:pStyle w:val="Heading7"/>
        <w:spacing w:before="181"/>
      </w:pPr>
      <w:r>
        <w:rPr/>
        <w:t>This</w:t>
      </w:r>
      <w:r>
        <w:rPr>
          <w:spacing w:val="-7"/>
        </w:rPr>
        <w:t> </w:t>
      </w:r>
      <w:r>
        <w:rPr/>
        <w:t>information</w:t>
      </w:r>
      <w:r>
        <w:rPr>
          <w:spacing w:val="-4"/>
        </w:rPr>
        <w:t> </w:t>
      </w:r>
      <w:r>
        <w:rPr/>
        <w:t>element</w:t>
      </w:r>
      <w:r>
        <w:rPr>
          <w:spacing w:val="-7"/>
        </w:rPr>
        <w:t> </w:t>
      </w:r>
      <w:r>
        <w:rPr/>
        <w:t>indicates</w:t>
      </w:r>
      <w:r>
        <w:rPr>
          <w:spacing w:val="-6"/>
        </w:rPr>
        <w:t> </w:t>
      </w:r>
      <w:r>
        <w:rPr/>
        <w:t>the</w:t>
      </w:r>
      <w:r>
        <w:rPr>
          <w:spacing w:val="-1"/>
        </w:rPr>
        <w:t> </w:t>
      </w:r>
      <w:r>
        <w:rPr/>
        <w:t>maximum</w:t>
      </w:r>
      <w:r>
        <w:rPr>
          <w:spacing w:val="-4"/>
        </w:rPr>
        <w:t> </w:t>
      </w:r>
      <w:r>
        <w:rPr/>
        <w:t>number</w:t>
      </w:r>
      <w:r>
        <w:rPr>
          <w:spacing w:val="-6"/>
        </w:rPr>
        <w:t> </w:t>
      </w:r>
      <w:r>
        <w:rPr/>
        <w:t>of</w:t>
      </w:r>
      <w:r>
        <w:rPr>
          <w:spacing w:val="-7"/>
        </w:rPr>
        <w:t> </w:t>
      </w:r>
      <w:r>
        <w:rPr/>
        <w:t>updates</w:t>
      </w:r>
      <w:r>
        <w:rPr>
          <w:spacing w:val="-6"/>
        </w:rPr>
        <w:t> </w:t>
      </w:r>
      <w:r>
        <w:rPr/>
        <w:t>for</w:t>
      </w:r>
      <w:r>
        <w:rPr>
          <w:spacing w:val="-6"/>
        </w:rPr>
        <w:t> </w:t>
      </w:r>
      <w:r>
        <w:rPr/>
        <w:t>a</w:t>
      </w:r>
      <w:r>
        <w:rPr>
          <w:spacing w:val="-5"/>
        </w:rPr>
        <w:t> </w:t>
      </w:r>
      <w:r>
        <w:rPr/>
        <w:t>requested</w:t>
      </w:r>
      <w:r>
        <w:rPr>
          <w:spacing w:val="-4"/>
        </w:rPr>
        <w:t> </w:t>
      </w:r>
      <w:r>
        <w:rPr/>
        <w:t>RIC</w:t>
      </w:r>
      <w:r>
        <w:rPr>
          <w:spacing w:val="-7"/>
        </w:rPr>
        <w:t> </w:t>
      </w:r>
      <w:r>
        <w:rPr/>
        <w:t>Assistance</w:t>
      </w:r>
      <w:r>
        <w:rPr>
          <w:spacing w:val="-5"/>
        </w:rPr>
        <w:t> </w:t>
      </w:r>
      <w:r>
        <w:rPr>
          <w:spacing w:val="-2"/>
        </w:rPr>
        <w:t>service.</w:t>
      </w:r>
    </w:p>
    <w:p>
      <w:pPr>
        <w:spacing w:after="0"/>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8"/>
        <w:gridCol w:w="1080"/>
        <w:gridCol w:w="935"/>
        <w:gridCol w:w="2978"/>
        <w:gridCol w:w="2580"/>
      </w:tblGrid>
      <w:tr>
        <w:trPr>
          <w:trHeight w:val="220" w:hRule="atLeast"/>
        </w:trPr>
        <w:tc>
          <w:tcPr>
            <w:tcW w:w="2688" w:type="dxa"/>
          </w:tcPr>
          <w:p>
            <w:pPr>
              <w:pStyle w:val="TableParagraph"/>
              <w:spacing w:line="200" w:lineRule="exact"/>
              <w:ind w:left="693"/>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9"/>
              <w:rPr>
                <w:b/>
                <w:sz w:val="18"/>
              </w:rPr>
            </w:pPr>
            <w:r>
              <w:rPr>
                <w:b/>
                <w:spacing w:val="-2"/>
                <w:sz w:val="18"/>
              </w:rPr>
              <w:t>Presence</w:t>
            </w:r>
          </w:p>
        </w:tc>
        <w:tc>
          <w:tcPr>
            <w:tcW w:w="935" w:type="dxa"/>
          </w:tcPr>
          <w:p>
            <w:pPr>
              <w:pStyle w:val="TableParagraph"/>
              <w:spacing w:line="200" w:lineRule="exact"/>
              <w:ind w:left="192"/>
              <w:rPr>
                <w:b/>
                <w:sz w:val="18"/>
              </w:rPr>
            </w:pPr>
            <w:r>
              <w:rPr>
                <w:b/>
                <w:spacing w:val="-4"/>
                <w:sz w:val="18"/>
              </w:rPr>
              <w:t>Range</w:t>
            </w:r>
          </w:p>
        </w:tc>
        <w:tc>
          <w:tcPr>
            <w:tcW w:w="2978" w:type="dxa"/>
          </w:tcPr>
          <w:p>
            <w:pPr>
              <w:pStyle w:val="TableParagraph"/>
              <w:spacing w:line="200" w:lineRule="exact"/>
              <w:ind w:left="577"/>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80" w:type="dxa"/>
          </w:tcPr>
          <w:p>
            <w:pPr>
              <w:pStyle w:val="TableParagraph"/>
              <w:spacing w:line="200" w:lineRule="exact"/>
              <w:ind w:left="329"/>
              <w:rPr>
                <w:b/>
                <w:sz w:val="18"/>
              </w:rPr>
            </w:pPr>
            <w:r>
              <w:rPr>
                <w:b/>
                <w:sz w:val="18"/>
              </w:rPr>
              <w:t>Semantics</w:t>
            </w:r>
            <w:r>
              <w:rPr>
                <w:b/>
                <w:spacing w:val="-3"/>
                <w:sz w:val="18"/>
              </w:rPr>
              <w:t> </w:t>
            </w:r>
            <w:r>
              <w:rPr>
                <w:b/>
                <w:spacing w:val="-2"/>
                <w:sz w:val="18"/>
              </w:rPr>
              <w:t>description</w:t>
            </w:r>
          </w:p>
        </w:tc>
      </w:tr>
      <w:tr>
        <w:trPr>
          <w:trHeight w:val="441" w:hRule="atLeast"/>
        </w:trPr>
        <w:tc>
          <w:tcPr>
            <w:tcW w:w="2688" w:type="dxa"/>
          </w:tcPr>
          <w:p>
            <w:pPr>
              <w:pStyle w:val="TableParagraph"/>
              <w:spacing w:line="206" w:lineRule="exact"/>
              <w:ind w:left="107"/>
              <w:rPr>
                <w:sz w:val="18"/>
              </w:rPr>
            </w:pPr>
            <w:r>
              <w:rPr>
                <w:sz w:val="18"/>
              </w:rPr>
              <w:t>RIC</w:t>
            </w:r>
            <w:r>
              <w:rPr>
                <w:spacing w:val="-2"/>
                <w:sz w:val="18"/>
              </w:rPr>
              <w:t> </w:t>
            </w:r>
            <w:r>
              <w:rPr>
                <w:sz w:val="18"/>
              </w:rPr>
              <w:t>Assistance</w:t>
            </w:r>
            <w:r>
              <w:rPr>
                <w:spacing w:val="-1"/>
                <w:sz w:val="18"/>
              </w:rPr>
              <w:t> </w:t>
            </w:r>
            <w:r>
              <w:rPr>
                <w:spacing w:val="-2"/>
                <w:sz w:val="18"/>
              </w:rPr>
              <w:t>Update</w:t>
            </w:r>
          </w:p>
          <w:p>
            <w:pPr>
              <w:pStyle w:val="TableParagraph"/>
              <w:spacing w:line="201" w:lineRule="exact" w:before="14"/>
              <w:ind w:left="107"/>
              <w:rPr>
                <w:sz w:val="18"/>
              </w:rPr>
            </w:pPr>
            <w:r>
              <w:rPr>
                <w:spacing w:val="-2"/>
                <w:sz w:val="18"/>
              </w:rPr>
              <w:t>Number</w:t>
            </w:r>
          </w:p>
        </w:tc>
        <w:tc>
          <w:tcPr>
            <w:tcW w:w="1080" w:type="dxa"/>
          </w:tcPr>
          <w:p>
            <w:pPr>
              <w:pStyle w:val="TableParagraph"/>
              <w:spacing w:line="206" w:lineRule="exact"/>
              <w:ind w:left="108"/>
              <w:rPr>
                <w:sz w:val="18"/>
              </w:rPr>
            </w:pPr>
            <w:r>
              <w:rPr>
                <w:spacing w:val="-10"/>
                <w:sz w:val="18"/>
              </w:rPr>
              <w:t>M</w:t>
            </w:r>
          </w:p>
        </w:tc>
        <w:tc>
          <w:tcPr>
            <w:tcW w:w="935" w:type="dxa"/>
          </w:tcPr>
          <w:p>
            <w:pPr>
              <w:pStyle w:val="TableParagraph"/>
              <w:rPr>
                <w:rFonts w:ascii="Times New Roman"/>
                <w:sz w:val="18"/>
              </w:rPr>
            </w:pPr>
          </w:p>
        </w:tc>
        <w:tc>
          <w:tcPr>
            <w:tcW w:w="2978" w:type="dxa"/>
          </w:tcPr>
          <w:p>
            <w:pPr>
              <w:pStyle w:val="TableParagraph"/>
              <w:spacing w:line="206" w:lineRule="exact"/>
              <w:ind w:left="109"/>
              <w:rPr>
                <w:sz w:val="18"/>
              </w:rPr>
            </w:pPr>
            <w:r>
              <w:rPr>
                <w:sz w:val="18"/>
              </w:rPr>
              <w:t>INTEGER</w:t>
            </w:r>
            <w:r>
              <w:rPr>
                <w:spacing w:val="-1"/>
                <w:sz w:val="18"/>
              </w:rPr>
              <w:t> </w:t>
            </w:r>
            <w:r>
              <w:rPr>
                <w:spacing w:val="-2"/>
                <w:sz w:val="18"/>
              </w:rPr>
              <w:t>(0..65535)</w:t>
            </w:r>
          </w:p>
        </w:tc>
        <w:tc>
          <w:tcPr>
            <w:tcW w:w="2580" w:type="dxa"/>
          </w:tcPr>
          <w:p>
            <w:pPr>
              <w:pStyle w:val="TableParagraph"/>
              <w:rPr>
                <w:rFonts w:ascii="Times New Roman"/>
                <w:sz w:val="18"/>
              </w:rPr>
            </w:pPr>
          </w:p>
        </w:tc>
      </w:tr>
    </w:tbl>
    <w:p>
      <w:pPr>
        <w:pStyle w:val="BodyText"/>
        <w:spacing w:before="202"/>
        <w:rPr>
          <w:rFonts w:ascii="Times New Roman"/>
          <w:sz w:val="28"/>
        </w:rPr>
      </w:pPr>
    </w:p>
    <w:p>
      <w:pPr>
        <w:pStyle w:val="Heading3"/>
        <w:numPr>
          <w:ilvl w:val="2"/>
          <w:numId w:val="35"/>
        </w:numPr>
        <w:tabs>
          <w:tab w:pos="1305" w:val="left" w:leader="none"/>
        </w:tabs>
        <w:spacing w:line="240" w:lineRule="auto" w:before="0" w:after="0"/>
        <w:ind w:left="1305" w:right="0" w:hanging="1133"/>
        <w:jc w:val="left"/>
      </w:pPr>
      <w:bookmarkStart w:name="_TOC_250015" w:id="150"/>
      <w:r>
        <w:rPr/>
        <w:t>RIC</w:t>
      </w:r>
      <w:r>
        <w:rPr>
          <w:spacing w:val="-5"/>
        </w:rPr>
        <w:t> </w:t>
      </w:r>
      <w:r>
        <w:rPr/>
        <w:t>Assistance</w:t>
      </w:r>
      <w:r>
        <w:rPr>
          <w:spacing w:val="-6"/>
        </w:rPr>
        <w:t> </w:t>
      </w:r>
      <w:bookmarkEnd w:id="150"/>
      <w:r>
        <w:rPr>
          <w:spacing w:val="-2"/>
        </w:rPr>
        <w:t>Outcome</w:t>
      </w:r>
    </w:p>
    <w:p>
      <w:pPr>
        <w:pStyle w:val="Heading7"/>
        <w:spacing w:before="182"/>
      </w:pPr>
      <w:r>
        <w:rPr/>
        <w:t>This</w:t>
      </w:r>
      <w:r>
        <w:rPr>
          <w:spacing w:val="-7"/>
        </w:rPr>
        <w:t> </w:t>
      </w:r>
      <w:r>
        <w:rPr/>
        <w:t>information</w:t>
      </w:r>
      <w:r>
        <w:rPr>
          <w:spacing w:val="-5"/>
        </w:rPr>
        <w:t> </w:t>
      </w:r>
      <w:r>
        <w:rPr/>
        <w:t>element</w:t>
      </w:r>
      <w:r>
        <w:rPr>
          <w:spacing w:val="-2"/>
        </w:rPr>
        <w:t> </w:t>
      </w:r>
      <w:r>
        <w:rPr/>
        <w:t>carries</w:t>
      </w:r>
      <w:r>
        <w:rPr>
          <w:spacing w:val="-7"/>
        </w:rPr>
        <w:t> </w:t>
      </w:r>
      <w:r>
        <w:rPr/>
        <w:t>the</w:t>
      </w:r>
      <w:r>
        <w:rPr>
          <w:spacing w:val="-5"/>
        </w:rPr>
        <w:t> </w:t>
      </w:r>
      <w:r>
        <w:rPr/>
        <w:t>RIC</w:t>
      </w:r>
      <w:r>
        <w:rPr>
          <w:spacing w:val="-7"/>
        </w:rPr>
        <w:t> </w:t>
      </w:r>
      <w:r>
        <w:rPr/>
        <w:t>Assistance</w:t>
      </w:r>
      <w:r>
        <w:rPr>
          <w:spacing w:val="-5"/>
        </w:rPr>
        <w:t> </w:t>
      </w:r>
      <w:r>
        <w:rPr/>
        <w:t>Outcome</w:t>
      </w:r>
      <w:r>
        <w:rPr>
          <w:spacing w:val="-6"/>
        </w:rPr>
        <w:t> </w:t>
      </w:r>
      <w:r>
        <w:rPr/>
        <w:t>used</w:t>
      </w:r>
      <w:r>
        <w:rPr>
          <w:spacing w:val="-4"/>
        </w:rPr>
        <w:t> </w:t>
      </w:r>
      <w:r>
        <w:rPr/>
        <w:t>to</w:t>
      </w:r>
      <w:r>
        <w:rPr>
          <w:spacing w:val="-5"/>
        </w:rPr>
        <w:t> </w:t>
      </w:r>
      <w:r>
        <w:rPr/>
        <w:t>provide</w:t>
      </w:r>
      <w:r>
        <w:rPr>
          <w:spacing w:val="-7"/>
        </w:rPr>
        <w:t> </w:t>
      </w:r>
      <w:r>
        <w:rPr/>
        <w:t>a</w:t>
      </w:r>
      <w:r>
        <w:rPr>
          <w:spacing w:val="-6"/>
        </w:rPr>
        <w:t> </w:t>
      </w:r>
      <w:r>
        <w:rPr/>
        <w:t>specific</w:t>
      </w:r>
      <w:r>
        <w:rPr>
          <w:spacing w:val="-5"/>
        </w:rPr>
        <w:t> </w:t>
      </w:r>
      <w:r>
        <w:rPr/>
        <w:t>RIC</w:t>
      </w:r>
      <w:r>
        <w:rPr>
          <w:spacing w:val="-7"/>
        </w:rPr>
        <w:t> </w:t>
      </w:r>
      <w:r>
        <w:rPr/>
        <w:t>Assistance</w:t>
      </w:r>
      <w:r>
        <w:rPr>
          <w:spacing w:val="-5"/>
        </w:rPr>
        <w:t> </w:t>
      </w:r>
      <w:r>
        <w:rPr>
          <w:spacing w:val="-2"/>
        </w:rPr>
        <w:t>service.</w:t>
      </w:r>
    </w:p>
    <w:p>
      <w:pPr>
        <w:pStyle w:val="BodyText"/>
        <w:spacing w:before="2"/>
        <w:rPr>
          <w:rFonts w:ascii="Times New Roman"/>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1080"/>
        <w:gridCol w:w="1219"/>
        <w:gridCol w:w="2155"/>
        <w:gridCol w:w="3120"/>
      </w:tblGrid>
      <w:tr>
        <w:trPr>
          <w:trHeight w:val="220" w:hRule="atLeast"/>
        </w:trPr>
        <w:tc>
          <w:tcPr>
            <w:tcW w:w="2633" w:type="dxa"/>
          </w:tcPr>
          <w:p>
            <w:pPr>
              <w:pStyle w:val="TableParagraph"/>
              <w:spacing w:line="200" w:lineRule="exact"/>
              <w:ind w:left="665"/>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9"/>
              <w:rPr>
                <w:b/>
                <w:sz w:val="18"/>
              </w:rPr>
            </w:pPr>
            <w:r>
              <w:rPr>
                <w:b/>
                <w:spacing w:val="-2"/>
                <w:sz w:val="18"/>
              </w:rPr>
              <w:t>Presence</w:t>
            </w:r>
          </w:p>
        </w:tc>
        <w:tc>
          <w:tcPr>
            <w:tcW w:w="1219" w:type="dxa"/>
          </w:tcPr>
          <w:p>
            <w:pPr>
              <w:pStyle w:val="TableParagraph"/>
              <w:spacing w:line="200" w:lineRule="exact"/>
              <w:ind w:left="334"/>
              <w:rPr>
                <w:b/>
                <w:sz w:val="18"/>
              </w:rPr>
            </w:pPr>
            <w:r>
              <w:rPr>
                <w:b/>
                <w:spacing w:val="-4"/>
                <w:sz w:val="18"/>
              </w:rPr>
              <w:t>Range</w:t>
            </w:r>
          </w:p>
        </w:tc>
        <w:tc>
          <w:tcPr>
            <w:tcW w:w="2155" w:type="dxa"/>
          </w:tcPr>
          <w:p>
            <w:pPr>
              <w:pStyle w:val="TableParagraph"/>
              <w:spacing w:line="200" w:lineRule="exact"/>
              <w:ind w:left="166"/>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3120" w:type="dxa"/>
          </w:tcPr>
          <w:p>
            <w:pPr>
              <w:pStyle w:val="TableParagraph"/>
              <w:spacing w:line="200" w:lineRule="exact"/>
              <w:ind w:left="599"/>
              <w:rPr>
                <w:b/>
                <w:sz w:val="18"/>
              </w:rPr>
            </w:pPr>
            <w:r>
              <w:rPr>
                <w:b/>
                <w:sz w:val="18"/>
              </w:rPr>
              <w:t>Semantics</w:t>
            </w:r>
            <w:r>
              <w:rPr>
                <w:b/>
                <w:spacing w:val="-3"/>
                <w:sz w:val="18"/>
              </w:rPr>
              <w:t> </w:t>
            </w:r>
            <w:r>
              <w:rPr>
                <w:b/>
                <w:spacing w:val="-2"/>
                <w:sz w:val="18"/>
              </w:rPr>
              <w:t>description</w:t>
            </w:r>
          </w:p>
        </w:tc>
      </w:tr>
      <w:tr>
        <w:trPr>
          <w:trHeight w:val="664" w:hRule="atLeast"/>
        </w:trPr>
        <w:tc>
          <w:tcPr>
            <w:tcW w:w="2633" w:type="dxa"/>
          </w:tcPr>
          <w:p>
            <w:pPr>
              <w:pStyle w:val="TableParagraph"/>
              <w:spacing w:before="1"/>
              <w:ind w:left="107"/>
              <w:rPr>
                <w:sz w:val="18"/>
              </w:rPr>
            </w:pPr>
            <w:r>
              <w:rPr>
                <w:sz w:val="18"/>
              </w:rPr>
              <w:t>RIC</w:t>
            </w:r>
            <w:r>
              <w:rPr>
                <w:spacing w:val="-2"/>
                <w:sz w:val="18"/>
              </w:rPr>
              <w:t> </w:t>
            </w:r>
            <w:r>
              <w:rPr>
                <w:sz w:val="18"/>
              </w:rPr>
              <w:t>Assistance</w:t>
            </w:r>
            <w:r>
              <w:rPr>
                <w:spacing w:val="-2"/>
                <w:sz w:val="18"/>
              </w:rPr>
              <w:t> Outcome</w:t>
            </w:r>
          </w:p>
        </w:tc>
        <w:tc>
          <w:tcPr>
            <w:tcW w:w="1080" w:type="dxa"/>
          </w:tcPr>
          <w:p>
            <w:pPr>
              <w:pStyle w:val="TableParagraph"/>
              <w:spacing w:before="1"/>
              <w:ind w:left="108"/>
              <w:rPr>
                <w:sz w:val="18"/>
              </w:rPr>
            </w:pPr>
            <w:r>
              <w:rPr>
                <w:spacing w:val="-10"/>
                <w:sz w:val="18"/>
              </w:rPr>
              <w:t>M</w:t>
            </w:r>
          </w:p>
        </w:tc>
        <w:tc>
          <w:tcPr>
            <w:tcW w:w="1219" w:type="dxa"/>
          </w:tcPr>
          <w:p>
            <w:pPr>
              <w:pStyle w:val="TableParagraph"/>
              <w:rPr>
                <w:rFonts w:ascii="Times New Roman"/>
                <w:sz w:val="18"/>
              </w:rPr>
            </w:pPr>
          </w:p>
        </w:tc>
        <w:tc>
          <w:tcPr>
            <w:tcW w:w="2155" w:type="dxa"/>
          </w:tcPr>
          <w:p>
            <w:pPr>
              <w:pStyle w:val="TableParagraph"/>
              <w:spacing w:before="1"/>
              <w:ind w:left="108"/>
              <w:rPr>
                <w:sz w:val="18"/>
              </w:rPr>
            </w:pPr>
            <w:r>
              <w:rPr>
                <w:sz w:val="18"/>
              </w:rPr>
              <w:t>OCTET</w:t>
            </w:r>
            <w:r>
              <w:rPr>
                <w:spacing w:val="-1"/>
                <w:sz w:val="18"/>
              </w:rPr>
              <w:t> </w:t>
            </w:r>
            <w:r>
              <w:rPr>
                <w:spacing w:val="-2"/>
                <w:sz w:val="18"/>
              </w:rPr>
              <w:t>STRING</w:t>
            </w:r>
          </w:p>
        </w:tc>
        <w:tc>
          <w:tcPr>
            <w:tcW w:w="3120" w:type="dxa"/>
          </w:tcPr>
          <w:p>
            <w:pPr>
              <w:pStyle w:val="TableParagraph"/>
              <w:spacing w:before="1"/>
              <w:ind w:left="109"/>
              <w:rPr>
                <w:sz w:val="18"/>
              </w:rPr>
            </w:pPr>
            <w:r>
              <w:rPr>
                <w:sz w:val="18"/>
              </w:rPr>
              <w:t>Defined</w:t>
            </w:r>
            <w:r>
              <w:rPr>
                <w:spacing w:val="-5"/>
                <w:sz w:val="18"/>
              </w:rPr>
              <w:t> </w:t>
            </w:r>
            <w:r>
              <w:rPr>
                <w:sz w:val="18"/>
              </w:rPr>
              <w:t>in</w:t>
            </w:r>
            <w:r>
              <w:rPr>
                <w:spacing w:val="-2"/>
                <w:sz w:val="18"/>
              </w:rPr>
              <w:t> </w:t>
            </w:r>
            <w:r>
              <w:rPr>
                <w:sz w:val="18"/>
              </w:rPr>
              <w:t>RAN</w:t>
            </w:r>
            <w:r>
              <w:rPr>
                <w:spacing w:val="-2"/>
                <w:sz w:val="18"/>
              </w:rPr>
              <w:t> </w:t>
            </w:r>
            <w:r>
              <w:rPr>
                <w:sz w:val="18"/>
              </w:rPr>
              <w:t>Function</w:t>
            </w:r>
            <w:r>
              <w:rPr>
                <w:spacing w:val="-2"/>
                <w:sz w:val="18"/>
              </w:rPr>
              <w:t> </w:t>
            </w:r>
            <w:r>
              <w:rPr>
                <w:sz w:val="18"/>
              </w:rPr>
              <w:t>specific </w:t>
            </w:r>
            <w:r>
              <w:rPr>
                <w:spacing w:val="-5"/>
                <w:sz w:val="18"/>
              </w:rPr>
              <w:t>E2</w:t>
            </w:r>
          </w:p>
          <w:p>
            <w:pPr>
              <w:pStyle w:val="TableParagraph"/>
              <w:spacing w:line="220" w:lineRule="atLeast"/>
              <w:ind w:left="109"/>
              <w:rPr>
                <w:sz w:val="18"/>
              </w:rPr>
            </w:pPr>
            <w:r>
              <w:rPr>
                <w:sz w:val="18"/>
              </w:rPr>
              <w:t>Service</w:t>
            </w:r>
            <w:r>
              <w:rPr>
                <w:spacing w:val="-12"/>
                <w:sz w:val="18"/>
              </w:rPr>
              <w:t> </w:t>
            </w:r>
            <w:r>
              <w:rPr>
                <w:sz w:val="18"/>
              </w:rPr>
              <w:t>Model,</w:t>
            </w:r>
            <w:r>
              <w:rPr>
                <w:spacing w:val="-12"/>
                <w:sz w:val="18"/>
              </w:rPr>
              <w:t> </w:t>
            </w:r>
            <w:r>
              <w:rPr>
                <w:sz w:val="18"/>
              </w:rPr>
              <w:t>see</w:t>
            </w:r>
            <w:r>
              <w:rPr>
                <w:spacing w:val="-11"/>
                <w:sz w:val="18"/>
              </w:rPr>
              <w:t> </w:t>
            </w:r>
            <w:r>
              <w:rPr>
                <w:sz w:val="18"/>
              </w:rPr>
              <w:t>O-RAN WG3.TS.E2SM [3].</w:t>
            </w:r>
          </w:p>
        </w:tc>
      </w:tr>
    </w:tbl>
    <w:p>
      <w:pPr>
        <w:pStyle w:val="BodyText"/>
        <w:rPr>
          <w:rFonts w:ascii="Times New Roman"/>
          <w:sz w:val="20"/>
        </w:rPr>
      </w:pPr>
    </w:p>
    <w:p>
      <w:pPr>
        <w:pStyle w:val="BodyText"/>
        <w:spacing w:before="65"/>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14" w:id="151"/>
      <w:r>
        <w:rPr/>
        <w:t>RIC</w:t>
      </w:r>
      <w:r>
        <w:rPr>
          <w:spacing w:val="-5"/>
        </w:rPr>
        <w:t> </w:t>
      </w:r>
      <w:r>
        <w:rPr/>
        <w:t>Assistance</w:t>
      </w:r>
      <w:r>
        <w:rPr>
          <w:spacing w:val="-4"/>
        </w:rPr>
        <w:t> </w:t>
      </w:r>
      <w:bookmarkEnd w:id="151"/>
      <w:r>
        <w:rPr>
          <w:spacing w:val="-5"/>
        </w:rPr>
        <w:t>SN</w:t>
      </w:r>
    </w:p>
    <w:p>
      <w:pPr>
        <w:pStyle w:val="Heading7"/>
        <w:spacing w:before="181"/>
      </w:pPr>
      <w:r>
        <w:rPr/>
        <w:t>This</w:t>
      </w:r>
      <w:r>
        <w:rPr>
          <w:spacing w:val="-7"/>
        </w:rPr>
        <w:t> </w:t>
      </w:r>
      <w:r>
        <w:rPr/>
        <w:t>information</w:t>
      </w:r>
      <w:r>
        <w:rPr>
          <w:spacing w:val="-4"/>
        </w:rPr>
        <w:t> </w:t>
      </w:r>
      <w:r>
        <w:rPr/>
        <w:t>element</w:t>
      </w:r>
      <w:r>
        <w:rPr>
          <w:spacing w:val="-6"/>
        </w:rPr>
        <w:t> </w:t>
      </w:r>
      <w:r>
        <w:rPr/>
        <w:t>indicates</w:t>
      </w:r>
      <w:r>
        <w:rPr>
          <w:spacing w:val="-7"/>
        </w:rPr>
        <w:t> </w:t>
      </w:r>
      <w:r>
        <w:rPr/>
        <w:t>the</w:t>
      </w:r>
      <w:r>
        <w:rPr>
          <w:spacing w:val="-1"/>
        </w:rPr>
        <w:t> </w:t>
      </w:r>
      <w:r>
        <w:rPr/>
        <w:t>RIC</w:t>
      </w:r>
      <w:r>
        <w:rPr>
          <w:spacing w:val="-6"/>
        </w:rPr>
        <w:t> </w:t>
      </w:r>
      <w:r>
        <w:rPr/>
        <w:t>Assistance</w:t>
      </w:r>
      <w:r>
        <w:rPr>
          <w:spacing w:val="-4"/>
        </w:rPr>
        <w:t> </w:t>
      </w:r>
      <w:r>
        <w:rPr/>
        <w:t>SN</w:t>
      </w:r>
      <w:r>
        <w:rPr>
          <w:spacing w:val="-6"/>
        </w:rPr>
        <w:t> </w:t>
      </w:r>
      <w:r>
        <w:rPr/>
        <w:t>(Sequence</w:t>
      </w:r>
      <w:r>
        <w:rPr>
          <w:spacing w:val="-5"/>
        </w:rPr>
        <w:t> </w:t>
      </w:r>
      <w:r>
        <w:rPr>
          <w:spacing w:val="-2"/>
        </w:rPr>
        <w:t>Number).</w:t>
      </w:r>
    </w:p>
    <w:p>
      <w:pPr>
        <w:pStyle w:val="BodyText"/>
        <w:spacing w:before="3"/>
        <w:rPr>
          <w:rFonts w:ascii="Times New Roman"/>
          <w:sz w:val="15"/>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8"/>
        <w:gridCol w:w="1080"/>
        <w:gridCol w:w="935"/>
        <w:gridCol w:w="2978"/>
        <w:gridCol w:w="2580"/>
      </w:tblGrid>
      <w:tr>
        <w:trPr>
          <w:trHeight w:val="220" w:hRule="atLeast"/>
        </w:trPr>
        <w:tc>
          <w:tcPr>
            <w:tcW w:w="2688" w:type="dxa"/>
          </w:tcPr>
          <w:p>
            <w:pPr>
              <w:pStyle w:val="TableParagraph"/>
              <w:spacing w:line="200" w:lineRule="exact"/>
              <w:ind w:left="693"/>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9"/>
              <w:rPr>
                <w:b/>
                <w:sz w:val="18"/>
              </w:rPr>
            </w:pPr>
            <w:r>
              <w:rPr>
                <w:b/>
                <w:spacing w:val="-2"/>
                <w:sz w:val="18"/>
              </w:rPr>
              <w:t>Presence</w:t>
            </w:r>
          </w:p>
        </w:tc>
        <w:tc>
          <w:tcPr>
            <w:tcW w:w="935" w:type="dxa"/>
          </w:tcPr>
          <w:p>
            <w:pPr>
              <w:pStyle w:val="TableParagraph"/>
              <w:spacing w:line="200" w:lineRule="exact"/>
              <w:ind w:left="192"/>
              <w:rPr>
                <w:b/>
                <w:sz w:val="18"/>
              </w:rPr>
            </w:pPr>
            <w:r>
              <w:rPr>
                <w:b/>
                <w:spacing w:val="-4"/>
                <w:sz w:val="18"/>
              </w:rPr>
              <w:t>Range</w:t>
            </w:r>
          </w:p>
        </w:tc>
        <w:tc>
          <w:tcPr>
            <w:tcW w:w="2978" w:type="dxa"/>
          </w:tcPr>
          <w:p>
            <w:pPr>
              <w:pStyle w:val="TableParagraph"/>
              <w:spacing w:line="200" w:lineRule="exact"/>
              <w:ind w:left="577"/>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80" w:type="dxa"/>
          </w:tcPr>
          <w:p>
            <w:pPr>
              <w:pStyle w:val="TableParagraph"/>
              <w:spacing w:line="200" w:lineRule="exact"/>
              <w:ind w:left="329"/>
              <w:rPr>
                <w:b/>
                <w:sz w:val="18"/>
              </w:rPr>
            </w:pPr>
            <w:r>
              <w:rPr>
                <w:b/>
                <w:sz w:val="18"/>
              </w:rPr>
              <w:t>Semantics</w:t>
            </w:r>
            <w:r>
              <w:rPr>
                <w:b/>
                <w:spacing w:val="-3"/>
                <w:sz w:val="18"/>
              </w:rPr>
              <w:t> </w:t>
            </w:r>
            <w:r>
              <w:rPr>
                <w:b/>
                <w:spacing w:val="-2"/>
                <w:sz w:val="18"/>
              </w:rPr>
              <w:t>description</w:t>
            </w:r>
          </w:p>
        </w:tc>
      </w:tr>
      <w:tr>
        <w:trPr>
          <w:trHeight w:val="220" w:hRule="atLeast"/>
        </w:trPr>
        <w:tc>
          <w:tcPr>
            <w:tcW w:w="2688" w:type="dxa"/>
          </w:tcPr>
          <w:p>
            <w:pPr>
              <w:pStyle w:val="TableParagraph"/>
              <w:spacing w:line="200" w:lineRule="exact"/>
              <w:ind w:left="107"/>
              <w:rPr>
                <w:sz w:val="18"/>
              </w:rPr>
            </w:pPr>
            <w:r>
              <w:rPr>
                <w:sz w:val="18"/>
              </w:rPr>
              <w:t>RIC</w:t>
            </w:r>
            <w:r>
              <w:rPr>
                <w:spacing w:val="-2"/>
                <w:sz w:val="18"/>
              </w:rPr>
              <w:t> </w:t>
            </w:r>
            <w:r>
              <w:rPr>
                <w:sz w:val="18"/>
              </w:rPr>
              <w:t>Assistance</w:t>
            </w:r>
            <w:r>
              <w:rPr>
                <w:spacing w:val="-1"/>
                <w:sz w:val="18"/>
              </w:rPr>
              <w:t> </w:t>
            </w:r>
            <w:r>
              <w:rPr>
                <w:spacing w:val="-5"/>
                <w:sz w:val="18"/>
              </w:rPr>
              <w:t>SN</w:t>
            </w:r>
          </w:p>
        </w:tc>
        <w:tc>
          <w:tcPr>
            <w:tcW w:w="1080" w:type="dxa"/>
          </w:tcPr>
          <w:p>
            <w:pPr>
              <w:pStyle w:val="TableParagraph"/>
              <w:spacing w:line="200" w:lineRule="exact"/>
              <w:ind w:left="108"/>
              <w:rPr>
                <w:sz w:val="18"/>
              </w:rPr>
            </w:pPr>
            <w:r>
              <w:rPr>
                <w:spacing w:val="-10"/>
                <w:sz w:val="18"/>
              </w:rPr>
              <w:t>M</w:t>
            </w:r>
          </w:p>
        </w:tc>
        <w:tc>
          <w:tcPr>
            <w:tcW w:w="935" w:type="dxa"/>
          </w:tcPr>
          <w:p>
            <w:pPr>
              <w:pStyle w:val="TableParagraph"/>
              <w:rPr>
                <w:rFonts w:ascii="Times New Roman"/>
                <w:sz w:val="14"/>
              </w:rPr>
            </w:pPr>
          </w:p>
        </w:tc>
        <w:tc>
          <w:tcPr>
            <w:tcW w:w="2978" w:type="dxa"/>
          </w:tcPr>
          <w:p>
            <w:pPr>
              <w:pStyle w:val="TableParagraph"/>
              <w:spacing w:line="200" w:lineRule="exact"/>
              <w:ind w:left="109"/>
              <w:rPr>
                <w:sz w:val="18"/>
              </w:rPr>
            </w:pPr>
            <w:r>
              <w:rPr>
                <w:sz w:val="18"/>
              </w:rPr>
              <w:t>INTEGER</w:t>
            </w:r>
            <w:r>
              <w:rPr>
                <w:spacing w:val="-1"/>
                <w:sz w:val="18"/>
              </w:rPr>
              <w:t> </w:t>
            </w:r>
            <w:r>
              <w:rPr>
                <w:spacing w:val="-2"/>
                <w:sz w:val="18"/>
              </w:rPr>
              <w:t>(0..65535)</w:t>
            </w:r>
          </w:p>
        </w:tc>
        <w:tc>
          <w:tcPr>
            <w:tcW w:w="2580" w:type="dxa"/>
          </w:tcPr>
          <w:p>
            <w:pPr>
              <w:pStyle w:val="TableParagraph"/>
              <w:rPr>
                <w:rFonts w:ascii="Times New Roman"/>
                <w:sz w:val="14"/>
              </w:rPr>
            </w:pPr>
          </w:p>
        </w:tc>
      </w:tr>
    </w:tbl>
    <w:p>
      <w:pPr>
        <w:pStyle w:val="BodyText"/>
        <w:rPr>
          <w:rFonts w:ascii="Times New Roman"/>
          <w:sz w:val="20"/>
        </w:rPr>
      </w:pPr>
    </w:p>
    <w:p>
      <w:pPr>
        <w:pStyle w:val="BodyText"/>
        <w:spacing w:before="65"/>
        <w:rPr>
          <w:rFonts w:ascii="Times New Roman"/>
          <w:sz w:val="20"/>
        </w:rPr>
      </w:pPr>
    </w:p>
    <w:p>
      <w:pPr>
        <w:pStyle w:val="Heading3"/>
        <w:numPr>
          <w:ilvl w:val="2"/>
          <w:numId w:val="35"/>
        </w:numPr>
        <w:tabs>
          <w:tab w:pos="1305" w:val="left" w:leader="none"/>
        </w:tabs>
        <w:spacing w:line="240" w:lineRule="auto" w:before="0" w:after="0"/>
        <w:ind w:left="1305" w:right="0" w:hanging="1133"/>
        <w:jc w:val="left"/>
      </w:pPr>
      <w:bookmarkStart w:name="_TOC_250013" w:id="152"/>
      <w:r>
        <w:rPr/>
        <w:t>Service</w:t>
      </w:r>
      <w:r>
        <w:rPr>
          <w:spacing w:val="-5"/>
        </w:rPr>
        <w:t> </w:t>
      </w:r>
      <w:r>
        <w:rPr/>
        <w:t>Level</w:t>
      </w:r>
      <w:r>
        <w:rPr>
          <w:spacing w:val="-5"/>
        </w:rPr>
        <w:t> </w:t>
      </w:r>
      <w:bookmarkEnd w:id="152"/>
      <w:r>
        <w:rPr>
          <w:spacing w:val="-4"/>
        </w:rPr>
        <w:t>Cause</w:t>
      </w:r>
    </w:p>
    <w:p>
      <w:pPr>
        <w:pStyle w:val="Heading7"/>
        <w:spacing w:before="181"/>
      </w:pPr>
      <w:r>
        <w:rPr/>
        <w:t>This</w:t>
      </w:r>
      <w:r>
        <w:rPr>
          <w:spacing w:val="-7"/>
        </w:rPr>
        <w:t> </w:t>
      </w:r>
      <w:r>
        <w:rPr/>
        <w:t>information</w:t>
      </w:r>
      <w:r>
        <w:rPr>
          <w:spacing w:val="-4"/>
        </w:rPr>
        <w:t> </w:t>
      </w:r>
      <w:r>
        <w:rPr/>
        <w:t>element</w:t>
      </w:r>
      <w:r>
        <w:rPr>
          <w:spacing w:val="-3"/>
        </w:rPr>
        <w:t> </w:t>
      </w:r>
      <w:r>
        <w:rPr/>
        <w:t>carries</w:t>
      </w:r>
      <w:r>
        <w:rPr>
          <w:spacing w:val="-6"/>
        </w:rPr>
        <w:t> </w:t>
      </w:r>
      <w:r>
        <w:rPr/>
        <w:t>the</w:t>
      </w:r>
      <w:r>
        <w:rPr>
          <w:spacing w:val="-4"/>
        </w:rPr>
        <w:t> </w:t>
      </w:r>
      <w:r>
        <w:rPr/>
        <w:t>Service</w:t>
      </w:r>
      <w:r>
        <w:rPr>
          <w:spacing w:val="-5"/>
        </w:rPr>
        <w:t> </w:t>
      </w:r>
      <w:r>
        <w:rPr/>
        <w:t>Level</w:t>
      </w:r>
      <w:r>
        <w:rPr>
          <w:spacing w:val="-6"/>
        </w:rPr>
        <w:t> </w:t>
      </w:r>
      <w:r>
        <w:rPr/>
        <w:t>Cause</w:t>
      </w:r>
      <w:r>
        <w:rPr>
          <w:spacing w:val="-5"/>
        </w:rPr>
        <w:t> </w:t>
      </w:r>
      <w:r>
        <w:rPr>
          <w:spacing w:val="-2"/>
        </w:rPr>
        <w:t>message.</w:t>
      </w:r>
    </w:p>
    <w:p>
      <w:pPr>
        <w:pStyle w:val="BodyText"/>
        <w:spacing w:before="3"/>
        <w:rPr>
          <w:rFonts w:ascii="Times New Roman"/>
          <w:sz w:val="15"/>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8"/>
        <w:gridCol w:w="1080"/>
        <w:gridCol w:w="1219"/>
        <w:gridCol w:w="2695"/>
        <w:gridCol w:w="2580"/>
      </w:tblGrid>
      <w:tr>
        <w:trPr>
          <w:trHeight w:val="220" w:hRule="atLeast"/>
        </w:trPr>
        <w:tc>
          <w:tcPr>
            <w:tcW w:w="2688" w:type="dxa"/>
          </w:tcPr>
          <w:p>
            <w:pPr>
              <w:pStyle w:val="TableParagraph"/>
              <w:spacing w:line="200" w:lineRule="exact"/>
              <w:ind w:left="693"/>
              <w:rPr>
                <w:b/>
                <w:sz w:val="18"/>
              </w:rPr>
            </w:pPr>
            <w:r>
              <w:rPr>
                <w:b/>
                <w:sz w:val="18"/>
              </w:rPr>
              <w:t>IE/Group</w:t>
            </w:r>
            <w:r>
              <w:rPr>
                <w:b/>
                <w:spacing w:val="-1"/>
                <w:sz w:val="18"/>
              </w:rPr>
              <w:t> </w:t>
            </w:r>
            <w:r>
              <w:rPr>
                <w:b/>
                <w:spacing w:val="-4"/>
                <w:sz w:val="18"/>
              </w:rPr>
              <w:t>Name</w:t>
            </w:r>
          </w:p>
        </w:tc>
        <w:tc>
          <w:tcPr>
            <w:tcW w:w="1080" w:type="dxa"/>
          </w:tcPr>
          <w:p>
            <w:pPr>
              <w:pStyle w:val="TableParagraph"/>
              <w:spacing w:line="200" w:lineRule="exact"/>
              <w:ind w:left="139"/>
              <w:rPr>
                <w:b/>
                <w:sz w:val="18"/>
              </w:rPr>
            </w:pPr>
            <w:r>
              <w:rPr>
                <w:b/>
                <w:spacing w:val="-2"/>
                <w:sz w:val="18"/>
              </w:rPr>
              <w:t>Presence</w:t>
            </w:r>
          </w:p>
        </w:tc>
        <w:tc>
          <w:tcPr>
            <w:tcW w:w="1219" w:type="dxa"/>
          </w:tcPr>
          <w:p>
            <w:pPr>
              <w:pStyle w:val="TableParagraph"/>
              <w:spacing w:line="200" w:lineRule="exact"/>
              <w:ind w:left="334"/>
              <w:rPr>
                <w:b/>
                <w:sz w:val="18"/>
              </w:rPr>
            </w:pPr>
            <w:r>
              <w:rPr>
                <w:b/>
                <w:spacing w:val="-4"/>
                <w:sz w:val="18"/>
              </w:rPr>
              <w:t>Range</w:t>
            </w:r>
          </w:p>
        </w:tc>
        <w:tc>
          <w:tcPr>
            <w:tcW w:w="2695" w:type="dxa"/>
          </w:tcPr>
          <w:p>
            <w:pPr>
              <w:pStyle w:val="TableParagraph"/>
              <w:spacing w:line="200" w:lineRule="exact"/>
              <w:ind w:left="435"/>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580" w:type="dxa"/>
          </w:tcPr>
          <w:p>
            <w:pPr>
              <w:pStyle w:val="TableParagraph"/>
              <w:spacing w:line="200" w:lineRule="exact"/>
              <w:ind w:left="328"/>
              <w:rPr>
                <w:b/>
                <w:sz w:val="18"/>
              </w:rPr>
            </w:pPr>
            <w:r>
              <w:rPr>
                <w:b/>
                <w:sz w:val="18"/>
              </w:rPr>
              <w:t>Semantics</w:t>
            </w:r>
            <w:r>
              <w:rPr>
                <w:b/>
                <w:spacing w:val="-3"/>
                <w:sz w:val="18"/>
              </w:rPr>
              <w:t> </w:t>
            </w:r>
            <w:r>
              <w:rPr>
                <w:b/>
                <w:spacing w:val="-2"/>
                <w:sz w:val="18"/>
              </w:rPr>
              <w:t>description</w:t>
            </w:r>
          </w:p>
        </w:tc>
      </w:tr>
      <w:tr>
        <w:trPr>
          <w:trHeight w:val="885" w:hRule="atLeast"/>
        </w:trPr>
        <w:tc>
          <w:tcPr>
            <w:tcW w:w="2688" w:type="dxa"/>
          </w:tcPr>
          <w:p>
            <w:pPr>
              <w:pStyle w:val="TableParagraph"/>
              <w:spacing w:line="206" w:lineRule="exact"/>
              <w:ind w:left="107"/>
              <w:rPr>
                <w:sz w:val="18"/>
              </w:rPr>
            </w:pPr>
            <w:r>
              <w:rPr>
                <w:sz w:val="18"/>
              </w:rPr>
              <w:t>Service</w:t>
            </w:r>
            <w:r>
              <w:rPr>
                <w:spacing w:val="-4"/>
                <w:sz w:val="18"/>
              </w:rPr>
              <w:t> </w:t>
            </w:r>
            <w:r>
              <w:rPr>
                <w:sz w:val="18"/>
              </w:rPr>
              <w:t>Level</w:t>
            </w:r>
            <w:r>
              <w:rPr>
                <w:spacing w:val="-2"/>
                <w:sz w:val="18"/>
              </w:rPr>
              <w:t> </w:t>
            </w:r>
            <w:r>
              <w:rPr>
                <w:spacing w:val="-4"/>
                <w:sz w:val="18"/>
              </w:rPr>
              <w:t>Cause</w:t>
            </w:r>
          </w:p>
        </w:tc>
        <w:tc>
          <w:tcPr>
            <w:tcW w:w="1080" w:type="dxa"/>
          </w:tcPr>
          <w:p>
            <w:pPr>
              <w:pStyle w:val="TableParagraph"/>
              <w:spacing w:line="206" w:lineRule="exact"/>
              <w:ind w:left="108"/>
              <w:rPr>
                <w:sz w:val="18"/>
              </w:rPr>
            </w:pPr>
            <w:r>
              <w:rPr>
                <w:spacing w:val="-10"/>
                <w:sz w:val="18"/>
              </w:rPr>
              <w:t>M</w:t>
            </w:r>
          </w:p>
        </w:tc>
        <w:tc>
          <w:tcPr>
            <w:tcW w:w="1219" w:type="dxa"/>
          </w:tcPr>
          <w:p>
            <w:pPr>
              <w:pStyle w:val="TableParagraph"/>
              <w:rPr>
                <w:rFonts w:ascii="Times New Roman"/>
                <w:sz w:val="18"/>
              </w:rPr>
            </w:pPr>
          </w:p>
        </w:tc>
        <w:tc>
          <w:tcPr>
            <w:tcW w:w="2695" w:type="dxa"/>
          </w:tcPr>
          <w:p>
            <w:pPr>
              <w:pStyle w:val="TableParagraph"/>
              <w:spacing w:line="206" w:lineRule="exact"/>
              <w:ind w:left="109"/>
              <w:rPr>
                <w:sz w:val="18"/>
              </w:rPr>
            </w:pPr>
            <w:r>
              <w:rPr>
                <w:sz w:val="18"/>
              </w:rPr>
              <w:t>OCTET</w:t>
            </w:r>
            <w:r>
              <w:rPr>
                <w:spacing w:val="-1"/>
                <w:sz w:val="18"/>
              </w:rPr>
              <w:t> </w:t>
            </w:r>
            <w:r>
              <w:rPr>
                <w:spacing w:val="-2"/>
                <w:sz w:val="18"/>
              </w:rPr>
              <w:t>STRING</w:t>
            </w:r>
          </w:p>
        </w:tc>
        <w:tc>
          <w:tcPr>
            <w:tcW w:w="2580" w:type="dxa"/>
          </w:tcPr>
          <w:p>
            <w:pPr>
              <w:pStyle w:val="TableParagraph"/>
              <w:spacing w:line="256" w:lineRule="auto"/>
              <w:ind w:left="107" w:right="81"/>
              <w:rPr>
                <w:sz w:val="18"/>
              </w:rPr>
            </w:pPr>
            <w:r>
              <w:rPr>
                <w:sz w:val="18"/>
              </w:rPr>
              <w:t>Defined in RAN Function specific E2 Service Model, see</w:t>
            </w:r>
            <w:r>
              <w:rPr>
                <w:spacing w:val="-15"/>
                <w:sz w:val="18"/>
              </w:rPr>
              <w:t> </w:t>
            </w:r>
            <w:r>
              <w:rPr>
                <w:sz w:val="18"/>
              </w:rPr>
              <w:t>O-RAN</w:t>
            </w:r>
            <w:r>
              <w:rPr>
                <w:spacing w:val="-12"/>
                <w:sz w:val="18"/>
              </w:rPr>
              <w:t> </w:t>
            </w:r>
            <w:r>
              <w:rPr>
                <w:sz w:val="18"/>
              </w:rPr>
              <w:t>WG3.TS.E2SM</w:t>
            </w:r>
          </w:p>
          <w:p>
            <w:pPr>
              <w:pStyle w:val="TableParagraph"/>
              <w:spacing w:line="202" w:lineRule="exact"/>
              <w:ind w:left="107"/>
              <w:rPr>
                <w:sz w:val="18"/>
              </w:rPr>
            </w:pPr>
            <w:r>
              <w:rPr>
                <w:spacing w:val="-4"/>
                <w:sz w:val="18"/>
              </w:rPr>
              <w:t>[3].</w:t>
            </w:r>
          </w:p>
        </w:tc>
      </w:tr>
    </w:tbl>
    <w:p>
      <w:pPr>
        <w:pStyle w:val="BodyText"/>
        <w:rPr>
          <w:rFonts w:ascii="Times New Roman"/>
          <w:sz w:val="20"/>
        </w:rPr>
      </w:pPr>
    </w:p>
    <w:p>
      <w:pPr>
        <w:pStyle w:val="BodyText"/>
        <w:spacing w:before="123"/>
        <w:rPr>
          <w:rFonts w:ascii="Times New Roman"/>
          <w:sz w:val="20"/>
        </w:rPr>
      </w:pPr>
    </w:p>
    <w:p>
      <w:pPr>
        <w:pStyle w:val="Heading2"/>
        <w:numPr>
          <w:ilvl w:val="1"/>
          <w:numId w:val="31"/>
        </w:numPr>
        <w:tabs>
          <w:tab w:pos="1305" w:val="left" w:leader="none"/>
        </w:tabs>
        <w:spacing w:line="240" w:lineRule="auto" w:before="0" w:after="0"/>
        <w:ind w:left="1305" w:right="1253" w:hanging="1134"/>
        <w:jc w:val="left"/>
      </w:pPr>
      <w:bookmarkStart w:name="_TOC_250012" w:id="153"/>
      <w:r>
        <w:rPr/>
        <w:t>Message</w:t>
      </w:r>
      <w:r>
        <w:rPr>
          <w:spacing w:val="-7"/>
        </w:rPr>
        <w:t> </w:t>
      </w:r>
      <w:r>
        <w:rPr/>
        <w:t>and</w:t>
      </w:r>
      <w:r>
        <w:rPr>
          <w:spacing w:val="-5"/>
        </w:rPr>
        <w:t> </w:t>
      </w:r>
      <w:r>
        <w:rPr/>
        <w:t>Information</w:t>
      </w:r>
      <w:r>
        <w:rPr>
          <w:spacing w:val="-7"/>
        </w:rPr>
        <w:t> </w:t>
      </w:r>
      <w:r>
        <w:rPr/>
        <w:t>Element</w:t>
      </w:r>
      <w:r>
        <w:rPr>
          <w:spacing w:val="-7"/>
        </w:rPr>
        <w:t> </w:t>
      </w:r>
      <w:r>
        <w:rPr/>
        <w:t>Abstract</w:t>
      </w:r>
      <w:r>
        <w:rPr>
          <w:spacing w:val="-7"/>
        </w:rPr>
        <w:t> </w:t>
      </w:r>
      <w:r>
        <w:rPr/>
        <w:t>Syntax</w:t>
      </w:r>
      <w:r>
        <w:rPr>
          <w:spacing w:val="-5"/>
        </w:rPr>
        <w:t> </w:t>
      </w:r>
      <w:r>
        <w:rPr/>
        <w:t>(with </w:t>
      </w:r>
      <w:bookmarkEnd w:id="153"/>
      <w:r>
        <w:rPr>
          <w:spacing w:val="-2"/>
        </w:rPr>
        <w:t>ASN.1)</w:t>
      </w:r>
    </w:p>
    <w:p>
      <w:pPr>
        <w:pStyle w:val="Heading3"/>
        <w:numPr>
          <w:ilvl w:val="2"/>
          <w:numId w:val="31"/>
        </w:numPr>
        <w:tabs>
          <w:tab w:pos="1305" w:val="left" w:leader="none"/>
        </w:tabs>
        <w:spacing w:line="240" w:lineRule="auto" w:before="300" w:after="0"/>
        <w:ind w:left="1305" w:right="0" w:hanging="1133"/>
        <w:jc w:val="left"/>
      </w:pPr>
      <w:bookmarkStart w:name="_TOC_250011" w:id="154"/>
      <w:bookmarkEnd w:id="154"/>
      <w:r>
        <w:rPr>
          <w:spacing w:val="-2"/>
        </w:rPr>
        <w:t>General</w:t>
      </w:r>
    </w:p>
    <w:p>
      <w:pPr>
        <w:pStyle w:val="Heading7"/>
        <w:spacing w:line="254" w:lineRule="auto" w:before="182"/>
      </w:pPr>
      <w:r>
        <w:rPr/>
        <w:t>E2AP</w:t>
      </w:r>
      <w:r>
        <w:rPr>
          <w:spacing w:val="-5"/>
        </w:rPr>
        <w:t> </w:t>
      </w:r>
      <w:r>
        <w:rPr/>
        <w:t>ASN.1</w:t>
      </w:r>
      <w:r>
        <w:rPr>
          <w:spacing w:val="-3"/>
        </w:rPr>
        <w:t> </w:t>
      </w:r>
      <w:r>
        <w:rPr/>
        <w:t>definition</w:t>
      </w:r>
      <w:r>
        <w:rPr>
          <w:spacing w:val="-3"/>
        </w:rPr>
        <w:t> </w:t>
      </w:r>
      <w:r>
        <w:rPr/>
        <w:t>conforms</w:t>
      </w:r>
      <w:r>
        <w:rPr>
          <w:spacing w:val="-5"/>
        </w:rPr>
        <w:t> </w:t>
      </w:r>
      <w:r>
        <w:rPr/>
        <w:t>to Recommendation</w:t>
      </w:r>
      <w:r>
        <w:rPr>
          <w:spacing w:val="-2"/>
        </w:rPr>
        <w:t> </w:t>
      </w:r>
      <w:r>
        <w:rPr/>
        <w:t>ITU-T</w:t>
      </w:r>
      <w:r>
        <w:rPr>
          <w:spacing w:val="-3"/>
        </w:rPr>
        <w:t> </w:t>
      </w:r>
      <w:r>
        <w:rPr/>
        <w:t>X.691</w:t>
      </w:r>
      <w:r>
        <w:rPr>
          <w:spacing w:val="-5"/>
        </w:rPr>
        <w:t> </w:t>
      </w:r>
      <w:r>
        <w:rPr/>
        <w:t>[15],</w:t>
      </w:r>
      <w:r>
        <w:rPr>
          <w:spacing w:val="-2"/>
        </w:rPr>
        <w:t> </w:t>
      </w:r>
      <w:r>
        <w:rPr/>
        <w:t>Recommendation</w:t>
      </w:r>
      <w:r>
        <w:rPr>
          <w:spacing w:val="-2"/>
        </w:rPr>
        <w:t> </w:t>
      </w:r>
      <w:r>
        <w:rPr/>
        <w:t>ITU-T</w:t>
      </w:r>
      <w:r>
        <w:rPr>
          <w:spacing w:val="-3"/>
        </w:rPr>
        <w:t> </w:t>
      </w:r>
      <w:r>
        <w:rPr/>
        <w:t>X.680</w:t>
      </w:r>
      <w:r>
        <w:rPr>
          <w:spacing w:val="-5"/>
        </w:rPr>
        <w:t> </w:t>
      </w:r>
      <w:r>
        <w:rPr/>
        <w:t>[16]</w:t>
      </w:r>
      <w:r>
        <w:rPr>
          <w:spacing w:val="-4"/>
        </w:rPr>
        <w:t> </w:t>
      </w:r>
      <w:r>
        <w:rPr/>
        <w:t>and Recommendation ITU-T X.681 [17].</w:t>
      </w:r>
    </w:p>
    <w:p>
      <w:pPr>
        <w:pStyle w:val="Heading7"/>
        <w:spacing w:line="256" w:lineRule="auto" w:before="163"/>
        <w:ind w:right="403"/>
      </w:pPr>
      <w:r>
        <w:rPr/>
        <w:t>Sub clause 9.3 presents the Abstract Syntax of the E2AP protocol with ASN.1. In case there is contradiction between the ASN.1</w:t>
      </w:r>
      <w:r>
        <w:rPr>
          <w:spacing w:val="-2"/>
        </w:rPr>
        <w:t> </w:t>
      </w:r>
      <w:r>
        <w:rPr/>
        <w:t>definition</w:t>
      </w:r>
      <w:r>
        <w:rPr>
          <w:spacing w:val="-2"/>
        </w:rPr>
        <w:t> </w:t>
      </w:r>
      <w:r>
        <w:rPr/>
        <w:t>in</w:t>
      </w:r>
      <w:r>
        <w:rPr>
          <w:spacing w:val="-2"/>
        </w:rPr>
        <w:t> </w:t>
      </w:r>
      <w:r>
        <w:rPr/>
        <w:t>this</w:t>
      </w:r>
      <w:r>
        <w:rPr>
          <w:spacing w:val="-4"/>
        </w:rPr>
        <w:t> </w:t>
      </w:r>
      <w:r>
        <w:rPr/>
        <w:t>sub</w:t>
      </w:r>
      <w:r>
        <w:rPr>
          <w:spacing w:val="-2"/>
        </w:rPr>
        <w:t> </w:t>
      </w:r>
      <w:r>
        <w:rPr/>
        <w:t>clause</w:t>
      </w:r>
      <w:r>
        <w:rPr>
          <w:spacing w:val="-3"/>
        </w:rPr>
        <w:t> </w:t>
      </w:r>
      <w:r>
        <w:rPr/>
        <w:t>and</w:t>
      </w:r>
      <w:r>
        <w:rPr>
          <w:spacing w:val="-2"/>
        </w:rPr>
        <w:t> </w:t>
      </w:r>
      <w:r>
        <w:rPr/>
        <w:t>the</w:t>
      </w:r>
      <w:r>
        <w:rPr>
          <w:spacing w:val="-3"/>
        </w:rPr>
        <w:t> </w:t>
      </w:r>
      <w:r>
        <w:rPr/>
        <w:t>tabular</w:t>
      </w:r>
      <w:r>
        <w:rPr>
          <w:spacing w:val="-2"/>
        </w:rPr>
        <w:t> </w:t>
      </w:r>
      <w:r>
        <w:rPr/>
        <w:t>format</w:t>
      </w:r>
      <w:r>
        <w:rPr>
          <w:spacing w:val="-3"/>
        </w:rPr>
        <w:t> </w:t>
      </w:r>
      <w:r>
        <w:rPr/>
        <w:t>in</w:t>
      </w:r>
      <w:r>
        <w:rPr>
          <w:spacing w:val="-5"/>
        </w:rPr>
        <w:t> </w:t>
      </w:r>
      <w:r>
        <w:rPr/>
        <w:t>sub</w:t>
      </w:r>
      <w:r>
        <w:rPr>
          <w:spacing w:val="-2"/>
        </w:rPr>
        <w:t> </w:t>
      </w:r>
      <w:r>
        <w:rPr/>
        <w:t>clause</w:t>
      </w:r>
      <w:r>
        <w:rPr>
          <w:spacing w:val="-3"/>
        </w:rPr>
        <w:t> </w:t>
      </w:r>
      <w:r>
        <w:rPr/>
        <w:t>9.1</w:t>
      </w:r>
      <w:r>
        <w:rPr>
          <w:spacing w:val="-2"/>
        </w:rPr>
        <w:t> </w:t>
      </w:r>
      <w:r>
        <w:rPr/>
        <w:t>and</w:t>
      </w:r>
      <w:r>
        <w:rPr>
          <w:spacing w:val="-2"/>
        </w:rPr>
        <w:t> </w:t>
      </w:r>
      <w:r>
        <w:rPr/>
        <w:t>9.2,</w:t>
      </w:r>
      <w:r>
        <w:rPr>
          <w:spacing w:val="-3"/>
        </w:rPr>
        <w:t> </w:t>
      </w:r>
      <w:r>
        <w:rPr/>
        <w:t>the</w:t>
      </w:r>
      <w:r>
        <w:rPr>
          <w:spacing w:val="-5"/>
        </w:rPr>
        <w:t> </w:t>
      </w:r>
      <w:r>
        <w:rPr/>
        <w:t>ASN.1</w:t>
      </w:r>
      <w:r>
        <w:rPr>
          <w:spacing w:val="-2"/>
        </w:rPr>
        <w:t> </w:t>
      </w:r>
      <w:r>
        <w:rPr/>
        <w:t>shall</w:t>
      </w:r>
      <w:r>
        <w:rPr>
          <w:spacing w:val="-3"/>
        </w:rPr>
        <w:t> </w:t>
      </w:r>
      <w:r>
        <w:rPr/>
        <w:t>take</w:t>
      </w:r>
      <w:r>
        <w:rPr>
          <w:spacing w:val="-3"/>
        </w:rPr>
        <w:t> </w:t>
      </w:r>
      <w:r>
        <w:rPr/>
        <w:t>precedence,</w:t>
      </w:r>
      <w:r>
        <w:rPr>
          <w:spacing w:val="-3"/>
        </w:rPr>
        <w:t> </w:t>
      </w:r>
      <w:r>
        <w:rPr/>
        <w:t>except for the definition of conditions for the presence of conditional elements, in which the tabular format shall take precedence.</w:t>
      </w:r>
    </w:p>
    <w:p>
      <w:pPr>
        <w:pStyle w:val="Heading7"/>
        <w:spacing w:line="254" w:lineRule="auto" w:before="159"/>
        <w:ind w:right="150"/>
      </w:pPr>
      <w:r>
        <w:rPr/>
        <w:t>The ASN.1 definition specifies the structure and content of E2AP messages. E2AP messages can contain any IEs specified in the</w:t>
      </w:r>
      <w:r>
        <w:rPr>
          <w:spacing w:val="-2"/>
        </w:rPr>
        <w:t> </w:t>
      </w:r>
      <w:r>
        <w:rPr/>
        <w:t>object</w:t>
      </w:r>
      <w:r>
        <w:rPr>
          <w:spacing w:val="-2"/>
        </w:rPr>
        <w:t> </w:t>
      </w:r>
      <w:r>
        <w:rPr/>
        <w:t>set</w:t>
      </w:r>
      <w:r>
        <w:rPr>
          <w:spacing w:val="-2"/>
        </w:rPr>
        <w:t> </w:t>
      </w:r>
      <w:r>
        <w:rPr/>
        <w:t>definitions</w:t>
      </w:r>
      <w:r>
        <w:rPr>
          <w:spacing w:val="-3"/>
        </w:rPr>
        <w:t> </w:t>
      </w:r>
      <w:r>
        <w:rPr/>
        <w:t>for</w:t>
      </w:r>
      <w:r>
        <w:rPr>
          <w:spacing w:val="-2"/>
        </w:rPr>
        <w:t> </w:t>
      </w:r>
      <w:r>
        <w:rPr/>
        <w:t>that</w:t>
      </w:r>
      <w:r>
        <w:rPr>
          <w:spacing w:val="-2"/>
        </w:rPr>
        <w:t> </w:t>
      </w:r>
      <w:r>
        <w:rPr/>
        <w:t>message</w:t>
      </w:r>
      <w:r>
        <w:rPr>
          <w:spacing w:val="-2"/>
        </w:rPr>
        <w:t> </w:t>
      </w:r>
      <w:r>
        <w:rPr/>
        <w:t>without</w:t>
      </w:r>
      <w:r>
        <w:rPr>
          <w:spacing w:val="-3"/>
        </w:rPr>
        <w:t> </w:t>
      </w:r>
      <w:r>
        <w:rPr/>
        <w:t>the</w:t>
      </w:r>
      <w:r>
        <w:rPr>
          <w:spacing w:val="-2"/>
        </w:rPr>
        <w:t> </w:t>
      </w:r>
      <w:r>
        <w:rPr/>
        <w:t>order</w:t>
      </w:r>
      <w:r>
        <w:rPr>
          <w:spacing w:val="-1"/>
        </w:rPr>
        <w:t> </w:t>
      </w:r>
      <w:r>
        <w:rPr/>
        <w:t>or</w:t>
      </w:r>
      <w:r>
        <w:rPr>
          <w:spacing w:val="-2"/>
        </w:rPr>
        <w:t> </w:t>
      </w:r>
      <w:r>
        <w:rPr/>
        <w:t>number</w:t>
      </w:r>
      <w:r>
        <w:rPr>
          <w:spacing w:val="-1"/>
        </w:rPr>
        <w:t> </w:t>
      </w:r>
      <w:r>
        <w:rPr/>
        <w:t>of</w:t>
      </w:r>
      <w:r>
        <w:rPr>
          <w:spacing w:val="-2"/>
        </w:rPr>
        <w:t> </w:t>
      </w:r>
      <w:r>
        <w:rPr/>
        <w:t>occurrences</w:t>
      </w:r>
      <w:r>
        <w:rPr>
          <w:spacing w:val="-3"/>
        </w:rPr>
        <w:t> </w:t>
      </w:r>
      <w:r>
        <w:rPr/>
        <w:t>being</w:t>
      </w:r>
      <w:r>
        <w:rPr>
          <w:spacing w:val="-3"/>
        </w:rPr>
        <w:t> </w:t>
      </w:r>
      <w:r>
        <w:rPr/>
        <w:t>restricted</w:t>
      </w:r>
      <w:r>
        <w:rPr>
          <w:spacing w:val="-1"/>
        </w:rPr>
        <w:t> </w:t>
      </w:r>
      <w:r>
        <w:rPr/>
        <w:t>by</w:t>
      </w:r>
      <w:r>
        <w:rPr>
          <w:spacing w:val="-1"/>
        </w:rPr>
        <w:t> </w:t>
      </w:r>
      <w:r>
        <w:rPr/>
        <w:t>ASN.1.</w:t>
      </w:r>
      <w:r>
        <w:rPr>
          <w:spacing w:val="-2"/>
        </w:rPr>
        <w:t> </w:t>
      </w:r>
      <w:r>
        <w:rPr/>
        <w:t>However,</w:t>
      </w:r>
      <w:r>
        <w:rPr>
          <w:spacing w:val="-2"/>
        </w:rPr>
        <w:t> </w:t>
      </w:r>
      <w:r>
        <w:rPr/>
        <w:t>for this version of the standard, a sending entity shall construct an E2AP message according to the PDU definitions module and with the following additional rules:</w:t>
      </w:r>
    </w:p>
    <w:p>
      <w:pPr>
        <w:pStyle w:val="Heading7"/>
        <w:numPr>
          <w:ilvl w:val="0"/>
          <w:numId w:val="36"/>
        </w:numPr>
        <w:tabs>
          <w:tab w:pos="909" w:val="left" w:leader="none"/>
        </w:tabs>
        <w:spacing w:line="240" w:lineRule="auto" w:before="165" w:after="0"/>
        <w:ind w:left="909" w:right="0" w:hanging="454"/>
        <w:jc w:val="left"/>
      </w:pPr>
      <w:r>
        <w:rPr/>
        <w:t>IEs</w:t>
      </w:r>
      <w:r>
        <w:rPr>
          <w:spacing w:val="-5"/>
        </w:rPr>
        <w:t> </w:t>
      </w:r>
      <w:r>
        <w:rPr/>
        <w:t>shall</w:t>
      </w:r>
      <w:r>
        <w:rPr>
          <w:spacing w:val="-4"/>
        </w:rPr>
        <w:t> </w:t>
      </w:r>
      <w:r>
        <w:rPr/>
        <w:t>be</w:t>
      </w:r>
      <w:r>
        <w:rPr>
          <w:spacing w:val="-3"/>
        </w:rPr>
        <w:t> </w:t>
      </w:r>
      <w:r>
        <w:rPr/>
        <w:t>ordered</w:t>
      </w:r>
      <w:r>
        <w:rPr>
          <w:spacing w:val="-3"/>
        </w:rPr>
        <w:t> </w:t>
      </w:r>
      <w:r>
        <w:rPr/>
        <w:t>(in</w:t>
      </w:r>
      <w:r>
        <w:rPr>
          <w:spacing w:val="-5"/>
        </w:rPr>
        <w:t> </w:t>
      </w:r>
      <w:r>
        <w:rPr/>
        <w:t>an</w:t>
      </w:r>
      <w:r>
        <w:rPr>
          <w:spacing w:val="-3"/>
        </w:rPr>
        <w:t> </w:t>
      </w:r>
      <w:r>
        <w:rPr/>
        <w:t>IE</w:t>
      </w:r>
      <w:r>
        <w:rPr>
          <w:spacing w:val="-7"/>
        </w:rPr>
        <w:t> </w:t>
      </w:r>
      <w:r>
        <w:rPr/>
        <w:t>container)</w:t>
      </w:r>
      <w:r>
        <w:rPr>
          <w:spacing w:val="-4"/>
        </w:rPr>
        <w:t> </w:t>
      </w:r>
      <w:r>
        <w:rPr/>
        <w:t>in</w:t>
      </w:r>
      <w:r>
        <w:rPr>
          <w:spacing w:val="-2"/>
        </w:rPr>
        <w:t> </w:t>
      </w:r>
      <w:r>
        <w:rPr/>
        <w:t>the</w:t>
      </w:r>
      <w:r>
        <w:rPr>
          <w:spacing w:val="-4"/>
        </w:rPr>
        <w:t> </w:t>
      </w:r>
      <w:r>
        <w:rPr/>
        <w:t>order</w:t>
      </w:r>
      <w:r>
        <w:rPr>
          <w:spacing w:val="-3"/>
        </w:rPr>
        <w:t> </w:t>
      </w:r>
      <w:r>
        <w:rPr/>
        <w:t>they</w:t>
      </w:r>
      <w:r>
        <w:rPr>
          <w:spacing w:val="-2"/>
        </w:rPr>
        <w:t> </w:t>
      </w:r>
      <w:r>
        <w:rPr/>
        <w:t>appear</w:t>
      </w:r>
      <w:r>
        <w:rPr>
          <w:spacing w:val="-4"/>
        </w:rPr>
        <w:t> </w:t>
      </w:r>
      <w:r>
        <w:rPr/>
        <w:t>in</w:t>
      </w:r>
      <w:r>
        <w:rPr>
          <w:spacing w:val="-3"/>
        </w:rPr>
        <w:t> </w:t>
      </w:r>
      <w:r>
        <w:rPr/>
        <w:t>object</w:t>
      </w:r>
      <w:r>
        <w:rPr>
          <w:spacing w:val="-3"/>
        </w:rPr>
        <w:t> </w:t>
      </w:r>
      <w:r>
        <w:rPr/>
        <w:t>set</w:t>
      </w:r>
      <w:r>
        <w:rPr>
          <w:spacing w:val="-4"/>
        </w:rPr>
        <w:t> </w:t>
      </w:r>
      <w:r>
        <w:rPr>
          <w:spacing w:val="-2"/>
        </w:rPr>
        <w:t>definitions.</w:t>
      </w:r>
    </w:p>
    <w:p>
      <w:pPr>
        <w:spacing w:after="0" w:line="240" w:lineRule="auto"/>
        <w:jc w:val="left"/>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pStyle w:val="Heading7"/>
        <w:numPr>
          <w:ilvl w:val="0"/>
          <w:numId w:val="36"/>
        </w:numPr>
        <w:tabs>
          <w:tab w:pos="909" w:val="left" w:leader="none"/>
        </w:tabs>
        <w:spacing w:line="256" w:lineRule="auto" w:before="1" w:after="0"/>
        <w:ind w:left="909" w:right="164" w:hanging="455"/>
        <w:jc w:val="left"/>
      </w:pPr>
      <w:r>
        <w:rPr/>
        <w:t>Object set definitions specify how many times IEs may appear. An IE shall appear exactly once if the presence field</w:t>
      </w:r>
      <w:r>
        <w:rPr>
          <w:spacing w:val="40"/>
        </w:rPr>
        <w:t> </w:t>
      </w:r>
      <w:r>
        <w:rPr/>
        <w:t>in an object has value "mandatory". An IE may appear at most once if the presence field in an object has value "optional" or "conditional". If in a tabular format there is multiplicity specified for an IE (i.e., an IE list) then in the corresponding</w:t>
      </w:r>
      <w:r>
        <w:rPr>
          <w:spacing w:val="-2"/>
        </w:rPr>
        <w:t> </w:t>
      </w:r>
      <w:r>
        <w:rPr/>
        <w:t>ASN.1</w:t>
      </w:r>
      <w:r>
        <w:rPr>
          <w:spacing w:val="-4"/>
        </w:rPr>
        <w:t> </w:t>
      </w:r>
      <w:r>
        <w:rPr/>
        <w:t>definition</w:t>
      </w:r>
      <w:r>
        <w:rPr>
          <w:spacing w:val="-2"/>
        </w:rPr>
        <w:t> </w:t>
      </w:r>
      <w:r>
        <w:rPr/>
        <w:t>the</w:t>
      </w:r>
      <w:r>
        <w:rPr>
          <w:spacing w:val="-3"/>
        </w:rPr>
        <w:t> </w:t>
      </w:r>
      <w:r>
        <w:rPr/>
        <w:t>list</w:t>
      </w:r>
      <w:r>
        <w:rPr>
          <w:spacing w:val="-4"/>
        </w:rPr>
        <w:t> </w:t>
      </w:r>
      <w:r>
        <w:rPr/>
        <w:t>definition</w:t>
      </w:r>
      <w:r>
        <w:rPr>
          <w:spacing w:val="-4"/>
        </w:rPr>
        <w:t> </w:t>
      </w:r>
      <w:r>
        <w:rPr/>
        <w:t>is</w:t>
      </w:r>
      <w:r>
        <w:rPr>
          <w:spacing w:val="-4"/>
        </w:rPr>
        <w:t> </w:t>
      </w:r>
      <w:r>
        <w:rPr/>
        <w:t>separated</w:t>
      </w:r>
      <w:r>
        <w:rPr>
          <w:spacing w:val="-2"/>
        </w:rPr>
        <w:t> </w:t>
      </w:r>
      <w:r>
        <w:rPr/>
        <w:t>into</w:t>
      </w:r>
      <w:r>
        <w:rPr>
          <w:spacing w:val="-2"/>
        </w:rPr>
        <w:t> </w:t>
      </w:r>
      <w:r>
        <w:rPr/>
        <w:t>two</w:t>
      </w:r>
      <w:r>
        <w:rPr>
          <w:spacing w:val="-4"/>
        </w:rPr>
        <w:t> </w:t>
      </w:r>
      <w:r>
        <w:rPr/>
        <w:t>parts.</w:t>
      </w:r>
      <w:r>
        <w:rPr>
          <w:spacing w:val="-3"/>
        </w:rPr>
        <w:t> </w:t>
      </w:r>
      <w:r>
        <w:rPr/>
        <w:t>The</w:t>
      </w:r>
      <w:r>
        <w:rPr>
          <w:spacing w:val="-3"/>
        </w:rPr>
        <w:t> </w:t>
      </w:r>
      <w:r>
        <w:rPr/>
        <w:t>first</w:t>
      </w:r>
      <w:r>
        <w:rPr>
          <w:spacing w:val="-4"/>
        </w:rPr>
        <w:t> </w:t>
      </w:r>
      <w:r>
        <w:rPr/>
        <w:t>part</w:t>
      </w:r>
      <w:r>
        <w:rPr>
          <w:spacing w:val="-4"/>
        </w:rPr>
        <w:t> </w:t>
      </w:r>
      <w:r>
        <w:rPr/>
        <w:t>defines</w:t>
      </w:r>
      <w:r>
        <w:rPr>
          <w:spacing w:val="-4"/>
        </w:rPr>
        <w:t> </w:t>
      </w:r>
      <w:r>
        <w:rPr/>
        <w:t>an</w:t>
      </w:r>
      <w:r>
        <w:rPr>
          <w:spacing w:val="-2"/>
        </w:rPr>
        <w:t> </w:t>
      </w:r>
      <w:r>
        <w:rPr/>
        <w:t>IE</w:t>
      </w:r>
      <w:r>
        <w:rPr>
          <w:spacing w:val="-5"/>
        </w:rPr>
        <w:t> </w:t>
      </w:r>
      <w:r>
        <w:rPr/>
        <w:t>container</w:t>
      </w:r>
      <w:r>
        <w:rPr>
          <w:spacing w:val="-4"/>
        </w:rPr>
        <w:t> </w:t>
      </w:r>
      <w:r>
        <w:rPr/>
        <w:t>list where the list</w:t>
      </w:r>
      <w:r>
        <w:rPr>
          <w:spacing w:val="-1"/>
        </w:rPr>
        <w:t> </w:t>
      </w:r>
      <w:r>
        <w:rPr/>
        <w:t>elements</w:t>
      </w:r>
      <w:r>
        <w:rPr>
          <w:spacing w:val="-1"/>
        </w:rPr>
        <w:t> </w:t>
      </w:r>
      <w:r>
        <w:rPr/>
        <w:t>reside. The second</w:t>
      </w:r>
      <w:r>
        <w:rPr>
          <w:spacing w:val="-1"/>
        </w:rPr>
        <w:t> </w:t>
      </w:r>
      <w:r>
        <w:rPr/>
        <w:t>part</w:t>
      </w:r>
      <w:r>
        <w:rPr>
          <w:spacing w:val="-1"/>
        </w:rPr>
        <w:t> </w:t>
      </w:r>
      <w:r>
        <w:rPr/>
        <w:t>defines</w:t>
      </w:r>
      <w:r>
        <w:rPr>
          <w:spacing w:val="-1"/>
        </w:rPr>
        <w:t> </w:t>
      </w:r>
      <w:r>
        <w:rPr/>
        <w:t>list</w:t>
      </w:r>
      <w:r>
        <w:rPr>
          <w:spacing w:val="-1"/>
        </w:rPr>
        <w:t> </w:t>
      </w:r>
      <w:r>
        <w:rPr/>
        <w:t>elements. The IE container list</w:t>
      </w:r>
      <w:r>
        <w:rPr>
          <w:spacing w:val="-1"/>
        </w:rPr>
        <w:t> </w:t>
      </w:r>
      <w:r>
        <w:rPr/>
        <w:t>appears</w:t>
      </w:r>
      <w:r>
        <w:rPr>
          <w:spacing w:val="-1"/>
        </w:rPr>
        <w:t> </w:t>
      </w:r>
      <w:r>
        <w:rPr/>
        <w:t>as</w:t>
      </w:r>
      <w:r>
        <w:rPr>
          <w:spacing w:val="-1"/>
        </w:rPr>
        <w:t> </w:t>
      </w:r>
      <w:r>
        <w:rPr/>
        <w:t>an IE</w:t>
      </w:r>
      <w:r>
        <w:rPr>
          <w:spacing w:val="-2"/>
        </w:rPr>
        <w:t> </w:t>
      </w:r>
      <w:r>
        <w:rPr/>
        <w:t>of its</w:t>
      </w:r>
      <w:r>
        <w:rPr>
          <w:spacing w:val="-1"/>
        </w:rPr>
        <w:t> </w:t>
      </w:r>
      <w:r>
        <w:rPr/>
        <w:t>own. For this version of the standard an IE container list may contain only one kind of list elements.</w:t>
      </w:r>
    </w:p>
    <w:p>
      <w:pPr>
        <w:pStyle w:val="Heading7"/>
        <w:tabs>
          <w:tab w:pos="1307" w:val="left" w:leader="none"/>
        </w:tabs>
        <w:spacing w:line="254" w:lineRule="auto" w:before="155"/>
        <w:ind w:left="1307" w:right="340" w:hanging="853"/>
      </w:pPr>
      <w:r>
        <w:rPr>
          <w:spacing w:val="-2"/>
        </w:rPr>
        <w:t>NOTE:</w:t>
      </w:r>
      <w:r>
        <w:rPr/>
        <w:tab/>
        <w:t>In</w:t>
      </w:r>
      <w:r>
        <w:rPr>
          <w:spacing w:val="-1"/>
        </w:rPr>
        <w:t> </w:t>
      </w:r>
      <w:r>
        <w:rPr/>
        <w:t>the</w:t>
      </w:r>
      <w:r>
        <w:rPr>
          <w:spacing w:val="-2"/>
        </w:rPr>
        <w:t> </w:t>
      </w:r>
      <w:r>
        <w:rPr/>
        <w:t>above</w:t>
      </w:r>
      <w:r>
        <w:rPr>
          <w:spacing w:val="-2"/>
        </w:rPr>
        <w:t> </w:t>
      </w:r>
      <w:r>
        <w:rPr/>
        <w:t>"IE"</w:t>
      </w:r>
      <w:r>
        <w:rPr>
          <w:spacing w:val="-2"/>
        </w:rPr>
        <w:t> </w:t>
      </w:r>
      <w:r>
        <w:rPr/>
        <w:t>means</w:t>
      </w:r>
      <w:r>
        <w:rPr>
          <w:spacing w:val="-3"/>
        </w:rPr>
        <w:t> </w:t>
      </w:r>
      <w:r>
        <w:rPr/>
        <w:t>an</w:t>
      </w:r>
      <w:r>
        <w:rPr>
          <w:spacing w:val="-3"/>
        </w:rPr>
        <w:t> </w:t>
      </w:r>
      <w:r>
        <w:rPr/>
        <w:t>IE</w:t>
      </w:r>
      <w:r>
        <w:rPr>
          <w:spacing w:val="-4"/>
        </w:rPr>
        <w:t> </w:t>
      </w:r>
      <w:r>
        <w:rPr/>
        <w:t>in</w:t>
      </w:r>
      <w:r>
        <w:rPr>
          <w:spacing w:val="-1"/>
        </w:rPr>
        <w:t> </w:t>
      </w:r>
      <w:r>
        <w:rPr/>
        <w:t>the</w:t>
      </w:r>
      <w:r>
        <w:rPr>
          <w:spacing w:val="-2"/>
        </w:rPr>
        <w:t> </w:t>
      </w:r>
      <w:r>
        <w:rPr/>
        <w:t>object</w:t>
      </w:r>
      <w:r>
        <w:rPr>
          <w:spacing w:val="-2"/>
        </w:rPr>
        <w:t> </w:t>
      </w:r>
      <w:r>
        <w:rPr/>
        <w:t>set</w:t>
      </w:r>
      <w:r>
        <w:rPr>
          <w:spacing w:val="-2"/>
        </w:rPr>
        <w:t> </w:t>
      </w:r>
      <w:r>
        <w:rPr/>
        <w:t>with</w:t>
      </w:r>
      <w:r>
        <w:rPr>
          <w:spacing w:val="-1"/>
        </w:rPr>
        <w:t> </w:t>
      </w:r>
      <w:r>
        <w:rPr/>
        <w:t>an</w:t>
      </w:r>
      <w:r>
        <w:rPr>
          <w:spacing w:val="-1"/>
        </w:rPr>
        <w:t> </w:t>
      </w:r>
      <w:r>
        <w:rPr/>
        <w:t>explicit</w:t>
      </w:r>
      <w:r>
        <w:rPr>
          <w:spacing w:val="-2"/>
        </w:rPr>
        <w:t> </w:t>
      </w:r>
      <w:r>
        <w:rPr/>
        <w:t>ID.</w:t>
      </w:r>
      <w:r>
        <w:rPr>
          <w:spacing w:val="-2"/>
        </w:rPr>
        <w:t> </w:t>
      </w:r>
      <w:r>
        <w:rPr/>
        <w:t>If</w:t>
      </w:r>
      <w:r>
        <w:rPr>
          <w:spacing w:val="-2"/>
        </w:rPr>
        <w:t> </w:t>
      </w:r>
      <w:r>
        <w:rPr/>
        <w:t>one</w:t>
      </w:r>
      <w:r>
        <w:rPr>
          <w:spacing w:val="-2"/>
        </w:rPr>
        <w:t> </w:t>
      </w:r>
      <w:r>
        <w:rPr/>
        <w:t>IE</w:t>
      </w:r>
      <w:r>
        <w:rPr>
          <w:spacing w:val="-4"/>
        </w:rPr>
        <w:t> </w:t>
      </w:r>
      <w:r>
        <w:rPr/>
        <w:t>needs</w:t>
      </w:r>
      <w:r>
        <w:rPr>
          <w:spacing w:val="-3"/>
        </w:rPr>
        <w:t> </w:t>
      </w:r>
      <w:r>
        <w:rPr/>
        <w:t>to</w:t>
      </w:r>
      <w:r>
        <w:rPr>
          <w:spacing w:val="-1"/>
        </w:rPr>
        <w:t> </w:t>
      </w:r>
      <w:r>
        <w:rPr/>
        <w:t>appear</w:t>
      </w:r>
      <w:r>
        <w:rPr>
          <w:spacing w:val="-1"/>
        </w:rPr>
        <w:t> </w:t>
      </w:r>
      <w:r>
        <w:rPr/>
        <w:t>more</w:t>
      </w:r>
      <w:r>
        <w:rPr>
          <w:spacing w:val="-2"/>
        </w:rPr>
        <w:t> </w:t>
      </w:r>
      <w:r>
        <w:rPr/>
        <w:t>than</w:t>
      </w:r>
      <w:r>
        <w:rPr>
          <w:spacing w:val="-1"/>
        </w:rPr>
        <w:t> </w:t>
      </w:r>
      <w:r>
        <w:rPr/>
        <w:t>once</w:t>
      </w:r>
      <w:r>
        <w:rPr>
          <w:spacing w:val="-2"/>
        </w:rPr>
        <w:t> </w:t>
      </w:r>
      <w:r>
        <w:rPr/>
        <w:t>in one object set, then the different occurrences will have different IE IDs.</w:t>
      </w:r>
    </w:p>
    <w:p>
      <w:pPr>
        <w:pStyle w:val="Heading7"/>
        <w:spacing w:line="254" w:lineRule="auto" w:before="163"/>
        <w:ind w:right="150"/>
      </w:pPr>
      <w:r>
        <w:rPr/>
        <w:t>If</w:t>
      </w:r>
      <w:r>
        <w:rPr>
          <w:spacing w:val="-2"/>
        </w:rPr>
        <w:t> </w:t>
      </w:r>
      <w:r>
        <w:rPr/>
        <w:t>an</w:t>
      </w:r>
      <w:r>
        <w:rPr>
          <w:spacing w:val="-1"/>
        </w:rPr>
        <w:t> </w:t>
      </w:r>
      <w:r>
        <w:rPr/>
        <w:t>E2AP</w:t>
      </w:r>
      <w:r>
        <w:rPr>
          <w:spacing w:val="-3"/>
        </w:rPr>
        <w:t> </w:t>
      </w:r>
      <w:r>
        <w:rPr/>
        <w:t>message</w:t>
      </w:r>
      <w:r>
        <w:rPr>
          <w:spacing w:val="-2"/>
        </w:rPr>
        <w:t> </w:t>
      </w:r>
      <w:r>
        <w:rPr/>
        <w:t>that</w:t>
      </w:r>
      <w:r>
        <w:rPr>
          <w:spacing w:val="-2"/>
        </w:rPr>
        <w:t> </w:t>
      </w:r>
      <w:r>
        <w:rPr/>
        <w:t>is</w:t>
      </w:r>
      <w:r>
        <w:rPr>
          <w:spacing w:val="-3"/>
        </w:rPr>
        <w:t> </w:t>
      </w:r>
      <w:r>
        <w:rPr/>
        <w:t>not</w:t>
      </w:r>
      <w:r>
        <w:rPr>
          <w:spacing w:val="-3"/>
        </w:rPr>
        <w:t> </w:t>
      </w:r>
      <w:r>
        <w:rPr/>
        <w:t>constructed</w:t>
      </w:r>
      <w:r>
        <w:rPr>
          <w:spacing w:val="-1"/>
        </w:rPr>
        <w:t> </w:t>
      </w:r>
      <w:r>
        <w:rPr/>
        <w:t>as</w:t>
      </w:r>
      <w:r>
        <w:rPr>
          <w:spacing w:val="-3"/>
        </w:rPr>
        <w:t> </w:t>
      </w:r>
      <w:r>
        <w:rPr/>
        <w:t>defined</w:t>
      </w:r>
      <w:r>
        <w:rPr>
          <w:spacing w:val="-1"/>
        </w:rPr>
        <w:t> </w:t>
      </w:r>
      <w:r>
        <w:rPr/>
        <w:t>above</w:t>
      </w:r>
      <w:r>
        <w:rPr>
          <w:spacing w:val="-4"/>
        </w:rPr>
        <w:t> </w:t>
      </w:r>
      <w:r>
        <w:rPr/>
        <w:t>is</w:t>
      </w:r>
      <w:r>
        <w:rPr>
          <w:spacing w:val="-3"/>
        </w:rPr>
        <w:t> </w:t>
      </w:r>
      <w:r>
        <w:rPr/>
        <w:t>received,</w:t>
      </w:r>
      <w:r>
        <w:rPr>
          <w:spacing w:val="-2"/>
        </w:rPr>
        <w:t> </w:t>
      </w:r>
      <w:r>
        <w:rPr/>
        <w:t>this</w:t>
      </w:r>
      <w:r>
        <w:rPr>
          <w:spacing w:val="-3"/>
        </w:rPr>
        <w:t> </w:t>
      </w:r>
      <w:r>
        <w:rPr/>
        <w:t>shall</w:t>
      </w:r>
      <w:r>
        <w:rPr>
          <w:spacing w:val="-2"/>
        </w:rPr>
        <w:t> </w:t>
      </w:r>
      <w:r>
        <w:rPr/>
        <w:t>be</w:t>
      </w:r>
      <w:r>
        <w:rPr>
          <w:spacing w:val="-2"/>
        </w:rPr>
        <w:t> </w:t>
      </w:r>
      <w:r>
        <w:rPr/>
        <w:t>considered</w:t>
      </w:r>
      <w:r>
        <w:rPr>
          <w:spacing w:val="-1"/>
        </w:rPr>
        <w:t> </w:t>
      </w:r>
      <w:r>
        <w:rPr/>
        <w:t>as</w:t>
      </w:r>
      <w:r>
        <w:rPr>
          <w:spacing w:val="-3"/>
        </w:rPr>
        <w:t> </w:t>
      </w:r>
      <w:r>
        <w:rPr/>
        <w:t>Abstract</w:t>
      </w:r>
      <w:r>
        <w:rPr>
          <w:spacing w:val="-3"/>
        </w:rPr>
        <w:t> </w:t>
      </w:r>
      <w:r>
        <w:rPr/>
        <w:t>Syntax</w:t>
      </w:r>
      <w:r>
        <w:rPr>
          <w:spacing w:val="-1"/>
        </w:rPr>
        <w:t> </w:t>
      </w:r>
      <w:r>
        <w:rPr/>
        <w:t>Error,</w:t>
      </w:r>
      <w:r>
        <w:rPr>
          <w:spacing w:val="-2"/>
        </w:rPr>
        <w:t> </w:t>
      </w:r>
      <w:r>
        <w:rPr/>
        <w:t>and the message shall be handled as defined for Abstract Syntax Error in clause 10.</w:t>
      </w:r>
    </w:p>
    <w:p>
      <w:pPr>
        <w:pStyle w:val="BodyText"/>
        <w:spacing w:before="52"/>
        <w:rPr>
          <w:rFonts w:ascii="Times New Roman"/>
          <w:sz w:val="20"/>
        </w:rPr>
      </w:pPr>
    </w:p>
    <w:p>
      <w:pPr>
        <w:pStyle w:val="Heading3"/>
        <w:numPr>
          <w:ilvl w:val="2"/>
          <w:numId w:val="31"/>
        </w:numPr>
        <w:tabs>
          <w:tab w:pos="1305" w:val="left" w:leader="none"/>
        </w:tabs>
        <w:spacing w:line="240" w:lineRule="auto" w:before="0" w:after="0"/>
        <w:ind w:left="1305" w:right="0" w:hanging="1133"/>
        <w:jc w:val="left"/>
      </w:pPr>
      <w:bookmarkStart w:name="_TOC_250010" w:id="155"/>
      <w:r>
        <w:rPr/>
        <w:t>Usage</w:t>
      </w:r>
      <w:r>
        <w:rPr>
          <w:spacing w:val="-6"/>
        </w:rPr>
        <w:t> </w:t>
      </w:r>
      <w:r>
        <w:rPr/>
        <w:t>of</w:t>
      </w:r>
      <w:r>
        <w:rPr>
          <w:spacing w:val="-5"/>
        </w:rPr>
        <w:t> </w:t>
      </w:r>
      <w:r>
        <w:rPr/>
        <w:t>private</w:t>
      </w:r>
      <w:r>
        <w:rPr>
          <w:spacing w:val="-9"/>
        </w:rPr>
        <w:t> </w:t>
      </w:r>
      <w:r>
        <w:rPr/>
        <w:t>message</w:t>
      </w:r>
      <w:r>
        <w:rPr>
          <w:spacing w:val="-8"/>
        </w:rPr>
        <w:t> </w:t>
      </w:r>
      <w:r>
        <w:rPr/>
        <w:t>mechanism</w:t>
      </w:r>
      <w:r>
        <w:rPr>
          <w:spacing w:val="-6"/>
        </w:rPr>
        <w:t> </w:t>
      </w:r>
      <w:r>
        <w:rPr/>
        <w:t>for</w:t>
      </w:r>
      <w:r>
        <w:rPr>
          <w:spacing w:val="-7"/>
        </w:rPr>
        <w:t> </w:t>
      </w:r>
      <w:r>
        <w:rPr/>
        <w:t>non-standard</w:t>
      </w:r>
      <w:r>
        <w:rPr>
          <w:spacing w:val="-7"/>
        </w:rPr>
        <w:t> </w:t>
      </w:r>
      <w:bookmarkEnd w:id="155"/>
      <w:r>
        <w:rPr>
          <w:spacing w:val="-5"/>
        </w:rPr>
        <w:t>use</w:t>
      </w:r>
    </w:p>
    <w:p>
      <w:pPr>
        <w:pStyle w:val="Heading7"/>
        <w:spacing w:before="181"/>
      </w:pPr>
      <w:r>
        <w:rPr/>
        <w:t>The</w:t>
      </w:r>
      <w:r>
        <w:rPr>
          <w:spacing w:val="-4"/>
        </w:rPr>
        <w:t> </w:t>
      </w:r>
      <w:r>
        <w:rPr/>
        <w:t>private</w:t>
      </w:r>
      <w:r>
        <w:rPr>
          <w:spacing w:val="-6"/>
        </w:rPr>
        <w:t> </w:t>
      </w:r>
      <w:r>
        <w:rPr/>
        <w:t>message</w:t>
      </w:r>
      <w:r>
        <w:rPr>
          <w:spacing w:val="-4"/>
        </w:rPr>
        <w:t> </w:t>
      </w:r>
      <w:r>
        <w:rPr/>
        <w:t>mechanism</w:t>
      </w:r>
      <w:r>
        <w:rPr>
          <w:spacing w:val="-3"/>
        </w:rPr>
        <w:t> </w:t>
      </w:r>
      <w:r>
        <w:rPr/>
        <w:t>for</w:t>
      </w:r>
      <w:r>
        <w:rPr>
          <w:spacing w:val="-6"/>
        </w:rPr>
        <w:t> </w:t>
      </w:r>
      <w:r>
        <w:rPr/>
        <w:t>non-standard</w:t>
      </w:r>
      <w:r>
        <w:rPr>
          <w:spacing w:val="-5"/>
        </w:rPr>
        <w:t> </w:t>
      </w:r>
      <w:r>
        <w:rPr/>
        <w:t>use</w:t>
      </w:r>
      <w:r>
        <w:rPr>
          <w:spacing w:val="-4"/>
        </w:rPr>
        <w:t> </w:t>
      </w:r>
      <w:r>
        <w:rPr/>
        <w:t>is</w:t>
      </w:r>
      <w:r>
        <w:rPr>
          <w:spacing w:val="-5"/>
        </w:rPr>
        <w:t> </w:t>
      </w:r>
      <w:r>
        <w:rPr/>
        <w:t>not</w:t>
      </w:r>
      <w:r>
        <w:rPr>
          <w:spacing w:val="-7"/>
        </w:rPr>
        <w:t> </w:t>
      </w:r>
      <w:r>
        <w:rPr/>
        <w:t>supported</w:t>
      </w:r>
      <w:r>
        <w:rPr>
          <w:spacing w:val="-3"/>
        </w:rPr>
        <w:t> </w:t>
      </w:r>
      <w:r>
        <w:rPr/>
        <w:t>with</w:t>
      </w:r>
      <w:r>
        <w:rPr>
          <w:spacing w:val="-6"/>
        </w:rPr>
        <w:t> </w:t>
      </w:r>
      <w:r>
        <w:rPr>
          <w:spacing w:val="-2"/>
        </w:rPr>
        <w:t>E2AP.</w:t>
      </w:r>
    </w:p>
    <w:p>
      <w:pPr>
        <w:pStyle w:val="BodyText"/>
        <w:spacing w:before="64"/>
        <w:rPr>
          <w:rFonts w:ascii="Times New Roman"/>
          <w:sz w:val="20"/>
        </w:rPr>
      </w:pPr>
    </w:p>
    <w:p>
      <w:pPr>
        <w:pStyle w:val="Heading3"/>
        <w:numPr>
          <w:ilvl w:val="2"/>
          <w:numId w:val="31"/>
        </w:numPr>
        <w:tabs>
          <w:tab w:pos="1305" w:val="left" w:leader="none"/>
        </w:tabs>
        <w:spacing w:line="240" w:lineRule="auto" w:before="0" w:after="0"/>
        <w:ind w:left="1305" w:right="0" w:hanging="1133"/>
        <w:jc w:val="left"/>
      </w:pPr>
      <w:bookmarkStart w:name="_TOC_250009" w:id="156"/>
      <w:r>
        <w:rPr/>
        <w:t>Elementary</w:t>
      </w:r>
      <w:r>
        <w:rPr>
          <w:spacing w:val="-10"/>
        </w:rPr>
        <w:t> </w:t>
      </w:r>
      <w:r>
        <w:rPr/>
        <w:t>Procedure</w:t>
      </w:r>
      <w:r>
        <w:rPr>
          <w:spacing w:val="-7"/>
        </w:rPr>
        <w:t> </w:t>
      </w:r>
      <w:bookmarkEnd w:id="156"/>
      <w:r>
        <w:rPr>
          <w:spacing w:val="-2"/>
        </w:rPr>
        <w:t>definitions</w:t>
      </w:r>
    </w:p>
    <w:p>
      <w:pPr>
        <w:pStyle w:val="Heading9"/>
        <w:spacing w:before="182"/>
      </w:pPr>
      <w:r>
        <w:rPr/>
        <w:t>--</w:t>
      </w:r>
      <w:r>
        <w:rPr>
          <w:spacing w:val="-2"/>
        </w:rPr>
        <w:t> ASN1START</w:t>
      </w:r>
    </w:p>
    <w:p>
      <w:pPr>
        <w:spacing w:line="181" w:lineRule="exact"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9"/>
        </w:rPr>
        <w:t> </w:t>
      </w:r>
      <w:r>
        <w:rPr/>
        <w:t>Elementary</w:t>
      </w:r>
      <w:r>
        <w:rPr>
          <w:spacing w:val="-7"/>
        </w:rPr>
        <w:t> </w:t>
      </w:r>
      <w:r>
        <w:rPr/>
        <w:t>Procedure</w:t>
      </w:r>
      <w:r>
        <w:rPr>
          <w:spacing w:val="-7"/>
        </w:rPr>
        <w:t> </w:t>
      </w:r>
      <w:r>
        <w:rPr>
          <w:spacing w:val="-2"/>
        </w:rPr>
        <w:t>definitions</w:t>
      </w:r>
    </w:p>
    <w:p>
      <w:pPr>
        <w:pStyle w:val="BodyText"/>
        <w:spacing w:line="181" w:lineRule="exact" w:before="1"/>
        <w:ind w:left="172"/>
      </w:pPr>
      <w:r>
        <w:rPr/>
        <w:t>--</w:t>
      </w:r>
      <w:r>
        <w:rPr>
          <w:spacing w:val="-5"/>
        </w:rPr>
        <w:t> </w:t>
      </w:r>
      <w:r>
        <w:rPr/>
        <w:t>Derived</w:t>
      </w:r>
      <w:r>
        <w:rPr>
          <w:spacing w:val="-5"/>
        </w:rPr>
        <w:t> </w:t>
      </w:r>
      <w:r>
        <w:rPr/>
        <w:t>from</w:t>
      </w:r>
      <w:r>
        <w:rPr>
          <w:spacing w:val="-4"/>
        </w:rPr>
        <w:t> </w:t>
      </w:r>
      <w:r>
        <w:rPr/>
        <w:t>3GPP</w:t>
      </w:r>
      <w:r>
        <w:rPr>
          <w:spacing w:val="-5"/>
        </w:rPr>
        <w:t> </w:t>
      </w:r>
      <w:r>
        <w:rPr/>
        <w:t>38.413</w:t>
      </w:r>
      <w:r>
        <w:rPr>
          <w:spacing w:val="-4"/>
        </w:rPr>
        <w:t> NGAP</w:t>
      </w:r>
    </w:p>
    <w:p>
      <w:pPr>
        <w:spacing w:line="181" w:lineRule="exact" w:before="0"/>
        <w:ind w:left="172" w:right="0" w:firstLine="0"/>
        <w:jc w:val="left"/>
        <w:rPr>
          <w:sz w:val="16"/>
        </w:rPr>
      </w:pPr>
      <w:r>
        <w:rPr>
          <w:sz w:val="16"/>
        </w:rPr>
        <w:t>--</w:t>
      </w:r>
      <w:r>
        <w:rPr>
          <w:spacing w:val="-2"/>
          <w:sz w:val="16"/>
        </w:rPr>
        <w:t> **************************************************************</w:t>
      </w:r>
    </w:p>
    <w:p>
      <w:pPr>
        <w:pStyle w:val="BodyText"/>
      </w:pPr>
    </w:p>
    <w:p>
      <w:pPr>
        <w:pStyle w:val="BodyText"/>
        <w:ind w:left="172"/>
      </w:pPr>
      <w:r>
        <w:rPr/>
        <w:t>E2AP-PDU-Descriptions</w:t>
      </w:r>
      <w:r>
        <w:rPr>
          <w:spacing w:val="-21"/>
        </w:rPr>
        <w:t> </w:t>
      </w:r>
      <w:r>
        <w:rPr>
          <w:spacing w:val="-10"/>
        </w:rPr>
        <w:t>{</w:t>
      </w:r>
    </w:p>
    <w:p>
      <w:pPr>
        <w:pStyle w:val="BodyText"/>
        <w:spacing w:before="2"/>
        <w:ind w:left="172"/>
      </w:pPr>
      <w:r>
        <w:rPr/>
        <w:t>iso(1)</w:t>
      </w:r>
      <w:r>
        <w:rPr>
          <w:spacing w:val="-5"/>
        </w:rPr>
        <w:t> </w:t>
      </w:r>
      <w:r>
        <w:rPr/>
        <w:t>identified-organization(3)</w:t>
      </w:r>
      <w:r>
        <w:rPr>
          <w:spacing w:val="-5"/>
        </w:rPr>
        <w:t> </w:t>
      </w:r>
      <w:r>
        <w:rPr/>
        <w:t>dod(6)</w:t>
      </w:r>
      <w:r>
        <w:rPr>
          <w:spacing w:val="-5"/>
        </w:rPr>
        <w:t> </w:t>
      </w:r>
      <w:r>
        <w:rPr/>
        <w:t>internet(1)</w:t>
      </w:r>
      <w:r>
        <w:rPr>
          <w:spacing w:val="-5"/>
        </w:rPr>
        <w:t> </w:t>
      </w:r>
      <w:r>
        <w:rPr/>
        <w:t>private(4)</w:t>
      </w:r>
      <w:r>
        <w:rPr>
          <w:spacing w:val="-5"/>
        </w:rPr>
        <w:t> </w:t>
      </w:r>
      <w:r>
        <w:rPr/>
        <w:t>enterprise(1)</w:t>
      </w:r>
      <w:r>
        <w:rPr>
          <w:spacing w:val="-5"/>
        </w:rPr>
        <w:t> </w:t>
      </w:r>
      <w:r>
        <w:rPr/>
        <w:t>53148</w:t>
      </w:r>
      <w:r>
        <w:rPr>
          <w:spacing w:val="-5"/>
        </w:rPr>
        <w:t> </w:t>
      </w:r>
      <w:r>
        <w:rPr/>
        <w:t>e2(1)</w:t>
      </w:r>
      <w:r>
        <w:rPr>
          <w:spacing w:val="-5"/>
        </w:rPr>
        <w:t> </w:t>
      </w:r>
      <w:r>
        <w:rPr/>
        <w:t>version2</w:t>
      </w:r>
      <w:r>
        <w:rPr>
          <w:spacing w:val="-5"/>
        </w:rPr>
        <w:t> </w:t>
      </w:r>
      <w:r>
        <w:rPr/>
        <w:t>(2) e2ap(1) e2ap-PDU-Descriptions (0) }</w:t>
      </w:r>
    </w:p>
    <w:p>
      <w:pPr>
        <w:pStyle w:val="BodyText"/>
        <w:spacing w:before="1"/>
      </w:pPr>
    </w:p>
    <w:p>
      <w:pPr>
        <w:pStyle w:val="Heading9"/>
        <w:spacing w:line="480" w:lineRule="auto"/>
        <w:ind w:right="7471"/>
      </w:pPr>
      <w:r>
        <w:rPr/>
        <w:t>DEFINITIONS</w:t>
      </w:r>
      <w:r>
        <w:rPr>
          <w:spacing w:val="-12"/>
        </w:rPr>
        <w:t> </w:t>
      </w:r>
      <w:r>
        <w:rPr/>
        <w:t>AUTOMATIC</w:t>
      </w:r>
      <w:r>
        <w:rPr>
          <w:spacing w:val="-12"/>
        </w:rPr>
        <w:t> </w:t>
      </w:r>
      <w:r>
        <w:rPr/>
        <w:t>TAGS</w:t>
      </w:r>
      <w:r>
        <w:rPr>
          <w:spacing w:val="-12"/>
        </w:rPr>
        <w:t> </w:t>
      </w:r>
      <w:r>
        <w:rPr/>
        <w:t>::= </w:t>
      </w:r>
      <w:r>
        <w:rPr>
          <w:spacing w:val="-2"/>
        </w:rPr>
        <w:t>BEGIN</w:t>
      </w:r>
    </w:p>
    <w:p>
      <w:pPr>
        <w:spacing w:line="180" w:lineRule="exact" w:before="0"/>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BodyText"/>
        <w:spacing w:line="181" w:lineRule="exact" w:before="1"/>
        <w:ind w:left="172"/>
      </w:pPr>
      <w:r>
        <w:rPr/>
        <w:t>--</w:t>
      </w:r>
      <w:r>
        <w:rPr>
          <w:spacing w:val="-5"/>
        </w:rPr>
        <w:t> </w:t>
      </w:r>
      <w:r>
        <w:rPr/>
        <w:t>IE</w:t>
      </w:r>
      <w:r>
        <w:rPr>
          <w:spacing w:val="-4"/>
        </w:rPr>
        <w:t> </w:t>
      </w:r>
      <w:r>
        <w:rPr/>
        <w:t>parameter</w:t>
      </w:r>
      <w:r>
        <w:rPr>
          <w:spacing w:val="-5"/>
        </w:rPr>
        <w:t> </w:t>
      </w:r>
      <w:r>
        <w:rPr/>
        <w:t>types</w:t>
      </w:r>
      <w:r>
        <w:rPr>
          <w:spacing w:val="-4"/>
        </w:rPr>
        <w:t> </w:t>
      </w:r>
      <w:r>
        <w:rPr/>
        <w:t>from</w:t>
      </w:r>
      <w:r>
        <w:rPr>
          <w:spacing w:val="-5"/>
        </w:rPr>
        <w:t> </w:t>
      </w:r>
      <w:r>
        <w:rPr/>
        <w:t>other</w:t>
      </w:r>
      <w:r>
        <w:rPr>
          <w:spacing w:val="-4"/>
        </w:rPr>
        <w:t> </w:t>
      </w:r>
      <w:r>
        <w:rPr>
          <w:spacing w:val="-2"/>
        </w:rPr>
        <w:t>modules.</w:t>
      </w:r>
    </w:p>
    <w:p>
      <w:pPr>
        <w:spacing w:line="181" w:lineRule="exact" w:before="0"/>
        <w:ind w:left="172" w:right="0" w:firstLine="0"/>
        <w:jc w:val="left"/>
        <w:rPr>
          <w:sz w:val="16"/>
        </w:rPr>
      </w:pPr>
      <w:r>
        <w:rPr>
          <w:spacing w:val="-2"/>
          <w:sz w:val="16"/>
        </w:rPr>
        <w:t>-</w:t>
      </w:r>
      <w:r>
        <w:rPr>
          <w:spacing w:val="-10"/>
          <w:sz w:val="16"/>
        </w:rPr>
        <w:t>-</w:t>
      </w:r>
    </w:p>
    <w:p>
      <w:pPr>
        <w:spacing w:before="1"/>
        <w:ind w:left="172" w:right="0" w:firstLine="0"/>
        <w:jc w:val="left"/>
        <w:rPr>
          <w:sz w:val="16"/>
        </w:rPr>
      </w:pPr>
      <w:r>
        <w:rPr>
          <w:sz w:val="16"/>
        </w:rPr>
        <w:t>--</w:t>
      </w:r>
      <w:r>
        <w:rPr>
          <w:spacing w:val="-2"/>
          <w:sz w:val="16"/>
        </w:rPr>
        <w:t> **************************************************************</w:t>
      </w:r>
    </w:p>
    <w:p>
      <w:pPr>
        <w:pStyle w:val="BodyText"/>
      </w:pPr>
    </w:p>
    <w:p>
      <w:pPr>
        <w:pStyle w:val="Heading9"/>
      </w:pPr>
      <w:r>
        <w:rPr>
          <w:spacing w:val="-2"/>
        </w:rPr>
        <w:t>IMPORTS</w:t>
      </w:r>
    </w:p>
    <w:p>
      <w:pPr>
        <w:pStyle w:val="BodyText"/>
        <w:ind w:left="556" w:right="8143"/>
      </w:pPr>
      <w:r>
        <w:rPr>
          <w:spacing w:val="-2"/>
        </w:rPr>
        <w:t>Criticality, ProcedureCode</w:t>
      </w:r>
    </w:p>
    <w:p>
      <w:pPr>
        <w:pStyle w:val="BodyText"/>
        <w:ind w:left="172"/>
      </w:pPr>
      <w:r>
        <w:rPr/>
        <w:t>FROM</w:t>
      </w:r>
      <w:r>
        <w:rPr>
          <w:spacing w:val="-9"/>
        </w:rPr>
        <w:t> </w:t>
      </w:r>
      <w:r>
        <w:rPr/>
        <w:t>E2AP-</w:t>
      </w:r>
      <w:r>
        <w:rPr>
          <w:spacing w:val="-2"/>
        </w:rPr>
        <w:t>CommonDataTypes</w:t>
      </w:r>
    </w:p>
    <w:p>
      <w:pPr>
        <w:pStyle w:val="BodyText"/>
      </w:pPr>
    </w:p>
    <w:p>
      <w:pPr>
        <w:pStyle w:val="BodyText"/>
      </w:pPr>
    </w:p>
    <w:p>
      <w:pPr>
        <w:pStyle w:val="BodyText"/>
      </w:pPr>
    </w:p>
    <w:p>
      <w:pPr>
        <w:pStyle w:val="BodyText"/>
        <w:ind w:left="556" w:right="6032"/>
      </w:pPr>
      <w:r>
        <w:rPr>
          <w:spacing w:val="-2"/>
        </w:rPr>
        <w:t>E2connectionUpdate, E2connectionUpdateAcknowledge, E2connectionUpdateFailure, E2nodeConfigurationUpdate, E2nodeConfigurationUpdateAcknowledge, E2nodeConfigurationUpdateFailure, E2RemovalRequest,</w:t>
      </w:r>
    </w:p>
    <w:p>
      <w:pPr>
        <w:pStyle w:val="BodyText"/>
        <w:spacing w:before="1"/>
        <w:ind w:left="556" w:right="7471"/>
      </w:pPr>
      <w:r>
        <w:rPr>
          <w:spacing w:val="-2"/>
        </w:rPr>
        <w:t>E2RemovalResponse, E2RemovalFailure, E2setupFailure, E2setupRequest, E2setupResponse, ErrorIndication, ResetRequest, ResetResponse, RICassistanceFailure, RICassistanceIndication, RICassistanceHalt,</w:t>
      </w:r>
    </w:p>
    <w:p>
      <w:pPr>
        <w:spacing w:after="0"/>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ind w:left="556" w:right="7088"/>
      </w:pPr>
      <w:r>
        <w:rPr>
          <w:spacing w:val="-2"/>
        </w:rPr>
        <w:t>RICassistanceRequest, RICassistanceResponse, RICcontrolAcknowledge, RICcontrolFailure, RICcontrolRequest, RICindication, RICserviceLoadStatusRequest, RICserviceLoadStatusResponse, RICserviceLoadStatusFailure, RICserviceLoadUpdate, RICserviceQuery, RICserviceUpdate, RICserviceUpdateAcknowledge, RICserviceUpdateFailure, RICsubscriptionFailure, RICsubscriptionRequest, RICsubscriptionResponse, RICsubscriptionAuditFailure, RICsubscriptionAuditRequest, RICsubscriptionAuditResponse, RICsubscriptionDeleteFailure, RICsubscriptionDeleteRequest, RICsubscriptionDeleteResponse, RICsubscriptionDeleteRequired,</w:t>
      </w:r>
    </w:p>
    <w:p>
      <w:pPr>
        <w:pStyle w:val="BodyText"/>
        <w:spacing w:before="2"/>
        <w:ind w:left="556" w:right="6032"/>
      </w:pPr>
      <w:r>
        <w:rPr>
          <w:spacing w:val="-2"/>
        </w:rPr>
        <w:t>RICsubscriptionModificationRequest, RICsubscriptionModificationResponse, RICsubscriptionModificationFailure, RICsubscriptionModificationRequired, RICsubscriptionModificationConfirm, RICsubscriptionModificationRefuse, RICsubscriptionStateControlRequest, RICsubscriptionStateControlResponse, RICsubscriptionStateControlFailure, RICqueryRequest,</w:t>
      </w:r>
    </w:p>
    <w:p>
      <w:pPr>
        <w:pStyle w:val="BodyText"/>
        <w:ind w:left="556" w:right="7471"/>
      </w:pPr>
      <w:r>
        <w:rPr>
          <w:spacing w:val="-2"/>
        </w:rPr>
        <w:t>RICqueryResponse, RICqueryFailure</w:t>
      </w:r>
    </w:p>
    <w:p>
      <w:pPr>
        <w:pStyle w:val="BodyText"/>
        <w:ind w:left="172"/>
      </w:pPr>
      <w:r>
        <w:rPr/>
        <w:t>FROM</w:t>
      </w:r>
      <w:r>
        <w:rPr>
          <w:spacing w:val="-13"/>
        </w:rPr>
        <w:t> </w:t>
      </w:r>
      <w:r>
        <w:rPr/>
        <w:t>E2AP-PDU-</w:t>
      </w:r>
      <w:r>
        <w:rPr>
          <w:spacing w:val="-2"/>
        </w:rPr>
        <w:t>Contents</w:t>
      </w:r>
    </w:p>
    <w:p>
      <w:pPr>
        <w:pStyle w:val="BodyText"/>
        <w:spacing w:before="181"/>
        <w:ind w:left="556"/>
      </w:pPr>
      <w:r>
        <w:rPr>
          <w:spacing w:val="-2"/>
        </w:rPr>
        <w:t>id-E2connectionUpdate,</w:t>
      </w:r>
    </w:p>
    <w:p>
      <w:pPr>
        <w:pStyle w:val="BodyText"/>
        <w:spacing w:before="1"/>
        <w:ind w:left="556" w:right="7183"/>
      </w:pPr>
      <w:r>
        <w:rPr>
          <w:spacing w:val="-2"/>
        </w:rPr>
        <w:t>id-E2nodeConfigurationUpdate, id-E2removal,</w:t>
      </w:r>
    </w:p>
    <w:p>
      <w:pPr>
        <w:pStyle w:val="BodyText"/>
        <w:spacing w:line="181" w:lineRule="exact"/>
        <w:ind w:left="556"/>
      </w:pPr>
      <w:r>
        <w:rPr>
          <w:spacing w:val="-2"/>
        </w:rPr>
        <w:t>id-E2setup,</w:t>
      </w:r>
    </w:p>
    <w:p>
      <w:pPr>
        <w:pStyle w:val="BodyText"/>
        <w:ind w:left="556" w:right="8143"/>
      </w:pPr>
      <w:r>
        <w:rPr>
          <w:spacing w:val="-2"/>
        </w:rPr>
        <w:t>id-ErrorIndication, id-Reset,</w:t>
      </w:r>
    </w:p>
    <w:p>
      <w:pPr>
        <w:pStyle w:val="BodyText"/>
        <w:ind w:left="556"/>
      </w:pPr>
      <w:r>
        <w:rPr>
          <w:spacing w:val="-2"/>
        </w:rPr>
        <w:t>id-RICassistance,</w:t>
      </w:r>
    </w:p>
    <w:p>
      <w:pPr>
        <w:pStyle w:val="BodyText"/>
        <w:ind w:left="556" w:right="7375"/>
      </w:pPr>
      <w:r>
        <w:rPr>
          <w:spacing w:val="-2"/>
        </w:rPr>
        <w:t>id-RICassistanceIndication, id-RICassistanceHalt,</w:t>
      </w:r>
    </w:p>
    <w:p>
      <w:pPr>
        <w:pStyle w:val="BodyText"/>
        <w:spacing w:line="181" w:lineRule="exact"/>
        <w:ind w:left="556"/>
      </w:pPr>
      <w:r>
        <w:rPr>
          <w:spacing w:val="-2"/>
        </w:rPr>
        <w:t>id-RICcontrol,</w:t>
      </w:r>
    </w:p>
    <w:p>
      <w:pPr>
        <w:pStyle w:val="BodyText"/>
        <w:spacing w:line="181" w:lineRule="exact"/>
        <w:ind w:left="556"/>
      </w:pPr>
      <w:r>
        <w:rPr>
          <w:spacing w:val="-2"/>
        </w:rPr>
        <w:t>id-RICindication,</w:t>
      </w:r>
    </w:p>
    <w:p>
      <w:pPr>
        <w:pStyle w:val="BodyText"/>
        <w:spacing w:before="1"/>
        <w:ind w:left="556" w:right="7663"/>
        <w:jc w:val="both"/>
      </w:pPr>
      <w:r>
        <w:rPr>
          <w:spacing w:val="-2"/>
        </w:rPr>
        <w:t>id-RICserviceLoadStatus, id-RICserviceLoadUpdate, id-RICserviceQuery,</w:t>
      </w:r>
    </w:p>
    <w:p>
      <w:pPr>
        <w:pStyle w:val="BodyText"/>
        <w:spacing w:before="2"/>
        <w:ind w:left="556" w:right="8047"/>
      </w:pPr>
      <w:r>
        <w:rPr>
          <w:spacing w:val="-2"/>
        </w:rPr>
        <w:t>id-RICserviceUpdate, id-RICsubscription,</w:t>
      </w:r>
    </w:p>
    <w:p>
      <w:pPr>
        <w:pStyle w:val="BodyText"/>
        <w:ind w:left="556" w:right="7567"/>
      </w:pPr>
      <w:r>
        <w:rPr>
          <w:spacing w:val="-2"/>
        </w:rPr>
        <w:t>id-RICsubscriptionAudit, id-RICsubscriptionDelete,</w:t>
      </w:r>
    </w:p>
    <w:p>
      <w:pPr>
        <w:pStyle w:val="BodyText"/>
        <w:ind w:left="556" w:right="6799"/>
      </w:pPr>
      <w:r>
        <w:rPr>
          <w:spacing w:val="-2"/>
        </w:rPr>
        <w:t>id-RICsubscriptionDeleteRequired, id-RICsubscriptionModification,</w:t>
      </w:r>
    </w:p>
    <w:p>
      <w:pPr>
        <w:pStyle w:val="BodyText"/>
        <w:ind w:left="556" w:right="6223"/>
      </w:pPr>
      <w:r>
        <w:rPr>
          <w:spacing w:val="-2"/>
        </w:rPr>
        <w:t>id-RICsubscriptionModificationRequired, id-RICsubscriptionStateControl,</w:t>
      </w:r>
    </w:p>
    <w:p>
      <w:pPr>
        <w:pStyle w:val="BodyText"/>
        <w:spacing w:line="181" w:lineRule="exact"/>
        <w:ind w:left="556"/>
      </w:pPr>
      <w:r>
        <w:rPr>
          <w:spacing w:val="-2"/>
        </w:rPr>
        <w:t>id-RICquery</w:t>
      </w:r>
    </w:p>
    <w:p>
      <w:pPr>
        <w:pStyle w:val="BodyText"/>
        <w:spacing w:line="181" w:lineRule="exact"/>
        <w:ind w:left="172"/>
      </w:pPr>
      <w:r>
        <w:rPr/>
        <w:t>FROM</w:t>
      </w:r>
      <w:r>
        <w:rPr>
          <w:spacing w:val="-9"/>
        </w:rPr>
        <w:t> </w:t>
      </w:r>
      <w:r>
        <w:rPr/>
        <w:t>E2AP-</w:t>
      </w:r>
      <w:r>
        <w:rPr>
          <w:spacing w:val="-2"/>
        </w:rPr>
        <w:t>Constants;</w:t>
      </w:r>
    </w:p>
    <w:p>
      <w:pPr>
        <w:spacing w:before="181"/>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8"/>
        </w:rPr>
        <w:t> </w:t>
      </w:r>
      <w:r>
        <w:rPr/>
        <w:t>Interface</w:t>
      </w:r>
      <w:r>
        <w:rPr>
          <w:spacing w:val="-7"/>
        </w:rPr>
        <w:t> </w:t>
      </w:r>
      <w:r>
        <w:rPr/>
        <w:t>Elementary</w:t>
      </w:r>
      <w:r>
        <w:rPr>
          <w:spacing w:val="-8"/>
        </w:rPr>
        <w:t> </w:t>
      </w:r>
      <w:r>
        <w:rPr/>
        <w:t>Procedure</w:t>
      </w:r>
      <w:r>
        <w:rPr>
          <w:spacing w:val="-7"/>
        </w:rPr>
        <w:t> </w:t>
      </w:r>
      <w:r>
        <w:rPr>
          <w:spacing w:val="-2"/>
        </w:rPr>
        <w:t>Class</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pStyle w:val="BodyText"/>
      </w:pPr>
    </w:p>
    <w:p>
      <w:pPr>
        <w:pStyle w:val="Heading9"/>
        <w:spacing w:line="240" w:lineRule="auto"/>
      </w:pPr>
      <w:r>
        <w:rPr/>
        <w:t>E2AP-ELEMENTARY-PROCEDURE</w:t>
      </w:r>
      <w:r>
        <w:rPr>
          <w:spacing w:val="-11"/>
        </w:rPr>
        <w:t> </w:t>
      </w:r>
      <w:r>
        <w:rPr/>
        <w:t>::=</w:t>
      </w:r>
      <w:r>
        <w:rPr>
          <w:spacing w:val="-11"/>
        </w:rPr>
        <w:t> </w:t>
      </w:r>
      <w:r>
        <w:rPr/>
        <w:t>CLASS</w:t>
      </w:r>
      <w:r>
        <w:rPr>
          <w:spacing w:val="-11"/>
        </w:rPr>
        <w:t> </w:t>
      </w:r>
      <w:r>
        <w:rPr>
          <w:spacing w:val="-10"/>
        </w:rPr>
        <w:t>{</w:t>
      </w:r>
    </w:p>
    <w:p>
      <w:pPr>
        <w:pStyle w:val="BodyText"/>
        <w:tabs>
          <w:tab w:pos="5933" w:val="left" w:leader="none"/>
        </w:tabs>
        <w:spacing w:before="2"/>
        <w:ind w:left="556"/>
      </w:pPr>
      <w:r>
        <w:rPr>
          <w:spacing w:val="-2"/>
        </w:rPr>
        <w:t>&amp;InitiatingMessage</w:t>
      </w:r>
      <w:r>
        <w:rPr/>
        <w:tab/>
      </w:r>
      <w:r>
        <w:rPr>
          <w:spacing w:val="-10"/>
        </w:rPr>
        <w:t>,</w:t>
      </w:r>
    </w:p>
    <w:p>
      <w:pPr>
        <w:spacing w:after="0"/>
        <w:sectPr>
          <w:pgSz w:w="11910" w:h="16850"/>
          <w:pgMar w:header="694" w:footer="1107" w:top="1460" w:bottom="1300" w:left="680" w:right="700"/>
        </w:sectPr>
      </w:pPr>
    </w:p>
    <w:p>
      <w:pPr>
        <w:pStyle w:val="BodyText"/>
        <w:rPr>
          <w:sz w:val="20"/>
        </w:rPr>
      </w:pPr>
    </w:p>
    <w:p>
      <w:pPr>
        <w:pStyle w:val="BodyText"/>
        <w:rPr>
          <w:sz w:val="20"/>
        </w:rPr>
      </w:pPr>
    </w:p>
    <w:p>
      <w:pPr>
        <w:pStyle w:val="BodyText"/>
        <w:spacing w:before="82" w:after="1"/>
        <w:rPr>
          <w:sz w:val="20"/>
        </w:rPr>
      </w:pPr>
    </w:p>
    <w:tbl>
      <w:tblPr>
        <w:tblW w:w="0" w:type="auto"/>
        <w:jc w:val="left"/>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4"/>
        <w:gridCol w:w="2929"/>
        <w:gridCol w:w="290"/>
      </w:tblGrid>
      <w:tr>
        <w:trPr>
          <w:trHeight w:val="182" w:hRule="atLeast"/>
        </w:trPr>
        <w:tc>
          <w:tcPr>
            <w:tcW w:w="2354" w:type="dxa"/>
          </w:tcPr>
          <w:p>
            <w:pPr>
              <w:pStyle w:val="TableParagraph"/>
              <w:spacing w:line="162" w:lineRule="exact"/>
              <w:ind w:left="50"/>
              <w:rPr>
                <w:rFonts w:ascii="Courier New"/>
                <w:sz w:val="16"/>
              </w:rPr>
            </w:pPr>
            <w:r>
              <w:rPr>
                <w:rFonts w:ascii="Courier New"/>
                <w:spacing w:val="-2"/>
                <w:sz w:val="16"/>
              </w:rPr>
              <w:t>&amp;SuccessfulOutcome</w:t>
            </w:r>
          </w:p>
        </w:tc>
        <w:tc>
          <w:tcPr>
            <w:tcW w:w="2929" w:type="dxa"/>
          </w:tcPr>
          <w:p>
            <w:pPr>
              <w:pStyle w:val="TableParagraph"/>
              <w:spacing w:line="162" w:lineRule="exact"/>
              <w:ind w:right="238"/>
              <w:jc w:val="right"/>
              <w:rPr>
                <w:rFonts w:ascii="Courier New"/>
                <w:sz w:val="16"/>
              </w:rPr>
            </w:pPr>
            <w:r>
              <w:rPr>
                <w:rFonts w:ascii="Courier New"/>
                <w:spacing w:val="-2"/>
                <w:sz w:val="16"/>
              </w:rPr>
              <w:t>OPTIONAL</w:t>
            </w:r>
          </w:p>
        </w:tc>
        <w:tc>
          <w:tcPr>
            <w:tcW w:w="290" w:type="dxa"/>
          </w:tcPr>
          <w:p>
            <w:pPr>
              <w:pStyle w:val="TableParagraph"/>
              <w:spacing w:line="162" w:lineRule="exact"/>
              <w:ind w:right="47"/>
              <w:jc w:val="right"/>
              <w:rPr>
                <w:rFonts w:ascii="Courier New"/>
                <w:sz w:val="16"/>
              </w:rPr>
            </w:pPr>
            <w:r>
              <w:rPr>
                <w:rFonts w:ascii="Courier New"/>
                <w:spacing w:val="-10"/>
                <w:sz w:val="16"/>
              </w:rPr>
              <w:t>,</w:t>
            </w:r>
          </w:p>
        </w:tc>
      </w:tr>
      <w:tr>
        <w:trPr>
          <w:trHeight w:val="181" w:hRule="atLeast"/>
        </w:trPr>
        <w:tc>
          <w:tcPr>
            <w:tcW w:w="2354" w:type="dxa"/>
          </w:tcPr>
          <w:p>
            <w:pPr>
              <w:pStyle w:val="TableParagraph"/>
              <w:spacing w:line="160" w:lineRule="exact"/>
              <w:ind w:left="50"/>
              <w:rPr>
                <w:rFonts w:ascii="Courier New"/>
                <w:sz w:val="16"/>
              </w:rPr>
            </w:pPr>
            <w:r>
              <w:rPr>
                <w:rFonts w:ascii="Courier New"/>
                <w:spacing w:val="-2"/>
                <w:sz w:val="16"/>
              </w:rPr>
              <w:t>&amp;UnsuccessfulOutcome</w:t>
            </w:r>
          </w:p>
        </w:tc>
        <w:tc>
          <w:tcPr>
            <w:tcW w:w="2929" w:type="dxa"/>
          </w:tcPr>
          <w:p>
            <w:pPr>
              <w:pStyle w:val="TableParagraph"/>
              <w:spacing w:line="160" w:lineRule="exact"/>
              <w:ind w:right="238"/>
              <w:jc w:val="right"/>
              <w:rPr>
                <w:rFonts w:ascii="Courier New"/>
                <w:sz w:val="16"/>
              </w:rPr>
            </w:pPr>
            <w:r>
              <w:rPr>
                <w:rFonts w:ascii="Courier New"/>
                <w:spacing w:val="-2"/>
                <w:sz w:val="16"/>
              </w:rPr>
              <w:t>OPTIONAL</w:t>
            </w:r>
          </w:p>
        </w:tc>
        <w:tc>
          <w:tcPr>
            <w:tcW w:w="290" w:type="dxa"/>
          </w:tcPr>
          <w:p>
            <w:pPr>
              <w:pStyle w:val="TableParagraph"/>
              <w:spacing w:line="160" w:lineRule="exact"/>
              <w:ind w:right="47"/>
              <w:jc w:val="right"/>
              <w:rPr>
                <w:rFonts w:ascii="Courier New"/>
                <w:sz w:val="16"/>
              </w:rPr>
            </w:pPr>
            <w:r>
              <w:rPr>
                <w:rFonts w:ascii="Courier New"/>
                <w:spacing w:val="-10"/>
                <w:sz w:val="16"/>
              </w:rPr>
              <w:t>,</w:t>
            </w:r>
          </w:p>
        </w:tc>
      </w:tr>
      <w:tr>
        <w:trPr>
          <w:trHeight w:val="181" w:hRule="atLeast"/>
        </w:trPr>
        <w:tc>
          <w:tcPr>
            <w:tcW w:w="2354" w:type="dxa"/>
          </w:tcPr>
          <w:p>
            <w:pPr>
              <w:pStyle w:val="TableParagraph"/>
              <w:spacing w:line="161" w:lineRule="exact"/>
              <w:ind w:left="50"/>
              <w:rPr>
                <w:rFonts w:ascii="Courier New"/>
                <w:sz w:val="16"/>
              </w:rPr>
            </w:pPr>
            <w:r>
              <w:rPr>
                <w:rFonts w:ascii="Courier New"/>
                <w:spacing w:val="-2"/>
                <w:sz w:val="16"/>
              </w:rPr>
              <w:t>&amp;procedureCode</w:t>
            </w:r>
          </w:p>
        </w:tc>
        <w:tc>
          <w:tcPr>
            <w:tcW w:w="2929" w:type="dxa"/>
          </w:tcPr>
          <w:p>
            <w:pPr>
              <w:pStyle w:val="TableParagraph"/>
              <w:tabs>
                <w:tab w:pos="1535" w:val="left" w:leader="none"/>
              </w:tabs>
              <w:spacing w:line="161" w:lineRule="exact"/>
              <w:ind w:right="141"/>
              <w:jc w:val="right"/>
              <w:rPr>
                <w:rFonts w:ascii="Courier New"/>
                <w:sz w:val="16"/>
              </w:rPr>
            </w:pPr>
            <w:r>
              <w:rPr>
                <w:rFonts w:ascii="Courier New"/>
                <w:spacing w:val="-2"/>
                <w:sz w:val="16"/>
              </w:rPr>
              <w:t>ProcedureCode</w:t>
            </w:r>
            <w:r>
              <w:rPr>
                <w:rFonts w:ascii="Courier New"/>
                <w:sz w:val="16"/>
              </w:rPr>
              <w:tab/>
              <w:t>UNIQUE</w:t>
            </w:r>
            <w:r>
              <w:rPr>
                <w:rFonts w:ascii="Courier New"/>
                <w:spacing w:val="40"/>
                <w:w w:val="150"/>
                <w:sz w:val="16"/>
              </w:rPr>
              <w:t> </w:t>
            </w:r>
            <w:r>
              <w:rPr>
                <w:rFonts w:ascii="Courier New"/>
                <w:spacing w:val="-10"/>
                <w:sz w:val="16"/>
              </w:rPr>
              <w:t>,</w:t>
            </w:r>
          </w:p>
        </w:tc>
        <w:tc>
          <w:tcPr>
            <w:tcW w:w="290" w:type="dxa"/>
          </w:tcPr>
          <w:p>
            <w:pPr>
              <w:pStyle w:val="TableParagraph"/>
              <w:rPr>
                <w:rFonts w:ascii="Times New Roman"/>
                <w:sz w:val="12"/>
              </w:rPr>
            </w:pPr>
          </w:p>
        </w:tc>
      </w:tr>
    </w:tbl>
    <w:p>
      <w:pPr>
        <w:pStyle w:val="BodyText"/>
        <w:tabs>
          <w:tab w:pos="3244" w:val="left" w:leader="none"/>
          <w:tab w:pos="4780" w:val="left" w:leader="none"/>
        </w:tabs>
        <w:spacing w:before="1"/>
        <w:ind w:left="556"/>
      </w:pPr>
      <w:r>
        <w:rPr>
          <w:spacing w:val="-2"/>
        </w:rPr>
        <w:t>&amp;criticality</w:t>
      </w:r>
      <w:r>
        <w:rPr/>
        <w:tab/>
      </w:r>
      <w:r>
        <w:rPr>
          <w:spacing w:val="-2"/>
        </w:rPr>
        <w:t>Criticality</w:t>
      </w:r>
      <w:r>
        <w:rPr/>
        <w:tab/>
        <w:t>DEFAULT</w:t>
      </w:r>
      <w:r>
        <w:rPr>
          <w:spacing w:val="-9"/>
        </w:rPr>
        <w:t> </w:t>
      </w:r>
      <w:r>
        <w:rPr>
          <w:spacing w:val="-2"/>
        </w:rPr>
        <w:t>ignore</w:t>
      </w:r>
    </w:p>
    <w:p>
      <w:pPr>
        <w:spacing w:before="1"/>
        <w:ind w:left="172" w:right="0" w:firstLine="0"/>
        <w:jc w:val="left"/>
        <w:rPr>
          <w:sz w:val="16"/>
        </w:rPr>
      </w:pPr>
      <w:r>
        <w:rPr>
          <w:spacing w:val="-10"/>
          <w:sz w:val="16"/>
        </w:rPr>
        <w:t>}</w:t>
      </w:r>
    </w:p>
    <w:p>
      <w:pPr>
        <w:pStyle w:val="BodyText"/>
      </w:pPr>
    </w:p>
    <w:p>
      <w:pPr>
        <w:pStyle w:val="Heading9"/>
      </w:pPr>
      <w:r>
        <w:rPr/>
        <w:t>WITH</w:t>
      </w:r>
      <w:r>
        <w:rPr>
          <w:spacing w:val="-5"/>
        </w:rPr>
        <w:t> </w:t>
      </w:r>
      <w:r>
        <w:rPr/>
        <w:t>SYNTAX</w:t>
      </w:r>
      <w:r>
        <w:rPr>
          <w:spacing w:val="-5"/>
        </w:rPr>
        <w:t> </w:t>
      </w:r>
      <w:r>
        <w:rPr>
          <w:spacing w:val="-10"/>
        </w:rPr>
        <w:t>{</w:t>
      </w:r>
    </w:p>
    <w:p>
      <w:pPr>
        <w:pStyle w:val="BodyText"/>
        <w:tabs>
          <w:tab w:pos="3244" w:val="left" w:leader="none"/>
        </w:tabs>
        <w:ind w:left="556" w:right="5263"/>
      </w:pPr>
      <w:r>
        <w:rPr/>
        <w:t>INITIATING MESSAGE</w:t>
        <w:tab/>
      </w:r>
      <w:r>
        <w:rPr>
          <w:spacing w:val="-2"/>
        </w:rPr>
        <w:t>&amp;InitiatingMessage </w:t>
      </w:r>
      <w:r>
        <w:rPr/>
        <w:t>[SUCCESSFUL OUTCOME</w:t>
        <w:tab/>
      </w:r>
      <w:r>
        <w:rPr>
          <w:spacing w:val="-2"/>
        </w:rPr>
        <w:t>&amp;SuccessfulOutcome] </w:t>
      </w:r>
      <w:r>
        <w:rPr/>
        <w:t>[UNSUCCESSFUL OUTCOME</w:t>
        <w:tab/>
      </w:r>
      <w:r>
        <w:rPr>
          <w:spacing w:val="-2"/>
        </w:rPr>
        <w:t>&amp;UnsuccessfulOutcome] </w:t>
      </w:r>
      <w:r>
        <w:rPr/>
        <w:t>PROCEDURE CODE</w:t>
        <w:tab/>
      </w:r>
      <w:r>
        <w:rPr>
          <w:spacing w:val="-2"/>
        </w:rPr>
        <w:t>&amp;procedureCode</w:t>
      </w:r>
    </w:p>
    <w:p>
      <w:pPr>
        <w:pStyle w:val="BodyText"/>
        <w:tabs>
          <w:tab w:pos="3244" w:val="left" w:leader="none"/>
        </w:tabs>
        <w:spacing w:line="181" w:lineRule="exact"/>
        <w:ind w:left="556"/>
      </w:pPr>
      <w:r>
        <w:rPr>
          <w:spacing w:val="-2"/>
        </w:rPr>
        <w:t>[CRITICALITY</w:t>
      </w:r>
      <w:r>
        <w:rPr/>
        <w:tab/>
      </w:r>
      <w:r>
        <w:rPr>
          <w:spacing w:val="-2"/>
        </w:rPr>
        <w:t>&amp;criticality]</w:t>
      </w:r>
    </w:p>
    <w:p>
      <w:pPr>
        <w:spacing w:before="1"/>
        <w:ind w:left="172" w:right="0" w:firstLine="0"/>
        <w:jc w:val="left"/>
        <w:rPr>
          <w:sz w:val="16"/>
        </w:rPr>
      </w:pPr>
      <w:r>
        <w:rPr>
          <w:spacing w:val="-10"/>
          <w:sz w:val="16"/>
        </w:rPr>
        <w:t>}</w:t>
      </w:r>
    </w:p>
    <w:p>
      <w:pPr>
        <w:spacing w:line="181" w:lineRule="exact" w:before="18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BodyText"/>
        <w:spacing w:line="181" w:lineRule="exact" w:before="1"/>
        <w:ind w:left="172"/>
      </w:pPr>
      <w:r>
        <w:rPr/>
        <w:t>--</w:t>
      </w:r>
      <w:r>
        <w:rPr>
          <w:spacing w:val="-5"/>
        </w:rPr>
        <w:t> </w:t>
      </w:r>
      <w:r>
        <w:rPr/>
        <w:t>Interface</w:t>
      </w:r>
      <w:r>
        <w:rPr>
          <w:spacing w:val="-5"/>
        </w:rPr>
        <w:t> </w:t>
      </w:r>
      <w:r>
        <w:rPr/>
        <w:t>PDU</w:t>
      </w:r>
      <w:r>
        <w:rPr>
          <w:spacing w:val="-4"/>
        </w:rPr>
        <w:t> </w:t>
      </w:r>
      <w:r>
        <w:rPr>
          <w:spacing w:val="-2"/>
        </w:rPr>
        <w:t>Definition</w:t>
      </w:r>
    </w:p>
    <w:p>
      <w:pPr>
        <w:spacing w:line="181" w:lineRule="exact" w:before="0"/>
        <w:ind w:left="172" w:right="0" w:firstLine="0"/>
        <w:jc w:val="left"/>
        <w:rPr>
          <w:sz w:val="16"/>
        </w:rPr>
      </w:pPr>
      <w:r>
        <w:rPr>
          <w:spacing w:val="-2"/>
          <w:sz w:val="16"/>
        </w:rPr>
        <w:t>-</w:t>
      </w:r>
      <w:r>
        <w:rPr>
          <w:spacing w:val="-10"/>
          <w:sz w:val="16"/>
        </w:rPr>
        <w:t>-</w:t>
      </w:r>
    </w:p>
    <w:p>
      <w:pPr>
        <w:spacing w:before="1"/>
        <w:ind w:left="172" w:right="0" w:firstLine="0"/>
        <w:jc w:val="left"/>
        <w:rPr>
          <w:sz w:val="16"/>
        </w:rPr>
      </w:pPr>
      <w:r>
        <w:rPr>
          <w:sz w:val="16"/>
        </w:rPr>
        <w:t>--</w:t>
      </w:r>
      <w:r>
        <w:rPr>
          <w:spacing w:val="-2"/>
          <w:sz w:val="16"/>
        </w:rPr>
        <w:t> **************************************************************</w:t>
      </w:r>
    </w:p>
    <w:p>
      <w:pPr>
        <w:pStyle w:val="BodyText"/>
      </w:pPr>
    </w:p>
    <w:p>
      <w:pPr>
        <w:pStyle w:val="Heading9"/>
      </w:pPr>
      <w:r>
        <w:rPr/>
        <w:t>E2AP-PDU</w:t>
      </w:r>
      <w:r>
        <w:rPr>
          <w:spacing w:val="-6"/>
        </w:rPr>
        <w:t> </w:t>
      </w:r>
      <w:r>
        <w:rPr/>
        <w:t>::=</w:t>
      </w:r>
      <w:r>
        <w:rPr>
          <w:spacing w:val="-6"/>
        </w:rPr>
        <w:t> </w:t>
      </w:r>
      <w:r>
        <w:rPr/>
        <w:t>CHOICE</w:t>
      </w:r>
      <w:r>
        <w:rPr>
          <w:spacing w:val="-5"/>
        </w:rPr>
        <w:t> </w:t>
      </w:r>
      <w:r>
        <w:rPr>
          <w:spacing w:val="-10"/>
        </w:rPr>
        <w:t>{</w:t>
      </w:r>
    </w:p>
    <w:p>
      <w:pPr>
        <w:pStyle w:val="BodyText"/>
        <w:tabs>
          <w:tab w:pos="3244" w:val="left" w:leader="none"/>
        </w:tabs>
        <w:spacing w:line="181" w:lineRule="exact"/>
        <w:ind w:left="556"/>
      </w:pPr>
      <w:r>
        <w:rPr>
          <w:spacing w:val="-2"/>
        </w:rPr>
        <w:t>initiatingMessage</w:t>
      </w:r>
      <w:r>
        <w:rPr/>
        <w:tab/>
      </w:r>
      <w:r>
        <w:rPr>
          <w:spacing w:val="-2"/>
        </w:rPr>
        <w:t>InitiatingMessage,</w:t>
      </w:r>
    </w:p>
    <w:p>
      <w:pPr>
        <w:pStyle w:val="BodyText"/>
        <w:tabs>
          <w:tab w:pos="3244" w:val="left" w:leader="none"/>
        </w:tabs>
        <w:spacing w:before="1"/>
        <w:ind w:left="556" w:right="5359"/>
      </w:pPr>
      <w:r>
        <w:rPr>
          <w:spacing w:val="-2"/>
        </w:rPr>
        <w:t>successfulOutcome</w:t>
      </w:r>
      <w:r>
        <w:rPr/>
        <w:tab/>
      </w:r>
      <w:r>
        <w:rPr>
          <w:spacing w:val="-2"/>
        </w:rPr>
        <w:t>SuccessfulOutcome, unsuccessfulOutcome</w:t>
      </w:r>
      <w:r>
        <w:rPr/>
        <w:tab/>
      </w:r>
      <w:r>
        <w:rPr>
          <w:spacing w:val="-2"/>
        </w:rPr>
        <w:t>UnsuccessfulOutcome,</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2"/>
      </w:pPr>
    </w:p>
    <w:p>
      <w:pPr>
        <w:pStyle w:val="BodyText"/>
        <w:spacing w:line="181" w:lineRule="exact"/>
        <w:ind w:left="172"/>
      </w:pPr>
      <w:r>
        <w:rPr/>
        <w:t>InitiatingMessage</w:t>
      </w:r>
      <w:r>
        <w:rPr>
          <w:spacing w:val="-10"/>
        </w:rPr>
        <w:t> </w:t>
      </w:r>
      <w:r>
        <w:rPr/>
        <w:t>::=</w:t>
      </w:r>
      <w:r>
        <w:rPr>
          <w:spacing w:val="-9"/>
        </w:rPr>
        <w:t> </w:t>
      </w:r>
      <w:r>
        <w:rPr/>
        <w:t>SEQUENCE</w:t>
      </w:r>
      <w:r>
        <w:rPr>
          <w:spacing w:val="-9"/>
        </w:rPr>
        <w:t> </w:t>
      </w:r>
      <w:r>
        <w:rPr>
          <w:spacing w:val="-10"/>
        </w:rPr>
        <w:t>{</w:t>
      </w:r>
    </w:p>
    <w:p>
      <w:pPr>
        <w:pStyle w:val="BodyText"/>
        <w:tabs>
          <w:tab w:pos="2092" w:val="left" w:leader="none"/>
          <w:tab w:pos="6701" w:val="left" w:leader="none"/>
        </w:tabs>
        <w:spacing w:line="181" w:lineRule="exact"/>
        <w:ind w:left="556"/>
      </w:pPr>
      <w:r>
        <w:rPr>
          <w:spacing w:val="-2"/>
        </w:rPr>
        <w:t>procedureCode</w:t>
      </w:r>
      <w:r>
        <w:rPr/>
        <w:tab/>
      </w:r>
      <w:r>
        <w:rPr>
          <w:spacing w:val="-2"/>
        </w:rPr>
        <w:t>E2AP-ELEMENTARY-PROCEDURE.&amp;procedureCode</w:t>
      </w:r>
      <w:r>
        <w:rPr/>
        <w:tab/>
      </w:r>
      <w:r>
        <w:rPr>
          <w:spacing w:val="-2"/>
        </w:rPr>
        <w:t>({E2AP-ELEMENTARY-PROCEDURES}),</w:t>
      </w:r>
    </w:p>
    <w:p>
      <w:pPr>
        <w:pStyle w:val="BodyText"/>
        <w:tabs>
          <w:tab w:pos="2092" w:val="left" w:leader="none"/>
          <w:tab w:pos="6701" w:val="left" w:leader="none"/>
        </w:tabs>
        <w:spacing w:before="1"/>
        <w:ind w:left="172" w:right="2095" w:firstLine="384"/>
      </w:pPr>
      <w:r>
        <w:rPr>
          <w:spacing w:val="-2"/>
        </w:rPr>
        <w:t>criticality</w:t>
      </w:r>
      <w:r>
        <w:rPr/>
        <w:tab/>
      </w:r>
      <w:r>
        <w:rPr>
          <w:spacing w:val="-2"/>
        </w:rPr>
        <w:t>E2AP-ELEMENTARY-PROCEDURE.&amp;criticality</w:t>
      </w:r>
      <w:r>
        <w:rPr/>
        <w:tab/>
      </w:r>
      <w:r>
        <w:rPr>
          <w:spacing w:val="-2"/>
        </w:rPr>
        <w:t>({E2AP-ELEMENTARY- PROCEDURES}{@procedureCode}),</w:t>
      </w:r>
    </w:p>
    <w:p>
      <w:pPr>
        <w:pStyle w:val="BodyText"/>
        <w:tabs>
          <w:tab w:pos="2092" w:val="left" w:leader="none"/>
          <w:tab w:pos="6701" w:val="left" w:leader="none"/>
        </w:tabs>
        <w:ind w:left="172" w:right="2095" w:firstLine="384"/>
      </w:pPr>
      <w:r>
        <w:rPr>
          <w:spacing w:val="-2"/>
        </w:rPr>
        <w:t>value</w:t>
      </w:r>
      <w:r>
        <w:rPr/>
        <w:tab/>
      </w:r>
      <w:r>
        <w:rPr>
          <w:spacing w:val="-2"/>
        </w:rPr>
        <w:t>E2AP-ELEMENTARY-PROCEDURE.&amp;InitiatingMessage</w:t>
      </w:r>
      <w:r>
        <w:rPr/>
        <w:tab/>
      </w:r>
      <w:r>
        <w:rPr>
          <w:spacing w:val="-2"/>
        </w:rPr>
        <w:t>({E2AP-ELEMENTARY- PROCEDURES}{@procedureCode})</w:t>
      </w:r>
    </w:p>
    <w:p>
      <w:pPr>
        <w:spacing w:before="1"/>
        <w:ind w:left="172" w:right="0" w:firstLine="0"/>
        <w:jc w:val="left"/>
        <w:rPr>
          <w:sz w:val="16"/>
        </w:rPr>
      </w:pPr>
      <w:r>
        <w:rPr>
          <w:spacing w:val="-10"/>
          <w:sz w:val="16"/>
        </w:rPr>
        <w:t>}</w:t>
      </w:r>
    </w:p>
    <w:p>
      <w:pPr>
        <w:pStyle w:val="BodyText"/>
        <w:spacing w:line="181" w:lineRule="exact" w:before="181"/>
        <w:ind w:left="172"/>
      </w:pPr>
      <w:r>
        <w:rPr/>
        <w:t>SuccessfulOutcome</w:t>
      </w:r>
      <w:r>
        <w:rPr>
          <w:spacing w:val="-10"/>
        </w:rPr>
        <w:t> </w:t>
      </w:r>
      <w:r>
        <w:rPr/>
        <w:t>::=</w:t>
      </w:r>
      <w:r>
        <w:rPr>
          <w:spacing w:val="-9"/>
        </w:rPr>
        <w:t> </w:t>
      </w:r>
      <w:r>
        <w:rPr/>
        <w:t>SEQUENCE</w:t>
      </w:r>
      <w:r>
        <w:rPr>
          <w:spacing w:val="-9"/>
        </w:rPr>
        <w:t> </w:t>
      </w:r>
      <w:r>
        <w:rPr>
          <w:spacing w:val="-10"/>
        </w:rPr>
        <w:t>{</w:t>
      </w:r>
    </w:p>
    <w:p>
      <w:pPr>
        <w:pStyle w:val="BodyText"/>
        <w:tabs>
          <w:tab w:pos="2092" w:val="left" w:leader="none"/>
          <w:tab w:pos="6701" w:val="left" w:leader="none"/>
        </w:tabs>
        <w:spacing w:line="181" w:lineRule="exact"/>
        <w:ind w:left="556"/>
      </w:pPr>
      <w:r>
        <w:rPr>
          <w:spacing w:val="-2"/>
        </w:rPr>
        <w:t>procedureCode</w:t>
      </w:r>
      <w:r>
        <w:rPr/>
        <w:tab/>
      </w:r>
      <w:r>
        <w:rPr>
          <w:spacing w:val="-2"/>
        </w:rPr>
        <w:t>E2AP-ELEMENTARY-PROCEDURE.&amp;procedureCode</w:t>
      </w:r>
      <w:r>
        <w:rPr/>
        <w:tab/>
      </w:r>
      <w:r>
        <w:rPr>
          <w:spacing w:val="-2"/>
        </w:rPr>
        <w:t>({E2AP-ELEMENTARY-PROCEDURES}),</w:t>
      </w:r>
    </w:p>
    <w:p>
      <w:pPr>
        <w:pStyle w:val="BodyText"/>
        <w:tabs>
          <w:tab w:pos="2092" w:val="left" w:leader="none"/>
          <w:tab w:pos="6701" w:val="left" w:leader="none"/>
        </w:tabs>
        <w:spacing w:before="1"/>
        <w:ind w:left="172" w:right="2095" w:firstLine="384"/>
      </w:pPr>
      <w:r>
        <w:rPr>
          <w:spacing w:val="-2"/>
        </w:rPr>
        <w:t>criticality</w:t>
      </w:r>
      <w:r>
        <w:rPr/>
        <w:tab/>
      </w:r>
      <w:r>
        <w:rPr>
          <w:spacing w:val="-2"/>
        </w:rPr>
        <w:t>E2AP-ELEMENTARY-PROCEDURE.&amp;criticality</w:t>
      </w:r>
      <w:r>
        <w:rPr/>
        <w:tab/>
      </w:r>
      <w:r>
        <w:rPr>
          <w:spacing w:val="-2"/>
        </w:rPr>
        <w:t>({E2AP-ELEMENTARY- PROCEDURES}{@procedureCode}),</w:t>
      </w:r>
    </w:p>
    <w:p>
      <w:pPr>
        <w:pStyle w:val="BodyText"/>
        <w:tabs>
          <w:tab w:pos="2092" w:val="left" w:leader="none"/>
          <w:tab w:pos="6701" w:val="left" w:leader="none"/>
        </w:tabs>
        <w:ind w:left="172" w:right="2095" w:firstLine="384"/>
      </w:pPr>
      <w:r>
        <w:rPr>
          <w:spacing w:val="-2"/>
        </w:rPr>
        <w:t>value</w:t>
      </w:r>
      <w:r>
        <w:rPr/>
        <w:tab/>
      </w:r>
      <w:r>
        <w:rPr>
          <w:spacing w:val="-2"/>
        </w:rPr>
        <w:t>E2AP-ELEMENTARY-PROCEDURE.&amp;SuccessfulOutcome</w:t>
      </w:r>
      <w:r>
        <w:rPr/>
        <w:tab/>
      </w:r>
      <w:r>
        <w:rPr>
          <w:spacing w:val="-2"/>
        </w:rPr>
        <w:t>({E2AP-ELEMENTARY- PROCEDURES}{@procedureCode})</w:t>
      </w:r>
    </w:p>
    <w:p>
      <w:pPr>
        <w:spacing w:before="0"/>
        <w:ind w:left="172" w:right="0" w:firstLine="0"/>
        <w:jc w:val="left"/>
        <w:rPr>
          <w:sz w:val="16"/>
        </w:rPr>
      </w:pPr>
      <w:r>
        <w:rPr>
          <w:spacing w:val="-10"/>
          <w:sz w:val="16"/>
        </w:rPr>
        <w:t>}</w:t>
      </w:r>
    </w:p>
    <w:p>
      <w:pPr>
        <w:pStyle w:val="BodyText"/>
        <w:spacing w:line="181" w:lineRule="exact" w:before="181"/>
        <w:ind w:left="172"/>
      </w:pPr>
      <w:r>
        <w:rPr/>
        <w:t>UnsuccessfulOutcome</w:t>
      </w:r>
      <w:r>
        <w:rPr>
          <w:spacing w:val="-10"/>
        </w:rPr>
        <w:t> </w:t>
      </w:r>
      <w:r>
        <w:rPr/>
        <w:t>::=</w:t>
      </w:r>
      <w:r>
        <w:rPr>
          <w:spacing w:val="-10"/>
        </w:rPr>
        <w:t> </w:t>
      </w:r>
      <w:r>
        <w:rPr/>
        <w:t>SEQUENCE</w:t>
      </w:r>
      <w:r>
        <w:rPr>
          <w:spacing w:val="-10"/>
        </w:rPr>
        <w:t> {</w:t>
      </w:r>
    </w:p>
    <w:p>
      <w:pPr>
        <w:pStyle w:val="BodyText"/>
        <w:tabs>
          <w:tab w:pos="2092" w:val="left" w:leader="none"/>
          <w:tab w:pos="6701" w:val="left" w:leader="none"/>
        </w:tabs>
        <w:spacing w:line="181" w:lineRule="exact"/>
        <w:ind w:left="556"/>
      </w:pPr>
      <w:r>
        <w:rPr>
          <w:spacing w:val="-2"/>
        </w:rPr>
        <w:t>procedureCode</w:t>
      </w:r>
      <w:r>
        <w:rPr/>
        <w:tab/>
      </w:r>
      <w:r>
        <w:rPr>
          <w:spacing w:val="-2"/>
        </w:rPr>
        <w:t>E2AP-ELEMENTARY-PROCEDURE.&amp;procedureCode</w:t>
      </w:r>
      <w:r>
        <w:rPr/>
        <w:tab/>
      </w:r>
      <w:r>
        <w:rPr>
          <w:spacing w:val="-2"/>
        </w:rPr>
        <w:t>({E2AP-ELEMENTARY-PROCEDURES}),</w:t>
      </w:r>
    </w:p>
    <w:p>
      <w:pPr>
        <w:pStyle w:val="BodyText"/>
        <w:tabs>
          <w:tab w:pos="2092" w:val="left" w:leader="none"/>
          <w:tab w:pos="6701" w:val="left" w:leader="none"/>
        </w:tabs>
        <w:spacing w:before="1"/>
        <w:ind w:left="172" w:right="2095" w:firstLine="384"/>
      </w:pPr>
      <w:r>
        <w:rPr>
          <w:spacing w:val="-2"/>
        </w:rPr>
        <w:t>criticality</w:t>
      </w:r>
      <w:r>
        <w:rPr/>
        <w:tab/>
      </w:r>
      <w:r>
        <w:rPr>
          <w:spacing w:val="-2"/>
        </w:rPr>
        <w:t>E2AP-ELEMENTARY-PROCEDURE.&amp;criticality</w:t>
      </w:r>
      <w:r>
        <w:rPr/>
        <w:tab/>
      </w:r>
      <w:r>
        <w:rPr>
          <w:spacing w:val="-2"/>
        </w:rPr>
        <w:t>({E2AP-ELEMENTARY- PROCEDURES}{@procedureCode}),</w:t>
      </w:r>
    </w:p>
    <w:p>
      <w:pPr>
        <w:pStyle w:val="BodyText"/>
        <w:tabs>
          <w:tab w:pos="2092" w:val="left" w:leader="none"/>
        </w:tabs>
        <w:ind w:left="172" w:right="2095" w:firstLine="384"/>
      </w:pPr>
      <w:r>
        <w:rPr>
          <w:spacing w:val="-2"/>
        </w:rPr>
        <w:t>value</w:t>
      </w:r>
      <w:r>
        <w:rPr/>
        <w:tab/>
        <w:t>E2AP-ELEMENTARY-PROCEDURE.&amp;UnsuccessfulOutcome</w:t>
      </w:r>
      <w:r>
        <w:rPr>
          <w:spacing w:val="40"/>
        </w:rPr>
        <w:t> </w:t>
      </w:r>
      <w:r>
        <w:rPr/>
        <w:t>({E2AP-ELEMENTARY- </w:t>
      </w:r>
      <w:r>
        <w:rPr>
          <w:spacing w:val="-2"/>
        </w:rPr>
        <w:t>PROCEDURES}{@procedureCode})</w:t>
      </w:r>
    </w:p>
    <w:p>
      <w:pPr>
        <w:spacing w:before="0"/>
        <w:ind w:left="172" w:right="0" w:firstLine="0"/>
        <w:jc w:val="left"/>
        <w:rPr>
          <w:sz w:val="16"/>
        </w:rPr>
      </w:pPr>
      <w:r>
        <w:rPr>
          <w:spacing w:val="-10"/>
          <w:sz w:val="16"/>
        </w:rPr>
        <w:t>}</w:t>
      </w:r>
    </w:p>
    <w:p>
      <w:pPr>
        <w:spacing w:before="181"/>
        <w:ind w:left="172" w:right="0" w:firstLine="0"/>
        <w:jc w:val="left"/>
        <w:rPr>
          <w:sz w:val="16"/>
        </w:rPr>
      </w:pPr>
      <w:r>
        <w:rPr>
          <w:sz w:val="16"/>
        </w:rPr>
        <w:t>--</w:t>
      </w:r>
      <w:r>
        <w:rPr>
          <w:spacing w:val="-2"/>
          <w:sz w:val="16"/>
        </w:rPr>
        <w:t> **************************************************************</w:t>
      </w:r>
    </w:p>
    <w:p>
      <w:pPr>
        <w:spacing w:line="181" w:lineRule="exact" w:before="2"/>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8"/>
        </w:rPr>
        <w:t> </w:t>
      </w:r>
      <w:r>
        <w:rPr/>
        <w:t>Interface</w:t>
      </w:r>
      <w:r>
        <w:rPr>
          <w:spacing w:val="-7"/>
        </w:rPr>
        <w:t> </w:t>
      </w:r>
      <w:r>
        <w:rPr/>
        <w:t>Elementary</w:t>
      </w:r>
      <w:r>
        <w:rPr>
          <w:spacing w:val="-8"/>
        </w:rPr>
        <w:t> </w:t>
      </w:r>
      <w:r>
        <w:rPr/>
        <w:t>Procedure</w:t>
      </w:r>
      <w:r>
        <w:rPr>
          <w:spacing w:val="-7"/>
        </w:rPr>
        <w:t> </w:t>
      </w:r>
      <w:r>
        <w:rPr>
          <w:spacing w:val="-4"/>
        </w:rPr>
        <w:t>List</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pStyle w:val="BodyText"/>
      </w:pPr>
    </w:p>
    <w:p>
      <w:pPr>
        <w:pStyle w:val="Heading9"/>
        <w:tabs>
          <w:tab w:pos="5549" w:val="left" w:leader="none"/>
        </w:tabs>
        <w:spacing w:line="240" w:lineRule="auto"/>
        <w:ind w:left="556" w:right="4782" w:hanging="385"/>
      </w:pPr>
      <w:r>
        <w:rPr/>
        <w:t>E2AP-ELEMENTARY-PROCEDURES</w:t>
      </w:r>
      <w:r>
        <w:rPr>
          <w:spacing w:val="-11"/>
        </w:rPr>
        <w:t> </w:t>
      </w:r>
      <w:r>
        <w:rPr/>
        <w:t>E2AP-ELEMENTARY-PROCEDURE</w:t>
      </w:r>
      <w:r>
        <w:rPr>
          <w:spacing w:val="-11"/>
        </w:rPr>
        <w:t> </w:t>
      </w:r>
      <w:r>
        <w:rPr/>
        <w:t>::=</w:t>
      </w:r>
      <w:r>
        <w:rPr>
          <w:spacing w:val="-11"/>
        </w:rPr>
        <w:t> </w:t>
      </w:r>
      <w:r>
        <w:rPr/>
        <w:t>{ </w:t>
      </w:r>
      <w:r>
        <w:rPr>
          <w:spacing w:val="-2"/>
        </w:rPr>
        <w:t>E2AP-ELEMENTARY-PROCEDURES-CLASS-1</w:t>
      </w:r>
      <w:r>
        <w:rPr/>
        <w:tab/>
      </w:r>
      <w:r>
        <w:rPr>
          <w:spacing w:val="-10"/>
        </w:rPr>
        <w:t>| </w:t>
      </w:r>
      <w:r>
        <w:rPr>
          <w:spacing w:val="-2"/>
        </w:rPr>
        <w:t>E2AP-ELEMENTARY-PROCEDURES-CLASS-2,</w:t>
      </w:r>
    </w:p>
    <w:p>
      <w:pPr>
        <w:spacing w:line="179" w:lineRule="exact" w:before="1"/>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Heading9"/>
        <w:spacing w:line="240" w:lineRule="auto"/>
      </w:pPr>
      <w:r>
        <w:rPr/>
        <w:t>E2AP-ELEMENTARY-PROCEDURES-CLASS-1</w:t>
      </w:r>
      <w:r>
        <w:rPr>
          <w:spacing w:val="-23"/>
        </w:rPr>
        <w:t> </w:t>
      </w:r>
      <w:r>
        <w:rPr/>
        <w:t>E2AP-ELEMENTARY-PROCEDURE</w:t>
      </w:r>
      <w:r>
        <w:rPr>
          <w:spacing w:val="-20"/>
        </w:rPr>
        <w:t> </w:t>
      </w:r>
      <w:r>
        <w:rPr/>
        <w:t>::=</w:t>
      </w:r>
      <w:r>
        <w:rPr>
          <w:spacing w:val="-20"/>
        </w:rPr>
        <w:t> </w:t>
      </w:r>
      <w:r>
        <w:rPr>
          <w:spacing w:val="-10"/>
        </w:rPr>
        <w:t>{</w:t>
      </w:r>
    </w:p>
    <w:tbl>
      <w:tblPr>
        <w:tblW w:w="0" w:type="auto"/>
        <w:jc w:val="left"/>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6"/>
        <w:gridCol w:w="962"/>
      </w:tblGrid>
      <w:tr>
        <w:trPr>
          <w:trHeight w:val="181" w:hRule="atLeast"/>
        </w:trPr>
        <w:tc>
          <w:tcPr>
            <w:tcW w:w="4226" w:type="dxa"/>
          </w:tcPr>
          <w:p>
            <w:pPr>
              <w:pStyle w:val="TableParagraph"/>
              <w:spacing w:line="160" w:lineRule="exact"/>
              <w:ind w:left="50"/>
              <w:rPr>
                <w:rFonts w:ascii="Courier New"/>
                <w:sz w:val="16"/>
              </w:rPr>
            </w:pPr>
            <w:r>
              <w:rPr>
                <w:rFonts w:ascii="Courier New"/>
                <w:spacing w:val="-2"/>
                <w:sz w:val="16"/>
              </w:rPr>
              <w:t>ricSubscription</w:t>
            </w:r>
          </w:p>
        </w:tc>
        <w:tc>
          <w:tcPr>
            <w:tcW w:w="962" w:type="dxa"/>
          </w:tcPr>
          <w:p>
            <w:pPr>
              <w:pStyle w:val="TableParagraph"/>
              <w:spacing w:line="160" w:lineRule="exact"/>
              <w:ind w:right="46"/>
              <w:jc w:val="right"/>
              <w:rPr>
                <w:rFonts w:ascii="Courier New"/>
                <w:sz w:val="16"/>
              </w:rPr>
            </w:pPr>
            <w:r>
              <w:rPr>
                <w:rFonts w:ascii="Courier New"/>
                <w:spacing w:val="-10"/>
                <w:sz w:val="16"/>
              </w:rPr>
              <w:t>|</w:t>
            </w:r>
          </w:p>
        </w:tc>
      </w:tr>
      <w:tr>
        <w:trPr>
          <w:trHeight w:val="181" w:hRule="atLeast"/>
        </w:trPr>
        <w:tc>
          <w:tcPr>
            <w:tcW w:w="4226" w:type="dxa"/>
          </w:tcPr>
          <w:p>
            <w:pPr>
              <w:pStyle w:val="TableParagraph"/>
              <w:spacing w:line="161" w:lineRule="exact"/>
              <w:ind w:left="50"/>
              <w:rPr>
                <w:rFonts w:ascii="Courier New"/>
                <w:sz w:val="16"/>
              </w:rPr>
            </w:pPr>
            <w:r>
              <w:rPr>
                <w:rFonts w:ascii="Courier New"/>
                <w:spacing w:val="-2"/>
                <w:sz w:val="16"/>
              </w:rPr>
              <w:t>ricSubscriptionAudit</w:t>
            </w:r>
          </w:p>
        </w:tc>
        <w:tc>
          <w:tcPr>
            <w:tcW w:w="962" w:type="dxa"/>
          </w:tcPr>
          <w:p>
            <w:pPr>
              <w:pStyle w:val="TableParagraph"/>
              <w:spacing w:line="161" w:lineRule="exact"/>
              <w:ind w:right="46"/>
              <w:jc w:val="right"/>
              <w:rPr>
                <w:rFonts w:ascii="Courier New"/>
                <w:sz w:val="16"/>
              </w:rPr>
            </w:pPr>
            <w:r>
              <w:rPr>
                <w:rFonts w:ascii="Courier New"/>
                <w:spacing w:val="-10"/>
                <w:sz w:val="16"/>
              </w:rPr>
              <w:t>|</w:t>
            </w:r>
          </w:p>
        </w:tc>
      </w:tr>
      <w:tr>
        <w:trPr>
          <w:trHeight w:val="181" w:hRule="atLeast"/>
        </w:trPr>
        <w:tc>
          <w:tcPr>
            <w:tcW w:w="4226" w:type="dxa"/>
          </w:tcPr>
          <w:p>
            <w:pPr>
              <w:pStyle w:val="TableParagraph"/>
              <w:spacing w:line="160" w:lineRule="exact"/>
              <w:ind w:left="50"/>
              <w:rPr>
                <w:rFonts w:ascii="Courier New"/>
                <w:sz w:val="16"/>
              </w:rPr>
            </w:pPr>
            <w:r>
              <w:rPr>
                <w:rFonts w:ascii="Courier New"/>
                <w:spacing w:val="-2"/>
                <w:sz w:val="16"/>
              </w:rPr>
              <w:t>ricSubscriptionDelete</w:t>
            </w:r>
          </w:p>
        </w:tc>
        <w:tc>
          <w:tcPr>
            <w:tcW w:w="962" w:type="dxa"/>
          </w:tcPr>
          <w:p>
            <w:pPr>
              <w:pStyle w:val="TableParagraph"/>
              <w:spacing w:line="160" w:lineRule="exact"/>
              <w:ind w:right="46"/>
              <w:jc w:val="right"/>
              <w:rPr>
                <w:rFonts w:ascii="Courier New"/>
                <w:sz w:val="16"/>
              </w:rPr>
            </w:pPr>
            <w:r>
              <w:rPr>
                <w:rFonts w:ascii="Courier New"/>
                <w:spacing w:val="-10"/>
                <w:sz w:val="16"/>
              </w:rPr>
              <w:t>|</w:t>
            </w:r>
          </w:p>
        </w:tc>
      </w:tr>
      <w:tr>
        <w:trPr>
          <w:trHeight w:val="181" w:hRule="atLeast"/>
        </w:trPr>
        <w:tc>
          <w:tcPr>
            <w:tcW w:w="4226" w:type="dxa"/>
          </w:tcPr>
          <w:p>
            <w:pPr>
              <w:pStyle w:val="TableParagraph"/>
              <w:spacing w:line="161" w:lineRule="exact"/>
              <w:ind w:left="50"/>
              <w:rPr>
                <w:rFonts w:ascii="Courier New"/>
                <w:sz w:val="16"/>
              </w:rPr>
            </w:pPr>
            <w:r>
              <w:rPr>
                <w:rFonts w:ascii="Courier New"/>
                <w:spacing w:val="-2"/>
                <w:sz w:val="16"/>
              </w:rPr>
              <w:t>ricSubscriptionModification</w:t>
            </w:r>
          </w:p>
        </w:tc>
        <w:tc>
          <w:tcPr>
            <w:tcW w:w="962" w:type="dxa"/>
          </w:tcPr>
          <w:p>
            <w:pPr>
              <w:pStyle w:val="TableParagraph"/>
              <w:spacing w:line="161" w:lineRule="exact"/>
              <w:ind w:right="46"/>
              <w:jc w:val="right"/>
              <w:rPr>
                <w:rFonts w:ascii="Courier New"/>
                <w:sz w:val="16"/>
              </w:rPr>
            </w:pPr>
            <w:r>
              <w:rPr>
                <w:rFonts w:ascii="Courier New"/>
                <w:spacing w:val="-10"/>
                <w:sz w:val="16"/>
              </w:rPr>
              <w:t>|</w:t>
            </w:r>
          </w:p>
        </w:tc>
      </w:tr>
      <w:tr>
        <w:trPr>
          <w:trHeight w:val="181" w:hRule="atLeast"/>
        </w:trPr>
        <w:tc>
          <w:tcPr>
            <w:tcW w:w="4226" w:type="dxa"/>
          </w:tcPr>
          <w:p>
            <w:pPr>
              <w:pStyle w:val="TableParagraph"/>
              <w:spacing w:line="160" w:lineRule="exact"/>
              <w:ind w:left="50"/>
              <w:rPr>
                <w:rFonts w:ascii="Courier New"/>
                <w:sz w:val="16"/>
              </w:rPr>
            </w:pPr>
            <w:r>
              <w:rPr>
                <w:rFonts w:ascii="Courier New"/>
                <w:spacing w:val="-2"/>
                <w:sz w:val="16"/>
              </w:rPr>
              <w:t>ricSubscriptionModificationRequired</w:t>
            </w:r>
          </w:p>
        </w:tc>
        <w:tc>
          <w:tcPr>
            <w:tcW w:w="962" w:type="dxa"/>
          </w:tcPr>
          <w:p>
            <w:pPr>
              <w:pStyle w:val="TableParagraph"/>
              <w:spacing w:line="160" w:lineRule="exact"/>
              <w:ind w:right="46"/>
              <w:jc w:val="right"/>
              <w:rPr>
                <w:rFonts w:ascii="Courier New"/>
                <w:sz w:val="16"/>
              </w:rPr>
            </w:pPr>
            <w:r>
              <w:rPr>
                <w:rFonts w:ascii="Courier New"/>
                <w:spacing w:val="-10"/>
                <w:sz w:val="16"/>
              </w:rPr>
              <w:t>|</w:t>
            </w:r>
          </w:p>
        </w:tc>
      </w:tr>
      <w:tr>
        <w:trPr>
          <w:trHeight w:val="181" w:hRule="atLeast"/>
        </w:trPr>
        <w:tc>
          <w:tcPr>
            <w:tcW w:w="4226" w:type="dxa"/>
          </w:tcPr>
          <w:p>
            <w:pPr>
              <w:pStyle w:val="TableParagraph"/>
              <w:spacing w:line="161" w:lineRule="exact"/>
              <w:ind w:left="50"/>
              <w:rPr>
                <w:rFonts w:ascii="Courier New"/>
                <w:sz w:val="16"/>
              </w:rPr>
            </w:pPr>
            <w:r>
              <w:rPr>
                <w:rFonts w:ascii="Courier New"/>
                <w:spacing w:val="-2"/>
                <w:sz w:val="16"/>
              </w:rPr>
              <w:t>ricSubscriptionStateControl</w:t>
            </w:r>
          </w:p>
        </w:tc>
        <w:tc>
          <w:tcPr>
            <w:tcW w:w="962" w:type="dxa"/>
          </w:tcPr>
          <w:p>
            <w:pPr>
              <w:pStyle w:val="TableParagraph"/>
              <w:spacing w:line="161" w:lineRule="exact"/>
              <w:ind w:right="46"/>
              <w:jc w:val="right"/>
              <w:rPr>
                <w:rFonts w:ascii="Courier New"/>
                <w:sz w:val="16"/>
              </w:rPr>
            </w:pPr>
            <w:r>
              <w:rPr>
                <w:rFonts w:ascii="Courier New"/>
                <w:spacing w:val="-10"/>
                <w:sz w:val="16"/>
              </w:rPr>
              <w:t>|</w:t>
            </w:r>
          </w:p>
        </w:tc>
      </w:tr>
      <w:tr>
        <w:trPr>
          <w:trHeight w:val="182" w:hRule="atLeast"/>
        </w:trPr>
        <w:tc>
          <w:tcPr>
            <w:tcW w:w="4226" w:type="dxa"/>
          </w:tcPr>
          <w:p>
            <w:pPr>
              <w:pStyle w:val="TableParagraph"/>
              <w:spacing w:line="161" w:lineRule="exact" w:before="1"/>
              <w:ind w:left="50"/>
              <w:rPr>
                <w:rFonts w:ascii="Courier New"/>
                <w:sz w:val="16"/>
              </w:rPr>
            </w:pPr>
            <w:r>
              <w:rPr>
                <w:rFonts w:ascii="Courier New"/>
                <w:spacing w:val="-2"/>
                <w:sz w:val="16"/>
              </w:rPr>
              <w:t>ricQuery</w:t>
            </w:r>
          </w:p>
        </w:tc>
        <w:tc>
          <w:tcPr>
            <w:tcW w:w="962" w:type="dxa"/>
          </w:tcPr>
          <w:p>
            <w:pPr>
              <w:pStyle w:val="TableParagraph"/>
              <w:spacing w:line="161" w:lineRule="exact" w:before="1"/>
              <w:ind w:right="46"/>
              <w:jc w:val="right"/>
              <w:rPr>
                <w:rFonts w:ascii="Courier New"/>
                <w:sz w:val="16"/>
              </w:rPr>
            </w:pPr>
            <w:r>
              <w:rPr>
                <w:rFonts w:ascii="Courier New"/>
                <w:spacing w:val="-10"/>
                <w:sz w:val="16"/>
              </w:rPr>
              <w:t>|</w:t>
            </w:r>
          </w:p>
        </w:tc>
      </w:tr>
    </w:tbl>
    <w:p>
      <w:pPr>
        <w:spacing w:after="0" w:line="161" w:lineRule="exact"/>
        <w:jc w:val="right"/>
        <w:rPr>
          <w:rFonts w:ascii="Courier New"/>
          <w:sz w:val="16"/>
        </w:rPr>
        <w:sectPr>
          <w:pgSz w:w="11910" w:h="16850"/>
          <w:pgMar w:header="694" w:footer="1107" w:top="1460" w:bottom="1300" w:left="680" w:right="700"/>
        </w:sectPr>
      </w:pPr>
    </w:p>
    <w:p>
      <w:pPr>
        <w:pStyle w:val="BodyText"/>
        <w:rPr>
          <w:sz w:val="20"/>
        </w:rPr>
      </w:pPr>
    </w:p>
    <w:p>
      <w:pPr>
        <w:pStyle w:val="BodyText"/>
        <w:rPr>
          <w:sz w:val="20"/>
        </w:rPr>
      </w:pPr>
    </w:p>
    <w:p>
      <w:pPr>
        <w:pStyle w:val="BodyText"/>
        <w:spacing w:before="82" w:after="1"/>
        <w:rPr>
          <w:sz w:val="20"/>
        </w:rPr>
      </w:pP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3840"/>
        <w:gridCol w:w="1443"/>
      </w:tblGrid>
      <w:tr>
        <w:trPr>
          <w:trHeight w:val="182" w:hRule="atLeast"/>
        </w:trPr>
        <w:tc>
          <w:tcPr>
            <w:tcW w:w="290" w:type="dxa"/>
            <w:vMerge w:val="restart"/>
          </w:tcPr>
          <w:p>
            <w:pPr>
              <w:pStyle w:val="TableParagraph"/>
              <w:rPr>
                <w:rFonts w:ascii="Times New Roman"/>
                <w:sz w:val="16"/>
              </w:rPr>
            </w:pPr>
          </w:p>
        </w:tc>
        <w:tc>
          <w:tcPr>
            <w:tcW w:w="3840" w:type="dxa"/>
          </w:tcPr>
          <w:p>
            <w:pPr>
              <w:pStyle w:val="TableParagraph"/>
              <w:spacing w:line="162" w:lineRule="exact"/>
              <w:ind w:left="144"/>
              <w:rPr>
                <w:rFonts w:ascii="Courier New"/>
                <w:sz w:val="16"/>
              </w:rPr>
            </w:pPr>
            <w:r>
              <w:rPr>
                <w:rFonts w:ascii="Courier New"/>
                <w:spacing w:val="-2"/>
                <w:sz w:val="16"/>
              </w:rPr>
              <w:t>ricServiceUpdate</w:t>
            </w:r>
          </w:p>
        </w:tc>
        <w:tc>
          <w:tcPr>
            <w:tcW w:w="1443" w:type="dxa"/>
          </w:tcPr>
          <w:p>
            <w:pPr>
              <w:pStyle w:val="TableParagraph"/>
              <w:spacing w:line="162" w:lineRule="exact"/>
              <w:ind w:right="47"/>
              <w:jc w:val="right"/>
              <w:rPr>
                <w:rFonts w:ascii="Courier New"/>
                <w:sz w:val="16"/>
              </w:rPr>
            </w:pPr>
            <w:r>
              <w:rPr>
                <w:rFonts w:ascii="Courier New"/>
                <w:spacing w:val="-10"/>
                <w:sz w:val="16"/>
              </w:rPr>
              <w:t>|</w:t>
            </w:r>
          </w:p>
        </w:tc>
      </w:tr>
      <w:tr>
        <w:trPr>
          <w:trHeight w:val="181" w:hRule="atLeast"/>
        </w:trPr>
        <w:tc>
          <w:tcPr>
            <w:tcW w:w="290" w:type="dxa"/>
            <w:vMerge/>
            <w:tcBorders>
              <w:top w:val="nil"/>
            </w:tcBorders>
          </w:tcPr>
          <w:p>
            <w:pPr>
              <w:rPr>
                <w:sz w:val="2"/>
                <w:szCs w:val="2"/>
              </w:rPr>
            </w:pPr>
          </w:p>
        </w:tc>
        <w:tc>
          <w:tcPr>
            <w:tcW w:w="3840" w:type="dxa"/>
          </w:tcPr>
          <w:p>
            <w:pPr>
              <w:pStyle w:val="TableParagraph"/>
              <w:spacing w:line="160" w:lineRule="exact"/>
              <w:ind w:left="144"/>
              <w:rPr>
                <w:rFonts w:ascii="Courier New"/>
                <w:sz w:val="16"/>
              </w:rPr>
            </w:pPr>
            <w:r>
              <w:rPr>
                <w:rFonts w:ascii="Courier New"/>
                <w:spacing w:val="-2"/>
                <w:sz w:val="16"/>
              </w:rPr>
              <w:t>ricAssistance</w:t>
            </w:r>
          </w:p>
        </w:tc>
        <w:tc>
          <w:tcPr>
            <w:tcW w:w="1443" w:type="dxa"/>
          </w:tcPr>
          <w:p>
            <w:pPr>
              <w:pStyle w:val="TableParagraph"/>
              <w:spacing w:line="160" w:lineRule="exact"/>
              <w:ind w:right="47"/>
              <w:jc w:val="right"/>
              <w:rPr>
                <w:rFonts w:ascii="Courier New"/>
                <w:sz w:val="16"/>
              </w:rPr>
            </w:pPr>
            <w:r>
              <w:rPr>
                <w:rFonts w:ascii="Courier New"/>
                <w:spacing w:val="-10"/>
                <w:sz w:val="16"/>
              </w:rPr>
              <w:t>|</w:t>
            </w:r>
          </w:p>
        </w:tc>
      </w:tr>
      <w:tr>
        <w:trPr>
          <w:trHeight w:val="181" w:hRule="atLeast"/>
        </w:trPr>
        <w:tc>
          <w:tcPr>
            <w:tcW w:w="290" w:type="dxa"/>
            <w:vMerge/>
            <w:tcBorders>
              <w:top w:val="nil"/>
            </w:tcBorders>
          </w:tcPr>
          <w:p>
            <w:pPr>
              <w:rPr>
                <w:sz w:val="2"/>
                <w:szCs w:val="2"/>
              </w:rPr>
            </w:pPr>
          </w:p>
        </w:tc>
        <w:tc>
          <w:tcPr>
            <w:tcW w:w="3840" w:type="dxa"/>
          </w:tcPr>
          <w:p>
            <w:pPr>
              <w:pStyle w:val="TableParagraph"/>
              <w:spacing w:line="161" w:lineRule="exact"/>
              <w:ind w:left="144"/>
              <w:rPr>
                <w:rFonts w:ascii="Courier New"/>
                <w:sz w:val="16"/>
              </w:rPr>
            </w:pPr>
            <w:r>
              <w:rPr>
                <w:rFonts w:ascii="Courier New"/>
                <w:spacing w:val="-2"/>
                <w:sz w:val="16"/>
              </w:rPr>
              <w:t>ricControl</w:t>
            </w:r>
          </w:p>
        </w:tc>
        <w:tc>
          <w:tcPr>
            <w:tcW w:w="1443" w:type="dxa"/>
          </w:tcPr>
          <w:p>
            <w:pPr>
              <w:pStyle w:val="TableParagraph"/>
              <w:spacing w:line="161" w:lineRule="exact"/>
              <w:ind w:right="47"/>
              <w:jc w:val="right"/>
              <w:rPr>
                <w:rFonts w:ascii="Courier New"/>
                <w:sz w:val="16"/>
              </w:rPr>
            </w:pPr>
            <w:r>
              <w:rPr>
                <w:rFonts w:ascii="Courier New"/>
                <w:spacing w:val="-10"/>
                <w:sz w:val="16"/>
              </w:rPr>
              <w:t>|</w:t>
            </w:r>
          </w:p>
        </w:tc>
      </w:tr>
      <w:tr>
        <w:trPr>
          <w:trHeight w:val="182" w:hRule="atLeast"/>
        </w:trPr>
        <w:tc>
          <w:tcPr>
            <w:tcW w:w="290" w:type="dxa"/>
            <w:vMerge/>
            <w:tcBorders>
              <w:top w:val="nil"/>
            </w:tcBorders>
          </w:tcPr>
          <w:p>
            <w:pPr>
              <w:rPr>
                <w:sz w:val="2"/>
                <w:szCs w:val="2"/>
              </w:rPr>
            </w:pPr>
          </w:p>
        </w:tc>
        <w:tc>
          <w:tcPr>
            <w:tcW w:w="3840" w:type="dxa"/>
          </w:tcPr>
          <w:p>
            <w:pPr>
              <w:pStyle w:val="TableParagraph"/>
              <w:spacing w:line="162" w:lineRule="exact"/>
              <w:ind w:left="144"/>
              <w:rPr>
                <w:rFonts w:ascii="Courier New"/>
                <w:sz w:val="16"/>
              </w:rPr>
            </w:pPr>
            <w:r>
              <w:rPr>
                <w:rFonts w:ascii="Courier New"/>
                <w:spacing w:val="-2"/>
                <w:sz w:val="16"/>
              </w:rPr>
              <w:t>ricServiceLoadStatus</w:t>
            </w:r>
          </w:p>
        </w:tc>
        <w:tc>
          <w:tcPr>
            <w:tcW w:w="1443" w:type="dxa"/>
          </w:tcPr>
          <w:p>
            <w:pPr>
              <w:pStyle w:val="TableParagraph"/>
              <w:spacing w:line="162" w:lineRule="exact"/>
              <w:ind w:right="47"/>
              <w:jc w:val="right"/>
              <w:rPr>
                <w:rFonts w:ascii="Courier New"/>
                <w:sz w:val="16"/>
              </w:rPr>
            </w:pPr>
            <w:r>
              <w:rPr>
                <w:rFonts w:ascii="Courier New"/>
                <w:spacing w:val="-10"/>
                <w:sz w:val="16"/>
              </w:rPr>
              <w:t>|</w:t>
            </w:r>
          </w:p>
        </w:tc>
      </w:tr>
      <w:tr>
        <w:trPr>
          <w:trHeight w:val="181" w:hRule="atLeast"/>
        </w:trPr>
        <w:tc>
          <w:tcPr>
            <w:tcW w:w="290" w:type="dxa"/>
            <w:vMerge/>
            <w:tcBorders>
              <w:top w:val="nil"/>
            </w:tcBorders>
          </w:tcPr>
          <w:p>
            <w:pPr>
              <w:rPr>
                <w:sz w:val="2"/>
                <w:szCs w:val="2"/>
              </w:rPr>
            </w:pPr>
          </w:p>
        </w:tc>
        <w:tc>
          <w:tcPr>
            <w:tcW w:w="3840" w:type="dxa"/>
          </w:tcPr>
          <w:p>
            <w:pPr>
              <w:pStyle w:val="TableParagraph"/>
              <w:spacing w:line="160" w:lineRule="exact"/>
              <w:ind w:left="144"/>
              <w:rPr>
                <w:rFonts w:ascii="Courier New"/>
                <w:sz w:val="16"/>
              </w:rPr>
            </w:pPr>
            <w:r>
              <w:rPr>
                <w:rFonts w:ascii="Courier New"/>
                <w:spacing w:val="-2"/>
                <w:sz w:val="16"/>
              </w:rPr>
              <w:t>e2setup</w:t>
            </w:r>
          </w:p>
        </w:tc>
        <w:tc>
          <w:tcPr>
            <w:tcW w:w="1443" w:type="dxa"/>
          </w:tcPr>
          <w:p>
            <w:pPr>
              <w:pStyle w:val="TableParagraph"/>
              <w:spacing w:line="160" w:lineRule="exact"/>
              <w:ind w:right="47"/>
              <w:jc w:val="right"/>
              <w:rPr>
                <w:rFonts w:ascii="Courier New"/>
                <w:sz w:val="16"/>
              </w:rPr>
            </w:pPr>
            <w:r>
              <w:rPr>
                <w:rFonts w:ascii="Courier New"/>
                <w:spacing w:val="-10"/>
                <w:sz w:val="16"/>
              </w:rPr>
              <w:t>|</w:t>
            </w:r>
          </w:p>
        </w:tc>
      </w:tr>
      <w:tr>
        <w:trPr>
          <w:trHeight w:val="181" w:hRule="atLeast"/>
        </w:trPr>
        <w:tc>
          <w:tcPr>
            <w:tcW w:w="290" w:type="dxa"/>
            <w:vMerge/>
            <w:tcBorders>
              <w:top w:val="nil"/>
            </w:tcBorders>
          </w:tcPr>
          <w:p>
            <w:pPr>
              <w:rPr>
                <w:sz w:val="2"/>
                <w:szCs w:val="2"/>
              </w:rPr>
            </w:pPr>
          </w:p>
        </w:tc>
        <w:tc>
          <w:tcPr>
            <w:tcW w:w="3840" w:type="dxa"/>
          </w:tcPr>
          <w:p>
            <w:pPr>
              <w:pStyle w:val="TableParagraph"/>
              <w:spacing w:line="161" w:lineRule="exact"/>
              <w:ind w:left="144"/>
              <w:rPr>
                <w:rFonts w:ascii="Courier New"/>
                <w:sz w:val="16"/>
              </w:rPr>
            </w:pPr>
            <w:r>
              <w:rPr>
                <w:rFonts w:ascii="Courier New"/>
                <w:spacing w:val="-2"/>
                <w:sz w:val="16"/>
              </w:rPr>
              <w:t>e2nodeConfigurationUpdate</w:t>
            </w:r>
          </w:p>
        </w:tc>
        <w:tc>
          <w:tcPr>
            <w:tcW w:w="1443" w:type="dxa"/>
          </w:tcPr>
          <w:p>
            <w:pPr>
              <w:pStyle w:val="TableParagraph"/>
              <w:spacing w:line="161" w:lineRule="exact"/>
              <w:ind w:right="47"/>
              <w:jc w:val="right"/>
              <w:rPr>
                <w:rFonts w:ascii="Courier New"/>
                <w:sz w:val="16"/>
              </w:rPr>
            </w:pPr>
            <w:r>
              <w:rPr>
                <w:rFonts w:ascii="Courier New"/>
                <w:spacing w:val="-10"/>
                <w:sz w:val="16"/>
              </w:rPr>
              <w:t>|</w:t>
            </w:r>
          </w:p>
        </w:tc>
      </w:tr>
      <w:tr>
        <w:trPr>
          <w:trHeight w:val="181" w:hRule="atLeast"/>
        </w:trPr>
        <w:tc>
          <w:tcPr>
            <w:tcW w:w="290" w:type="dxa"/>
            <w:vMerge/>
            <w:tcBorders>
              <w:top w:val="nil"/>
            </w:tcBorders>
          </w:tcPr>
          <w:p>
            <w:pPr>
              <w:rPr>
                <w:sz w:val="2"/>
                <w:szCs w:val="2"/>
              </w:rPr>
            </w:pPr>
          </w:p>
        </w:tc>
        <w:tc>
          <w:tcPr>
            <w:tcW w:w="3840" w:type="dxa"/>
          </w:tcPr>
          <w:p>
            <w:pPr>
              <w:pStyle w:val="TableParagraph"/>
              <w:spacing w:line="160" w:lineRule="exact"/>
              <w:ind w:left="144"/>
              <w:rPr>
                <w:rFonts w:ascii="Courier New"/>
                <w:sz w:val="16"/>
              </w:rPr>
            </w:pPr>
            <w:r>
              <w:rPr>
                <w:rFonts w:ascii="Courier New"/>
                <w:spacing w:val="-2"/>
                <w:sz w:val="16"/>
              </w:rPr>
              <w:t>e2connectionUpdate</w:t>
            </w:r>
          </w:p>
        </w:tc>
        <w:tc>
          <w:tcPr>
            <w:tcW w:w="1443" w:type="dxa"/>
          </w:tcPr>
          <w:p>
            <w:pPr>
              <w:pStyle w:val="TableParagraph"/>
              <w:spacing w:line="160" w:lineRule="exact"/>
              <w:ind w:right="47"/>
              <w:jc w:val="right"/>
              <w:rPr>
                <w:rFonts w:ascii="Courier New"/>
                <w:sz w:val="16"/>
              </w:rPr>
            </w:pPr>
            <w:r>
              <w:rPr>
                <w:rFonts w:ascii="Courier New"/>
                <w:spacing w:val="-10"/>
                <w:sz w:val="16"/>
              </w:rPr>
              <w:t>|</w:t>
            </w:r>
          </w:p>
        </w:tc>
      </w:tr>
      <w:tr>
        <w:trPr>
          <w:trHeight w:val="181" w:hRule="atLeast"/>
        </w:trPr>
        <w:tc>
          <w:tcPr>
            <w:tcW w:w="290" w:type="dxa"/>
            <w:vMerge/>
            <w:tcBorders>
              <w:top w:val="nil"/>
            </w:tcBorders>
          </w:tcPr>
          <w:p>
            <w:pPr>
              <w:rPr>
                <w:sz w:val="2"/>
                <w:szCs w:val="2"/>
              </w:rPr>
            </w:pPr>
          </w:p>
        </w:tc>
        <w:tc>
          <w:tcPr>
            <w:tcW w:w="3840" w:type="dxa"/>
          </w:tcPr>
          <w:p>
            <w:pPr>
              <w:pStyle w:val="TableParagraph"/>
              <w:spacing w:line="161" w:lineRule="exact"/>
              <w:ind w:left="144"/>
              <w:rPr>
                <w:rFonts w:ascii="Courier New"/>
                <w:sz w:val="16"/>
              </w:rPr>
            </w:pPr>
            <w:r>
              <w:rPr>
                <w:rFonts w:ascii="Courier New"/>
                <w:spacing w:val="-2"/>
                <w:sz w:val="16"/>
              </w:rPr>
              <w:t>reset</w:t>
            </w:r>
          </w:p>
        </w:tc>
        <w:tc>
          <w:tcPr>
            <w:tcW w:w="1443" w:type="dxa"/>
          </w:tcPr>
          <w:p>
            <w:pPr>
              <w:pStyle w:val="TableParagraph"/>
              <w:spacing w:line="161" w:lineRule="exact"/>
              <w:ind w:right="47"/>
              <w:jc w:val="right"/>
              <w:rPr>
                <w:rFonts w:ascii="Courier New"/>
                <w:sz w:val="16"/>
              </w:rPr>
            </w:pPr>
            <w:r>
              <w:rPr>
                <w:rFonts w:ascii="Courier New"/>
                <w:spacing w:val="-10"/>
                <w:sz w:val="16"/>
              </w:rPr>
              <w:t>|</w:t>
            </w:r>
          </w:p>
        </w:tc>
      </w:tr>
      <w:tr>
        <w:trPr>
          <w:trHeight w:val="181" w:hRule="atLeast"/>
        </w:trPr>
        <w:tc>
          <w:tcPr>
            <w:tcW w:w="290" w:type="dxa"/>
            <w:vMerge/>
            <w:tcBorders>
              <w:top w:val="nil"/>
            </w:tcBorders>
          </w:tcPr>
          <w:p>
            <w:pPr>
              <w:rPr>
                <w:sz w:val="2"/>
                <w:szCs w:val="2"/>
              </w:rPr>
            </w:pPr>
          </w:p>
        </w:tc>
        <w:tc>
          <w:tcPr>
            <w:tcW w:w="3840" w:type="dxa"/>
          </w:tcPr>
          <w:p>
            <w:pPr>
              <w:pStyle w:val="TableParagraph"/>
              <w:spacing w:line="160" w:lineRule="exact"/>
              <w:ind w:left="144"/>
              <w:rPr>
                <w:rFonts w:ascii="Courier New"/>
                <w:sz w:val="16"/>
              </w:rPr>
            </w:pPr>
            <w:r>
              <w:rPr>
                <w:rFonts w:ascii="Courier New"/>
                <w:spacing w:val="-2"/>
                <w:sz w:val="16"/>
              </w:rPr>
              <w:t>e2removal,</w:t>
            </w:r>
          </w:p>
        </w:tc>
        <w:tc>
          <w:tcPr>
            <w:tcW w:w="1443" w:type="dxa"/>
          </w:tcPr>
          <w:p>
            <w:pPr>
              <w:pStyle w:val="TableParagraph"/>
              <w:rPr>
                <w:rFonts w:ascii="Times New Roman"/>
                <w:sz w:val="12"/>
              </w:rPr>
            </w:pPr>
          </w:p>
        </w:tc>
      </w:tr>
      <w:tr>
        <w:trPr>
          <w:trHeight w:val="181" w:hRule="atLeast"/>
        </w:trPr>
        <w:tc>
          <w:tcPr>
            <w:tcW w:w="290" w:type="dxa"/>
            <w:vMerge/>
            <w:tcBorders>
              <w:top w:val="nil"/>
            </w:tcBorders>
          </w:tcPr>
          <w:p>
            <w:pPr>
              <w:rPr>
                <w:sz w:val="2"/>
                <w:szCs w:val="2"/>
              </w:rPr>
            </w:pPr>
          </w:p>
        </w:tc>
        <w:tc>
          <w:tcPr>
            <w:tcW w:w="3840" w:type="dxa"/>
          </w:tcPr>
          <w:p>
            <w:pPr>
              <w:pStyle w:val="TableParagraph"/>
              <w:spacing w:line="161" w:lineRule="exact"/>
              <w:ind w:left="144"/>
              <w:rPr>
                <w:rFonts w:ascii="Courier New"/>
                <w:sz w:val="16"/>
              </w:rPr>
            </w:pPr>
            <w:r>
              <w:rPr>
                <w:rFonts w:ascii="Courier New"/>
                <w:spacing w:val="-5"/>
                <w:sz w:val="16"/>
              </w:rPr>
              <w:t>...</w:t>
            </w:r>
          </w:p>
        </w:tc>
        <w:tc>
          <w:tcPr>
            <w:tcW w:w="1443" w:type="dxa"/>
          </w:tcPr>
          <w:p>
            <w:pPr>
              <w:pStyle w:val="TableParagraph"/>
              <w:rPr>
                <w:rFonts w:ascii="Times New Roman"/>
                <w:sz w:val="12"/>
              </w:rPr>
            </w:pPr>
          </w:p>
        </w:tc>
      </w:tr>
      <w:tr>
        <w:trPr>
          <w:trHeight w:val="182" w:hRule="atLeast"/>
        </w:trPr>
        <w:tc>
          <w:tcPr>
            <w:tcW w:w="290" w:type="dxa"/>
          </w:tcPr>
          <w:p>
            <w:pPr>
              <w:pStyle w:val="TableParagraph"/>
              <w:spacing w:line="161" w:lineRule="exact"/>
              <w:ind w:left="50"/>
              <w:rPr>
                <w:rFonts w:ascii="Courier New"/>
                <w:sz w:val="16"/>
              </w:rPr>
            </w:pPr>
            <w:r>
              <w:rPr>
                <w:rFonts w:ascii="Courier New"/>
                <w:spacing w:val="-10"/>
                <w:sz w:val="16"/>
              </w:rPr>
              <w:t>}</w:t>
            </w:r>
          </w:p>
        </w:tc>
        <w:tc>
          <w:tcPr>
            <w:tcW w:w="3840" w:type="dxa"/>
          </w:tcPr>
          <w:p>
            <w:pPr>
              <w:pStyle w:val="TableParagraph"/>
              <w:rPr>
                <w:rFonts w:ascii="Times New Roman"/>
                <w:sz w:val="12"/>
              </w:rPr>
            </w:pPr>
          </w:p>
        </w:tc>
        <w:tc>
          <w:tcPr>
            <w:tcW w:w="1443" w:type="dxa"/>
          </w:tcPr>
          <w:p>
            <w:pPr>
              <w:pStyle w:val="TableParagraph"/>
              <w:rPr>
                <w:rFonts w:ascii="Times New Roman"/>
                <w:sz w:val="12"/>
              </w:rPr>
            </w:pPr>
          </w:p>
        </w:tc>
      </w:tr>
    </w:tbl>
    <w:p>
      <w:pPr>
        <w:pStyle w:val="BodyText"/>
        <w:spacing w:before="2"/>
      </w:pPr>
    </w:p>
    <w:p>
      <w:pPr>
        <w:pStyle w:val="Heading9"/>
      </w:pPr>
      <w:r>
        <w:rPr/>
        <w:t>E2AP-ELEMENTARY-PROCEDURES-CLASS-2</w:t>
      </w:r>
      <w:r>
        <w:rPr>
          <w:spacing w:val="-23"/>
        </w:rPr>
        <w:t> </w:t>
      </w:r>
      <w:r>
        <w:rPr/>
        <w:t>E2AP-ELEMENTARY-PROCEDURE</w:t>
      </w:r>
      <w:r>
        <w:rPr>
          <w:spacing w:val="-20"/>
        </w:rPr>
        <w:t> </w:t>
      </w:r>
      <w:r>
        <w:rPr/>
        <w:t>::=</w:t>
      </w:r>
      <w:r>
        <w:rPr>
          <w:spacing w:val="-20"/>
        </w:rPr>
        <w:t> </w:t>
      </w:r>
      <w:r>
        <w:rPr>
          <w:spacing w:val="-10"/>
        </w:rPr>
        <w:t>{</w:t>
      </w:r>
    </w:p>
    <w:p>
      <w:pPr>
        <w:pStyle w:val="BodyText"/>
        <w:tabs>
          <w:tab w:pos="5549" w:val="left" w:leader="none"/>
        </w:tabs>
        <w:spacing w:line="181" w:lineRule="exact"/>
        <w:ind w:left="556"/>
      </w:pPr>
      <w:r>
        <w:rPr>
          <w:spacing w:val="-2"/>
        </w:rPr>
        <w:t>ricAssistanceIndication</w:t>
      </w:r>
      <w:r>
        <w:rPr/>
        <w:tab/>
      </w:r>
      <w:r>
        <w:rPr>
          <w:spacing w:val="-10"/>
        </w:rPr>
        <w:t>|</w:t>
      </w:r>
    </w:p>
    <w:p>
      <w:pPr>
        <w:pStyle w:val="BodyText"/>
        <w:tabs>
          <w:tab w:pos="5549" w:val="left" w:leader="none"/>
        </w:tabs>
        <w:spacing w:line="181" w:lineRule="exact" w:before="1"/>
        <w:ind w:left="556"/>
      </w:pPr>
      <w:r>
        <w:rPr>
          <w:spacing w:val="-2"/>
        </w:rPr>
        <w:t>ricAssistanceHalt</w:t>
      </w:r>
      <w:r>
        <w:rPr/>
        <w:tab/>
      </w:r>
      <w:r>
        <w:rPr>
          <w:spacing w:val="-10"/>
        </w:rPr>
        <w:t>|</w:t>
      </w:r>
    </w:p>
    <w:p>
      <w:pPr>
        <w:pStyle w:val="BodyText"/>
        <w:tabs>
          <w:tab w:pos="5549" w:val="left" w:leader="none"/>
        </w:tabs>
        <w:spacing w:line="181" w:lineRule="exact"/>
        <w:ind w:left="556"/>
      </w:pPr>
      <w:r>
        <w:rPr>
          <w:spacing w:val="-2"/>
        </w:rPr>
        <w:t>ricIndication</w:t>
      </w:r>
      <w:r>
        <w:rPr/>
        <w:tab/>
      </w:r>
      <w:r>
        <w:rPr>
          <w:spacing w:val="-10"/>
        </w:rPr>
        <w:t>|</w:t>
      </w:r>
    </w:p>
    <w:p>
      <w:pPr>
        <w:pStyle w:val="BodyText"/>
        <w:tabs>
          <w:tab w:pos="5549" w:val="left" w:leader="none"/>
        </w:tabs>
        <w:spacing w:line="181" w:lineRule="exact" w:before="1"/>
        <w:ind w:left="556"/>
      </w:pPr>
      <w:r>
        <w:rPr>
          <w:spacing w:val="-2"/>
        </w:rPr>
        <w:t>ricServiceQuery</w:t>
      </w:r>
      <w:r>
        <w:rPr/>
        <w:tab/>
      </w:r>
      <w:r>
        <w:rPr>
          <w:spacing w:val="-10"/>
        </w:rPr>
        <w:t>|</w:t>
      </w:r>
    </w:p>
    <w:p>
      <w:pPr>
        <w:pStyle w:val="BodyText"/>
        <w:tabs>
          <w:tab w:pos="5549" w:val="left" w:leader="none"/>
        </w:tabs>
        <w:spacing w:line="181" w:lineRule="exact"/>
        <w:ind w:left="556"/>
      </w:pPr>
      <w:r>
        <w:rPr>
          <w:spacing w:val="-2"/>
        </w:rPr>
        <w:t>ricServiceLoadUpdate</w:t>
      </w:r>
      <w:r>
        <w:rPr/>
        <w:tab/>
      </w:r>
      <w:r>
        <w:rPr>
          <w:spacing w:val="-10"/>
        </w:rPr>
        <w:t>|</w:t>
      </w:r>
    </w:p>
    <w:p>
      <w:pPr>
        <w:pStyle w:val="BodyText"/>
        <w:tabs>
          <w:tab w:pos="5549" w:val="left" w:leader="none"/>
        </w:tabs>
        <w:spacing w:line="181" w:lineRule="exact" w:before="1"/>
        <w:ind w:left="556"/>
      </w:pPr>
      <w:r>
        <w:rPr>
          <w:spacing w:val="-2"/>
        </w:rPr>
        <w:t>errorIndication</w:t>
      </w:r>
      <w:r>
        <w:rPr/>
        <w:tab/>
      </w:r>
      <w:r>
        <w:rPr>
          <w:spacing w:val="-10"/>
        </w:rPr>
        <w:t>|</w:t>
      </w:r>
    </w:p>
    <w:p>
      <w:pPr>
        <w:pStyle w:val="BodyText"/>
        <w:spacing w:line="181" w:lineRule="exact"/>
        <w:ind w:left="556"/>
      </w:pPr>
      <w:r>
        <w:rPr>
          <w:spacing w:val="-2"/>
        </w:rPr>
        <w:t>ricSubscriptionDeleteRequired,</w:t>
      </w:r>
    </w:p>
    <w:p>
      <w:pPr>
        <w:spacing w:line="179" w:lineRule="exact" w:before="2"/>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7"/>
        </w:rPr>
        <w:t> </w:t>
      </w:r>
      <w:r>
        <w:rPr/>
        <w:t>Interface</w:t>
      </w:r>
      <w:r>
        <w:rPr>
          <w:spacing w:val="-7"/>
        </w:rPr>
        <w:t> </w:t>
      </w:r>
      <w:r>
        <w:rPr/>
        <w:t>Elementary</w:t>
      </w:r>
      <w:r>
        <w:rPr>
          <w:spacing w:val="-7"/>
        </w:rPr>
        <w:t> </w:t>
      </w:r>
      <w:r>
        <w:rPr>
          <w:spacing w:val="-2"/>
        </w:rPr>
        <w:t>Procedures</w:t>
      </w:r>
    </w:p>
    <w:p>
      <w:pPr>
        <w:spacing w:before="1"/>
        <w:ind w:left="172" w:right="0" w:firstLine="0"/>
        <w:jc w:val="left"/>
        <w:rPr>
          <w:sz w:val="16"/>
        </w:rPr>
      </w:pPr>
      <w:r>
        <w:rPr>
          <w:spacing w:val="-2"/>
          <w:sz w:val="16"/>
        </w:rPr>
        <w:t>-</w:t>
      </w:r>
      <w:r>
        <w:rPr>
          <w:spacing w:val="-10"/>
          <w:sz w:val="16"/>
        </w:rPr>
        <w:t>-</w:t>
      </w:r>
    </w:p>
    <w:p>
      <w:pPr>
        <w:spacing w:before="2"/>
        <w:ind w:left="172" w:right="0" w:firstLine="0"/>
        <w:jc w:val="left"/>
        <w:rPr>
          <w:sz w:val="16"/>
        </w:rPr>
      </w:pPr>
      <w:r>
        <w:rPr>
          <w:sz w:val="16"/>
        </w:rPr>
        <w:t>--</w:t>
      </w:r>
      <w:r>
        <w:rPr>
          <w:spacing w:val="-2"/>
          <w:sz w:val="16"/>
        </w:rPr>
        <w:t> **************************************************************</w:t>
      </w:r>
    </w:p>
    <w:p>
      <w:pPr>
        <w:pStyle w:val="BodyText"/>
        <w:spacing w:line="181" w:lineRule="exact" w:before="181"/>
        <w:ind w:left="172"/>
      </w:pPr>
      <w:r>
        <w:rPr/>
        <w:t>--</w:t>
      </w:r>
      <w:r>
        <w:rPr>
          <w:spacing w:val="-3"/>
        </w:rPr>
        <w:t> </w:t>
      </w:r>
      <w:r>
        <w:rPr/>
        <w:t>New</w:t>
      </w:r>
      <w:r>
        <w:rPr>
          <w:spacing w:val="-3"/>
        </w:rPr>
        <w:t> </w:t>
      </w:r>
      <w:r>
        <w:rPr/>
        <w:t>for</w:t>
      </w:r>
      <w:r>
        <w:rPr>
          <w:spacing w:val="-2"/>
        </w:rPr>
        <w:t> v01.01</w:t>
      </w:r>
    </w:p>
    <w:p>
      <w:pPr>
        <w:pStyle w:val="BodyText"/>
        <w:tabs>
          <w:tab w:pos="2476" w:val="left" w:leader="none"/>
          <w:tab w:pos="2860" w:val="left" w:leader="none"/>
        </w:tabs>
        <w:ind w:left="556" w:right="5071" w:hanging="385"/>
      </w:pPr>
      <w:r>
        <w:rPr>
          <w:spacing w:val="-2"/>
        </w:rPr>
        <w:t>e2connectionUpdate</w:t>
      </w:r>
      <w:r>
        <w:rPr/>
        <w:tab/>
        <w:t>E2AP-ELEMENTARY-PROCEDURE</w:t>
      </w:r>
      <w:r>
        <w:rPr>
          <w:spacing w:val="-17"/>
        </w:rPr>
        <w:t> </w:t>
      </w:r>
      <w:r>
        <w:rPr/>
        <w:t>::=</w:t>
      </w:r>
      <w:r>
        <w:rPr>
          <w:spacing w:val="-17"/>
        </w:rPr>
        <w:t> </w:t>
      </w:r>
      <w:r>
        <w:rPr/>
        <w:t>{ INITIATING MESSAGE</w:t>
        <w:tab/>
        <w:tab/>
      </w:r>
      <w:r>
        <w:rPr>
          <w:spacing w:val="-2"/>
        </w:rPr>
        <w:t>E2connectionUpdate</w:t>
      </w:r>
    </w:p>
    <w:p>
      <w:pPr>
        <w:pStyle w:val="BodyText"/>
        <w:tabs>
          <w:tab w:pos="2860" w:val="left" w:leader="none"/>
        </w:tabs>
        <w:ind w:left="556" w:right="4880"/>
      </w:pPr>
      <w:r>
        <w:rPr/>
        <w:t>SUCCESSFUL OUTCOME</w:t>
        <w:tab/>
      </w:r>
      <w:r>
        <w:rPr>
          <w:spacing w:val="-2"/>
        </w:rPr>
        <w:t>E2connectionUpdateAcknowledge </w:t>
      </w:r>
      <w:r>
        <w:rPr/>
        <w:t>UNSUCCESSFUL OUTCOME</w:t>
        <w:tab/>
      </w:r>
      <w:r>
        <w:rPr>
          <w:spacing w:val="-2"/>
        </w:rPr>
        <w:t>E2connectionUpdateFailure </w:t>
      </w:r>
      <w:r>
        <w:rPr/>
        <w:t>PROCEDURE CODE</w:t>
        <w:tab/>
      </w:r>
      <w:r>
        <w:rPr>
          <w:spacing w:val="-2"/>
        </w:rPr>
        <w:t>id-E2connectionUpdate</w:t>
      </w:r>
    </w:p>
    <w:p>
      <w:pPr>
        <w:pStyle w:val="BodyText"/>
        <w:tabs>
          <w:tab w:pos="2860" w:val="left" w:leader="none"/>
        </w:tabs>
        <w:spacing w:line="179" w:lineRule="exact"/>
        <w:ind w:left="556"/>
      </w:pPr>
      <w:r>
        <w:rPr>
          <w:spacing w:val="-2"/>
        </w:rPr>
        <w:t>CRITICALITY</w:t>
      </w:r>
      <w:r>
        <w:rPr/>
        <w:tab/>
      </w:r>
      <w:r>
        <w:rPr>
          <w:spacing w:val="-2"/>
        </w:rPr>
        <w:t>reject</w:t>
      </w:r>
    </w:p>
    <w:p>
      <w:pPr>
        <w:spacing w:before="1"/>
        <w:ind w:left="172" w:right="0" w:firstLine="0"/>
        <w:jc w:val="left"/>
        <w:rPr>
          <w:sz w:val="16"/>
        </w:rPr>
      </w:pPr>
      <w:r>
        <w:rPr>
          <w:spacing w:val="-10"/>
          <w:sz w:val="16"/>
        </w:rPr>
        <w:t>}</w:t>
      </w:r>
    </w:p>
    <w:p>
      <w:pPr>
        <w:pStyle w:val="BodyText"/>
      </w:pPr>
    </w:p>
    <w:p>
      <w:pPr>
        <w:pStyle w:val="BodyText"/>
        <w:tabs>
          <w:tab w:pos="2860" w:val="left" w:leader="none"/>
        </w:tabs>
        <w:ind w:left="556" w:right="4686" w:hanging="385"/>
      </w:pPr>
      <w:r>
        <w:rPr>
          <w:spacing w:val="-2"/>
        </w:rPr>
        <w:t>e2nodeConfigurationUpdate</w:t>
      </w:r>
      <w:r>
        <w:rPr/>
        <w:tab/>
        <w:t>E2AP-ELEMENTARY-PROCEDURE</w:t>
      </w:r>
      <w:r>
        <w:rPr>
          <w:spacing w:val="-17"/>
        </w:rPr>
        <w:t> </w:t>
      </w:r>
      <w:r>
        <w:rPr/>
        <w:t>::=</w:t>
      </w:r>
      <w:r>
        <w:rPr>
          <w:spacing w:val="-17"/>
        </w:rPr>
        <w:t> </w:t>
      </w:r>
      <w:r>
        <w:rPr/>
        <w:t>{ INITIATING MESSAGE</w:t>
        <w:tab/>
      </w:r>
      <w:r>
        <w:rPr>
          <w:spacing w:val="-2"/>
        </w:rPr>
        <w:t>E2nodeConfigurationUpdate</w:t>
      </w:r>
    </w:p>
    <w:p>
      <w:pPr>
        <w:pStyle w:val="BodyText"/>
        <w:tabs>
          <w:tab w:pos="2860" w:val="left" w:leader="none"/>
        </w:tabs>
        <w:ind w:left="556" w:right="4209"/>
      </w:pPr>
      <w:r>
        <w:rPr/>
        <w:t>SUCCESSFUL OUTCOME</w:t>
        <w:tab/>
      </w:r>
      <w:r>
        <w:rPr>
          <w:spacing w:val="-2"/>
        </w:rPr>
        <w:t>E2nodeConfigurationUpdateAcknowledge </w:t>
      </w:r>
      <w:r>
        <w:rPr/>
        <w:t>UNSUCCESSFUL OUTCOME</w:t>
        <w:tab/>
      </w:r>
      <w:r>
        <w:rPr>
          <w:spacing w:val="-2"/>
        </w:rPr>
        <w:t>E2nodeConfigurationUpdateFailure </w:t>
      </w:r>
      <w:r>
        <w:rPr/>
        <w:t>PROCEDURE CODE</w:t>
        <w:tab/>
      </w:r>
      <w:r>
        <w:rPr>
          <w:spacing w:val="-2"/>
        </w:rPr>
        <w:t>id-E2nodeConfigurationUpdate CRITICALITY</w:t>
      </w:r>
      <w:r>
        <w:rPr/>
        <w:tab/>
      </w:r>
      <w:r>
        <w:rPr>
          <w:spacing w:val="-2"/>
        </w:rPr>
        <w:t>reject</w:t>
      </w:r>
    </w:p>
    <w:p>
      <w:pPr>
        <w:spacing w:before="0"/>
        <w:ind w:left="172" w:right="0" w:firstLine="0"/>
        <w:jc w:val="left"/>
        <w:rPr>
          <w:sz w:val="16"/>
        </w:rPr>
      </w:pPr>
      <w:r>
        <w:rPr>
          <w:spacing w:val="-10"/>
          <w:sz w:val="16"/>
        </w:rPr>
        <w:t>}</w:t>
      </w:r>
    </w:p>
    <w:p>
      <w:pPr>
        <w:pStyle w:val="BodyText"/>
        <w:spacing w:before="181"/>
        <w:ind w:left="172"/>
      </w:pPr>
      <w:r>
        <w:rPr/>
        <w:t>--</w:t>
      </w:r>
      <w:r>
        <w:rPr>
          <w:spacing w:val="-3"/>
        </w:rPr>
        <w:t> </w:t>
      </w:r>
      <w:r>
        <w:rPr/>
        <w:t>New</w:t>
      </w:r>
      <w:r>
        <w:rPr>
          <w:spacing w:val="-3"/>
        </w:rPr>
        <w:t> </w:t>
      </w:r>
      <w:r>
        <w:rPr/>
        <w:t>for</w:t>
      </w:r>
      <w:r>
        <w:rPr>
          <w:spacing w:val="-2"/>
        </w:rPr>
        <w:t> v02.01</w:t>
      </w:r>
    </w:p>
    <w:p>
      <w:pPr>
        <w:pStyle w:val="BodyText"/>
        <w:tabs>
          <w:tab w:pos="1324" w:val="left" w:leader="none"/>
        </w:tabs>
        <w:spacing w:line="181" w:lineRule="exact" w:before="1"/>
        <w:ind w:left="172"/>
      </w:pPr>
      <w:r>
        <w:rPr>
          <w:spacing w:val="-2"/>
        </w:rPr>
        <w:t>e2removal</w:t>
      </w:r>
      <w:r>
        <w:rPr/>
        <w:tab/>
        <w:t>E2AP-ELEMENTARY-PROCEDURE</w:t>
      </w:r>
      <w:r>
        <w:rPr>
          <w:spacing w:val="-16"/>
        </w:rPr>
        <w:t> </w:t>
      </w:r>
      <w:r>
        <w:rPr/>
        <w:t>::=</w:t>
      </w:r>
      <w:r>
        <w:rPr>
          <w:spacing w:val="-14"/>
        </w:rPr>
        <w:t> </w:t>
      </w:r>
      <w:r>
        <w:rPr>
          <w:spacing w:val="-10"/>
        </w:rPr>
        <w:t>{</w:t>
      </w:r>
    </w:p>
    <w:p>
      <w:pPr>
        <w:pStyle w:val="BodyText"/>
        <w:tabs>
          <w:tab w:pos="2860" w:val="left" w:leader="none"/>
        </w:tabs>
        <w:ind w:left="556" w:right="6032"/>
      </w:pPr>
      <w:r>
        <w:rPr/>
        <w:t>INITIATING MESSAGE</w:t>
        <w:tab/>
      </w:r>
      <w:r>
        <w:rPr>
          <w:spacing w:val="-2"/>
        </w:rPr>
        <w:t>E2RemovalRequest </w:t>
      </w:r>
      <w:r>
        <w:rPr/>
        <w:t>SUCCESSFUL OUTCOME</w:t>
        <w:tab/>
      </w:r>
      <w:r>
        <w:rPr>
          <w:spacing w:val="-2"/>
        </w:rPr>
        <w:t>E2RemovalResponse </w:t>
      </w:r>
      <w:r>
        <w:rPr/>
        <w:t>UNSUCCESSFUL OUTCOME</w:t>
        <w:tab/>
      </w:r>
      <w:r>
        <w:rPr>
          <w:spacing w:val="-2"/>
        </w:rPr>
        <w:t>E2RemovalFailure </w:t>
      </w:r>
      <w:r>
        <w:rPr/>
        <w:t>PROCEDURE CODE</w:t>
        <w:tab/>
      </w:r>
      <w:r>
        <w:rPr>
          <w:spacing w:val="-2"/>
        </w:rPr>
        <w:t>id-E2removal</w:t>
      </w:r>
    </w:p>
    <w:p>
      <w:pPr>
        <w:pStyle w:val="BodyText"/>
        <w:tabs>
          <w:tab w:pos="2860" w:val="left" w:leader="none"/>
        </w:tabs>
        <w:spacing w:line="179" w:lineRule="exact" w:before="2"/>
        <w:ind w:left="556"/>
      </w:pPr>
      <w:r>
        <w:rPr>
          <w:spacing w:val="-2"/>
        </w:rPr>
        <w:t>CRITICALITY</w:t>
      </w:r>
      <w:r>
        <w:rPr/>
        <w:tab/>
      </w:r>
      <w:r>
        <w:rPr>
          <w:spacing w:val="-2"/>
        </w:rPr>
        <w:t>reject</w:t>
      </w:r>
    </w:p>
    <w:p>
      <w:pPr>
        <w:spacing w:before="1"/>
        <w:ind w:left="172" w:right="0" w:firstLine="0"/>
        <w:jc w:val="left"/>
        <w:rPr>
          <w:sz w:val="16"/>
        </w:rPr>
      </w:pPr>
      <w:r>
        <w:rPr>
          <w:spacing w:val="-10"/>
          <w:sz w:val="16"/>
        </w:rPr>
        <w:t>}</w:t>
      </w:r>
    </w:p>
    <w:p>
      <w:pPr>
        <w:pStyle w:val="BodyText"/>
      </w:pPr>
    </w:p>
    <w:p>
      <w:pPr>
        <w:pStyle w:val="BodyText"/>
        <w:ind w:right="6607"/>
        <w:jc w:val="right"/>
      </w:pPr>
      <w:r>
        <w:rPr/>
        <w:t>e2setup</w:t>
      </w:r>
      <w:r>
        <w:rPr>
          <w:spacing w:val="-12"/>
        </w:rPr>
        <w:t> </w:t>
      </w:r>
      <w:r>
        <w:rPr/>
        <w:t>E2AP-ELEMENTARY-PROCEDURE</w:t>
      </w:r>
      <w:r>
        <w:rPr>
          <w:spacing w:val="-12"/>
        </w:rPr>
        <w:t> </w:t>
      </w:r>
      <w:r>
        <w:rPr/>
        <w:t>::=</w:t>
      </w:r>
      <w:r>
        <w:rPr>
          <w:spacing w:val="-11"/>
        </w:rPr>
        <w:t> </w:t>
      </w:r>
      <w:r>
        <w:rPr>
          <w:spacing w:val="-10"/>
        </w:rPr>
        <w:t>{</w:t>
      </w: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255"/>
        <w:gridCol w:w="2016"/>
      </w:tblGrid>
      <w:tr>
        <w:trPr>
          <w:trHeight w:val="1086" w:hRule="atLeast"/>
        </w:trPr>
        <w:tc>
          <w:tcPr>
            <w:tcW w:w="290" w:type="dxa"/>
          </w:tcPr>
          <w:p>
            <w:pPr>
              <w:pStyle w:val="TableParagraph"/>
              <w:rPr>
                <w:rFonts w:ascii="Courier New"/>
                <w:sz w:val="16"/>
              </w:rPr>
            </w:pPr>
          </w:p>
          <w:p>
            <w:pPr>
              <w:pStyle w:val="TableParagraph"/>
              <w:rPr>
                <w:rFonts w:ascii="Courier New"/>
                <w:sz w:val="16"/>
              </w:rPr>
            </w:pPr>
          </w:p>
          <w:p>
            <w:pPr>
              <w:pStyle w:val="TableParagraph"/>
              <w:rPr>
                <w:rFonts w:ascii="Courier New"/>
                <w:sz w:val="16"/>
              </w:rPr>
            </w:pPr>
          </w:p>
          <w:p>
            <w:pPr>
              <w:pStyle w:val="TableParagraph"/>
              <w:spacing w:before="180"/>
              <w:rPr>
                <w:rFonts w:ascii="Courier New"/>
                <w:sz w:val="16"/>
              </w:rPr>
            </w:pPr>
          </w:p>
          <w:p>
            <w:pPr>
              <w:pStyle w:val="TableParagraph"/>
              <w:spacing w:line="161" w:lineRule="exact"/>
              <w:ind w:left="3" w:right="94"/>
              <w:jc w:val="center"/>
              <w:rPr>
                <w:rFonts w:ascii="Courier New"/>
                <w:sz w:val="16"/>
              </w:rPr>
            </w:pPr>
            <w:r>
              <w:rPr>
                <w:rFonts w:ascii="Courier New"/>
                <w:spacing w:val="-10"/>
                <w:sz w:val="16"/>
              </w:rPr>
              <w:t>}</w:t>
            </w:r>
          </w:p>
        </w:tc>
        <w:tc>
          <w:tcPr>
            <w:tcW w:w="2255" w:type="dxa"/>
          </w:tcPr>
          <w:p>
            <w:pPr>
              <w:pStyle w:val="TableParagraph"/>
              <w:ind w:left="144"/>
              <w:rPr>
                <w:rFonts w:ascii="Courier New"/>
                <w:sz w:val="16"/>
              </w:rPr>
            </w:pPr>
            <w:r>
              <w:rPr>
                <w:rFonts w:ascii="Courier New"/>
                <w:sz w:val="16"/>
              </w:rPr>
              <w:t>INITIATING MESSAGE SUCCESSFUL OUTCOME UNSUCCESSFUL</w:t>
            </w:r>
            <w:r>
              <w:rPr>
                <w:rFonts w:ascii="Courier New"/>
                <w:spacing w:val="-26"/>
                <w:sz w:val="16"/>
              </w:rPr>
              <w:t> </w:t>
            </w:r>
            <w:r>
              <w:rPr>
                <w:rFonts w:ascii="Courier New"/>
                <w:sz w:val="16"/>
              </w:rPr>
              <w:t>OUTCOME PROCEDURE CODE </w:t>
            </w:r>
            <w:r>
              <w:rPr>
                <w:rFonts w:ascii="Courier New"/>
                <w:spacing w:val="-2"/>
                <w:sz w:val="16"/>
              </w:rPr>
              <w:t>CRITICALITY</w:t>
            </w:r>
          </w:p>
        </w:tc>
        <w:tc>
          <w:tcPr>
            <w:tcW w:w="2016" w:type="dxa"/>
          </w:tcPr>
          <w:p>
            <w:pPr>
              <w:pStyle w:val="TableParagraph"/>
              <w:ind w:left="193" w:right="380"/>
              <w:rPr>
                <w:rFonts w:ascii="Courier New"/>
                <w:sz w:val="16"/>
              </w:rPr>
            </w:pPr>
            <w:r>
              <w:rPr>
                <w:rFonts w:ascii="Courier New"/>
                <w:spacing w:val="-2"/>
                <w:sz w:val="16"/>
              </w:rPr>
              <w:t>E2setupRequest E2setupResponse E2setupFailure id-E2setup reject</w:t>
            </w:r>
          </w:p>
        </w:tc>
      </w:tr>
      <w:tr>
        <w:trPr>
          <w:trHeight w:val="362" w:hRule="atLeast"/>
        </w:trPr>
        <w:tc>
          <w:tcPr>
            <w:tcW w:w="4561" w:type="dxa"/>
            <w:gridSpan w:val="3"/>
          </w:tcPr>
          <w:p>
            <w:pPr>
              <w:pStyle w:val="TableParagraph"/>
              <w:spacing w:line="161" w:lineRule="exact" w:before="181"/>
              <w:ind w:left="50" w:right="-15"/>
              <w:rPr>
                <w:rFonts w:ascii="Courier New"/>
                <w:sz w:val="16"/>
              </w:rPr>
            </w:pPr>
            <w:r>
              <w:rPr>
                <w:rFonts w:ascii="Courier New"/>
                <w:sz w:val="16"/>
              </w:rPr>
              <w:t>errorIndication</w:t>
            </w:r>
            <w:r>
              <w:rPr>
                <w:rFonts w:ascii="Courier New"/>
                <w:spacing w:val="-16"/>
                <w:sz w:val="16"/>
              </w:rPr>
              <w:t> </w:t>
            </w:r>
            <w:r>
              <w:rPr>
                <w:rFonts w:ascii="Courier New"/>
                <w:sz w:val="16"/>
              </w:rPr>
              <w:t>E2AP-ELEMENTARY-PROCEDURE</w:t>
            </w:r>
            <w:r>
              <w:rPr>
                <w:rFonts w:ascii="Courier New"/>
                <w:spacing w:val="-14"/>
                <w:sz w:val="16"/>
              </w:rPr>
              <w:t> </w:t>
            </w:r>
            <w:r>
              <w:rPr>
                <w:rFonts w:ascii="Courier New"/>
                <w:sz w:val="16"/>
              </w:rPr>
              <w:t>::=</w:t>
            </w:r>
            <w:r>
              <w:rPr>
                <w:rFonts w:ascii="Courier New"/>
                <w:spacing w:val="-14"/>
                <w:sz w:val="16"/>
              </w:rPr>
              <w:t> </w:t>
            </w:r>
            <w:r>
              <w:rPr>
                <w:rFonts w:ascii="Courier New"/>
                <w:spacing w:val="-10"/>
                <w:sz w:val="16"/>
              </w:rPr>
              <w:t>{</w:t>
            </w:r>
          </w:p>
        </w:tc>
      </w:tr>
      <w:tr>
        <w:trPr>
          <w:trHeight w:val="724" w:hRule="atLeast"/>
        </w:trPr>
        <w:tc>
          <w:tcPr>
            <w:tcW w:w="290" w:type="dxa"/>
          </w:tcPr>
          <w:p>
            <w:pPr>
              <w:pStyle w:val="TableParagraph"/>
              <w:rPr>
                <w:rFonts w:ascii="Courier New"/>
                <w:sz w:val="16"/>
              </w:rPr>
            </w:pPr>
          </w:p>
          <w:p>
            <w:pPr>
              <w:pStyle w:val="TableParagraph"/>
              <w:spacing w:before="180"/>
              <w:rPr>
                <w:rFonts w:ascii="Courier New"/>
                <w:sz w:val="16"/>
              </w:rPr>
            </w:pPr>
          </w:p>
          <w:p>
            <w:pPr>
              <w:pStyle w:val="TableParagraph"/>
              <w:spacing w:line="161" w:lineRule="exact"/>
              <w:ind w:left="3" w:right="94"/>
              <w:jc w:val="center"/>
              <w:rPr>
                <w:rFonts w:ascii="Courier New"/>
                <w:sz w:val="16"/>
              </w:rPr>
            </w:pPr>
            <w:r>
              <w:rPr>
                <w:rFonts w:ascii="Courier New"/>
                <w:spacing w:val="-10"/>
                <w:sz w:val="16"/>
              </w:rPr>
              <w:t>}</w:t>
            </w:r>
          </w:p>
        </w:tc>
        <w:tc>
          <w:tcPr>
            <w:tcW w:w="2255" w:type="dxa"/>
          </w:tcPr>
          <w:p>
            <w:pPr>
              <w:pStyle w:val="TableParagraph"/>
              <w:ind w:left="144"/>
              <w:rPr>
                <w:rFonts w:ascii="Courier New"/>
                <w:sz w:val="16"/>
              </w:rPr>
            </w:pPr>
            <w:r>
              <w:rPr>
                <w:rFonts w:ascii="Courier New"/>
                <w:sz w:val="16"/>
              </w:rPr>
              <w:t>INITIATING</w:t>
            </w:r>
            <w:r>
              <w:rPr>
                <w:rFonts w:ascii="Courier New"/>
                <w:spacing w:val="-26"/>
                <w:sz w:val="16"/>
              </w:rPr>
              <w:t> </w:t>
            </w:r>
            <w:r>
              <w:rPr>
                <w:rFonts w:ascii="Courier New"/>
                <w:sz w:val="16"/>
              </w:rPr>
              <w:t>MESSAGE PROCEDURE CODE </w:t>
            </w:r>
            <w:r>
              <w:rPr>
                <w:rFonts w:ascii="Courier New"/>
                <w:spacing w:val="-2"/>
                <w:sz w:val="16"/>
              </w:rPr>
              <w:t>CRITICALITY</w:t>
            </w:r>
          </w:p>
        </w:tc>
        <w:tc>
          <w:tcPr>
            <w:tcW w:w="2016" w:type="dxa"/>
          </w:tcPr>
          <w:p>
            <w:pPr>
              <w:pStyle w:val="TableParagraph"/>
              <w:spacing w:line="181" w:lineRule="exact"/>
              <w:ind w:left="193"/>
              <w:rPr>
                <w:rFonts w:ascii="Courier New"/>
                <w:sz w:val="16"/>
              </w:rPr>
            </w:pPr>
            <w:r>
              <w:rPr>
                <w:rFonts w:ascii="Courier New"/>
                <w:spacing w:val="-2"/>
                <w:sz w:val="16"/>
              </w:rPr>
              <w:t>ErrorIndication</w:t>
            </w:r>
          </w:p>
          <w:p>
            <w:pPr>
              <w:pStyle w:val="TableParagraph"/>
              <w:ind w:left="193"/>
              <w:rPr>
                <w:rFonts w:ascii="Courier New"/>
                <w:sz w:val="16"/>
              </w:rPr>
            </w:pPr>
            <w:r>
              <w:rPr>
                <w:rFonts w:ascii="Courier New"/>
                <w:spacing w:val="-2"/>
                <w:sz w:val="16"/>
              </w:rPr>
              <w:t>id-ErrorIndication ignore</w:t>
            </w:r>
          </w:p>
        </w:tc>
      </w:tr>
    </w:tbl>
    <w:p>
      <w:pPr>
        <w:pStyle w:val="BodyText"/>
        <w:spacing w:before="1"/>
      </w:pPr>
    </w:p>
    <w:p>
      <w:pPr>
        <w:pStyle w:val="BodyText"/>
        <w:tabs>
          <w:tab w:pos="768" w:val="left" w:leader="none"/>
        </w:tabs>
        <w:ind w:right="6607"/>
        <w:jc w:val="right"/>
      </w:pPr>
      <w:r>
        <w:rPr>
          <w:spacing w:val="-2"/>
        </w:rPr>
        <w:t>reset</w:t>
      </w:r>
      <w:r>
        <w:rPr/>
        <w:tab/>
        <w:t>E2AP-ELEMENTARY-PROCEDURE</w:t>
      </w:r>
      <w:r>
        <w:rPr>
          <w:spacing w:val="-16"/>
        </w:rPr>
        <w:t> </w:t>
      </w:r>
      <w:r>
        <w:rPr/>
        <w:t>::=</w:t>
      </w:r>
      <w:r>
        <w:rPr>
          <w:spacing w:val="-14"/>
        </w:rPr>
        <w:t> </w:t>
      </w:r>
      <w:r>
        <w:rPr>
          <w:spacing w:val="-10"/>
        </w:rPr>
        <w:t>{</w:t>
      </w:r>
    </w:p>
    <w:p>
      <w:pPr>
        <w:pStyle w:val="BodyText"/>
        <w:tabs>
          <w:tab w:pos="2303" w:val="left" w:leader="none"/>
        </w:tabs>
        <w:spacing w:before="2"/>
        <w:ind w:right="6512"/>
        <w:jc w:val="right"/>
      </w:pPr>
      <w:r>
        <w:rPr/>
        <w:t>INITIATING</w:t>
      </w:r>
      <w:r>
        <w:rPr>
          <w:spacing w:val="-10"/>
        </w:rPr>
        <w:t> </w:t>
      </w:r>
      <w:r>
        <w:rPr>
          <w:spacing w:val="-2"/>
        </w:rPr>
        <w:t>MESSAGE</w:t>
      </w:r>
      <w:r>
        <w:rPr/>
        <w:tab/>
      </w:r>
      <w:r>
        <w:rPr>
          <w:spacing w:val="-2"/>
        </w:rPr>
        <w:t>ResetRequest</w:t>
      </w:r>
    </w:p>
    <w:p>
      <w:pPr>
        <w:spacing w:after="0"/>
        <w:jc w:val="right"/>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tabs>
          <w:tab w:pos="2860" w:val="left" w:leader="none"/>
        </w:tabs>
        <w:ind w:left="556" w:right="6416"/>
      </w:pPr>
      <w:r>
        <w:rPr/>
        <w:t>SUCCESSFUL OUTCOME</w:t>
        <w:tab/>
      </w:r>
      <w:r>
        <w:rPr>
          <w:spacing w:val="-2"/>
        </w:rPr>
        <w:t>ResetResponse </w:t>
      </w:r>
      <w:r>
        <w:rPr/>
        <w:t>PROCEDURE CODE</w:t>
        <w:tab/>
      </w:r>
      <w:r>
        <w:rPr>
          <w:spacing w:val="-2"/>
        </w:rPr>
        <w:t>id-Reset</w:t>
      </w:r>
    </w:p>
    <w:p>
      <w:pPr>
        <w:pStyle w:val="BodyText"/>
        <w:tabs>
          <w:tab w:pos="2860" w:val="left" w:leader="none"/>
        </w:tabs>
        <w:ind w:left="556"/>
      </w:pPr>
      <w:r>
        <w:rPr>
          <w:spacing w:val="-2"/>
        </w:rPr>
        <w:t>CRITICALITY</w:t>
      </w:r>
      <w:r>
        <w:rPr/>
        <w:tab/>
      </w:r>
      <w:r>
        <w:rPr>
          <w:spacing w:val="-2"/>
        </w:rPr>
        <w:t>reject</w:t>
      </w:r>
    </w:p>
    <w:p>
      <w:pPr>
        <w:spacing w:before="1"/>
        <w:ind w:left="172" w:right="0" w:firstLine="0"/>
        <w:jc w:val="left"/>
        <w:rPr>
          <w:sz w:val="16"/>
        </w:rPr>
      </w:pPr>
      <w:r>
        <w:rPr>
          <w:spacing w:val="-10"/>
          <w:sz w:val="16"/>
        </w:rPr>
        <w:t>}</w:t>
      </w:r>
    </w:p>
    <w:p>
      <w:pPr>
        <w:pStyle w:val="BodyText"/>
        <w:spacing w:before="10" w:after="1"/>
        <w:rPr>
          <w:sz w:val="15"/>
        </w:rPr>
      </w:pP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255"/>
        <w:gridCol w:w="2784"/>
      </w:tblGrid>
      <w:tr>
        <w:trPr>
          <w:trHeight w:val="182" w:hRule="atLeast"/>
        </w:trPr>
        <w:tc>
          <w:tcPr>
            <w:tcW w:w="5329" w:type="dxa"/>
            <w:gridSpan w:val="3"/>
          </w:tcPr>
          <w:p>
            <w:pPr>
              <w:pStyle w:val="TableParagraph"/>
              <w:spacing w:line="162" w:lineRule="exact"/>
              <w:ind w:left="50"/>
              <w:rPr>
                <w:rFonts w:ascii="Courier New"/>
                <w:sz w:val="16"/>
              </w:rPr>
            </w:pPr>
            <w:r>
              <w:rPr>
                <w:rFonts w:ascii="Courier New"/>
                <w:sz w:val="16"/>
              </w:rPr>
              <w:t>ricAssistance</w:t>
            </w:r>
            <w:r>
              <w:rPr>
                <w:rFonts w:ascii="Courier New"/>
                <w:spacing w:val="-14"/>
                <w:sz w:val="16"/>
              </w:rPr>
              <w:t> </w:t>
            </w:r>
            <w:r>
              <w:rPr>
                <w:rFonts w:ascii="Courier New"/>
                <w:sz w:val="16"/>
              </w:rPr>
              <w:t>E2AP-ELEMENTARY-PROCEDURE</w:t>
            </w:r>
            <w:r>
              <w:rPr>
                <w:rFonts w:ascii="Courier New"/>
                <w:spacing w:val="-13"/>
                <w:sz w:val="16"/>
              </w:rPr>
              <w:t> </w:t>
            </w:r>
            <w:r>
              <w:rPr>
                <w:rFonts w:ascii="Courier New"/>
                <w:sz w:val="16"/>
              </w:rPr>
              <w:t>::=</w:t>
            </w:r>
            <w:r>
              <w:rPr>
                <w:rFonts w:ascii="Courier New"/>
                <w:spacing w:val="-13"/>
                <w:sz w:val="16"/>
              </w:rPr>
              <w:t> </w:t>
            </w:r>
            <w:r>
              <w:rPr>
                <w:rFonts w:ascii="Courier New"/>
                <w:spacing w:val="-10"/>
                <w:sz w:val="16"/>
              </w:rPr>
              <w:t>{</w:t>
            </w:r>
          </w:p>
        </w:tc>
      </w:tr>
      <w:tr>
        <w:trPr>
          <w:trHeight w:val="1086" w:hRule="atLeast"/>
        </w:trPr>
        <w:tc>
          <w:tcPr>
            <w:tcW w:w="290" w:type="dxa"/>
          </w:tcPr>
          <w:p>
            <w:pPr>
              <w:pStyle w:val="TableParagraph"/>
              <w:rPr>
                <w:rFonts w:ascii="Courier New"/>
                <w:sz w:val="16"/>
              </w:rPr>
            </w:pPr>
          </w:p>
          <w:p>
            <w:pPr>
              <w:pStyle w:val="TableParagraph"/>
              <w:rPr>
                <w:rFonts w:ascii="Courier New"/>
                <w:sz w:val="16"/>
              </w:rPr>
            </w:pPr>
          </w:p>
          <w:p>
            <w:pPr>
              <w:pStyle w:val="TableParagraph"/>
              <w:rPr>
                <w:rFonts w:ascii="Courier New"/>
                <w:sz w:val="16"/>
              </w:rPr>
            </w:pPr>
          </w:p>
          <w:p>
            <w:pPr>
              <w:pStyle w:val="TableParagraph"/>
              <w:spacing w:before="180"/>
              <w:rPr>
                <w:rFonts w:ascii="Courier New"/>
                <w:sz w:val="16"/>
              </w:rPr>
            </w:pPr>
          </w:p>
          <w:p>
            <w:pPr>
              <w:pStyle w:val="TableParagraph"/>
              <w:spacing w:line="161" w:lineRule="exact"/>
              <w:ind w:left="3" w:right="94"/>
              <w:jc w:val="center"/>
              <w:rPr>
                <w:rFonts w:ascii="Courier New"/>
                <w:sz w:val="16"/>
              </w:rPr>
            </w:pPr>
            <w:r>
              <w:rPr>
                <w:rFonts w:ascii="Courier New"/>
                <w:spacing w:val="-10"/>
                <w:sz w:val="16"/>
              </w:rPr>
              <w:t>}</w:t>
            </w:r>
          </w:p>
        </w:tc>
        <w:tc>
          <w:tcPr>
            <w:tcW w:w="2255" w:type="dxa"/>
          </w:tcPr>
          <w:p>
            <w:pPr>
              <w:pStyle w:val="TableParagraph"/>
              <w:ind w:left="144"/>
              <w:rPr>
                <w:rFonts w:ascii="Courier New"/>
                <w:sz w:val="16"/>
              </w:rPr>
            </w:pPr>
            <w:r>
              <w:rPr>
                <w:rFonts w:ascii="Courier New"/>
                <w:sz w:val="16"/>
              </w:rPr>
              <w:t>INITIATING MESSAGE SUCCESSFUL OUTCOME UNSUCCESSFUL</w:t>
            </w:r>
            <w:r>
              <w:rPr>
                <w:rFonts w:ascii="Courier New"/>
                <w:spacing w:val="-26"/>
                <w:sz w:val="16"/>
              </w:rPr>
              <w:t> </w:t>
            </w:r>
            <w:r>
              <w:rPr>
                <w:rFonts w:ascii="Courier New"/>
                <w:sz w:val="16"/>
              </w:rPr>
              <w:t>OUTCOME PROCEDURE CODE </w:t>
            </w:r>
            <w:r>
              <w:rPr>
                <w:rFonts w:ascii="Courier New"/>
                <w:spacing w:val="-2"/>
                <w:sz w:val="16"/>
              </w:rPr>
              <w:t>CRITICALITY</w:t>
            </w:r>
          </w:p>
        </w:tc>
        <w:tc>
          <w:tcPr>
            <w:tcW w:w="2784" w:type="dxa"/>
          </w:tcPr>
          <w:p>
            <w:pPr>
              <w:pStyle w:val="TableParagraph"/>
              <w:ind w:left="193" w:right="572"/>
              <w:rPr>
                <w:rFonts w:ascii="Courier New"/>
                <w:sz w:val="16"/>
              </w:rPr>
            </w:pPr>
            <w:r>
              <w:rPr>
                <w:rFonts w:ascii="Courier New"/>
                <w:spacing w:val="-2"/>
                <w:sz w:val="16"/>
              </w:rPr>
              <w:t>RICassistanceRequest RICassistanceResponse RICassistanceFailure id-RICassistance reject</w:t>
            </w:r>
          </w:p>
        </w:tc>
      </w:tr>
      <w:tr>
        <w:trPr>
          <w:trHeight w:val="362" w:hRule="atLeast"/>
        </w:trPr>
        <w:tc>
          <w:tcPr>
            <w:tcW w:w="5329" w:type="dxa"/>
            <w:gridSpan w:val="3"/>
          </w:tcPr>
          <w:p>
            <w:pPr>
              <w:pStyle w:val="TableParagraph"/>
              <w:spacing w:line="161" w:lineRule="exact" w:before="181"/>
              <w:ind w:left="50" w:right="-15"/>
              <w:rPr>
                <w:rFonts w:ascii="Courier New"/>
                <w:sz w:val="16"/>
              </w:rPr>
            </w:pPr>
            <w:r>
              <w:rPr>
                <w:rFonts w:ascii="Courier New"/>
                <w:sz w:val="16"/>
              </w:rPr>
              <w:t>ricAssistanceIndication</w:t>
            </w:r>
            <w:r>
              <w:rPr>
                <w:rFonts w:ascii="Courier New"/>
                <w:spacing w:val="-17"/>
                <w:sz w:val="16"/>
              </w:rPr>
              <w:t> </w:t>
            </w:r>
            <w:r>
              <w:rPr>
                <w:rFonts w:ascii="Courier New"/>
                <w:sz w:val="16"/>
              </w:rPr>
              <w:t>E2AP-ELEMENTARY-PROCEDURE</w:t>
            </w:r>
            <w:r>
              <w:rPr>
                <w:rFonts w:ascii="Courier New"/>
                <w:spacing w:val="-17"/>
                <w:sz w:val="16"/>
              </w:rPr>
              <w:t> </w:t>
            </w:r>
            <w:r>
              <w:rPr>
                <w:rFonts w:ascii="Courier New"/>
                <w:sz w:val="16"/>
              </w:rPr>
              <w:t>::=</w:t>
            </w:r>
            <w:r>
              <w:rPr>
                <w:rFonts w:ascii="Courier New"/>
                <w:spacing w:val="-16"/>
                <w:sz w:val="16"/>
              </w:rPr>
              <w:t> </w:t>
            </w:r>
            <w:r>
              <w:rPr>
                <w:rFonts w:ascii="Courier New"/>
                <w:spacing w:val="-10"/>
                <w:sz w:val="16"/>
              </w:rPr>
              <w:t>{</w:t>
            </w:r>
          </w:p>
        </w:tc>
      </w:tr>
      <w:tr>
        <w:trPr>
          <w:trHeight w:val="725" w:hRule="atLeast"/>
        </w:trPr>
        <w:tc>
          <w:tcPr>
            <w:tcW w:w="290" w:type="dxa"/>
          </w:tcPr>
          <w:p>
            <w:pPr>
              <w:pStyle w:val="TableParagraph"/>
              <w:rPr>
                <w:rFonts w:ascii="Courier New"/>
                <w:sz w:val="16"/>
              </w:rPr>
            </w:pPr>
          </w:p>
          <w:p>
            <w:pPr>
              <w:pStyle w:val="TableParagraph"/>
              <w:spacing w:before="181"/>
              <w:rPr>
                <w:rFonts w:ascii="Courier New"/>
                <w:sz w:val="16"/>
              </w:rPr>
            </w:pPr>
          </w:p>
          <w:p>
            <w:pPr>
              <w:pStyle w:val="TableParagraph"/>
              <w:spacing w:line="161" w:lineRule="exact"/>
              <w:ind w:left="3" w:right="94"/>
              <w:jc w:val="center"/>
              <w:rPr>
                <w:rFonts w:ascii="Courier New"/>
                <w:sz w:val="16"/>
              </w:rPr>
            </w:pPr>
            <w:r>
              <w:rPr>
                <w:rFonts w:ascii="Courier New"/>
                <w:spacing w:val="-10"/>
                <w:sz w:val="16"/>
              </w:rPr>
              <w:t>}</w:t>
            </w:r>
          </w:p>
        </w:tc>
        <w:tc>
          <w:tcPr>
            <w:tcW w:w="2255" w:type="dxa"/>
          </w:tcPr>
          <w:p>
            <w:pPr>
              <w:pStyle w:val="TableParagraph"/>
              <w:ind w:left="144"/>
              <w:rPr>
                <w:rFonts w:ascii="Courier New"/>
                <w:sz w:val="16"/>
              </w:rPr>
            </w:pPr>
            <w:r>
              <w:rPr>
                <w:rFonts w:ascii="Courier New"/>
                <w:sz w:val="16"/>
              </w:rPr>
              <w:t>INITIATING</w:t>
            </w:r>
            <w:r>
              <w:rPr>
                <w:rFonts w:ascii="Courier New"/>
                <w:spacing w:val="-26"/>
                <w:sz w:val="16"/>
              </w:rPr>
              <w:t> </w:t>
            </w:r>
            <w:r>
              <w:rPr>
                <w:rFonts w:ascii="Courier New"/>
                <w:sz w:val="16"/>
              </w:rPr>
              <w:t>MESSAGE PROCEDURE CODE </w:t>
            </w:r>
            <w:r>
              <w:rPr>
                <w:rFonts w:ascii="Courier New"/>
                <w:spacing w:val="-2"/>
                <w:sz w:val="16"/>
              </w:rPr>
              <w:t>CRITICALITY</w:t>
            </w:r>
          </w:p>
        </w:tc>
        <w:tc>
          <w:tcPr>
            <w:tcW w:w="2784" w:type="dxa"/>
          </w:tcPr>
          <w:p>
            <w:pPr>
              <w:pStyle w:val="TableParagraph"/>
              <w:spacing w:line="181" w:lineRule="exact"/>
              <w:ind w:left="193"/>
              <w:rPr>
                <w:rFonts w:ascii="Courier New"/>
                <w:sz w:val="16"/>
              </w:rPr>
            </w:pPr>
            <w:r>
              <w:rPr>
                <w:rFonts w:ascii="Courier New"/>
                <w:spacing w:val="-2"/>
                <w:sz w:val="16"/>
              </w:rPr>
              <w:t>RICassistanceIndication</w:t>
            </w:r>
          </w:p>
          <w:p>
            <w:pPr>
              <w:pStyle w:val="TableParagraph"/>
              <w:ind w:left="193"/>
              <w:rPr>
                <w:rFonts w:ascii="Courier New"/>
                <w:sz w:val="16"/>
              </w:rPr>
            </w:pPr>
            <w:r>
              <w:rPr>
                <w:rFonts w:ascii="Courier New"/>
                <w:spacing w:val="-2"/>
                <w:sz w:val="16"/>
              </w:rPr>
              <w:t>id-RICassistanceIndication reject</w:t>
            </w:r>
          </w:p>
        </w:tc>
      </w:tr>
      <w:tr>
        <w:trPr>
          <w:trHeight w:val="362" w:hRule="atLeast"/>
        </w:trPr>
        <w:tc>
          <w:tcPr>
            <w:tcW w:w="5329" w:type="dxa"/>
            <w:gridSpan w:val="3"/>
          </w:tcPr>
          <w:p>
            <w:pPr>
              <w:pStyle w:val="TableParagraph"/>
              <w:spacing w:line="161" w:lineRule="exact" w:before="181"/>
              <w:ind w:left="50"/>
              <w:rPr>
                <w:rFonts w:ascii="Courier New"/>
                <w:sz w:val="16"/>
              </w:rPr>
            </w:pPr>
            <w:r>
              <w:rPr>
                <w:rFonts w:ascii="Courier New"/>
                <w:sz w:val="16"/>
              </w:rPr>
              <w:t>ricAssistanceHalt</w:t>
            </w:r>
            <w:r>
              <w:rPr>
                <w:rFonts w:ascii="Courier New"/>
                <w:spacing w:val="-17"/>
                <w:sz w:val="16"/>
              </w:rPr>
              <w:t> </w:t>
            </w:r>
            <w:r>
              <w:rPr>
                <w:rFonts w:ascii="Courier New"/>
                <w:sz w:val="16"/>
              </w:rPr>
              <w:t>E2AP-ELEMENTARY-PROCEDURE</w:t>
            </w:r>
            <w:r>
              <w:rPr>
                <w:rFonts w:ascii="Courier New"/>
                <w:spacing w:val="-15"/>
                <w:sz w:val="16"/>
              </w:rPr>
              <w:t> </w:t>
            </w:r>
            <w:r>
              <w:rPr>
                <w:rFonts w:ascii="Courier New"/>
                <w:sz w:val="16"/>
              </w:rPr>
              <w:t>::=</w:t>
            </w:r>
            <w:r>
              <w:rPr>
                <w:rFonts w:ascii="Courier New"/>
                <w:spacing w:val="-14"/>
                <w:sz w:val="16"/>
              </w:rPr>
              <w:t> </w:t>
            </w:r>
            <w:r>
              <w:rPr>
                <w:rFonts w:ascii="Courier New"/>
                <w:spacing w:val="-10"/>
                <w:sz w:val="16"/>
              </w:rPr>
              <w:t>{</w:t>
            </w:r>
          </w:p>
        </w:tc>
      </w:tr>
      <w:tr>
        <w:trPr>
          <w:trHeight w:val="724" w:hRule="atLeast"/>
        </w:trPr>
        <w:tc>
          <w:tcPr>
            <w:tcW w:w="290" w:type="dxa"/>
          </w:tcPr>
          <w:p>
            <w:pPr>
              <w:pStyle w:val="TableParagraph"/>
              <w:rPr>
                <w:rFonts w:ascii="Courier New"/>
                <w:sz w:val="16"/>
              </w:rPr>
            </w:pPr>
          </w:p>
          <w:p>
            <w:pPr>
              <w:pStyle w:val="TableParagraph"/>
              <w:spacing w:before="180"/>
              <w:rPr>
                <w:rFonts w:ascii="Courier New"/>
                <w:sz w:val="16"/>
              </w:rPr>
            </w:pPr>
          </w:p>
          <w:p>
            <w:pPr>
              <w:pStyle w:val="TableParagraph"/>
              <w:spacing w:line="161" w:lineRule="exact"/>
              <w:ind w:left="3" w:right="94"/>
              <w:jc w:val="center"/>
              <w:rPr>
                <w:rFonts w:ascii="Courier New"/>
                <w:sz w:val="16"/>
              </w:rPr>
            </w:pPr>
            <w:r>
              <w:rPr>
                <w:rFonts w:ascii="Courier New"/>
                <w:spacing w:val="-10"/>
                <w:sz w:val="16"/>
              </w:rPr>
              <w:t>}</w:t>
            </w:r>
          </w:p>
        </w:tc>
        <w:tc>
          <w:tcPr>
            <w:tcW w:w="2255" w:type="dxa"/>
          </w:tcPr>
          <w:p>
            <w:pPr>
              <w:pStyle w:val="TableParagraph"/>
              <w:ind w:left="144"/>
              <w:rPr>
                <w:rFonts w:ascii="Courier New"/>
                <w:sz w:val="16"/>
              </w:rPr>
            </w:pPr>
            <w:r>
              <w:rPr>
                <w:rFonts w:ascii="Courier New"/>
                <w:sz w:val="16"/>
              </w:rPr>
              <w:t>INITIATING</w:t>
            </w:r>
            <w:r>
              <w:rPr>
                <w:rFonts w:ascii="Courier New"/>
                <w:spacing w:val="-26"/>
                <w:sz w:val="16"/>
              </w:rPr>
              <w:t> </w:t>
            </w:r>
            <w:r>
              <w:rPr>
                <w:rFonts w:ascii="Courier New"/>
                <w:sz w:val="16"/>
              </w:rPr>
              <w:t>MESSAGE PROCEDURE CODE </w:t>
            </w:r>
            <w:r>
              <w:rPr>
                <w:rFonts w:ascii="Courier New"/>
                <w:spacing w:val="-2"/>
                <w:sz w:val="16"/>
              </w:rPr>
              <w:t>CRITICALITY</w:t>
            </w:r>
          </w:p>
        </w:tc>
        <w:tc>
          <w:tcPr>
            <w:tcW w:w="2784" w:type="dxa"/>
          </w:tcPr>
          <w:p>
            <w:pPr>
              <w:pStyle w:val="TableParagraph"/>
              <w:spacing w:line="181" w:lineRule="exact"/>
              <w:ind w:left="193"/>
              <w:rPr>
                <w:rFonts w:ascii="Courier New"/>
                <w:sz w:val="16"/>
              </w:rPr>
            </w:pPr>
            <w:r>
              <w:rPr>
                <w:rFonts w:ascii="Courier New"/>
                <w:spacing w:val="-2"/>
                <w:sz w:val="16"/>
              </w:rPr>
              <w:t>RICassistanceHalt</w:t>
            </w:r>
          </w:p>
          <w:p>
            <w:pPr>
              <w:pStyle w:val="TableParagraph"/>
              <w:ind w:left="193" w:right="572"/>
              <w:rPr>
                <w:rFonts w:ascii="Courier New"/>
                <w:sz w:val="16"/>
              </w:rPr>
            </w:pPr>
            <w:r>
              <w:rPr>
                <w:rFonts w:ascii="Courier New"/>
                <w:spacing w:val="-2"/>
                <w:sz w:val="16"/>
              </w:rPr>
              <w:t>id-RICassistanceHalt reject</w:t>
            </w:r>
          </w:p>
        </w:tc>
      </w:tr>
      <w:tr>
        <w:trPr>
          <w:trHeight w:val="362" w:hRule="atLeast"/>
        </w:trPr>
        <w:tc>
          <w:tcPr>
            <w:tcW w:w="5329" w:type="dxa"/>
            <w:gridSpan w:val="3"/>
          </w:tcPr>
          <w:p>
            <w:pPr>
              <w:pStyle w:val="TableParagraph"/>
              <w:spacing w:line="161" w:lineRule="exact" w:before="181"/>
              <w:ind w:left="50"/>
              <w:rPr>
                <w:rFonts w:ascii="Courier New"/>
                <w:sz w:val="16"/>
              </w:rPr>
            </w:pPr>
            <w:r>
              <w:rPr>
                <w:rFonts w:ascii="Courier New"/>
                <w:sz w:val="16"/>
              </w:rPr>
              <w:t>ricControl</w:t>
            </w:r>
            <w:r>
              <w:rPr>
                <w:rFonts w:ascii="Courier New"/>
                <w:spacing w:val="-13"/>
                <w:sz w:val="16"/>
              </w:rPr>
              <w:t> </w:t>
            </w:r>
            <w:r>
              <w:rPr>
                <w:rFonts w:ascii="Courier New"/>
                <w:sz w:val="16"/>
              </w:rPr>
              <w:t>E2AP-ELEMENTARY-PROCEDURE</w:t>
            </w:r>
            <w:r>
              <w:rPr>
                <w:rFonts w:ascii="Courier New"/>
                <w:spacing w:val="-13"/>
                <w:sz w:val="16"/>
              </w:rPr>
              <w:t> </w:t>
            </w:r>
            <w:r>
              <w:rPr>
                <w:rFonts w:ascii="Courier New"/>
                <w:sz w:val="16"/>
              </w:rPr>
              <w:t>::=</w:t>
            </w:r>
            <w:r>
              <w:rPr>
                <w:rFonts w:ascii="Courier New"/>
                <w:spacing w:val="-12"/>
                <w:sz w:val="16"/>
              </w:rPr>
              <w:t> </w:t>
            </w:r>
            <w:r>
              <w:rPr>
                <w:rFonts w:ascii="Courier New"/>
                <w:spacing w:val="-10"/>
                <w:sz w:val="16"/>
              </w:rPr>
              <w:t>{</w:t>
            </w:r>
          </w:p>
        </w:tc>
      </w:tr>
      <w:tr>
        <w:trPr>
          <w:trHeight w:val="1089" w:hRule="atLeast"/>
        </w:trPr>
        <w:tc>
          <w:tcPr>
            <w:tcW w:w="290" w:type="dxa"/>
          </w:tcPr>
          <w:p>
            <w:pPr>
              <w:pStyle w:val="TableParagraph"/>
              <w:rPr>
                <w:rFonts w:ascii="Courier New"/>
                <w:sz w:val="16"/>
              </w:rPr>
            </w:pPr>
          </w:p>
          <w:p>
            <w:pPr>
              <w:pStyle w:val="TableParagraph"/>
              <w:rPr>
                <w:rFonts w:ascii="Courier New"/>
                <w:sz w:val="16"/>
              </w:rPr>
            </w:pPr>
          </w:p>
          <w:p>
            <w:pPr>
              <w:pStyle w:val="TableParagraph"/>
              <w:rPr>
                <w:rFonts w:ascii="Courier New"/>
                <w:sz w:val="16"/>
              </w:rPr>
            </w:pPr>
          </w:p>
          <w:p>
            <w:pPr>
              <w:pStyle w:val="TableParagraph"/>
              <w:rPr>
                <w:rFonts w:ascii="Courier New"/>
                <w:sz w:val="16"/>
              </w:rPr>
            </w:pPr>
          </w:p>
          <w:p>
            <w:pPr>
              <w:pStyle w:val="TableParagraph"/>
              <w:spacing w:before="1"/>
              <w:rPr>
                <w:rFonts w:ascii="Courier New"/>
                <w:sz w:val="16"/>
              </w:rPr>
            </w:pPr>
          </w:p>
          <w:p>
            <w:pPr>
              <w:pStyle w:val="TableParagraph"/>
              <w:spacing w:line="161" w:lineRule="exact"/>
              <w:ind w:left="3" w:right="94"/>
              <w:jc w:val="center"/>
              <w:rPr>
                <w:rFonts w:ascii="Courier New"/>
                <w:sz w:val="16"/>
              </w:rPr>
            </w:pPr>
            <w:r>
              <w:rPr>
                <w:rFonts w:ascii="Courier New"/>
                <w:spacing w:val="-10"/>
                <w:sz w:val="16"/>
              </w:rPr>
              <w:t>}</w:t>
            </w:r>
          </w:p>
        </w:tc>
        <w:tc>
          <w:tcPr>
            <w:tcW w:w="2255" w:type="dxa"/>
          </w:tcPr>
          <w:p>
            <w:pPr>
              <w:pStyle w:val="TableParagraph"/>
              <w:ind w:left="144"/>
              <w:rPr>
                <w:rFonts w:ascii="Courier New"/>
                <w:sz w:val="16"/>
              </w:rPr>
            </w:pPr>
            <w:r>
              <w:rPr>
                <w:rFonts w:ascii="Courier New"/>
                <w:sz w:val="16"/>
              </w:rPr>
              <w:t>INITIATING MESSAGE SUCCESSFUL OUTCOME UNSUCCESSFUL</w:t>
            </w:r>
            <w:r>
              <w:rPr>
                <w:rFonts w:ascii="Courier New"/>
                <w:spacing w:val="-26"/>
                <w:sz w:val="16"/>
              </w:rPr>
              <w:t> </w:t>
            </w:r>
            <w:r>
              <w:rPr>
                <w:rFonts w:ascii="Courier New"/>
                <w:sz w:val="16"/>
              </w:rPr>
              <w:t>OUTCOME PROCEDURE CODE </w:t>
            </w:r>
            <w:r>
              <w:rPr>
                <w:rFonts w:ascii="Courier New"/>
                <w:spacing w:val="-2"/>
                <w:sz w:val="16"/>
              </w:rPr>
              <w:t>CRITICALITY</w:t>
            </w:r>
          </w:p>
        </w:tc>
        <w:tc>
          <w:tcPr>
            <w:tcW w:w="2784" w:type="dxa"/>
          </w:tcPr>
          <w:p>
            <w:pPr>
              <w:pStyle w:val="TableParagraph"/>
              <w:ind w:left="193" w:right="572"/>
              <w:rPr>
                <w:rFonts w:ascii="Courier New"/>
                <w:sz w:val="16"/>
              </w:rPr>
            </w:pPr>
            <w:r>
              <w:rPr>
                <w:rFonts w:ascii="Courier New"/>
                <w:spacing w:val="-2"/>
                <w:sz w:val="16"/>
              </w:rPr>
              <w:t>RICcontrolRequest RICcontrolAcknowledge RICcontrolFailure</w:t>
            </w:r>
          </w:p>
          <w:p>
            <w:pPr>
              <w:pStyle w:val="TableParagraph"/>
              <w:spacing w:before="1"/>
              <w:ind w:left="193" w:right="824"/>
              <w:rPr>
                <w:rFonts w:ascii="Courier New"/>
                <w:sz w:val="16"/>
              </w:rPr>
            </w:pPr>
            <w:r>
              <w:rPr>
                <w:rFonts w:ascii="Courier New"/>
                <w:spacing w:val="-2"/>
                <w:sz w:val="16"/>
              </w:rPr>
              <w:t>id-RICcontrol reject</w:t>
            </w:r>
          </w:p>
        </w:tc>
      </w:tr>
      <w:tr>
        <w:trPr>
          <w:trHeight w:val="362" w:hRule="atLeast"/>
        </w:trPr>
        <w:tc>
          <w:tcPr>
            <w:tcW w:w="5329" w:type="dxa"/>
            <w:gridSpan w:val="3"/>
          </w:tcPr>
          <w:p>
            <w:pPr>
              <w:pStyle w:val="TableParagraph"/>
              <w:rPr>
                <w:rFonts w:ascii="Courier New"/>
                <w:sz w:val="16"/>
              </w:rPr>
            </w:pPr>
          </w:p>
          <w:p>
            <w:pPr>
              <w:pStyle w:val="TableParagraph"/>
              <w:spacing w:line="161" w:lineRule="exact"/>
              <w:ind w:left="50"/>
              <w:rPr>
                <w:rFonts w:ascii="Courier New"/>
                <w:sz w:val="16"/>
              </w:rPr>
            </w:pPr>
            <w:r>
              <w:rPr>
                <w:rFonts w:ascii="Courier New"/>
                <w:sz w:val="16"/>
              </w:rPr>
              <w:t>ricIndication</w:t>
            </w:r>
            <w:r>
              <w:rPr>
                <w:rFonts w:ascii="Courier New"/>
                <w:spacing w:val="-14"/>
                <w:sz w:val="16"/>
              </w:rPr>
              <w:t> </w:t>
            </w:r>
            <w:r>
              <w:rPr>
                <w:rFonts w:ascii="Courier New"/>
                <w:sz w:val="16"/>
              </w:rPr>
              <w:t>E2AP-ELEMENTARY-PROCEDURE</w:t>
            </w:r>
            <w:r>
              <w:rPr>
                <w:rFonts w:ascii="Courier New"/>
                <w:spacing w:val="-13"/>
                <w:sz w:val="16"/>
              </w:rPr>
              <w:t> </w:t>
            </w:r>
            <w:r>
              <w:rPr>
                <w:rFonts w:ascii="Courier New"/>
                <w:sz w:val="16"/>
              </w:rPr>
              <w:t>::=</w:t>
            </w:r>
            <w:r>
              <w:rPr>
                <w:rFonts w:ascii="Courier New"/>
                <w:spacing w:val="-13"/>
                <w:sz w:val="16"/>
              </w:rPr>
              <w:t> </w:t>
            </w:r>
            <w:r>
              <w:rPr>
                <w:rFonts w:ascii="Courier New"/>
                <w:spacing w:val="-10"/>
                <w:sz w:val="16"/>
              </w:rPr>
              <w:t>{</w:t>
            </w:r>
          </w:p>
        </w:tc>
      </w:tr>
      <w:tr>
        <w:trPr>
          <w:trHeight w:val="724" w:hRule="atLeast"/>
        </w:trPr>
        <w:tc>
          <w:tcPr>
            <w:tcW w:w="290" w:type="dxa"/>
          </w:tcPr>
          <w:p>
            <w:pPr>
              <w:pStyle w:val="TableParagraph"/>
              <w:rPr>
                <w:rFonts w:ascii="Courier New"/>
                <w:sz w:val="16"/>
              </w:rPr>
            </w:pPr>
          </w:p>
          <w:p>
            <w:pPr>
              <w:pStyle w:val="TableParagraph"/>
              <w:rPr>
                <w:rFonts w:ascii="Courier New"/>
                <w:sz w:val="16"/>
              </w:rPr>
            </w:pPr>
          </w:p>
          <w:p>
            <w:pPr>
              <w:pStyle w:val="TableParagraph"/>
              <w:spacing w:before="1"/>
              <w:rPr>
                <w:rFonts w:ascii="Courier New"/>
                <w:sz w:val="16"/>
              </w:rPr>
            </w:pPr>
          </w:p>
          <w:p>
            <w:pPr>
              <w:pStyle w:val="TableParagraph"/>
              <w:spacing w:line="161" w:lineRule="exact"/>
              <w:ind w:left="3" w:right="94"/>
              <w:jc w:val="center"/>
              <w:rPr>
                <w:rFonts w:ascii="Courier New"/>
                <w:sz w:val="16"/>
              </w:rPr>
            </w:pPr>
            <w:r>
              <w:rPr>
                <w:rFonts w:ascii="Courier New"/>
                <w:spacing w:val="-10"/>
                <w:sz w:val="16"/>
              </w:rPr>
              <w:t>}</w:t>
            </w:r>
          </w:p>
        </w:tc>
        <w:tc>
          <w:tcPr>
            <w:tcW w:w="2255" w:type="dxa"/>
          </w:tcPr>
          <w:p>
            <w:pPr>
              <w:pStyle w:val="TableParagraph"/>
              <w:ind w:left="144"/>
              <w:rPr>
                <w:rFonts w:ascii="Courier New"/>
                <w:sz w:val="16"/>
              </w:rPr>
            </w:pPr>
            <w:r>
              <w:rPr>
                <w:rFonts w:ascii="Courier New"/>
                <w:sz w:val="16"/>
              </w:rPr>
              <w:t>INITIATING</w:t>
            </w:r>
            <w:r>
              <w:rPr>
                <w:rFonts w:ascii="Courier New"/>
                <w:spacing w:val="-26"/>
                <w:sz w:val="16"/>
              </w:rPr>
              <w:t> </w:t>
            </w:r>
            <w:r>
              <w:rPr>
                <w:rFonts w:ascii="Courier New"/>
                <w:sz w:val="16"/>
              </w:rPr>
              <w:t>MESSAGE PROCEDURE CODE </w:t>
            </w:r>
            <w:r>
              <w:rPr>
                <w:rFonts w:ascii="Courier New"/>
                <w:spacing w:val="-2"/>
                <w:sz w:val="16"/>
              </w:rPr>
              <w:t>CRITICALITY</w:t>
            </w:r>
          </w:p>
        </w:tc>
        <w:tc>
          <w:tcPr>
            <w:tcW w:w="2784" w:type="dxa"/>
          </w:tcPr>
          <w:p>
            <w:pPr>
              <w:pStyle w:val="TableParagraph"/>
              <w:ind w:left="193"/>
              <w:rPr>
                <w:rFonts w:ascii="Courier New"/>
                <w:sz w:val="16"/>
              </w:rPr>
            </w:pPr>
            <w:r>
              <w:rPr>
                <w:rFonts w:ascii="Courier New"/>
                <w:spacing w:val="-2"/>
                <w:sz w:val="16"/>
              </w:rPr>
              <w:t>RICindication</w:t>
            </w:r>
          </w:p>
          <w:p>
            <w:pPr>
              <w:pStyle w:val="TableParagraph"/>
              <w:spacing w:before="2"/>
              <w:ind w:left="193" w:right="572"/>
              <w:rPr>
                <w:rFonts w:ascii="Courier New"/>
                <w:sz w:val="16"/>
              </w:rPr>
            </w:pPr>
            <w:r>
              <w:rPr>
                <w:rFonts w:ascii="Courier New"/>
                <w:spacing w:val="-2"/>
                <w:sz w:val="16"/>
              </w:rPr>
              <w:t>id-RICindication ignore</w:t>
            </w:r>
          </w:p>
        </w:tc>
      </w:tr>
    </w:tbl>
    <w:p>
      <w:pPr>
        <w:pStyle w:val="BodyText"/>
        <w:spacing w:before="5"/>
      </w:pPr>
    </w:p>
    <w:p>
      <w:pPr>
        <w:pStyle w:val="BodyText"/>
        <w:tabs>
          <w:tab w:pos="2860" w:val="left" w:leader="none"/>
        </w:tabs>
        <w:ind w:left="556" w:right="4976" w:hanging="385"/>
      </w:pPr>
      <w:r>
        <w:rPr/>
        <w:t>ricServiceLoadStatus E2AP-ELEMENTARY-PROCEDURE ::= { INITIATING MESSAGE</w:t>
        <w:tab/>
      </w:r>
      <w:r>
        <w:rPr>
          <w:spacing w:val="-2"/>
        </w:rPr>
        <w:t>RICserviceLoadStatusRequest </w:t>
      </w:r>
      <w:r>
        <w:rPr/>
        <w:t>SUCCESSFUL OUTCOME</w:t>
        <w:tab/>
      </w:r>
      <w:r>
        <w:rPr>
          <w:spacing w:val="-2"/>
        </w:rPr>
        <w:t>RICserviceLoadStatusResponse </w:t>
      </w:r>
      <w:r>
        <w:rPr/>
        <w:t>UNSUCCESSFUL OUTCOME</w:t>
        <w:tab/>
      </w:r>
      <w:r>
        <w:rPr>
          <w:spacing w:val="-2"/>
        </w:rPr>
        <w:t>RICserviceLoadStatusFailure </w:t>
      </w:r>
      <w:r>
        <w:rPr/>
        <w:t>PROCEDURE CODE</w:t>
        <w:tab/>
      </w:r>
      <w:r>
        <w:rPr>
          <w:spacing w:val="-2"/>
        </w:rPr>
        <w:t>id-RICserviceLoadStatus</w:t>
      </w:r>
    </w:p>
    <w:p>
      <w:pPr>
        <w:pStyle w:val="BodyText"/>
        <w:tabs>
          <w:tab w:pos="2860" w:val="left" w:leader="none"/>
        </w:tabs>
        <w:spacing w:line="180" w:lineRule="exact"/>
        <w:ind w:left="556"/>
      </w:pPr>
      <w:r>
        <w:rPr>
          <w:spacing w:val="-2"/>
        </w:rPr>
        <w:t>CRITICALITY</w:t>
      </w:r>
      <w:r>
        <w:rPr/>
        <w:tab/>
      </w:r>
      <w:r>
        <w:rPr>
          <w:spacing w:val="-2"/>
        </w:rPr>
        <w:t>ignore</w:t>
      </w:r>
    </w:p>
    <w:p>
      <w:pPr>
        <w:spacing w:before="1"/>
        <w:ind w:left="172" w:right="0" w:firstLine="0"/>
        <w:jc w:val="left"/>
        <w:rPr>
          <w:sz w:val="16"/>
        </w:rPr>
      </w:pPr>
      <w:r>
        <w:rPr>
          <w:spacing w:val="-10"/>
          <w:sz w:val="16"/>
        </w:rPr>
        <w:t>}</w:t>
      </w:r>
    </w:p>
    <w:p>
      <w:pPr>
        <w:pStyle w:val="BodyText"/>
      </w:pPr>
    </w:p>
    <w:p>
      <w:pPr>
        <w:pStyle w:val="BodyText"/>
        <w:ind w:left="172"/>
      </w:pPr>
      <w:r>
        <w:rPr/>
        <w:t>ricServiceLoadUpdate</w:t>
      </w:r>
      <w:r>
        <w:rPr>
          <w:spacing w:val="-16"/>
        </w:rPr>
        <w:t> </w:t>
      </w:r>
      <w:r>
        <w:rPr/>
        <w:t>E2AP-ELEMENTARY-PROCEDURE</w:t>
      </w:r>
      <w:r>
        <w:rPr>
          <w:spacing w:val="-16"/>
        </w:rPr>
        <w:t> </w:t>
      </w:r>
      <w:r>
        <w:rPr/>
        <w:t>::=</w:t>
      </w:r>
      <w:r>
        <w:rPr>
          <w:spacing w:val="-15"/>
        </w:rPr>
        <w:t> </w:t>
      </w:r>
      <w:r>
        <w:rPr>
          <w:spacing w:val="-10"/>
        </w:rPr>
        <w:t>{</w:t>
      </w: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255"/>
        <w:gridCol w:w="2833"/>
      </w:tblGrid>
      <w:tr>
        <w:trPr>
          <w:trHeight w:val="544" w:hRule="atLeast"/>
        </w:trPr>
        <w:tc>
          <w:tcPr>
            <w:tcW w:w="290" w:type="dxa"/>
          </w:tcPr>
          <w:p>
            <w:pPr>
              <w:pStyle w:val="TableParagraph"/>
              <w:rPr>
                <w:rFonts w:ascii="Times New Roman"/>
                <w:sz w:val="16"/>
              </w:rPr>
            </w:pPr>
          </w:p>
        </w:tc>
        <w:tc>
          <w:tcPr>
            <w:tcW w:w="2255" w:type="dxa"/>
          </w:tcPr>
          <w:p>
            <w:pPr>
              <w:pStyle w:val="TableParagraph"/>
              <w:ind w:left="144"/>
              <w:rPr>
                <w:rFonts w:ascii="Courier New"/>
                <w:sz w:val="16"/>
              </w:rPr>
            </w:pPr>
            <w:r>
              <w:rPr>
                <w:rFonts w:ascii="Courier New"/>
                <w:sz w:val="16"/>
              </w:rPr>
              <w:t>INITIATING</w:t>
            </w:r>
            <w:r>
              <w:rPr>
                <w:rFonts w:ascii="Courier New"/>
                <w:spacing w:val="-26"/>
                <w:sz w:val="16"/>
              </w:rPr>
              <w:t> </w:t>
            </w:r>
            <w:r>
              <w:rPr>
                <w:rFonts w:ascii="Courier New"/>
                <w:sz w:val="16"/>
              </w:rPr>
              <w:t>MESSAGE PROCEDURE CODE</w:t>
            </w:r>
          </w:p>
          <w:p>
            <w:pPr>
              <w:pStyle w:val="TableParagraph"/>
              <w:spacing w:line="162" w:lineRule="exact"/>
              <w:ind w:left="144"/>
              <w:rPr>
                <w:rFonts w:ascii="Courier New"/>
                <w:sz w:val="16"/>
              </w:rPr>
            </w:pPr>
            <w:r>
              <w:rPr>
                <w:rFonts w:ascii="Courier New"/>
                <w:spacing w:val="-2"/>
                <w:sz w:val="16"/>
              </w:rPr>
              <w:t>CRITICALITY</w:t>
            </w:r>
          </w:p>
        </w:tc>
        <w:tc>
          <w:tcPr>
            <w:tcW w:w="2833" w:type="dxa"/>
          </w:tcPr>
          <w:p>
            <w:pPr>
              <w:pStyle w:val="TableParagraph"/>
              <w:ind w:left="193"/>
              <w:rPr>
                <w:rFonts w:ascii="Courier New"/>
                <w:sz w:val="16"/>
              </w:rPr>
            </w:pPr>
            <w:r>
              <w:rPr>
                <w:rFonts w:ascii="Courier New"/>
                <w:spacing w:val="-2"/>
                <w:sz w:val="16"/>
              </w:rPr>
              <w:t>RICserviceLoadUpdate</w:t>
            </w:r>
          </w:p>
          <w:p>
            <w:pPr>
              <w:pStyle w:val="TableParagraph"/>
              <w:spacing w:line="181" w:lineRule="exact" w:before="2"/>
              <w:ind w:left="193"/>
              <w:rPr>
                <w:rFonts w:ascii="Courier New"/>
                <w:sz w:val="16"/>
              </w:rPr>
            </w:pPr>
            <w:r>
              <w:rPr>
                <w:rFonts w:ascii="Courier New"/>
                <w:spacing w:val="-2"/>
                <w:sz w:val="16"/>
              </w:rPr>
              <w:t>id-RICserviceLoadUpdate</w:t>
            </w:r>
          </w:p>
          <w:p>
            <w:pPr>
              <w:pStyle w:val="TableParagraph"/>
              <w:spacing w:line="161" w:lineRule="exact"/>
              <w:ind w:left="193"/>
              <w:rPr>
                <w:rFonts w:ascii="Courier New"/>
                <w:sz w:val="16"/>
              </w:rPr>
            </w:pPr>
            <w:r>
              <w:rPr>
                <w:rFonts w:ascii="Courier New"/>
                <w:spacing w:val="-2"/>
                <w:sz w:val="16"/>
              </w:rPr>
              <w:t>ignore</w:t>
            </w:r>
          </w:p>
        </w:tc>
      </w:tr>
      <w:tr>
        <w:trPr>
          <w:trHeight w:val="182" w:hRule="atLeast"/>
        </w:trPr>
        <w:tc>
          <w:tcPr>
            <w:tcW w:w="290" w:type="dxa"/>
          </w:tcPr>
          <w:p>
            <w:pPr>
              <w:pStyle w:val="TableParagraph"/>
              <w:spacing w:line="161" w:lineRule="exact"/>
              <w:ind w:left="3" w:right="94"/>
              <w:jc w:val="center"/>
              <w:rPr>
                <w:rFonts w:ascii="Courier New"/>
                <w:sz w:val="16"/>
              </w:rPr>
            </w:pPr>
            <w:r>
              <w:rPr>
                <w:rFonts w:ascii="Courier New"/>
                <w:spacing w:val="-10"/>
                <w:sz w:val="16"/>
              </w:rPr>
              <w:t>}</w:t>
            </w:r>
          </w:p>
        </w:tc>
        <w:tc>
          <w:tcPr>
            <w:tcW w:w="2255" w:type="dxa"/>
          </w:tcPr>
          <w:p>
            <w:pPr>
              <w:pStyle w:val="TableParagraph"/>
              <w:rPr>
                <w:rFonts w:ascii="Times New Roman"/>
                <w:sz w:val="12"/>
              </w:rPr>
            </w:pPr>
          </w:p>
        </w:tc>
        <w:tc>
          <w:tcPr>
            <w:tcW w:w="2833" w:type="dxa"/>
          </w:tcPr>
          <w:p>
            <w:pPr>
              <w:pStyle w:val="TableParagraph"/>
              <w:rPr>
                <w:rFonts w:ascii="Times New Roman"/>
                <w:sz w:val="12"/>
              </w:rPr>
            </w:pPr>
          </w:p>
        </w:tc>
      </w:tr>
      <w:tr>
        <w:trPr>
          <w:trHeight w:val="362" w:hRule="atLeast"/>
        </w:trPr>
        <w:tc>
          <w:tcPr>
            <w:tcW w:w="5378" w:type="dxa"/>
            <w:gridSpan w:val="3"/>
          </w:tcPr>
          <w:p>
            <w:pPr>
              <w:pStyle w:val="TableParagraph"/>
              <w:rPr>
                <w:rFonts w:ascii="Courier New"/>
                <w:sz w:val="16"/>
              </w:rPr>
            </w:pPr>
          </w:p>
          <w:p>
            <w:pPr>
              <w:pStyle w:val="TableParagraph"/>
              <w:spacing w:line="161" w:lineRule="exact"/>
              <w:ind w:left="50"/>
              <w:rPr>
                <w:rFonts w:ascii="Courier New"/>
                <w:sz w:val="16"/>
              </w:rPr>
            </w:pPr>
            <w:r>
              <w:rPr>
                <w:rFonts w:ascii="Courier New"/>
                <w:sz w:val="16"/>
              </w:rPr>
              <w:t>ricServiceQuery</w:t>
            </w:r>
            <w:r>
              <w:rPr>
                <w:rFonts w:ascii="Courier New"/>
                <w:spacing w:val="-16"/>
                <w:sz w:val="16"/>
              </w:rPr>
              <w:t> </w:t>
            </w:r>
            <w:r>
              <w:rPr>
                <w:rFonts w:ascii="Courier New"/>
                <w:sz w:val="16"/>
              </w:rPr>
              <w:t>E2AP-ELEMENTARY-PROCEDURE</w:t>
            </w:r>
            <w:r>
              <w:rPr>
                <w:rFonts w:ascii="Courier New"/>
                <w:spacing w:val="-14"/>
                <w:sz w:val="16"/>
              </w:rPr>
              <w:t> </w:t>
            </w:r>
            <w:r>
              <w:rPr>
                <w:rFonts w:ascii="Courier New"/>
                <w:sz w:val="16"/>
              </w:rPr>
              <w:t>::=</w:t>
            </w:r>
            <w:r>
              <w:rPr>
                <w:rFonts w:ascii="Courier New"/>
                <w:spacing w:val="-14"/>
                <w:sz w:val="16"/>
              </w:rPr>
              <w:t> </w:t>
            </w:r>
            <w:r>
              <w:rPr>
                <w:rFonts w:ascii="Courier New"/>
                <w:spacing w:val="-10"/>
                <w:sz w:val="16"/>
              </w:rPr>
              <w:t>{</w:t>
            </w:r>
          </w:p>
        </w:tc>
      </w:tr>
      <w:tr>
        <w:trPr>
          <w:trHeight w:val="724" w:hRule="atLeast"/>
        </w:trPr>
        <w:tc>
          <w:tcPr>
            <w:tcW w:w="290" w:type="dxa"/>
          </w:tcPr>
          <w:p>
            <w:pPr>
              <w:pStyle w:val="TableParagraph"/>
              <w:rPr>
                <w:rFonts w:ascii="Courier New"/>
                <w:sz w:val="16"/>
              </w:rPr>
            </w:pPr>
          </w:p>
          <w:p>
            <w:pPr>
              <w:pStyle w:val="TableParagraph"/>
              <w:spacing w:before="180"/>
              <w:rPr>
                <w:rFonts w:ascii="Courier New"/>
                <w:sz w:val="16"/>
              </w:rPr>
            </w:pPr>
          </w:p>
          <w:p>
            <w:pPr>
              <w:pStyle w:val="TableParagraph"/>
              <w:spacing w:line="161" w:lineRule="exact"/>
              <w:ind w:left="3" w:right="94"/>
              <w:jc w:val="center"/>
              <w:rPr>
                <w:rFonts w:ascii="Courier New"/>
                <w:sz w:val="16"/>
              </w:rPr>
            </w:pPr>
            <w:r>
              <w:rPr>
                <w:rFonts w:ascii="Courier New"/>
                <w:spacing w:val="-10"/>
                <w:sz w:val="16"/>
              </w:rPr>
              <w:t>}</w:t>
            </w:r>
          </w:p>
        </w:tc>
        <w:tc>
          <w:tcPr>
            <w:tcW w:w="2255" w:type="dxa"/>
          </w:tcPr>
          <w:p>
            <w:pPr>
              <w:pStyle w:val="TableParagraph"/>
              <w:ind w:left="144"/>
              <w:rPr>
                <w:rFonts w:ascii="Courier New"/>
                <w:sz w:val="16"/>
              </w:rPr>
            </w:pPr>
            <w:r>
              <w:rPr>
                <w:rFonts w:ascii="Courier New"/>
                <w:sz w:val="16"/>
              </w:rPr>
              <w:t>INITIATING</w:t>
            </w:r>
            <w:r>
              <w:rPr>
                <w:rFonts w:ascii="Courier New"/>
                <w:spacing w:val="-26"/>
                <w:sz w:val="16"/>
              </w:rPr>
              <w:t> </w:t>
            </w:r>
            <w:r>
              <w:rPr>
                <w:rFonts w:ascii="Courier New"/>
                <w:sz w:val="16"/>
              </w:rPr>
              <w:t>MESSAGE PROCEDURE CODE </w:t>
            </w:r>
            <w:r>
              <w:rPr>
                <w:rFonts w:ascii="Courier New"/>
                <w:spacing w:val="-2"/>
                <w:sz w:val="16"/>
              </w:rPr>
              <w:t>CRITICALITY</w:t>
            </w:r>
          </w:p>
        </w:tc>
        <w:tc>
          <w:tcPr>
            <w:tcW w:w="2833" w:type="dxa"/>
          </w:tcPr>
          <w:p>
            <w:pPr>
              <w:pStyle w:val="TableParagraph"/>
              <w:spacing w:line="181" w:lineRule="exact"/>
              <w:ind w:left="193"/>
              <w:rPr>
                <w:rFonts w:ascii="Courier New"/>
                <w:sz w:val="16"/>
              </w:rPr>
            </w:pPr>
            <w:r>
              <w:rPr>
                <w:rFonts w:ascii="Courier New"/>
                <w:spacing w:val="-2"/>
                <w:sz w:val="16"/>
              </w:rPr>
              <w:t>RICserviceQuery</w:t>
            </w:r>
          </w:p>
          <w:p>
            <w:pPr>
              <w:pStyle w:val="TableParagraph"/>
              <w:ind w:left="193" w:right="403"/>
              <w:rPr>
                <w:rFonts w:ascii="Courier New"/>
                <w:sz w:val="16"/>
              </w:rPr>
            </w:pPr>
            <w:r>
              <w:rPr>
                <w:rFonts w:ascii="Courier New"/>
                <w:spacing w:val="-2"/>
                <w:sz w:val="16"/>
              </w:rPr>
              <w:t>id-RICserviceQuery ignore</w:t>
            </w:r>
          </w:p>
        </w:tc>
      </w:tr>
      <w:tr>
        <w:trPr>
          <w:trHeight w:val="362" w:hRule="atLeast"/>
        </w:trPr>
        <w:tc>
          <w:tcPr>
            <w:tcW w:w="5378" w:type="dxa"/>
            <w:gridSpan w:val="3"/>
          </w:tcPr>
          <w:p>
            <w:pPr>
              <w:pStyle w:val="TableParagraph"/>
              <w:spacing w:line="161" w:lineRule="exact" w:before="181"/>
              <w:ind w:left="50"/>
              <w:rPr>
                <w:rFonts w:ascii="Courier New"/>
                <w:sz w:val="16"/>
              </w:rPr>
            </w:pPr>
            <w:r>
              <w:rPr>
                <w:rFonts w:ascii="Courier New"/>
                <w:sz w:val="16"/>
              </w:rPr>
              <w:t>ricServiceUpdate</w:t>
            </w:r>
            <w:r>
              <w:rPr>
                <w:rFonts w:ascii="Courier New"/>
                <w:spacing w:val="-17"/>
                <w:sz w:val="16"/>
              </w:rPr>
              <w:t> </w:t>
            </w:r>
            <w:r>
              <w:rPr>
                <w:rFonts w:ascii="Courier New"/>
                <w:sz w:val="16"/>
              </w:rPr>
              <w:t>E2AP-ELEMENTARY-PROCEDURE</w:t>
            </w:r>
            <w:r>
              <w:rPr>
                <w:rFonts w:ascii="Courier New"/>
                <w:spacing w:val="-14"/>
                <w:sz w:val="16"/>
              </w:rPr>
              <w:t> </w:t>
            </w:r>
            <w:r>
              <w:rPr>
                <w:rFonts w:ascii="Courier New"/>
                <w:sz w:val="16"/>
              </w:rPr>
              <w:t>::=</w:t>
            </w:r>
            <w:r>
              <w:rPr>
                <w:rFonts w:ascii="Courier New"/>
                <w:spacing w:val="-14"/>
                <w:sz w:val="16"/>
              </w:rPr>
              <w:t> </w:t>
            </w:r>
            <w:r>
              <w:rPr>
                <w:rFonts w:ascii="Courier New"/>
                <w:spacing w:val="-10"/>
                <w:sz w:val="16"/>
              </w:rPr>
              <w:t>{</w:t>
            </w:r>
          </w:p>
        </w:tc>
      </w:tr>
      <w:tr>
        <w:trPr>
          <w:trHeight w:val="1087" w:hRule="atLeast"/>
        </w:trPr>
        <w:tc>
          <w:tcPr>
            <w:tcW w:w="290" w:type="dxa"/>
          </w:tcPr>
          <w:p>
            <w:pPr>
              <w:pStyle w:val="TableParagraph"/>
              <w:rPr>
                <w:rFonts w:ascii="Courier New"/>
                <w:sz w:val="16"/>
              </w:rPr>
            </w:pPr>
          </w:p>
          <w:p>
            <w:pPr>
              <w:pStyle w:val="TableParagraph"/>
              <w:rPr>
                <w:rFonts w:ascii="Courier New"/>
                <w:sz w:val="16"/>
              </w:rPr>
            </w:pPr>
          </w:p>
          <w:p>
            <w:pPr>
              <w:pStyle w:val="TableParagraph"/>
              <w:rPr>
                <w:rFonts w:ascii="Courier New"/>
                <w:sz w:val="16"/>
              </w:rPr>
            </w:pPr>
          </w:p>
          <w:p>
            <w:pPr>
              <w:pStyle w:val="TableParagraph"/>
              <w:spacing w:before="180"/>
              <w:rPr>
                <w:rFonts w:ascii="Courier New"/>
                <w:sz w:val="16"/>
              </w:rPr>
            </w:pPr>
          </w:p>
          <w:p>
            <w:pPr>
              <w:pStyle w:val="TableParagraph"/>
              <w:spacing w:line="161" w:lineRule="exact"/>
              <w:ind w:left="3" w:right="94"/>
              <w:jc w:val="center"/>
              <w:rPr>
                <w:rFonts w:ascii="Courier New"/>
                <w:sz w:val="16"/>
              </w:rPr>
            </w:pPr>
            <w:r>
              <w:rPr>
                <w:rFonts w:ascii="Courier New"/>
                <w:spacing w:val="-10"/>
                <w:sz w:val="16"/>
              </w:rPr>
              <w:t>}</w:t>
            </w:r>
          </w:p>
        </w:tc>
        <w:tc>
          <w:tcPr>
            <w:tcW w:w="2255" w:type="dxa"/>
          </w:tcPr>
          <w:p>
            <w:pPr>
              <w:pStyle w:val="TableParagraph"/>
              <w:ind w:left="144"/>
              <w:rPr>
                <w:rFonts w:ascii="Courier New"/>
                <w:sz w:val="16"/>
              </w:rPr>
            </w:pPr>
            <w:r>
              <w:rPr>
                <w:rFonts w:ascii="Courier New"/>
                <w:sz w:val="16"/>
              </w:rPr>
              <w:t>INITIATING MESSAGE SUCCESSFUL OUTCOME UNSUCCESSFUL</w:t>
            </w:r>
            <w:r>
              <w:rPr>
                <w:rFonts w:ascii="Courier New"/>
                <w:spacing w:val="-26"/>
                <w:sz w:val="16"/>
              </w:rPr>
              <w:t> </w:t>
            </w:r>
            <w:r>
              <w:rPr>
                <w:rFonts w:ascii="Courier New"/>
                <w:sz w:val="16"/>
              </w:rPr>
              <w:t>OUTCOME PROCEDURE CODE </w:t>
            </w:r>
            <w:r>
              <w:rPr>
                <w:rFonts w:ascii="Courier New"/>
                <w:spacing w:val="-2"/>
                <w:sz w:val="16"/>
              </w:rPr>
              <w:t>CRITICALITY</w:t>
            </w:r>
          </w:p>
        </w:tc>
        <w:tc>
          <w:tcPr>
            <w:tcW w:w="2833" w:type="dxa"/>
          </w:tcPr>
          <w:p>
            <w:pPr>
              <w:pStyle w:val="TableParagraph"/>
              <w:ind w:left="193"/>
              <w:rPr>
                <w:rFonts w:ascii="Courier New"/>
                <w:sz w:val="16"/>
              </w:rPr>
            </w:pPr>
            <w:r>
              <w:rPr>
                <w:rFonts w:ascii="Courier New"/>
                <w:spacing w:val="-2"/>
                <w:sz w:val="16"/>
              </w:rPr>
              <w:t>RICserviceUpdate RICserviceUpdateAcknowledge RICserviceUpdateFailure</w:t>
            </w:r>
          </w:p>
          <w:p>
            <w:pPr>
              <w:pStyle w:val="TableParagraph"/>
              <w:ind w:left="193" w:right="403"/>
              <w:rPr>
                <w:rFonts w:ascii="Courier New"/>
                <w:sz w:val="16"/>
              </w:rPr>
            </w:pPr>
            <w:r>
              <w:rPr>
                <w:rFonts w:ascii="Courier New"/>
                <w:spacing w:val="-2"/>
                <w:sz w:val="16"/>
              </w:rPr>
              <w:t>id-RICserviceUpdate reject</w:t>
            </w:r>
          </w:p>
        </w:tc>
      </w:tr>
    </w:tbl>
    <w:p>
      <w:pPr>
        <w:pStyle w:val="BodyText"/>
        <w:spacing w:before="1"/>
      </w:pPr>
    </w:p>
    <w:p>
      <w:pPr>
        <w:pStyle w:val="BodyText"/>
        <w:tabs>
          <w:tab w:pos="2860" w:val="left" w:leader="none"/>
        </w:tabs>
        <w:ind w:left="556" w:right="5456" w:hanging="385"/>
      </w:pPr>
      <w:r>
        <w:rPr/>
        <w:t>ricSubscription E2AP-ELEMENTARY-PROCEDURE ::= { INITIATING MESSAGE</w:t>
        <w:tab/>
      </w:r>
      <w:r>
        <w:rPr>
          <w:spacing w:val="-2"/>
        </w:rPr>
        <w:t>RICsubscriptionRequest </w:t>
      </w:r>
      <w:r>
        <w:rPr/>
        <w:t>SUCCESSFUL OUTCOME</w:t>
        <w:tab/>
      </w:r>
      <w:r>
        <w:rPr>
          <w:spacing w:val="-2"/>
        </w:rPr>
        <w:t>RICsubscriptionResponse </w:t>
      </w:r>
      <w:r>
        <w:rPr/>
        <w:t>UNSUCCESSFUL OUTCOME</w:t>
        <w:tab/>
      </w:r>
      <w:r>
        <w:rPr>
          <w:spacing w:val="-2"/>
        </w:rPr>
        <w:t>RICsubscriptionFailure</w:t>
      </w:r>
    </w:p>
    <w:p>
      <w:pPr>
        <w:spacing w:after="0"/>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tabs>
          <w:tab w:pos="2860" w:val="left" w:leader="none"/>
        </w:tabs>
        <w:ind w:left="556"/>
      </w:pPr>
      <w:r>
        <w:rPr/>
        <w:t>PROCEDURE</w:t>
      </w:r>
      <w:r>
        <w:rPr>
          <w:spacing w:val="-9"/>
        </w:rPr>
        <w:t> </w:t>
      </w:r>
      <w:r>
        <w:rPr>
          <w:spacing w:val="-4"/>
        </w:rPr>
        <w:t>CODE</w:t>
      </w:r>
      <w:r>
        <w:rPr/>
        <w:tab/>
      </w:r>
      <w:r>
        <w:rPr>
          <w:spacing w:val="-2"/>
        </w:rPr>
        <w:t>id-RICsubscription</w:t>
      </w:r>
    </w:p>
    <w:p>
      <w:pPr>
        <w:pStyle w:val="BodyText"/>
        <w:tabs>
          <w:tab w:pos="2860" w:val="left" w:leader="none"/>
        </w:tabs>
        <w:spacing w:line="181" w:lineRule="exact" w:before="1"/>
        <w:ind w:left="556"/>
      </w:pPr>
      <w:r>
        <w:rPr>
          <w:spacing w:val="-2"/>
        </w:rPr>
        <w:t>CRITICALITY</w:t>
      </w:r>
      <w:r>
        <w:rPr/>
        <w:tab/>
      </w:r>
      <w:r>
        <w:rPr>
          <w:spacing w:val="-2"/>
        </w:rPr>
        <w:t>reject</w:t>
      </w:r>
    </w:p>
    <w:p>
      <w:pPr>
        <w:spacing w:line="181" w:lineRule="exact" w:before="0"/>
        <w:ind w:left="172" w:right="0" w:firstLine="0"/>
        <w:jc w:val="left"/>
        <w:rPr>
          <w:sz w:val="16"/>
        </w:rPr>
      </w:pPr>
      <w:r>
        <w:rPr>
          <w:spacing w:val="-10"/>
          <w:sz w:val="16"/>
        </w:rPr>
        <w:t>}</w:t>
      </w:r>
    </w:p>
    <w:p>
      <w:pPr>
        <w:pStyle w:val="BodyText"/>
        <w:spacing w:before="2"/>
      </w:pPr>
    </w:p>
    <w:p>
      <w:pPr>
        <w:pStyle w:val="BodyText"/>
        <w:tabs>
          <w:tab w:pos="2860" w:val="left" w:leader="none"/>
        </w:tabs>
        <w:ind w:left="556" w:right="4976" w:hanging="385"/>
      </w:pPr>
      <w:r>
        <w:rPr/>
        <w:t>ricSubscriptionAudit E2AP-ELEMENTARY-PROCEDURE ::= { INITIATING MESSAGE</w:t>
        <w:tab/>
      </w:r>
      <w:r>
        <w:rPr>
          <w:spacing w:val="-2"/>
        </w:rPr>
        <w:t>RICsubscriptionAuditRequest </w:t>
      </w:r>
      <w:r>
        <w:rPr/>
        <w:t>SUCCESSFUL OUTCOME</w:t>
        <w:tab/>
      </w:r>
      <w:r>
        <w:rPr>
          <w:spacing w:val="-2"/>
        </w:rPr>
        <w:t>RICsubscriptionAuditResponse </w:t>
      </w:r>
      <w:r>
        <w:rPr/>
        <w:t>UNSUCCESSFUL OUTCOME</w:t>
        <w:tab/>
      </w:r>
      <w:r>
        <w:rPr>
          <w:spacing w:val="-2"/>
        </w:rPr>
        <w:t>RICsubscriptionAuditFailure </w:t>
      </w:r>
      <w:r>
        <w:rPr/>
        <w:t>PROCEDURE CODE</w:t>
        <w:tab/>
      </w:r>
      <w:r>
        <w:rPr>
          <w:spacing w:val="-2"/>
        </w:rPr>
        <w:t>id-RICsubscriptionAudit</w:t>
      </w:r>
    </w:p>
    <w:p>
      <w:pPr>
        <w:pStyle w:val="BodyText"/>
        <w:tabs>
          <w:tab w:pos="2860" w:val="left" w:leader="none"/>
        </w:tabs>
        <w:spacing w:line="180" w:lineRule="exact"/>
        <w:ind w:left="556"/>
      </w:pPr>
      <w:r>
        <w:rPr>
          <w:spacing w:val="-2"/>
        </w:rPr>
        <w:t>CRITICALITY</w:t>
      </w:r>
      <w:r>
        <w:rPr/>
        <w:tab/>
      </w:r>
      <w:r>
        <w:rPr>
          <w:spacing w:val="-2"/>
        </w:rPr>
        <w:t>reject</w:t>
      </w:r>
    </w:p>
    <w:p>
      <w:pPr>
        <w:spacing w:before="1"/>
        <w:ind w:left="172" w:right="0" w:firstLine="0"/>
        <w:jc w:val="left"/>
        <w:rPr>
          <w:sz w:val="16"/>
        </w:rPr>
      </w:pPr>
      <w:r>
        <w:rPr>
          <w:spacing w:val="-10"/>
          <w:sz w:val="16"/>
        </w:rPr>
        <w:t>}</w:t>
      </w:r>
    </w:p>
    <w:p>
      <w:pPr>
        <w:pStyle w:val="BodyText"/>
      </w:pPr>
    </w:p>
    <w:p>
      <w:pPr>
        <w:pStyle w:val="BodyText"/>
        <w:tabs>
          <w:tab w:pos="2860" w:val="left" w:leader="none"/>
        </w:tabs>
        <w:ind w:left="556" w:right="4880" w:hanging="385"/>
      </w:pPr>
      <w:r>
        <w:rPr/>
        <w:t>ricSubscriptionDelete E2AP-ELEMENTARY-PROCEDURE ::= { INITIATING MESSAGE</w:t>
        <w:tab/>
      </w:r>
      <w:r>
        <w:rPr>
          <w:spacing w:val="-2"/>
        </w:rPr>
        <w:t>RICsubscriptionDeleteRequest </w:t>
      </w:r>
      <w:r>
        <w:rPr/>
        <w:t>SUCCESSFUL OUTCOME</w:t>
        <w:tab/>
      </w:r>
      <w:r>
        <w:rPr>
          <w:spacing w:val="-2"/>
        </w:rPr>
        <w:t>RICsubscriptionDeleteResponse </w:t>
      </w:r>
      <w:r>
        <w:rPr/>
        <w:t>UNSUCCESSFUL OUTCOME</w:t>
        <w:tab/>
      </w:r>
      <w:r>
        <w:rPr>
          <w:spacing w:val="-2"/>
        </w:rPr>
        <w:t>RICsubscriptionDeleteFailure </w:t>
      </w:r>
      <w:r>
        <w:rPr/>
        <w:t>PROCEDURE CODE</w:t>
        <w:tab/>
      </w:r>
      <w:r>
        <w:rPr>
          <w:spacing w:val="-2"/>
        </w:rPr>
        <w:t>id-RICsubscriptionDelete</w:t>
      </w:r>
    </w:p>
    <w:p>
      <w:pPr>
        <w:pStyle w:val="BodyText"/>
        <w:tabs>
          <w:tab w:pos="2860" w:val="left" w:leader="none"/>
        </w:tabs>
        <w:spacing w:line="180" w:lineRule="exact"/>
        <w:ind w:left="556"/>
      </w:pPr>
      <w:r>
        <w:rPr>
          <w:spacing w:val="-2"/>
        </w:rPr>
        <w:t>CRITICALITY</w:t>
      </w:r>
      <w:r>
        <w:rPr/>
        <w:tab/>
      </w:r>
      <w:r>
        <w:rPr>
          <w:spacing w:val="-2"/>
        </w:rPr>
        <w:t>reject</w:t>
      </w:r>
    </w:p>
    <w:p>
      <w:pPr>
        <w:spacing w:before="2"/>
        <w:ind w:left="172" w:right="0" w:firstLine="0"/>
        <w:jc w:val="left"/>
        <w:rPr>
          <w:sz w:val="16"/>
        </w:rPr>
      </w:pPr>
      <w:r>
        <w:rPr>
          <w:spacing w:val="-10"/>
          <w:sz w:val="16"/>
        </w:rPr>
        <w:t>}</w:t>
      </w:r>
    </w:p>
    <w:p>
      <w:pPr>
        <w:pStyle w:val="BodyText"/>
        <w:tabs>
          <w:tab w:pos="2860" w:val="left" w:leader="none"/>
        </w:tabs>
        <w:spacing w:before="180"/>
        <w:ind w:left="556" w:right="4494" w:hanging="385"/>
      </w:pPr>
      <w:r>
        <w:rPr/>
        <w:t>ricSubscriptionDeleteRequired</w:t>
      </w:r>
      <w:r>
        <w:rPr>
          <w:spacing w:val="-11"/>
        </w:rPr>
        <w:t> </w:t>
      </w:r>
      <w:r>
        <w:rPr/>
        <w:t>E2AP-ELEMENTARY-PROCEDURE</w:t>
      </w:r>
      <w:r>
        <w:rPr>
          <w:spacing w:val="-11"/>
        </w:rPr>
        <w:t> </w:t>
      </w:r>
      <w:r>
        <w:rPr/>
        <w:t>::=</w:t>
      </w:r>
      <w:r>
        <w:rPr>
          <w:spacing w:val="-11"/>
        </w:rPr>
        <w:t> </w:t>
      </w:r>
      <w:r>
        <w:rPr/>
        <w:t>{ INITIATING MESSAGE</w:t>
        <w:tab/>
      </w:r>
      <w:r>
        <w:rPr>
          <w:spacing w:val="-2"/>
        </w:rPr>
        <w:t>RICsubscriptionDeleteRequired </w:t>
      </w:r>
      <w:r>
        <w:rPr/>
        <w:t>PROCEDURE CODE</w:t>
        <w:tab/>
      </w:r>
      <w:r>
        <w:rPr>
          <w:spacing w:val="-2"/>
        </w:rPr>
        <w:t>id-RICsubscriptionDeleteRequired CRITICALITY</w:t>
      </w:r>
      <w:r>
        <w:rPr/>
        <w:tab/>
      </w:r>
      <w:r>
        <w:rPr>
          <w:spacing w:val="-2"/>
        </w:rPr>
        <w:t>ignore</w:t>
      </w:r>
    </w:p>
    <w:p>
      <w:pPr>
        <w:spacing w:before="0"/>
        <w:ind w:left="172" w:right="0" w:firstLine="0"/>
        <w:jc w:val="left"/>
        <w:rPr>
          <w:sz w:val="16"/>
        </w:rPr>
      </w:pPr>
      <w:r>
        <w:rPr>
          <w:spacing w:val="-10"/>
          <w:sz w:val="16"/>
        </w:rPr>
        <w:t>}</w:t>
      </w:r>
    </w:p>
    <w:p>
      <w:pPr>
        <w:pStyle w:val="BodyText"/>
        <w:tabs>
          <w:tab w:pos="2860" w:val="left" w:leader="none"/>
        </w:tabs>
        <w:spacing w:before="181"/>
        <w:ind w:left="556" w:right="4305" w:hanging="385"/>
      </w:pPr>
      <w:r>
        <w:rPr/>
        <w:t>ricSubscriptionModification E2AP-ELEMENTARY-PROCEDURE ::= { INITIATING MESSAGE</w:t>
        <w:tab/>
      </w:r>
      <w:r>
        <w:rPr>
          <w:spacing w:val="-2"/>
        </w:rPr>
        <w:t>RICsubscriptionModificationRequest </w:t>
      </w:r>
      <w:r>
        <w:rPr/>
        <w:t>SUCCESSFUL OUTCOME</w:t>
        <w:tab/>
      </w:r>
      <w:r>
        <w:rPr>
          <w:spacing w:val="-2"/>
        </w:rPr>
        <w:t>RICsubscriptionModificationResponse </w:t>
      </w:r>
      <w:r>
        <w:rPr/>
        <w:t>UNSUCCESSFUL OUTCOME</w:t>
        <w:tab/>
      </w:r>
      <w:r>
        <w:rPr>
          <w:spacing w:val="-2"/>
        </w:rPr>
        <w:t>RICsubscriptionModificationFailure </w:t>
      </w:r>
      <w:r>
        <w:rPr/>
        <w:t>PROCEDURE CODE</w:t>
        <w:tab/>
      </w:r>
      <w:r>
        <w:rPr>
          <w:spacing w:val="-2"/>
        </w:rPr>
        <w:t>id-RICsubscriptionModification CRITICALITY</w:t>
      </w:r>
      <w:r>
        <w:rPr/>
        <w:tab/>
      </w:r>
      <w:r>
        <w:rPr>
          <w:spacing w:val="-2"/>
        </w:rPr>
        <w:t>reject</w:t>
      </w:r>
    </w:p>
    <w:p>
      <w:pPr>
        <w:spacing w:before="0"/>
        <w:ind w:left="172" w:right="0" w:firstLine="0"/>
        <w:jc w:val="left"/>
        <w:rPr>
          <w:sz w:val="16"/>
        </w:rPr>
      </w:pPr>
      <w:r>
        <w:rPr>
          <w:spacing w:val="-10"/>
          <w:sz w:val="16"/>
        </w:rPr>
        <w:t>}</w:t>
      </w:r>
    </w:p>
    <w:p>
      <w:pPr>
        <w:pStyle w:val="BodyText"/>
        <w:tabs>
          <w:tab w:pos="2860" w:val="left" w:leader="none"/>
        </w:tabs>
        <w:spacing w:before="181"/>
        <w:ind w:left="556" w:right="3919" w:hanging="385"/>
      </w:pPr>
      <w:r>
        <w:rPr/>
        <w:t>ricSubscriptionModificationRequired</w:t>
      </w:r>
      <w:r>
        <w:rPr>
          <w:spacing w:val="-11"/>
        </w:rPr>
        <w:t> </w:t>
      </w:r>
      <w:r>
        <w:rPr/>
        <w:t>E2AP-ELEMENTARY-PROCEDURE</w:t>
      </w:r>
      <w:r>
        <w:rPr>
          <w:spacing w:val="-12"/>
        </w:rPr>
        <w:t> </w:t>
      </w:r>
      <w:r>
        <w:rPr/>
        <w:t>::=</w:t>
      </w:r>
      <w:r>
        <w:rPr>
          <w:spacing w:val="-12"/>
        </w:rPr>
        <w:t> </w:t>
      </w:r>
      <w:r>
        <w:rPr/>
        <w:t>{ INITIATING MESSAGE</w:t>
        <w:tab/>
      </w:r>
      <w:r>
        <w:rPr>
          <w:spacing w:val="-2"/>
        </w:rPr>
        <w:t>RICsubscriptionModificationRequired </w:t>
      </w:r>
      <w:r>
        <w:rPr/>
        <w:t>SUCCESSFUL OUTCOME</w:t>
        <w:tab/>
      </w:r>
      <w:r>
        <w:rPr>
          <w:spacing w:val="-2"/>
        </w:rPr>
        <w:t>RICsubscriptionModificationConfirm </w:t>
      </w:r>
      <w:r>
        <w:rPr/>
        <w:t>UNSUCCESSFUL OUTCOME</w:t>
        <w:tab/>
      </w:r>
      <w:r>
        <w:rPr>
          <w:spacing w:val="-2"/>
        </w:rPr>
        <w:t>RICsubscriptionModificationRefuse </w:t>
      </w:r>
      <w:r>
        <w:rPr/>
        <w:t>PROCEDURE CODE</w:t>
        <w:tab/>
      </w:r>
      <w:r>
        <w:rPr>
          <w:spacing w:val="-2"/>
        </w:rPr>
        <w:t>id-RICsubscriptionModificationRequired CRITICALITY</w:t>
      </w:r>
      <w:r>
        <w:rPr/>
        <w:tab/>
      </w:r>
      <w:r>
        <w:rPr>
          <w:spacing w:val="-2"/>
        </w:rPr>
        <w:t>reject</w:t>
      </w:r>
    </w:p>
    <w:p>
      <w:pPr>
        <w:spacing w:before="1"/>
        <w:ind w:left="172" w:right="0" w:firstLine="0"/>
        <w:jc w:val="left"/>
        <w:rPr>
          <w:sz w:val="16"/>
        </w:rPr>
      </w:pPr>
      <w:r>
        <w:rPr>
          <w:spacing w:val="-10"/>
          <w:sz w:val="16"/>
        </w:rPr>
        <w:t>}</w:t>
      </w:r>
    </w:p>
    <w:p>
      <w:pPr>
        <w:pStyle w:val="BodyText"/>
        <w:tabs>
          <w:tab w:pos="2860" w:val="left" w:leader="none"/>
        </w:tabs>
        <w:spacing w:before="180"/>
        <w:ind w:left="556" w:right="4305" w:hanging="385"/>
      </w:pPr>
      <w:r>
        <w:rPr/>
        <w:t>ricSubscriptionStateControl E2AP-ELEMENTARY-PROCEDURE ::= { INITIATING MESSAGE</w:t>
        <w:tab/>
      </w:r>
      <w:r>
        <w:rPr>
          <w:spacing w:val="-2"/>
        </w:rPr>
        <w:t>RICsubscriptionStateControlRequest </w:t>
      </w:r>
      <w:r>
        <w:rPr/>
        <w:t>SUCCESSFUL OUTCOME</w:t>
        <w:tab/>
      </w:r>
      <w:r>
        <w:rPr>
          <w:spacing w:val="-2"/>
        </w:rPr>
        <w:t>RICsubscriptionStateControlResponse </w:t>
      </w:r>
      <w:r>
        <w:rPr/>
        <w:t>UNSUCCESSFUL OUTCOME</w:t>
        <w:tab/>
      </w:r>
      <w:r>
        <w:rPr>
          <w:spacing w:val="-2"/>
        </w:rPr>
        <w:t>RICsubscriptionStateControlFailure </w:t>
      </w:r>
      <w:r>
        <w:rPr/>
        <w:t>PROCEDURE CODE</w:t>
        <w:tab/>
      </w:r>
      <w:r>
        <w:rPr>
          <w:spacing w:val="-2"/>
        </w:rPr>
        <w:t>id-RICsubscriptionStateControl CRITICALITY</w:t>
      </w:r>
      <w:r>
        <w:rPr/>
        <w:tab/>
      </w:r>
      <w:r>
        <w:rPr>
          <w:spacing w:val="-2"/>
        </w:rPr>
        <w:t>reject</w:t>
      </w:r>
    </w:p>
    <w:p>
      <w:pPr>
        <w:spacing w:before="0"/>
        <w:ind w:left="172" w:right="0" w:firstLine="0"/>
        <w:jc w:val="left"/>
        <w:rPr>
          <w:sz w:val="16"/>
        </w:rPr>
      </w:pPr>
      <w:r>
        <w:rPr>
          <w:spacing w:val="-10"/>
          <w:sz w:val="16"/>
        </w:rPr>
        <w:t>}</w:t>
      </w:r>
    </w:p>
    <w:p>
      <w:pPr>
        <w:pStyle w:val="BodyText"/>
      </w:pPr>
    </w:p>
    <w:p>
      <w:pPr>
        <w:pStyle w:val="BodyText"/>
        <w:ind w:left="172"/>
      </w:pPr>
      <w:r>
        <w:rPr/>
        <w:t>ricQuery</w:t>
      </w:r>
      <w:r>
        <w:rPr>
          <w:spacing w:val="-12"/>
        </w:rPr>
        <w:t> </w:t>
      </w:r>
      <w:r>
        <w:rPr/>
        <w:t>E2AP-ELEMENTARY-PROCEDURE</w:t>
      </w:r>
      <w:r>
        <w:rPr>
          <w:spacing w:val="-12"/>
        </w:rPr>
        <w:t> </w:t>
      </w:r>
      <w:r>
        <w:rPr/>
        <w:t>::=</w:t>
      </w:r>
      <w:r>
        <w:rPr>
          <w:spacing w:val="-12"/>
        </w:rPr>
        <w:t> </w:t>
      </w:r>
      <w:r>
        <w:rPr>
          <w:spacing w:val="-10"/>
        </w:rPr>
        <w:t>{</w:t>
      </w:r>
    </w:p>
    <w:p>
      <w:pPr>
        <w:pStyle w:val="BodyText"/>
        <w:tabs>
          <w:tab w:pos="2860" w:val="left" w:leader="none"/>
        </w:tabs>
        <w:spacing w:before="1"/>
        <w:ind w:left="556" w:right="6128"/>
      </w:pPr>
      <w:r>
        <w:rPr/>
        <w:t>INITIATING MESSAGE</w:t>
        <w:tab/>
      </w:r>
      <w:r>
        <w:rPr>
          <w:spacing w:val="-2"/>
        </w:rPr>
        <w:t>RICqueryRequest </w:t>
      </w:r>
      <w:r>
        <w:rPr/>
        <w:t>SUCCESSFUL OUTCOME</w:t>
        <w:tab/>
      </w:r>
      <w:r>
        <w:rPr>
          <w:spacing w:val="-2"/>
        </w:rPr>
        <w:t>RICqueryResponse </w:t>
      </w:r>
      <w:r>
        <w:rPr/>
        <w:t>UNSUCCESSFUL OUTCOME</w:t>
        <w:tab/>
      </w:r>
      <w:r>
        <w:rPr>
          <w:spacing w:val="-2"/>
        </w:rPr>
        <w:t>RICqueryFailure </w:t>
      </w:r>
      <w:r>
        <w:rPr/>
        <w:t>PROCEDURE CODE</w:t>
        <w:tab/>
      </w:r>
      <w:r>
        <w:rPr>
          <w:spacing w:val="-2"/>
        </w:rPr>
        <w:t>id-RICquery</w:t>
      </w:r>
    </w:p>
    <w:p>
      <w:pPr>
        <w:pStyle w:val="BodyText"/>
        <w:tabs>
          <w:tab w:pos="2860" w:val="left" w:leader="none"/>
        </w:tabs>
        <w:spacing w:before="1"/>
        <w:ind w:left="556"/>
      </w:pPr>
      <w:r>
        <w:rPr>
          <w:spacing w:val="-2"/>
        </w:rPr>
        <w:t>CRITICALITY</w:t>
      </w:r>
      <w:r>
        <w:rPr/>
        <w:tab/>
      </w:r>
      <w:r>
        <w:rPr>
          <w:spacing w:val="-2"/>
        </w:rPr>
        <w:t>reject</w:t>
      </w:r>
    </w:p>
    <w:p>
      <w:pPr>
        <w:spacing w:before="1"/>
        <w:ind w:left="172" w:right="0" w:firstLine="0"/>
        <w:jc w:val="left"/>
        <w:rPr>
          <w:sz w:val="16"/>
        </w:rPr>
      </w:pPr>
      <w:r>
        <w:rPr>
          <w:spacing w:val="-10"/>
          <w:sz w:val="16"/>
        </w:rPr>
        <w:t>}</w:t>
      </w:r>
    </w:p>
    <w:p>
      <w:pPr>
        <w:pStyle w:val="BodyText"/>
      </w:pPr>
    </w:p>
    <w:p>
      <w:pPr>
        <w:pStyle w:val="Heading9"/>
      </w:pPr>
      <w:r>
        <w:rPr>
          <w:spacing w:val="-5"/>
        </w:rPr>
        <w:t>END</w:t>
      </w:r>
    </w:p>
    <w:p>
      <w:pPr>
        <w:pStyle w:val="Heading9"/>
      </w:pPr>
      <w:r>
        <w:rPr/>
        <w:t>--</w:t>
      </w:r>
      <w:r>
        <w:rPr>
          <w:spacing w:val="-2"/>
        </w:rPr>
        <w:t> ASN1STOP</w:t>
      </w:r>
    </w:p>
    <w:p>
      <w:pPr>
        <w:pStyle w:val="BodyText"/>
      </w:pPr>
    </w:p>
    <w:p>
      <w:pPr>
        <w:pStyle w:val="BodyText"/>
        <w:spacing w:before="119"/>
      </w:pPr>
    </w:p>
    <w:p>
      <w:pPr>
        <w:pStyle w:val="Heading3"/>
        <w:numPr>
          <w:ilvl w:val="2"/>
          <w:numId w:val="31"/>
        </w:numPr>
        <w:tabs>
          <w:tab w:pos="1305" w:val="left" w:leader="none"/>
        </w:tabs>
        <w:spacing w:line="240" w:lineRule="auto" w:before="0" w:after="0"/>
        <w:ind w:left="1305" w:right="0" w:hanging="1133"/>
        <w:jc w:val="left"/>
      </w:pPr>
      <w:bookmarkStart w:name="_TOC_250008" w:id="157"/>
      <w:r>
        <w:rPr/>
        <w:t>PDU</w:t>
      </w:r>
      <w:bookmarkEnd w:id="157"/>
      <w:r>
        <w:rPr>
          <w:spacing w:val="-2"/>
        </w:rPr>
        <w:t> definitions</w:t>
      </w:r>
    </w:p>
    <w:p>
      <w:pPr>
        <w:pStyle w:val="Heading9"/>
        <w:spacing w:before="182"/>
      </w:pPr>
      <w:r>
        <w:rPr/>
        <w:t>--</w:t>
      </w:r>
      <w:r>
        <w:rPr>
          <w:spacing w:val="-2"/>
        </w:rPr>
        <w:t> ASN1START</w:t>
      </w:r>
    </w:p>
    <w:p>
      <w:pPr>
        <w:spacing w:line="181" w:lineRule="exact"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5"/>
        </w:rPr>
        <w:t> </w:t>
      </w:r>
      <w:r>
        <w:rPr/>
        <w:t>PDU</w:t>
      </w:r>
      <w:r>
        <w:rPr>
          <w:spacing w:val="-5"/>
        </w:rPr>
        <w:t> </w:t>
      </w:r>
      <w:r>
        <w:rPr/>
        <w:t>definitions</w:t>
      </w:r>
      <w:r>
        <w:rPr>
          <w:spacing w:val="-5"/>
        </w:rPr>
        <w:t> </w:t>
      </w:r>
      <w:r>
        <w:rPr/>
        <w:t>for</w:t>
      </w:r>
      <w:r>
        <w:rPr>
          <w:spacing w:val="-4"/>
        </w:rPr>
        <w:t> E2AP</w:t>
      </w:r>
    </w:p>
    <w:p>
      <w:pPr>
        <w:pStyle w:val="BodyText"/>
        <w:spacing w:line="181" w:lineRule="exact" w:before="1"/>
        <w:ind w:left="172"/>
      </w:pPr>
      <w:r>
        <w:rPr/>
        <w:t>--</w:t>
      </w:r>
      <w:r>
        <w:rPr>
          <w:spacing w:val="-5"/>
        </w:rPr>
        <w:t> </w:t>
      </w:r>
      <w:r>
        <w:rPr/>
        <w:t>Derived</w:t>
      </w:r>
      <w:r>
        <w:rPr>
          <w:spacing w:val="-5"/>
        </w:rPr>
        <w:t> </w:t>
      </w:r>
      <w:r>
        <w:rPr/>
        <w:t>from</w:t>
      </w:r>
      <w:r>
        <w:rPr>
          <w:spacing w:val="-4"/>
        </w:rPr>
        <w:t> </w:t>
      </w:r>
      <w:r>
        <w:rPr/>
        <w:t>3GPP</w:t>
      </w:r>
      <w:r>
        <w:rPr>
          <w:spacing w:val="-5"/>
        </w:rPr>
        <w:t> </w:t>
      </w:r>
      <w:r>
        <w:rPr/>
        <w:t>38.413</w:t>
      </w:r>
      <w:r>
        <w:rPr>
          <w:spacing w:val="-4"/>
        </w:rPr>
        <w:t> </w:t>
      </w:r>
      <w:r>
        <w:rPr>
          <w:spacing w:val="-2"/>
        </w:rPr>
        <w:t>(NGAP)</w:t>
      </w:r>
    </w:p>
    <w:p>
      <w:pPr>
        <w:spacing w:line="181" w:lineRule="exact" w:before="0"/>
        <w:ind w:left="172" w:right="0" w:firstLine="0"/>
        <w:jc w:val="left"/>
        <w:rPr>
          <w:sz w:val="16"/>
        </w:rPr>
      </w:pPr>
      <w:r>
        <w:rPr>
          <w:spacing w:val="-2"/>
          <w:sz w:val="16"/>
        </w:rPr>
        <w:t>-</w:t>
      </w:r>
      <w:r>
        <w:rPr>
          <w:spacing w:val="-10"/>
          <w:sz w:val="16"/>
        </w:rPr>
        <w:t>-</w:t>
      </w:r>
    </w:p>
    <w:p>
      <w:pPr>
        <w:spacing w:after="0" w:line="181" w:lineRule="exact"/>
        <w:jc w:val="left"/>
        <w:rPr>
          <w:sz w:val="16"/>
        </w:rPr>
        <w:sectPr>
          <w:pgSz w:w="11910" w:h="16850"/>
          <w:pgMar w:header="694" w:footer="1107" w:top="1460" w:bottom="1300" w:left="680" w:right="700"/>
        </w:sectPr>
      </w:pPr>
    </w:p>
    <w:p>
      <w:pPr>
        <w:pStyle w:val="BodyText"/>
      </w:pPr>
    </w:p>
    <w:p>
      <w:pPr>
        <w:pStyle w:val="BodyText"/>
      </w:pPr>
    </w:p>
    <w:p>
      <w:pPr>
        <w:pStyle w:val="BodyText"/>
        <w:spacing w:before="40"/>
      </w:pPr>
    </w:p>
    <w:p>
      <w:pPr>
        <w:pStyle w:val="BodyText"/>
        <w:spacing w:line="360" w:lineRule="atLeast"/>
        <w:ind w:left="172" w:right="4112"/>
      </w:pPr>
      <w:r>
        <w:rPr/>
        <w:t>--</w:t>
      </w:r>
      <w:r>
        <w:rPr>
          <w:spacing w:val="-26"/>
        </w:rPr>
        <w:t> </w:t>
      </w:r>
      <w:r>
        <w:rPr/>
        <w:t>************************************************************** E2AP-PDU-Contents {</w:t>
      </w:r>
    </w:p>
    <w:p>
      <w:pPr>
        <w:pStyle w:val="BodyText"/>
        <w:spacing w:before="4"/>
        <w:ind w:left="172"/>
      </w:pPr>
      <w:r>
        <w:rPr/>
        <w:t>iso(1)</w:t>
      </w:r>
      <w:r>
        <w:rPr>
          <w:spacing w:val="-4"/>
        </w:rPr>
        <w:t> </w:t>
      </w:r>
      <w:r>
        <w:rPr/>
        <w:t>identified-organization(3)</w:t>
      </w:r>
      <w:r>
        <w:rPr>
          <w:spacing w:val="-4"/>
        </w:rPr>
        <w:t> </w:t>
      </w:r>
      <w:r>
        <w:rPr/>
        <w:t>dod(6)</w:t>
      </w:r>
      <w:r>
        <w:rPr>
          <w:spacing w:val="-4"/>
        </w:rPr>
        <w:t> </w:t>
      </w:r>
      <w:r>
        <w:rPr/>
        <w:t>internet(1)</w:t>
      </w:r>
      <w:r>
        <w:rPr>
          <w:spacing w:val="-4"/>
        </w:rPr>
        <w:t> </w:t>
      </w:r>
      <w:r>
        <w:rPr/>
        <w:t>private(4)</w:t>
      </w:r>
      <w:r>
        <w:rPr>
          <w:spacing w:val="-4"/>
        </w:rPr>
        <w:t> </w:t>
      </w:r>
      <w:r>
        <w:rPr/>
        <w:t>enterprise(1)</w:t>
      </w:r>
      <w:r>
        <w:rPr>
          <w:spacing w:val="-4"/>
        </w:rPr>
        <w:t> </w:t>
      </w:r>
      <w:r>
        <w:rPr/>
        <w:t>53148</w:t>
      </w:r>
      <w:r>
        <w:rPr>
          <w:spacing w:val="-4"/>
        </w:rPr>
        <w:t> </w:t>
      </w:r>
      <w:r>
        <w:rPr/>
        <w:t>e2(1)</w:t>
      </w:r>
      <w:r>
        <w:rPr>
          <w:spacing w:val="-2"/>
        </w:rPr>
        <w:t> </w:t>
      </w:r>
      <w:r>
        <w:rPr/>
        <w:t>version2</w:t>
      </w:r>
      <w:r>
        <w:rPr>
          <w:spacing w:val="-4"/>
        </w:rPr>
        <w:t> </w:t>
      </w:r>
      <w:r>
        <w:rPr/>
        <w:t>(2) e2ap(1) e2ap-PDU-Contents (1) }</w:t>
      </w:r>
    </w:p>
    <w:p>
      <w:pPr>
        <w:pStyle w:val="BodyText"/>
        <w:spacing w:before="1"/>
      </w:pPr>
    </w:p>
    <w:p>
      <w:pPr>
        <w:pStyle w:val="Heading9"/>
        <w:spacing w:line="480" w:lineRule="auto"/>
        <w:ind w:right="7471"/>
      </w:pPr>
      <w:r>
        <w:rPr/>
        <w:t>DEFINITIONS</w:t>
      </w:r>
      <w:r>
        <w:rPr>
          <w:spacing w:val="-12"/>
        </w:rPr>
        <w:t> </w:t>
      </w:r>
      <w:r>
        <w:rPr/>
        <w:t>AUTOMATIC</w:t>
      </w:r>
      <w:r>
        <w:rPr>
          <w:spacing w:val="-12"/>
        </w:rPr>
        <w:t> </w:t>
      </w:r>
      <w:r>
        <w:rPr/>
        <w:t>TAGS</w:t>
      </w:r>
      <w:r>
        <w:rPr>
          <w:spacing w:val="-12"/>
        </w:rPr>
        <w:t> </w:t>
      </w:r>
      <w:r>
        <w:rPr/>
        <w:t>::= </w:t>
      </w:r>
      <w:r>
        <w:rPr>
          <w:spacing w:val="-2"/>
        </w:rPr>
        <w:t>BEGIN</w:t>
      </w:r>
    </w:p>
    <w:p>
      <w:pPr>
        <w:spacing w:line="180" w:lineRule="exact" w:before="0"/>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BodyText"/>
        <w:spacing w:line="181" w:lineRule="exact" w:before="1"/>
        <w:ind w:left="172"/>
      </w:pPr>
      <w:r>
        <w:rPr/>
        <w:t>--</w:t>
      </w:r>
      <w:r>
        <w:rPr>
          <w:spacing w:val="-5"/>
        </w:rPr>
        <w:t> </w:t>
      </w:r>
      <w:r>
        <w:rPr/>
        <w:t>IE</w:t>
      </w:r>
      <w:r>
        <w:rPr>
          <w:spacing w:val="-4"/>
        </w:rPr>
        <w:t> </w:t>
      </w:r>
      <w:r>
        <w:rPr/>
        <w:t>parameter</w:t>
      </w:r>
      <w:r>
        <w:rPr>
          <w:spacing w:val="-5"/>
        </w:rPr>
        <w:t> </w:t>
      </w:r>
      <w:r>
        <w:rPr/>
        <w:t>types</w:t>
      </w:r>
      <w:r>
        <w:rPr>
          <w:spacing w:val="-4"/>
        </w:rPr>
        <w:t> </w:t>
      </w:r>
      <w:r>
        <w:rPr/>
        <w:t>from</w:t>
      </w:r>
      <w:r>
        <w:rPr>
          <w:spacing w:val="-5"/>
        </w:rPr>
        <w:t> </w:t>
      </w:r>
      <w:r>
        <w:rPr/>
        <w:t>other</w:t>
      </w:r>
      <w:r>
        <w:rPr>
          <w:spacing w:val="-4"/>
        </w:rPr>
        <w:t> </w:t>
      </w:r>
      <w:r>
        <w:rPr>
          <w:spacing w:val="-2"/>
        </w:rPr>
        <w:t>modules.</w:t>
      </w:r>
    </w:p>
    <w:p>
      <w:pPr>
        <w:spacing w:line="181" w:lineRule="exact" w:before="0"/>
        <w:ind w:left="172" w:right="0" w:firstLine="0"/>
        <w:jc w:val="left"/>
        <w:rPr>
          <w:sz w:val="16"/>
        </w:rPr>
      </w:pPr>
      <w:r>
        <w:rPr>
          <w:spacing w:val="-2"/>
          <w:sz w:val="16"/>
        </w:rPr>
        <w:t>-</w:t>
      </w:r>
      <w:r>
        <w:rPr>
          <w:spacing w:val="-10"/>
          <w:sz w:val="16"/>
        </w:rPr>
        <w:t>-</w:t>
      </w:r>
    </w:p>
    <w:p>
      <w:pPr>
        <w:spacing w:before="1"/>
        <w:ind w:left="172" w:right="0" w:firstLine="0"/>
        <w:jc w:val="left"/>
        <w:rPr>
          <w:sz w:val="16"/>
        </w:rPr>
      </w:pPr>
      <w:r>
        <w:rPr>
          <w:sz w:val="16"/>
        </w:rPr>
        <w:t>--</w:t>
      </w:r>
      <w:r>
        <w:rPr>
          <w:spacing w:val="-2"/>
          <w:sz w:val="16"/>
        </w:rPr>
        <w:t> **************************************************************</w:t>
      </w:r>
    </w:p>
    <w:p>
      <w:pPr>
        <w:pStyle w:val="BodyText"/>
        <w:spacing w:before="1"/>
      </w:pPr>
    </w:p>
    <w:p>
      <w:pPr>
        <w:pStyle w:val="Heading9"/>
      </w:pPr>
      <w:r>
        <w:rPr>
          <w:spacing w:val="-2"/>
        </w:rPr>
        <w:t>IMPORTS</w:t>
      </w:r>
    </w:p>
    <w:p>
      <w:pPr>
        <w:pStyle w:val="BodyText"/>
        <w:ind w:left="556" w:right="7183"/>
      </w:pPr>
      <w:r>
        <w:rPr>
          <w:spacing w:val="-2"/>
        </w:rPr>
        <w:t>Cause,</w:t>
      </w:r>
      <w:r>
        <w:rPr>
          <w:spacing w:val="40"/>
        </w:rPr>
        <w:t> </w:t>
      </w:r>
      <w:r>
        <w:rPr>
          <w:spacing w:val="-2"/>
        </w:rPr>
        <w:t>CriticalityDiagnostics, E2nodeComponentConfiguration,</w:t>
      </w:r>
    </w:p>
    <w:p>
      <w:pPr>
        <w:pStyle w:val="BodyText"/>
        <w:ind w:left="556" w:right="6895"/>
      </w:pPr>
      <w:r>
        <w:rPr>
          <w:spacing w:val="-2"/>
        </w:rPr>
        <w:t>E2nodeComponentConfigurationAck, E2nodeComponentID, E2nodeComponentInterfaceType, GlobalE2node-ID,</w:t>
      </w:r>
    </w:p>
    <w:p>
      <w:pPr>
        <w:pStyle w:val="BodyText"/>
        <w:ind w:left="556" w:right="7471"/>
      </w:pPr>
      <w:r>
        <w:rPr>
          <w:spacing w:val="-2"/>
        </w:rPr>
        <w:t>GlobalRIC-ID, LoadMeasurementID, RANfunctionDefinition, RANfunctionID, RANfunctionOID, RANfunctionRevision, RegistrationRequest, ReportingPeriodicity, RICactionDefinition, RICactionExecutionOrder, RICactionID,</w:t>
      </w:r>
      <w:r>
        <w:rPr>
          <w:spacing w:val="40"/>
        </w:rPr>
        <w:t> </w:t>
      </w:r>
      <w:r>
        <w:rPr>
          <w:spacing w:val="-2"/>
        </w:rPr>
        <w:t>RICactionType, RICassistanceHeader, RICassistanceMessage, RICassistanceOutcome, RICassistanceSN, RICassistanceUpdate, RICassistanceUpdateNumber, RICcallProcessID, RICcontrolAckRequest, RICcontrolHeader, RICcontrolMessage, RICcontrolOutcome, RICeventTriggerDefinition, RICindicationHeader, RICindicationMessage, RICindicationSN, RICindicationType, RICloadConfirm, RICloadInformation, RICloadRequest, RICqueryHeader, RICqueryDefinition, RICqueryOutcome, RICrequestID, RICserviceLoadConfirm, RICserviceLoadInformation, RICserviceLoadRequest, RICsubsequentAction, RICsubscriptionTime, RICsubscriptionAuditFlag, RICtimeToWait,</w:t>
      </w:r>
    </w:p>
    <w:p>
      <w:pPr>
        <w:pStyle w:val="BodyText"/>
        <w:spacing w:before="1"/>
        <w:ind w:left="556" w:right="8143"/>
      </w:pPr>
      <w:r>
        <w:rPr>
          <w:spacing w:val="-2"/>
        </w:rPr>
        <w:t>TimeToWait, TNLinformation, TNLusage, TransactionID</w:t>
      </w:r>
    </w:p>
    <w:p>
      <w:pPr>
        <w:pStyle w:val="BodyText"/>
        <w:spacing w:before="1"/>
        <w:ind w:left="172"/>
      </w:pPr>
      <w:r>
        <w:rPr/>
        <w:t>FROM</w:t>
      </w:r>
      <w:r>
        <w:rPr>
          <w:spacing w:val="-9"/>
        </w:rPr>
        <w:t> </w:t>
      </w:r>
      <w:r>
        <w:rPr/>
        <w:t>E2AP-</w:t>
      </w:r>
      <w:r>
        <w:rPr>
          <w:spacing w:val="-5"/>
        </w:rPr>
        <w:t>IEs</w:t>
      </w:r>
    </w:p>
    <w:p>
      <w:pPr>
        <w:spacing w:after="0"/>
        <w:sectPr>
          <w:pgSz w:w="11910" w:h="16850"/>
          <w:pgMar w:header="694" w:footer="1107" w:top="1460" w:bottom="1300" w:left="680" w:right="700"/>
        </w:sectPr>
      </w:pPr>
    </w:p>
    <w:p>
      <w:pPr>
        <w:pStyle w:val="BodyText"/>
      </w:pPr>
    </w:p>
    <w:p>
      <w:pPr>
        <w:pStyle w:val="BodyText"/>
      </w:pPr>
    </w:p>
    <w:p>
      <w:pPr>
        <w:pStyle w:val="BodyText"/>
      </w:pPr>
    </w:p>
    <w:p>
      <w:pPr>
        <w:pStyle w:val="BodyText"/>
      </w:pPr>
    </w:p>
    <w:p>
      <w:pPr>
        <w:pStyle w:val="BodyText"/>
        <w:spacing w:before="39"/>
      </w:pPr>
    </w:p>
    <w:p>
      <w:pPr>
        <w:pStyle w:val="BodyText"/>
        <w:ind w:left="556" w:right="7184"/>
      </w:pPr>
      <w:r>
        <w:rPr>
          <w:spacing w:val="-2"/>
        </w:rPr>
        <w:t>ProtocolIE-Container{}, ProtocolIE-ContainerList{}, ProtocolIE-SingleContainer{}, E2AP-PROTOCOL-IES,</w:t>
      </w:r>
    </w:p>
    <w:p>
      <w:pPr>
        <w:pStyle w:val="Heading9"/>
        <w:ind w:left="556"/>
      </w:pPr>
      <w:r>
        <w:rPr>
          <w:spacing w:val="-2"/>
        </w:rPr>
        <w:t>E2AP-PROTOCOL-IES-</w:t>
      </w:r>
      <w:r>
        <w:rPr>
          <w:spacing w:val="-4"/>
        </w:rPr>
        <w:t>PAIR</w:t>
      </w:r>
    </w:p>
    <w:p>
      <w:pPr>
        <w:pStyle w:val="BodyText"/>
        <w:spacing w:before="1"/>
        <w:ind w:left="172"/>
      </w:pPr>
      <w:r>
        <w:rPr/>
        <w:t>FROM</w:t>
      </w:r>
      <w:r>
        <w:rPr>
          <w:spacing w:val="-9"/>
        </w:rPr>
        <w:t> </w:t>
      </w:r>
      <w:r>
        <w:rPr/>
        <w:t>E2AP-</w:t>
      </w:r>
      <w:r>
        <w:rPr>
          <w:spacing w:val="-2"/>
        </w:rPr>
        <w:t>Containers</w:t>
      </w:r>
    </w:p>
    <w:p>
      <w:pPr>
        <w:pStyle w:val="BodyText"/>
      </w:pPr>
    </w:p>
    <w:p>
      <w:pPr>
        <w:pStyle w:val="BodyText"/>
        <w:spacing w:line="181" w:lineRule="exact"/>
        <w:ind w:left="556"/>
      </w:pPr>
      <w:r>
        <w:rPr>
          <w:spacing w:val="-2"/>
        </w:rPr>
        <w:t>id-Cause,</w:t>
      </w:r>
    </w:p>
    <w:p>
      <w:pPr>
        <w:pStyle w:val="BodyText"/>
        <w:ind w:left="556" w:right="7471"/>
      </w:pPr>
      <w:r>
        <w:rPr>
          <w:spacing w:val="-2"/>
        </w:rPr>
        <w:t>id-CriticalityDiagnostics, id-E2connectionSetup,</w:t>
      </w:r>
    </w:p>
    <w:p>
      <w:pPr>
        <w:pStyle w:val="BodyText"/>
        <w:ind w:left="556"/>
      </w:pPr>
      <w:r>
        <w:rPr>
          <w:spacing w:val="-2"/>
        </w:rPr>
        <w:t>id-E2connectionSetupFailed,</w:t>
      </w:r>
    </w:p>
    <w:p>
      <w:pPr>
        <w:pStyle w:val="BodyText"/>
        <w:spacing w:before="1"/>
        <w:ind w:left="556" w:right="6895"/>
      </w:pPr>
      <w:r>
        <w:rPr>
          <w:spacing w:val="-2"/>
        </w:rPr>
        <w:t>id-E2connectionSetupFailed-Item, id-E2connectionFailed-Item,</w:t>
      </w:r>
    </w:p>
    <w:p>
      <w:pPr>
        <w:pStyle w:val="BodyText"/>
        <w:ind w:left="556" w:right="7376"/>
      </w:pPr>
      <w:r>
        <w:rPr>
          <w:spacing w:val="-2"/>
        </w:rPr>
        <w:t>id-E2connectionUpdate-Item, id-E2connectionUpdateAdd,</w:t>
      </w:r>
    </w:p>
    <w:p>
      <w:pPr>
        <w:pStyle w:val="BodyText"/>
        <w:ind w:left="556" w:right="7279"/>
      </w:pPr>
      <w:r>
        <w:rPr>
          <w:spacing w:val="-2"/>
        </w:rPr>
        <w:t>id-E2connectionUpdateModify, id-E2connectionUpdateRemove,</w:t>
      </w:r>
    </w:p>
    <w:p>
      <w:pPr>
        <w:pStyle w:val="BodyText"/>
        <w:ind w:left="556" w:right="6799"/>
      </w:pPr>
      <w:r>
        <w:rPr>
          <w:spacing w:val="-2"/>
        </w:rPr>
        <w:t>id-E2connectionUpdateRemove-Item, id-E2nodeComponentConfigAddition,</w:t>
      </w:r>
    </w:p>
    <w:p>
      <w:pPr>
        <w:pStyle w:val="BodyText"/>
        <w:ind w:left="556" w:right="6319"/>
      </w:pPr>
      <w:r>
        <w:rPr>
          <w:spacing w:val="-2"/>
        </w:rPr>
        <w:t>id-E2nodeComponentConfigAddition-Item, id-E2nodeComponentConfigAdditionAck,</w:t>
      </w:r>
    </w:p>
    <w:p>
      <w:pPr>
        <w:pStyle w:val="BodyText"/>
        <w:ind w:left="556" w:right="6031"/>
      </w:pPr>
      <w:r>
        <w:rPr>
          <w:spacing w:val="-2"/>
        </w:rPr>
        <w:t>id-E2nodeComponentConfigAdditionAck-Item, id-E2nodeComponentConfigRemoval,</w:t>
      </w:r>
    </w:p>
    <w:p>
      <w:pPr>
        <w:pStyle w:val="BodyText"/>
        <w:ind w:left="556" w:right="6415"/>
      </w:pPr>
      <w:r>
        <w:rPr>
          <w:spacing w:val="-2"/>
        </w:rPr>
        <w:t>id-E2nodeComponentConfigRemoval-Item, id-E2nodeComponentConfigRemovalAck,</w:t>
      </w:r>
    </w:p>
    <w:p>
      <w:pPr>
        <w:pStyle w:val="BodyText"/>
        <w:ind w:left="556" w:right="6127"/>
      </w:pPr>
      <w:r>
        <w:rPr>
          <w:spacing w:val="-2"/>
        </w:rPr>
        <w:t>id-E2nodeComponentConfigRemovalAck-Item, id-E2nodeComponentConfigUpdate,</w:t>
      </w:r>
    </w:p>
    <w:p>
      <w:pPr>
        <w:pStyle w:val="BodyText"/>
        <w:ind w:left="556" w:right="6511"/>
      </w:pPr>
      <w:r>
        <w:rPr>
          <w:spacing w:val="-2"/>
        </w:rPr>
        <w:t>id-E2nodeComponentConfigUpdate-Item, id-E2nodeComponentConfigUpdateAck,</w:t>
      </w:r>
    </w:p>
    <w:p>
      <w:pPr>
        <w:pStyle w:val="BodyText"/>
        <w:ind w:left="556" w:right="6223"/>
      </w:pPr>
      <w:r>
        <w:rPr>
          <w:spacing w:val="-2"/>
        </w:rPr>
        <w:t>id-E2nodeComponentConfigUpdateAck-Item, id-E2nodeLoadMeasurementID,</w:t>
      </w:r>
    </w:p>
    <w:p>
      <w:pPr>
        <w:pStyle w:val="BodyText"/>
        <w:ind w:left="556"/>
      </w:pPr>
      <w:r>
        <w:rPr>
          <w:spacing w:val="-2"/>
        </w:rPr>
        <w:t>id-E2nodeTNLassociationRemoval,</w:t>
      </w:r>
    </w:p>
    <w:p>
      <w:pPr>
        <w:pStyle w:val="BodyText"/>
        <w:spacing w:before="1"/>
        <w:ind w:left="556" w:right="6511"/>
      </w:pPr>
      <w:r>
        <w:rPr>
          <w:spacing w:val="-2"/>
        </w:rPr>
        <w:t>id-E2nodeTNLassociationRemoval-Item, id-GlobalE2node-ID,</w:t>
      </w:r>
    </w:p>
    <w:p>
      <w:pPr>
        <w:pStyle w:val="BodyText"/>
        <w:ind w:left="556" w:right="8335"/>
      </w:pPr>
      <w:r>
        <w:rPr>
          <w:spacing w:val="-2"/>
        </w:rPr>
        <w:t>id-GlobalRIC-ID, id-RANfunctionID,</w:t>
      </w:r>
    </w:p>
    <w:p>
      <w:pPr>
        <w:pStyle w:val="BodyText"/>
        <w:spacing w:line="181" w:lineRule="exact"/>
        <w:ind w:left="556"/>
      </w:pPr>
      <w:r>
        <w:rPr>
          <w:spacing w:val="-2"/>
        </w:rPr>
        <w:t>id-RANfunctionID-Item,</w:t>
      </w:r>
    </w:p>
    <w:p>
      <w:pPr>
        <w:pStyle w:val="BodyText"/>
        <w:ind w:left="556" w:right="7376"/>
      </w:pPr>
      <w:r>
        <w:rPr>
          <w:spacing w:val="-2"/>
        </w:rPr>
        <w:t>id-RANfunctionIEcause-Item, id-RANfunction-Item,</w:t>
      </w:r>
    </w:p>
    <w:p>
      <w:pPr>
        <w:pStyle w:val="BodyText"/>
        <w:ind w:left="556" w:right="7664"/>
      </w:pPr>
      <w:r>
        <w:rPr>
          <w:spacing w:val="-2"/>
        </w:rPr>
        <w:t>id-RANfunctionLoad-Item, id-RANfunctionLoad-List,</w:t>
      </w:r>
    </w:p>
    <w:p>
      <w:pPr>
        <w:pStyle w:val="BodyText"/>
        <w:ind w:left="556" w:right="6991"/>
        <w:jc w:val="both"/>
      </w:pPr>
      <w:r>
        <w:rPr>
          <w:spacing w:val="-2"/>
        </w:rPr>
        <w:t>id-RANfunctionLoadConfirm-Item, id-RANfunctionLoadConfirm-List, id-RANfunctionLoadRequest-Item, id-RANfunctionLoadRequest-List, id-RANfunctionsAccepted,</w:t>
      </w:r>
    </w:p>
    <w:p>
      <w:pPr>
        <w:pStyle w:val="BodyText"/>
        <w:ind w:left="556" w:right="7759"/>
      </w:pPr>
      <w:r>
        <w:rPr>
          <w:spacing w:val="-2"/>
        </w:rPr>
        <w:t>id-RANfunctionsAdded, id-RANfunctionsDeleted,</w:t>
      </w:r>
    </w:p>
    <w:p>
      <w:pPr>
        <w:pStyle w:val="BodyText"/>
        <w:ind w:left="556" w:right="7663"/>
      </w:pPr>
      <w:r>
        <w:rPr>
          <w:spacing w:val="-2"/>
        </w:rPr>
        <w:t>id-RANfunctionsModified, id-RANfunctionsRejected,</w:t>
      </w:r>
    </w:p>
    <w:p>
      <w:pPr>
        <w:pStyle w:val="BodyText"/>
        <w:ind w:left="556" w:right="6895"/>
        <w:jc w:val="both"/>
      </w:pPr>
      <w:r>
        <w:rPr>
          <w:spacing w:val="-2"/>
        </w:rPr>
        <w:t>id-RANfunctionStateConfirm-Item, id-RANfunctionStateConfirm-List, id-RANfunctionStateControl-Item, id-RANfunctionStateControl-List, id-RegistrationRequest,</w:t>
      </w:r>
    </w:p>
    <w:p>
      <w:pPr>
        <w:pStyle w:val="BodyText"/>
        <w:spacing w:before="1"/>
        <w:ind w:left="556" w:right="7376"/>
      </w:pPr>
      <w:r>
        <w:rPr>
          <w:spacing w:val="-2"/>
        </w:rPr>
        <w:t>id-ReportingPeriodicity,</w:t>
      </w:r>
      <w:r>
        <w:rPr>
          <w:spacing w:val="40"/>
        </w:rPr>
        <w:t> </w:t>
      </w:r>
      <w:r>
        <w:rPr>
          <w:spacing w:val="-2"/>
        </w:rPr>
        <w:t>id-RICaction-Admitted-Item, id-RICactionID,</w:t>
      </w:r>
    </w:p>
    <w:p>
      <w:pPr>
        <w:pStyle w:val="BodyText"/>
        <w:ind w:left="556" w:right="7088"/>
      </w:pPr>
      <w:r>
        <w:rPr>
          <w:spacing w:val="-2"/>
        </w:rPr>
        <w:t>id-RICaction-NotAdmitted-Item, id-RICactions-Admitted,</w:t>
      </w:r>
    </w:p>
    <w:p>
      <w:pPr>
        <w:pStyle w:val="BodyText"/>
        <w:ind w:left="556" w:right="7280"/>
      </w:pPr>
      <w:r>
        <w:rPr>
          <w:spacing w:val="-2"/>
        </w:rPr>
        <w:t>id-RICactions-NotAdmitted, id-RICaction-ToBeSetup-Item,</w:t>
      </w:r>
    </w:p>
    <w:p>
      <w:pPr>
        <w:pStyle w:val="BodyText"/>
        <w:ind w:left="556" w:right="5551"/>
      </w:pPr>
      <w:r>
        <w:rPr>
          <w:spacing w:val="-2"/>
        </w:rPr>
        <w:t>id-RICactionsToBeRemovedForModification-List, id-RICaction-ToBeRemovedForModification-Item, id-RICactionsToBeModifiedForModification-List, id-RICaction-ToBeModifiedForModification-Item, id-RICactionsToBeAddedForModification-List,</w:t>
      </w:r>
    </w:p>
    <w:p>
      <w:pPr>
        <w:pStyle w:val="BodyText"/>
        <w:ind w:left="556" w:right="5839"/>
      </w:pPr>
      <w:r>
        <w:rPr>
          <w:spacing w:val="-2"/>
        </w:rPr>
        <w:t>id-RICaction-ToBeAddedForModification-Item, id-RICactionsRemovedForModification-List, id-RICaction-RemovedForModification-Item,</w:t>
      </w:r>
    </w:p>
    <w:p>
      <w:pPr>
        <w:spacing w:after="0"/>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ind w:left="556" w:right="5071"/>
        <w:jc w:val="both"/>
      </w:pPr>
      <w:r>
        <w:rPr>
          <w:spacing w:val="-2"/>
        </w:rPr>
        <w:t>id-RICactionsFailedToBeRemovedForModification-List, id-RICaction-FailedToBeRemovedForModification-Item, id-RICactionsModifiedForModification-List,</w:t>
      </w:r>
    </w:p>
    <w:p>
      <w:pPr>
        <w:pStyle w:val="BodyText"/>
        <w:spacing w:before="1"/>
        <w:ind w:left="556"/>
      </w:pPr>
      <w:r>
        <w:rPr>
          <w:spacing w:val="-2"/>
        </w:rPr>
        <w:t>id-RICaction-ModifiedForModification-Item,</w:t>
      </w:r>
    </w:p>
    <w:p>
      <w:pPr>
        <w:pStyle w:val="BodyText"/>
        <w:spacing w:before="1"/>
        <w:ind w:left="556" w:right="4975"/>
        <w:jc w:val="both"/>
      </w:pPr>
      <w:r>
        <w:rPr>
          <w:spacing w:val="-2"/>
        </w:rPr>
        <w:t>id-RICactionsFailedToBeModifiedForModification-List, id-RICaction-FailedToBeModifiedForModification-Item, id-RICactionsAddedForModification-List,</w:t>
      </w:r>
    </w:p>
    <w:p>
      <w:pPr>
        <w:pStyle w:val="BodyText"/>
        <w:spacing w:line="180" w:lineRule="exact"/>
        <w:ind w:left="556"/>
      </w:pPr>
      <w:r>
        <w:rPr>
          <w:spacing w:val="-2"/>
        </w:rPr>
        <w:t>id-RICaction-AddedForModification-Item,</w:t>
      </w:r>
    </w:p>
    <w:p>
      <w:pPr>
        <w:pStyle w:val="BodyText"/>
        <w:spacing w:before="1"/>
        <w:ind w:left="556" w:right="5263"/>
        <w:jc w:val="both"/>
      </w:pPr>
      <w:r>
        <w:rPr>
          <w:spacing w:val="-2"/>
        </w:rPr>
        <w:t>id-RICactionsFailedToBeAddedForModification-List, id-RICaction-FailedToBeAddedForModification-Item, id-RICactionsRequiredToBeModified-List,</w:t>
      </w:r>
    </w:p>
    <w:p>
      <w:pPr>
        <w:pStyle w:val="BodyText"/>
        <w:ind w:left="556" w:right="6223"/>
      </w:pPr>
      <w:r>
        <w:rPr>
          <w:spacing w:val="-2"/>
        </w:rPr>
        <w:t>id-RICaction-RequiredToBeModified-Item, id-RICactionsRequiredToBeRemoved-List, id-RICaction-RequiredToBeRemoved-Item,</w:t>
      </w:r>
    </w:p>
    <w:p>
      <w:pPr>
        <w:pStyle w:val="BodyText"/>
        <w:ind w:left="556" w:right="5839"/>
        <w:jc w:val="both"/>
      </w:pPr>
      <w:r>
        <w:rPr>
          <w:spacing w:val="-2"/>
        </w:rPr>
        <w:t>id-RICactionsConfirmedForModification-List, id-RICaction-ConfirmedForModification-Item, id-RICactionList-Item,</w:t>
      </w:r>
    </w:p>
    <w:p>
      <w:pPr>
        <w:pStyle w:val="BodyText"/>
        <w:spacing w:line="180" w:lineRule="exact"/>
        <w:ind w:left="556"/>
      </w:pPr>
      <w:r>
        <w:rPr>
          <w:spacing w:val="-2"/>
        </w:rPr>
        <w:t>id-RICactionLoad-Item,</w:t>
      </w:r>
    </w:p>
    <w:p>
      <w:pPr>
        <w:pStyle w:val="BodyText"/>
        <w:spacing w:before="1"/>
        <w:ind w:left="556" w:right="7184"/>
      </w:pPr>
      <w:r>
        <w:rPr>
          <w:spacing w:val="-2"/>
        </w:rPr>
        <w:t>id-RICactionLoadConfirm-Item, id-RICactionLoadRequest-Item,</w:t>
      </w:r>
    </w:p>
    <w:p>
      <w:pPr>
        <w:pStyle w:val="BodyText"/>
        <w:ind w:left="556" w:right="6319"/>
      </w:pPr>
      <w:r>
        <w:rPr>
          <w:spacing w:val="-2"/>
        </w:rPr>
        <w:t>id-RICactionsRefusedToBeModified-List, id-RICaction-RefusedToBeModified-Item, id-RICactionsConfirmedForRemoval-List, id-RICaction-ConfirmedForRemoval-Item, id-RICactionsRefusedToBeRemoved-List, id-RICaction-RefusedToBeRemoved-Item, id-RICassistanceHeader,</w:t>
      </w:r>
    </w:p>
    <w:p>
      <w:pPr>
        <w:pStyle w:val="BodyText"/>
        <w:spacing w:before="1"/>
        <w:ind w:left="556" w:right="7663"/>
        <w:jc w:val="both"/>
      </w:pPr>
      <w:r>
        <w:rPr>
          <w:spacing w:val="-2"/>
        </w:rPr>
        <w:t>id-RICassistanceMessage, id-RICassistanceOutcome, id-RICassistanceSN,</w:t>
      </w:r>
    </w:p>
    <w:p>
      <w:pPr>
        <w:pStyle w:val="BodyText"/>
        <w:spacing w:line="180" w:lineRule="exact"/>
        <w:ind w:left="556"/>
      </w:pPr>
      <w:r>
        <w:rPr>
          <w:spacing w:val="-2"/>
        </w:rPr>
        <w:t>id-RICassistanceUpdate,</w:t>
      </w:r>
    </w:p>
    <w:p>
      <w:pPr>
        <w:pStyle w:val="BodyText"/>
        <w:spacing w:before="1"/>
        <w:ind w:left="556" w:right="7183"/>
      </w:pPr>
      <w:r>
        <w:rPr>
          <w:spacing w:val="-2"/>
        </w:rPr>
        <w:t>id-RICassistanceUpdateNumber, id-RICcallProcessID,</w:t>
      </w:r>
    </w:p>
    <w:p>
      <w:pPr>
        <w:pStyle w:val="BodyText"/>
        <w:ind w:left="556" w:right="7663"/>
      </w:pPr>
      <w:r>
        <w:rPr>
          <w:spacing w:val="-2"/>
        </w:rPr>
        <w:t>id-RICcontrolAckRequest, id-RICcontrolHeader,</w:t>
      </w:r>
    </w:p>
    <w:p>
      <w:pPr>
        <w:pStyle w:val="BodyText"/>
        <w:ind w:left="556" w:right="7951"/>
      </w:pPr>
      <w:r>
        <w:rPr>
          <w:spacing w:val="-2"/>
        </w:rPr>
        <w:t>id-RICcontrolMessage, id-RICcontrolOutcome,</w:t>
      </w:r>
    </w:p>
    <w:p>
      <w:pPr>
        <w:pStyle w:val="BodyText"/>
        <w:ind w:left="556" w:right="6031"/>
      </w:pPr>
      <w:r>
        <w:rPr>
          <w:spacing w:val="-2"/>
        </w:rPr>
        <w:t>id-RICeventTriggerDefinitionToBeModified, id-RICindicationHeader,</w:t>
      </w:r>
    </w:p>
    <w:p>
      <w:pPr>
        <w:pStyle w:val="BodyText"/>
        <w:ind w:left="556" w:right="7663"/>
      </w:pPr>
      <w:r>
        <w:rPr>
          <w:spacing w:val="-2"/>
        </w:rPr>
        <w:t>id-RICindicationMessage, id-RICindicationSN,</w:t>
      </w:r>
    </w:p>
    <w:p>
      <w:pPr>
        <w:pStyle w:val="BodyText"/>
        <w:spacing w:line="181" w:lineRule="exact"/>
        <w:ind w:left="556"/>
      </w:pPr>
      <w:r>
        <w:rPr>
          <w:spacing w:val="-2"/>
        </w:rPr>
        <w:t>id-RICindicationType,</w:t>
      </w:r>
    </w:p>
    <w:p>
      <w:pPr>
        <w:pStyle w:val="BodyText"/>
        <w:ind w:left="556" w:right="7663"/>
      </w:pPr>
      <w:r>
        <w:rPr>
          <w:spacing w:val="-2"/>
        </w:rPr>
        <w:t>id-RICloadMeasurementID, id-RICrequestID,</w:t>
      </w:r>
    </w:p>
    <w:p>
      <w:pPr>
        <w:pStyle w:val="BodyText"/>
        <w:ind w:left="556"/>
      </w:pPr>
      <w:r>
        <w:rPr>
          <w:spacing w:val="-2"/>
        </w:rPr>
        <w:t>id-RICserviceQuery,</w:t>
      </w:r>
    </w:p>
    <w:p>
      <w:pPr>
        <w:pStyle w:val="BodyText"/>
        <w:ind w:left="556" w:right="7184"/>
      </w:pPr>
      <w:r>
        <w:rPr>
          <w:spacing w:val="-2"/>
        </w:rPr>
        <w:t>id-RICsubscriptionAuditFlag, id-RICsubscriptionAuditList, id-RICsubscriptionAudit-Item,</w:t>
      </w:r>
    </w:p>
    <w:p>
      <w:pPr>
        <w:pStyle w:val="BodyText"/>
        <w:ind w:left="556" w:right="6415"/>
      </w:pPr>
      <w:r>
        <w:rPr>
          <w:spacing w:val="-2"/>
        </w:rPr>
        <w:t>id-RICsubscriptionAuditAction-Item, id-RICsubscriptionAuditConfirmedList, id-RICsubscriptionAuditMissingList, id-RICsubscriptionAuditUnkownList,</w:t>
      </w:r>
    </w:p>
    <w:p>
      <w:pPr>
        <w:pStyle w:val="BodyText"/>
        <w:spacing w:before="2"/>
        <w:ind w:left="556" w:right="7280"/>
      </w:pPr>
      <w:r>
        <w:rPr>
          <w:spacing w:val="-2"/>
        </w:rPr>
        <w:t>id-RICsubscriptionDetails, id-RICsubscriptionList-Item, id-RICsubscriptionLoad-</w:t>
      </w:r>
      <w:r>
        <w:rPr>
          <w:spacing w:val="-4"/>
        </w:rPr>
        <w:t>Item,</w:t>
      </w:r>
    </w:p>
    <w:p>
      <w:pPr>
        <w:pStyle w:val="BodyText"/>
        <w:ind w:left="556" w:right="6607"/>
        <w:jc w:val="both"/>
      </w:pPr>
      <w:r>
        <w:rPr>
          <w:spacing w:val="-2"/>
        </w:rPr>
        <w:t>id-RICsubscriptionLoadConfirm-Item, id-RICsubscriptionLoadRequest-Item, id-RICsubscriptionToBeRemoved,</w:t>
      </w:r>
    </w:p>
    <w:p>
      <w:pPr>
        <w:pStyle w:val="BodyText"/>
        <w:ind w:left="556" w:right="6703"/>
      </w:pPr>
      <w:r>
        <w:rPr>
          <w:spacing w:val="-2"/>
        </w:rPr>
        <w:t>id-RICsubscription-withCause-Item, id-RICsubscriptionStartTime,</w:t>
      </w:r>
    </w:p>
    <w:p>
      <w:pPr>
        <w:pStyle w:val="BodyText"/>
        <w:ind w:left="556" w:right="7471"/>
      </w:pPr>
      <w:r>
        <w:rPr>
          <w:spacing w:val="-2"/>
        </w:rPr>
        <w:t>id-RICsubscriptionEndTime, id-RICqueryHeader,</w:t>
      </w:r>
    </w:p>
    <w:p>
      <w:pPr>
        <w:pStyle w:val="BodyText"/>
        <w:ind w:left="556" w:right="7855"/>
      </w:pPr>
      <w:r>
        <w:rPr>
          <w:spacing w:val="-2"/>
        </w:rPr>
        <w:t>id-RICqueryDefinition, id-RICqueryOutcome,</w:t>
      </w:r>
    </w:p>
    <w:p>
      <w:pPr>
        <w:pStyle w:val="BodyText"/>
        <w:spacing w:line="181" w:lineRule="exact"/>
        <w:ind w:left="556"/>
      </w:pPr>
      <w:r>
        <w:rPr>
          <w:spacing w:val="-2"/>
        </w:rPr>
        <w:t>id-TimeToWait,</w:t>
      </w:r>
    </w:p>
    <w:p>
      <w:pPr>
        <w:pStyle w:val="BodyText"/>
        <w:ind w:left="556" w:right="8239"/>
      </w:pPr>
      <w:r>
        <w:rPr>
          <w:spacing w:val="-2"/>
        </w:rPr>
        <w:t>id-TNLinformation, id-TransactionID,</w:t>
      </w:r>
    </w:p>
    <w:p>
      <w:pPr>
        <w:pStyle w:val="BodyText"/>
      </w:pPr>
    </w:p>
    <w:p>
      <w:pPr>
        <w:pStyle w:val="BodyText"/>
        <w:ind w:left="556" w:right="7471"/>
      </w:pPr>
      <w:r>
        <w:rPr>
          <w:spacing w:val="-2"/>
        </w:rPr>
        <w:t>maxofE2nodeComponents, maxofRANfunctionID, maxofRICactionID,</w:t>
      </w:r>
    </w:p>
    <w:p>
      <w:pPr>
        <w:spacing w:after="0"/>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ind w:left="556" w:right="7471"/>
      </w:pPr>
      <w:r>
        <w:rPr>
          <w:spacing w:val="-2"/>
        </w:rPr>
        <w:t>maxofRICrequestID, maxofRICsubscriptions, maxofTNLA</w:t>
      </w:r>
    </w:p>
    <w:p>
      <w:pPr>
        <w:pStyle w:val="BodyText"/>
        <w:spacing w:before="1"/>
        <w:ind w:left="172"/>
      </w:pPr>
      <w:r>
        <w:rPr/>
        <w:t>FROM</w:t>
      </w:r>
      <w:r>
        <w:rPr>
          <w:spacing w:val="-9"/>
        </w:rPr>
        <w:t> </w:t>
      </w:r>
      <w:r>
        <w:rPr/>
        <w:t>E2AP-</w:t>
      </w:r>
      <w:r>
        <w:rPr>
          <w:spacing w:val="-2"/>
        </w:rPr>
        <w:t>Constants;</w:t>
      </w:r>
    </w:p>
    <w:p>
      <w:pPr>
        <w:pStyle w:val="BodyText"/>
      </w:pPr>
    </w:p>
    <w:p>
      <w:pPr>
        <w:pStyle w:val="BodyText"/>
        <w:spacing w:before="1"/>
      </w:pPr>
    </w:p>
    <w:p>
      <w:pPr>
        <w:spacing w:line="181" w:lineRule="exact" w:before="0"/>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6"/>
        </w:rPr>
        <w:t> </w:t>
      </w:r>
      <w:r>
        <w:rPr/>
        <w:t>MESSAGES</w:t>
      </w:r>
      <w:r>
        <w:rPr>
          <w:spacing w:val="-5"/>
        </w:rPr>
        <w:t> </w:t>
      </w:r>
      <w:r>
        <w:rPr/>
        <w:t>FOR</w:t>
      </w:r>
      <w:r>
        <w:rPr>
          <w:spacing w:val="-5"/>
        </w:rPr>
        <w:t> </w:t>
      </w:r>
      <w:r>
        <w:rPr/>
        <w:t>RIC</w:t>
      </w:r>
      <w:r>
        <w:rPr>
          <w:spacing w:val="-5"/>
        </w:rPr>
        <w:t> </w:t>
      </w:r>
      <w:r>
        <w:rPr/>
        <w:t>FUNCTIONAL</w:t>
      </w:r>
      <w:r>
        <w:rPr>
          <w:spacing w:val="-5"/>
        </w:rPr>
        <w:t> </w:t>
      </w:r>
      <w:r>
        <w:rPr>
          <w:spacing w:val="-2"/>
        </w:rPr>
        <w:t>PROCEDURES</w:t>
      </w:r>
    </w:p>
    <w:p>
      <w:pPr>
        <w:spacing w:line="181" w:lineRule="exact" w:before="0"/>
        <w:ind w:left="172" w:right="0" w:firstLine="0"/>
        <w:jc w:val="left"/>
        <w:rPr>
          <w:sz w:val="16"/>
        </w:rPr>
      </w:pPr>
      <w:r>
        <w:rPr>
          <w:spacing w:val="-2"/>
          <w:sz w:val="16"/>
        </w:rPr>
        <w:t>-</w:t>
      </w:r>
      <w:r>
        <w:rPr>
          <w:spacing w:val="-10"/>
          <w:sz w:val="16"/>
        </w:rPr>
        <w:t>-</w:t>
      </w:r>
    </w:p>
    <w:p>
      <w:pPr>
        <w:spacing w:before="1"/>
        <w:ind w:left="172" w:right="0" w:firstLine="0"/>
        <w:jc w:val="left"/>
        <w:rPr>
          <w:sz w:val="16"/>
        </w:rPr>
      </w:pPr>
      <w:r>
        <w:rPr>
          <w:sz w:val="16"/>
        </w:rPr>
        <w:t>--</w:t>
      </w:r>
      <w:r>
        <w:rPr>
          <w:spacing w:val="-2"/>
          <w:sz w:val="16"/>
        </w:rPr>
        <w:t> **************************************************************</w:t>
      </w:r>
    </w:p>
    <w:p>
      <w:pPr>
        <w:pStyle w:val="BodyText"/>
      </w:pPr>
    </w:p>
    <w:p>
      <w:pPr>
        <w:spacing w:line="181" w:lineRule="exact" w:before="0"/>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BodyText"/>
        <w:spacing w:line="181" w:lineRule="exact" w:before="1"/>
        <w:ind w:left="172"/>
      </w:pPr>
      <w:r>
        <w:rPr/>
        <w:t>--</w:t>
      </w:r>
      <w:r>
        <w:rPr>
          <w:spacing w:val="-7"/>
        </w:rPr>
        <w:t> </w:t>
      </w:r>
      <w:r>
        <w:rPr/>
        <w:t>RIC</w:t>
      </w:r>
      <w:r>
        <w:rPr>
          <w:spacing w:val="-7"/>
        </w:rPr>
        <w:t> </w:t>
      </w:r>
      <w:r>
        <w:rPr/>
        <w:t>Subscription</w:t>
      </w:r>
      <w:r>
        <w:rPr>
          <w:spacing w:val="-7"/>
        </w:rPr>
        <w:t> </w:t>
      </w:r>
      <w:r>
        <w:rPr/>
        <w:t>Elementary</w:t>
      </w:r>
      <w:r>
        <w:rPr>
          <w:spacing w:val="-6"/>
        </w:rPr>
        <w:t> </w:t>
      </w:r>
      <w:r>
        <w:rPr>
          <w:spacing w:val="-2"/>
        </w:rPr>
        <w:t>Procedure</w:t>
      </w:r>
    </w:p>
    <w:p>
      <w:pPr>
        <w:spacing w:line="181" w:lineRule="exact" w:before="0"/>
        <w:ind w:left="172" w:right="0" w:firstLine="0"/>
        <w:jc w:val="left"/>
        <w:rPr>
          <w:sz w:val="16"/>
        </w:rPr>
      </w:pPr>
      <w:r>
        <w:rPr>
          <w:spacing w:val="-2"/>
          <w:sz w:val="16"/>
        </w:rPr>
        <w:t>-</w:t>
      </w:r>
      <w:r>
        <w:rPr>
          <w:spacing w:val="-10"/>
          <w:sz w:val="16"/>
        </w:rPr>
        <w:t>-</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z w:val="16"/>
        </w:rPr>
        <w:t>--</w:t>
      </w:r>
      <w:r>
        <w:rPr>
          <w:spacing w:val="-2"/>
          <w:sz w:val="16"/>
        </w:rPr>
        <w:t> **************************************************************</w:t>
      </w:r>
    </w:p>
    <w:p>
      <w:pPr>
        <w:spacing w:line="181" w:lineRule="exact" w:before="2"/>
        <w:ind w:left="172" w:right="0" w:firstLine="0"/>
        <w:jc w:val="left"/>
        <w:rPr>
          <w:sz w:val="16"/>
        </w:rPr>
      </w:pPr>
      <w:r>
        <w:rPr>
          <w:spacing w:val="-2"/>
          <w:sz w:val="16"/>
        </w:rPr>
        <w:t>-</w:t>
      </w:r>
      <w:r>
        <w:rPr>
          <w:spacing w:val="-10"/>
          <w:sz w:val="16"/>
        </w:rPr>
        <w:t>-</w:t>
      </w:r>
    </w:p>
    <w:p>
      <w:pPr>
        <w:pStyle w:val="Heading9"/>
      </w:pPr>
      <w:r>
        <w:rPr/>
        <w:t>--</w:t>
      </w:r>
      <w:r>
        <w:rPr>
          <w:spacing w:val="-6"/>
        </w:rPr>
        <w:t> </w:t>
      </w:r>
      <w:r>
        <w:rPr/>
        <w:t>RIC</w:t>
      </w:r>
      <w:r>
        <w:rPr>
          <w:spacing w:val="-6"/>
        </w:rPr>
        <w:t> </w:t>
      </w:r>
      <w:r>
        <w:rPr/>
        <w:t>SUBSCRIPTION</w:t>
      </w:r>
      <w:r>
        <w:rPr>
          <w:spacing w:val="-5"/>
        </w:rPr>
        <w:t> </w:t>
      </w:r>
      <w:r>
        <w:rPr>
          <w:spacing w:val="-2"/>
        </w:rPr>
        <w:t>REQUEST</w:t>
      </w:r>
    </w:p>
    <w:p>
      <w:pPr>
        <w:spacing w:line="181" w:lineRule="exact" w:before="1"/>
        <w:ind w:left="172" w:right="0" w:firstLine="0"/>
        <w:jc w:val="left"/>
        <w:rPr>
          <w:sz w:val="16"/>
        </w:rPr>
      </w:pPr>
      <w:r>
        <w:rPr>
          <w:spacing w:val="-2"/>
          <w:sz w:val="16"/>
        </w:rPr>
        <w:t>-</w:t>
      </w:r>
      <w:r>
        <w:rPr>
          <w:spacing w:val="-10"/>
          <w:sz w:val="16"/>
        </w:rPr>
        <w:t>-</w:t>
      </w:r>
    </w:p>
    <w:p>
      <w:pPr>
        <w:pStyle w:val="BodyText"/>
        <w:ind w:left="172" w:right="3055"/>
      </w:pPr>
      <w:r>
        <w:rPr/>
        <w:t>--</w:t>
      </w:r>
      <w:r>
        <w:rPr>
          <w:spacing w:val="-26"/>
        </w:rPr>
        <w:t> </w:t>
      </w:r>
      <w:r>
        <w:rPr/>
        <w:t>************************************************************** RICsubscriptionRequest ::= SEQUENCE {</w:t>
      </w:r>
    </w:p>
    <w:p>
      <w:pPr>
        <w:pStyle w:val="BodyText"/>
        <w:tabs>
          <w:tab w:pos="3244" w:val="left" w:leader="none"/>
          <w:tab w:pos="5549" w:val="left" w:leader="none"/>
        </w:tabs>
        <w:ind w:left="556"/>
      </w:pPr>
      <w:r>
        <w:rPr>
          <w:spacing w:val="-2"/>
        </w:rPr>
        <w:t>protocolIEs</w:t>
      </w:r>
      <w:r>
        <w:rPr/>
        <w:tab/>
      </w:r>
      <w:r>
        <w:rPr>
          <w:spacing w:val="-2"/>
        </w:rPr>
        <w:t>ProtocolIE-Container</w:t>
      </w:r>
      <w:r>
        <w:rPr/>
        <w:tab/>
      </w:r>
      <w:r>
        <w:rPr>
          <w:spacing w:val="-2"/>
        </w:rPr>
        <w:t>{{RICsubscriptionRequest-IEs}},</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2"/>
      </w:pPr>
    </w:p>
    <w:p>
      <w:pPr>
        <w:pStyle w:val="BodyText"/>
        <w:spacing w:line="181" w:lineRule="exact"/>
        <w:ind w:left="172"/>
      </w:pPr>
      <w:r>
        <w:rPr/>
        <w:t>RICsubscriptionRequest-IEs</w:t>
      </w:r>
      <w:r>
        <w:rPr>
          <w:spacing w:val="-15"/>
        </w:rPr>
        <w:t> </w:t>
      </w:r>
      <w:r>
        <w:rPr/>
        <w:t>E2AP-PROTOCOL-IES</w:t>
      </w:r>
      <w:r>
        <w:rPr>
          <w:spacing w:val="-15"/>
        </w:rPr>
        <w:t> </w:t>
      </w:r>
      <w:r>
        <w:rPr/>
        <w:t>::=</w:t>
      </w:r>
      <w:r>
        <w:rPr>
          <w:spacing w:val="-15"/>
        </w:rPr>
        <w:t> </w:t>
      </w:r>
      <w:r>
        <w:rPr>
          <w:spacing w:val="-10"/>
        </w:rPr>
        <w:t>{</w:t>
      </w:r>
    </w:p>
    <w:p>
      <w:pPr>
        <w:pStyle w:val="BodyText"/>
        <w:tabs>
          <w:tab w:pos="4012" w:val="left" w:leader="none"/>
          <w:tab w:pos="9389" w:val="left" w:leader="none"/>
        </w:tabs>
        <w:ind w:left="172" w:right="366" w:firstLine="384"/>
      </w:pPr>
      <w:r>
        <w:rPr/>
        <w:t>{ ID id-RICrequestID</w:t>
        <w:tab/>
        <w:t>CRITICALITY reject</w:t>
      </w:r>
      <w:r>
        <w:rPr>
          <w:spacing w:val="40"/>
        </w:rPr>
        <w:t> </w:t>
      </w:r>
      <w:r>
        <w:rPr/>
        <w:t>TYPE RICrequestID</w:t>
        <w:tab/>
      </w:r>
      <w:r>
        <w:rPr>
          <w:spacing w:val="-2"/>
        </w:rPr>
        <w:t>PRESENCE mandatory}|</w:t>
      </w:r>
    </w:p>
    <w:p>
      <w:pPr>
        <w:pStyle w:val="BodyText"/>
        <w:tabs>
          <w:tab w:pos="4012" w:val="left" w:leader="none"/>
          <w:tab w:pos="9389" w:val="left" w:leader="none"/>
        </w:tabs>
        <w:ind w:left="172" w:right="366" w:firstLine="384"/>
      </w:pPr>
      <w:r>
        <w:rPr/>
        <w:t>{ ID id-RANfunctionID</w:t>
        <w:tab/>
        <w:t>CRITICALITY reject</w:t>
      </w:r>
      <w:r>
        <w:rPr>
          <w:spacing w:val="40"/>
        </w:rPr>
        <w:t> </w:t>
      </w:r>
      <w:r>
        <w:rPr/>
        <w:t>TYPE RANfunctionID</w:t>
        <w:tab/>
      </w:r>
      <w:r>
        <w:rPr>
          <w:spacing w:val="-2"/>
        </w:rPr>
        <w:t>PRESENCE mandatory}|</w:t>
      </w:r>
    </w:p>
    <w:p>
      <w:pPr>
        <w:pStyle w:val="BodyText"/>
        <w:tabs>
          <w:tab w:pos="4012" w:val="left" w:leader="none"/>
          <w:tab w:pos="9389" w:val="left" w:leader="none"/>
        </w:tabs>
        <w:ind w:left="172" w:right="366" w:firstLine="384"/>
      </w:pPr>
      <w:r>
        <w:rPr/>
        <w:t>{ ID id-RICsubscriptionDetails</w:t>
        <w:tab/>
        <w:t>CRITICALITY reject</w:t>
      </w:r>
      <w:r>
        <w:rPr>
          <w:spacing w:val="40"/>
        </w:rPr>
        <w:t> </w:t>
      </w:r>
      <w:r>
        <w:rPr/>
        <w:t>TYPE RICsubscriptionDetails</w:t>
        <w:tab/>
      </w:r>
      <w:r>
        <w:rPr>
          <w:spacing w:val="-2"/>
        </w:rPr>
        <w:t>PRESENCE mandatory},</w:t>
      </w:r>
    </w:p>
    <w:p>
      <w:pPr>
        <w:spacing w:before="0"/>
        <w:ind w:left="556" w:right="0" w:firstLine="0"/>
        <w:jc w:val="left"/>
        <w:rPr>
          <w:sz w:val="16"/>
        </w:rPr>
      </w:pPr>
      <w:r>
        <w:rPr>
          <w:spacing w:val="-4"/>
          <w:sz w:val="16"/>
        </w:rPr>
        <w:t>...,</w:t>
      </w:r>
    </w:p>
    <w:p>
      <w:pPr>
        <w:pStyle w:val="BodyText"/>
        <w:tabs>
          <w:tab w:pos="4012" w:val="left" w:leader="none"/>
          <w:tab w:pos="9389" w:val="left" w:leader="none"/>
        </w:tabs>
        <w:spacing w:before="1"/>
        <w:ind w:left="172" w:right="366" w:firstLine="384"/>
      </w:pPr>
      <w:r>
        <w:rPr/>
        <w:t>{ ID id-RICsubscriptionStartTime</w:t>
        <w:tab/>
        <w:t>CRITICALITY reject</w:t>
      </w:r>
      <w:r>
        <w:rPr>
          <w:spacing w:val="40"/>
        </w:rPr>
        <w:t> </w:t>
      </w:r>
      <w:r>
        <w:rPr/>
        <w:t>TYPE RICsubscriptionTime</w:t>
        <w:tab/>
      </w:r>
      <w:r>
        <w:rPr>
          <w:spacing w:val="-2"/>
        </w:rPr>
        <w:t>PRESENCE optional}|</w:t>
      </w:r>
    </w:p>
    <w:p>
      <w:pPr>
        <w:pStyle w:val="BodyText"/>
        <w:tabs>
          <w:tab w:pos="4012" w:val="left" w:leader="none"/>
          <w:tab w:pos="9389" w:val="left" w:leader="none"/>
        </w:tabs>
        <w:ind w:left="172" w:right="366" w:firstLine="384"/>
      </w:pPr>
      <w:r>
        <w:rPr/>
        <w:t>{ ID id-RICsubscriptionEndTime</w:t>
        <w:tab/>
        <w:t>CRITICALITY reject</w:t>
      </w:r>
      <w:r>
        <w:rPr>
          <w:spacing w:val="40"/>
        </w:rPr>
        <w:t> </w:t>
      </w:r>
      <w:r>
        <w:rPr/>
        <w:t>TYPE RICsubscriptionTime</w:t>
        <w:tab/>
      </w:r>
      <w:r>
        <w:rPr>
          <w:spacing w:val="-2"/>
        </w:rPr>
        <w:t>PRESENCE optional}</w:t>
      </w:r>
    </w:p>
    <w:p>
      <w:pPr>
        <w:spacing w:before="0"/>
        <w:ind w:left="172" w:right="0" w:firstLine="0"/>
        <w:jc w:val="left"/>
        <w:rPr>
          <w:sz w:val="16"/>
        </w:rPr>
      </w:pPr>
      <w:r>
        <w:rPr>
          <w:spacing w:val="-10"/>
          <w:sz w:val="16"/>
        </w:rPr>
        <w:t>}</w:t>
      </w:r>
    </w:p>
    <w:p>
      <w:pPr>
        <w:pStyle w:val="BodyText"/>
        <w:spacing w:before="179"/>
      </w:pPr>
    </w:p>
    <w:p>
      <w:pPr>
        <w:pStyle w:val="BodyText"/>
        <w:tabs>
          <w:tab w:pos="3244" w:val="left" w:leader="none"/>
        </w:tabs>
        <w:spacing w:before="1"/>
        <w:ind w:left="556" w:right="4783" w:hanging="385"/>
      </w:pPr>
      <w:r>
        <w:rPr/>
        <w:t>RICsubscriptionDetails ::= SEQUENCE { </w:t>
      </w:r>
      <w:r>
        <w:rPr>
          <w:spacing w:val="-2"/>
        </w:rPr>
        <w:t>ricEventTriggerDefinition</w:t>
      </w:r>
      <w:r>
        <w:rPr/>
        <w:tab/>
      </w:r>
      <w:r>
        <w:rPr>
          <w:spacing w:val="-2"/>
        </w:rPr>
        <w:t>RICeventTriggerDefinition, ricAction-ToBeSetup-</w:t>
      </w:r>
      <w:r>
        <w:rPr>
          <w:spacing w:val="-4"/>
        </w:rPr>
        <w:t>List</w:t>
      </w:r>
      <w:r>
        <w:rPr/>
        <w:tab/>
      </w:r>
      <w:r>
        <w:rPr>
          <w:spacing w:val="-2"/>
        </w:rPr>
        <w:t>RICactions-ToBeSetup-List,</w:t>
      </w:r>
    </w:p>
    <w:p>
      <w:pPr>
        <w:spacing w:line="179" w:lineRule="exact" w:before="1"/>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ind w:left="172"/>
      </w:pPr>
      <w:r>
        <w:rPr/>
        <w:t>RICactions-ToBeSetup-List</w:t>
      </w:r>
      <w:r>
        <w:rPr>
          <w:spacing w:val="-15"/>
        </w:rPr>
        <w:t> </w:t>
      </w:r>
      <w:r>
        <w:rPr/>
        <w:t>::=</w:t>
      </w:r>
      <w:r>
        <w:rPr>
          <w:spacing w:val="-15"/>
        </w:rPr>
        <w:t> </w:t>
      </w:r>
      <w:r>
        <w:rPr/>
        <w:t>SEQUENCE</w:t>
      </w:r>
      <w:r>
        <w:rPr>
          <w:spacing w:val="-15"/>
        </w:rPr>
        <w:t> </w:t>
      </w:r>
      <w:r>
        <w:rPr/>
        <w:t>(SIZE(1..maxofRICactionID))</w:t>
      </w:r>
      <w:r>
        <w:rPr>
          <w:spacing w:val="-15"/>
        </w:rPr>
        <w:t> </w:t>
      </w:r>
      <w:r>
        <w:rPr/>
        <w:t>OF</w:t>
      </w:r>
      <w:r>
        <w:rPr>
          <w:spacing w:val="-15"/>
        </w:rPr>
        <w:t> </w:t>
      </w:r>
      <w:r>
        <w:rPr/>
        <w:t>ProtocolIE-SingleContainer</w:t>
      </w:r>
      <w:r>
        <w:rPr>
          <w:spacing w:val="-15"/>
        </w:rPr>
        <w:t> </w:t>
      </w:r>
      <w:r>
        <w:rPr>
          <w:spacing w:val="-10"/>
        </w:rPr>
        <w:t>{</w:t>
      </w:r>
    </w:p>
    <w:p>
      <w:pPr>
        <w:pStyle w:val="BodyText"/>
        <w:spacing w:before="1"/>
        <w:ind w:left="172"/>
      </w:pPr>
      <w:r>
        <w:rPr>
          <w:spacing w:val="-2"/>
        </w:rPr>
        <w:t>{RICaction-ToBeSetup-ItemIEs}</w:t>
      </w:r>
      <w:r>
        <w:rPr>
          <w:spacing w:val="29"/>
        </w:rPr>
        <w:t> </w:t>
      </w:r>
      <w:r>
        <w:rPr>
          <w:spacing w:val="-10"/>
        </w:rPr>
        <w:t>}</w:t>
      </w:r>
    </w:p>
    <w:p>
      <w:pPr>
        <w:pStyle w:val="BodyText"/>
      </w:pPr>
    </w:p>
    <w:p>
      <w:pPr>
        <w:pStyle w:val="BodyText"/>
        <w:tabs>
          <w:tab w:pos="3244" w:val="left" w:leader="none"/>
        </w:tabs>
        <w:ind w:left="172"/>
      </w:pPr>
      <w:r>
        <w:rPr>
          <w:spacing w:val="-2"/>
        </w:rPr>
        <w:t>RICaction-ToBeSetup-ItemIEs</w:t>
      </w:r>
      <w:r>
        <w:rPr/>
        <w:tab/>
        <w:t>E2AP-PROTOCOL-IES</w:t>
      </w:r>
      <w:r>
        <w:rPr>
          <w:spacing w:val="-12"/>
        </w:rPr>
        <w:t> </w:t>
      </w:r>
      <w:r>
        <w:rPr/>
        <w:t>::=</w:t>
      </w:r>
      <w:r>
        <w:rPr>
          <w:spacing w:val="-10"/>
        </w:rPr>
        <w:t> {</w:t>
      </w:r>
    </w:p>
    <w:p>
      <w:pPr>
        <w:pStyle w:val="BodyText"/>
        <w:tabs>
          <w:tab w:pos="4012" w:val="left" w:leader="none"/>
          <w:tab w:pos="9005" w:val="left" w:leader="none"/>
        </w:tabs>
        <w:spacing w:before="2"/>
        <w:ind w:left="172" w:right="750" w:firstLine="384"/>
      </w:pPr>
      <w:r>
        <w:rPr/>
        <w:t>{ ID id-RICaction-ToBeSetup-Item</w:t>
        <w:tab/>
        <w:t>CRITICALITY ignore</w:t>
      </w:r>
      <w:r>
        <w:rPr>
          <w:spacing w:val="40"/>
        </w:rPr>
        <w:t> </w:t>
      </w:r>
      <w:r>
        <w:rPr/>
        <w:t>TYPE RICaction-ToBeSetup-Item</w:t>
        <w:tab/>
      </w:r>
      <w:r>
        <w:rPr>
          <w:spacing w:val="-2"/>
        </w:rPr>
        <w:t>PRESENCE </w:t>
      </w:r>
      <w:r>
        <w:rPr/>
        <w:t>mandatory },</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tabs>
          <w:tab w:pos="3244" w:val="left" w:leader="none"/>
        </w:tabs>
        <w:spacing w:before="181"/>
        <w:ind w:left="556" w:right="6127" w:hanging="385"/>
      </w:pPr>
      <w:r>
        <w:rPr/>
        <w:t>RICaction-ToBeSetup-Item ::= SEQUENCE { </w:t>
      </w:r>
      <w:r>
        <w:rPr>
          <w:spacing w:val="-2"/>
        </w:rPr>
        <w:t>ricActionID</w:t>
      </w:r>
      <w:r>
        <w:rPr/>
        <w:tab/>
      </w:r>
      <w:r>
        <w:rPr>
          <w:spacing w:val="-2"/>
        </w:rPr>
        <w:t>RICactionID,</w:t>
      </w:r>
    </w:p>
    <w:p>
      <w:pPr>
        <w:pStyle w:val="BodyText"/>
        <w:tabs>
          <w:tab w:pos="3244" w:val="left" w:leader="none"/>
          <w:tab w:pos="5549" w:val="left" w:leader="none"/>
        </w:tabs>
        <w:ind w:left="556" w:right="4111"/>
      </w:pPr>
      <w:r>
        <w:rPr>
          <w:spacing w:val="-2"/>
        </w:rPr>
        <w:t>ricActionType</w:t>
      </w:r>
      <w:r>
        <w:rPr/>
        <w:tab/>
      </w:r>
      <w:r>
        <w:rPr>
          <w:spacing w:val="-2"/>
        </w:rPr>
        <w:t>RICactionType,</w:t>
      </w:r>
      <w:r>
        <w:rPr>
          <w:spacing w:val="40"/>
        </w:rPr>
        <w:t> </w:t>
      </w:r>
      <w:r>
        <w:rPr>
          <w:spacing w:val="-2"/>
        </w:rPr>
        <w:t>ricActionDefinition</w:t>
      </w:r>
      <w:r>
        <w:rPr/>
        <w:tab/>
      </w:r>
      <w:r>
        <w:rPr>
          <w:spacing w:val="-2"/>
        </w:rPr>
        <w:t>RICactionDefinition</w:t>
      </w:r>
      <w:r>
        <w:rPr/>
        <w:tab/>
      </w:r>
      <w:r>
        <w:rPr>
          <w:spacing w:val="-2"/>
        </w:rPr>
        <w:t>OPTIONAL, ricSubsequentAction</w:t>
      </w:r>
      <w:r>
        <w:rPr/>
        <w:tab/>
      </w:r>
      <w:r>
        <w:rPr>
          <w:spacing w:val="-2"/>
        </w:rPr>
        <w:t>RICsubsequentAction</w:t>
      </w:r>
      <w:r>
        <w:rPr/>
        <w:tab/>
      </w:r>
      <w:r>
        <w:rPr>
          <w:spacing w:val="-2"/>
        </w:rPr>
        <w:t>OPTIONAL,</w:t>
      </w:r>
    </w:p>
    <w:p>
      <w:pPr>
        <w:spacing w:line="181" w:lineRule="exact" w:before="1"/>
        <w:ind w:left="556" w:right="0" w:firstLine="0"/>
        <w:jc w:val="left"/>
        <w:rPr>
          <w:sz w:val="16"/>
        </w:rPr>
      </w:pPr>
      <w:r>
        <w:rPr>
          <w:spacing w:val="-4"/>
          <w:sz w:val="16"/>
        </w:rPr>
        <w:t>...,</w:t>
      </w:r>
    </w:p>
    <w:p>
      <w:pPr>
        <w:pStyle w:val="BodyText"/>
        <w:tabs>
          <w:tab w:pos="3244" w:val="left" w:leader="none"/>
          <w:tab w:pos="7085" w:val="left" w:leader="none"/>
        </w:tabs>
        <w:spacing w:line="181" w:lineRule="exact"/>
        <w:ind w:left="556"/>
      </w:pPr>
      <w:r>
        <w:rPr>
          <w:spacing w:val="-2"/>
        </w:rPr>
        <w:t>ricActionExecutionOrder</w:t>
      </w:r>
      <w:r>
        <w:rPr/>
        <w:tab/>
        <w:t>RICactionExecutionOrder</w:t>
      </w:r>
      <w:r>
        <w:rPr>
          <w:spacing w:val="-23"/>
        </w:rPr>
        <w:t> </w:t>
      </w:r>
      <w:r>
        <w:rPr>
          <w:spacing w:val="-2"/>
        </w:rPr>
        <w:t>OPTIONAL</w:t>
      </w:r>
      <w:r>
        <w:rPr/>
        <w:tab/>
        <w:t>--</w:t>
      </w:r>
      <w:r>
        <w:rPr>
          <w:spacing w:val="-5"/>
        </w:rPr>
        <w:t> </w:t>
      </w:r>
      <w:r>
        <w:rPr/>
        <w:t>New</w:t>
      </w:r>
      <w:r>
        <w:rPr>
          <w:spacing w:val="-2"/>
        </w:rPr>
        <w:t> </w:t>
      </w:r>
      <w:r>
        <w:rPr/>
        <w:t>in</w:t>
      </w:r>
      <w:r>
        <w:rPr>
          <w:spacing w:val="-2"/>
        </w:rPr>
        <w:t> E2APv03.00</w:t>
      </w:r>
    </w:p>
    <w:p>
      <w:pPr>
        <w:spacing w:before="181"/>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Heading9"/>
      </w:pPr>
      <w:r>
        <w:rPr/>
        <w:t>--</w:t>
      </w:r>
      <w:r>
        <w:rPr>
          <w:spacing w:val="-6"/>
        </w:rPr>
        <w:t> </w:t>
      </w:r>
      <w:r>
        <w:rPr/>
        <w:t>RIC</w:t>
      </w:r>
      <w:r>
        <w:rPr>
          <w:spacing w:val="-6"/>
        </w:rPr>
        <w:t> </w:t>
      </w:r>
      <w:r>
        <w:rPr/>
        <w:t>SUBSCRIPTION</w:t>
      </w:r>
      <w:r>
        <w:rPr>
          <w:spacing w:val="-5"/>
        </w:rPr>
        <w:t> </w:t>
      </w:r>
      <w:r>
        <w:rPr>
          <w:spacing w:val="-2"/>
        </w:rPr>
        <w:t>RESPONSE</w:t>
      </w:r>
    </w:p>
    <w:p>
      <w:pPr>
        <w:spacing w:before="2"/>
        <w:ind w:left="172" w:right="0" w:firstLine="0"/>
        <w:jc w:val="left"/>
        <w:rPr>
          <w:sz w:val="16"/>
        </w:rPr>
      </w:pPr>
      <w:r>
        <w:rPr>
          <w:spacing w:val="-2"/>
          <w:sz w:val="16"/>
        </w:rPr>
        <w:t>-</w:t>
      </w:r>
      <w:r>
        <w:rPr>
          <w:spacing w:val="-10"/>
          <w:sz w:val="16"/>
        </w:rPr>
        <w:t>-</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ind w:left="172" w:right="3055"/>
      </w:pPr>
      <w:r>
        <w:rPr/>
        <w:t>--</w:t>
      </w:r>
      <w:r>
        <w:rPr>
          <w:spacing w:val="-26"/>
        </w:rPr>
        <w:t> </w:t>
      </w:r>
      <w:r>
        <w:rPr/>
        <w:t>************************************************************** RICsubscriptionResponse ::= SEQUENCE {</w:t>
      </w:r>
    </w:p>
    <w:p>
      <w:pPr>
        <w:pStyle w:val="BodyText"/>
        <w:tabs>
          <w:tab w:pos="3244" w:val="left" w:leader="none"/>
        </w:tabs>
        <w:ind w:left="556"/>
      </w:pPr>
      <w:r>
        <w:rPr>
          <w:spacing w:val="-2"/>
        </w:rPr>
        <w:t>protocolIEs</w:t>
      </w:r>
      <w:r>
        <w:rPr/>
        <w:tab/>
      </w:r>
      <w:r>
        <w:rPr>
          <w:spacing w:val="-2"/>
        </w:rPr>
        <w:t>ProtocolIE-Container{{RICsubscriptionResponse-IEs}},</w:t>
      </w:r>
    </w:p>
    <w:p>
      <w:pPr>
        <w:spacing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RICsubscriptionResponse-IEs</w:t>
      </w:r>
      <w:r>
        <w:rPr>
          <w:spacing w:val="-16"/>
        </w:rPr>
        <w:t> </w:t>
      </w:r>
      <w:r>
        <w:rPr/>
        <w:t>E2AP-PROTOCOL-IES</w:t>
      </w:r>
      <w:r>
        <w:rPr>
          <w:spacing w:val="-15"/>
        </w:rPr>
        <w:t> </w:t>
      </w:r>
      <w:r>
        <w:rPr/>
        <w:t>::=</w:t>
      </w:r>
      <w:r>
        <w:rPr>
          <w:spacing w:val="-15"/>
        </w:rPr>
        <w:t> </w:t>
      </w:r>
      <w:r>
        <w:rPr>
          <w:spacing w:val="-10"/>
        </w:rPr>
        <w:t>{</w:t>
      </w:r>
    </w:p>
    <w:p>
      <w:pPr>
        <w:pStyle w:val="BodyText"/>
        <w:tabs>
          <w:tab w:pos="4012" w:val="left" w:leader="none"/>
          <w:tab w:pos="6317" w:val="left" w:leader="none"/>
          <w:tab w:pos="9389" w:val="left" w:leader="none"/>
        </w:tabs>
        <w:ind w:left="172" w:right="366" w:firstLine="384"/>
      </w:pPr>
      <w:r>
        <w:rPr/>
        <w:t>{ ID id-RICrequestID</w:t>
        <w:tab/>
        <w:t>CRITICALITY reject</w:t>
        <w:tab/>
        <w:t>TYPE RICrequestID</w:t>
        <w:tab/>
      </w:r>
      <w:r>
        <w:rPr>
          <w:spacing w:val="-2"/>
        </w:rPr>
        <w:t>PRESENCE </w:t>
      </w:r>
      <w:r>
        <w:rPr/>
        <w:t>mandatory } |</w:t>
      </w:r>
    </w:p>
    <w:p>
      <w:pPr>
        <w:pStyle w:val="BodyText"/>
        <w:tabs>
          <w:tab w:pos="4012" w:val="left" w:leader="none"/>
          <w:tab w:pos="6317" w:val="left" w:leader="none"/>
          <w:tab w:pos="9389" w:val="left" w:leader="none"/>
        </w:tabs>
        <w:ind w:left="172" w:right="366" w:firstLine="384"/>
      </w:pPr>
      <w:r>
        <w:rPr/>
        <w:t>{ ID id-RANfunctionID</w:t>
        <w:tab/>
        <w:t>CRITICALITY reject</w:t>
        <w:tab/>
        <w:t>TYPE RANfunctionID</w:t>
        <w:tab/>
      </w:r>
      <w:r>
        <w:rPr>
          <w:spacing w:val="-2"/>
        </w:rPr>
        <w:t>PRESENCE </w:t>
      </w:r>
      <w:r>
        <w:rPr/>
        <w:t>mandatory } |</w:t>
      </w:r>
    </w:p>
    <w:p>
      <w:pPr>
        <w:pStyle w:val="BodyText"/>
        <w:tabs>
          <w:tab w:pos="4012" w:val="left" w:leader="none"/>
          <w:tab w:pos="6317" w:val="left" w:leader="none"/>
          <w:tab w:pos="9389" w:val="left" w:leader="none"/>
        </w:tabs>
        <w:ind w:left="172" w:right="366" w:firstLine="384"/>
      </w:pPr>
      <w:r>
        <w:rPr/>
        <w:t>{ ID id-RICactions-Admitted</w:t>
        <w:tab/>
        <w:t>CRITICALITY reject</w:t>
        <w:tab/>
        <w:t>TYPE RICaction-Admitted-List</w:t>
        <w:tab/>
      </w:r>
      <w:r>
        <w:rPr>
          <w:spacing w:val="-2"/>
        </w:rPr>
        <w:t>PRESENCE </w:t>
      </w:r>
      <w:r>
        <w:rPr/>
        <w:t>mandatory } |</w:t>
      </w:r>
    </w:p>
    <w:p>
      <w:pPr>
        <w:pStyle w:val="BodyText"/>
        <w:tabs>
          <w:tab w:pos="4012" w:val="left" w:leader="none"/>
          <w:tab w:pos="6317" w:val="left" w:leader="none"/>
        </w:tabs>
        <w:ind w:left="172" w:right="366" w:firstLine="384"/>
      </w:pPr>
      <w:r>
        <w:rPr/>
        <w:t>{ ID id-RICactions-NotAdmitted</w:t>
        <w:tab/>
        <w:t>CRITICALITY reject</w:t>
        <w:tab/>
        <w:t>TYPE</w:t>
      </w:r>
      <w:r>
        <w:rPr>
          <w:spacing w:val="-17"/>
        </w:rPr>
        <w:t> </w:t>
      </w:r>
      <w:r>
        <w:rPr/>
        <w:t>RICaction-NotAdmitted-List</w:t>
      </w:r>
      <w:r>
        <w:rPr>
          <w:spacing w:val="-17"/>
        </w:rPr>
        <w:t> </w:t>
      </w:r>
      <w:r>
        <w:rPr/>
        <w:t>PRESENCE optional },</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before="181"/>
      </w:pPr>
    </w:p>
    <w:p>
      <w:pPr>
        <w:pStyle w:val="BodyText"/>
        <w:ind w:left="172" w:right="173"/>
      </w:pPr>
      <w:r>
        <w:rPr/>
        <w:t>RICaction-Admitted-List</w:t>
      </w:r>
      <w:r>
        <w:rPr>
          <w:spacing w:val="-7"/>
        </w:rPr>
        <w:t> </w:t>
      </w:r>
      <w:r>
        <w:rPr/>
        <w:t>::=</w:t>
      </w:r>
      <w:r>
        <w:rPr>
          <w:spacing w:val="-7"/>
        </w:rPr>
        <w:t> </w:t>
      </w:r>
      <w:r>
        <w:rPr/>
        <w:t>SEQUENCE</w:t>
      </w:r>
      <w:r>
        <w:rPr>
          <w:spacing w:val="-7"/>
        </w:rPr>
        <w:t> </w:t>
      </w:r>
      <w:r>
        <w:rPr/>
        <w:t>(SIZE(1..maxofRICactionID))</w:t>
      </w:r>
      <w:r>
        <w:rPr>
          <w:spacing w:val="-7"/>
        </w:rPr>
        <w:t> </w:t>
      </w:r>
      <w:r>
        <w:rPr/>
        <w:t>OF</w:t>
      </w:r>
      <w:r>
        <w:rPr>
          <w:spacing w:val="-7"/>
        </w:rPr>
        <w:t> </w:t>
      </w:r>
      <w:r>
        <w:rPr/>
        <w:t>ProtocolIE-SingleContainer{{RICaction- </w:t>
      </w:r>
      <w:r>
        <w:rPr>
          <w:spacing w:val="-2"/>
        </w:rPr>
        <w:t>Admitted-ItemIEs}}</w:t>
      </w:r>
    </w:p>
    <w:p>
      <w:pPr>
        <w:pStyle w:val="BodyText"/>
        <w:spacing w:before="180"/>
        <w:ind w:left="172"/>
      </w:pPr>
      <w:r>
        <w:rPr/>
        <w:t>RICaction-Admitted-ItemIEs</w:t>
      </w:r>
      <w:r>
        <w:rPr>
          <w:spacing w:val="-17"/>
        </w:rPr>
        <w:t> </w:t>
      </w:r>
      <w:r>
        <w:rPr/>
        <w:t>E2AP-PROTOCOL-IES</w:t>
      </w:r>
      <w:r>
        <w:rPr>
          <w:spacing w:val="-15"/>
        </w:rPr>
        <w:t> </w:t>
      </w:r>
      <w:r>
        <w:rPr/>
        <w:t>::=</w:t>
      </w:r>
      <w:r>
        <w:rPr>
          <w:spacing w:val="-15"/>
        </w:rPr>
        <w:t> </w:t>
      </w:r>
      <w:r>
        <w:rPr>
          <w:spacing w:val="-10"/>
        </w:rPr>
        <w:t>{</w:t>
      </w:r>
    </w:p>
    <w:p>
      <w:pPr>
        <w:pStyle w:val="BodyText"/>
        <w:tabs>
          <w:tab w:pos="4012" w:val="left" w:leader="none"/>
          <w:tab w:pos="6317" w:val="left" w:leader="none"/>
          <w:tab w:pos="9389" w:val="left" w:leader="none"/>
        </w:tabs>
        <w:spacing w:before="1"/>
        <w:ind w:left="172" w:right="366" w:firstLine="384"/>
      </w:pPr>
      <w:r>
        <w:rPr/>
        <w:t>{ ID id-RICaction-Admitted-Item</w:t>
        <w:tab/>
        <w:t>CRITICALITY ignore</w:t>
        <w:tab/>
        <w:t>TYPE RICaction-Admitted-Item</w:t>
        <w:tab/>
      </w:r>
      <w:r>
        <w:rPr>
          <w:spacing w:val="-2"/>
        </w:rPr>
        <w:t>PRESENCE </w:t>
      </w:r>
      <w:r>
        <w:rPr/>
        <w:t>mandatory },</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tabs>
          <w:tab w:pos="3244" w:val="left" w:leader="none"/>
        </w:tabs>
        <w:ind w:left="556" w:right="6127" w:hanging="385"/>
      </w:pPr>
      <w:r>
        <w:rPr/>
        <w:t>RICaction-Admitted-Item ::= SEQUENCE { </w:t>
      </w:r>
      <w:r>
        <w:rPr>
          <w:spacing w:val="-2"/>
        </w:rPr>
        <w:t>ricActionID</w:t>
      </w:r>
      <w:r>
        <w:rPr/>
        <w:tab/>
      </w:r>
      <w:r>
        <w:rPr>
          <w:spacing w:val="-2"/>
        </w:rPr>
        <w:t>RICactionID,</w:t>
      </w:r>
    </w:p>
    <w:p>
      <w:pPr>
        <w:spacing w:line="179" w:lineRule="exact"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spacing w:before="1"/>
      </w:pPr>
    </w:p>
    <w:p>
      <w:pPr>
        <w:pStyle w:val="BodyText"/>
        <w:ind w:left="172"/>
      </w:pPr>
      <w:r>
        <w:rPr/>
        <w:t>RICaction-NotAdmitted-List</w:t>
      </w:r>
      <w:r>
        <w:rPr>
          <w:spacing w:val="-16"/>
        </w:rPr>
        <w:t> </w:t>
      </w:r>
      <w:r>
        <w:rPr/>
        <w:t>::=</w:t>
      </w:r>
      <w:r>
        <w:rPr>
          <w:spacing w:val="-15"/>
        </w:rPr>
        <w:t> </w:t>
      </w:r>
      <w:r>
        <w:rPr/>
        <w:t>SEQUENCE</w:t>
      </w:r>
      <w:r>
        <w:rPr>
          <w:spacing w:val="-15"/>
        </w:rPr>
        <w:t> </w:t>
      </w:r>
      <w:r>
        <w:rPr/>
        <w:t>(SIZE(0..maxofRICactionID))</w:t>
      </w:r>
      <w:r>
        <w:rPr>
          <w:spacing w:val="-15"/>
        </w:rPr>
        <w:t> </w:t>
      </w:r>
      <w:r>
        <w:rPr/>
        <w:t>OF</w:t>
      </w:r>
      <w:r>
        <w:rPr>
          <w:spacing w:val="-15"/>
        </w:rPr>
        <w:t> </w:t>
      </w:r>
      <w:r>
        <w:rPr/>
        <w:t>ProtocolIE-SingleContainer</w:t>
      </w:r>
      <w:r>
        <w:rPr>
          <w:spacing w:val="-15"/>
        </w:rPr>
        <w:t> </w:t>
      </w:r>
      <w:r>
        <w:rPr>
          <w:spacing w:val="-10"/>
        </w:rPr>
        <w:t>{</w:t>
      </w:r>
    </w:p>
    <w:p>
      <w:pPr>
        <w:pStyle w:val="BodyText"/>
        <w:spacing w:before="1"/>
        <w:ind w:left="172"/>
      </w:pPr>
      <w:r>
        <w:rPr>
          <w:spacing w:val="-2"/>
        </w:rPr>
        <w:t>{RICaction-NotAdmitted-ItemIEs}</w:t>
      </w:r>
      <w:r>
        <w:rPr>
          <w:spacing w:val="31"/>
        </w:rPr>
        <w:t> </w:t>
      </w:r>
      <w:r>
        <w:rPr>
          <w:spacing w:val="-10"/>
        </w:rPr>
        <w:t>}</w:t>
      </w:r>
    </w:p>
    <w:p>
      <w:pPr>
        <w:pStyle w:val="BodyText"/>
      </w:pPr>
    </w:p>
    <w:p>
      <w:pPr>
        <w:pStyle w:val="BodyText"/>
        <w:spacing w:line="181" w:lineRule="exact"/>
        <w:ind w:left="172"/>
      </w:pPr>
      <w:r>
        <w:rPr/>
        <w:t>RICaction-NotAdmitted-ItemIEs</w:t>
      </w:r>
      <w:r>
        <w:rPr>
          <w:spacing w:val="-16"/>
        </w:rPr>
        <w:t> </w:t>
      </w:r>
      <w:r>
        <w:rPr/>
        <w:t>E2AP-PROTOCOL-IES</w:t>
      </w:r>
      <w:r>
        <w:rPr>
          <w:spacing w:val="-16"/>
        </w:rPr>
        <w:t> </w:t>
      </w:r>
      <w:r>
        <w:rPr/>
        <w:t>::=</w:t>
      </w:r>
      <w:r>
        <w:rPr>
          <w:spacing w:val="-16"/>
        </w:rPr>
        <w:t> </w:t>
      </w:r>
      <w:r>
        <w:rPr>
          <w:spacing w:val="-10"/>
        </w:rPr>
        <w:t>{</w:t>
      </w:r>
    </w:p>
    <w:p>
      <w:pPr>
        <w:pStyle w:val="BodyText"/>
        <w:tabs>
          <w:tab w:pos="9389" w:val="left" w:leader="none"/>
        </w:tabs>
        <w:ind w:left="172" w:right="366" w:firstLine="384"/>
      </w:pPr>
      <w:r>
        <w:rPr/>
        <w:t>{ ID id-RICaction-NotAdmitted-Item</w:t>
      </w:r>
      <w:r>
        <w:rPr>
          <w:spacing w:val="40"/>
        </w:rPr>
        <w:t> </w:t>
      </w:r>
      <w:r>
        <w:rPr/>
        <w:t>CRITICALITY ignore</w:t>
      </w:r>
      <w:r>
        <w:rPr>
          <w:spacing w:val="40"/>
        </w:rPr>
        <w:t> </w:t>
      </w:r>
      <w:r>
        <w:rPr/>
        <w:t>TYPE RICaction-NotAdmitted-Item</w:t>
        <w:tab/>
      </w:r>
      <w:r>
        <w:rPr>
          <w:spacing w:val="-2"/>
        </w:rPr>
        <w:t>PRESENCE </w:t>
      </w:r>
      <w:r>
        <w:rPr/>
        <w:t>mandatory },</w:t>
      </w:r>
    </w:p>
    <w:p>
      <w:pPr>
        <w:spacing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tabs>
          <w:tab w:pos="3244" w:val="left" w:leader="none"/>
        </w:tabs>
        <w:ind w:left="556" w:right="6127" w:hanging="385"/>
      </w:pPr>
      <w:r>
        <w:rPr/>
        <w:t>RICaction-NotAdmitted-Item ::= SEQUENCE { </w:t>
      </w:r>
      <w:r>
        <w:rPr>
          <w:spacing w:val="-2"/>
        </w:rPr>
        <w:t>ricActionID</w:t>
      </w:r>
      <w:r>
        <w:rPr/>
        <w:tab/>
      </w:r>
      <w:r>
        <w:rPr>
          <w:spacing w:val="-2"/>
        </w:rPr>
        <w:t>RICactionID,</w:t>
      </w:r>
    </w:p>
    <w:p>
      <w:pPr>
        <w:pStyle w:val="BodyText"/>
        <w:tabs>
          <w:tab w:pos="3244" w:val="left" w:leader="none"/>
        </w:tabs>
        <w:spacing w:line="181" w:lineRule="exact"/>
        <w:ind w:left="556"/>
      </w:pPr>
      <w:r>
        <w:rPr>
          <w:spacing w:val="-2"/>
        </w:rPr>
        <w:t>cause</w:t>
      </w:r>
      <w:r>
        <w:rPr/>
        <w:tab/>
      </w:r>
      <w:r>
        <w:rPr>
          <w:spacing w:val="-2"/>
        </w:rPr>
        <w:t>Cause,</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spacing w:line="181" w:lineRule="exact" w:before="0"/>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line="240" w:lineRule="auto" w:before="1"/>
      </w:pPr>
      <w:r>
        <w:rPr/>
        <w:t>--</w:t>
      </w:r>
      <w:r>
        <w:rPr>
          <w:spacing w:val="-6"/>
        </w:rPr>
        <w:t> </w:t>
      </w:r>
      <w:r>
        <w:rPr/>
        <w:t>RIC</w:t>
      </w:r>
      <w:r>
        <w:rPr>
          <w:spacing w:val="-6"/>
        </w:rPr>
        <w:t> </w:t>
      </w:r>
      <w:r>
        <w:rPr/>
        <w:t>SUBSCRIPTION</w:t>
      </w:r>
      <w:r>
        <w:rPr>
          <w:spacing w:val="-5"/>
        </w:rPr>
        <w:t> </w:t>
      </w:r>
      <w:r>
        <w:rPr>
          <w:spacing w:val="-2"/>
        </w:rPr>
        <w:t>FAILURE</w:t>
      </w:r>
    </w:p>
    <w:p>
      <w:pPr>
        <w:spacing w:line="181" w:lineRule="exact" w:before="2"/>
        <w:ind w:left="172" w:right="0" w:firstLine="0"/>
        <w:jc w:val="left"/>
        <w:rPr>
          <w:sz w:val="16"/>
        </w:rPr>
      </w:pPr>
      <w:r>
        <w:rPr>
          <w:spacing w:val="-2"/>
          <w:sz w:val="16"/>
        </w:rPr>
        <w:t>-</w:t>
      </w:r>
      <w:r>
        <w:rPr>
          <w:spacing w:val="-10"/>
          <w:sz w:val="16"/>
        </w:rPr>
        <w:t>-</w:t>
      </w:r>
    </w:p>
    <w:p>
      <w:pPr>
        <w:pStyle w:val="BodyText"/>
        <w:ind w:left="172" w:right="3055"/>
      </w:pPr>
      <w:r>
        <w:rPr/>
        <w:t>--</w:t>
      </w:r>
      <w:r>
        <w:rPr>
          <w:spacing w:val="-26"/>
        </w:rPr>
        <w:t> </w:t>
      </w:r>
      <w:r>
        <w:rPr/>
        <w:t>************************************************************** RICsubscriptionFailure ::= SEQUENCE {</w:t>
      </w:r>
    </w:p>
    <w:p>
      <w:pPr>
        <w:pStyle w:val="BodyText"/>
        <w:tabs>
          <w:tab w:pos="3244" w:val="left" w:leader="none"/>
          <w:tab w:pos="5549" w:val="left" w:leader="none"/>
        </w:tabs>
        <w:ind w:left="556"/>
      </w:pPr>
      <w:r>
        <w:rPr>
          <w:spacing w:val="-2"/>
        </w:rPr>
        <w:t>protocolIEs</w:t>
      </w:r>
      <w:r>
        <w:rPr/>
        <w:tab/>
      </w:r>
      <w:r>
        <w:rPr>
          <w:spacing w:val="-2"/>
        </w:rPr>
        <w:t>ProtocolIE-Container</w:t>
      </w:r>
      <w:r>
        <w:rPr/>
        <w:tab/>
      </w:r>
      <w:r>
        <w:rPr>
          <w:spacing w:val="-2"/>
        </w:rPr>
        <w:t>{{RICsubscriptionFailure-IEs}},</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pPr>
      <w:r>
        <w:rPr/>
        <w:t>RICsubscriptionFailure-IEs</w:t>
      </w:r>
      <w:r>
        <w:rPr>
          <w:spacing w:val="-15"/>
        </w:rPr>
        <w:t> </w:t>
      </w:r>
      <w:r>
        <w:rPr/>
        <w:t>E2AP-PROTOCOL-IES</w:t>
      </w:r>
      <w:r>
        <w:rPr>
          <w:spacing w:val="-15"/>
        </w:rPr>
        <w:t> </w:t>
      </w:r>
      <w:r>
        <w:rPr/>
        <w:t>::=</w:t>
      </w:r>
      <w:r>
        <w:rPr>
          <w:spacing w:val="-15"/>
        </w:rPr>
        <w:t> </w:t>
      </w:r>
      <w:r>
        <w:rPr>
          <w:spacing w:val="-10"/>
        </w:rPr>
        <w:t>{</w:t>
      </w:r>
    </w:p>
    <w:p>
      <w:pPr>
        <w:pStyle w:val="BodyText"/>
        <w:tabs>
          <w:tab w:pos="1324" w:val="left" w:leader="none"/>
          <w:tab w:pos="4012" w:val="left" w:leader="none"/>
          <w:tab w:pos="9389" w:val="left" w:leader="none"/>
        </w:tabs>
        <w:spacing w:before="1"/>
        <w:ind w:left="172" w:right="366" w:firstLine="384"/>
      </w:pPr>
      <w:r>
        <w:rPr/>
        <w:t>{ ID id-RICrequestID</w:t>
        <w:tab/>
        <w:t>CRITICALITY reject</w:t>
      </w:r>
      <w:r>
        <w:rPr>
          <w:spacing w:val="40"/>
        </w:rPr>
        <w:t> </w:t>
      </w:r>
      <w:r>
        <w:rPr/>
        <w:t>TYPE RICrequestID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id-RANfunctionID</w:t>
        <w:tab/>
        <w:t>CRITICALITY reject</w:t>
      </w:r>
      <w:r>
        <w:rPr>
          <w:spacing w:val="40"/>
        </w:rPr>
        <w:t> </w:t>
      </w:r>
      <w:r>
        <w:rPr/>
        <w:t>TYPE RANfunctionID</w:t>
        <w:tab/>
      </w:r>
      <w:r>
        <w:rPr>
          <w:spacing w:val="-2"/>
        </w:rPr>
        <w:t>PRESENCE mandatory</w:t>
      </w:r>
      <w:r>
        <w:rPr/>
        <w:tab/>
      </w:r>
      <w:r>
        <w:rPr>
          <w:spacing w:val="-6"/>
        </w:rPr>
        <w:t>}|</w:t>
      </w:r>
    </w:p>
    <w:p>
      <w:pPr>
        <w:pStyle w:val="BodyText"/>
        <w:tabs>
          <w:tab w:pos="4012" w:val="left" w:leader="none"/>
          <w:tab w:pos="7469" w:val="left" w:leader="none"/>
        </w:tabs>
        <w:spacing w:line="181" w:lineRule="exact"/>
        <w:ind w:left="556"/>
      </w:pPr>
      <w:r>
        <w:rPr/>
        <w:t>{</w:t>
      </w:r>
      <w:r>
        <w:rPr>
          <w:spacing w:val="-3"/>
        </w:rPr>
        <w:t> </w:t>
      </w:r>
      <w:r>
        <w:rPr/>
        <w:t>ID</w:t>
      </w:r>
      <w:r>
        <w:rPr>
          <w:spacing w:val="-3"/>
        </w:rPr>
        <w:t> </w:t>
      </w:r>
      <w:r>
        <w:rPr/>
        <w:t>id-</w:t>
      </w:r>
      <w:r>
        <w:rPr>
          <w:spacing w:val="-2"/>
        </w:rPr>
        <w:t>Cause</w:t>
      </w:r>
      <w:r>
        <w:rPr/>
        <w:tab/>
        <w:t>CRITICALITY</w:t>
      </w:r>
      <w:r>
        <w:rPr>
          <w:spacing w:val="-8"/>
        </w:rPr>
        <w:t> </w:t>
      </w:r>
      <w:r>
        <w:rPr/>
        <w:t>reject</w:t>
      </w:r>
      <w:r>
        <w:rPr>
          <w:spacing w:val="38"/>
          <w:w w:val="150"/>
        </w:rPr>
        <w:t> </w:t>
      </w:r>
      <w:r>
        <w:rPr/>
        <w:t>TYPE</w:t>
      </w:r>
      <w:r>
        <w:rPr>
          <w:spacing w:val="-5"/>
        </w:rPr>
        <w:t> </w:t>
      </w:r>
      <w:r>
        <w:rPr>
          <w:spacing w:val="-2"/>
        </w:rPr>
        <w:t>Cause</w:t>
      </w:r>
      <w:r>
        <w:rPr/>
        <w:tab/>
        <w:t>PRESENCE</w:t>
      </w:r>
      <w:r>
        <w:rPr>
          <w:spacing w:val="-6"/>
        </w:rPr>
        <w:t> </w:t>
      </w:r>
      <w:r>
        <w:rPr/>
        <w:t>mandatory</w:t>
      </w:r>
      <w:r>
        <w:rPr>
          <w:spacing w:val="38"/>
          <w:w w:val="150"/>
        </w:rPr>
        <w:t> </w:t>
      </w:r>
      <w:r>
        <w:rPr>
          <w:spacing w:val="-5"/>
        </w:rPr>
        <w:t>}|</w:t>
      </w:r>
    </w:p>
    <w:p>
      <w:pPr>
        <w:pStyle w:val="BodyText"/>
        <w:tabs>
          <w:tab w:pos="1324" w:val="left" w:leader="none"/>
          <w:tab w:pos="4012" w:val="left" w:leader="none"/>
          <w:tab w:pos="9389" w:val="left" w:leader="none"/>
        </w:tabs>
        <w:ind w:left="172" w:right="366" w:firstLine="384"/>
      </w:pPr>
      <w:r>
        <w:rPr/>
        <w:t>{ ID id-CriticalityDiagnostics</w:t>
        <w:tab/>
        <w:t>CRITICALITY ignore</w:t>
      </w:r>
      <w:r>
        <w:rPr>
          <w:spacing w:val="40"/>
        </w:rPr>
        <w:t> </w:t>
      </w:r>
      <w:r>
        <w:rPr/>
        <w:t>TYPE CriticalityDiagnostics</w:t>
        <w:tab/>
      </w:r>
      <w:r>
        <w:rPr>
          <w:spacing w:val="-2"/>
        </w:rPr>
        <w:t>PRESENCE optional</w:t>
      </w:r>
      <w:r>
        <w:rPr/>
        <w:tab/>
      </w:r>
      <w:r>
        <w:rPr>
          <w:spacing w:val="-6"/>
        </w:rPr>
        <w:t>},</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spacing w:before="0"/>
        <w:ind w:left="172" w:right="0" w:firstLine="0"/>
        <w:jc w:val="left"/>
        <w:rPr>
          <w:sz w:val="16"/>
        </w:rPr>
      </w:pPr>
      <w:r>
        <w:rPr>
          <w:spacing w:val="-2"/>
          <w:sz w:val="16"/>
        </w:rPr>
        <w:t>-</w:t>
      </w:r>
      <w:r>
        <w:rPr>
          <w:spacing w:val="-10"/>
          <w:sz w:val="16"/>
        </w:rPr>
        <w:t>-</w:t>
      </w:r>
    </w:p>
    <w:p>
      <w:pPr>
        <w:pStyle w:val="BodyText"/>
        <w:spacing w:line="181" w:lineRule="exact" w:before="1"/>
        <w:ind w:left="172"/>
      </w:pPr>
      <w:r>
        <w:rPr/>
        <w:t>--</w:t>
      </w:r>
      <w:r>
        <w:rPr>
          <w:spacing w:val="-7"/>
        </w:rPr>
        <w:t> </w:t>
      </w:r>
      <w:r>
        <w:rPr/>
        <w:t>RIC</w:t>
      </w:r>
      <w:r>
        <w:rPr>
          <w:spacing w:val="-6"/>
        </w:rPr>
        <w:t> </w:t>
      </w:r>
      <w:r>
        <w:rPr/>
        <w:t>Subscription</w:t>
      </w:r>
      <w:r>
        <w:rPr>
          <w:spacing w:val="-7"/>
        </w:rPr>
        <w:t> </w:t>
      </w:r>
      <w:r>
        <w:rPr/>
        <w:t>Audit</w:t>
      </w:r>
      <w:r>
        <w:rPr>
          <w:spacing w:val="-6"/>
        </w:rPr>
        <w:t> </w:t>
      </w:r>
      <w:r>
        <w:rPr/>
        <w:t>Elementary</w:t>
      </w:r>
      <w:r>
        <w:rPr>
          <w:spacing w:val="-6"/>
        </w:rPr>
        <w:t> </w:t>
      </w:r>
      <w:r>
        <w:rPr>
          <w:spacing w:val="-2"/>
        </w:rPr>
        <w:t>Procedure</w:t>
      </w:r>
    </w:p>
    <w:p>
      <w:pPr>
        <w:spacing w:line="181" w:lineRule="exact" w:before="0"/>
        <w:ind w:left="172" w:right="0" w:firstLine="0"/>
        <w:jc w:val="left"/>
        <w:rPr>
          <w:sz w:val="16"/>
        </w:rPr>
      </w:pPr>
      <w:r>
        <w:rPr>
          <w:spacing w:val="-2"/>
          <w:sz w:val="16"/>
        </w:rPr>
        <w:t>-</w:t>
      </w:r>
      <w:r>
        <w:rPr>
          <w:spacing w:val="-10"/>
          <w:sz w:val="16"/>
        </w:rPr>
        <w:t>-</w:t>
      </w:r>
    </w:p>
    <w:p>
      <w:pPr>
        <w:spacing w:before="1"/>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6"/>
        </w:rPr>
        <w:t> </w:t>
      </w:r>
      <w:r>
        <w:rPr/>
        <w:t>RIC</w:t>
      </w:r>
      <w:r>
        <w:rPr>
          <w:spacing w:val="-5"/>
        </w:rPr>
        <w:t> </w:t>
      </w:r>
      <w:r>
        <w:rPr/>
        <w:t>SUBSCRIPTION</w:t>
      </w:r>
      <w:r>
        <w:rPr>
          <w:spacing w:val="-6"/>
        </w:rPr>
        <w:t> </w:t>
      </w:r>
      <w:r>
        <w:rPr/>
        <w:t>AUDIT</w:t>
      </w:r>
      <w:r>
        <w:rPr>
          <w:spacing w:val="-5"/>
        </w:rPr>
        <w:t> </w:t>
      </w:r>
      <w:r>
        <w:rPr>
          <w:spacing w:val="-2"/>
        </w:rPr>
        <w:t>REQUEST</w:t>
      </w:r>
    </w:p>
    <w:p>
      <w:pPr>
        <w:spacing w:line="181" w:lineRule="exact" w:before="0"/>
        <w:ind w:left="172" w:right="0" w:firstLine="0"/>
        <w:jc w:val="left"/>
        <w:rPr>
          <w:sz w:val="16"/>
        </w:rPr>
      </w:pPr>
      <w:r>
        <w:rPr>
          <w:spacing w:val="-2"/>
          <w:sz w:val="16"/>
        </w:rPr>
        <w:t>-</w:t>
      </w:r>
      <w:r>
        <w:rPr>
          <w:spacing w:val="-10"/>
          <w:sz w:val="16"/>
        </w:rPr>
        <w:t>-</w:t>
      </w:r>
    </w:p>
    <w:p>
      <w:pPr>
        <w:pStyle w:val="BodyText"/>
        <w:spacing w:before="2"/>
        <w:ind w:left="172" w:right="3055"/>
      </w:pPr>
      <w:r>
        <w:rPr/>
        <w:t>--</w:t>
      </w:r>
      <w:r>
        <w:rPr>
          <w:spacing w:val="-26"/>
        </w:rPr>
        <w:t> </w:t>
      </w:r>
      <w:r>
        <w:rPr/>
        <w:t>************************************************************** RICsubscriptionAuditRequest ::= SEQUENCE {</w:t>
      </w:r>
    </w:p>
    <w:p>
      <w:pPr>
        <w:pStyle w:val="BodyText"/>
        <w:tabs>
          <w:tab w:pos="3244" w:val="left" w:leader="none"/>
          <w:tab w:pos="5549" w:val="left" w:leader="none"/>
        </w:tabs>
        <w:spacing w:line="181" w:lineRule="exact"/>
        <w:ind w:left="556"/>
      </w:pPr>
      <w:r>
        <w:rPr>
          <w:spacing w:val="-2"/>
        </w:rPr>
        <w:t>protocolIEs</w:t>
      </w:r>
      <w:r>
        <w:rPr/>
        <w:tab/>
      </w:r>
      <w:r>
        <w:rPr>
          <w:spacing w:val="-2"/>
        </w:rPr>
        <w:t>ProtocolIE-Container</w:t>
      </w:r>
      <w:r>
        <w:rPr/>
        <w:tab/>
      </w:r>
      <w:r>
        <w:rPr>
          <w:spacing w:val="-2"/>
        </w:rPr>
        <w:t>{{RICsubscriptionAuditRequest-IEs}},</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line="181" w:lineRule="exact" w:before="181"/>
        <w:ind w:left="172"/>
      </w:pPr>
      <w:r>
        <w:rPr/>
        <w:t>RICsubscriptionAuditRequest-IEs</w:t>
      </w:r>
      <w:r>
        <w:rPr>
          <w:spacing w:val="-17"/>
        </w:rPr>
        <w:t> </w:t>
      </w:r>
      <w:r>
        <w:rPr/>
        <w:t>E2AP-PROTOCOL-IES</w:t>
      </w:r>
      <w:r>
        <w:rPr>
          <w:spacing w:val="-17"/>
        </w:rPr>
        <w:t> </w:t>
      </w:r>
      <w:r>
        <w:rPr/>
        <w:t>::=</w:t>
      </w:r>
      <w:r>
        <w:rPr>
          <w:spacing w:val="-16"/>
        </w:rPr>
        <w:t> </w:t>
      </w:r>
      <w:r>
        <w:rPr>
          <w:spacing w:val="-10"/>
        </w:rPr>
        <w:t>{</w:t>
      </w:r>
    </w:p>
    <w:p>
      <w:pPr>
        <w:pStyle w:val="BodyText"/>
        <w:tabs>
          <w:tab w:pos="4012" w:val="left" w:leader="none"/>
          <w:tab w:pos="9389" w:val="left" w:leader="none"/>
        </w:tabs>
        <w:ind w:left="172" w:right="366" w:firstLine="384"/>
      </w:pPr>
      <w:r>
        <w:rPr/>
        <w:t>{ ID id-RICrequestID</w:t>
        <w:tab/>
        <w:t>CRITICALITY reject</w:t>
      </w:r>
      <w:r>
        <w:rPr>
          <w:spacing w:val="40"/>
        </w:rPr>
        <w:t> </w:t>
      </w:r>
      <w:r>
        <w:rPr/>
        <w:t>TYPE RICrequestID</w:t>
        <w:tab/>
      </w:r>
      <w:r>
        <w:rPr>
          <w:spacing w:val="-2"/>
        </w:rPr>
        <w:t>PRESENCE mandatory}|</w:t>
      </w:r>
    </w:p>
    <w:p>
      <w:pPr>
        <w:pStyle w:val="BodyText"/>
        <w:tabs>
          <w:tab w:pos="4012" w:val="left" w:leader="none"/>
          <w:tab w:pos="9389" w:val="left" w:leader="none"/>
        </w:tabs>
        <w:ind w:left="172" w:right="366" w:firstLine="384"/>
      </w:pPr>
      <w:r>
        <w:rPr/>
        <w:t>{ ID id-RICsubscriptionAuditFlag</w:t>
        <w:tab/>
        <w:t>CRITICALITY reject</w:t>
      </w:r>
      <w:r>
        <w:rPr>
          <w:spacing w:val="40"/>
        </w:rPr>
        <w:t> </w:t>
      </w:r>
      <w:r>
        <w:rPr/>
        <w:t>TYPE RICsubscriptionAuditFlag</w:t>
        <w:tab/>
      </w:r>
      <w:r>
        <w:rPr>
          <w:spacing w:val="-2"/>
        </w:rPr>
        <w:t>PRESENCE optional}|</w:t>
      </w:r>
    </w:p>
    <w:p>
      <w:pPr>
        <w:pStyle w:val="BodyText"/>
        <w:tabs>
          <w:tab w:pos="4012" w:val="left" w:leader="none"/>
          <w:tab w:pos="9389" w:val="left" w:leader="none"/>
        </w:tabs>
        <w:ind w:left="172" w:right="366" w:firstLine="384"/>
      </w:pPr>
      <w:r>
        <w:rPr/>
        <w:t>{ ID id-RICsubscriptionAuditList</w:t>
        <w:tab/>
        <w:t>CRITICALITY reject</w:t>
      </w:r>
      <w:r>
        <w:rPr>
          <w:spacing w:val="40"/>
        </w:rPr>
        <w:t> </w:t>
      </w:r>
      <w:r>
        <w:rPr/>
        <w:t>TYPE RICsubscriptionAuditList</w:t>
        <w:tab/>
      </w:r>
      <w:r>
        <w:rPr>
          <w:spacing w:val="-2"/>
        </w:rPr>
        <w:t>PRESENCE optional},</w:t>
      </w:r>
    </w:p>
    <w:p>
      <w:pPr>
        <w:spacing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spacing w:before="180"/>
      </w:pPr>
    </w:p>
    <w:p>
      <w:pPr>
        <w:pStyle w:val="BodyText"/>
        <w:ind w:left="172"/>
      </w:pPr>
      <w:r>
        <w:rPr/>
        <w:t>RICsubscriptionAuditList</w:t>
      </w:r>
      <w:r>
        <w:rPr>
          <w:spacing w:val="-16"/>
        </w:rPr>
        <w:t> </w:t>
      </w:r>
      <w:r>
        <w:rPr/>
        <w:t>::=</w:t>
      </w:r>
      <w:r>
        <w:rPr>
          <w:spacing w:val="-15"/>
        </w:rPr>
        <w:t> </w:t>
      </w:r>
      <w:r>
        <w:rPr/>
        <w:t>SEQUENCE</w:t>
      </w:r>
      <w:r>
        <w:rPr>
          <w:spacing w:val="-16"/>
        </w:rPr>
        <w:t> </w:t>
      </w:r>
      <w:r>
        <w:rPr/>
        <w:t>(SIZE(1..maxofRICsubscriptions))</w:t>
      </w:r>
      <w:r>
        <w:rPr>
          <w:spacing w:val="-15"/>
        </w:rPr>
        <w:t> </w:t>
      </w:r>
      <w:r>
        <w:rPr/>
        <w:t>OF</w:t>
      </w:r>
      <w:r>
        <w:rPr>
          <w:spacing w:val="-16"/>
        </w:rPr>
        <w:t> </w:t>
      </w:r>
      <w:r>
        <w:rPr/>
        <w:t>ProtocolIE-SingleContainer</w:t>
      </w:r>
      <w:r>
        <w:rPr>
          <w:spacing w:val="-15"/>
        </w:rPr>
        <w:t> </w:t>
      </w:r>
      <w:r>
        <w:rPr>
          <w:spacing w:val="-10"/>
        </w:rPr>
        <w:t>{</w:t>
      </w:r>
    </w:p>
    <w:p>
      <w:pPr>
        <w:pStyle w:val="BodyText"/>
        <w:spacing w:before="2"/>
        <w:ind w:left="172"/>
      </w:pPr>
      <w:r>
        <w:rPr>
          <w:spacing w:val="-2"/>
        </w:rPr>
        <w:t>{RICsubscriptionAudit-ItemIEs}</w:t>
      </w:r>
      <w:r>
        <w:rPr>
          <w:spacing w:val="30"/>
        </w:rPr>
        <w:t> </w:t>
      </w:r>
      <w:r>
        <w:rPr>
          <w:spacing w:val="-10"/>
        </w:rPr>
        <w:t>}</w:t>
      </w:r>
    </w:p>
    <w:p>
      <w:pPr>
        <w:pStyle w:val="BodyText"/>
        <w:tabs>
          <w:tab w:pos="3244" w:val="left" w:leader="none"/>
        </w:tabs>
        <w:spacing w:before="181"/>
        <w:ind w:left="172"/>
      </w:pPr>
      <w:r>
        <w:rPr>
          <w:spacing w:val="-2"/>
        </w:rPr>
        <w:t>RICsubscriptionAudit-ItemIEs</w:t>
      </w:r>
      <w:r>
        <w:rPr/>
        <w:tab/>
        <w:t>E2AP-PROTOCOL-IES</w:t>
      </w:r>
      <w:r>
        <w:rPr>
          <w:spacing w:val="-12"/>
        </w:rPr>
        <w:t> </w:t>
      </w:r>
      <w:r>
        <w:rPr/>
        <w:t>::=</w:t>
      </w:r>
      <w:r>
        <w:rPr>
          <w:spacing w:val="-10"/>
        </w:rPr>
        <w:t> {</w:t>
      </w:r>
    </w:p>
    <w:p>
      <w:pPr>
        <w:pStyle w:val="BodyText"/>
        <w:tabs>
          <w:tab w:pos="4012" w:val="left" w:leader="none"/>
          <w:tab w:pos="9389" w:val="left" w:leader="none"/>
        </w:tabs>
        <w:spacing w:before="1"/>
        <w:ind w:left="172" w:right="366" w:firstLine="384"/>
      </w:pPr>
      <w:r>
        <w:rPr/>
        <w:t>{ ID id-RICsubscriptionAudit-Item</w:t>
        <w:tab/>
        <w:t>CRITICALITY ignore</w:t>
      </w:r>
      <w:r>
        <w:rPr>
          <w:spacing w:val="40"/>
        </w:rPr>
        <w:t> </w:t>
      </w:r>
      <w:r>
        <w:rPr/>
        <w:t>TYPE RICsubscriptionAudit-Item</w:t>
        <w:tab/>
      </w:r>
      <w:r>
        <w:rPr>
          <w:spacing w:val="-2"/>
        </w:rPr>
        <w:t>PRESENCE </w:t>
      </w:r>
      <w:r>
        <w:rPr/>
        <w:t>mandatory },</w:t>
      </w:r>
    </w:p>
    <w:p>
      <w:pPr>
        <w:spacing w:line="179" w:lineRule="exact"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spacing w:before="1"/>
      </w:pPr>
    </w:p>
    <w:p>
      <w:pPr>
        <w:pStyle w:val="BodyText"/>
        <w:tabs>
          <w:tab w:pos="3244" w:val="left" w:leader="none"/>
        </w:tabs>
        <w:ind w:left="556" w:right="6031" w:hanging="385"/>
      </w:pPr>
      <w:r>
        <w:rPr/>
        <w:t>RICsubscriptionAudit-Item ::= SEQUENCE { </w:t>
      </w:r>
      <w:r>
        <w:rPr>
          <w:spacing w:val="-2"/>
        </w:rPr>
        <w:t>ricRequestID</w:t>
      </w:r>
      <w:r>
        <w:rPr/>
        <w:tab/>
      </w:r>
      <w:r>
        <w:rPr>
          <w:spacing w:val="-2"/>
        </w:rPr>
        <w:t>RICrequestID,</w:t>
      </w:r>
    </w:p>
    <w:p>
      <w:pPr>
        <w:pStyle w:val="BodyText"/>
        <w:tabs>
          <w:tab w:pos="3244" w:val="left" w:leader="none"/>
        </w:tabs>
        <w:ind w:left="556"/>
      </w:pPr>
      <w:r>
        <w:rPr>
          <w:spacing w:val="-2"/>
        </w:rPr>
        <w:t>ranFunctionID</w:t>
      </w:r>
      <w:r>
        <w:rPr/>
        <w:tab/>
      </w:r>
      <w:r>
        <w:rPr>
          <w:spacing w:val="-2"/>
        </w:rPr>
        <w:t>RANfunctionID,</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spacing w:before="181"/>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Heading9"/>
      </w:pPr>
      <w:r>
        <w:rPr/>
        <w:t>--</w:t>
      </w:r>
      <w:r>
        <w:rPr>
          <w:spacing w:val="-6"/>
        </w:rPr>
        <w:t> </w:t>
      </w:r>
      <w:r>
        <w:rPr/>
        <w:t>RIC</w:t>
      </w:r>
      <w:r>
        <w:rPr>
          <w:spacing w:val="-5"/>
        </w:rPr>
        <w:t> </w:t>
      </w:r>
      <w:r>
        <w:rPr/>
        <w:t>SUBSCRIPTION</w:t>
      </w:r>
      <w:r>
        <w:rPr>
          <w:spacing w:val="-6"/>
        </w:rPr>
        <w:t> </w:t>
      </w:r>
      <w:r>
        <w:rPr/>
        <w:t>AUDIT</w:t>
      </w:r>
      <w:r>
        <w:rPr>
          <w:spacing w:val="-5"/>
        </w:rPr>
        <w:t> </w:t>
      </w:r>
      <w:r>
        <w:rPr>
          <w:spacing w:val="-2"/>
        </w:rPr>
        <w:t>RESPONSE</w:t>
      </w:r>
    </w:p>
    <w:p>
      <w:pPr>
        <w:spacing w:line="181" w:lineRule="exact" w:before="1"/>
        <w:ind w:left="172" w:right="0" w:firstLine="0"/>
        <w:jc w:val="left"/>
        <w:rPr>
          <w:sz w:val="16"/>
        </w:rPr>
      </w:pPr>
      <w:r>
        <w:rPr>
          <w:spacing w:val="-2"/>
          <w:sz w:val="16"/>
        </w:rPr>
        <w:t>-</w:t>
      </w:r>
      <w:r>
        <w:rPr>
          <w:spacing w:val="-10"/>
          <w:sz w:val="16"/>
        </w:rPr>
        <w:t>-</w:t>
      </w:r>
    </w:p>
    <w:p>
      <w:pPr>
        <w:pStyle w:val="BodyText"/>
        <w:ind w:left="172" w:right="3055"/>
      </w:pPr>
      <w:r>
        <w:rPr/>
        <w:t>--</w:t>
      </w:r>
      <w:r>
        <w:rPr>
          <w:spacing w:val="-26"/>
        </w:rPr>
        <w:t> </w:t>
      </w:r>
      <w:r>
        <w:rPr/>
        <w:t>************************************************************** RICsubscriptionAuditResponse ::= SEQUENCE {</w:t>
      </w:r>
    </w:p>
    <w:p>
      <w:pPr>
        <w:pStyle w:val="BodyText"/>
        <w:tabs>
          <w:tab w:pos="3244" w:val="left" w:leader="none"/>
        </w:tabs>
        <w:ind w:left="556"/>
      </w:pPr>
      <w:r>
        <w:rPr>
          <w:spacing w:val="-2"/>
        </w:rPr>
        <w:t>protocolIEs</w:t>
      </w:r>
      <w:r>
        <w:rPr/>
        <w:tab/>
      </w:r>
      <w:r>
        <w:rPr>
          <w:spacing w:val="-2"/>
        </w:rPr>
        <w:t>ProtocolIE-Container{{RICsubscriptionAuditResponse-IEs}},</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pPr>
      <w:r>
        <w:rPr/>
        <w:t>RICsubscriptionAuditResponse-IEs</w:t>
      </w:r>
      <w:r>
        <w:rPr>
          <w:spacing w:val="-17"/>
        </w:rPr>
        <w:t> </w:t>
      </w:r>
      <w:r>
        <w:rPr/>
        <w:t>E2AP-PROTOCOL-IES</w:t>
      </w:r>
      <w:r>
        <w:rPr>
          <w:spacing w:val="-17"/>
        </w:rPr>
        <w:t> </w:t>
      </w:r>
      <w:r>
        <w:rPr/>
        <w:t>::=</w:t>
      </w:r>
      <w:r>
        <w:rPr>
          <w:spacing w:val="-17"/>
        </w:rPr>
        <w:t> </w:t>
      </w:r>
      <w:r>
        <w:rPr>
          <w:spacing w:val="-10"/>
        </w:rPr>
        <w:t>{</w:t>
      </w:r>
    </w:p>
    <w:p>
      <w:pPr>
        <w:pStyle w:val="BodyText"/>
        <w:tabs>
          <w:tab w:pos="4780" w:val="left" w:leader="none"/>
          <w:tab w:pos="7085" w:val="left" w:leader="none"/>
        </w:tabs>
        <w:spacing w:before="1"/>
        <w:ind w:left="556" w:right="1807"/>
      </w:pPr>
      <w:r>
        <w:rPr/>
        <w:t>{ ID id-RICrequestID</w:t>
        <w:tab/>
        <w:t>CRITICALITY reject</w:t>
        <w:tab/>
        <w:t>TYPE</w:t>
      </w:r>
      <w:r>
        <w:rPr>
          <w:spacing w:val="-26"/>
        </w:rPr>
        <w:t> </w:t>
      </w:r>
      <w:r>
        <w:rPr/>
        <w:t>RICrequestID PRESENCE mandatory } |</w:t>
      </w:r>
    </w:p>
    <w:p>
      <w:pPr>
        <w:pStyle w:val="BodyText"/>
        <w:tabs>
          <w:tab w:pos="4780" w:val="left" w:leader="none"/>
          <w:tab w:pos="7085" w:val="left" w:leader="none"/>
        </w:tabs>
        <w:spacing w:before="1"/>
        <w:ind w:left="172" w:right="3055" w:firstLine="384"/>
      </w:pPr>
      <w:r>
        <w:rPr/>
        <w:t>{ ID id-RICsubscriptionAuditConfirmedList</w:t>
        <w:tab/>
        <w:t>CRITICALITY reject</w:t>
        <w:tab/>
      </w:r>
      <w:r>
        <w:rPr>
          <w:spacing w:val="-4"/>
        </w:rPr>
        <w:t>TYPE </w:t>
      </w:r>
      <w:r>
        <w:rPr/>
        <w:t>RICsubscriptionAuditActionList</w:t>
      </w:r>
      <w:r>
        <w:rPr>
          <w:spacing w:val="80"/>
        </w:rPr>
        <w:t> </w:t>
      </w:r>
      <w:r>
        <w:rPr/>
        <w:t>PRESENCE mandatory } |</w:t>
      </w:r>
    </w:p>
    <w:p>
      <w:pPr>
        <w:pStyle w:val="BodyText"/>
        <w:tabs>
          <w:tab w:pos="4780" w:val="left" w:leader="none"/>
          <w:tab w:pos="7085" w:val="left" w:leader="none"/>
        </w:tabs>
        <w:ind w:left="556" w:right="655"/>
      </w:pPr>
      <w:r>
        <w:rPr/>
        <w:t>{ ID id-RICsubscriptionAuditUnkownList</w:t>
        <w:tab/>
        <w:t>CRITICALITY reject</w:t>
        <w:tab/>
        <w:t>TYPE</w:t>
      </w:r>
      <w:r>
        <w:rPr>
          <w:spacing w:val="-26"/>
        </w:rPr>
        <w:t> </w:t>
      </w:r>
      <w:r>
        <w:rPr/>
        <w:t>RICsubscriptionAuditList PRESENCE optional }</w:t>
      </w:r>
      <w:r>
        <w:rPr>
          <w:spacing w:val="40"/>
        </w:rPr>
        <w:t> </w:t>
      </w:r>
      <w:r>
        <w:rPr/>
        <w:t>|</w:t>
      </w:r>
    </w:p>
    <w:p>
      <w:pPr>
        <w:pStyle w:val="BodyText"/>
        <w:tabs>
          <w:tab w:pos="4780" w:val="left" w:leader="none"/>
          <w:tab w:pos="7085" w:val="left" w:leader="none"/>
        </w:tabs>
        <w:ind w:left="172" w:right="3055" w:firstLine="384"/>
      </w:pPr>
      <w:r>
        <w:rPr/>
        <w:t>{ ID id-RICsubscriptionAuditMissingList</w:t>
        <w:tab/>
        <w:t>CRITICALITY reject</w:t>
        <w:tab/>
      </w:r>
      <w:r>
        <w:rPr>
          <w:spacing w:val="-4"/>
        </w:rPr>
        <w:t>TYPE </w:t>
      </w:r>
      <w:r>
        <w:rPr/>
        <w:t>RICsubscriptionAuditActionList</w:t>
      </w:r>
      <w:r>
        <w:rPr>
          <w:spacing w:val="40"/>
        </w:rPr>
        <w:t> </w:t>
      </w:r>
      <w:r>
        <w:rPr/>
        <w:t>PRESENCE optional },</w:t>
      </w:r>
    </w:p>
    <w:p>
      <w:pPr>
        <w:spacing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spacing w:line="181" w:lineRule="exact"/>
        <w:ind w:left="172"/>
      </w:pPr>
      <w:r>
        <w:rPr/>
        <w:t>RICsubscriptionAuditActionList</w:t>
      </w:r>
      <w:r>
        <w:rPr>
          <w:spacing w:val="-19"/>
        </w:rPr>
        <w:t> </w:t>
      </w:r>
      <w:r>
        <w:rPr/>
        <w:t>::=</w:t>
      </w:r>
      <w:r>
        <w:rPr>
          <w:spacing w:val="-17"/>
        </w:rPr>
        <w:t> </w:t>
      </w:r>
      <w:r>
        <w:rPr/>
        <w:t>SEQUENCE</w:t>
      </w:r>
      <w:r>
        <w:rPr>
          <w:spacing w:val="-17"/>
        </w:rPr>
        <w:t> </w:t>
      </w:r>
      <w:r>
        <w:rPr/>
        <w:t>(SIZE(1..maxofRICsubscriptions))</w:t>
      </w:r>
      <w:r>
        <w:rPr>
          <w:spacing w:val="-17"/>
        </w:rPr>
        <w:t> </w:t>
      </w:r>
      <w:r>
        <w:rPr/>
        <w:t>OF</w:t>
      </w:r>
      <w:r>
        <w:rPr>
          <w:spacing w:val="-16"/>
        </w:rPr>
        <w:t> </w:t>
      </w:r>
      <w:r>
        <w:rPr/>
        <w:t>ProtocolIE-</w:t>
      </w:r>
      <w:r>
        <w:rPr>
          <w:spacing w:val="-2"/>
        </w:rPr>
        <w:t>SingleContainer</w:t>
      </w:r>
    </w:p>
    <w:p>
      <w:pPr>
        <w:pStyle w:val="BodyText"/>
        <w:spacing w:line="181" w:lineRule="exact"/>
        <w:ind w:left="172"/>
      </w:pPr>
      <w:r>
        <w:rPr/>
        <w:t>{</w:t>
      </w:r>
      <w:r>
        <w:rPr>
          <w:spacing w:val="-18"/>
        </w:rPr>
        <w:t> </w:t>
      </w:r>
      <w:r>
        <w:rPr/>
        <w:t>{RICsubscriptionAuditAction-ItemIEs}</w:t>
      </w:r>
      <w:r>
        <w:rPr>
          <w:spacing w:val="-18"/>
        </w:rPr>
        <w:t> </w:t>
      </w:r>
      <w:r>
        <w:rPr>
          <w:spacing w:val="-10"/>
        </w:rPr>
        <w:t>}</w:t>
      </w:r>
    </w:p>
    <w:p>
      <w:pPr>
        <w:pStyle w:val="BodyText"/>
      </w:pPr>
    </w:p>
    <w:p>
      <w:pPr>
        <w:pStyle w:val="BodyText"/>
        <w:ind w:left="172"/>
      </w:pPr>
      <w:r>
        <w:rPr/>
        <w:t>RICsubscriptionAuditAction-ItemIEs</w:t>
      </w:r>
      <w:r>
        <w:rPr>
          <w:spacing w:val="70"/>
        </w:rPr>
        <w:t> </w:t>
      </w:r>
      <w:r>
        <w:rPr/>
        <w:t>E2AP-PROTOCOL-IES</w:t>
      </w:r>
      <w:r>
        <w:rPr>
          <w:spacing w:val="-14"/>
        </w:rPr>
        <w:t> </w:t>
      </w:r>
      <w:r>
        <w:rPr/>
        <w:t>::=</w:t>
      </w:r>
      <w:r>
        <w:rPr>
          <w:spacing w:val="-13"/>
        </w:rPr>
        <w:t> </w:t>
      </w:r>
      <w:r>
        <w:rPr>
          <w:spacing w:val="-10"/>
        </w:rPr>
        <w:t>{</w:t>
      </w:r>
    </w:p>
    <w:p>
      <w:pPr>
        <w:pStyle w:val="BodyText"/>
        <w:spacing w:before="1"/>
        <w:ind w:left="556" w:right="150"/>
      </w:pPr>
      <w:r>
        <w:rPr/>
        <w:t>{</w:t>
      </w:r>
      <w:r>
        <w:rPr>
          <w:spacing w:val="-5"/>
        </w:rPr>
        <w:t> </w:t>
      </w:r>
      <w:r>
        <w:rPr/>
        <w:t>ID</w:t>
      </w:r>
      <w:r>
        <w:rPr>
          <w:spacing w:val="-5"/>
        </w:rPr>
        <w:t> </w:t>
      </w:r>
      <w:r>
        <w:rPr/>
        <w:t>id-RICsubscriptionAuditAction-Item</w:t>
      </w:r>
      <w:r>
        <w:rPr>
          <w:spacing w:val="-5"/>
        </w:rPr>
        <w:t> </w:t>
      </w:r>
      <w:r>
        <w:rPr/>
        <w:t>CRITICALITY</w:t>
      </w:r>
      <w:r>
        <w:rPr>
          <w:spacing w:val="-5"/>
        </w:rPr>
        <w:t> </w:t>
      </w:r>
      <w:r>
        <w:rPr/>
        <w:t>ignore</w:t>
      </w:r>
      <w:r>
        <w:rPr>
          <w:spacing w:val="80"/>
        </w:rPr>
        <w:t> </w:t>
      </w:r>
      <w:r>
        <w:rPr/>
        <w:t>TYPE</w:t>
      </w:r>
      <w:r>
        <w:rPr>
          <w:spacing w:val="-5"/>
        </w:rPr>
        <w:t> </w:t>
      </w:r>
      <w:r>
        <w:rPr/>
        <w:t>RICsubscriptionAuditAction-Item PRESENCE mandatory },</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tabs>
          <w:tab w:pos="3244" w:val="left" w:leader="none"/>
        </w:tabs>
        <w:ind w:left="556" w:right="5935" w:hanging="385"/>
      </w:pPr>
      <w:r>
        <w:rPr/>
        <w:t>RICsubscriptionAuditAction-Item</w:t>
      </w:r>
      <w:r>
        <w:rPr>
          <w:spacing w:val="-11"/>
        </w:rPr>
        <w:t> </w:t>
      </w:r>
      <w:r>
        <w:rPr/>
        <w:t>::=</w:t>
      </w:r>
      <w:r>
        <w:rPr>
          <w:spacing w:val="-11"/>
        </w:rPr>
        <w:t> </w:t>
      </w:r>
      <w:r>
        <w:rPr/>
        <w:t>SEQUENCE</w:t>
      </w:r>
      <w:r>
        <w:rPr>
          <w:spacing w:val="-11"/>
        </w:rPr>
        <w:t> </w:t>
      </w:r>
      <w:r>
        <w:rPr/>
        <w:t>{ </w:t>
      </w:r>
      <w:r>
        <w:rPr>
          <w:spacing w:val="-2"/>
        </w:rPr>
        <w:t>ricRequestID</w:t>
      </w:r>
      <w:r>
        <w:rPr/>
        <w:tab/>
      </w:r>
      <w:r>
        <w:rPr>
          <w:spacing w:val="-2"/>
        </w:rPr>
        <w:t>RICrequestID,</w:t>
      </w:r>
    </w:p>
    <w:p>
      <w:pPr>
        <w:pStyle w:val="BodyText"/>
        <w:tabs>
          <w:tab w:pos="3244" w:val="left" w:leader="none"/>
        </w:tabs>
        <w:ind w:left="556"/>
      </w:pPr>
      <w:r>
        <w:rPr>
          <w:spacing w:val="-2"/>
        </w:rPr>
        <w:t>ranFunctionID</w:t>
      </w:r>
      <w:r>
        <w:rPr/>
        <w:tab/>
      </w:r>
      <w:r>
        <w:rPr>
          <w:spacing w:val="-2"/>
        </w:rPr>
        <w:t>RANfunctionID,</w:t>
      </w:r>
    </w:p>
    <w:p>
      <w:pPr>
        <w:pStyle w:val="BodyText"/>
        <w:tabs>
          <w:tab w:pos="3244" w:val="left" w:leader="none"/>
        </w:tabs>
        <w:spacing w:before="1"/>
        <w:ind w:left="556"/>
      </w:pPr>
      <w:r>
        <w:rPr>
          <w:spacing w:val="-2"/>
        </w:rPr>
        <w:t>ricAction-Admitted-</w:t>
      </w:r>
      <w:r>
        <w:rPr>
          <w:spacing w:val="-4"/>
        </w:rPr>
        <w:t>List</w:t>
      </w:r>
      <w:r>
        <w:rPr/>
        <w:tab/>
      </w:r>
      <w:r>
        <w:rPr>
          <w:spacing w:val="-2"/>
        </w:rPr>
        <w:t>RICaction-Admitted-List,</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pPr>
    </w:p>
    <w:p>
      <w:pPr>
        <w:pStyle w:val="BodyText"/>
      </w:pPr>
    </w:p>
    <w:p>
      <w:pPr>
        <w:pStyle w:val="BodyText"/>
        <w:spacing w:before="181"/>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Heading9"/>
      </w:pPr>
      <w:r>
        <w:rPr/>
        <w:t>--</w:t>
      </w:r>
      <w:r>
        <w:rPr>
          <w:spacing w:val="-6"/>
        </w:rPr>
        <w:t> </w:t>
      </w:r>
      <w:r>
        <w:rPr/>
        <w:t>RIC</w:t>
      </w:r>
      <w:r>
        <w:rPr>
          <w:spacing w:val="-5"/>
        </w:rPr>
        <w:t> </w:t>
      </w:r>
      <w:r>
        <w:rPr/>
        <w:t>SUBSCRIPTION</w:t>
      </w:r>
      <w:r>
        <w:rPr>
          <w:spacing w:val="-6"/>
        </w:rPr>
        <w:t> </w:t>
      </w:r>
      <w:r>
        <w:rPr/>
        <w:t>AUDIT</w:t>
      </w:r>
      <w:r>
        <w:rPr>
          <w:spacing w:val="-5"/>
        </w:rPr>
        <w:t> </w:t>
      </w:r>
      <w:r>
        <w:rPr>
          <w:spacing w:val="-2"/>
        </w:rPr>
        <w:t>FAILURE</w:t>
      </w:r>
    </w:p>
    <w:p>
      <w:pPr>
        <w:spacing w:line="181" w:lineRule="exact" w:before="1"/>
        <w:ind w:left="172" w:right="0" w:firstLine="0"/>
        <w:jc w:val="left"/>
        <w:rPr>
          <w:sz w:val="16"/>
        </w:rPr>
      </w:pPr>
      <w:r>
        <w:rPr>
          <w:spacing w:val="-2"/>
          <w:sz w:val="16"/>
        </w:rPr>
        <w:t>-</w:t>
      </w:r>
      <w:r>
        <w:rPr>
          <w:spacing w:val="-10"/>
          <w:sz w:val="16"/>
        </w:rPr>
        <w:t>-</w:t>
      </w:r>
    </w:p>
    <w:p>
      <w:pPr>
        <w:pStyle w:val="BodyText"/>
        <w:ind w:left="172" w:right="3055"/>
      </w:pPr>
      <w:r>
        <w:rPr/>
        <w:t>--</w:t>
      </w:r>
      <w:r>
        <w:rPr>
          <w:spacing w:val="-26"/>
        </w:rPr>
        <w:t> </w:t>
      </w:r>
      <w:r>
        <w:rPr/>
        <w:t>************************************************************** RICsubscriptionAuditFailure ::= SEQUENCE {</w:t>
      </w:r>
    </w:p>
    <w:p>
      <w:pPr>
        <w:pStyle w:val="BodyText"/>
        <w:tabs>
          <w:tab w:pos="3244" w:val="left" w:leader="none"/>
          <w:tab w:pos="5549" w:val="left" w:leader="none"/>
        </w:tabs>
        <w:ind w:left="556"/>
      </w:pPr>
      <w:r>
        <w:rPr>
          <w:spacing w:val="-2"/>
        </w:rPr>
        <w:t>protocolIEs</w:t>
      </w:r>
      <w:r>
        <w:rPr/>
        <w:tab/>
      </w:r>
      <w:r>
        <w:rPr>
          <w:spacing w:val="-2"/>
        </w:rPr>
        <w:t>ProtocolIE-Container</w:t>
      </w:r>
      <w:r>
        <w:rPr/>
        <w:tab/>
      </w:r>
      <w:r>
        <w:rPr>
          <w:spacing w:val="-2"/>
        </w:rPr>
        <w:t>{{RICsubscriptionAuditFailure-IEs}},</w:t>
      </w:r>
    </w:p>
    <w:p>
      <w:pPr>
        <w:spacing w:line="179" w:lineRule="exact" w:before="1"/>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ind w:left="172"/>
      </w:pPr>
      <w:r>
        <w:rPr/>
        <w:t>RICsubscriptionAuditFailure-IEs</w:t>
      </w:r>
      <w:r>
        <w:rPr>
          <w:spacing w:val="-17"/>
        </w:rPr>
        <w:t> </w:t>
      </w:r>
      <w:r>
        <w:rPr/>
        <w:t>E2AP-PROTOCOL-IES</w:t>
      </w:r>
      <w:r>
        <w:rPr>
          <w:spacing w:val="-17"/>
        </w:rPr>
        <w:t> </w:t>
      </w:r>
      <w:r>
        <w:rPr/>
        <w:t>::=</w:t>
      </w:r>
      <w:r>
        <w:rPr>
          <w:spacing w:val="-16"/>
        </w:rPr>
        <w:t> </w:t>
      </w:r>
      <w:r>
        <w:rPr>
          <w:spacing w:val="-10"/>
        </w:rPr>
        <w:t>{</w:t>
      </w:r>
    </w:p>
    <w:p>
      <w:pPr>
        <w:pStyle w:val="BodyText"/>
        <w:tabs>
          <w:tab w:pos="1324" w:val="left" w:leader="none"/>
          <w:tab w:pos="4012" w:val="left" w:leader="none"/>
          <w:tab w:pos="9389" w:val="left" w:leader="none"/>
        </w:tabs>
        <w:spacing w:before="1"/>
        <w:ind w:left="172" w:right="366" w:firstLine="384"/>
      </w:pPr>
      <w:r>
        <w:rPr/>
        <w:t>{ ID id-RICrequestID</w:t>
        <w:tab/>
        <w:t>CRITICALITY reject</w:t>
      </w:r>
      <w:r>
        <w:rPr>
          <w:spacing w:val="40"/>
        </w:rPr>
        <w:t> </w:t>
      </w:r>
      <w:r>
        <w:rPr/>
        <w:t>TYPE RICrequestID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id-Cause</w:t>
        <w:tab/>
        <w:t>CRITICALITY reject</w:t>
      </w:r>
      <w:r>
        <w:rPr>
          <w:spacing w:val="40"/>
        </w:rPr>
        <w:t> </w:t>
      </w:r>
      <w:r>
        <w:rPr/>
        <w:t>TYPE Cause</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id-CriticalityDiagnostics</w:t>
        <w:tab/>
        <w:t>CRITICALITY ignore</w:t>
      </w:r>
      <w:r>
        <w:rPr>
          <w:spacing w:val="40"/>
        </w:rPr>
        <w:t> </w:t>
      </w:r>
      <w:r>
        <w:rPr/>
        <w:t>TYPE CriticalityDiagnostics</w:t>
        <w:tab/>
      </w:r>
      <w:r>
        <w:rPr>
          <w:spacing w:val="-2"/>
        </w:rPr>
        <w:t>PRESENCE optional</w:t>
      </w:r>
      <w:r>
        <w:rPr/>
        <w:tab/>
      </w:r>
      <w:r>
        <w:rPr>
          <w:spacing w:val="-6"/>
        </w:rPr>
        <w:t>},</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180"/>
      </w:pPr>
    </w:p>
    <w:p>
      <w:pPr>
        <w:spacing w:before="0"/>
        <w:ind w:left="172" w:right="0" w:firstLine="0"/>
        <w:jc w:val="left"/>
        <w:rPr>
          <w:sz w:val="16"/>
        </w:rPr>
      </w:pPr>
      <w:r>
        <w:rPr>
          <w:sz w:val="16"/>
        </w:rPr>
        <w:t>--</w:t>
      </w:r>
      <w:r>
        <w:rPr>
          <w:spacing w:val="-2"/>
          <w:sz w:val="16"/>
        </w:rPr>
        <w:t> **************************************************************</w:t>
      </w:r>
    </w:p>
    <w:p>
      <w:pPr>
        <w:spacing w:line="181" w:lineRule="exact" w:before="2"/>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7"/>
        </w:rPr>
        <w:t> </w:t>
      </w:r>
      <w:r>
        <w:rPr/>
        <w:t>RIC</w:t>
      </w:r>
      <w:r>
        <w:rPr>
          <w:spacing w:val="-7"/>
        </w:rPr>
        <w:t> </w:t>
      </w:r>
      <w:r>
        <w:rPr/>
        <w:t>Subscription</w:t>
      </w:r>
      <w:r>
        <w:rPr>
          <w:spacing w:val="-6"/>
        </w:rPr>
        <w:t> </w:t>
      </w:r>
      <w:r>
        <w:rPr/>
        <w:t>Delete</w:t>
      </w:r>
      <w:r>
        <w:rPr>
          <w:spacing w:val="-7"/>
        </w:rPr>
        <w:t> </w:t>
      </w:r>
      <w:r>
        <w:rPr/>
        <w:t>Elementary</w:t>
      </w:r>
      <w:r>
        <w:rPr>
          <w:spacing w:val="-6"/>
        </w:rPr>
        <w:t> </w:t>
      </w:r>
      <w:r>
        <w:rPr>
          <w:spacing w:val="-2"/>
        </w:rPr>
        <w:t>Procedure</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6"/>
        </w:rPr>
        <w:t> </w:t>
      </w:r>
      <w:r>
        <w:rPr/>
        <w:t>RIC</w:t>
      </w:r>
      <w:r>
        <w:rPr>
          <w:spacing w:val="-6"/>
        </w:rPr>
        <w:t> </w:t>
      </w:r>
      <w:r>
        <w:rPr/>
        <w:t>SUBSCRIPTION</w:t>
      </w:r>
      <w:r>
        <w:rPr>
          <w:spacing w:val="-6"/>
        </w:rPr>
        <w:t> </w:t>
      </w:r>
      <w:r>
        <w:rPr/>
        <w:t>DELETE</w:t>
      </w:r>
      <w:r>
        <w:rPr>
          <w:spacing w:val="-5"/>
        </w:rPr>
        <w:t> </w:t>
      </w:r>
      <w:r>
        <w:rPr>
          <w:spacing w:val="-2"/>
        </w:rPr>
        <w:t>REQUEST</w:t>
      </w:r>
    </w:p>
    <w:p>
      <w:pPr>
        <w:spacing w:line="181" w:lineRule="exact" w:before="0"/>
        <w:ind w:left="172" w:right="0" w:firstLine="0"/>
        <w:jc w:val="left"/>
        <w:rPr>
          <w:sz w:val="16"/>
        </w:rPr>
      </w:pPr>
      <w:r>
        <w:rPr>
          <w:spacing w:val="-2"/>
          <w:sz w:val="16"/>
        </w:rPr>
        <w:t>-</w:t>
      </w:r>
      <w:r>
        <w:rPr>
          <w:spacing w:val="-10"/>
          <w:sz w:val="16"/>
        </w:rPr>
        <w:t>-</w:t>
      </w:r>
    </w:p>
    <w:p>
      <w:pPr>
        <w:pStyle w:val="BodyText"/>
        <w:spacing w:before="1"/>
        <w:ind w:left="172" w:right="3055"/>
      </w:pPr>
      <w:r>
        <w:rPr/>
        <w:t>--</w:t>
      </w:r>
      <w:r>
        <w:rPr>
          <w:spacing w:val="-26"/>
        </w:rPr>
        <w:t> </w:t>
      </w:r>
      <w:r>
        <w:rPr/>
        <w:t>************************************************************** RICsubscriptionDeleteRequest ::= SEQUENCE {</w:t>
      </w:r>
    </w:p>
    <w:p>
      <w:pPr>
        <w:pStyle w:val="BodyText"/>
        <w:tabs>
          <w:tab w:pos="3244" w:val="left" w:leader="none"/>
          <w:tab w:pos="5549" w:val="left" w:leader="none"/>
        </w:tabs>
        <w:spacing w:line="181" w:lineRule="exact"/>
        <w:ind w:left="556"/>
      </w:pPr>
      <w:r>
        <w:rPr>
          <w:spacing w:val="-2"/>
        </w:rPr>
        <w:t>protocolIEs</w:t>
      </w:r>
      <w:r>
        <w:rPr/>
        <w:tab/>
      </w:r>
      <w:r>
        <w:rPr>
          <w:spacing w:val="-2"/>
        </w:rPr>
        <w:t>ProtocolIE-Container</w:t>
      </w:r>
      <w:r>
        <w:rPr/>
        <w:tab/>
      </w:r>
      <w:r>
        <w:rPr>
          <w:spacing w:val="-2"/>
        </w:rPr>
        <w:t>{{RICsubscriptionDeleteRequest-IEs}},</w:t>
      </w:r>
    </w:p>
    <w:p>
      <w:pPr>
        <w:spacing w:line="181" w:lineRule="exact" w:before="0"/>
        <w:ind w:left="556" w:right="0" w:firstLine="0"/>
        <w:jc w:val="left"/>
        <w:rPr>
          <w:sz w:val="16"/>
        </w:rPr>
      </w:pPr>
      <w:r>
        <w:rPr>
          <w:spacing w:val="-5"/>
          <w:sz w:val="16"/>
        </w:rPr>
        <w:t>...</w:t>
      </w:r>
    </w:p>
    <w:p>
      <w:pPr>
        <w:spacing w:before="2"/>
        <w:ind w:left="172" w:right="0" w:firstLine="0"/>
        <w:jc w:val="left"/>
        <w:rPr>
          <w:sz w:val="16"/>
        </w:rPr>
      </w:pPr>
      <w:r>
        <w:rPr>
          <w:spacing w:val="-10"/>
          <w:sz w:val="16"/>
        </w:rPr>
        <w:t>}</w:t>
      </w:r>
    </w:p>
    <w:p>
      <w:pPr>
        <w:pStyle w:val="BodyText"/>
        <w:spacing w:line="181" w:lineRule="exact" w:before="181"/>
        <w:ind w:left="172"/>
      </w:pPr>
      <w:r>
        <w:rPr/>
        <w:t>RICsubscriptionDeleteRequest-IEs</w:t>
      </w:r>
      <w:r>
        <w:rPr>
          <w:spacing w:val="-17"/>
        </w:rPr>
        <w:t> </w:t>
      </w:r>
      <w:r>
        <w:rPr/>
        <w:t>E2AP-PROTOCOL-IES</w:t>
      </w:r>
      <w:r>
        <w:rPr>
          <w:spacing w:val="-17"/>
        </w:rPr>
        <w:t> </w:t>
      </w:r>
      <w:r>
        <w:rPr/>
        <w:t>::=</w:t>
      </w:r>
      <w:r>
        <w:rPr>
          <w:spacing w:val="-17"/>
        </w:rPr>
        <w:t> </w:t>
      </w:r>
      <w:r>
        <w:rPr>
          <w:spacing w:val="-10"/>
        </w:rPr>
        <w:t>{</w:t>
      </w:r>
    </w:p>
    <w:p>
      <w:pPr>
        <w:pStyle w:val="BodyText"/>
        <w:tabs>
          <w:tab w:pos="1324" w:val="left" w:leader="none"/>
          <w:tab w:pos="4012" w:val="left" w:leader="none"/>
          <w:tab w:pos="9389" w:val="left" w:leader="none"/>
        </w:tabs>
        <w:ind w:left="172" w:right="366" w:firstLine="384"/>
      </w:pPr>
      <w:r>
        <w:rPr/>
        <w:t>{ ID id-RICrequestID</w:t>
        <w:tab/>
        <w:t>CRITICALITY reject</w:t>
      </w:r>
      <w:r>
        <w:rPr>
          <w:spacing w:val="40"/>
        </w:rPr>
        <w:t> </w:t>
      </w:r>
      <w:r>
        <w:rPr/>
        <w:t>TYPE RICrequestID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id-RANfunctionID</w:t>
        <w:tab/>
        <w:t>CRITICALITY reject</w:t>
      </w:r>
      <w:r>
        <w:rPr>
          <w:spacing w:val="40"/>
        </w:rPr>
        <w:t> </w:t>
      </w:r>
      <w:r>
        <w:rPr/>
        <w:t>TYPE RANfunctionID</w:t>
        <w:tab/>
      </w:r>
      <w:r>
        <w:rPr>
          <w:spacing w:val="-2"/>
        </w:rPr>
        <w:t>PRESENCE mandatory</w:t>
      </w:r>
      <w:r>
        <w:rPr/>
        <w:tab/>
      </w:r>
      <w:r>
        <w:rPr>
          <w:spacing w:val="-6"/>
        </w:rPr>
        <w:t>},</w:t>
      </w:r>
    </w:p>
    <w:p>
      <w:pPr>
        <w:spacing w:line="179" w:lineRule="exact" w:before="2"/>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line="181" w:lineRule="exact" w:before="2"/>
        <w:ind w:left="172" w:right="0" w:firstLine="0"/>
        <w:jc w:val="left"/>
        <w:rPr>
          <w:sz w:val="16"/>
        </w:rPr>
      </w:pPr>
      <w:r>
        <w:rPr>
          <w:spacing w:val="-2"/>
          <w:sz w:val="16"/>
        </w:rPr>
        <w:t>-</w:t>
      </w:r>
      <w:r>
        <w:rPr>
          <w:spacing w:val="-10"/>
          <w:sz w:val="16"/>
        </w:rPr>
        <w:t>-</w:t>
      </w:r>
    </w:p>
    <w:p>
      <w:pPr>
        <w:pStyle w:val="Heading9"/>
      </w:pPr>
      <w:r>
        <w:rPr/>
        <w:t>--</w:t>
      </w:r>
      <w:r>
        <w:rPr>
          <w:spacing w:val="-6"/>
        </w:rPr>
        <w:t> </w:t>
      </w:r>
      <w:r>
        <w:rPr/>
        <w:t>RIC</w:t>
      </w:r>
      <w:r>
        <w:rPr>
          <w:spacing w:val="-6"/>
        </w:rPr>
        <w:t> </w:t>
      </w:r>
      <w:r>
        <w:rPr/>
        <w:t>SUBSCRIPTION</w:t>
      </w:r>
      <w:r>
        <w:rPr>
          <w:spacing w:val="-6"/>
        </w:rPr>
        <w:t> </w:t>
      </w:r>
      <w:r>
        <w:rPr/>
        <w:t>DELETE</w:t>
      </w:r>
      <w:r>
        <w:rPr>
          <w:spacing w:val="-5"/>
        </w:rPr>
        <w:t> </w:t>
      </w:r>
      <w:r>
        <w:rPr>
          <w:spacing w:val="-2"/>
        </w:rPr>
        <w:t>RESPONSE</w:t>
      </w:r>
    </w:p>
    <w:p>
      <w:pPr>
        <w:spacing w:line="181" w:lineRule="exact" w:before="1"/>
        <w:ind w:left="172" w:right="0" w:firstLine="0"/>
        <w:jc w:val="left"/>
        <w:rPr>
          <w:sz w:val="16"/>
        </w:rPr>
      </w:pPr>
      <w:r>
        <w:rPr>
          <w:spacing w:val="-2"/>
          <w:sz w:val="16"/>
        </w:rPr>
        <w:t>-</w:t>
      </w:r>
      <w:r>
        <w:rPr>
          <w:spacing w:val="-10"/>
          <w:sz w:val="16"/>
        </w:rPr>
        <w:t>-</w:t>
      </w:r>
    </w:p>
    <w:p>
      <w:pPr>
        <w:pStyle w:val="BodyText"/>
        <w:ind w:left="172" w:right="3055"/>
      </w:pPr>
      <w:r>
        <w:rPr/>
        <w:t>--</w:t>
      </w:r>
      <w:r>
        <w:rPr>
          <w:spacing w:val="-26"/>
        </w:rPr>
        <w:t> </w:t>
      </w:r>
      <w:r>
        <w:rPr/>
        <w:t>************************************************************** RICsubscriptionDeleteResponse ::= SEQUENCE {</w:t>
      </w:r>
    </w:p>
    <w:p>
      <w:pPr>
        <w:pStyle w:val="BodyText"/>
        <w:tabs>
          <w:tab w:pos="3244" w:val="left" w:leader="none"/>
          <w:tab w:pos="5549" w:val="left" w:leader="none"/>
        </w:tabs>
        <w:ind w:left="556"/>
      </w:pPr>
      <w:r>
        <w:rPr>
          <w:spacing w:val="-2"/>
        </w:rPr>
        <w:t>protocolIEs</w:t>
      </w:r>
      <w:r>
        <w:rPr/>
        <w:tab/>
      </w:r>
      <w:r>
        <w:rPr>
          <w:spacing w:val="-2"/>
        </w:rPr>
        <w:t>ProtocolIE-Container</w:t>
      </w:r>
      <w:r>
        <w:rPr/>
        <w:tab/>
      </w:r>
      <w:r>
        <w:rPr>
          <w:spacing w:val="-2"/>
        </w:rPr>
        <w:t>{{RICsubscriptionDeleteResponse-IEs}},</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181"/>
        <w:ind w:left="172"/>
      </w:pPr>
      <w:r>
        <w:rPr/>
        <w:t>RICsubscriptionDeleteResponse-IEs</w:t>
      </w:r>
      <w:r>
        <w:rPr>
          <w:spacing w:val="-18"/>
        </w:rPr>
        <w:t> </w:t>
      </w:r>
      <w:r>
        <w:rPr/>
        <w:t>E2AP-PROTOCOL-IES</w:t>
      </w:r>
      <w:r>
        <w:rPr>
          <w:spacing w:val="-17"/>
        </w:rPr>
        <w:t> </w:t>
      </w:r>
      <w:r>
        <w:rPr/>
        <w:t>::=</w:t>
      </w:r>
      <w:r>
        <w:rPr>
          <w:spacing w:val="-17"/>
        </w:rPr>
        <w:t> </w:t>
      </w:r>
      <w:r>
        <w:rPr>
          <w:spacing w:val="-10"/>
        </w:rPr>
        <w:t>{</w:t>
      </w:r>
    </w:p>
    <w:p>
      <w:pPr>
        <w:pStyle w:val="BodyText"/>
        <w:tabs>
          <w:tab w:pos="1324" w:val="left" w:leader="none"/>
          <w:tab w:pos="4012" w:val="left" w:leader="none"/>
          <w:tab w:pos="9389" w:val="left" w:leader="none"/>
        </w:tabs>
        <w:spacing w:before="1"/>
        <w:ind w:left="172" w:right="366" w:firstLine="384"/>
      </w:pPr>
      <w:r>
        <w:rPr/>
        <w:t>{ ID id-RICrequestID</w:t>
        <w:tab/>
        <w:t>CRITICALITY reject</w:t>
      </w:r>
      <w:r>
        <w:rPr>
          <w:spacing w:val="40"/>
        </w:rPr>
        <w:t> </w:t>
      </w:r>
      <w:r>
        <w:rPr/>
        <w:t>TYPE RICrequestID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id-RANfunctionID</w:t>
        <w:tab/>
        <w:t>CRITICALITY reject</w:t>
      </w:r>
      <w:r>
        <w:rPr>
          <w:spacing w:val="40"/>
        </w:rPr>
        <w:t> </w:t>
      </w:r>
      <w:r>
        <w:rPr/>
        <w:t>TYPE RANfunctionID</w:t>
        <w:tab/>
      </w:r>
      <w:r>
        <w:rPr>
          <w:spacing w:val="-2"/>
        </w:rPr>
        <w:t>PRESENCE mandatory</w:t>
      </w:r>
      <w:r>
        <w:rPr/>
        <w:tab/>
      </w:r>
      <w:r>
        <w:rPr>
          <w:spacing w:val="-6"/>
        </w:rPr>
        <w:t>},</w:t>
      </w:r>
    </w:p>
    <w:p>
      <w:pPr>
        <w:spacing w:before="0"/>
        <w:ind w:left="556" w:right="0" w:firstLine="0"/>
        <w:jc w:val="left"/>
        <w:rPr>
          <w:sz w:val="16"/>
        </w:rPr>
      </w:pPr>
      <w:r>
        <w:rPr>
          <w:spacing w:val="-5"/>
          <w:sz w:val="16"/>
        </w:rPr>
        <w:t>...</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spacing w:before="0"/>
        <w:ind w:left="172" w:right="0" w:firstLine="0"/>
        <w:jc w:val="left"/>
        <w:rPr>
          <w:sz w:val="16"/>
        </w:rPr>
      </w:pPr>
      <w:r>
        <w:rPr>
          <w:spacing w:val="-10"/>
          <w:sz w:val="16"/>
        </w:rPr>
        <w:t>}</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line="240" w:lineRule="auto" w:before="1"/>
      </w:pPr>
      <w:r>
        <w:rPr/>
        <w:t>--</w:t>
      </w:r>
      <w:r>
        <w:rPr>
          <w:spacing w:val="-6"/>
        </w:rPr>
        <w:t> </w:t>
      </w:r>
      <w:r>
        <w:rPr/>
        <w:t>RIC</w:t>
      </w:r>
      <w:r>
        <w:rPr>
          <w:spacing w:val="-6"/>
        </w:rPr>
        <w:t> </w:t>
      </w:r>
      <w:r>
        <w:rPr/>
        <w:t>SUBSCRIPTION</w:t>
      </w:r>
      <w:r>
        <w:rPr>
          <w:spacing w:val="-6"/>
        </w:rPr>
        <w:t> </w:t>
      </w:r>
      <w:r>
        <w:rPr/>
        <w:t>DELETE</w:t>
      </w:r>
      <w:r>
        <w:rPr>
          <w:spacing w:val="-5"/>
        </w:rPr>
        <w:t> </w:t>
      </w:r>
      <w:r>
        <w:rPr>
          <w:spacing w:val="-2"/>
        </w:rPr>
        <w:t>FAILURE</w:t>
      </w:r>
    </w:p>
    <w:p>
      <w:pPr>
        <w:spacing w:line="181" w:lineRule="exact" w:before="1"/>
        <w:ind w:left="172" w:right="0" w:firstLine="0"/>
        <w:jc w:val="left"/>
        <w:rPr>
          <w:sz w:val="16"/>
        </w:rPr>
      </w:pPr>
      <w:r>
        <w:rPr>
          <w:spacing w:val="-2"/>
          <w:sz w:val="16"/>
        </w:rPr>
        <w:t>-</w:t>
      </w:r>
      <w:r>
        <w:rPr>
          <w:spacing w:val="-10"/>
          <w:sz w:val="16"/>
        </w:rPr>
        <w:t>-</w:t>
      </w:r>
    </w:p>
    <w:p>
      <w:pPr>
        <w:pStyle w:val="BodyText"/>
        <w:ind w:left="172" w:right="3055"/>
      </w:pPr>
      <w:r>
        <w:rPr/>
        <w:t>--</w:t>
      </w:r>
      <w:r>
        <w:rPr>
          <w:spacing w:val="-26"/>
        </w:rPr>
        <w:t> </w:t>
      </w:r>
      <w:r>
        <w:rPr/>
        <w:t>************************************************************** RICsubscriptionDeleteFailure ::= SEQUENCE {</w:t>
      </w:r>
    </w:p>
    <w:p>
      <w:pPr>
        <w:pStyle w:val="BodyText"/>
        <w:tabs>
          <w:tab w:pos="3244" w:val="left" w:leader="none"/>
          <w:tab w:pos="5549" w:val="left" w:leader="none"/>
        </w:tabs>
        <w:ind w:left="556"/>
      </w:pPr>
      <w:r>
        <w:rPr>
          <w:spacing w:val="-2"/>
        </w:rPr>
        <w:t>protocolIEs</w:t>
      </w:r>
      <w:r>
        <w:rPr/>
        <w:tab/>
      </w:r>
      <w:r>
        <w:rPr>
          <w:spacing w:val="-2"/>
        </w:rPr>
        <w:t>ProtocolIE-Container</w:t>
      </w:r>
      <w:r>
        <w:rPr/>
        <w:tab/>
      </w:r>
      <w:r>
        <w:rPr>
          <w:spacing w:val="-2"/>
        </w:rPr>
        <w:t>{{RICsubscriptionDeleteFailure-IEs}},</w:t>
      </w:r>
    </w:p>
    <w:p>
      <w:pPr>
        <w:spacing w:line="179" w:lineRule="exact" w:before="1"/>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ind w:left="172"/>
      </w:pPr>
      <w:r>
        <w:rPr/>
        <w:t>RICsubscriptionDeleteFailure-IEs</w:t>
      </w:r>
      <w:r>
        <w:rPr>
          <w:spacing w:val="-17"/>
        </w:rPr>
        <w:t> </w:t>
      </w:r>
      <w:r>
        <w:rPr/>
        <w:t>E2AP-PROTOCOL-IES</w:t>
      </w:r>
      <w:r>
        <w:rPr>
          <w:spacing w:val="-17"/>
        </w:rPr>
        <w:t> </w:t>
      </w:r>
      <w:r>
        <w:rPr/>
        <w:t>::=</w:t>
      </w:r>
      <w:r>
        <w:rPr>
          <w:spacing w:val="-17"/>
        </w:rPr>
        <w:t> </w:t>
      </w:r>
      <w:r>
        <w:rPr>
          <w:spacing w:val="-10"/>
        </w:rPr>
        <w:t>{</w:t>
      </w:r>
    </w:p>
    <w:p>
      <w:pPr>
        <w:pStyle w:val="BodyText"/>
        <w:tabs>
          <w:tab w:pos="1324" w:val="left" w:leader="none"/>
          <w:tab w:pos="4012" w:val="left" w:leader="none"/>
          <w:tab w:pos="9389" w:val="left" w:leader="none"/>
        </w:tabs>
        <w:spacing w:before="1"/>
        <w:ind w:left="172" w:right="366" w:firstLine="384"/>
      </w:pPr>
      <w:r>
        <w:rPr/>
        <w:t>{ ID id-RICrequestID</w:t>
        <w:tab/>
        <w:t>CRITICALITY reject</w:t>
      </w:r>
      <w:r>
        <w:rPr>
          <w:spacing w:val="40"/>
        </w:rPr>
        <w:t> </w:t>
      </w:r>
      <w:r>
        <w:rPr/>
        <w:t>TYPE RICrequestID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id-RANfunctionID</w:t>
        <w:tab/>
        <w:t>CRITICALITY reject</w:t>
      </w:r>
      <w:r>
        <w:rPr>
          <w:spacing w:val="40"/>
        </w:rPr>
        <w:t> </w:t>
      </w:r>
      <w:r>
        <w:rPr/>
        <w:t>TYPE RANfunctionID</w:t>
        <w:tab/>
      </w:r>
      <w:r>
        <w:rPr>
          <w:spacing w:val="-2"/>
        </w:rPr>
        <w:t>PRESENCE mandatory</w:t>
      </w:r>
      <w:r>
        <w:rPr/>
        <w:tab/>
      </w:r>
      <w:r>
        <w:rPr>
          <w:spacing w:val="-6"/>
        </w:rPr>
        <w:t>}|</w:t>
      </w:r>
    </w:p>
    <w:p>
      <w:pPr>
        <w:pStyle w:val="BodyText"/>
        <w:tabs>
          <w:tab w:pos="1324" w:val="left" w:leader="none"/>
          <w:tab w:pos="4012" w:val="left" w:leader="none"/>
          <w:tab w:pos="9389" w:val="left" w:leader="none"/>
        </w:tabs>
        <w:spacing w:before="1"/>
        <w:ind w:left="172" w:right="366" w:firstLine="384"/>
      </w:pPr>
      <w:r>
        <w:rPr/>
        <w:t>{ ID id-Cause</w:t>
        <w:tab/>
        <w:t>CRITICALITY ignore</w:t>
      </w:r>
      <w:r>
        <w:rPr>
          <w:spacing w:val="40"/>
        </w:rPr>
        <w:t> </w:t>
      </w:r>
      <w:r>
        <w:rPr/>
        <w:t>TYPE Cause</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id-CriticalityDiagnostics</w:t>
        <w:tab/>
        <w:t>CRITICALITY ignore</w:t>
      </w:r>
      <w:r>
        <w:rPr>
          <w:spacing w:val="40"/>
        </w:rPr>
        <w:t> </w:t>
      </w:r>
      <w:r>
        <w:rPr/>
        <w:t>TYPE CriticalityDiagnostics</w:t>
        <w:tab/>
      </w:r>
      <w:r>
        <w:rPr>
          <w:spacing w:val="-2"/>
        </w:rPr>
        <w:t>PRESENCE optional</w:t>
      </w:r>
      <w:r>
        <w:rPr/>
        <w:tab/>
      </w:r>
      <w:r>
        <w:rPr>
          <w:spacing w:val="-6"/>
        </w:rPr>
        <w:t>},</w:t>
      </w:r>
    </w:p>
    <w:p>
      <w:pPr>
        <w:spacing w:line="179" w:lineRule="exact"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line="181" w:lineRule="exact" w:before="2"/>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7"/>
        </w:rPr>
        <w:t> </w:t>
      </w:r>
      <w:r>
        <w:rPr/>
        <w:t>RIC</w:t>
      </w:r>
      <w:r>
        <w:rPr>
          <w:spacing w:val="-7"/>
        </w:rPr>
        <w:t> </w:t>
      </w:r>
      <w:r>
        <w:rPr/>
        <w:t>Subscription</w:t>
      </w:r>
      <w:r>
        <w:rPr>
          <w:spacing w:val="-7"/>
        </w:rPr>
        <w:t> </w:t>
      </w:r>
      <w:r>
        <w:rPr/>
        <w:t>Delete</w:t>
      </w:r>
      <w:r>
        <w:rPr>
          <w:spacing w:val="-7"/>
        </w:rPr>
        <w:t> </w:t>
      </w:r>
      <w:r>
        <w:rPr/>
        <w:t>Required</w:t>
      </w:r>
      <w:r>
        <w:rPr>
          <w:spacing w:val="-7"/>
        </w:rPr>
        <w:t> </w:t>
      </w:r>
      <w:r>
        <w:rPr/>
        <w:t>Elementary</w:t>
      </w:r>
      <w:r>
        <w:rPr>
          <w:spacing w:val="-6"/>
        </w:rPr>
        <w:t> </w:t>
      </w:r>
      <w:r>
        <w:rPr>
          <w:spacing w:val="-2"/>
        </w:rPr>
        <w:t>Procedure</w:t>
      </w:r>
    </w:p>
    <w:p>
      <w:pPr>
        <w:spacing w:before="1"/>
        <w:ind w:left="172" w:right="0" w:firstLine="0"/>
        <w:jc w:val="left"/>
        <w:rPr>
          <w:sz w:val="16"/>
        </w:rPr>
      </w:pPr>
      <w:r>
        <w:rPr>
          <w:spacing w:val="-2"/>
          <w:sz w:val="16"/>
        </w:rPr>
        <w:t>-</w:t>
      </w:r>
      <w:r>
        <w:rPr>
          <w:spacing w:val="-10"/>
          <w:sz w:val="16"/>
        </w:rPr>
        <w:t>-</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Heading9"/>
      </w:pPr>
      <w:r>
        <w:rPr/>
        <w:t>--</w:t>
      </w:r>
      <w:r>
        <w:rPr>
          <w:spacing w:val="-6"/>
        </w:rPr>
        <w:t> </w:t>
      </w:r>
      <w:r>
        <w:rPr/>
        <w:t>RIC</w:t>
      </w:r>
      <w:r>
        <w:rPr>
          <w:spacing w:val="-6"/>
        </w:rPr>
        <w:t> </w:t>
      </w:r>
      <w:r>
        <w:rPr/>
        <w:t>SUBSCRIPTION</w:t>
      </w:r>
      <w:r>
        <w:rPr>
          <w:spacing w:val="-6"/>
        </w:rPr>
        <w:t> </w:t>
      </w:r>
      <w:r>
        <w:rPr/>
        <w:t>DELETE</w:t>
      </w:r>
      <w:r>
        <w:rPr>
          <w:spacing w:val="-5"/>
        </w:rPr>
        <w:t> </w:t>
      </w:r>
      <w:r>
        <w:rPr>
          <w:spacing w:val="-2"/>
        </w:rPr>
        <w:t>REQUIRED</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pStyle w:val="BodyText"/>
      </w:pPr>
    </w:p>
    <w:p>
      <w:pPr>
        <w:pStyle w:val="BodyText"/>
        <w:ind w:left="172"/>
      </w:pPr>
      <w:r>
        <w:rPr/>
        <w:t>RICsubscriptionDeleteRequired</w:t>
      </w:r>
      <w:r>
        <w:rPr>
          <w:spacing w:val="-14"/>
        </w:rPr>
        <w:t> </w:t>
      </w:r>
      <w:r>
        <w:rPr/>
        <w:t>::=</w:t>
      </w:r>
      <w:r>
        <w:rPr>
          <w:spacing w:val="-13"/>
        </w:rPr>
        <w:t> </w:t>
      </w:r>
      <w:r>
        <w:rPr/>
        <w:t>SEQUENCE</w:t>
      </w:r>
      <w:r>
        <w:rPr>
          <w:spacing w:val="-13"/>
        </w:rPr>
        <w:t> </w:t>
      </w:r>
      <w:r>
        <w:rPr>
          <w:spacing w:val="-10"/>
        </w:rPr>
        <w:t>{</w:t>
      </w:r>
    </w:p>
    <w:p>
      <w:pPr>
        <w:pStyle w:val="BodyText"/>
        <w:tabs>
          <w:tab w:pos="3244" w:val="left" w:leader="none"/>
          <w:tab w:pos="5549" w:val="left" w:leader="none"/>
        </w:tabs>
        <w:spacing w:line="181" w:lineRule="exact" w:before="2"/>
        <w:ind w:left="556"/>
      </w:pPr>
      <w:r>
        <w:rPr>
          <w:spacing w:val="-2"/>
        </w:rPr>
        <w:t>protocolIEs</w:t>
      </w:r>
      <w:r>
        <w:rPr/>
        <w:tab/>
      </w:r>
      <w:r>
        <w:rPr>
          <w:spacing w:val="-2"/>
        </w:rPr>
        <w:t>ProtocolIE-Container</w:t>
      </w:r>
      <w:r>
        <w:rPr/>
        <w:tab/>
      </w:r>
      <w:r>
        <w:rPr>
          <w:spacing w:val="-2"/>
        </w:rPr>
        <w:t>{{RICsubscriptionDeleteRequired-IEs}},</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line="181" w:lineRule="exact" w:before="181"/>
        <w:ind w:left="172"/>
      </w:pPr>
      <w:r>
        <w:rPr/>
        <w:t>RICsubscriptionDeleteRequired-IEs</w:t>
      </w:r>
      <w:r>
        <w:rPr>
          <w:spacing w:val="-18"/>
        </w:rPr>
        <w:t> </w:t>
      </w:r>
      <w:r>
        <w:rPr/>
        <w:t>E2AP-PROTOCOL-IES</w:t>
      </w:r>
      <w:r>
        <w:rPr>
          <w:spacing w:val="-17"/>
        </w:rPr>
        <w:t> </w:t>
      </w:r>
      <w:r>
        <w:rPr/>
        <w:t>::=</w:t>
      </w:r>
      <w:r>
        <w:rPr>
          <w:spacing w:val="-17"/>
        </w:rPr>
        <w:t> </w:t>
      </w:r>
      <w:r>
        <w:rPr>
          <w:spacing w:val="-10"/>
        </w:rPr>
        <w:t>{</w:t>
      </w:r>
    </w:p>
    <w:p>
      <w:pPr>
        <w:pStyle w:val="BodyText"/>
        <w:tabs>
          <w:tab w:pos="4396" w:val="left" w:leader="none"/>
        </w:tabs>
        <w:ind w:left="556" w:right="846"/>
      </w:pPr>
      <w:r>
        <w:rPr/>
        <w:t>{ ID id-RICsubscriptionToBeRemoved</w:t>
        <w:tab/>
        <w:t>CRITICALITY</w:t>
      </w:r>
      <w:r>
        <w:rPr>
          <w:spacing w:val="-9"/>
        </w:rPr>
        <w:t> </w:t>
      </w:r>
      <w:r>
        <w:rPr/>
        <w:t>ignore</w:t>
      </w:r>
      <w:r>
        <w:rPr>
          <w:spacing w:val="40"/>
        </w:rPr>
        <w:t> </w:t>
      </w:r>
      <w:r>
        <w:rPr/>
        <w:t>TYPE</w:t>
      </w:r>
      <w:r>
        <w:rPr>
          <w:spacing w:val="-9"/>
        </w:rPr>
        <w:t> </w:t>
      </w:r>
      <w:r>
        <w:rPr/>
        <w:t>RICsubscription-List-withCause PRESENCE mandatory</w:t>
      </w:r>
      <w:r>
        <w:rPr>
          <w:spacing w:val="40"/>
        </w:rPr>
        <w:t> </w:t>
      </w:r>
      <w:r>
        <w:rPr/>
        <w:t>},</w:t>
      </w:r>
    </w:p>
    <w:p>
      <w:pPr>
        <w:spacing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spacing w:line="181" w:lineRule="exact"/>
        <w:ind w:left="172"/>
      </w:pPr>
      <w:r>
        <w:rPr/>
        <w:t>RICsubscription-List-withCause</w:t>
      </w:r>
      <w:r>
        <w:rPr>
          <w:spacing w:val="-16"/>
        </w:rPr>
        <w:t> </w:t>
      </w:r>
      <w:r>
        <w:rPr/>
        <w:t>::=</w:t>
      </w:r>
      <w:r>
        <w:rPr>
          <w:spacing w:val="-16"/>
        </w:rPr>
        <w:t> </w:t>
      </w:r>
      <w:r>
        <w:rPr/>
        <w:t>SEQUENCE</w:t>
      </w:r>
      <w:r>
        <w:rPr>
          <w:spacing w:val="-16"/>
        </w:rPr>
        <w:t> </w:t>
      </w:r>
      <w:r>
        <w:rPr/>
        <w:t>(SIZE(1..maxofRICrequestID))</w:t>
      </w:r>
      <w:r>
        <w:rPr>
          <w:spacing w:val="-16"/>
        </w:rPr>
        <w:t> </w:t>
      </w:r>
      <w:r>
        <w:rPr/>
        <w:t>OF</w:t>
      </w:r>
      <w:r>
        <w:rPr>
          <w:spacing w:val="-16"/>
        </w:rPr>
        <w:t> </w:t>
      </w:r>
      <w:r>
        <w:rPr/>
        <w:t>ProtocolIE-SingleContainer</w:t>
      </w:r>
      <w:r>
        <w:rPr>
          <w:spacing w:val="-15"/>
        </w:rPr>
        <w:t> </w:t>
      </w:r>
      <w:r>
        <w:rPr>
          <w:spacing w:val="-10"/>
        </w:rPr>
        <w:t>{</w:t>
      </w:r>
    </w:p>
    <w:p>
      <w:pPr>
        <w:pStyle w:val="BodyText"/>
        <w:spacing w:line="181" w:lineRule="exact"/>
        <w:ind w:left="172"/>
      </w:pPr>
      <w:r>
        <w:rPr>
          <w:spacing w:val="-2"/>
        </w:rPr>
        <w:t>{RICsubscription-withCause-ItemIEs}</w:t>
      </w:r>
      <w:r>
        <w:rPr>
          <w:spacing w:val="35"/>
        </w:rPr>
        <w:t> </w:t>
      </w:r>
      <w:r>
        <w:rPr>
          <w:spacing w:val="-10"/>
        </w:rPr>
        <w:t>}</w:t>
      </w:r>
    </w:p>
    <w:p>
      <w:pPr>
        <w:pStyle w:val="BodyText"/>
      </w:pPr>
    </w:p>
    <w:p>
      <w:pPr>
        <w:pStyle w:val="BodyText"/>
        <w:tabs>
          <w:tab w:pos="3628" w:val="left" w:leader="none"/>
        </w:tabs>
        <w:ind w:left="172"/>
      </w:pPr>
      <w:r>
        <w:rPr>
          <w:spacing w:val="-2"/>
        </w:rPr>
        <w:t>RICsubscription-withCause-ItemIEs</w:t>
      </w:r>
      <w:r>
        <w:rPr/>
        <w:tab/>
        <w:t>E2AP-PROTOCOL-IES</w:t>
      </w:r>
      <w:r>
        <w:rPr>
          <w:spacing w:val="-12"/>
        </w:rPr>
        <w:t> </w:t>
      </w:r>
      <w:r>
        <w:rPr/>
        <w:t>::=</w:t>
      </w:r>
      <w:r>
        <w:rPr>
          <w:spacing w:val="-10"/>
        </w:rPr>
        <w:t> {</w:t>
      </w:r>
    </w:p>
    <w:p>
      <w:pPr>
        <w:pStyle w:val="BodyText"/>
        <w:spacing w:before="1"/>
        <w:ind w:left="556" w:right="431"/>
      </w:pPr>
      <w:r>
        <w:rPr/>
        <w:t>{</w:t>
      </w:r>
      <w:r>
        <w:rPr>
          <w:spacing w:val="-5"/>
        </w:rPr>
        <w:t> </w:t>
      </w:r>
      <w:r>
        <w:rPr/>
        <w:t>ID</w:t>
      </w:r>
      <w:r>
        <w:rPr>
          <w:spacing w:val="-5"/>
        </w:rPr>
        <w:t> </w:t>
      </w:r>
      <w:r>
        <w:rPr/>
        <w:t>id-RICsubscription-withCause-Item</w:t>
      </w:r>
      <w:r>
        <w:rPr>
          <w:spacing w:val="40"/>
        </w:rPr>
        <w:t> </w:t>
      </w:r>
      <w:r>
        <w:rPr/>
        <w:t>CRITICALITY</w:t>
      </w:r>
      <w:r>
        <w:rPr>
          <w:spacing w:val="-5"/>
        </w:rPr>
        <w:t> </w:t>
      </w:r>
      <w:r>
        <w:rPr/>
        <w:t>ignore</w:t>
      </w:r>
      <w:r>
        <w:rPr>
          <w:spacing w:val="40"/>
        </w:rPr>
        <w:t> </w:t>
      </w:r>
      <w:r>
        <w:rPr/>
        <w:t>TYPE</w:t>
      </w:r>
      <w:r>
        <w:rPr>
          <w:spacing w:val="-5"/>
        </w:rPr>
        <w:t> </w:t>
      </w:r>
      <w:r>
        <w:rPr/>
        <w:t>RICsubscription-withCause-Item PRESENCE mandatory</w:t>
      </w:r>
      <w:r>
        <w:rPr>
          <w:spacing w:val="40"/>
        </w:rPr>
        <w:t> </w:t>
      </w:r>
      <w:r>
        <w:rPr/>
        <w:t>},</w:t>
      </w:r>
    </w:p>
    <w:p>
      <w:pPr>
        <w:spacing w:before="0"/>
        <w:ind w:left="556" w:right="0" w:firstLine="0"/>
        <w:jc w:val="left"/>
        <w:rPr>
          <w:sz w:val="16"/>
        </w:rPr>
      </w:pPr>
      <w:r>
        <w:rPr>
          <w:spacing w:val="-5"/>
          <w:sz w:val="16"/>
        </w:rPr>
        <w:t>...</w:t>
      </w:r>
    </w:p>
    <w:p>
      <w:pPr>
        <w:spacing w:before="2"/>
        <w:ind w:left="172" w:right="0" w:firstLine="0"/>
        <w:jc w:val="left"/>
        <w:rPr>
          <w:sz w:val="16"/>
        </w:rPr>
      </w:pPr>
      <w:r>
        <w:rPr>
          <w:spacing w:val="-10"/>
          <w:sz w:val="16"/>
        </w:rPr>
        <w:t>}</w:t>
      </w:r>
    </w:p>
    <w:p>
      <w:pPr>
        <w:pStyle w:val="BodyText"/>
      </w:pPr>
    </w:p>
    <w:p>
      <w:pPr>
        <w:pStyle w:val="BodyText"/>
        <w:tabs>
          <w:tab w:pos="3244" w:val="left" w:leader="none"/>
        </w:tabs>
        <w:ind w:left="556" w:right="6031" w:hanging="385"/>
      </w:pPr>
      <w:r>
        <w:rPr/>
        <w:t>RICsubscription-withCause-Item</w:t>
      </w:r>
      <w:r>
        <w:rPr>
          <w:spacing w:val="-11"/>
        </w:rPr>
        <w:t> </w:t>
      </w:r>
      <w:r>
        <w:rPr/>
        <w:t>::=</w:t>
      </w:r>
      <w:r>
        <w:rPr>
          <w:spacing w:val="-11"/>
        </w:rPr>
        <w:t> </w:t>
      </w:r>
      <w:r>
        <w:rPr/>
        <w:t>SEQUENCE</w:t>
      </w:r>
      <w:r>
        <w:rPr>
          <w:spacing w:val="-11"/>
        </w:rPr>
        <w:t> </w:t>
      </w:r>
      <w:r>
        <w:rPr/>
        <w:t>{ </w:t>
      </w:r>
      <w:r>
        <w:rPr>
          <w:spacing w:val="-2"/>
        </w:rPr>
        <w:t>ricRequestID</w:t>
      </w:r>
      <w:r>
        <w:rPr/>
        <w:tab/>
      </w:r>
      <w:r>
        <w:rPr>
          <w:spacing w:val="-2"/>
        </w:rPr>
        <w:t>RICrequestID,</w:t>
      </w:r>
    </w:p>
    <w:p>
      <w:pPr>
        <w:pStyle w:val="BodyText"/>
        <w:tabs>
          <w:tab w:pos="3244" w:val="left" w:leader="none"/>
        </w:tabs>
        <w:spacing w:line="181" w:lineRule="exact"/>
        <w:ind w:left="556"/>
      </w:pPr>
      <w:r>
        <w:rPr>
          <w:spacing w:val="-2"/>
        </w:rPr>
        <w:t>ranFunctionID</w:t>
      </w:r>
      <w:r>
        <w:rPr/>
        <w:tab/>
      </w:r>
      <w:r>
        <w:rPr>
          <w:spacing w:val="-2"/>
        </w:rPr>
        <w:t>RANfunctionID,</w:t>
      </w:r>
    </w:p>
    <w:p>
      <w:pPr>
        <w:pStyle w:val="BodyText"/>
        <w:tabs>
          <w:tab w:pos="3244" w:val="left" w:leader="none"/>
        </w:tabs>
        <w:spacing w:line="181" w:lineRule="exact"/>
        <w:ind w:left="556"/>
      </w:pPr>
      <w:r>
        <w:rPr>
          <w:spacing w:val="-2"/>
        </w:rPr>
        <w:t>cause</w:t>
      </w:r>
      <w:r>
        <w:rPr/>
        <w:tab/>
      </w:r>
      <w:r>
        <w:rPr>
          <w:spacing w:val="-2"/>
        </w:rPr>
        <w:t>Cause,</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spacing w:before="181"/>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8"/>
        </w:rPr>
        <w:t> </w:t>
      </w:r>
      <w:r>
        <w:rPr/>
        <w:t>RIC</w:t>
      </w:r>
      <w:r>
        <w:rPr>
          <w:spacing w:val="-8"/>
        </w:rPr>
        <w:t> </w:t>
      </w:r>
      <w:r>
        <w:rPr/>
        <w:t>Subscription</w:t>
      </w:r>
      <w:r>
        <w:rPr>
          <w:spacing w:val="-8"/>
        </w:rPr>
        <w:t> </w:t>
      </w:r>
      <w:r>
        <w:rPr/>
        <w:t>Modification</w:t>
      </w:r>
      <w:r>
        <w:rPr>
          <w:spacing w:val="-8"/>
        </w:rPr>
        <w:t> </w:t>
      </w:r>
      <w:r>
        <w:rPr/>
        <w:t>Elementary</w:t>
      </w:r>
      <w:r>
        <w:rPr>
          <w:spacing w:val="-7"/>
        </w:rPr>
        <w:t> </w:t>
      </w:r>
      <w:r>
        <w:rPr>
          <w:spacing w:val="-2"/>
        </w:rPr>
        <w:t>Procedure</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8"/>
        </w:rPr>
        <w:t> </w:t>
      </w:r>
      <w:r>
        <w:rPr/>
        <w:t>RIC</w:t>
      </w:r>
      <w:r>
        <w:rPr>
          <w:spacing w:val="-7"/>
        </w:rPr>
        <w:t> </w:t>
      </w:r>
      <w:r>
        <w:rPr/>
        <w:t>SUBSCRIPTION</w:t>
      </w:r>
      <w:r>
        <w:rPr>
          <w:spacing w:val="-7"/>
        </w:rPr>
        <w:t> </w:t>
      </w:r>
      <w:r>
        <w:rPr/>
        <w:t>MODIFICATION</w:t>
      </w:r>
      <w:r>
        <w:rPr>
          <w:spacing w:val="-7"/>
        </w:rPr>
        <w:t> </w:t>
      </w:r>
      <w:r>
        <w:rPr>
          <w:spacing w:val="-2"/>
        </w:rPr>
        <w:t>REQUEST</w:t>
      </w:r>
    </w:p>
    <w:p>
      <w:pPr>
        <w:spacing w:line="181" w:lineRule="exact" w:before="0"/>
        <w:ind w:left="172" w:right="0" w:firstLine="0"/>
        <w:jc w:val="left"/>
        <w:rPr>
          <w:sz w:val="16"/>
        </w:rPr>
      </w:pPr>
      <w:r>
        <w:rPr>
          <w:spacing w:val="-2"/>
          <w:sz w:val="16"/>
        </w:rPr>
        <w:t>-</w:t>
      </w:r>
      <w:r>
        <w:rPr>
          <w:spacing w:val="-10"/>
          <w:sz w:val="16"/>
        </w:rPr>
        <w:t>-</w:t>
      </w:r>
    </w:p>
    <w:p>
      <w:pPr>
        <w:spacing w:before="2"/>
        <w:ind w:left="172" w:right="0" w:firstLine="0"/>
        <w:jc w:val="left"/>
        <w:rPr>
          <w:sz w:val="16"/>
        </w:rPr>
      </w:pPr>
      <w:r>
        <w:rPr>
          <w:sz w:val="16"/>
        </w:rPr>
        <w:t>--</w:t>
      </w:r>
      <w:r>
        <w:rPr>
          <w:spacing w:val="-2"/>
          <w:sz w:val="16"/>
        </w:rPr>
        <w:t> **************************************************************</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ind w:left="172"/>
      </w:pPr>
      <w:r>
        <w:rPr/>
        <w:t>RICsubscriptionModificationRequest</w:t>
      </w:r>
      <w:r>
        <w:rPr>
          <w:spacing w:val="-17"/>
        </w:rPr>
        <w:t> </w:t>
      </w:r>
      <w:r>
        <w:rPr/>
        <w:t>::=</w:t>
      </w:r>
      <w:r>
        <w:rPr>
          <w:spacing w:val="-15"/>
        </w:rPr>
        <w:t> </w:t>
      </w:r>
      <w:r>
        <w:rPr/>
        <w:t>SEQUENCE</w:t>
      </w:r>
      <w:r>
        <w:rPr>
          <w:spacing w:val="-15"/>
        </w:rPr>
        <w:t> </w:t>
      </w:r>
      <w:r>
        <w:rPr>
          <w:spacing w:val="-10"/>
        </w:rPr>
        <w:t>{</w:t>
      </w:r>
    </w:p>
    <w:p>
      <w:pPr>
        <w:pStyle w:val="BodyText"/>
        <w:tabs>
          <w:tab w:pos="3244" w:val="left" w:leader="none"/>
          <w:tab w:pos="5549" w:val="left" w:leader="none"/>
        </w:tabs>
        <w:spacing w:line="181" w:lineRule="exact" w:before="1"/>
        <w:ind w:left="556"/>
      </w:pPr>
      <w:r>
        <w:rPr>
          <w:spacing w:val="-2"/>
        </w:rPr>
        <w:t>protocolIEs</w:t>
      </w:r>
      <w:r>
        <w:rPr/>
        <w:tab/>
      </w:r>
      <w:r>
        <w:rPr>
          <w:spacing w:val="-2"/>
        </w:rPr>
        <w:t>ProtocolIE-Container</w:t>
      </w:r>
      <w:r>
        <w:rPr/>
        <w:tab/>
      </w:r>
      <w:r>
        <w:rPr>
          <w:spacing w:val="-2"/>
        </w:rPr>
        <w:t>{{RICsubscriptionModificationRequest-IEs}},</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pPr>
      <w:r>
        <w:rPr/>
        <w:t>RICsubscriptionModificationRequest-IEs</w:t>
      </w:r>
      <w:r>
        <w:rPr>
          <w:spacing w:val="-21"/>
        </w:rPr>
        <w:t> </w:t>
      </w:r>
      <w:r>
        <w:rPr/>
        <w:t>E2AP-PROTOCOL-IES</w:t>
      </w:r>
      <w:r>
        <w:rPr>
          <w:spacing w:val="-19"/>
        </w:rPr>
        <w:t> </w:t>
      </w:r>
      <w:r>
        <w:rPr/>
        <w:t>::=</w:t>
      </w:r>
      <w:r>
        <w:rPr>
          <w:spacing w:val="-19"/>
        </w:rPr>
        <w:t> </w:t>
      </w:r>
      <w:r>
        <w:rPr>
          <w:spacing w:val="-10"/>
        </w:rPr>
        <w:t>{</w:t>
      </w:r>
    </w:p>
    <w:p>
      <w:pPr>
        <w:pStyle w:val="BodyText"/>
        <w:tabs>
          <w:tab w:pos="5549" w:val="left" w:leader="none"/>
        </w:tabs>
        <w:spacing w:before="1"/>
        <w:ind w:left="556" w:right="1423"/>
      </w:pPr>
      <w:r>
        <w:rPr/>
        <w:t>{ ID id-RICrequestID</w:t>
        <w:tab/>
        <w:t>CRITICALITY</w:t>
      </w:r>
      <w:r>
        <w:rPr>
          <w:spacing w:val="-9"/>
        </w:rPr>
        <w:t> </w:t>
      </w:r>
      <w:r>
        <w:rPr/>
        <w:t>reject</w:t>
      </w:r>
      <w:r>
        <w:rPr>
          <w:spacing w:val="40"/>
        </w:rPr>
        <w:t> </w:t>
      </w:r>
      <w:r>
        <w:rPr/>
        <w:t>TYPE</w:t>
      </w:r>
      <w:r>
        <w:rPr>
          <w:spacing w:val="-9"/>
        </w:rPr>
        <w:t> </w:t>
      </w:r>
      <w:r>
        <w:rPr/>
        <w:t>RICrequestID PRESENCE mandatory}|</w:t>
      </w:r>
    </w:p>
    <w:p>
      <w:pPr>
        <w:pStyle w:val="BodyText"/>
        <w:tabs>
          <w:tab w:pos="5549" w:val="left" w:leader="none"/>
        </w:tabs>
        <w:ind w:left="556" w:right="1327"/>
      </w:pPr>
      <w:r>
        <w:rPr/>
        <w:t>{ ID id-RANfunctionID</w:t>
        <w:tab/>
        <w:t>CRITICALITY</w:t>
      </w:r>
      <w:r>
        <w:rPr>
          <w:spacing w:val="-9"/>
        </w:rPr>
        <w:t> </w:t>
      </w:r>
      <w:r>
        <w:rPr/>
        <w:t>reject</w:t>
      </w:r>
      <w:r>
        <w:rPr>
          <w:spacing w:val="40"/>
        </w:rPr>
        <w:t> </w:t>
      </w:r>
      <w:r>
        <w:rPr/>
        <w:t>TYPE</w:t>
      </w:r>
      <w:r>
        <w:rPr>
          <w:spacing w:val="-9"/>
        </w:rPr>
        <w:t> </w:t>
      </w:r>
      <w:r>
        <w:rPr/>
        <w:t>RANfunctionID PRESENCE mandatory}|</w:t>
      </w:r>
    </w:p>
    <w:p>
      <w:pPr>
        <w:pStyle w:val="BodyText"/>
        <w:tabs>
          <w:tab w:pos="5549" w:val="left" w:leader="none"/>
        </w:tabs>
        <w:ind w:left="556" w:right="187"/>
      </w:pPr>
      <w:r>
        <w:rPr/>
        <w:t>{ ID id-RICeventTriggerDefinitionToBeModified</w:t>
        <w:tab/>
        <w:t>CRITICALITY</w:t>
      </w:r>
      <w:r>
        <w:rPr>
          <w:spacing w:val="-9"/>
        </w:rPr>
        <w:t> </w:t>
      </w:r>
      <w:r>
        <w:rPr/>
        <w:t>ignore</w:t>
      </w:r>
      <w:r>
        <w:rPr>
          <w:spacing w:val="40"/>
        </w:rPr>
        <w:t> </w:t>
      </w:r>
      <w:r>
        <w:rPr/>
        <w:t>TYPE</w:t>
      </w:r>
      <w:r>
        <w:rPr>
          <w:spacing w:val="-9"/>
        </w:rPr>
        <w:t> </w:t>
      </w:r>
      <w:r>
        <w:rPr/>
        <w:t>RICeventTriggerDefinition PRESENCE optional}|</w:t>
      </w:r>
    </w:p>
    <w:p>
      <w:pPr>
        <w:pStyle w:val="BodyText"/>
        <w:tabs>
          <w:tab w:pos="5549" w:val="left" w:leader="none"/>
        </w:tabs>
        <w:ind w:left="172" w:right="1517" w:firstLine="384"/>
      </w:pPr>
      <w:r>
        <w:rPr/>
        <w:t>{ ID id-RICactionsToBeRemovedForModification-List</w:t>
        <w:tab/>
        <w:t>CRITICALITY</w:t>
      </w:r>
      <w:r>
        <w:rPr>
          <w:spacing w:val="-9"/>
        </w:rPr>
        <w:t> </w:t>
      </w:r>
      <w:r>
        <w:rPr/>
        <w:t>ignore</w:t>
      </w:r>
      <w:r>
        <w:rPr>
          <w:spacing w:val="40"/>
        </w:rPr>
        <w:t> </w:t>
      </w:r>
      <w:r>
        <w:rPr/>
        <w:t>TYPE</w:t>
      </w:r>
      <w:r>
        <w:rPr>
          <w:spacing w:val="-9"/>
        </w:rPr>
        <w:t> </w:t>
      </w:r>
      <w:r>
        <w:rPr/>
        <w:t>RICactions- ToBeRemovedForModification-List PRESENCE optional}|</w:t>
      </w:r>
    </w:p>
    <w:p>
      <w:pPr>
        <w:pStyle w:val="BodyText"/>
        <w:tabs>
          <w:tab w:pos="3628" w:val="left" w:leader="none"/>
        </w:tabs>
        <w:ind w:left="172" w:right="1517" w:firstLine="384"/>
      </w:pPr>
      <w:r>
        <w:rPr/>
        <w:t>{</w:t>
      </w:r>
      <w:r>
        <w:rPr>
          <w:spacing w:val="-5"/>
        </w:rPr>
        <w:t> </w:t>
      </w:r>
      <w:r>
        <w:rPr/>
        <w:t>ID</w:t>
      </w:r>
      <w:r>
        <w:rPr>
          <w:spacing w:val="-5"/>
        </w:rPr>
        <w:t> </w:t>
      </w:r>
      <w:r>
        <w:rPr/>
        <w:t>id-RICactionsToBeModifiedForModification-List</w:t>
      </w:r>
      <w:r>
        <w:rPr>
          <w:spacing w:val="40"/>
        </w:rPr>
        <w:t> </w:t>
      </w:r>
      <w:r>
        <w:rPr/>
        <w:t>CRITICALITY</w:t>
      </w:r>
      <w:r>
        <w:rPr>
          <w:spacing w:val="-5"/>
        </w:rPr>
        <w:t> </w:t>
      </w:r>
      <w:r>
        <w:rPr/>
        <w:t>ignore</w:t>
      </w:r>
      <w:r>
        <w:rPr>
          <w:spacing w:val="40"/>
        </w:rPr>
        <w:t> </w:t>
      </w:r>
      <w:r>
        <w:rPr/>
        <w:t>TYPE</w:t>
      </w:r>
      <w:r>
        <w:rPr>
          <w:spacing w:val="-5"/>
        </w:rPr>
        <w:t> </w:t>
      </w:r>
      <w:r>
        <w:rPr/>
        <w:t>RICactions- </w:t>
      </w:r>
      <w:r>
        <w:rPr>
          <w:spacing w:val="-2"/>
        </w:rPr>
        <w:t>ToBeModifiedForModification-List</w:t>
      </w:r>
      <w:r>
        <w:rPr/>
        <w:tab/>
        <w:t>PRESENCE optional}|</w:t>
      </w:r>
    </w:p>
    <w:p>
      <w:pPr>
        <w:pStyle w:val="BodyText"/>
        <w:tabs>
          <w:tab w:pos="3628" w:val="left" w:leader="none"/>
          <w:tab w:pos="5549" w:val="left" w:leader="none"/>
        </w:tabs>
        <w:ind w:left="172" w:right="1517" w:firstLine="384"/>
      </w:pPr>
      <w:r>
        <w:rPr/>
        <w:t>{ ID id-RICactionsToBeAddedForModification-List</w:t>
        <w:tab/>
        <w:t>CRITICALITY</w:t>
      </w:r>
      <w:r>
        <w:rPr>
          <w:spacing w:val="-9"/>
        </w:rPr>
        <w:t> </w:t>
      </w:r>
      <w:r>
        <w:rPr/>
        <w:t>ignore</w:t>
      </w:r>
      <w:r>
        <w:rPr>
          <w:spacing w:val="40"/>
        </w:rPr>
        <w:t> </w:t>
      </w:r>
      <w:r>
        <w:rPr/>
        <w:t>TYPE</w:t>
      </w:r>
      <w:r>
        <w:rPr>
          <w:spacing w:val="-9"/>
        </w:rPr>
        <w:t> </w:t>
      </w:r>
      <w:r>
        <w:rPr/>
        <w:t>RICactions- </w:t>
      </w:r>
      <w:r>
        <w:rPr>
          <w:spacing w:val="-2"/>
        </w:rPr>
        <w:t>ToBeAddedForModification-List</w:t>
      </w:r>
      <w:r>
        <w:rPr/>
        <w:tab/>
        <w:t>PRESENCE optional},</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pPr>
      <w:r>
        <w:rPr/>
        <w:t>RICactions-ToBeRemovedForModification-List</w:t>
      </w:r>
      <w:r>
        <w:rPr>
          <w:spacing w:val="-7"/>
        </w:rPr>
        <w:t> </w:t>
      </w:r>
      <w:r>
        <w:rPr/>
        <w:t>::=</w:t>
      </w:r>
      <w:r>
        <w:rPr>
          <w:spacing w:val="-7"/>
        </w:rPr>
        <w:t> </w:t>
      </w:r>
      <w:r>
        <w:rPr/>
        <w:t>SEQUENCE</w:t>
      </w:r>
      <w:r>
        <w:rPr>
          <w:spacing w:val="-7"/>
        </w:rPr>
        <w:t> </w:t>
      </w:r>
      <w:r>
        <w:rPr/>
        <w:t>(SIZE(0..maxofRICactionID))</w:t>
      </w:r>
      <w:r>
        <w:rPr>
          <w:spacing w:val="-7"/>
        </w:rPr>
        <w:t> </w:t>
      </w:r>
      <w:r>
        <w:rPr/>
        <w:t>OF</w:t>
      </w:r>
      <w:r>
        <w:rPr>
          <w:spacing w:val="-7"/>
        </w:rPr>
        <w:t> </w:t>
      </w:r>
      <w:r>
        <w:rPr/>
        <w:t>ProtocolIE- SingleContainer {{RICaction-ToBeRemovedForModification-ItemIEs} }</w:t>
      </w:r>
    </w:p>
    <w:p>
      <w:pPr>
        <w:pStyle w:val="BodyText"/>
        <w:spacing w:before="1"/>
      </w:pPr>
    </w:p>
    <w:p>
      <w:pPr>
        <w:pStyle w:val="BodyText"/>
        <w:tabs>
          <w:tab w:pos="4780" w:val="left" w:leader="none"/>
        </w:tabs>
        <w:spacing w:line="181" w:lineRule="exact"/>
        <w:ind w:left="172"/>
      </w:pPr>
      <w:r>
        <w:rPr>
          <w:spacing w:val="-2"/>
        </w:rPr>
        <w:t>RICaction-ToBeRemovedForModification-ItemIEs</w:t>
      </w:r>
      <w:r>
        <w:rPr/>
        <w:tab/>
        <w:t>E2AP-PROTOCOL-IES</w:t>
      </w:r>
      <w:r>
        <w:rPr>
          <w:spacing w:val="-12"/>
        </w:rPr>
        <w:t> </w:t>
      </w:r>
      <w:r>
        <w:rPr/>
        <w:t>::=</w:t>
      </w:r>
      <w:r>
        <w:rPr>
          <w:spacing w:val="-10"/>
        </w:rPr>
        <w:t> {</w:t>
      </w:r>
    </w:p>
    <w:p>
      <w:pPr>
        <w:pStyle w:val="BodyText"/>
        <w:tabs>
          <w:tab w:pos="3628" w:val="left" w:leader="none"/>
          <w:tab w:pos="5549" w:val="left" w:leader="none"/>
        </w:tabs>
        <w:ind w:left="172" w:right="1613" w:firstLine="384"/>
      </w:pPr>
      <w:r>
        <w:rPr/>
        <w:t>{ ID id-RICaction-ToBeRemovedForModification-Item</w:t>
        <w:tab/>
        <w:t>CRITICALITY</w:t>
      </w:r>
      <w:r>
        <w:rPr>
          <w:spacing w:val="-9"/>
        </w:rPr>
        <w:t> </w:t>
      </w:r>
      <w:r>
        <w:rPr/>
        <w:t>ignore</w:t>
      </w:r>
      <w:r>
        <w:rPr>
          <w:spacing w:val="40"/>
        </w:rPr>
        <w:t> </w:t>
      </w:r>
      <w:r>
        <w:rPr/>
        <w:t>TYPE</w:t>
      </w:r>
      <w:r>
        <w:rPr>
          <w:spacing w:val="-9"/>
        </w:rPr>
        <w:t> </w:t>
      </w:r>
      <w:r>
        <w:rPr/>
        <w:t>RICaction- </w:t>
      </w:r>
      <w:r>
        <w:rPr>
          <w:spacing w:val="-2"/>
        </w:rPr>
        <w:t>ToBeRemovedForModification-Item</w:t>
      </w:r>
      <w:r>
        <w:rPr/>
        <w:tab/>
        <w:t>PRESENCE mandatory },</w:t>
      </w:r>
    </w:p>
    <w:p>
      <w:pPr>
        <w:spacing w:line="179" w:lineRule="exact" w:before="2"/>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tabs>
          <w:tab w:pos="3244" w:val="left" w:leader="none"/>
        </w:tabs>
        <w:ind w:left="556" w:right="4974" w:hanging="385"/>
      </w:pPr>
      <w:r>
        <w:rPr/>
        <w:t>RICaction-ToBeRemovedForModification-Item</w:t>
      </w:r>
      <w:r>
        <w:rPr>
          <w:spacing w:val="-11"/>
        </w:rPr>
        <w:t> </w:t>
      </w:r>
      <w:r>
        <w:rPr/>
        <w:t>::=</w:t>
      </w:r>
      <w:r>
        <w:rPr>
          <w:spacing w:val="-11"/>
        </w:rPr>
        <w:t> </w:t>
      </w:r>
      <w:r>
        <w:rPr/>
        <w:t>SEQUENCE</w:t>
      </w:r>
      <w:r>
        <w:rPr>
          <w:spacing w:val="-11"/>
        </w:rPr>
        <w:t> </w:t>
      </w:r>
      <w:r>
        <w:rPr/>
        <w:t>{ </w:t>
      </w:r>
      <w:r>
        <w:rPr>
          <w:spacing w:val="-2"/>
        </w:rPr>
        <w:t>ricActionID</w:t>
      </w:r>
      <w:r>
        <w:rPr/>
        <w:tab/>
      </w:r>
      <w:r>
        <w:rPr>
          <w:spacing w:val="-2"/>
        </w:rPr>
        <w:t>RICactionID,</w:t>
      </w:r>
    </w:p>
    <w:p>
      <w:pPr>
        <w:spacing w:before="0"/>
        <w:ind w:left="556" w:right="0" w:firstLine="0"/>
        <w:jc w:val="left"/>
        <w:rPr>
          <w:sz w:val="16"/>
        </w:rPr>
      </w:pPr>
      <w:r>
        <w:rPr>
          <w:spacing w:val="-5"/>
          <w:sz w:val="16"/>
        </w:rPr>
        <w:t>...</w:t>
      </w:r>
    </w:p>
    <w:p>
      <w:pPr>
        <w:spacing w:before="2"/>
        <w:ind w:left="172" w:right="0" w:firstLine="0"/>
        <w:jc w:val="left"/>
        <w:rPr>
          <w:sz w:val="16"/>
        </w:rPr>
      </w:pPr>
      <w:r>
        <w:rPr>
          <w:spacing w:val="-10"/>
          <w:sz w:val="16"/>
        </w:rPr>
        <w:t>}</w:t>
      </w:r>
    </w:p>
    <w:p>
      <w:pPr>
        <w:pStyle w:val="BodyText"/>
        <w:spacing w:before="181"/>
        <w:ind w:left="172"/>
      </w:pPr>
      <w:r>
        <w:rPr/>
        <w:t>RICactions-ToBeModifiedForModification-List</w:t>
      </w:r>
      <w:r>
        <w:rPr>
          <w:spacing w:val="-7"/>
        </w:rPr>
        <w:t> </w:t>
      </w:r>
      <w:r>
        <w:rPr/>
        <w:t>::=</w:t>
      </w:r>
      <w:r>
        <w:rPr>
          <w:spacing w:val="-7"/>
        </w:rPr>
        <w:t> </w:t>
      </w:r>
      <w:r>
        <w:rPr/>
        <w:t>SEQUENCE</w:t>
      </w:r>
      <w:r>
        <w:rPr>
          <w:spacing w:val="-7"/>
        </w:rPr>
        <w:t> </w:t>
      </w:r>
      <w:r>
        <w:rPr/>
        <w:t>(SIZE(0..maxofRICactionID))</w:t>
      </w:r>
      <w:r>
        <w:rPr>
          <w:spacing w:val="-7"/>
        </w:rPr>
        <w:t> </w:t>
      </w:r>
      <w:r>
        <w:rPr/>
        <w:t>OF</w:t>
      </w:r>
      <w:r>
        <w:rPr>
          <w:spacing w:val="-7"/>
        </w:rPr>
        <w:t> </w:t>
      </w:r>
      <w:r>
        <w:rPr/>
        <w:t>ProtocolIE- SingleContainer {{RICaction-ToBeModifiedForModification-ItemIEs} }</w:t>
      </w:r>
    </w:p>
    <w:p>
      <w:pPr>
        <w:pStyle w:val="BodyText"/>
        <w:tabs>
          <w:tab w:pos="4780" w:val="left" w:leader="none"/>
        </w:tabs>
        <w:spacing w:before="180"/>
        <w:ind w:left="172"/>
      </w:pPr>
      <w:r>
        <w:rPr>
          <w:spacing w:val="-2"/>
        </w:rPr>
        <w:t>RICaction-ToBeModifiedForModification-ItemIEs</w:t>
      </w:r>
      <w:r>
        <w:rPr/>
        <w:tab/>
        <w:t>E2AP-PROTOCOL-IES</w:t>
      </w:r>
      <w:r>
        <w:rPr>
          <w:spacing w:val="-12"/>
        </w:rPr>
        <w:t> </w:t>
      </w:r>
      <w:r>
        <w:rPr/>
        <w:t>::=</w:t>
      </w:r>
      <w:r>
        <w:rPr>
          <w:spacing w:val="-10"/>
        </w:rPr>
        <w:t> {</w:t>
      </w:r>
    </w:p>
    <w:p>
      <w:pPr>
        <w:pStyle w:val="BodyText"/>
        <w:tabs>
          <w:tab w:pos="3628" w:val="left" w:leader="none"/>
        </w:tabs>
        <w:spacing w:before="1"/>
        <w:ind w:left="172" w:right="1613" w:firstLine="384"/>
      </w:pPr>
      <w:r>
        <w:rPr/>
        <w:t>{</w:t>
      </w:r>
      <w:r>
        <w:rPr>
          <w:spacing w:val="-5"/>
        </w:rPr>
        <w:t> </w:t>
      </w:r>
      <w:r>
        <w:rPr/>
        <w:t>ID</w:t>
      </w:r>
      <w:r>
        <w:rPr>
          <w:spacing w:val="-5"/>
        </w:rPr>
        <w:t> </w:t>
      </w:r>
      <w:r>
        <w:rPr/>
        <w:t>id-RICaction-ToBeModifiedForModification-Item</w:t>
      </w:r>
      <w:r>
        <w:rPr>
          <w:spacing w:val="40"/>
        </w:rPr>
        <w:t> </w:t>
      </w:r>
      <w:r>
        <w:rPr/>
        <w:t>CRITICALITY</w:t>
      </w:r>
      <w:r>
        <w:rPr>
          <w:spacing w:val="-5"/>
        </w:rPr>
        <w:t> </w:t>
      </w:r>
      <w:r>
        <w:rPr/>
        <w:t>ignore</w:t>
      </w:r>
      <w:r>
        <w:rPr>
          <w:spacing w:val="40"/>
        </w:rPr>
        <w:t> </w:t>
      </w:r>
      <w:r>
        <w:rPr/>
        <w:t>TYPE</w:t>
      </w:r>
      <w:r>
        <w:rPr>
          <w:spacing w:val="-5"/>
        </w:rPr>
        <w:t> </w:t>
      </w:r>
      <w:r>
        <w:rPr/>
        <w:t>RICaction- </w:t>
      </w:r>
      <w:r>
        <w:rPr>
          <w:spacing w:val="-2"/>
        </w:rPr>
        <w:t>ToBeModifiedForModification-Item</w:t>
      </w:r>
      <w:r>
        <w:rPr/>
        <w:tab/>
        <w:t>PRESENCE mandatory },</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tabs>
          <w:tab w:pos="3244" w:val="left" w:leader="none"/>
        </w:tabs>
        <w:spacing w:before="181"/>
        <w:ind w:left="556" w:right="4879" w:hanging="385"/>
      </w:pPr>
      <w:r>
        <w:rPr/>
        <w:t>RICaction-ToBeModifiedForModification-Item</w:t>
      </w:r>
      <w:r>
        <w:rPr>
          <w:spacing w:val="-11"/>
        </w:rPr>
        <w:t> </w:t>
      </w:r>
      <w:r>
        <w:rPr/>
        <w:t>::=</w:t>
      </w:r>
      <w:r>
        <w:rPr>
          <w:spacing w:val="-11"/>
        </w:rPr>
        <w:t> </w:t>
      </w:r>
      <w:r>
        <w:rPr/>
        <w:t>SEQUENCE</w:t>
      </w:r>
      <w:r>
        <w:rPr>
          <w:spacing w:val="-11"/>
        </w:rPr>
        <w:t> </w:t>
      </w:r>
      <w:r>
        <w:rPr/>
        <w:t>{ </w:t>
      </w:r>
      <w:r>
        <w:rPr>
          <w:spacing w:val="-2"/>
        </w:rPr>
        <w:t>ricActionID</w:t>
      </w:r>
      <w:r>
        <w:rPr/>
        <w:tab/>
      </w:r>
      <w:r>
        <w:rPr>
          <w:spacing w:val="-2"/>
        </w:rPr>
        <w:t>RICactionID,</w:t>
      </w:r>
    </w:p>
    <w:p>
      <w:pPr>
        <w:pStyle w:val="BodyText"/>
        <w:ind w:left="556" w:right="4111"/>
        <w:jc w:val="both"/>
      </w:pPr>
      <w:r>
        <w:rPr/>
        <w:t>ricActionDefinition RICactionDefinition OPTIONAL, ricActionExecutionOrder</w:t>
      </w:r>
      <w:r>
        <w:rPr>
          <w:spacing w:val="40"/>
        </w:rPr>
        <w:t> </w:t>
      </w:r>
      <w:r>
        <w:rPr/>
        <w:t>RICactionExecutionOrder</w:t>
      </w:r>
      <w:r>
        <w:rPr>
          <w:spacing w:val="-7"/>
        </w:rPr>
        <w:t> </w:t>
      </w:r>
      <w:r>
        <w:rPr/>
        <w:t>OPTIONAL, ricSubsequentAction</w:t>
      </w:r>
      <w:r>
        <w:rPr>
          <w:spacing w:val="65"/>
          <w:w w:val="150"/>
        </w:rPr>
        <w:t>    </w:t>
      </w:r>
      <w:r>
        <w:rPr/>
        <w:t>RICsubsequentAction</w:t>
      </w:r>
      <w:r>
        <w:rPr>
          <w:spacing w:val="60"/>
        </w:rPr>
        <w:t>   </w:t>
      </w:r>
      <w:r>
        <w:rPr>
          <w:spacing w:val="-2"/>
        </w:rPr>
        <w:t>OPTIONAL,</w:t>
      </w:r>
    </w:p>
    <w:p>
      <w:pPr>
        <w:spacing w:line="179" w:lineRule="exact" w:before="1"/>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spacing w:before="2"/>
      </w:pPr>
    </w:p>
    <w:p>
      <w:pPr>
        <w:pStyle w:val="BodyText"/>
        <w:ind w:left="172"/>
      </w:pPr>
      <w:r>
        <w:rPr/>
        <w:t>RICactions-ToBeAddedForModification-List</w:t>
      </w:r>
      <w:r>
        <w:rPr>
          <w:spacing w:val="-7"/>
        </w:rPr>
        <w:t> </w:t>
      </w:r>
      <w:r>
        <w:rPr/>
        <w:t>::=</w:t>
      </w:r>
      <w:r>
        <w:rPr>
          <w:spacing w:val="-7"/>
        </w:rPr>
        <w:t> </w:t>
      </w:r>
      <w:r>
        <w:rPr/>
        <w:t>SEQUENCE</w:t>
      </w:r>
      <w:r>
        <w:rPr>
          <w:spacing w:val="-7"/>
        </w:rPr>
        <w:t> </w:t>
      </w:r>
      <w:r>
        <w:rPr/>
        <w:t>(SIZE(0..maxofRICactionID))</w:t>
      </w:r>
      <w:r>
        <w:rPr>
          <w:spacing w:val="-7"/>
        </w:rPr>
        <w:t> </w:t>
      </w:r>
      <w:r>
        <w:rPr/>
        <w:t>OF</w:t>
      </w:r>
      <w:r>
        <w:rPr>
          <w:spacing w:val="-7"/>
        </w:rPr>
        <w:t> </w:t>
      </w:r>
      <w:r>
        <w:rPr/>
        <w:t>ProtocolIE- SingleContainer {{RICaction-ToBeAddedForModification-ItemIEs} }</w:t>
      </w:r>
    </w:p>
    <w:p>
      <w:pPr>
        <w:pStyle w:val="BodyText"/>
        <w:spacing w:before="1"/>
      </w:pPr>
    </w:p>
    <w:p>
      <w:pPr>
        <w:pStyle w:val="BodyText"/>
        <w:spacing w:line="181" w:lineRule="exact"/>
        <w:ind w:left="172"/>
      </w:pPr>
      <w:r>
        <w:rPr/>
        <w:t>RICaction-ToBeAddedForModification-ItemIEs</w:t>
      </w:r>
      <w:r>
        <w:rPr>
          <w:spacing w:val="63"/>
        </w:rPr>
        <w:t> </w:t>
      </w:r>
      <w:r>
        <w:rPr/>
        <w:t>E2AP-PROTOCOL-IES</w:t>
      </w:r>
      <w:r>
        <w:rPr>
          <w:spacing w:val="-15"/>
        </w:rPr>
        <w:t> </w:t>
      </w:r>
      <w:r>
        <w:rPr/>
        <w:t>::=</w:t>
      </w:r>
      <w:r>
        <w:rPr>
          <w:spacing w:val="-15"/>
        </w:rPr>
        <w:t> </w:t>
      </w:r>
      <w:r>
        <w:rPr>
          <w:spacing w:val="-10"/>
        </w:rPr>
        <w:t>{</w:t>
      </w:r>
    </w:p>
    <w:p>
      <w:pPr>
        <w:pStyle w:val="BodyText"/>
        <w:tabs>
          <w:tab w:pos="3244" w:val="left" w:leader="none"/>
        </w:tabs>
        <w:ind w:left="172" w:right="1997" w:firstLine="384"/>
      </w:pPr>
      <w:r>
        <w:rPr/>
        <w:t>{</w:t>
      </w:r>
      <w:r>
        <w:rPr>
          <w:spacing w:val="-5"/>
        </w:rPr>
        <w:t> </w:t>
      </w:r>
      <w:r>
        <w:rPr/>
        <w:t>ID</w:t>
      </w:r>
      <w:r>
        <w:rPr>
          <w:spacing w:val="-5"/>
        </w:rPr>
        <w:t> </w:t>
      </w:r>
      <w:r>
        <w:rPr/>
        <w:t>id-RICaction-ToBeAddedForModification-Item</w:t>
      </w:r>
      <w:r>
        <w:rPr>
          <w:spacing w:val="-5"/>
        </w:rPr>
        <w:t> </w:t>
      </w:r>
      <w:r>
        <w:rPr/>
        <w:t>CRITICALITY</w:t>
      </w:r>
      <w:r>
        <w:rPr>
          <w:spacing w:val="-5"/>
        </w:rPr>
        <w:t> </w:t>
      </w:r>
      <w:r>
        <w:rPr/>
        <w:t>ignore</w:t>
      </w:r>
      <w:r>
        <w:rPr>
          <w:spacing w:val="80"/>
        </w:rPr>
        <w:t> </w:t>
      </w:r>
      <w:r>
        <w:rPr/>
        <w:t>TYPE</w:t>
      </w:r>
      <w:r>
        <w:rPr>
          <w:spacing w:val="-5"/>
        </w:rPr>
        <w:t> </w:t>
      </w:r>
      <w:r>
        <w:rPr/>
        <w:t>RICaction- </w:t>
      </w:r>
      <w:r>
        <w:rPr>
          <w:spacing w:val="-2"/>
        </w:rPr>
        <w:t>ToBeAddedForModification-Item</w:t>
      </w:r>
      <w:r>
        <w:rPr/>
        <w:tab/>
        <w:t>PRESENCE mandatory },</w:t>
      </w:r>
    </w:p>
    <w:p>
      <w:pPr>
        <w:spacing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tabs>
          <w:tab w:pos="3244" w:val="left" w:leader="none"/>
        </w:tabs>
        <w:ind w:left="556" w:right="5166" w:hanging="385"/>
      </w:pPr>
      <w:r>
        <w:rPr/>
        <w:t>RICaction-ToBeAddedForModification-Item</w:t>
      </w:r>
      <w:r>
        <w:rPr>
          <w:spacing w:val="-11"/>
        </w:rPr>
        <w:t> </w:t>
      </w:r>
      <w:r>
        <w:rPr/>
        <w:t>::=</w:t>
      </w:r>
      <w:r>
        <w:rPr>
          <w:spacing w:val="-11"/>
        </w:rPr>
        <w:t> </w:t>
      </w:r>
      <w:r>
        <w:rPr/>
        <w:t>SEQUENCE</w:t>
      </w:r>
      <w:r>
        <w:rPr>
          <w:spacing w:val="-11"/>
        </w:rPr>
        <w:t> </w:t>
      </w:r>
      <w:r>
        <w:rPr/>
        <w:t>{ </w:t>
      </w:r>
      <w:r>
        <w:rPr>
          <w:spacing w:val="-2"/>
        </w:rPr>
        <w:t>ricActionID</w:t>
      </w:r>
      <w:r>
        <w:rPr/>
        <w:tab/>
      </w:r>
      <w:r>
        <w:rPr>
          <w:spacing w:val="-2"/>
        </w:rPr>
        <w:t>RICactionID,</w:t>
      </w:r>
    </w:p>
    <w:p>
      <w:pPr>
        <w:pStyle w:val="BodyText"/>
        <w:tabs>
          <w:tab w:pos="3244" w:val="left" w:leader="none"/>
          <w:tab w:pos="5549" w:val="left" w:leader="none"/>
        </w:tabs>
        <w:ind w:left="556" w:right="4111"/>
      </w:pPr>
      <w:r>
        <w:rPr>
          <w:spacing w:val="-2"/>
        </w:rPr>
        <w:t>ricActionType</w:t>
      </w:r>
      <w:r>
        <w:rPr/>
        <w:tab/>
      </w:r>
      <w:r>
        <w:rPr>
          <w:spacing w:val="-2"/>
        </w:rPr>
        <w:t>RICactionType,</w:t>
      </w:r>
      <w:r>
        <w:rPr>
          <w:spacing w:val="40"/>
        </w:rPr>
        <w:t> </w:t>
      </w:r>
      <w:r>
        <w:rPr>
          <w:spacing w:val="-2"/>
        </w:rPr>
        <w:t>ricActionDefinition</w:t>
      </w:r>
      <w:r>
        <w:rPr/>
        <w:tab/>
      </w:r>
      <w:r>
        <w:rPr>
          <w:spacing w:val="-2"/>
        </w:rPr>
        <w:t>RICactionDefinition, ricActionExecutionOrder</w:t>
      </w:r>
      <w:r>
        <w:rPr/>
        <w:tab/>
      </w:r>
      <w:r>
        <w:rPr>
          <w:spacing w:val="-2"/>
        </w:rPr>
        <w:t>RICactionExecutionOrder, ricSubsequentAction</w:t>
      </w:r>
      <w:r>
        <w:rPr/>
        <w:tab/>
      </w:r>
      <w:r>
        <w:rPr>
          <w:spacing w:val="-2"/>
        </w:rPr>
        <w:t>RICsubsequentAction</w:t>
      </w:r>
      <w:r>
        <w:rPr/>
        <w:tab/>
      </w:r>
      <w:r>
        <w:rPr>
          <w:spacing w:val="-2"/>
        </w:rPr>
        <w:t>OPTIONAL,</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spacing w:before="2"/>
        <w:ind w:left="172" w:right="0" w:firstLine="0"/>
        <w:jc w:val="left"/>
        <w:rPr>
          <w:sz w:val="16"/>
        </w:rPr>
      </w:pPr>
      <w:r>
        <w:rPr>
          <w:sz w:val="16"/>
        </w:rPr>
        <w:t>--</w:t>
      </w:r>
      <w:r>
        <w:rPr>
          <w:spacing w:val="-2"/>
          <w:sz w:val="16"/>
        </w:rPr>
        <w:t> **************************************************************</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spacing w:before="0"/>
        <w:ind w:left="172" w:right="0" w:firstLine="0"/>
        <w:jc w:val="left"/>
        <w:rPr>
          <w:sz w:val="16"/>
        </w:rPr>
      </w:pPr>
      <w:r>
        <w:rPr>
          <w:spacing w:val="-2"/>
          <w:sz w:val="16"/>
        </w:rPr>
        <w:t>-</w:t>
      </w:r>
      <w:r>
        <w:rPr>
          <w:spacing w:val="-10"/>
          <w:sz w:val="16"/>
        </w:rPr>
        <w:t>-</w:t>
      </w:r>
    </w:p>
    <w:p>
      <w:pPr>
        <w:pStyle w:val="Heading9"/>
        <w:spacing w:before="1"/>
      </w:pPr>
      <w:r>
        <w:rPr/>
        <w:t>--</w:t>
      </w:r>
      <w:r>
        <w:rPr>
          <w:spacing w:val="-8"/>
        </w:rPr>
        <w:t> </w:t>
      </w:r>
      <w:r>
        <w:rPr/>
        <w:t>RIC</w:t>
      </w:r>
      <w:r>
        <w:rPr>
          <w:spacing w:val="-7"/>
        </w:rPr>
        <w:t> </w:t>
      </w:r>
      <w:r>
        <w:rPr/>
        <w:t>SUBSCRIPTION</w:t>
      </w:r>
      <w:r>
        <w:rPr>
          <w:spacing w:val="-7"/>
        </w:rPr>
        <w:t> </w:t>
      </w:r>
      <w:r>
        <w:rPr/>
        <w:t>MODIFICATION</w:t>
      </w:r>
      <w:r>
        <w:rPr>
          <w:spacing w:val="-7"/>
        </w:rPr>
        <w:t> </w:t>
      </w:r>
      <w:r>
        <w:rPr>
          <w:spacing w:val="-2"/>
        </w:rPr>
        <w:t>RESPONSE</w:t>
      </w:r>
    </w:p>
    <w:p>
      <w:pPr>
        <w:spacing w:line="181" w:lineRule="exact" w:before="0"/>
        <w:ind w:left="172" w:right="0" w:firstLine="0"/>
        <w:jc w:val="left"/>
        <w:rPr>
          <w:sz w:val="16"/>
        </w:rPr>
      </w:pPr>
      <w:r>
        <w:rPr>
          <w:spacing w:val="-2"/>
          <w:sz w:val="16"/>
        </w:rPr>
        <w:t>-</w:t>
      </w:r>
      <w:r>
        <w:rPr>
          <w:spacing w:val="-10"/>
          <w:sz w:val="16"/>
        </w:rPr>
        <w:t>-</w:t>
      </w:r>
    </w:p>
    <w:p>
      <w:pPr>
        <w:pStyle w:val="BodyText"/>
        <w:spacing w:before="1"/>
        <w:ind w:left="172" w:right="3055"/>
      </w:pPr>
      <w:r>
        <w:rPr/>
        <w:t>--</w:t>
      </w:r>
      <w:r>
        <w:rPr>
          <w:spacing w:val="-26"/>
        </w:rPr>
        <w:t> </w:t>
      </w:r>
      <w:r>
        <w:rPr/>
        <w:t>************************************************************** RICsubscriptionModificationResponse ::= SEQUENCE {</w:t>
      </w:r>
    </w:p>
    <w:p>
      <w:pPr>
        <w:pStyle w:val="BodyText"/>
        <w:tabs>
          <w:tab w:pos="3244" w:val="left" w:leader="none"/>
          <w:tab w:pos="5549" w:val="left" w:leader="none"/>
        </w:tabs>
        <w:ind w:left="556"/>
      </w:pPr>
      <w:r>
        <w:rPr>
          <w:spacing w:val="-2"/>
        </w:rPr>
        <w:t>protocolIEs</w:t>
      </w:r>
      <w:r>
        <w:rPr/>
        <w:tab/>
      </w:r>
      <w:r>
        <w:rPr>
          <w:spacing w:val="-2"/>
        </w:rPr>
        <w:t>ProtocolIE-Container</w:t>
      </w:r>
      <w:r>
        <w:rPr/>
        <w:tab/>
      </w:r>
      <w:r>
        <w:rPr>
          <w:spacing w:val="-2"/>
        </w:rPr>
        <w:t>{{RICsubscriptionModificationResponse-IEs}},</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pPr>
      <w:r>
        <w:rPr/>
        <w:t>RICsubscriptionModificationResponse-IEs</w:t>
      </w:r>
      <w:r>
        <w:rPr>
          <w:spacing w:val="-22"/>
        </w:rPr>
        <w:t> </w:t>
      </w:r>
      <w:r>
        <w:rPr/>
        <w:t>E2AP-PROTOCOL-IES</w:t>
      </w:r>
      <w:r>
        <w:rPr>
          <w:spacing w:val="-19"/>
        </w:rPr>
        <w:t> </w:t>
      </w:r>
      <w:r>
        <w:rPr/>
        <w:t>::=</w:t>
      </w:r>
      <w:r>
        <w:rPr>
          <w:spacing w:val="-19"/>
        </w:rPr>
        <w:t> </w:t>
      </w:r>
      <w:r>
        <w:rPr>
          <w:spacing w:val="-10"/>
        </w:rPr>
        <w:t>{</w:t>
      </w:r>
    </w:p>
    <w:p>
      <w:pPr>
        <w:pStyle w:val="BodyText"/>
        <w:tabs>
          <w:tab w:pos="6317" w:val="left" w:leader="none"/>
        </w:tabs>
        <w:spacing w:before="1"/>
        <w:ind w:left="1708" w:right="689" w:hanging="1152"/>
      </w:pPr>
      <w:r>
        <w:rPr/>
        <w:t>{ ID id-RICrequestID</w:t>
        <w:tab/>
        <w:t>CRITICALITY</w:t>
      </w:r>
      <w:r>
        <w:rPr>
          <w:spacing w:val="-9"/>
        </w:rPr>
        <w:t> </w:t>
      </w:r>
      <w:r>
        <w:rPr/>
        <w:t>reject</w:t>
      </w:r>
      <w:r>
        <w:rPr>
          <w:spacing w:val="40"/>
        </w:rPr>
        <w:t> </w:t>
      </w:r>
      <w:r>
        <w:rPr/>
        <w:t>TYPE</w:t>
      </w:r>
      <w:r>
        <w:rPr>
          <w:spacing w:val="-9"/>
        </w:rPr>
        <w:t> </w:t>
      </w:r>
      <w:r>
        <w:rPr/>
        <w:t>RICrequestID PRESENCE mandatory}|</w:t>
      </w:r>
    </w:p>
    <w:p>
      <w:pPr>
        <w:pStyle w:val="BodyText"/>
        <w:tabs>
          <w:tab w:pos="6317" w:val="left" w:leader="none"/>
        </w:tabs>
        <w:ind w:left="1708" w:right="558" w:hanging="1152"/>
      </w:pPr>
      <w:r>
        <w:rPr/>
        <w:t>{ ID id-RANfunctionID</w:t>
        <w:tab/>
        <w:t>CRITICALITY</w:t>
      </w:r>
      <w:r>
        <w:rPr>
          <w:spacing w:val="-9"/>
        </w:rPr>
        <w:t> </w:t>
      </w:r>
      <w:r>
        <w:rPr/>
        <w:t>reject</w:t>
      </w:r>
      <w:r>
        <w:rPr>
          <w:spacing w:val="40"/>
        </w:rPr>
        <w:t> </w:t>
      </w:r>
      <w:r>
        <w:rPr/>
        <w:t>TYPE</w:t>
      </w:r>
      <w:r>
        <w:rPr>
          <w:spacing w:val="-9"/>
        </w:rPr>
        <w:t> </w:t>
      </w:r>
      <w:r>
        <w:rPr/>
        <w:t>RANfunctionID PRESENCE mandatory}|</w:t>
      </w:r>
    </w:p>
    <w:p>
      <w:pPr>
        <w:pStyle w:val="BodyText"/>
        <w:tabs>
          <w:tab w:pos="6317" w:val="left" w:leader="none"/>
        </w:tabs>
        <w:ind w:left="172" w:right="749" w:firstLine="384"/>
      </w:pPr>
      <w:r>
        <w:rPr/>
        <w:t>{ ID id-RICactionsRemovedForModification-List</w:t>
        <w:tab/>
        <w:t>CRITICALITY</w:t>
      </w:r>
      <w:r>
        <w:rPr>
          <w:spacing w:val="-9"/>
        </w:rPr>
        <w:t> </w:t>
      </w:r>
      <w:r>
        <w:rPr/>
        <w:t>ignore</w:t>
      </w:r>
      <w:r>
        <w:rPr>
          <w:spacing w:val="40"/>
        </w:rPr>
        <w:t> </w:t>
      </w:r>
      <w:r>
        <w:rPr/>
        <w:t>TYPE</w:t>
      </w:r>
      <w:r>
        <w:rPr>
          <w:spacing w:val="-9"/>
        </w:rPr>
        <w:t> </w:t>
      </w:r>
      <w:r>
        <w:rPr/>
        <w:t>RICactions- RemovedForModification-List PRESENCE optional}|</w:t>
      </w:r>
    </w:p>
    <w:p>
      <w:pPr>
        <w:pStyle w:val="BodyText"/>
        <w:tabs>
          <w:tab w:pos="4012" w:val="left" w:leader="none"/>
          <w:tab w:pos="6317" w:val="left" w:leader="none"/>
        </w:tabs>
        <w:ind w:left="172" w:right="749" w:firstLine="384"/>
      </w:pPr>
      <w:r>
        <w:rPr/>
        <w:t>{ ID id-RICactionsFailedToBeRemovedForModification-List</w:t>
        <w:tab/>
        <w:t>CRITICALITY</w:t>
      </w:r>
      <w:r>
        <w:rPr>
          <w:spacing w:val="-9"/>
        </w:rPr>
        <w:t> </w:t>
      </w:r>
      <w:r>
        <w:rPr/>
        <w:t>ignore</w:t>
      </w:r>
      <w:r>
        <w:rPr>
          <w:spacing w:val="40"/>
        </w:rPr>
        <w:t> </w:t>
      </w:r>
      <w:r>
        <w:rPr/>
        <w:t>TYPE</w:t>
      </w:r>
      <w:r>
        <w:rPr>
          <w:spacing w:val="-9"/>
        </w:rPr>
        <w:t> </w:t>
      </w:r>
      <w:r>
        <w:rPr/>
        <w:t>RICactions- </w:t>
      </w:r>
      <w:r>
        <w:rPr>
          <w:spacing w:val="-2"/>
        </w:rPr>
        <w:t>FailedToBeRemovedForModification-List</w:t>
      </w:r>
      <w:r>
        <w:rPr/>
        <w:tab/>
        <w:t>PRESENCE optional}|</w:t>
      </w:r>
    </w:p>
    <w:p>
      <w:pPr>
        <w:pStyle w:val="BodyText"/>
        <w:tabs>
          <w:tab w:pos="3244" w:val="left" w:leader="none"/>
          <w:tab w:pos="6317" w:val="left" w:leader="none"/>
        </w:tabs>
        <w:ind w:left="172" w:right="749" w:firstLine="384"/>
      </w:pPr>
      <w:r>
        <w:rPr/>
        <w:t>{ ID id-RICactionsModifiedForModification-List</w:t>
        <w:tab/>
        <w:t>CRITICALITY</w:t>
      </w:r>
      <w:r>
        <w:rPr>
          <w:spacing w:val="-9"/>
        </w:rPr>
        <w:t> </w:t>
      </w:r>
      <w:r>
        <w:rPr/>
        <w:t>ignore</w:t>
      </w:r>
      <w:r>
        <w:rPr>
          <w:spacing w:val="40"/>
        </w:rPr>
        <w:t> </w:t>
      </w:r>
      <w:r>
        <w:rPr/>
        <w:t>TYPE</w:t>
      </w:r>
      <w:r>
        <w:rPr>
          <w:spacing w:val="-9"/>
        </w:rPr>
        <w:t> </w:t>
      </w:r>
      <w:r>
        <w:rPr/>
        <w:t>RICactions- </w:t>
      </w:r>
      <w:r>
        <w:rPr>
          <w:spacing w:val="-2"/>
        </w:rPr>
        <w:t>ModifiedForModification-List</w:t>
      </w:r>
      <w:r>
        <w:rPr/>
        <w:tab/>
        <w:t>PRESENCE optional}|</w:t>
      </w:r>
    </w:p>
    <w:p>
      <w:pPr>
        <w:pStyle w:val="BodyText"/>
        <w:tabs>
          <w:tab w:pos="6317" w:val="left" w:leader="none"/>
        </w:tabs>
        <w:ind w:left="172" w:right="749" w:firstLine="384"/>
      </w:pPr>
      <w:r>
        <w:rPr/>
        <w:t>{ ID id-RICactionsFailedToBeModifiedForModification-List</w:t>
        <w:tab/>
        <w:t>CRITICALITY</w:t>
      </w:r>
      <w:r>
        <w:rPr>
          <w:spacing w:val="-9"/>
        </w:rPr>
        <w:t> </w:t>
      </w:r>
      <w:r>
        <w:rPr/>
        <w:t>ignore</w:t>
      </w:r>
      <w:r>
        <w:rPr>
          <w:spacing w:val="40"/>
        </w:rPr>
        <w:t> </w:t>
      </w:r>
      <w:r>
        <w:rPr/>
        <w:t>TYPE</w:t>
      </w:r>
      <w:r>
        <w:rPr>
          <w:spacing w:val="-9"/>
        </w:rPr>
        <w:t> </w:t>
      </w:r>
      <w:r>
        <w:rPr/>
        <w:t>RICactions- FailedToBeModifiedForModification-List</w:t>
      </w:r>
      <w:r>
        <w:rPr>
          <w:spacing w:val="40"/>
        </w:rPr>
        <w:t> </w:t>
      </w:r>
      <w:r>
        <w:rPr/>
        <w:t>PRESENCE optional}|</w:t>
      </w:r>
    </w:p>
    <w:p>
      <w:pPr>
        <w:pStyle w:val="BodyText"/>
        <w:tabs>
          <w:tab w:pos="2860" w:val="left" w:leader="none"/>
          <w:tab w:pos="6317" w:val="left" w:leader="none"/>
        </w:tabs>
        <w:ind w:left="172" w:right="749" w:firstLine="384"/>
      </w:pPr>
      <w:r>
        <w:rPr/>
        <w:t>{ ID id-RICactionsAddedForModification-List</w:t>
        <w:tab/>
        <w:t>CRITICALITY</w:t>
      </w:r>
      <w:r>
        <w:rPr>
          <w:spacing w:val="-9"/>
        </w:rPr>
        <w:t> </w:t>
      </w:r>
      <w:r>
        <w:rPr/>
        <w:t>ignore</w:t>
      </w:r>
      <w:r>
        <w:rPr>
          <w:spacing w:val="40"/>
        </w:rPr>
        <w:t> </w:t>
      </w:r>
      <w:r>
        <w:rPr/>
        <w:t>TYPE</w:t>
      </w:r>
      <w:r>
        <w:rPr>
          <w:spacing w:val="-9"/>
        </w:rPr>
        <w:t> </w:t>
      </w:r>
      <w:r>
        <w:rPr/>
        <w:t>RICactions- </w:t>
      </w:r>
      <w:r>
        <w:rPr>
          <w:spacing w:val="-2"/>
        </w:rPr>
        <w:t>AddedForModification-List</w:t>
      </w:r>
      <w:r>
        <w:rPr/>
        <w:tab/>
        <w:t>PRESENCE optional}|</w:t>
      </w:r>
    </w:p>
    <w:p>
      <w:pPr>
        <w:pStyle w:val="BodyText"/>
        <w:tabs>
          <w:tab w:pos="4012" w:val="left" w:leader="none"/>
          <w:tab w:pos="6317" w:val="left" w:leader="none"/>
        </w:tabs>
        <w:ind w:left="172" w:right="749" w:firstLine="384"/>
      </w:pPr>
      <w:r>
        <w:rPr/>
        <w:t>{ ID id-RICactionsFailedToBeAddedForModification-List</w:t>
        <w:tab/>
        <w:t>CRITICALITY</w:t>
      </w:r>
      <w:r>
        <w:rPr>
          <w:spacing w:val="-9"/>
        </w:rPr>
        <w:t> </w:t>
      </w:r>
      <w:r>
        <w:rPr/>
        <w:t>ignore</w:t>
      </w:r>
      <w:r>
        <w:rPr>
          <w:spacing w:val="40"/>
        </w:rPr>
        <w:t> </w:t>
      </w:r>
      <w:r>
        <w:rPr/>
        <w:t>TYPE</w:t>
      </w:r>
      <w:r>
        <w:rPr>
          <w:spacing w:val="-9"/>
        </w:rPr>
        <w:t> </w:t>
      </w:r>
      <w:r>
        <w:rPr/>
        <w:t>RICactions- </w:t>
      </w:r>
      <w:r>
        <w:rPr>
          <w:spacing w:val="-2"/>
        </w:rPr>
        <w:t>FailedToBeAddedForModification-List</w:t>
      </w:r>
      <w:r>
        <w:rPr/>
        <w:tab/>
        <w:t>PRESENCE optional},</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pPr>
      <w:r>
        <w:rPr/>
        <w:t>RICactions-RemovedForModification-List</w:t>
      </w:r>
      <w:r>
        <w:rPr>
          <w:spacing w:val="-7"/>
        </w:rPr>
        <w:t> </w:t>
      </w:r>
      <w:r>
        <w:rPr/>
        <w:t>::=</w:t>
      </w:r>
      <w:r>
        <w:rPr>
          <w:spacing w:val="-7"/>
        </w:rPr>
        <w:t> </w:t>
      </w:r>
      <w:r>
        <w:rPr/>
        <w:t>SEQUENCE</w:t>
      </w:r>
      <w:r>
        <w:rPr>
          <w:spacing w:val="-7"/>
        </w:rPr>
        <w:t> </w:t>
      </w:r>
      <w:r>
        <w:rPr/>
        <w:t>(SIZE(0..maxofRICactionID))</w:t>
      </w:r>
      <w:r>
        <w:rPr>
          <w:spacing w:val="-7"/>
        </w:rPr>
        <w:t> </w:t>
      </w:r>
      <w:r>
        <w:rPr/>
        <w:t>OF</w:t>
      </w:r>
      <w:r>
        <w:rPr>
          <w:spacing w:val="-7"/>
        </w:rPr>
        <w:t> </w:t>
      </w:r>
      <w:r>
        <w:rPr/>
        <w:t>ProtocolIE- SingleContainer {{RICaction-RemovedForModification-ItemIEs} }</w:t>
      </w:r>
    </w:p>
    <w:p>
      <w:pPr>
        <w:pStyle w:val="BodyText"/>
        <w:tabs>
          <w:tab w:pos="4396" w:val="left" w:leader="none"/>
        </w:tabs>
        <w:spacing w:before="180"/>
        <w:ind w:left="172"/>
      </w:pPr>
      <w:r>
        <w:rPr>
          <w:spacing w:val="-2"/>
        </w:rPr>
        <w:t>RICaction-RemovedForModification-ItemIEs</w:t>
      </w:r>
      <w:r>
        <w:rPr/>
        <w:tab/>
        <w:t>E2AP-PROTOCOL-IES</w:t>
      </w:r>
      <w:r>
        <w:rPr>
          <w:spacing w:val="-12"/>
        </w:rPr>
        <w:t> </w:t>
      </w:r>
      <w:r>
        <w:rPr/>
        <w:t>::=</w:t>
      </w:r>
      <w:r>
        <w:rPr>
          <w:spacing w:val="-10"/>
        </w:rPr>
        <w:t> {</w:t>
      </w:r>
    </w:p>
    <w:p>
      <w:pPr>
        <w:pStyle w:val="BodyText"/>
        <w:tabs>
          <w:tab w:pos="3244" w:val="left" w:leader="none"/>
          <w:tab w:pos="5164" w:val="left" w:leader="none"/>
        </w:tabs>
        <w:spacing w:before="1"/>
        <w:ind w:left="172" w:right="1997" w:firstLine="384"/>
      </w:pPr>
      <w:r>
        <w:rPr/>
        <w:t>{ ID id-RICaction-RemovedForModification-Item</w:t>
        <w:tab/>
        <w:t>CRITICALITY</w:t>
      </w:r>
      <w:r>
        <w:rPr>
          <w:spacing w:val="-9"/>
        </w:rPr>
        <w:t> </w:t>
      </w:r>
      <w:r>
        <w:rPr/>
        <w:t>ignore</w:t>
      </w:r>
      <w:r>
        <w:rPr>
          <w:spacing w:val="40"/>
        </w:rPr>
        <w:t> </w:t>
      </w:r>
      <w:r>
        <w:rPr/>
        <w:t>TYPE</w:t>
      </w:r>
      <w:r>
        <w:rPr>
          <w:spacing w:val="-9"/>
        </w:rPr>
        <w:t> </w:t>
      </w:r>
      <w:r>
        <w:rPr/>
        <w:t>RICaction- </w:t>
      </w:r>
      <w:r>
        <w:rPr>
          <w:spacing w:val="-2"/>
        </w:rPr>
        <w:t>RemovedForModification-Item</w:t>
      </w:r>
      <w:r>
        <w:rPr/>
        <w:tab/>
        <w:t>PRESENCE mandatory },</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tabs>
          <w:tab w:pos="3244" w:val="left" w:leader="none"/>
          <w:tab w:pos="4396" w:val="left" w:leader="none"/>
        </w:tabs>
        <w:ind w:left="556" w:right="5166" w:hanging="385"/>
      </w:pPr>
      <w:r>
        <w:rPr/>
        <w:t>RICaction-RemovedForModification-Item ::=</w:t>
        <w:tab/>
        <w:t>SEQUENCE</w:t>
      </w:r>
      <w:r>
        <w:rPr>
          <w:spacing w:val="-26"/>
        </w:rPr>
        <w:t> </w:t>
      </w:r>
      <w:r>
        <w:rPr/>
        <w:t>{ </w:t>
      </w:r>
      <w:r>
        <w:rPr>
          <w:spacing w:val="-2"/>
        </w:rPr>
        <w:t>ricActionID</w:t>
      </w:r>
      <w:r>
        <w:rPr/>
        <w:tab/>
      </w:r>
      <w:r>
        <w:rPr>
          <w:spacing w:val="-2"/>
        </w:rPr>
        <w:t>RICactionID,</w:t>
      </w:r>
    </w:p>
    <w:p>
      <w:pPr>
        <w:spacing w:before="0"/>
        <w:ind w:left="556" w:right="0" w:firstLine="0"/>
        <w:jc w:val="left"/>
        <w:rPr>
          <w:sz w:val="16"/>
        </w:rPr>
      </w:pPr>
      <w:r>
        <w:rPr>
          <w:spacing w:val="-5"/>
          <w:sz w:val="16"/>
        </w:rPr>
        <w:t>...</w:t>
      </w:r>
    </w:p>
    <w:p>
      <w:pPr>
        <w:spacing w:line="181" w:lineRule="exact" w:before="1"/>
        <w:ind w:left="172" w:right="0" w:firstLine="0"/>
        <w:jc w:val="left"/>
        <w:rPr>
          <w:sz w:val="16"/>
        </w:rPr>
      </w:pPr>
      <w:r>
        <w:rPr>
          <w:spacing w:val="-10"/>
          <w:sz w:val="16"/>
        </w:rPr>
        <w:t>}</w:t>
      </w:r>
    </w:p>
    <w:p>
      <w:pPr>
        <w:pStyle w:val="BodyText"/>
        <w:ind w:left="172"/>
      </w:pPr>
      <w:r>
        <w:rPr/>
        <w:t>RICactions-FailedToBeRemovedForModification-List</w:t>
      </w:r>
      <w:r>
        <w:rPr>
          <w:spacing w:val="-7"/>
        </w:rPr>
        <w:t> </w:t>
      </w:r>
      <w:r>
        <w:rPr/>
        <w:t>::=</w:t>
      </w:r>
      <w:r>
        <w:rPr>
          <w:spacing w:val="-7"/>
        </w:rPr>
        <w:t> </w:t>
      </w:r>
      <w:r>
        <w:rPr/>
        <w:t>SEQUENCE</w:t>
      </w:r>
      <w:r>
        <w:rPr>
          <w:spacing w:val="-7"/>
        </w:rPr>
        <w:t> </w:t>
      </w:r>
      <w:r>
        <w:rPr/>
        <w:t>(SIZE(0..maxofRICactionID))</w:t>
      </w:r>
      <w:r>
        <w:rPr>
          <w:spacing w:val="-7"/>
        </w:rPr>
        <w:t> </w:t>
      </w:r>
      <w:r>
        <w:rPr/>
        <w:t>OF</w:t>
      </w:r>
      <w:r>
        <w:rPr>
          <w:spacing w:val="-7"/>
        </w:rPr>
        <w:t> </w:t>
      </w:r>
      <w:r>
        <w:rPr/>
        <w:t>ProtocolIE- SingleContainer {{RICaction-FailedToBeRemovedForModification-ItemIEs} }</w:t>
      </w:r>
    </w:p>
    <w:p>
      <w:pPr>
        <w:pStyle w:val="BodyText"/>
      </w:pPr>
    </w:p>
    <w:p>
      <w:pPr>
        <w:pStyle w:val="BodyText"/>
        <w:spacing w:line="181" w:lineRule="exact"/>
        <w:ind w:left="172"/>
      </w:pPr>
      <w:r>
        <w:rPr/>
        <w:t>RICaction-FailedToBeRemovedForModification-ItemIEs</w:t>
      </w:r>
      <w:r>
        <w:rPr>
          <w:spacing w:val="59"/>
        </w:rPr>
        <w:t> </w:t>
      </w:r>
      <w:r>
        <w:rPr/>
        <w:t>E2AP-PROTOCOL-IES</w:t>
      </w:r>
      <w:r>
        <w:rPr>
          <w:spacing w:val="-17"/>
        </w:rPr>
        <w:t> </w:t>
      </w:r>
      <w:r>
        <w:rPr/>
        <w:t>::=</w:t>
      </w:r>
      <w:r>
        <w:rPr>
          <w:spacing w:val="-17"/>
        </w:rPr>
        <w:t> </w:t>
      </w:r>
      <w:r>
        <w:rPr>
          <w:spacing w:val="-10"/>
        </w:rPr>
        <w:t>{</w:t>
      </w:r>
    </w:p>
    <w:p>
      <w:pPr>
        <w:pStyle w:val="BodyText"/>
        <w:tabs>
          <w:tab w:pos="4012" w:val="left" w:leader="none"/>
        </w:tabs>
        <w:ind w:left="172" w:right="1229" w:firstLine="384"/>
      </w:pPr>
      <w:r>
        <w:rPr/>
        <w:t>{</w:t>
      </w:r>
      <w:r>
        <w:rPr>
          <w:spacing w:val="-5"/>
        </w:rPr>
        <w:t> </w:t>
      </w:r>
      <w:r>
        <w:rPr/>
        <w:t>ID</w:t>
      </w:r>
      <w:r>
        <w:rPr>
          <w:spacing w:val="-5"/>
        </w:rPr>
        <w:t> </w:t>
      </w:r>
      <w:r>
        <w:rPr/>
        <w:t>id-RICaction-FailedToBeRemovedForModification-Item</w:t>
      </w:r>
      <w:r>
        <w:rPr>
          <w:spacing w:val="-5"/>
        </w:rPr>
        <w:t> </w:t>
      </w:r>
      <w:r>
        <w:rPr/>
        <w:t>CRITICALITY</w:t>
      </w:r>
      <w:r>
        <w:rPr>
          <w:spacing w:val="-5"/>
        </w:rPr>
        <w:t> </w:t>
      </w:r>
      <w:r>
        <w:rPr/>
        <w:t>ignore</w:t>
      </w:r>
      <w:r>
        <w:rPr>
          <w:spacing w:val="80"/>
        </w:rPr>
        <w:t> </w:t>
      </w:r>
      <w:r>
        <w:rPr/>
        <w:t>TYPE</w:t>
      </w:r>
      <w:r>
        <w:rPr>
          <w:spacing w:val="-5"/>
        </w:rPr>
        <w:t> </w:t>
      </w:r>
      <w:r>
        <w:rPr/>
        <w:t>RICaction- </w:t>
      </w:r>
      <w:r>
        <w:rPr>
          <w:spacing w:val="-2"/>
        </w:rPr>
        <w:t>FailedToBeRemovedForModification-Item</w:t>
      </w:r>
      <w:r>
        <w:rPr/>
        <w:tab/>
        <w:t>PRESENCE mandatory },</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tabs>
          <w:tab w:pos="3244" w:val="left" w:leader="none"/>
        </w:tabs>
        <w:spacing w:before="181"/>
        <w:ind w:left="556" w:right="4398" w:hanging="385"/>
      </w:pPr>
      <w:r>
        <w:rPr/>
        <w:t>RICaction-FailedToBeRemovedForModification-Item</w:t>
      </w:r>
      <w:r>
        <w:rPr>
          <w:spacing w:val="-11"/>
        </w:rPr>
        <w:t> </w:t>
      </w:r>
      <w:r>
        <w:rPr/>
        <w:t>::=</w:t>
      </w:r>
      <w:r>
        <w:rPr>
          <w:spacing w:val="-11"/>
        </w:rPr>
        <w:t> </w:t>
      </w:r>
      <w:r>
        <w:rPr/>
        <w:t>SEQUENCE</w:t>
      </w:r>
      <w:r>
        <w:rPr>
          <w:spacing w:val="-11"/>
        </w:rPr>
        <w:t> </w:t>
      </w:r>
      <w:r>
        <w:rPr/>
        <w:t>{ </w:t>
      </w:r>
      <w:r>
        <w:rPr>
          <w:spacing w:val="-2"/>
        </w:rPr>
        <w:t>ricActionID</w:t>
      </w:r>
      <w:r>
        <w:rPr/>
        <w:tab/>
      </w:r>
      <w:r>
        <w:rPr>
          <w:spacing w:val="-2"/>
        </w:rPr>
        <w:t>RICactionID,</w:t>
      </w:r>
    </w:p>
    <w:p>
      <w:pPr>
        <w:pStyle w:val="BodyText"/>
        <w:tabs>
          <w:tab w:pos="3244" w:val="left" w:leader="none"/>
        </w:tabs>
        <w:ind w:left="556"/>
      </w:pPr>
      <w:r>
        <w:rPr>
          <w:spacing w:val="-2"/>
        </w:rPr>
        <w:t>cause</w:t>
      </w:r>
      <w:r>
        <w:rPr/>
        <w:tab/>
      </w:r>
      <w:r>
        <w:rPr>
          <w:spacing w:val="-2"/>
        </w:rPr>
        <w:t>Cause,</w:t>
      </w:r>
    </w:p>
    <w:p>
      <w:pPr>
        <w:spacing w:line="179" w:lineRule="exact" w:before="2"/>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ind w:left="172"/>
      </w:pPr>
      <w:r>
        <w:rPr/>
        <w:t>RICactions-ModifiedForModification-List</w:t>
      </w:r>
      <w:r>
        <w:rPr>
          <w:spacing w:val="-7"/>
        </w:rPr>
        <w:t> </w:t>
      </w:r>
      <w:r>
        <w:rPr/>
        <w:t>::=</w:t>
      </w:r>
      <w:r>
        <w:rPr>
          <w:spacing w:val="-7"/>
        </w:rPr>
        <w:t> </w:t>
      </w:r>
      <w:r>
        <w:rPr/>
        <w:t>SEQUENCE</w:t>
      </w:r>
      <w:r>
        <w:rPr>
          <w:spacing w:val="-7"/>
        </w:rPr>
        <w:t> </w:t>
      </w:r>
      <w:r>
        <w:rPr/>
        <w:t>(SIZE(0..maxofRICactionID))</w:t>
      </w:r>
      <w:r>
        <w:rPr>
          <w:spacing w:val="-7"/>
        </w:rPr>
        <w:t> </w:t>
      </w:r>
      <w:r>
        <w:rPr/>
        <w:t>OF</w:t>
      </w:r>
      <w:r>
        <w:rPr>
          <w:spacing w:val="-7"/>
        </w:rPr>
        <w:t> </w:t>
      </w:r>
      <w:r>
        <w:rPr/>
        <w:t>ProtocolIE- SingleContainer {{RICaction-ModifiedForModification-ItemIEs} }</w:t>
      </w:r>
    </w:p>
    <w:p>
      <w:pPr>
        <w:pStyle w:val="BodyText"/>
        <w:spacing w:before="1"/>
      </w:pPr>
    </w:p>
    <w:p>
      <w:pPr>
        <w:pStyle w:val="BodyText"/>
        <w:tabs>
          <w:tab w:pos="4396" w:val="left" w:leader="none"/>
        </w:tabs>
        <w:spacing w:line="181" w:lineRule="exact"/>
        <w:ind w:left="172"/>
      </w:pPr>
      <w:r>
        <w:rPr>
          <w:spacing w:val="-2"/>
        </w:rPr>
        <w:t>RICaction-ModifiedForModification-ItemIEs</w:t>
      </w:r>
      <w:r>
        <w:rPr/>
        <w:tab/>
        <w:t>E2AP-PROTOCOL-IES</w:t>
      </w:r>
      <w:r>
        <w:rPr>
          <w:spacing w:val="-12"/>
        </w:rPr>
        <w:t> </w:t>
      </w:r>
      <w:r>
        <w:rPr/>
        <w:t>::=</w:t>
      </w:r>
      <w:r>
        <w:rPr>
          <w:spacing w:val="-10"/>
        </w:rPr>
        <w:t> {</w:t>
      </w:r>
    </w:p>
    <w:p>
      <w:pPr>
        <w:pStyle w:val="BodyText"/>
        <w:tabs>
          <w:tab w:pos="3244" w:val="left" w:leader="none"/>
        </w:tabs>
        <w:ind w:left="172" w:right="1997" w:firstLine="384"/>
      </w:pPr>
      <w:r>
        <w:rPr/>
        <w:t>{</w:t>
      </w:r>
      <w:r>
        <w:rPr>
          <w:spacing w:val="-5"/>
        </w:rPr>
        <w:t> </w:t>
      </w:r>
      <w:r>
        <w:rPr/>
        <w:t>ID</w:t>
      </w:r>
      <w:r>
        <w:rPr>
          <w:spacing w:val="-5"/>
        </w:rPr>
        <w:t> </w:t>
      </w:r>
      <w:r>
        <w:rPr/>
        <w:t>id-RICaction-ModifiedForModification-Item</w:t>
      </w:r>
      <w:r>
        <w:rPr>
          <w:spacing w:val="40"/>
        </w:rPr>
        <w:t> </w:t>
      </w:r>
      <w:r>
        <w:rPr/>
        <w:t>CRITICALITY</w:t>
      </w:r>
      <w:r>
        <w:rPr>
          <w:spacing w:val="-5"/>
        </w:rPr>
        <w:t> </w:t>
      </w:r>
      <w:r>
        <w:rPr/>
        <w:t>ignore</w:t>
      </w:r>
      <w:r>
        <w:rPr>
          <w:spacing w:val="40"/>
        </w:rPr>
        <w:t> </w:t>
      </w:r>
      <w:r>
        <w:rPr/>
        <w:t>TYPE</w:t>
      </w:r>
      <w:r>
        <w:rPr>
          <w:spacing w:val="-5"/>
        </w:rPr>
        <w:t> </w:t>
      </w:r>
      <w:r>
        <w:rPr/>
        <w:t>RICaction- </w:t>
      </w:r>
      <w:r>
        <w:rPr>
          <w:spacing w:val="-2"/>
        </w:rPr>
        <w:t>ModifiedForModification-Item</w:t>
      </w:r>
      <w:r>
        <w:rPr/>
        <w:tab/>
        <w:t>PRESENCE mandatory },</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tabs>
          <w:tab w:pos="3244" w:val="left" w:leader="none"/>
        </w:tabs>
        <w:spacing w:before="181"/>
        <w:ind w:left="556" w:right="5166" w:hanging="385"/>
      </w:pPr>
      <w:r>
        <w:rPr/>
        <w:t>RICaction-ModifiedForModification-Item</w:t>
      </w:r>
      <w:r>
        <w:rPr>
          <w:spacing w:val="-9"/>
        </w:rPr>
        <w:t> </w:t>
      </w:r>
      <w:r>
        <w:rPr/>
        <w:t>::=</w:t>
      </w:r>
      <w:r>
        <w:rPr>
          <w:spacing w:val="40"/>
        </w:rPr>
        <w:t> </w:t>
      </w:r>
      <w:r>
        <w:rPr/>
        <w:t>SEQUENCE</w:t>
      </w:r>
      <w:r>
        <w:rPr>
          <w:spacing w:val="-9"/>
        </w:rPr>
        <w:t> </w:t>
      </w:r>
      <w:r>
        <w:rPr/>
        <w:t>{ </w:t>
      </w:r>
      <w:r>
        <w:rPr>
          <w:spacing w:val="-2"/>
        </w:rPr>
        <w:t>ricActionID</w:t>
      </w:r>
      <w:r>
        <w:rPr/>
        <w:tab/>
      </w:r>
      <w:r>
        <w:rPr>
          <w:spacing w:val="-2"/>
        </w:rPr>
        <w:t>RICactionID,</w:t>
      </w:r>
    </w:p>
    <w:p>
      <w:pPr>
        <w:spacing w:line="179" w:lineRule="exact"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ind w:left="172"/>
      </w:pPr>
      <w:r>
        <w:rPr/>
        <w:t>RICactions-FailedToBeModifiedForModification-List</w:t>
      </w:r>
      <w:r>
        <w:rPr>
          <w:spacing w:val="-7"/>
        </w:rPr>
        <w:t> </w:t>
      </w:r>
      <w:r>
        <w:rPr/>
        <w:t>::=</w:t>
      </w:r>
      <w:r>
        <w:rPr>
          <w:spacing w:val="-7"/>
        </w:rPr>
        <w:t> </w:t>
      </w:r>
      <w:r>
        <w:rPr/>
        <w:t>SEQUENCE</w:t>
      </w:r>
      <w:r>
        <w:rPr>
          <w:spacing w:val="-7"/>
        </w:rPr>
        <w:t> </w:t>
      </w:r>
      <w:r>
        <w:rPr/>
        <w:t>(SIZE(0..maxofRICactionID))</w:t>
      </w:r>
      <w:r>
        <w:rPr>
          <w:spacing w:val="-7"/>
        </w:rPr>
        <w:t> </w:t>
      </w:r>
      <w:r>
        <w:rPr/>
        <w:t>OF</w:t>
      </w:r>
      <w:r>
        <w:rPr>
          <w:spacing w:val="-7"/>
        </w:rPr>
        <w:t> </w:t>
      </w:r>
      <w:r>
        <w:rPr/>
        <w:t>ProtocolIE- SingleContainer {{RICaction-FailedToBeModifiedForModification-ItemIEs} }</w:t>
      </w:r>
    </w:p>
    <w:p>
      <w:pPr>
        <w:pStyle w:val="BodyText"/>
        <w:spacing w:before="1"/>
      </w:pPr>
    </w:p>
    <w:p>
      <w:pPr>
        <w:pStyle w:val="BodyText"/>
        <w:tabs>
          <w:tab w:pos="5549" w:val="left" w:leader="none"/>
        </w:tabs>
        <w:ind w:left="172"/>
      </w:pPr>
      <w:r>
        <w:rPr>
          <w:spacing w:val="-2"/>
        </w:rPr>
        <w:t>RICaction-FailedToBeModifiedForModification-ItemIEs</w:t>
      </w:r>
      <w:r>
        <w:rPr/>
        <w:tab/>
        <w:t>E2AP-PROTOCOL-IES</w:t>
      </w:r>
      <w:r>
        <w:rPr>
          <w:spacing w:val="-12"/>
        </w:rPr>
        <w:t> </w:t>
      </w:r>
      <w:r>
        <w:rPr/>
        <w:t>::=</w:t>
      </w:r>
      <w:r>
        <w:rPr>
          <w:spacing w:val="-10"/>
        </w:rPr>
        <w:t> {</w:t>
      </w:r>
    </w:p>
    <w:p>
      <w:pPr>
        <w:pStyle w:val="BodyText"/>
        <w:tabs>
          <w:tab w:pos="6317" w:val="left" w:leader="none"/>
        </w:tabs>
        <w:spacing w:before="1"/>
        <w:ind w:left="172" w:right="845" w:firstLine="384"/>
      </w:pPr>
      <w:r>
        <w:rPr/>
        <w:t>{ ID id-RICaction-FailedToBeModifiedForModification-Item</w:t>
        <w:tab/>
        <w:t>CRITICALITY</w:t>
      </w:r>
      <w:r>
        <w:rPr>
          <w:spacing w:val="-9"/>
        </w:rPr>
        <w:t> </w:t>
      </w:r>
      <w:r>
        <w:rPr/>
        <w:t>ignore</w:t>
      </w:r>
      <w:r>
        <w:rPr>
          <w:spacing w:val="40"/>
        </w:rPr>
        <w:t> </w:t>
      </w:r>
      <w:r>
        <w:rPr/>
        <w:t>TYPE</w:t>
      </w:r>
      <w:r>
        <w:rPr>
          <w:spacing w:val="-9"/>
        </w:rPr>
        <w:t> </w:t>
      </w:r>
      <w:r>
        <w:rPr/>
        <w:t>RICaction- FailedToBeModifiedForModification-Item</w:t>
      </w:r>
      <w:r>
        <w:rPr>
          <w:spacing w:val="40"/>
        </w:rPr>
        <w:t> </w:t>
      </w:r>
      <w:r>
        <w:rPr/>
        <w:t>PRESENCE mandatory },</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tabs>
          <w:tab w:pos="3244" w:val="left" w:leader="none"/>
          <w:tab w:pos="5549" w:val="left" w:leader="none"/>
        </w:tabs>
        <w:spacing w:before="181"/>
        <w:ind w:left="556" w:right="4014" w:hanging="385"/>
      </w:pPr>
      <w:r>
        <w:rPr/>
        <w:t>RICaction-FailedToBeModifiedForModification-Item ::=</w:t>
        <w:tab/>
        <w:t>SEQUENCE</w:t>
      </w:r>
      <w:r>
        <w:rPr>
          <w:spacing w:val="-26"/>
        </w:rPr>
        <w:t> </w:t>
      </w:r>
      <w:r>
        <w:rPr/>
        <w:t>{ </w:t>
      </w:r>
      <w:r>
        <w:rPr>
          <w:spacing w:val="-2"/>
        </w:rPr>
        <w:t>ricActionID</w:t>
      </w:r>
      <w:r>
        <w:rPr/>
        <w:tab/>
      </w:r>
      <w:r>
        <w:rPr>
          <w:spacing w:val="-2"/>
        </w:rPr>
        <w:t>RICactionID,</w:t>
      </w:r>
    </w:p>
    <w:p>
      <w:pPr>
        <w:pStyle w:val="BodyText"/>
        <w:tabs>
          <w:tab w:pos="3244" w:val="left" w:leader="none"/>
        </w:tabs>
        <w:ind w:left="556"/>
      </w:pPr>
      <w:r>
        <w:rPr>
          <w:spacing w:val="-2"/>
        </w:rPr>
        <w:t>cause</w:t>
      </w:r>
      <w:r>
        <w:rPr/>
        <w:tab/>
      </w:r>
      <w:r>
        <w:rPr>
          <w:spacing w:val="-2"/>
        </w:rPr>
        <w:t>Cause,</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right="150"/>
      </w:pPr>
      <w:r>
        <w:rPr/>
        <w:t>RICactions-AddedForModification-List</w:t>
      </w:r>
      <w:r>
        <w:rPr>
          <w:spacing w:val="-7"/>
        </w:rPr>
        <w:t> </w:t>
      </w:r>
      <w:r>
        <w:rPr/>
        <w:t>::=</w:t>
      </w:r>
      <w:r>
        <w:rPr>
          <w:spacing w:val="-7"/>
        </w:rPr>
        <w:t> </w:t>
      </w:r>
      <w:r>
        <w:rPr/>
        <w:t>SEQUENCE</w:t>
      </w:r>
      <w:r>
        <w:rPr>
          <w:spacing w:val="-7"/>
        </w:rPr>
        <w:t> </w:t>
      </w:r>
      <w:r>
        <w:rPr/>
        <w:t>(SIZE(0..maxofRICactionID))</w:t>
      </w:r>
      <w:r>
        <w:rPr>
          <w:spacing w:val="-7"/>
        </w:rPr>
        <w:t> </w:t>
      </w:r>
      <w:r>
        <w:rPr/>
        <w:t>OF</w:t>
      </w:r>
      <w:r>
        <w:rPr>
          <w:spacing w:val="-7"/>
        </w:rPr>
        <w:t> </w:t>
      </w:r>
      <w:r>
        <w:rPr/>
        <w:t>ProtocolIE- SingleContainer {{RICaction-AddedForModification-ItemIEs} }</w:t>
      </w:r>
    </w:p>
    <w:p>
      <w:pPr>
        <w:pStyle w:val="BodyText"/>
        <w:spacing w:before="1"/>
      </w:pPr>
    </w:p>
    <w:p>
      <w:pPr>
        <w:pStyle w:val="BodyText"/>
        <w:spacing w:line="181" w:lineRule="exact"/>
        <w:ind w:left="172"/>
      </w:pPr>
      <w:r>
        <w:rPr/>
        <w:t>RICaction-AddedForModification-ItemIEs</w:t>
      </w:r>
      <w:r>
        <w:rPr>
          <w:spacing w:val="65"/>
        </w:rPr>
        <w:t> </w:t>
      </w:r>
      <w:r>
        <w:rPr/>
        <w:t>E2AP-PROTOCOL-IES</w:t>
      </w:r>
      <w:r>
        <w:rPr>
          <w:spacing w:val="-14"/>
        </w:rPr>
        <w:t> </w:t>
      </w:r>
      <w:r>
        <w:rPr/>
        <w:t>::=</w:t>
      </w:r>
      <w:r>
        <w:rPr>
          <w:spacing w:val="-14"/>
        </w:rPr>
        <w:t> </w:t>
      </w:r>
      <w:r>
        <w:rPr>
          <w:spacing w:val="-10"/>
        </w:rPr>
        <w:t>{</w:t>
      </w:r>
    </w:p>
    <w:p>
      <w:pPr>
        <w:pStyle w:val="BodyText"/>
        <w:tabs>
          <w:tab w:pos="940" w:val="left" w:leader="none"/>
        </w:tabs>
        <w:ind w:left="172" w:right="366" w:firstLine="384"/>
      </w:pPr>
      <w:r>
        <w:rPr/>
        <w:t>{</w:t>
      </w:r>
      <w:r>
        <w:rPr>
          <w:spacing w:val="-5"/>
        </w:rPr>
        <w:t> </w:t>
      </w:r>
      <w:r>
        <w:rPr/>
        <w:t>ID</w:t>
      </w:r>
      <w:r>
        <w:rPr>
          <w:spacing w:val="-5"/>
        </w:rPr>
        <w:t> </w:t>
      </w:r>
      <w:r>
        <w:rPr/>
        <w:t>id-RICaction-AddedForModification-Item</w:t>
      </w:r>
      <w:r>
        <w:rPr>
          <w:spacing w:val="-5"/>
        </w:rPr>
        <w:t> </w:t>
      </w:r>
      <w:r>
        <w:rPr/>
        <w:t>CRITICALITY</w:t>
      </w:r>
      <w:r>
        <w:rPr>
          <w:spacing w:val="-5"/>
        </w:rPr>
        <w:t> </w:t>
      </w:r>
      <w:r>
        <w:rPr/>
        <w:t>ignore</w:t>
      </w:r>
      <w:r>
        <w:rPr>
          <w:spacing w:val="80"/>
        </w:rPr>
        <w:t> </w:t>
      </w:r>
      <w:r>
        <w:rPr/>
        <w:t>TYPE</w:t>
      </w:r>
      <w:r>
        <w:rPr>
          <w:spacing w:val="-5"/>
        </w:rPr>
        <w:t> </w:t>
      </w:r>
      <w:r>
        <w:rPr/>
        <w:t>RICaction-AddedForModification- </w:t>
      </w:r>
      <w:r>
        <w:rPr>
          <w:spacing w:val="-4"/>
        </w:rPr>
        <w:t>Item</w:t>
      </w:r>
      <w:r>
        <w:rPr/>
        <w:tab/>
        <w:t>PRESENCE mandatory },</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tabs>
          <w:tab w:pos="3244" w:val="left" w:leader="none"/>
        </w:tabs>
        <w:spacing w:before="181"/>
        <w:ind w:left="556" w:right="5551" w:hanging="385"/>
      </w:pPr>
      <w:r>
        <w:rPr/>
        <w:t>RICaction-AddedForModification-Item</w:t>
      </w:r>
      <w:r>
        <w:rPr>
          <w:spacing w:val="-11"/>
        </w:rPr>
        <w:t> </w:t>
      </w:r>
      <w:r>
        <w:rPr/>
        <w:t>::=</w:t>
      </w:r>
      <w:r>
        <w:rPr>
          <w:spacing w:val="-11"/>
        </w:rPr>
        <w:t> </w:t>
      </w:r>
      <w:r>
        <w:rPr/>
        <w:t>SEQUENCE</w:t>
      </w:r>
      <w:r>
        <w:rPr>
          <w:spacing w:val="-11"/>
        </w:rPr>
        <w:t> </w:t>
      </w:r>
      <w:r>
        <w:rPr/>
        <w:t>{ </w:t>
      </w:r>
      <w:r>
        <w:rPr>
          <w:spacing w:val="-2"/>
        </w:rPr>
        <w:t>ricActionID</w:t>
      </w:r>
      <w:r>
        <w:rPr/>
        <w:tab/>
      </w:r>
      <w:r>
        <w:rPr>
          <w:spacing w:val="-2"/>
        </w:rPr>
        <w:t>RICactionID,</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pPr>
      <w:r>
        <w:rPr/>
        <w:t>RICactions-FailedToBeAddedForModification-List</w:t>
      </w:r>
      <w:r>
        <w:rPr>
          <w:spacing w:val="-7"/>
        </w:rPr>
        <w:t> </w:t>
      </w:r>
      <w:r>
        <w:rPr/>
        <w:t>::=</w:t>
      </w:r>
      <w:r>
        <w:rPr>
          <w:spacing w:val="-7"/>
        </w:rPr>
        <w:t> </w:t>
      </w:r>
      <w:r>
        <w:rPr/>
        <w:t>SEQUENCE</w:t>
      </w:r>
      <w:r>
        <w:rPr>
          <w:spacing w:val="-7"/>
        </w:rPr>
        <w:t> </w:t>
      </w:r>
      <w:r>
        <w:rPr/>
        <w:t>(SIZE(0..maxofRICactionID))</w:t>
      </w:r>
      <w:r>
        <w:rPr>
          <w:spacing w:val="-7"/>
        </w:rPr>
        <w:t> </w:t>
      </w:r>
      <w:r>
        <w:rPr/>
        <w:t>OF</w:t>
      </w:r>
      <w:r>
        <w:rPr>
          <w:spacing w:val="-7"/>
        </w:rPr>
        <w:t> </w:t>
      </w:r>
      <w:r>
        <w:rPr/>
        <w:t>ProtocolIE- SingleContainer {{RICaction-FailedToBeAddedForModification-ItemIEs} }</w:t>
      </w:r>
    </w:p>
    <w:p>
      <w:pPr>
        <w:pStyle w:val="BodyText"/>
        <w:tabs>
          <w:tab w:pos="5164" w:val="left" w:leader="none"/>
        </w:tabs>
        <w:spacing w:before="180"/>
        <w:ind w:left="172"/>
      </w:pPr>
      <w:r>
        <w:rPr>
          <w:spacing w:val="-2"/>
        </w:rPr>
        <w:t>RICaction-FailedToBeAddedForModification-ItemIEs</w:t>
      </w:r>
      <w:r>
        <w:rPr/>
        <w:tab/>
        <w:t>E2AP-PROTOCOL-IES</w:t>
      </w:r>
      <w:r>
        <w:rPr>
          <w:spacing w:val="-12"/>
        </w:rPr>
        <w:t> </w:t>
      </w:r>
      <w:r>
        <w:rPr/>
        <w:t>::=</w:t>
      </w:r>
      <w:r>
        <w:rPr>
          <w:spacing w:val="-10"/>
        </w:rPr>
        <w:t> {</w:t>
      </w:r>
    </w:p>
    <w:p>
      <w:pPr>
        <w:pStyle w:val="BodyText"/>
        <w:tabs>
          <w:tab w:pos="4012" w:val="left" w:leader="none"/>
          <w:tab w:pos="5933" w:val="left" w:leader="none"/>
        </w:tabs>
        <w:spacing w:before="1"/>
        <w:ind w:left="172" w:right="1229" w:firstLine="384"/>
      </w:pPr>
      <w:r>
        <w:rPr/>
        <w:t>{ ID id-RICaction-FailedToBeAddedForModification-Item</w:t>
        <w:tab/>
        <w:t>CRITICALITY</w:t>
      </w:r>
      <w:r>
        <w:rPr>
          <w:spacing w:val="-9"/>
        </w:rPr>
        <w:t> </w:t>
      </w:r>
      <w:r>
        <w:rPr/>
        <w:t>ignore</w:t>
      </w:r>
      <w:r>
        <w:rPr>
          <w:spacing w:val="40"/>
        </w:rPr>
        <w:t> </w:t>
      </w:r>
      <w:r>
        <w:rPr/>
        <w:t>TYPE</w:t>
      </w:r>
      <w:r>
        <w:rPr>
          <w:spacing w:val="-9"/>
        </w:rPr>
        <w:t> </w:t>
      </w:r>
      <w:r>
        <w:rPr/>
        <w:t>RICaction- </w:t>
      </w:r>
      <w:r>
        <w:rPr>
          <w:spacing w:val="-2"/>
        </w:rPr>
        <w:t>FailedToBeAddedForModification-Item</w:t>
      </w:r>
      <w:r>
        <w:rPr/>
        <w:tab/>
        <w:t>PRESENCE mandatory },</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tabs>
          <w:tab w:pos="3244" w:val="left" w:leader="none"/>
          <w:tab w:pos="5164" w:val="left" w:leader="none"/>
        </w:tabs>
        <w:ind w:left="556" w:right="4398" w:hanging="385"/>
      </w:pPr>
      <w:r>
        <w:rPr/>
        <w:t>RICaction-FailedToBeAddedForModification-Item ::=</w:t>
        <w:tab/>
        <w:t>SEQUENCE</w:t>
      </w:r>
      <w:r>
        <w:rPr>
          <w:spacing w:val="-26"/>
        </w:rPr>
        <w:t> </w:t>
      </w:r>
      <w:r>
        <w:rPr/>
        <w:t>{ </w:t>
      </w:r>
      <w:r>
        <w:rPr>
          <w:spacing w:val="-2"/>
        </w:rPr>
        <w:t>ricActionID</w:t>
      </w:r>
      <w:r>
        <w:rPr/>
        <w:tab/>
      </w:r>
      <w:r>
        <w:rPr>
          <w:spacing w:val="-2"/>
        </w:rPr>
        <w:t>RICactionID,</w:t>
      </w:r>
    </w:p>
    <w:p>
      <w:pPr>
        <w:pStyle w:val="BodyText"/>
        <w:tabs>
          <w:tab w:pos="3244" w:val="left" w:leader="none"/>
        </w:tabs>
        <w:ind w:left="556"/>
      </w:pPr>
      <w:r>
        <w:rPr>
          <w:spacing w:val="-2"/>
        </w:rPr>
        <w:t>cause</w:t>
      </w:r>
      <w:r>
        <w:rPr/>
        <w:tab/>
      </w:r>
      <w:r>
        <w:rPr>
          <w:spacing w:val="-2"/>
        </w:rPr>
        <w:t>Cause,</w:t>
      </w:r>
    </w:p>
    <w:p>
      <w:pPr>
        <w:spacing w:line="179" w:lineRule="exact" w:before="1"/>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Heading9"/>
      </w:pPr>
      <w:r>
        <w:rPr/>
        <w:t>--</w:t>
      </w:r>
      <w:r>
        <w:rPr>
          <w:spacing w:val="-8"/>
        </w:rPr>
        <w:t> </w:t>
      </w:r>
      <w:r>
        <w:rPr/>
        <w:t>RIC</w:t>
      </w:r>
      <w:r>
        <w:rPr>
          <w:spacing w:val="-7"/>
        </w:rPr>
        <w:t> </w:t>
      </w:r>
      <w:r>
        <w:rPr/>
        <w:t>SUBSCRIPTION</w:t>
      </w:r>
      <w:r>
        <w:rPr>
          <w:spacing w:val="-7"/>
        </w:rPr>
        <w:t> </w:t>
      </w:r>
      <w:r>
        <w:rPr/>
        <w:t>MODIFICATION</w:t>
      </w:r>
      <w:r>
        <w:rPr>
          <w:spacing w:val="-7"/>
        </w:rPr>
        <w:t> </w:t>
      </w:r>
      <w:r>
        <w:rPr>
          <w:spacing w:val="-2"/>
        </w:rPr>
        <w:t>FAILURE</w:t>
      </w:r>
    </w:p>
    <w:p>
      <w:pPr>
        <w:spacing w:line="181" w:lineRule="exact" w:before="2"/>
        <w:ind w:left="172" w:right="0" w:firstLine="0"/>
        <w:jc w:val="left"/>
        <w:rPr>
          <w:sz w:val="16"/>
        </w:rPr>
      </w:pPr>
      <w:r>
        <w:rPr>
          <w:spacing w:val="-2"/>
          <w:sz w:val="16"/>
        </w:rPr>
        <w:t>-</w:t>
      </w:r>
      <w:r>
        <w:rPr>
          <w:spacing w:val="-10"/>
          <w:sz w:val="16"/>
        </w:rPr>
        <w:t>-</w:t>
      </w:r>
    </w:p>
    <w:p>
      <w:pPr>
        <w:pStyle w:val="BodyText"/>
        <w:ind w:left="172" w:right="3055"/>
      </w:pPr>
      <w:r>
        <w:rPr/>
        <w:t>--</w:t>
      </w:r>
      <w:r>
        <w:rPr>
          <w:spacing w:val="-26"/>
        </w:rPr>
        <w:t> </w:t>
      </w:r>
      <w:r>
        <w:rPr/>
        <w:t>************************************************************** RICsubscriptionModificationFailure ::= SEQUENCE {</w:t>
      </w:r>
    </w:p>
    <w:p>
      <w:pPr>
        <w:pStyle w:val="BodyText"/>
        <w:tabs>
          <w:tab w:pos="3244" w:val="left" w:leader="none"/>
          <w:tab w:pos="5549" w:val="left" w:leader="none"/>
        </w:tabs>
        <w:ind w:left="556"/>
      </w:pPr>
      <w:r>
        <w:rPr>
          <w:spacing w:val="-2"/>
        </w:rPr>
        <w:t>protocolIEs</w:t>
      </w:r>
      <w:r>
        <w:rPr/>
        <w:tab/>
      </w:r>
      <w:r>
        <w:rPr>
          <w:spacing w:val="-2"/>
        </w:rPr>
        <w:t>ProtocolIE-Container</w:t>
      </w:r>
      <w:r>
        <w:rPr/>
        <w:tab/>
      </w:r>
      <w:r>
        <w:rPr>
          <w:spacing w:val="-2"/>
        </w:rPr>
        <w:t>{{RICsubscriptionModificationFailure-IEs}},</w:t>
      </w:r>
    </w:p>
    <w:p>
      <w:pPr>
        <w:spacing w:before="0"/>
        <w:ind w:left="556" w:right="0" w:firstLine="0"/>
        <w:jc w:val="left"/>
        <w:rPr>
          <w:sz w:val="16"/>
        </w:rPr>
      </w:pPr>
      <w:r>
        <w:rPr>
          <w:spacing w:val="-5"/>
          <w:sz w:val="16"/>
        </w:rPr>
        <w:t>...</w:t>
      </w:r>
    </w:p>
    <w:p>
      <w:pPr>
        <w:spacing w:before="2"/>
        <w:ind w:left="172" w:right="0" w:firstLine="0"/>
        <w:jc w:val="left"/>
        <w:rPr>
          <w:sz w:val="16"/>
        </w:rPr>
      </w:pPr>
      <w:r>
        <w:rPr>
          <w:spacing w:val="-10"/>
          <w:sz w:val="16"/>
        </w:rPr>
        <w:t>}</w:t>
      </w:r>
    </w:p>
    <w:p>
      <w:pPr>
        <w:pStyle w:val="BodyText"/>
      </w:pPr>
    </w:p>
    <w:p>
      <w:pPr>
        <w:pStyle w:val="BodyText"/>
        <w:spacing w:line="181" w:lineRule="exact"/>
        <w:ind w:left="172"/>
      </w:pPr>
      <w:r>
        <w:rPr/>
        <w:t>RICsubscriptionModificationFailure-IEs</w:t>
      </w:r>
      <w:r>
        <w:rPr>
          <w:spacing w:val="-21"/>
        </w:rPr>
        <w:t> </w:t>
      </w:r>
      <w:r>
        <w:rPr/>
        <w:t>E2AP-PROTOCOL-IES</w:t>
      </w:r>
      <w:r>
        <w:rPr>
          <w:spacing w:val="-19"/>
        </w:rPr>
        <w:t> </w:t>
      </w:r>
      <w:r>
        <w:rPr/>
        <w:t>::=</w:t>
      </w:r>
      <w:r>
        <w:rPr>
          <w:spacing w:val="-19"/>
        </w:rPr>
        <w:t> </w:t>
      </w:r>
      <w:r>
        <w:rPr>
          <w:spacing w:val="-10"/>
        </w:rPr>
        <w:t>{</w:t>
      </w:r>
    </w:p>
    <w:p>
      <w:pPr>
        <w:pStyle w:val="BodyText"/>
        <w:tabs>
          <w:tab w:pos="4012" w:val="left" w:leader="none"/>
          <w:tab w:pos="9389" w:val="left" w:leader="none"/>
        </w:tabs>
        <w:ind w:left="172" w:right="366" w:firstLine="384"/>
      </w:pPr>
      <w:r>
        <w:rPr/>
        <w:t>{ ID id-RICrequestID</w:t>
        <w:tab/>
        <w:t>CRITICALITY reject</w:t>
      </w:r>
      <w:r>
        <w:rPr>
          <w:spacing w:val="40"/>
        </w:rPr>
        <w:t> </w:t>
      </w:r>
      <w:r>
        <w:rPr/>
        <w:t>TYPE RICrequestID</w:t>
        <w:tab/>
      </w:r>
      <w:r>
        <w:rPr>
          <w:spacing w:val="-2"/>
        </w:rPr>
        <w:t>PRESENCE mandatory}|</w:t>
      </w:r>
    </w:p>
    <w:p>
      <w:pPr>
        <w:pStyle w:val="BodyText"/>
        <w:tabs>
          <w:tab w:pos="4012" w:val="left" w:leader="none"/>
          <w:tab w:pos="9389" w:val="left" w:leader="none"/>
        </w:tabs>
        <w:ind w:left="172" w:right="366" w:firstLine="384"/>
      </w:pPr>
      <w:r>
        <w:rPr/>
        <w:t>{ ID id-RANfunctionID</w:t>
        <w:tab/>
        <w:t>CRITICALITY reject</w:t>
      </w:r>
      <w:r>
        <w:rPr>
          <w:spacing w:val="40"/>
        </w:rPr>
        <w:t> </w:t>
      </w:r>
      <w:r>
        <w:rPr/>
        <w:t>TYPE RANfunctionID</w:t>
        <w:tab/>
      </w:r>
      <w:r>
        <w:rPr>
          <w:spacing w:val="-2"/>
        </w:rPr>
        <w:t>PRESENCE mandatory}|</w:t>
      </w:r>
    </w:p>
    <w:p>
      <w:pPr>
        <w:pStyle w:val="BodyText"/>
        <w:tabs>
          <w:tab w:pos="4012" w:val="left" w:leader="none"/>
          <w:tab w:pos="7469" w:val="left" w:leader="none"/>
        </w:tabs>
        <w:ind w:left="556"/>
      </w:pPr>
      <w:r>
        <w:rPr/>
        <w:t>{</w:t>
      </w:r>
      <w:r>
        <w:rPr>
          <w:spacing w:val="-3"/>
        </w:rPr>
        <w:t> </w:t>
      </w:r>
      <w:r>
        <w:rPr/>
        <w:t>ID</w:t>
      </w:r>
      <w:r>
        <w:rPr>
          <w:spacing w:val="-3"/>
        </w:rPr>
        <w:t> </w:t>
      </w:r>
      <w:r>
        <w:rPr/>
        <w:t>id-</w:t>
      </w:r>
      <w:r>
        <w:rPr>
          <w:spacing w:val="-2"/>
        </w:rPr>
        <w:t>Cause</w:t>
      </w:r>
      <w:r>
        <w:rPr/>
        <w:tab/>
        <w:t>CRITICALITY</w:t>
      </w:r>
      <w:r>
        <w:rPr>
          <w:spacing w:val="-8"/>
        </w:rPr>
        <w:t> </w:t>
      </w:r>
      <w:r>
        <w:rPr/>
        <w:t>reject</w:t>
      </w:r>
      <w:r>
        <w:rPr>
          <w:spacing w:val="38"/>
          <w:w w:val="150"/>
        </w:rPr>
        <w:t> </w:t>
      </w:r>
      <w:r>
        <w:rPr/>
        <w:t>TYPE</w:t>
      </w:r>
      <w:r>
        <w:rPr>
          <w:spacing w:val="-5"/>
        </w:rPr>
        <w:t> </w:t>
      </w:r>
      <w:r>
        <w:rPr>
          <w:spacing w:val="-2"/>
        </w:rPr>
        <w:t>Cause</w:t>
      </w:r>
      <w:r>
        <w:rPr/>
        <w:tab/>
        <w:t>PRESENCE</w:t>
      </w:r>
      <w:r>
        <w:rPr>
          <w:spacing w:val="-10"/>
        </w:rPr>
        <w:t> </w:t>
      </w:r>
      <w:r>
        <w:rPr>
          <w:spacing w:val="-2"/>
        </w:rPr>
        <w:t>mandatory}|</w:t>
      </w:r>
    </w:p>
    <w:p>
      <w:pPr>
        <w:pStyle w:val="BodyText"/>
        <w:tabs>
          <w:tab w:pos="4012" w:val="left" w:leader="none"/>
          <w:tab w:pos="9389" w:val="left" w:leader="none"/>
        </w:tabs>
        <w:ind w:left="172" w:right="366" w:firstLine="384"/>
      </w:pPr>
      <w:r>
        <w:rPr/>
        <w:t>{ ID id-CriticalityDiagnostics</w:t>
        <w:tab/>
        <w:t>CRITICALITY ignore</w:t>
      </w:r>
      <w:r>
        <w:rPr>
          <w:spacing w:val="40"/>
        </w:rPr>
        <w:t> </w:t>
      </w:r>
      <w:r>
        <w:rPr/>
        <w:t>TYPE CriticalityDiagnostics</w:t>
        <w:tab/>
      </w:r>
      <w:r>
        <w:rPr>
          <w:spacing w:val="-2"/>
        </w:rPr>
        <w:t>PRESENCE optional},</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spacing w:before="181"/>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8"/>
        </w:rPr>
        <w:t> </w:t>
      </w:r>
      <w:r>
        <w:rPr/>
        <w:t>RIC</w:t>
      </w:r>
      <w:r>
        <w:rPr>
          <w:spacing w:val="-8"/>
        </w:rPr>
        <w:t> </w:t>
      </w:r>
      <w:r>
        <w:rPr/>
        <w:t>Subscription</w:t>
      </w:r>
      <w:r>
        <w:rPr>
          <w:spacing w:val="-8"/>
        </w:rPr>
        <w:t> </w:t>
      </w:r>
      <w:r>
        <w:rPr/>
        <w:t>Modification</w:t>
      </w:r>
      <w:r>
        <w:rPr>
          <w:spacing w:val="-8"/>
        </w:rPr>
        <w:t> </w:t>
      </w:r>
      <w:r>
        <w:rPr/>
        <w:t>Required</w:t>
      </w:r>
      <w:r>
        <w:rPr>
          <w:spacing w:val="-8"/>
        </w:rPr>
        <w:t> </w:t>
      </w:r>
      <w:r>
        <w:rPr/>
        <w:t>Elementary</w:t>
      </w:r>
      <w:r>
        <w:rPr>
          <w:spacing w:val="-7"/>
        </w:rPr>
        <w:t> </w:t>
      </w:r>
      <w:r>
        <w:rPr>
          <w:spacing w:val="-2"/>
        </w:rPr>
        <w:t>Procedure</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spacing w:before="2"/>
        <w:ind w:left="172" w:right="0" w:firstLine="0"/>
        <w:jc w:val="left"/>
        <w:rPr>
          <w:sz w:val="16"/>
        </w:rPr>
      </w:pPr>
      <w:r>
        <w:rPr>
          <w:sz w:val="16"/>
        </w:rPr>
        <w:t>--</w:t>
      </w:r>
      <w:r>
        <w:rPr>
          <w:spacing w:val="-2"/>
          <w:sz w:val="16"/>
        </w:rPr>
        <w:t> **************************************************************</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spacing w:before="0"/>
        <w:ind w:left="172" w:right="0" w:firstLine="0"/>
        <w:jc w:val="left"/>
        <w:rPr>
          <w:sz w:val="16"/>
        </w:rPr>
      </w:pPr>
      <w:r>
        <w:rPr>
          <w:spacing w:val="-2"/>
          <w:sz w:val="16"/>
        </w:rPr>
        <w:t>-</w:t>
      </w:r>
      <w:r>
        <w:rPr>
          <w:spacing w:val="-10"/>
          <w:sz w:val="16"/>
        </w:rPr>
        <w:t>-</w:t>
      </w:r>
    </w:p>
    <w:p>
      <w:pPr>
        <w:pStyle w:val="Heading9"/>
        <w:spacing w:before="1"/>
      </w:pPr>
      <w:r>
        <w:rPr/>
        <w:t>--</w:t>
      </w:r>
      <w:r>
        <w:rPr>
          <w:spacing w:val="-8"/>
        </w:rPr>
        <w:t> </w:t>
      </w:r>
      <w:r>
        <w:rPr/>
        <w:t>RIC</w:t>
      </w:r>
      <w:r>
        <w:rPr>
          <w:spacing w:val="-7"/>
        </w:rPr>
        <w:t> </w:t>
      </w:r>
      <w:r>
        <w:rPr/>
        <w:t>SUBSCRIPTION</w:t>
      </w:r>
      <w:r>
        <w:rPr>
          <w:spacing w:val="-7"/>
        </w:rPr>
        <w:t> </w:t>
      </w:r>
      <w:r>
        <w:rPr/>
        <w:t>MODIFICATION</w:t>
      </w:r>
      <w:r>
        <w:rPr>
          <w:spacing w:val="-7"/>
        </w:rPr>
        <w:t> </w:t>
      </w:r>
      <w:r>
        <w:rPr>
          <w:spacing w:val="-2"/>
        </w:rPr>
        <w:t>REQUIRED</w:t>
      </w:r>
    </w:p>
    <w:p>
      <w:pPr>
        <w:spacing w:line="181" w:lineRule="exact" w:before="0"/>
        <w:ind w:left="172" w:right="0" w:firstLine="0"/>
        <w:jc w:val="left"/>
        <w:rPr>
          <w:sz w:val="16"/>
        </w:rPr>
      </w:pPr>
      <w:r>
        <w:rPr>
          <w:spacing w:val="-2"/>
          <w:sz w:val="16"/>
        </w:rPr>
        <w:t>-</w:t>
      </w:r>
      <w:r>
        <w:rPr>
          <w:spacing w:val="-10"/>
          <w:sz w:val="16"/>
        </w:rPr>
        <w:t>-</w:t>
      </w:r>
    </w:p>
    <w:p>
      <w:pPr>
        <w:pStyle w:val="BodyText"/>
        <w:spacing w:before="1"/>
        <w:ind w:left="172" w:right="3055"/>
      </w:pPr>
      <w:r>
        <w:rPr/>
        <w:t>--</w:t>
      </w:r>
      <w:r>
        <w:rPr>
          <w:spacing w:val="-26"/>
        </w:rPr>
        <w:t> </w:t>
      </w:r>
      <w:r>
        <w:rPr/>
        <w:t>************************************************************** RICsubscriptionModificationRequired ::= SEQUENCE {</w:t>
      </w:r>
    </w:p>
    <w:p>
      <w:pPr>
        <w:pStyle w:val="BodyText"/>
        <w:tabs>
          <w:tab w:pos="3244" w:val="left" w:leader="none"/>
          <w:tab w:pos="5549" w:val="left" w:leader="none"/>
        </w:tabs>
        <w:ind w:left="556"/>
      </w:pPr>
      <w:r>
        <w:rPr>
          <w:spacing w:val="-2"/>
        </w:rPr>
        <w:t>protocolIEs</w:t>
      </w:r>
      <w:r>
        <w:rPr/>
        <w:tab/>
      </w:r>
      <w:r>
        <w:rPr>
          <w:spacing w:val="-2"/>
        </w:rPr>
        <w:t>ProtocolIE-Container</w:t>
      </w:r>
      <w:r>
        <w:rPr/>
        <w:tab/>
      </w:r>
      <w:r>
        <w:rPr>
          <w:spacing w:val="-2"/>
        </w:rPr>
        <w:t>{{RICsubscriptionModificationRequired-IEs}},</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pPr>
      <w:r>
        <w:rPr/>
        <w:t>RICsubscriptionModificationRequired-IEs</w:t>
      </w:r>
      <w:r>
        <w:rPr>
          <w:spacing w:val="-22"/>
        </w:rPr>
        <w:t> </w:t>
      </w:r>
      <w:r>
        <w:rPr/>
        <w:t>E2AP-PROTOCOL-IES</w:t>
      </w:r>
      <w:r>
        <w:rPr>
          <w:spacing w:val="-19"/>
        </w:rPr>
        <w:t> </w:t>
      </w:r>
      <w:r>
        <w:rPr/>
        <w:t>::=</w:t>
      </w:r>
      <w:r>
        <w:rPr>
          <w:spacing w:val="-19"/>
        </w:rPr>
        <w:t> </w:t>
      </w:r>
      <w:r>
        <w:rPr>
          <w:spacing w:val="-10"/>
        </w:rPr>
        <w:t>{</w:t>
      </w:r>
    </w:p>
    <w:p>
      <w:pPr>
        <w:pStyle w:val="BodyText"/>
        <w:tabs>
          <w:tab w:pos="4780" w:val="left" w:leader="none"/>
        </w:tabs>
        <w:spacing w:before="1"/>
        <w:ind w:left="556" w:right="2219"/>
      </w:pPr>
      <w:r>
        <w:rPr/>
        <w:t>{ ID id-RICrequestID</w:t>
        <w:tab/>
        <w:t>CRITICALITY</w:t>
      </w:r>
      <w:r>
        <w:rPr>
          <w:spacing w:val="-9"/>
        </w:rPr>
        <w:t> </w:t>
      </w:r>
      <w:r>
        <w:rPr/>
        <w:t>reject</w:t>
      </w:r>
      <w:r>
        <w:rPr>
          <w:spacing w:val="40"/>
        </w:rPr>
        <w:t> </w:t>
      </w:r>
      <w:r>
        <w:rPr/>
        <w:t>TYPE</w:t>
      </w:r>
      <w:r>
        <w:rPr>
          <w:spacing w:val="-9"/>
        </w:rPr>
        <w:t> </w:t>
      </w:r>
      <w:r>
        <w:rPr/>
        <w:t>RICrequestID PRESENCE mandatory}|</w:t>
      </w:r>
    </w:p>
    <w:p>
      <w:pPr>
        <w:pStyle w:val="BodyText"/>
        <w:tabs>
          <w:tab w:pos="4780" w:val="left" w:leader="none"/>
        </w:tabs>
        <w:ind w:left="556" w:right="2095"/>
      </w:pPr>
      <w:r>
        <w:rPr/>
        <w:t>{ ID id-RANfunctionID</w:t>
        <w:tab/>
        <w:t>CRITICALITY</w:t>
      </w:r>
      <w:r>
        <w:rPr>
          <w:spacing w:val="-9"/>
        </w:rPr>
        <w:t> </w:t>
      </w:r>
      <w:r>
        <w:rPr/>
        <w:t>reject</w:t>
      </w:r>
      <w:r>
        <w:rPr>
          <w:spacing w:val="40"/>
        </w:rPr>
        <w:t> </w:t>
      </w:r>
      <w:r>
        <w:rPr/>
        <w:t>TYPE</w:t>
      </w:r>
      <w:r>
        <w:rPr>
          <w:spacing w:val="-9"/>
        </w:rPr>
        <w:t> </w:t>
      </w:r>
      <w:r>
        <w:rPr/>
        <w:t>RANfunctionID PRESENCE mandatory}|</w:t>
      </w:r>
    </w:p>
    <w:p>
      <w:pPr>
        <w:pStyle w:val="BodyText"/>
        <w:tabs>
          <w:tab w:pos="940" w:val="left" w:leader="none"/>
        </w:tabs>
        <w:ind w:left="172" w:right="269" w:firstLine="384"/>
      </w:pPr>
      <w:r>
        <w:rPr/>
        <w:t>{</w:t>
      </w:r>
      <w:r>
        <w:rPr>
          <w:spacing w:val="-5"/>
        </w:rPr>
        <w:t> </w:t>
      </w:r>
      <w:r>
        <w:rPr/>
        <w:t>ID</w:t>
      </w:r>
      <w:r>
        <w:rPr>
          <w:spacing w:val="-5"/>
        </w:rPr>
        <w:t> </w:t>
      </w:r>
      <w:r>
        <w:rPr/>
        <w:t>id-RICactionsRequiredToBeModified-List</w:t>
      </w:r>
      <w:r>
        <w:rPr>
          <w:spacing w:val="-5"/>
        </w:rPr>
        <w:t> </w:t>
      </w:r>
      <w:r>
        <w:rPr/>
        <w:t>CRITICALITY</w:t>
      </w:r>
      <w:r>
        <w:rPr>
          <w:spacing w:val="-5"/>
        </w:rPr>
        <w:t> </w:t>
      </w:r>
      <w:r>
        <w:rPr/>
        <w:t>ignore</w:t>
      </w:r>
      <w:r>
        <w:rPr>
          <w:spacing w:val="80"/>
        </w:rPr>
        <w:t> </w:t>
      </w:r>
      <w:r>
        <w:rPr/>
        <w:t>TYPE</w:t>
      </w:r>
      <w:r>
        <w:rPr>
          <w:spacing w:val="-5"/>
        </w:rPr>
        <w:t> </w:t>
      </w:r>
      <w:r>
        <w:rPr/>
        <w:t>RICactions-RequiredToBeModified- </w:t>
      </w:r>
      <w:r>
        <w:rPr>
          <w:spacing w:val="-4"/>
        </w:rPr>
        <w:t>List</w:t>
      </w:r>
      <w:r>
        <w:rPr/>
        <w:tab/>
        <w:t>PRESENCE optional}|</w:t>
      </w:r>
    </w:p>
    <w:p>
      <w:pPr>
        <w:pStyle w:val="BodyText"/>
        <w:tabs>
          <w:tab w:pos="940" w:val="left" w:leader="none"/>
        </w:tabs>
        <w:ind w:left="172" w:right="431" w:firstLine="384"/>
      </w:pPr>
      <w:r>
        <w:rPr/>
        <w:t>{</w:t>
      </w:r>
      <w:r>
        <w:rPr>
          <w:spacing w:val="-5"/>
        </w:rPr>
        <w:t> </w:t>
      </w:r>
      <w:r>
        <w:rPr/>
        <w:t>ID</w:t>
      </w:r>
      <w:r>
        <w:rPr>
          <w:spacing w:val="-5"/>
        </w:rPr>
        <w:t> </w:t>
      </w:r>
      <w:r>
        <w:rPr/>
        <w:t>id-RICactionsRequiredToBeRemoved-List</w:t>
      </w:r>
      <w:r>
        <w:rPr>
          <w:spacing w:val="40"/>
        </w:rPr>
        <w:t> </w:t>
      </w:r>
      <w:r>
        <w:rPr/>
        <w:t>CRITICALITY</w:t>
      </w:r>
      <w:r>
        <w:rPr>
          <w:spacing w:val="-5"/>
        </w:rPr>
        <w:t> </w:t>
      </w:r>
      <w:r>
        <w:rPr/>
        <w:t>ignore</w:t>
      </w:r>
      <w:r>
        <w:rPr>
          <w:spacing w:val="40"/>
        </w:rPr>
        <w:t> </w:t>
      </w:r>
      <w:r>
        <w:rPr/>
        <w:t>TYPE</w:t>
      </w:r>
      <w:r>
        <w:rPr>
          <w:spacing w:val="-5"/>
        </w:rPr>
        <w:t> </w:t>
      </w:r>
      <w:r>
        <w:rPr/>
        <w:t>RICactions-RequiredToBeRemoved- </w:t>
      </w:r>
      <w:r>
        <w:rPr>
          <w:spacing w:val="-4"/>
        </w:rPr>
        <w:t>List</w:t>
      </w:r>
      <w:r>
        <w:rPr/>
        <w:tab/>
        <w:t>PRESENCE optional},</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right="150"/>
      </w:pPr>
      <w:r>
        <w:rPr/>
        <w:t>RICactions-RequiredToBeModified-List</w:t>
      </w:r>
      <w:r>
        <w:rPr>
          <w:spacing w:val="-7"/>
        </w:rPr>
        <w:t> </w:t>
      </w:r>
      <w:r>
        <w:rPr/>
        <w:t>::=</w:t>
      </w:r>
      <w:r>
        <w:rPr>
          <w:spacing w:val="-7"/>
        </w:rPr>
        <w:t> </w:t>
      </w:r>
      <w:r>
        <w:rPr/>
        <w:t>SEQUENCE</w:t>
      </w:r>
      <w:r>
        <w:rPr>
          <w:spacing w:val="-7"/>
        </w:rPr>
        <w:t> </w:t>
      </w:r>
      <w:r>
        <w:rPr/>
        <w:t>(SIZE(0..maxofRICactionID))</w:t>
      </w:r>
      <w:r>
        <w:rPr>
          <w:spacing w:val="-7"/>
        </w:rPr>
        <w:t> </w:t>
      </w:r>
      <w:r>
        <w:rPr/>
        <w:t>OF</w:t>
      </w:r>
      <w:r>
        <w:rPr>
          <w:spacing w:val="-7"/>
        </w:rPr>
        <w:t> </w:t>
      </w:r>
      <w:r>
        <w:rPr/>
        <w:t>ProtocolIE- SingleContainer {{RICaction-RequiredToBeModified-ItemIEs} }</w:t>
      </w:r>
    </w:p>
    <w:p>
      <w:pPr>
        <w:pStyle w:val="BodyText"/>
        <w:spacing w:before="1"/>
      </w:pPr>
    </w:p>
    <w:p>
      <w:pPr>
        <w:pStyle w:val="BodyText"/>
        <w:spacing w:line="181" w:lineRule="exact"/>
        <w:ind w:left="172"/>
      </w:pPr>
      <w:r>
        <w:rPr/>
        <w:t>RICaction-RequiredToBeModified-ItemIEs</w:t>
      </w:r>
      <w:r>
        <w:rPr>
          <w:spacing w:val="65"/>
        </w:rPr>
        <w:t> </w:t>
      </w:r>
      <w:r>
        <w:rPr/>
        <w:t>E2AP-PROTOCOL-IES</w:t>
      </w:r>
      <w:r>
        <w:rPr>
          <w:spacing w:val="-14"/>
        </w:rPr>
        <w:t> </w:t>
      </w:r>
      <w:r>
        <w:rPr/>
        <w:t>::=</w:t>
      </w:r>
      <w:r>
        <w:rPr>
          <w:spacing w:val="-14"/>
        </w:rPr>
        <w:t> </w:t>
      </w:r>
      <w:r>
        <w:rPr>
          <w:spacing w:val="-10"/>
        </w:rPr>
        <w:t>{</w:t>
      </w:r>
    </w:p>
    <w:p>
      <w:pPr>
        <w:pStyle w:val="BodyText"/>
        <w:tabs>
          <w:tab w:pos="940" w:val="left" w:leader="none"/>
        </w:tabs>
        <w:ind w:left="172" w:right="366" w:firstLine="384"/>
      </w:pPr>
      <w:r>
        <w:rPr/>
        <w:t>{</w:t>
      </w:r>
      <w:r>
        <w:rPr>
          <w:spacing w:val="-5"/>
        </w:rPr>
        <w:t> </w:t>
      </w:r>
      <w:r>
        <w:rPr/>
        <w:t>ID</w:t>
      </w:r>
      <w:r>
        <w:rPr>
          <w:spacing w:val="-5"/>
        </w:rPr>
        <w:t> </w:t>
      </w:r>
      <w:r>
        <w:rPr/>
        <w:t>id-RICaction-RequiredToBeModified-Item</w:t>
      </w:r>
      <w:r>
        <w:rPr>
          <w:spacing w:val="-5"/>
        </w:rPr>
        <w:t> </w:t>
      </w:r>
      <w:r>
        <w:rPr/>
        <w:t>CRITICALITY</w:t>
      </w:r>
      <w:r>
        <w:rPr>
          <w:spacing w:val="-5"/>
        </w:rPr>
        <w:t> </w:t>
      </w:r>
      <w:r>
        <w:rPr/>
        <w:t>ignore</w:t>
      </w:r>
      <w:r>
        <w:rPr>
          <w:spacing w:val="80"/>
        </w:rPr>
        <w:t> </w:t>
      </w:r>
      <w:r>
        <w:rPr/>
        <w:t>TYPE</w:t>
      </w:r>
      <w:r>
        <w:rPr>
          <w:spacing w:val="-5"/>
        </w:rPr>
        <w:t> </w:t>
      </w:r>
      <w:r>
        <w:rPr/>
        <w:t>RICaction-RequiredToBeModified- </w:t>
      </w:r>
      <w:r>
        <w:rPr>
          <w:spacing w:val="-4"/>
        </w:rPr>
        <w:t>Item</w:t>
      </w:r>
      <w:r>
        <w:rPr/>
        <w:tab/>
        <w:t>PRESENCE mandatory },</w:t>
      </w:r>
    </w:p>
    <w:p>
      <w:pPr>
        <w:spacing w:line="179" w:lineRule="exact" w:before="2"/>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tabs>
          <w:tab w:pos="2860" w:val="left" w:leader="none"/>
        </w:tabs>
        <w:ind w:left="556" w:right="5551" w:hanging="385"/>
      </w:pPr>
      <w:r>
        <w:rPr/>
        <w:t>RICaction-RequiredToBeModified-Item</w:t>
      </w:r>
      <w:r>
        <w:rPr>
          <w:spacing w:val="-11"/>
        </w:rPr>
        <w:t> </w:t>
      </w:r>
      <w:r>
        <w:rPr/>
        <w:t>::=</w:t>
      </w:r>
      <w:r>
        <w:rPr>
          <w:spacing w:val="-11"/>
        </w:rPr>
        <w:t> </w:t>
      </w:r>
      <w:r>
        <w:rPr/>
        <w:t>SEQUENCE</w:t>
      </w:r>
      <w:r>
        <w:rPr>
          <w:spacing w:val="-11"/>
        </w:rPr>
        <w:t> </w:t>
      </w:r>
      <w:r>
        <w:rPr/>
        <w:t>{ </w:t>
      </w:r>
      <w:r>
        <w:rPr>
          <w:spacing w:val="-2"/>
        </w:rPr>
        <w:t>ricActionID</w:t>
      </w:r>
      <w:r>
        <w:rPr/>
        <w:tab/>
      </w:r>
      <w:r>
        <w:rPr>
          <w:spacing w:val="-2"/>
        </w:rPr>
        <w:t>RICactionID,</w:t>
      </w:r>
    </w:p>
    <w:p>
      <w:pPr>
        <w:pStyle w:val="BodyText"/>
        <w:tabs>
          <w:tab w:pos="2860" w:val="left" w:leader="none"/>
        </w:tabs>
        <w:ind w:left="556"/>
      </w:pPr>
      <w:r>
        <w:rPr>
          <w:spacing w:val="-2"/>
        </w:rPr>
        <w:t>ricTimeToWait</w:t>
      </w:r>
      <w:r>
        <w:rPr/>
        <w:tab/>
      </w:r>
      <w:r>
        <w:rPr>
          <w:spacing w:val="-2"/>
        </w:rPr>
        <w:t>RICtimeToWait,</w:t>
      </w:r>
    </w:p>
    <w:p>
      <w:pPr>
        <w:spacing w:line="179" w:lineRule="exact" w:before="2"/>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ind w:left="172"/>
      </w:pPr>
      <w:r>
        <w:rPr/>
        <w:t>RICactions-RequiredToBeRemoved-List</w:t>
      </w:r>
      <w:r>
        <w:rPr>
          <w:spacing w:val="-17"/>
        </w:rPr>
        <w:t> </w:t>
      </w:r>
      <w:r>
        <w:rPr/>
        <w:t>::=</w:t>
      </w:r>
      <w:r>
        <w:rPr>
          <w:spacing w:val="-17"/>
        </w:rPr>
        <w:t> </w:t>
      </w:r>
      <w:r>
        <w:rPr/>
        <w:t>SEQUENCE</w:t>
      </w:r>
      <w:r>
        <w:rPr>
          <w:spacing w:val="-17"/>
        </w:rPr>
        <w:t> </w:t>
      </w:r>
      <w:r>
        <w:rPr/>
        <w:t>(SIZE(0..maxofRICactionID))</w:t>
      </w:r>
      <w:r>
        <w:rPr>
          <w:spacing w:val="-17"/>
        </w:rPr>
        <w:t> </w:t>
      </w:r>
      <w:r>
        <w:rPr/>
        <w:t>OF</w:t>
      </w:r>
      <w:r>
        <w:rPr>
          <w:spacing w:val="-16"/>
        </w:rPr>
        <w:t> </w:t>
      </w:r>
      <w:r>
        <w:rPr/>
        <w:t>ProtocolIE-</w:t>
      </w:r>
      <w:r>
        <w:rPr>
          <w:spacing w:val="-2"/>
        </w:rPr>
        <w:t>SingleContainer</w:t>
      </w:r>
    </w:p>
    <w:p>
      <w:pPr>
        <w:pStyle w:val="BodyText"/>
        <w:spacing w:before="1"/>
        <w:ind w:left="172"/>
      </w:pPr>
      <w:r>
        <w:rPr>
          <w:spacing w:val="-2"/>
        </w:rPr>
        <w:t>{{RICaction-RequiredToBeRemoved-ItemIEs}</w:t>
      </w:r>
      <w:r>
        <w:rPr>
          <w:spacing w:val="41"/>
        </w:rPr>
        <w:t> </w:t>
      </w:r>
      <w:r>
        <w:rPr>
          <w:spacing w:val="-10"/>
        </w:rPr>
        <w:t>}</w:t>
      </w:r>
    </w:p>
    <w:p>
      <w:pPr>
        <w:pStyle w:val="BodyText"/>
      </w:pPr>
    </w:p>
    <w:p>
      <w:pPr>
        <w:pStyle w:val="BodyText"/>
        <w:tabs>
          <w:tab w:pos="4012" w:val="left" w:leader="none"/>
        </w:tabs>
        <w:spacing w:line="181" w:lineRule="exact"/>
        <w:ind w:left="172"/>
      </w:pPr>
      <w:r>
        <w:rPr>
          <w:spacing w:val="-2"/>
        </w:rPr>
        <w:t>RICaction-RequiredToBeRemoved-ItemIEs</w:t>
      </w:r>
      <w:r>
        <w:rPr/>
        <w:tab/>
        <w:t>E2AP-PROTOCOL-IES</w:t>
      </w:r>
      <w:r>
        <w:rPr>
          <w:spacing w:val="-12"/>
        </w:rPr>
        <w:t> </w:t>
      </w:r>
      <w:r>
        <w:rPr/>
        <w:t>::=</w:t>
      </w:r>
      <w:r>
        <w:rPr>
          <w:spacing w:val="-10"/>
        </w:rPr>
        <w:t> {</w:t>
      </w:r>
    </w:p>
    <w:p>
      <w:pPr>
        <w:pStyle w:val="BodyText"/>
        <w:tabs>
          <w:tab w:pos="940" w:val="left" w:leader="none"/>
        </w:tabs>
        <w:ind w:left="172" w:right="558" w:firstLine="384"/>
      </w:pPr>
      <w:r>
        <w:rPr/>
        <w:t>{</w:t>
      </w:r>
      <w:r>
        <w:rPr>
          <w:spacing w:val="-5"/>
        </w:rPr>
        <w:t> </w:t>
      </w:r>
      <w:r>
        <w:rPr/>
        <w:t>ID</w:t>
      </w:r>
      <w:r>
        <w:rPr>
          <w:spacing w:val="-5"/>
        </w:rPr>
        <w:t> </w:t>
      </w:r>
      <w:r>
        <w:rPr/>
        <w:t>id-RICaction-RequiredToBeRemoved-Item</w:t>
      </w:r>
      <w:r>
        <w:rPr>
          <w:spacing w:val="40"/>
        </w:rPr>
        <w:t> </w:t>
      </w:r>
      <w:r>
        <w:rPr/>
        <w:t>CRITICALITY</w:t>
      </w:r>
      <w:r>
        <w:rPr>
          <w:spacing w:val="-5"/>
        </w:rPr>
        <w:t> </w:t>
      </w:r>
      <w:r>
        <w:rPr/>
        <w:t>ignore</w:t>
      </w:r>
      <w:r>
        <w:rPr>
          <w:spacing w:val="40"/>
        </w:rPr>
        <w:t> </w:t>
      </w:r>
      <w:r>
        <w:rPr/>
        <w:t>TYPE</w:t>
      </w:r>
      <w:r>
        <w:rPr>
          <w:spacing w:val="-5"/>
        </w:rPr>
        <w:t> </w:t>
      </w:r>
      <w:r>
        <w:rPr/>
        <w:t>RICaction-RequiredToBeRemoved- </w:t>
      </w:r>
      <w:r>
        <w:rPr>
          <w:spacing w:val="-4"/>
        </w:rPr>
        <w:t>Item</w:t>
      </w:r>
      <w:r>
        <w:rPr/>
        <w:tab/>
        <w:t>PRESENCE mandatory },</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tabs>
          <w:tab w:pos="2860" w:val="left" w:leader="none"/>
        </w:tabs>
        <w:spacing w:before="181"/>
        <w:ind w:left="556" w:right="5551" w:hanging="385"/>
      </w:pPr>
      <w:r>
        <w:rPr/>
        <w:t>RICaction-RequiredToBeRemoved-Item</w:t>
      </w:r>
      <w:r>
        <w:rPr>
          <w:spacing w:val="-9"/>
        </w:rPr>
        <w:t> </w:t>
      </w:r>
      <w:r>
        <w:rPr/>
        <w:t>::=</w:t>
      </w:r>
      <w:r>
        <w:rPr>
          <w:spacing w:val="40"/>
        </w:rPr>
        <w:t> </w:t>
      </w:r>
      <w:r>
        <w:rPr/>
        <w:t>SEQUENCE</w:t>
      </w:r>
      <w:r>
        <w:rPr>
          <w:spacing w:val="-9"/>
        </w:rPr>
        <w:t> </w:t>
      </w:r>
      <w:r>
        <w:rPr/>
        <w:t>{ </w:t>
      </w:r>
      <w:r>
        <w:rPr>
          <w:spacing w:val="-2"/>
        </w:rPr>
        <w:t>ricActionID</w:t>
      </w:r>
      <w:r>
        <w:rPr/>
        <w:tab/>
      </w:r>
      <w:r>
        <w:rPr>
          <w:spacing w:val="-2"/>
        </w:rPr>
        <w:t>RICactionID,</w:t>
      </w:r>
    </w:p>
    <w:p>
      <w:pPr>
        <w:pStyle w:val="BodyText"/>
        <w:tabs>
          <w:tab w:pos="2860" w:val="left" w:leader="none"/>
        </w:tabs>
        <w:spacing w:line="181" w:lineRule="exact"/>
        <w:ind w:left="556"/>
      </w:pPr>
      <w:r>
        <w:rPr>
          <w:spacing w:val="-2"/>
        </w:rPr>
        <w:t>cause</w:t>
      </w:r>
      <w:r>
        <w:rPr/>
        <w:tab/>
      </w:r>
      <w:r>
        <w:rPr>
          <w:spacing w:val="-2"/>
        </w:rPr>
        <w:t>Cause,</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line="181" w:lineRule="exact" w:before="2"/>
        <w:ind w:left="172" w:right="0" w:firstLine="0"/>
        <w:jc w:val="left"/>
        <w:rPr>
          <w:sz w:val="16"/>
        </w:rPr>
      </w:pPr>
      <w:r>
        <w:rPr>
          <w:spacing w:val="-2"/>
          <w:sz w:val="16"/>
        </w:rPr>
        <w:t>-</w:t>
      </w:r>
      <w:r>
        <w:rPr>
          <w:spacing w:val="-10"/>
          <w:sz w:val="16"/>
        </w:rPr>
        <w:t>-</w:t>
      </w:r>
    </w:p>
    <w:p>
      <w:pPr>
        <w:pStyle w:val="Heading9"/>
      </w:pPr>
      <w:r>
        <w:rPr/>
        <w:t>--</w:t>
      </w:r>
      <w:r>
        <w:rPr>
          <w:spacing w:val="-8"/>
        </w:rPr>
        <w:t> </w:t>
      </w:r>
      <w:r>
        <w:rPr/>
        <w:t>RIC</w:t>
      </w:r>
      <w:r>
        <w:rPr>
          <w:spacing w:val="-7"/>
        </w:rPr>
        <w:t> </w:t>
      </w:r>
      <w:r>
        <w:rPr/>
        <w:t>SUBSCRIPTION</w:t>
      </w:r>
      <w:r>
        <w:rPr>
          <w:spacing w:val="-7"/>
        </w:rPr>
        <w:t> </w:t>
      </w:r>
      <w:r>
        <w:rPr/>
        <w:t>MODIFICATION</w:t>
      </w:r>
      <w:r>
        <w:rPr>
          <w:spacing w:val="-7"/>
        </w:rPr>
        <w:t> </w:t>
      </w:r>
      <w:r>
        <w:rPr>
          <w:spacing w:val="-2"/>
        </w:rPr>
        <w:t>CONFIRM</w:t>
      </w:r>
    </w:p>
    <w:p>
      <w:pPr>
        <w:spacing w:line="181" w:lineRule="exact" w:before="1"/>
        <w:ind w:left="172" w:right="0" w:firstLine="0"/>
        <w:jc w:val="left"/>
        <w:rPr>
          <w:sz w:val="16"/>
        </w:rPr>
      </w:pPr>
      <w:r>
        <w:rPr>
          <w:spacing w:val="-2"/>
          <w:sz w:val="16"/>
        </w:rPr>
        <w:t>-</w:t>
      </w:r>
      <w:r>
        <w:rPr>
          <w:spacing w:val="-10"/>
          <w:sz w:val="16"/>
        </w:rPr>
        <w:t>-</w:t>
      </w:r>
    </w:p>
    <w:p>
      <w:pPr>
        <w:pStyle w:val="BodyText"/>
        <w:ind w:left="172" w:right="3055"/>
      </w:pPr>
      <w:r>
        <w:rPr/>
        <w:t>--</w:t>
      </w:r>
      <w:r>
        <w:rPr>
          <w:spacing w:val="-26"/>
        </w:rPr>
        <w:t> </w:t>
      </w:r>
      <w:r>
        <w:rPr/>
        <w:t>************************************************************** RICsubscriptionModificationConfirm ::= SEQUENCE {</w:t>
      </w:r>
    </w:p>
    <w:p>
      <w:pPr>
        <w:pStyle w:val="BodyText"/>
        <w:tabs>
          <w:tab w:pos="3244" w:val="left" w:leader="none"/>
          <w:tab w:pos="5549" w:val="left" w:leader="none"/>
        </w:tabs>
        <w:ind w:left="556"/>
      </w:pPr>
      <w:r>
        <w:rPr>
          <w:spacing w:val="-2"/>
        </w:rPr>
        <w:t>protocolIEs</w:t>
      </w:r>
      <w:r>
        <w:rPr/>
        <w:tab/>
      </w:r>
      <w:r>
        <w:rPr>
          <w:spacing w:val="-2"/>
        </w:rPr>
        <w:t>ProtocolIE-Container</w:t>
      </w:r>
      <w:r>
        <w:rPr/>
        <w:tab/>
      </w:r>
      <w:r>
        <w:rPr>
          <w:spacing w:val="-2"/>
        </w:rPr>
        <w:t>{{RICsubscriptionModificationConfirm-IEs}},</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pPr>
      <w:r>
        <w:rPr/>
        <w:t>RICsubscriptionModificationConfirm-IEs</w:t>
      </w:r>
      <w:r>
        <w:rPr>
          <w:spacing w:val="-21"/>
        </w:rPr>
        <w:t> </w:t>
      </w:r>
      <w:r>
        <w:rPr/>
        <w:t>E2AP-PROTOCOL-IES</w:t>
      </w:r>
      <w:r>
        <w:rPr>
          <w:spacing w:val="-19"/>
        </w:rPr>
        <w:t> </w:t>
      </w:r>
      <w:r>
        <w:rPr/>
        <w:t>::=</w:t>
      </w:r>
      <w:r>
        <w:rPr>
          <w:spacing w:val="-19"/>
        </w:rPr>
        <w:t> </w:t>
      </w:r>
      <w:r>
        <w:rPr>
          <w:spacing w:val="-10"/>
        </w:rPr>
        <w:t>{</w:t>
      </w:r>
    </w:p>
    <w:p>
      <w:pPr>
        <w:pStyle w:val="BodyText"/>
        <w:tabs>
          <w:tab w:pos="5164" w:val="left" w:leader="none"/>
        </w:tabs>
        <w:spacing w:before="1"/>
        <w:ind w:left="556" w:right="1807"/>
      </w:pPr>
      <w:r>
        <w:rPr/>
        <w:t>{ ID id-RICrequestID</w:t>
        <w:tab/>
        <w:t>CRITICALITY</w:t>
      </w:r>
      <w:r>
        <w:rPr>
          <w:spacing w:val="-9"/>
        </w:rPr>
        <w:t> </w:t>
      </w:r>
      <w:r>
        <w:rPr/>
        <w:t>reject</w:t>
      </w:r>
      <w:r>
        <w:rPr>
          <w:spacing w:val="40"/>
        </w:rPr>
        <w:t> </w:t>
      </w:r>
      <w:r>
        <w:rPr/>
        <w:t>TYPE</w:t>
      </w:r>
      <w:r>
        <w:rPr>
          <w:spacing w:val="-9"/>
        </w:rPr>
        <w:t> </w:t>
      </w:r>
      <w:r>
        <w:rPr/>
        <w:t>RICrequestID PRESENCE mandatory}|</w:t>
      </w:r>
    </w:p>
    <w:p>
      <w:pPr>
        <w:pStyle w:val="BodyText"/>
        <w:tabs>
          <w:tab w:pos="5164" w:val="left" w:leader="none"/>
        </w:tabs>
        <w:ind w:left="556" w:right="1711"/>
      </w:pPr>
      <w:r>
        <w:rPr/>
        <w:t>{ ID id-RANfunctionID</w:t>
        <w:tab/>
        <w:t>CRITICALITY</w:t>
      </w:r>
      <w:r>
        <w:rPr>
          <w:spacing w:val="-9"/>
        </w:rPr>
        <w:t> </w:t>
      </w:r>
      <w:r>
        <w:rPr/>
        <w:t>reject</w:t>
      </w:r>
      <w:r>
        <w:rPr>
          <w:spacing w:val="40"/>
        </w:rPr>
        <w:t> </w:t>
      </w:r>
      <w:r>
        <w:rPr/>
        <w:t>TYPE</w:t>
      </w:r>
      <w:r>
        <w:rPr>
          <w:spacing w:val="-9"/>
        </w:rPr>
        <w:t> </w:t>
      </w:r>
      <w:r>
        <w:rPr/>
        <w:t>RANfunctionID PRESENCE mandatory}|</w:t>
      </w:r>
    </w:p>
    <w:p>
      <w:pPr>
        <w:pStyle w:val="BodyText"/>
        <w:tabs>
          <w:tab w:pos="3244" w:val="left" w:leader="none"/>
        </w:tabs>
        <w:ind w:left="172" w:right="1901" w:firstLine="384"/>
      </w:pPr>
      <w:r>
        <w:rPr/>
        <w:t>{</w:t>
      </w:r>
      <w:r>
        <w:rPr>
          <w:spacing w:val="-5"/>
        </w:rPr>
        <w:t> </w:t>
      </w:r>
      <w:r>
        <w:rPr/>
        <w:t>ID</w:t>
      </w:r>
      <w:r>
        <w:rPr>
          <w:spacing w:val="-5"/>
        </w:rPr>
        <w:t> </w:t>
      </w:r>
      <w:r>
        <w:rPr/>
        <w:t>id-RICactionsConfirmedForModification-List</w:t>
      </w:r>
      <w:r>
        <w:rPr>
          <w:spacing w:val="-5"/>
        </w:rPr>
        <w:t> </w:t>
      </w:r>
      <w:r>
        <w:rPr/>
        <w:t>CRITICALITY</w:t>
      </w:r>
      <w:r>
        <w:rPr>
          <w:spacing w:val="-5"/>
        </w:rPr>
        <w:t> </w:t>
      </w:r>
      <w:r>
        <w:rPr/>
        <w:t>ignore</w:t>
      </w:r>
      <w:r>
        <w:rPr>
          <w:spacing w:val="80"/>
        </w:rPr>
        <w:t> </w:t>
      </w:r>
      <w:r>
        <w:rPr/>
        <w:t>TYPE</w:t>
      </w:r>
      <w:r>
        <w:rPr>
          <w:spacing w:val="-5"/>
        </w:rPr>
        <w:t> </w:t>
      </w:r>
      <w:r>
        <w:rPr/>
        <w:t>RICactions- </w:t>
      </w:r>
      <w:r>
        <w:rPr>
          <w:spacing w:val="-2"/>
        </w:rPr>
        <w:t>ConfirmedForModification-List</w:t>
      </w:r>
      <w:r>
        <w:rPr/>
        <w:tab/>
        <w:t>PRESENCE optional}|</w:t>
      </w:r>
    </w:p>
    <w:p>
      <w:pPr>
        <w:pStyle w:val="BodyText"/>
        <w:tabs>
          <w:tab w:pos="2860" w:val="left" w:leader="none"/>
          <w:tab w:pos="5164" w:val="left" w:leader="none"/>
        </w:tabs>
        <w:ind w:left="172" w:right="1901" w:firstLine="384"/>
      </w:pPr>
      <w:r>
        <w:rPr/>
        <w:t>{ ID id-RICactionsRefusedToBeModified-List</w:t>
        <w:tab/>
        <w:t>CRITICALITY</w:t>
      </w:r>
      <w:r>
        <w:rPr>
          <w:spacing w:val="-9"/>
        </w:rPr>
        <w:t> </w:t>
      </w:r>
      <w:r>
        <w:rPr/>
        <w:t>ignore</w:t>
      </w:r>
      <w:r>
        <w:rPr>
          <w:spacing w:val="40"/>
        </w:rPr>
        <w:t> </w:t>
      </w:r>
      <w:r>
        <w:rPr/>
        <w:t>TYPE</w:t>
      </w:r>
      <w:r>
        <w:rPr>
          <w:spacing w:val="-9"/>
        </w:rPr>
        <w:t> </w:t>
      </w:r>
      <w:r>
        <w:rPr/>
        <w:t>RICactions- </w:t>
      </w:r>
      <w:r>
        <w:rPr>
          <w:spacing w:val="-2"/>
        </w:rPr>
        <w:t>RefusedToBeModified-List</w:t>
      </w:r>
      <w:r>
        <w:rPr/>
        <w:tab/>
        <w:t>PRESENCE optional}|</w:t>
      </w:r>
    </w:p>
    <w:p>
      <w:pPr>
        <w:spacing w:after="0"/>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tabs>
          <w:tab w:pos="2860" w:val="left" w:leader="none"/>
          <w:tab w:pos="5164" w:val="left" w:leader="none"/>
        </w:tabs>
        <w:ind w:left="172" w:right="1901" w:firstLine="384"/>
      </w:pPr>
      <w:r>
        <w:rPr/>
        <w:t>{ ID id-RICactionsConfirmedForRemoval-List</w:t>
        <w:tab/>
        <w:t>CRITICALITY</w:t>
      </w:r>
      <w:r>
        <w:rPr>
          <w:spacing w:val="-9"/>
        </w:rPr>
        <w:t> </w:t>
      </w:r>
      <w:r>
        <w:rPr/>
        <w:t>ignore</w:t>
      </w:r>
      <w:r>
        <w:rPr>
          <w:spacing w:val="40"/>
        </w:rPr>
        <w:t> </w:t>
      </w:r>
      <w:r>
        <w:rPr/>
        <w:t>TYPE</w:t>
      </w:r>
      <w:r>
        <w:rPr>
          <w:spacing w:val="-9"/>
        </w:rPr>
        <w:t> </w:t>
      </w:r>
      <w:r>
        <w:rPr/>
        <w:t>RICactions- </w:t>
      </w:r>
      <w:r>
        <w:rPr>
          <w:spacing w:val="-2"/>
        </w:rPr>
        <w:t>ConfirmedForRemoval-List</w:t>
      </w:r>
      <w:r>
        <w:rPr/>
        <w:tab/>
        <w:t>PRESENCE optional}|</w:t>
      </w:r>
    </w:p>
    <w:p>
      <w:pPr>
        <w:pStyle w:val="BodyText"/>
        <w:tabs>
          <w:tab w:pos="2860" w:val="left" w:leader="none"/>
          <w:tab w:pos="5164" w:val="left" w:leader="none"/>
        </w:tabs>
        <w:ind w:left="172" w:right="1901" w:firstLine="384"/>
      </w:pPr>
      <w:r>
        <w:rPr/>
        <w:t>{ ID id-RICactionsRefusedToBeRemoved-List</w:t>
        <w:tab/>
        <w:t>CRITICALITY</w:t>
      </w:r>
      <w:r>
        <w:rPr>
          <w:spacing w:val="-9"/>
        </w:rPr>
        <w:t> </w:t>
      </w:r>
      <w:r>
        <w:rPr/>
        <w:t>ignore</w:t>
      </w:r>
      <w:r>
        <w:rPr>
          <w:spacing w:val="40"/>
        </w:rPr>
        <w:t> </w:t>
      </w:r>
      <w:r>
        <w:rPr/>
        <w:t>TYPE</w:t>
      </w:r>
      <w:r>
        <w:rPr>
          <w:spacing w:val="-9"/>
        </w:rPr>
        <w:t> </w:t>
      </w:r>
      <w:r>
        <w:rPr/>
        <w:t>RICactions- </w:t>
      </w:r>
      <w:r>
        <w:rPr>
          <w:spacing w:val="-2"/>
        </w:rPr>
        <w:t>RefusedToBeRemoved-List</w:t>
      </w:r>
      <w:r>
        <w:rPr/>
        <w:tab/>
        <w:t>PRESENCE optional},</w:t>
      </w:r>
    </w:p>
    <w:p>
      <w:pPr>
        <w:spacing w:line="179" w:lineRule="exact" w:before="2"/>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181"/>
        <w:ind w:left="172"/>
      </w:pPr>
      <w:r>
        <w:rPr/>
        <w:t>RICactions-ConfirmedForModification-List</w:t>
      </w:r>
      <w:r>
        <w:rPr>
          <w:spacing w:val="-7"/>
        </w:rPr>
        <w:t> </w:t>
      </w:r>
      <w:r>
        <w:rPr/>
        <w:t>::=</w:t>
      </w:r>
      <w:r>
        <w:rPr>
          <w:spacing w:val="-7"/>
        </w:rPr>
        <w:t> </w:t>
      </w:r>
      <w:r>
        <w:rPr/>
        <w:t>SEQUENCE</w:t>
      </w:r>
      <w:r>
        <w:rPr>
          <w:spacing w:val="-7"/>
        </w:rPr>
        <w:t> </w:t>
      </w:r>
      <w:r>
        <w:rPr/>
        <w:t>(SIZE(0..maxofRICactionID))</w:t>
      </w:r>
      <w:r>
        <w:rPr>
          <w:spacing w:val="-7"/>
        </w:rPr>
        <w:t> </w:t>
      </w:r>
      <w:r>
        <w:rPr/>
        <w:t>OF</w:t>
      </w:r>
      <w:r>
        <w:rPr>
          <w:spacing w:val="-7"/>
        </w:rPr>
        <w:t> </w:t>
      </w:r>
      <w:r>
        <w:rPr/>
        <w:t>ProtocolIE- SingleContainer {{RICaction-ConfirmedForModification-ItemIEs} }</w:t>
      </w:r>
    </w:p>
    <w:p>
      <w:pPr>
        <w:pStyle w:val="BodyText"/>
        <w:spacing w:before="1"/>
      </w:pPr>
    </w:p>
    <w:p>
      <w:pPr>
        <w:pStyle w:val="BodyText"/>
        <w:spacing w:line="181" w:lineRule="exact"/>
        <w:ind w:left="172"/>
      </w:pPr>
      <w:r>
        <w:rPr/>
        <w:t>RICaction-ConfirmedForModification-ItemIEs</w:t>
      </w:r>
      <w:r>
        <w:rPr>
          <w:spacing w:val="63"/>
        </w:rPr>
        <w:t> </w:t>
      </w:r>
      <w:r>
        <w:rPr/>
        <w:t>E2AP-PROTOCOL-IES</w:t>
      </w:r>
      <w:r>
        <w:rPr>
          <w:spacing w:val="-15"/>
        </w:rPr>
        <w:t> </w:t>
      </w:r>
      <w:r>
        <w:rPr/>
        <w:t>::=</w:t>
      </w:r>
      <w:r>
        <w:rPr>
          <w:spacing w:val="-15"/>
        </w:rPr>
        <w:t> </w:t>
      </w:r>
      <w:r>
        <w:rPr>
          <w:spacing w:val="-10"/>
        </w:rPr>
        <w:t>{</w:t>
      </w:r>
    </w:p>
    <w:p>
      <w:pPr>
        <w:pStyle w:val="BodyText"/>
        <w:tabs>
          <w:tab w:pos="3244" w:val="left" w:leader="none"/>
          <w:tab w:pos="5933" w:val="left" w:leader="none"/>
        </w:tabs>
        <w:ind w:left="172" w:right="1229" w:firstLine="384"/>
      </w:pPr>
      <w:r>
        <w:rPr/>
        <w:t>{ ID id-RICaction-ConfirmedForModification-Item</w:t>
        <w:tab/>
        <w:t>CRITICALITY</w:t>
      </w:r>
      <w:r>
        <w:rPr>
          <w:spacing w:val="-9"/>
        </w:rPr>
        <w:t> </w:t>
      </w:r>
      <w:r>
        <w:rPr/>
        <w:t>ignore</w:t>
      </w:r>
      <w:r>
        <w:rPr>
          <w:spacing w:val="40"/>
        </w:rPr>
        <w:t> </w:t>
      </w:r>
      <w:r>
        <w:rPr/>
        <w:t>TYPE</w:t>
      </w:r>
      <w:r>
        <w:rPr>
          <w:spacing w:val="-9"/>
        </w:rPr>
        <w:t> </w:t>
      </w:r>
      <w:r>
        <w:rPr/>
        <w:t>RICaction- </w:t>
      </w:r>
      <w:r>
        <w:rPr>
          <w:spacing w:val="-2"/>
        </w:rPr>
        <w:t>ConfirmedForModification-Item</w:t>
      </w:r>
      <w:r>
        <w:rPr/>
        <w:tab/>
        <w:t>PRESENCE mandatory },</w:t>
      </w:r>
    </w:p>
    <w:p>
      <w:pPr>
        <w:spacing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spacing w:before="1"/>
      </w:pPr>
    </w:p>
    <w:p>
      <w:pPr>
        <w:pStyle w:val="BodyText"/>
        <w:tabs>
          <w:tab w:pos="3244" w:val="left" w:leader="none"/>
        </w:tabs>
        <w:ind w:left="556" w:right="5166" w:hanging="385"/>
      </w:pPr>
      <w:r>
        <w:rPr/>
        <w:t>RICaction-ConfirmedForModification-Item</w:t>
      </w:r>
      <w:r>
        <w:rPr>
          <w:spacing w:val="-11"/>
        </w:rPr>
        <w:t> </w:t>
      </w:r>
      <w:r>
        <w:rPr/>
        <w:t>::=</w:t>
      </w:r>
      <w:r>
        <w:rPr>
          <w:spacing w:val="-11"/>
        </w:rPr>
        <w:t> </w:t>
      </w:r>
      <w:r>
        <w:rPr/>
        <w:t>SEQUENCE</w:t>
      </w:r>
      <w:r>
        <w:rPr>
          <w:spacing w:val="-11"/>
        </w:rPr>
        <w:t> </w:t>
      </w:r>
      <w:r>
        <w:rPr/>
        <w:t>{ </w:t>
      </w:r>
      <w:r>
        <w:rPr>
          <w:spacing w:val="-2"/>
        </w:rPr>
        <w:t>ricActionID</w:t>
      </w:r>
      <w:r>
        <w:rPr/>
        <w:tab/>
      </w:r>
      <w:r>
        <w:rPr>
          <w:spacing w:val="-2"/>
        </w:rPr>
        <w:t>RICactionID,</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line="181" w:lineRule="exact" w:before="1"/>
        <w:ind w:left="172"/>
      </w:pPr>
      <w:r>
        <w:rPr/>
        <w:t>RICactions-RefusedToBeModified-List</w:t>
      </w:r>
      <w:r>
        <w:rPr>
          <w:spacing w:val="-17"/>
        </w:rPr>
        <w:t> </w:t>
      </w:r>
      <w:r>
        <w:rPr/>
        <w:t>::=</w:t>
      </w:r>
      <w:r>
        <w:rPr>
          <w:spacing w:val="-17"/>
        </w:rPr>
        <w:t> </w:t>
      </w:r>
      <w:r>
        <w:rPr/>
        <w:t>SEQUENCE</w:t>
      </w:r>
      <w:r>
        <w:rPr>
          <w:spacing w:val="-17"/>
        </w:rPr>
        <w:t> </w:t>
      </w:r>
      <w:r>
        <w:rPr/>
        <w:t>(SIZE(0..maxofRICactionID))</w:t>
      </w:r>
      <w:r>
        <w:rPr>
          <w:spacing w:val="-17"/>
        </w:rPr>
        <w:t> </w:t>
      </w:r>
      <w:r>
        <w:rPr/>
        <w:t>OF</w:t>
      </w:r>
      <w:r>
        <w:rPr>
          <w:spacing w:val="-16"/>
        </w:rPr>
        <w:t> </w:t>
      </w:r>
      <w:r>
        <w:rPr/>
        <w:t>ProtocolIE-</w:t>
      </w:r>
      <w:r>
        <w:rPr>
          <w:spacing w:val="-2"/>
        </w:rPr>
        <w:t>SingleContainer</w:t>
      </w:r>
    </w:p>
    <w:p>
      <w:pPr>
        <w:pStyle w:val="BodyText"/>
        <w:spacing w:line="181" w:lineRule="exact"/>
        <w:ind w:left="172"/>
      </w:pPr>
      <w:r>
        <w:rPr>
          <w:spacing w:val="-2"/>
        </w:rPr>
        <w:t>{{RICaction-RefusedToBeModified-ItemIEs}</w:t>
      </w:r>
      <w:r>
        <w:rPr>
          <w:spacing w:val="41"/>
        </w:rPr>
        <w:t> </w:t>
      </w:r>
      <w:r>
        <w:rPr>
          <w:spacing w:val="-10"/>
        </w:rPr>
        <w:t>}</w:t>
      </w:r>
    </w:p>
    <w:p>
      <w:pPr>
        <w:pStyle w:val="BodyText"/>
        <w:tabs>
          <w:tab w:pos="4012" w:val="left" w:leader="none"/>
        </w:tabs>
        <w:spacing w:before="181"/>
        <w:ind w:left="172"/>
      </w:pPr>
      <w:r>
        <w:rPr>
          <w:spacing w:val="-2"/>
        </w:rPr>
        <w:t>RICaction-RefusedToBeModified-ItemIEs</w:t>
      </w:r>
      <w:r>
        <w:rPr/>
        <w:tab/>
        <w:t>E2AP-PROTOCOL-IES</w:t>
      </w:r>
      <w:r>
        <w:rPr>
          <w:spacing w:val="-12"/>
        </w:rPr>
        <w:t> </w:t>
      </w:r>
      <w:r>
        <w:rPr/>
        <w:t>::=</w:t>
      </w:r>
      <w:r>
        <w:rPr>
          <w:spacing w:val="-10"/>
        </w:rPr>
        <w:t> {</w:t>
      </w:r>
    </w:p>
    <w:p>
      <w:pPr>
        <w:pStyle w:val="BodyText"/>
        <w:tabs>
          <w:tab w:pos="2860" w:val="left" w:leader="none"/>
          <w:tab w:pos="5549" w:val="left" w:leader="none"/>
        </w:tabs>
        <w:spacing w:before="1"/>
        <w:ind w:left="172" w:right="1613" w:firstLine="384"/>
      </w:pPr>
      <w:r>
        <w:rPr/>
        <w:t>{ ID id-RICaction-RefusedToBeModified-Item</w:t>
        <w:tab/>
        <w:t>CRITICALITY</w:t>
      </w:r>
      <w:r>
        <w:rPr>
          <w:spacing w:val="-9"/>
        </w:rPr>
        <w:t> </w:t>
      </w:r>
      <w:r>
        <w:rPr/>
        <w:t>ignore</w:t>
      </w:r>
      <w:r>
        <w:rPr>
          <w:spacing w:val="40"/>
        </w:rPr>
        <w:t> </w:t>
      </w:r>
      <w:r>
        <w:rPr/>
        <w:t>TYPE</w:t>
      </w:r>
      <w:r>
        <w:rPr>
          <w:spacing w:val="-9"/>
        </w:rPr>
        <w:t> </w:t>
      </w:r>
      <w:r>
        <w:rPr/>
        <w:t>RICaction- </w:t>
      </w:r>
      <w:r>
        <w:rPr>
          <w:spacing w:val="-2"/>
        </w:rPr>
        <w:t>RefusedToBeModified-Item</w:t>
      </w:r>
      <w:r>
        <w:rPr/>
        <w:tab/>
        <w:t>PRESENCE mandatory },</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tabs>
          <w:tab w:pos="3244" w:val="left" w:leader="none"/>
        </w:tabs>
        <w:ind w:left="556" w:right="5551" w:hanging="385"/>
      </w:pPr>
      <w:r>
        <w:rPr/>
        <w:t>RICaction-RefusedToBeModified-Item</w:t>
      </w:r>
      <w:r>
        <w:rPr>
          <w:spacing w:val="-9"/>
        </w:rPr>
        <w:t> </w:t>
      </w:r>
      <w:r>
        <w:rPr/>
        <w:t>::=</w:t>
      </w:r>
      <w:r>
        <w:rPr>
          <w:spacing w:val="40"/>
        </w:rPr>
        <w:t> </w:t>
      </w:r>
      <w:r>
        <w:rPr/>
        <w:t>SEQUENCE</w:t>
      </w:r>
      <w:r>
        <w:rPr>
          <w:spacing w:val="-9"/>
        </w:rPr>
        <w:t> </w:t>
      </w:r>
      <w:r>
        <w:rPr/>
        <w:t>{ </w:t>
      </w:r>
      <w:r>
        <w:rPr>
          <w:spacing w:val="-2"/>
        </w:rPr>
        <w:t>ricActionID</w:t>
      </w:r>
      <w:r>
        <w:rPr/>
        <w:tab/>
      </w:r>
      <w:r>
        <w:rPr>
          <w:spacing w:val="-2"/>
        </w:rPr>
        <w:t>RICactionID,</w:t>
      </w:r>
    </w:p>
    <w:p>
      <w:pPr>
        <w:pStyle w:val="BodyText"/>
        <w:tabs>
          <w:tab w:pos="3244" w:val="left" w:leader="none"/>
        </w:tabs>
        <w:spacing w:line="181" w:lineRule="exact"/>
        <w:ind w:left="556"/>
      </w:pPr>
      <w:r>
        <w:rPr>
          <w:spacing w:val="-2"/>
        </w:rPr>
        <w:t>cause</w:t>
      </w:r>
      <w:r>
        <w:rPr/>
        <w:tab/>
      </w:r>
      <w:r>
        <w:rPr>
          <w:spacing w:val="-2"/>
        </w:rPr>
        <w:t>Cause,</w:t>
      </w:r>
    </w:p>
    <w:p>
      <w:pPr>
        <w:spacing w:line="181" w:lineRule="exact" w:before="0"/>
        <w:ind w:left="556" w:right="0" w:firstLine="0"/>
        <w:jc w:val="left"/>
        <w:rPr>
          <w:sz w:val="16"/>
        </w:rPr>
      </w:pPr>
      <w:r>
        <w:rPr>
          <w:spacing w:val="-5"/>
          <w:sz w:val="16"/>
        </w:rPr>
        <w:t>...</w:t>
      </w:r>
    </w:p>
    <w:p>
      <w:pPr>
        <w:spacing w:before="2"/>
        <w:ind w:left="172" w:right="0" w:firstLine="0"/>
        <w:jc w:val="left"/>
        <w:rPr>
          <w:sz w:val="16"/>
        </w:rPr>
      </w:pPr>
      <w:r>
        <w:rPr>
          <w:spacing w:val="-10"/>
          <w:sz w:val="16"/>
        </w:rPr>
        <w:t>}</w:t>
      </w:r>
    </w:p>
    <w:p>
      <w:pPr>
        <w:pStyle w:val="BodyText"/>
        <w:spacing w:line="181" w:lineRule="exact" w:before="181"/>
        <w:ind w:left="172"/>
      </w:pPr>
      <w:r>
        <w:rPr/>
        <w:t>RICactions-ConfirmedForRemoval-List</w:t>
      </w:r>
      <w:r>
        <w:rPr>
          <w:spacing w:val="-17"/>
        </w:rPr>
        <w:t> </w:t>
      </w:r>
      <w:r>
        <w:rPr/>
        <w:t>::=</w:t>
      </w:r>
      <w:r>
        <w:rPr>
          <w:spacing w:val="-17"/>
        </w:rPr>
        <w:t> </w:t>
      </w:r>
      <w:r>
        <w:rPr/>
        <w:t>SEQUENCE</w:t>
      </w:r>
      <w:r>
        <w:rPr>
          <w:spacing w:val="-17"/>
        </w:rPr>
        <w:t> </w:t>
      </w:r>
      <w:r>
        <w:rPr/>
        <w:t>(SIZE(0..maxofRICactionID))</w:t>
      </w:r>
      <w:r>
        <w:rPr>
          <w:spacing w:val="-17"/>
        </w:rPr>
        <w:t> </w:t>
      </w:r>
      <w:r>
        <w:rPr/>
        <w:t>OF</w:t>
      </w:r>
      <w:r>
        <w:rPr>
          <w:spacing w:val="-16"/>
        </w:rPr>
        <w:t> </w:t>
      </w:r>
      <w:r>
        <w:rPr/>
        <w:t>ProtocolIE-</w:t>
      </w:r>
      <w:r>
        <w:rPr>
          <w:spacing w:val="-2"/>
        </w:rPr>
        <w:t>SingleContainer</w:t>
      </w:r>
    </w:p>
    <w:p>
      <w:pPr>
        <w:pStyle w:val="BodyText"/>
        <w:spacing w:line="181" w:lineRule="exact"/>
        <w:ind w:left="172"/>
      </w:pPr>
      <w:r>
        <w:rPr>
          <w:spacing w:val="-2"/>
        </w:rPr>
        <w:t>{{RICaction-ConfirmedForRemoval-ItemIEs}</w:t>
      </w:r>
      <w:r>
        <w:rPr>
          <w:spacing w:val="41"/>
        </w:rPr>
        <w:t> </w:t>
      </w:r>
      <w:r>
        <w:rPr>
          <w:spacing w:val="-10"/>
        </w:rPr>
        <w:t>}</w:t>
      </w:r>
    </w:p>
    <w:p>
      <w:pPr>
        <w:pStyle w:val="BodyText"/>
        <w:tabs>
          <w:tab w:pos="4012" w:val="left" w:leader="none"/>
        </w:tabs>
        <w:spacing w:before="181"/>
        <w:ind w:left="172"/>
      </w:pPr>
      <w:r>
        <w:rPr>
          <w:spacing w:val="-2"/>
        </w:rPr>
        <w:t>RICaction-ConfirmedForRemoval-ItemIEs</w:t>
      </w:r>
      <w:r>
        <w:rPr/>
        <w:tab/>
        <w:t>E2AP-PROTOCOL-IES</w:t>
      </w:r>
      <w:r>
        <w:rPr>
          <w:spacing w:val="-12"/>
        </w:rPr>
        <w:t> </w:t>
      </w:r>
      <w:r>
        <w:rPr/>
        <w:t>::=</w:t>
      </w:r>
      <w:r>
        <w:rPr>
          <w:spacing w:val="-10"/>
        </w:rPr>
        <w:t> {</w:t>
      </w:r>
    </w:p>
    <w:p>
      <w:pPr>
        <w:pStyle w:val="BodyText"/>
        <w:tabs>
          <w:tab w:pos="2860" w:val="left" w:leader="none"/>
          <w:tab w:pos="5549" w:val="left" w:leader="none"/>
        </w:tabs>
        <w:spacing w:before="1"/>
        <w:ind w:left="172" w:right="1613" w:firstLine="384"/>
      </w:pPr>
      <w:r>
        <w:rPr/>
        <w:t>{ ID id-RICaction-ConfirmedForRemoval-Item</w:t>
        <w:tab/>
        <w:t>CRITICALITY</w:t>
      </w:r>
      <w:r>
        <w:rPr>
          <w:spacing w:val="-9"/>
        </w:rPr>
        <w:t> </w:t>
      </w:r>
      <w:r>
        <w:rPr/>
        <w:t>ignore</w:t>
      </w:r>
      <w:r>
        <w:rPr>
          <w:spacing w:val="40"/>
        </w:rPr>
        <w:t> </w:t>
      </w:r>
      <w:r>
        <w:rPr/>
        <w:t>TYPE</w:t>
      </w:r>
      <w:r>
        <w:rPr>
          <w:spacing w:val="-9"/>
        </w:rPr>
        <w:t> </w:t>
      </w:r>
      <w:r>
        <w:rPr/>
        <w:t>RICaction- </w:t>
      </w:r>
      <w:r>
        <w:rPr>
          <w:spacing w:val="-2"/>
        </w:rPr>
        <w:t>ConfirmedForRemoval-Item</w:t>
      </w:r>
      <w:r>
        <w:rPr/>
        <w:tab/>
        <w:t>PRESENCE mandatory },</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tabs>
          <w:tab w:pos="3244" w:val="left" w:leader="none"/>
        </w:tabs>
        <w:spacing w:before="181"/>
        <w:ind w:left="556" w:right="5551" w:hanging="385"/>
      </w:pPr>
      <w:r>
        <w:rPr/>
        <w:t>RICaction-ConfirmedForRemoval-Item</w:t>
      </w:r>
      <w:r>
        <w:rPr>
          <w:spacing w:val="-9"/>
        </w:rPr>
        <w:t> </w:t>
      </w:r>
      <w:r>
        <w:rPr/>
        <w:t>::=</w:t>
      </w:r>
      <w:r>
        <w:rPr>
          <w:spacing w:val="40"/>
        </w:rPr>
        <w:t> </w:t>
      </w:r>
      <w:r>
        <w:rPr/>
        <w:t>SEQUENCE</w:t>
      </w:r>
      <w:r>
        <w:rPr>
          <w:spacing w:val="-9"/>
        </w:rPr>
        <w:t> </w:t>
      </w:r>
      <w:r>
        <w:rPr/>
        <w:t>{ </w:t>
      </w:r>
      <w:r>
        <w:rPr>
          <w:spacing w:val="-2"/>
        </w:rPr>
        <w:t>ricActionID</w:t>
      </w:r>
      <w:r>
        <w:rPr/>
        <w:tab/>
      </w:r>
      <w:r>
        <w:rPr>
          <w:spacing w:val="-2"/>
        </w:rPr>
        <w:t>RICactionID,</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RICactions-RefusedToBeRemoved-List</w:t>
      </w:r>
      <w:r>
        <w:rPr>
          <w:spacing w:val="-17"/>
        </w:rPr>
        <w:t> </w:t>
      </w:r>
      <w:r>
        <w:rPr/>
        <w:t>::=</w:t>
      </w:r>
      <w:r>
        <w:rPr>
          <w:spacing w:val="-17"/>
        </w:rPr>
        <w:t> </w:t>
      </w:r>
      <w:r>
        <w:rPr/>
        <w:t>SEQUENCE</w:t>
      </w:r>
      <w:r>
        <w:rPr>
          <w:spacing w:val="-16"/>
        </w:rPr>
        <w:t> </w:t>
      </w:r>
      <w:r>
        <w:rPr/>
        <w:t>(SIZE(0..maxofRICactionID))</w:t>
      </w:r>
      <w:r>
        <w:rPr>
          <w:spacing w:val="-17"/>
        </w:rPr>
        <w:t> </w:t>
      </w:r>
      <w:r>
        <w:rPr/>
        <w:t>OF</w:t>
      </w:r>
      <w:r>
        <w:rPr>
          <w:spacing w:val="-16"/>
        </w:rPr>
        <w:t> </w:t>
      </w:r>
      <w:r>
        <w:rPr/>
        <w:t>ProtocolIE-</w:t>
      </w:r>
      <w:r>
        <w:rPr>
          <w:spacing w:val="-2"/>
        </w:rPr>
        <w:t>SingleContainer</w:t>
      </w:r>
    </w:p>
    <w:p>
      <w:pPr>
        <w:pStyle w:val="BodyText"/>
        <w:spacing w:line="181" w:lineRule="exact"/>
        <w:ind w:left="172"/>
      </w:pPr>
      <w:r>
        <w:rPr>
          <w:spacing w:val="-2"/>
        </w:rPr>
        <w:t>{{RICaction-RefusedToBeRemoved-ItemIEs}</w:t>
      </w:r>
      <w:r>
        <w:rPr>
          <w:spacing w:val="40"/>
        </w:rPr>
        <w:t> </w:t>
      </w:r>
      <w:r>
        <w:rPr>
          <w:spacing w:val="-10"/>
        </w:rPr>
        <w:t>}</w:t>
      </w:r>
    </w:p>
    <w:p>
      <w:pPr>
        <w:pStyle w:val="BodyText"/>
        <w:spacing w:before="2"/>
      </w:pPr>
    </w:p>
    <w:p>
      <w:pPr>
        <w:pStyle w:val="BodyText"/>
        <w:tabs>
          <w:tab w:pos="4012" w:val="left" w:leader="none"/>
        </w:tabs>
        <w:spacing w:line="181" w:lineRule="exact" w:before="1"/>
        <w:ind w:left="172"/>
      </w:pPr>
      <w:r>
        <w:rPr>
          <w:spacing w:val="-2"/>
        </w:rPr>
        <w:t>RICaction-RefusedToBeRemoved-ItemIEs</w:t>
      </w:r>
      <w:r>
        <w:rPr/>
        <w:tab/>
        <w:t>E2AP-PROTOCOL-IES</w:t>
      </w:r>
      <w:r>
        <w:rPr>
          <w:spacing w:val="-12"/>
        </w:rPr>
        <w:t> </w:t>
      </w:r>
      <w:r>
        <w:rPr/>
        <w:t>::=</w:t>
      </w:r>
      <w:r>
        <w:rPr>
          <w:spacing w:val="-10"/>
        </w:rPr>
        <w:t> {</w:t>
      </w:r>
    </w:p>
    <w:p>
      <w:pPr>
        <w:pStyle w:val="BodyText"/>
        <w:tabs>
          <w:tab w:pos="2860" w:val="left" w:leader="none"/>
          <w:tab w:pos="5549" w:val="left" w:leader="none"/>
        </w:tabs>
        <w:ind w:left="172" w:right="1613" w:firstLine="384"/>
      </w:pPr>
      <w:r>
        <w:rPr/>
        <w:t>{ ID id-RICaction-RefusedToBeRemoved-Item</w:t>
        <w:tab/>
        <w:t>CRITICALITY</w:t>
      </w:r>
      <w:r>
        <w:rPr>
          <w:spacing w:val="-9"/>
        </w:rPr>
        <w:t> </w:t>
      </w:r>
      <w:r>
        <w:rPr/>
        <w:t>ignore</w:t>
      </w:r>
      <w:r>
        <w:rPr>
          <w:spacing w:val="40"/>
        </w:rPr>
        <w:t> </w:t>
      </w:r>
      <w:r>
        <w:rPr/>
        <w:t>TYPE</w:t>
      </w:r>
      <w:r>
        <w:rPr>
          <w:spacing w:val="-9"/>
        </w:rPr>
        <w:t> </w:t>
      </w:r>
      <w:r>
        <w:rPr/>
        <w:t>RICaction- </w:t>
      </w:r>
      <w:r>
        <w:rPr>
          <w:spacing w:val="-2"/>
        </w:rPr>
        <w:t>RefusedToBeRemoved-Item</w:t>
      </w:r>
      <w:r>
        <w:rPr/>
        <w:tab/>
        <w:t>PRESENCE mandatory },</w:t>
      </w:r>
    </w:p>
    <w:p>
      <w:pPr>
        <w:spacing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tabs>
          <w:tab w:pos="3244" w:val="left" w:leader="none"/>
          <w:tab w:pos="4012" w:val="left" w:leader="none"/>
        </w:tabs>
        <w:ind w:left="556" w:right="5550" w:hanging="385"/>
      </w:pPr>
      <w:r>
        <w:rPr/>
        <w:t>RICaction-RefusedToBeRemoved-Item ::=</w:t>
        <w:tab/>
        <w:t>SEQUENCE</w:t>
      </w:r>
      <w:r>
        <w:rPr>
          <w:spacing w:val="-26"/>
        </w:rPr>
        <w:t> </w:t>
      </w:r>
      <w:r>
        <w:rPr/>
        <w:t>{ </w:t>
      </w:r>
      <w:r>
        <w:rPr>
          <w:spacing w:val="-2"/>
        </w:rPr>
        <w:t>ricActionID</w:t>
      </w:r>
      <w:r>
        <w:rPr/>
        <w:tab/>
      </w:r>
      <w:r>
        <w:rPr>
          <w:spacing w:val="-2"/>
        </w:rPr>
        <w:t>RICactionID,</w:t>
      </w:r>
    </w:p>
    <w:p>
      <w:pPr>
        <w:pStyle w:val="BodyText"/>
        <w:tabs>
          <w:tab w:pos="3244" w:val="left" w:leader="none"/>
        </w:tabs>
        <w:spacing w:line="181" w:lineRule="exact"/>
        <w:ind w:left="556"/>
      </w:pPr>
      <w:r>
        <w:rPr>
          <w:spacing w:val="-2"/>
        </w:rPr>
        <w:t>cause</w:t>
      </w:r>
      <w:r>
        <w:rPr/>
        <w:tab/>
      </w:r>
      <w:r>
        <w:rPr>
          <w:spacing w:val="-2"/>
        </w:rPr>
        <w:t>Cause,</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spacing w:line="181" w:lineRule="exact" w:before="0"/>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8"/>
        </w:rPr>
        <w:t> </w:t>
      </w:r>
      <w:r>
        <w:rPr/>
        <w:t>RIC</w:t>
      </w:r>
      <w:r>
        <w:rPr>
          <w:spacing w:val="-7"/>
        </w:rPr>
        <w:t> </w:t>
      </w:r>
      <w:r>
        <w:rPr/>
        <w:t>SUBSCRIPTION</w:t>
      </w:r>
      <w:r>
        <w:rPr>
          <w:spacing w:val="-7"/>
        </w:rPr>
        <w:t> </w:t>
      </w:r>
      <w:r>
        <w:rPr/>
        <w:t>MODIFICATION</w:t>
      </w:r>
      <w:r>
        <w:rPr>
          <w:spacing w:val="-7"/>
        </w:rPr>
        <w:t> </w:t>
      </w:r>
      <w:r>
        <w:rPr>
          <w:spacing w:val="-2"/>
        </w:rPr>
        <w:t>REFUSE</w:t>
      </w:r>
    </w:p>
    <w:p>
      <w:pPr>
        <w:spacing w:line="181" w:lineRule="exact" w:before="0"/>
        <w:ind w:left="172" w:right="0" w:firstLine="0"/>
        <w:jc w:val="left"/>
        <w:rPr>
          <w:sz w:val="16"/>
        </w:rPr>
      </w:pPr>
      <w:r>
        <w:rPr>
          <w:spacing w:val="-2"/>
          <w:sz w:val="16"/>
        </w:rPr>
        <w:t>-</w:t>
      </w:r>
      <w:r>
        <w:rPr>
          <w:spacing w:val="-10"/>
          <w:sz w:val="16"/>
        </w:rPr>
        <w:t>-</w:t>
      </w:r>
    </w:p>
    <w:p>
      <w:pPr>
        <w:pStyle w:val="BodyText"/>
        <w:spacing w:before="1"/>
        <w:ind w:left="172" w:right="3055"/>
      </w:pPr>
      <w:r>
        <w:rPr/>
        <w:t>--</w:t>
      </w:r>
      <w:r>
        <w:rPr>
          <w:spacing w:val="-26"/>
        </w:rPr>
        <w:t> </w:t>
      </w:r>
      <w:r>
        <w:rPr/>
        <w:t>************************************************************** RICsubscriptionModificationRefuse ::= SEQUENCE {</w:t>
      </w:r>
    </w:p>
    <w:p>
      <w:pPr>
        <w:pStyle w:val="BodyText"/>
        <w:tabs>
          <w:tab w:pos="3244" w:val="left" w:leader="none"/>
          <w:tab w:pos="5549" w:val="left" w:leader="none"/>
        </w:tabs>
        <w:spacing w:before="1"/>
        <w:ind w:left="556"/>
      </w:pPr>
      <w:r>
        <w:rPr>
          <w:spacing w:val="-2"/>
        </w:rPr>
        <w:t>protocolIEs</w:t>
      </w:r>
      <w:r>
        <w:rPr/>
        <w:tab/>
      </w:r>
      <w:r>
        <w:rPr>
          <w:spacing w:val="-2"/>
        </w:rPr>
        <w:t>ProtocolIE-Container</w:t>
      </w:r>
      <w:r>
        <w:rPr/>
        <w:tab/>
      </w:r>
      <w:r>
        <w:rPr>
          <w:spacing w:val="-2"/>
        </w:rPr>
        <w:t>{{RICsubscriptionModificationRefuse-IEs}},</w:t>
      </w:r>
    </w:p>
    <w:p>
      <w:pPr>
        <w:spacing w:after="0"/>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before="1"/>
      </w:pPr>
    </w:p>
    <w:p>
      <w:pPr>
        <w:pStyle w:val="BodyText"/>
        <w:spacing w:line="181" w:lineRule="exact"/>
        <w:ind w:left="172"/>
      </w:pPr>
      <w:r>
        <w:rPr/>
        <w:t>RICsubscriptionModificationRefuse-IEs</w:t>
      </w:r>
      <w:r>
        <w:rPr>
          <w:spacing w:val="-21"/>
        </w:rPr>
        <w:t> </w:t>
      </w:r>
      <w:r>
        <w:rPr/>
        <w:t>E2AP-PROTOCOL-IES</w:t>
      </w:r>
      <w:r>
        <w:rPr>
          <w:spacing w:val="-19"/>
        </w:rPr>
        <w:t> </w:t>
      </w:r>
      <w:r>
        <w:rPr/>
        <w:t>::=</w:t>
      </w:r>
      <w:r>
        <w:rPr>
          <w:spacing w:val="-18"/>
        </w:rPr>
        <w:t> </w:t>
      </w:r>
      <w:r>
        <w:rPr>
          <w:spacing w:val="-10"/>
        </w:rPr>
        <w:t>{</w:t>
      </w:r>
    </w:p>
    <w:p>
      <w:pPr>
        <w:pStyle w:val="BodyText"/>
        <w:tabs>
          <w:tab w:pos="4012" w:val="left" w:leader="none"/>
          <w:tab w:pos="9389" w:val="left" w:leader="none"/>
        </w:tabs>
        <w:ind w:left="172" w:right="366" w:firstLine="384"/>
      </w:pPr>
      <w:r>
        <w:rPr/>
        <w:t>{ ID id-RICrequestID</w:t>
        <w:tab/>
        <w:t>CRITICALITY reject</w:t>
      </w:r>
      <w:r>
        <w:rPr>
          <w:spacing w:val="40"/>
        </w:rPr>
        <w:t> </w:t>
      </w:r>
      <w:r>
        <w:rPr/>
        <w:t>TYPE RICrequestID</w:t>
        <w:tab/>
      </w:r>
      <w:r>
        <w:rPr>
          <w:spacing w:val="-2"/>
        </w:rPr>
        <w:t>PRESENCE mandatory}|</w:t>
      </w:r>
    </w:p>
    <w:p>
      <w:pPr>
        <w:pStyle w:val="BodyText"/>
        <w:tabs>
          <w:tab w:pos="4012" w:val="left" w:leader="none"/>
          <w:tab w:pos="9389" w:val="left" w:leader="none"/>
        </w:tabs>
        <w:ind w:left="172" w:right="366" w:firstLine="384"/>
      </w:pPr>
      <w:r>
        <w:rPr/>
        <w:t>{ ID id-RANfunctionID</w:t>
        <w:tab/>
        <w:t>CRITICALITY reject</w:t>
      </w:r>
      <w:r>
        <w:rPr>
          <w:spacing w:val="40"/>
        </w:rPr>
        <w:t> </w:t>
      </w:r>
      <w:r>
        <w:rPr/>
        <w:t>TYPE RANfunctionID</w:t>
        <w:tab/>
      </w:r>
      <w:r>
        <w:rPr>
          <w:spacing w:val="-2"/>
        </w:rPr>
        <w:t>PRESENCE mandatory}|</w:t>
      </w:r>
    </w:p>
    <w:p>
      <w:pPr>
        <w:pStyle w:val="BodyText"/>
        <w:tabs>
          <w:tab w:pos="4012" w:val="left" w:leader="none"/>
          <w:tab w:pos="7469" w:val="left" w:leader="none"/>
        </w:tabs>
        <w:ind w:left="556"/>
      </w:pPr>
      <w:r>
        <w:rPr/>
        <w:t>{</w:t>
      </w:r>
      <w:r>
        <w:rPr>
          <w:spacing w:val="-3"/>
        </w:rPr>
        <w:t> </w:t>
      </w:r>
      <w:r>
        <w:rPr/>
        <w:t>ID</w:t>
      </w:r>
      <w:r>
        <w:rPr>
          <w:spacing w:val="-3"/>
        </w:rPr>
        <w:t> </w:t>
      </w:r>
      <w:r>
        <w:rPr/>
        <w:t>id-</w:t>
      </w:r>
      <w:r>
        <w:rPr>
          <w:spacing w:val="-2"/>
        </w:rPr>
        <w:t>Cause</w:t>
      </w:r>
      <w:r>
        <w:rPr/>
        <w:tab/>
        <w:t>CRITICALITY</w:t>
      </w:r>
      <w:r>
        <w:rPr>
          <w:spacing w:val="-8"/>
        </w:rPr>
        <w:t> </w:t>
      </w:r>
      <w:r>
        <w:rPr/>
        <w:t>reject</w:t>
      </w:r>
      <w:r>
        <w:rPr>
          <w:spacing w:val="38"/>
          <w:w w:val="150"/>
        </w:rPr>
        <w:t> </w:t>
      </w:r>
      <w:r>
        <w:rPr/>
        <w:t>TYPE</w:t>
      </w:r>
      <w:r>
        <w:rPr>
          <w:spacing w:val="-5"/>
        </w:rPr>
        <w:t> </w:t>
      </w:r>
      <w:r>
        <w:rPr>
          <w:spacing w:val="-2"/>
        </w:rPr>
        <w:t>Cause</w:t>
      </w:r>
      <w:r>
        <w:rPr/>
        <w:tab/>
        <w:t>PRESENCE</w:t>
      </w:r>
      <w:r>
        <w:rPr>
          <w:spacing w:val="-10"/>
        </w:rPr>
        <w:t> </w:t>
      </w:r>
      <w:r>
        <w:rPr>
          <w:spacing w:val="-2"/>
        </w:rPr>
        <w:t>mandatory}|</w:t>
      </w:r>
    </w:p>
    <w:p>
      <w:pPr>
        <w:pStyle w:val="BodyText"/>
        <w:tabs>
          <w:tab w:pos="4012" w:val="left" w:leader="none"/>
          <w:tab w:pos="9389" w:val="left" w:leader="none"/>
        </w:tabs>
        <w:ind w:left="172" w:right="366" w:firstLine="384"/>
      </w:pPr>
      <w:r>
        <w:rPr/>
        <w:t>{ ID id-CriticalityDiagnostics</w:t>
        <w:tab/>
        <w:t>CRITICALITY ignore</w:t>
      </w:r>
      <w:r>
        <w:rPr>
          <w:spacing w:val="40"/>
        </w:rPr>
        <w:t> </w:t>
      </w:r>
      <w:r>
        <w:rPr/>
        <w:t>TYPE CriticalityDiagnostics</w:t>
        <w:tab/>
      </w:r>
      <w:r>
        <w:rPr>
          <w:spacing w:val="-2"/>
        </w:rPr>
        <w:t>PRESENCE optional},</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spacing w:before="1"/>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7"/>
        </w:rPr>
        <w:t> </w:t>
      </w:r>
      <w:r>
        <w:rPr/>
        <w:t>RIC</w:t>
      </w:r>
      <w:r>
        <w:rPr>
          <w:spacing w:val="-6"/>
        </w:rPr>
        <w:t> </w:t>
      </w:r>
      <w:r>
        <w:rPr/>
        <w:t>Subscription</w:t>
      </w:r>
      <w:r>
        <w:rPr>
          <w:spacing w:val="-7"/>
        </w:rPr>
        <w:t> </w:t>
      </w:r>
      <w:r>
        <w:rPr/>
        <w:t>State</w:t>
      </w:r>
      <w:r>
        <w:rPr>
          <w:spacing w:val="-6"/>
        </w:rPr>
        <w:t> </w:t>
      </w:r>
      <w:r>
        <w:rPr/>
        <w:t>Control</w:t>
      </w:r>
      <w:r>
        <w:rPr>
          <w:spacing w:val="-7"/>
        </w:rPr>
        <w:t> </w:t>
      </w:r>
      <w:r>
        <w:rPr/>
        <w:t>Elementary</w:t>
      </w:r>
      <w:r>
        <w:rPr>
          <w:spacing w:val="-6"/>
        </w:rPr>
        <w:t> </w:t>
      </w:r>
      <w:r>
        <w:rPr>
          <w:spacing w:val="-2"/>
        </w:rPr>
        <w:t>Procedure</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6"/>
        </w:rPr>
        <w:t> </w:t>
      </w:r>
      <w:r>
        <w:rPr/>
        <w:t>RIC</w:t>
      </w:r>
      <w:r>
        <w:rPr>
          <w:spacing w:val="-6"/>
        </w:rPr>
        <w:t> </w:t>
      </w:r>
      <w:r>
        <w:rPr/>
        <w:t>SUBSCRIPTION</w:t>
      </w:r>
      <w:r>
        <w:rPr>
          <w:spacing w:val="-6"/>
        </w:rPr>
        <w:t> </w:t>
      </w:r>
      <w:r>
        <w:rPr/>
        <w:t>STATE</w:t>
      </w:r>
      <w:r>
        <w:rPr>
          <w:spacing w:val="-6"/>
        </w:rPr>
        <w:t> </w:t>
      </w:r>
      <w:r>
        <w:rPr/>
        <w:t>CONTROL</w:t>
      </w:r>
      <w:r>
        <w:rPr>
          <w:spacing w:val="-5"/>
        </w:rPr>
        <w:t> </w:t>
      </w:r>
      <w:r>
        <w:rPr>
          <w:spacing w:val="-2"/>
        </w:rPr>
        <w:t>REQUEST</w:t>
      </w:r>
    </w:p>
    <w:p>
      <w:pPr>
        <w:spacing w:line="181" w:lineRule="exact" w:before="0"/>
        <w:ind w:left="172" w:right="0" w:firstLine="0"/>
        <w:jc w:val="left"/>
        <w:rPr>
          <w:sz w:val="16"/>
        </w:rPr>
      </w:pPr>
      <w:r>
        <w:rPr>
          <w:spacing w:val="-2"/>
          <w:sz w:val="16"/>
        </w:rPr>
        <w:t>-</w:t>
      </w:r>
      <w:r>
        <w:rPr>
          <w:spacing w:val="-10"/>
          <w:sz w:val="16"/>
        </w:rPr>
        <w:t>-</w:t>
      </w:r>
    </w:p>
    <w:p>
      <w:pPr>
        <w:pStyle w:val="BodyText"/>
        <w:spacing w:before="1"/>
        <w:ind w:left="172" w:right="3055"/>
      </w:pPr>
      <w:r>
        <w:rPr/>
        <w:t>--</w:t>
      </w:r>
      <w:r>
        <w:rPr>
          <w:spacing w:val="-26"/>
        </w:rPr>
        <w:t> </w:t>
      </w:r>
      <w:r>
        <w:rPr/>
        <w:t>************************************************************** RICsubscriptionStateControlRequest ::= SEQUENCE {</w:t>
      </w:r>
    </w:p>
    <w:p>
      <w:pPr>
        <w:pStyle w:val="BodyText"/>
        <w:tabs>
          <w:tab w:pos="4012" w:val="left" w:leader="none"/>
          <w:tab w:pos="6317" w:val="left" w:leader="none"/>
        </w:tabs>
        <w:ind w:left="172" w:right="689" w:firstLine="384"/>
      </w:pPr>
      <w:r>
        <w:rPr>
          <w:spacing w:val="-2"/>
        </w:rPr>
        <w:t>protocolIEs</w:t>
      </w:r>
      <w:r>
        <w:rPr/>
        <w:tab/>
      </w:r>
      <w:r>
        <w:rPr>
          <w:spacing w:val="-2"/>
        </w:rPr>
        <w:t>ProtocolIE-Container</w:t>
      </w:r>
      <w:r>
        <w:rPr/>
        <w:tab/>
      </w:r>
      <w:r>
        <w:rPr>
          <w:spacing w:val="-2"/>
        </w:rPr>
        <w:t>{{RICsubscriptionStateControlRequest- IEs}},</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RICsubscriptionStateControlRequest-IEs</w:t>
      </w:r>
      <w:r>
        <w:rPr>
          <w:spacing w:val="-21"/>
        </w:rPr>
        <w:t> </w:t>
      </w:r>
      <w:r>
        <w:rPr/>
        <w:t>E2AP-PROTOCOL-IES</w:t>
      </w:r>
      <w:r>
        <w:rPr>
          <w:spacing w:val="-19"/>
        </w:rPr>
        <w:t> </w:t>
      </w:r>
      <w:r>
        <w:rPr/>
        <w:t>::=</w:t>
      </w:r>
      <w:r>
        <w:rPr>
          <w:spacing w:val="-19"/>
        </w:rPr>
        <w:t> </w:t>
      </w:r>
      <w:r>
        <w:rPr>
          <w:spacing w:val="-10"/>
        </w:rPr>
        <w:t>{</w:t>
      </w:r>
    </w:p>
    <w:p>
      <w:pPr>
        <w:pStyle w:val="BodyText"/>
        <w:tabs>
          <w:tab w:pos="1324" w:val="left" w:leader="none"/>
          <w:tab w:pos="4396" w:val="left" w:leader="none"/>
          <w:tab w:pos="9545" w:val="left" w:leader="none"/>
        </w:tabs>
        <w:ind w:left="172" w:right="210" w:firstLine="384"/>
      </w:pPr>
      <w:r>
        <w:rPr/>
        <w:t>{ ID id-RICrequestID</w:t>
        <w:tab/>
        <w:t>CRITICALITY reject</w:t>
      </w:r>
      <w:r>
        <w:rPr>
          <w:spacing w:val="40"/>
        </w:rPr>
        <w:t> </w:t>
      </w:r>
      <w:r>
        <w:rPr/>
        <w:t>TYPE RICrequestID</w:t>
        <w:tab/>
      </w:r>
      <w:r>
        <w:rPr>
          <w:spacing w:val="-2"/>
        </w:rPr>
        <w:t>PRESENCE mandatory</w:t>
      </w:r>
      <w:r>
        <w:rPr/>
        <w:tab/>
      </w:r>
      <w:r>
        <w:rPr>
          <w:spacing w:val="-6"/>
        </w:rPr>
        <w:t>}|</w:t>
      </w:r>
    </w:p>
    <w:p>
      <w:pPr>
        <w:pStyle w:val="BodyText"/>
        <w:tabs>
          <w:tab w:pos="1324" w:val="left" w:leader="none"/>
          <w:tab w:pos="4396" w:val="left" w:leader="none"/>
        </w:tabs>
        <w:ind w:left="172" w:right="213" w:firstLine="384"/>
      </w:pPr>
      <w:r>
        <w:rPr/>
        <w:t>{ ID id-RANfunctionStateControl-List</w:t>
        <w:tab/>
        <w:t>CRITICALITY</w:t>
      </w:r>
      <w:r>
        <w:rPr>
          <w:spacing w:val="-12"/>
        </w:rPr>
        <w:t> </w:t>
      </w:r>
      <w:r>
        <w:rPr/>
        <w:t>reject</w:t>
      </w:r>
      <w:r>
        <w:rPr>
          <w:spacing w:val="80"/>
        </w:rPr>
        <w:t> </w:t>
      </w:r>
      <w:r>
        <w:rPr/>
        <w:t>TYPE</w:t>
      </w:r>
      <w:r>
        <w:rPr>
          <w:spacing w:val="-8"/>
        </w:rPr>
        <w:t> </w:t>
      </w:r>
      <w:r>
        <w:rPr/>
        <w:t>RANfunctionStateControl-List</w:t>
      </w:r>
      <w:r>
        <w:rPr>
          <w:spacing w:val="-37"/>
        </w:rPr>
        <w:t> </w:t>
      </w:r>
      <w:r>
        <w:rPr/>
        <w:t>PRESENCE </w:t>
      </w:r>
      <w:r>
        <w:rPr>
          <w:spacing w:val="-2"/>
        </w:rPr>
        <w:t>mandatory</w:t>
      </w:r>
      <w:r>
        <w:rPr/>
        <w:tab/>
      </w:r>
      <w:r>
        <w:rPr>
          <w:spacing w:val="-6"/>
        </w:rPr>
        <w:t>},</w:t>
      </w:r>
    </w:p>
    <w:p>
      <w:pPr>
        <w:spacing w:before="0"/>
        <w:ind w:left="556" w:right="0" w:firstLine="0"/>
        <w:jc w:val="left"/>
        <w:rPr>
          <w:sz w:val="16"/>
        </w:rPr>
      </w:pPr>
      <w:r>
        <w:rPr>
          <w:spacing w:val="-5"/>
          <w:sz w:val="16"/>
        </w:rPr>
        <w:t>...</w:t>
      </w:r>
    </w:p>
    <w:p>
      <w:pPr>
        <w:spacing w:line="181" w:lineRule="exact" w:before="1"/>
        <w:ind w:left="172" w:right="0" w:firstLine="0"/>
        <w:jc w:val="left"/>
        <w:rPr>
          <w:sz w:val="16"/>
        </w:rPr>
      </w:pPr>
      <w:r>
        <w:rPr>
          <w:spacing w:val="-10"/>
          <w:sz w:val="16"/>
        </w:rPr>
        <w:t>}</w:t>
      </w:r>
    </w:p>
    <w:p>
      <w:pPr>
        <w:pStyle w:val="BodyText"/>
        <w:spacing w:line="181" w:lineRule="exact"/>
        <w:ind w:left="172"/>
      </w:pPr>
      <w:r>
        <w:rPr/>
        <w:t>RANfunctionStateControl-List</w:t>
      </w:r>
      <w:r>
        <w:rPr>
          <w:spacing w:val="-16"/>
        </w:rPr>
        <w:t> </w:t>
      </w:r>
      <w:r>
        <w:rPr/>
        <w:t>::=</w:t>
      </w:r>
      <w:r>
        <w:rPr>
          <w:spacing w:val="-16"/>
        </w:rPr>
        <w:t> </w:t>
      </w:r>
      <w:r>
        <w:rPr/>
        <w:t>SEQUENCE</w:t>
      </w:r>
      <w:r>
        <w:rPr>
          <w:spacing w:val="-15"/>
        </w:rPr>
        <w:t> </w:t>
      </w:r>
      <w:r>
        <w:rPr/>
        <w:t>(SIZE(1..maxofRANfunctionID))</w:t>
      </w:r>
      <w:r>
        <w:rPr>
          <w:spacing w:val="-16"/>
        </w:rPr>
        <w:t> </w:t>
      </w:r>
      <w:r>
        <w:rPr/>
        <w:t>OF</w:t>
      </w:r>
      <w:r>
        <w:rPr>
          <w:spacing w:val="-16"/>
        </w:rPr>
        <w:t> </w:t>
      </w:r>
      <w:r>
        <w:rPr/>
        <w:t>ProtocolIE-SingleContainer</w:t>
      </w:r>
      <w:r>
        <w:rPr>
          <w:spacing w:val="-15"/>
        </w:rPr>
        <w:t> </w:t>
      </w:r>
      <w:r>
        <w:rPr>
          <w:spacing w:val="-10"/>
        </w:rPr>
        <w:t>{</w:t>
      </w:r>
    </w:p>
    <w:p>
      <w:pPr>
        <w:pStyle w:val="BodyText"/>
        <w:spacing w:before="1"/>
        <w:ind w:left="172"/>
      </w:pPr>
      <w:r>
        <w:rPr>
          <w:spacing w:val="-2"/>
        </w:rPr>
        <w:t>{RANfunctionStateControl-ItemIEs}</w:t>
      </w:r>
      <w:r>
        <w:rPr>
          <w:spacing w:val="31"/>
        </w:rPr>
        <w:t> </w:t>
      </w:r>
      <w:r>
        <w:rPr>
          <w:spacing w:val="-10"/>
        </w:rPr>
        <w:t>}</w:t>
      </w:r>
    </w:p>
    <w:p>
      <w:pPr>
        <w:pStyle w:val="BodyText"/>
      </w:pPr>
    </w:p>
    <w:p>
      <w:pPr>
        <w:pStyle w:val="BodyText"/>
        <w:tabs>
          <w:tab w:pos="3628" w:val="left" w:leader="none"/>
        </w:tabs>
        <w:spacing w:line="181" w:lineRule="exact"/>
        <w:ind w:left="172"/>
      </w:pPr>
      <w:r>
        <w:rPr>
          <w:spacing w:val="-2"/>
        </w:rPr>
        <w:t>RANfunctionStateControl-ItemIEs</w:t>
      </w:r>
      <w:r>
        <w:rPr/>
        <w:tab/>
        <w:t>E2AP-PROTOCOL-IES</w:t>
      </w:r>
      <w:r>
        <w:rPr>
          <w:spacing w:val="-12"/>
        </w:rPr>
        <w:t> </w:t>
      </w:r>
      <w:r>
        <w:rPr/>
        <w:t>::=</w:t>
      </w:r>
      <w:r>
        <w:rPr>
          <w:spacing w:val="-10"/>
        </w:rPr>
        <w:t> {</w:t>
      </w:r>
    </w:p>
    <w:p>
      <w:pPr>
        <w:pStyle w:val="BodyText"/>
        <w:tabs>
          <w:tab w:pos="4396" w:val="left" w:leader="none"/>
        </w:tabs>
        <w:ind w:left="556" w:right="1038"/>
      </w:pPr>
      <w:r>
        <w:rPr/>
        <w:t>{ ID id-RANfunctionStateControl-Item</w:t>
        <w:tab/>
        <w:t>CRITICALITY</w:t>
      </w:r>
      <w:r>
        <w:rPr>
          <w:spacing w:val="-9"/>
        </w:rPr>
        <w:t> </w:t>
      </w:r>
      <w:r>
        <w:rPr/>
        <w:t>reject</w:t>
      </w:r>
      <w:r>
        <w:rPr>
          <w:spacing w:val="40"/>
        </w:rPr>
        <w:t> </w:t>
      </w:r>
      <w:r>
        <w:rPr/>
        <w:t>TYPE</w:t>
      </w:r>
      <w:r>
        <w:rPr>
          <w:spacing w:val="-9"/>
        </w:rPr>
        <w:t> </w:t>
      </w:r>
      <w:r>
        <w:rPr/>
        <w:t>RANfunctionStateControl-Item PRESENCE mandatory</w:t>
      </w:r>
      <w:r>
        <w:rPr>
          <w:spacing w:val="40"/>
        </w:rPr>
        <w:t> </w:t>
      </w:r>
      <w:r>
        <w:rPr/>
        <w:t>},</w:t>
      </w:r>
    </w:p>
    <w:p>
      <w:pPr>
        <w:spacing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tabs>
          <w:tab w:pos="4012" w:val="left" w:leader="none"/>
        </w:tabs>
        <w:ind w:left="556" w:right="5167" w:hanging="385"/>
      </w:pPr>
      <w:r>
        <w:rPr/>
        <w:t>RANfunctionStateControl-Item ::= SEQUENCE { </w:t>
      </w:r>
      <w:r>
        <w:rPr>
          <w:spacing w:val="-2"/>
        </w:rPr>
        <w:t>ranFunctionID</w:t>
      </w:r>
      <w:r>
        <w:rPr/>
        <w:tab/>
      </w:r>
      <w:r>
        <w:rPr>
          <w:spacing w:val="-2"/>
        </w:rPr>
        <w:t>RANfunctionID,</w:t>
      </w:r>
    </w:p>
    <w:p>
      <w:pPr>
        <w:pStyle w:val="BodyText"/>
        <w:tabs>
          <w:tab w:pos="4012" w:val="left" w:leader="none"/>
          <w:tab w:pos="7469" w:val="left" w:leader="none"/>
        </w:tabs>
        <w:ind w:left="556" w:right="2191"/>
      </w:pPr>
      <w:r>
        <w:rPr>
          <w:spacing w:val="-2"/>
        </w:rPr>
        <w:t>ricSubscriptionToBeSuspended-list</w:t>
      </w:r>
      <w:r>
        <w:rPr/>
        <w:tab/>
      </w:r>
      <w:r>
        <w:rPr>
          <w:spacing w:val="-2"/>
        </w:rPr>
        <w:t>RICsubscriptionToBeSuspended-List</w:t>
      </w:r>
      <w:r>
        <w:rPr/>
        <w:tab/>
      </w:r>
      <w:r>
        <w:rPr>
          <w:spacing w:val="-2"/>
        </w:rPr>
        <w:t>OPTIONAL, ricSubscriptionToBeResumed-</w:t>
      </w:r>
      <w:r>
        <w:rPr>
          <w:spacing w:val="-4"/>
        </w:rPr>
        <w:t>list</w:t>
      </w:r>
      <w:r>
        <w:rPr/>
        <w:tab/>
      </w:r>
      <w:r>
        <w:rPr>
          <w:spacing w:val="-2"/>
        </w:rPr>
        <w:t>RICsubscriptionToBeResumed-</w:t>
      </w:r>
      <w:r>
        <w:rPr>
          <w:spacing w:val="-4"/>
        </w:rPr>
        <w:t>List</w:t>
      </w:r>
      <w:r>
        <w:rPr/>
        <w:tab/>
      </w:r>
      <w:r>
        <w:rPr>
          <w:spacing w:val="-2"/>
        </w:rPr>
        <w:t>OPTIONAL,</w:t>
      </w:r>
    </w:p>
    <w:p>
      <w:pPr>
        <w:spacing w:before="0"/>
        <w:ind w:left="556" w:right="0" w:firstLine="0"/>
        <w:jc w:val="left"/>
        <w:rPr>
          <w:sz w:val="16"/>
        </w:rPr>
      </w:pPr>
      <w:r>
        <w:rPr>
          <w:spacing w:val="-5"/>
          <w:sz w:val="16"/>
        </w:rPr>
        <w:t>...</w:t>
      </w:r>
    </w:p>
    <w:p>
      <w:pPr>
        <w:spacing w:before="2"/>
        <w:ind w:left="172" w:right="0" w:firstLine="0"/>
        <w:jc w:val="left"/>
        <w:rPr>
          <w:sz w:val="16"/>
        </w:rPr>
      </w:pPr>
      <w:r>
        <w:rPr>
          <w:spacing w:val="-10"/>
          <w:sz w:val="16"/>
        </w:rPr>
        <w:t>}</w:t>
      </w:r>
    </w:p>
    <w:p>
      <w:pPr>
        <w:pStyle w:val="BodyText"/>
      </w:pPr>
    </w:p>
    <w:p>
      <w:pPr>
        <w:pStyle w:val="BodyText"/>
        <w:spacing w:line="181" w:lineRule="exact"/>
        <w:ind w:left="172"/>
      </w:pPr>
      <w:r>
        <w:rPr/>
        <w:t>RICsubscriptionToBeSuspended-List</w:t>
      </w:r>
      <w:r>
        <w:rPr>
          <w:spacing w:val="-17"/>
        </w:rPr>
        <w:t> </w:t>
      </w:r>
      <w:r>
        <w:rPr/>
        <w:t>::=</w:t>
      </w:r>
      <w:r>
        <w:rPr>
          <w:spacing w:val="-17"/>
        </w:rPr>
        <w:t> </w:t>
      </w:r>
      <w:r>
        <w:rPr/>
        <w:t>SEQUENCE</w:t>
      </w:r>
      <w:r>
        <w:rPr>
          <w:spacing w:val="-16"/>
        </w:rPr>
        <w:t> </w:t>
      </w:r>
      <w:r>
        <w:rPr/>
        <w:t>(SIZE(1..maxofRICrequestID))</w:t>
      </w:r>
      <w:r>
        <w:rPr>
          <w:spacing w:val="-17"/>
        </w:rPr>
        <w:t> </w:t>
      </w:r>
      <w:r>
        <w:rPr/>
        <w:t>OF</w:t>
      </w:r>
      <w:r>
        <w:rPr>
          <w:spacing w:val="-16"/>
        </w:rPr>
        <w:t> </w:t>
      </w:r>
      <w:r>
        <w:rPr/>
        <w:t>ProtocolIE-</w:t>
      </w:r>
      <w:r>
        <w:rPr>
          <w:spacing w:val="-2"/>
        </w:rPr>
        <w:t>SingleContainer</w:t>
      </w:r>
    </w:p>
    <w:p>
      <w:pPr>
        <w:pStyle w:val="BodyText"/>
        <w:spacing w:line="181" w:lineRule="exact"/>
        <w:ind w:left="172"/>
      </w:pPr>
      <w:r>
        <w:rPr/>
        <w:t>{</w:t>
      </w:r>
      <w:r>
        <w:rPr>
          <w:spacing w:val="-15"/>
        </w:rPr>
        <w:t> </w:t>
      </w:r>
      <w:r>
        <w:rPr/>
        <w:t>{RICsubscriptionList-ItemIEs}</w:t>
      </w:r>
      <w:r>
        <w:rPr>
          <w:spacing w:val="-15"/>
        </w:rPr>
        <w:t> </w:t>
      </w:r>
      <w:r>
        <w:rPr>
          <w:spacing w:val="-10"/>
        </w:rPr>
        <w:t>}</w:t>
      </w:r>
    </w:p>
    <w:p>
      <w:pPr>
        <w:pStyle w:val="BodyText"/>
        <w:spacing w:before="181"/>
        <w:ind w:left="172"/>
      </w:pPr>
      <w:r>
        <w:rPr/>
        <w:t>RICsubscriptionToBeResumed-List</w:t>
      </w:r>
      <w:r>
        <w:rPr>
          <w:spacing w:val="-16"/>
        </w:rPr>
        <w:t> </w:t>
      </w:r>
      <w:r>
        <w:rPr/>
        <w:t>::=</w:t>
      </w:r>
      <w:r>
        <w:rPr>
          <w:spacing w:val="-16"/>
        </w:rPr>
        <w:t> </w:t>
      </w:r>
      <w:r>
        <w:rPr/>
        <w:t>SEQUENCE</w:t>
      </w:r>
      <w:r>
        <w:rPr>
          <w:spacing w:val="-16"/>
        </w:rPr>
        <w:t> </w:t>
      </w:r>
      <w:r>
        <w:rPr/>
        <w:t>(SIZE(1..maxofRICrequestID))</w:t>
      </w:r>
      <w:r>
        <w:rPr>
          <w:spacing w:val="-16"/>
        </w:rPr>
        <w:t> </w:t>
      </w:r>
      <w:r>
        <w:rPr/>
        <w:t>OF</w:t>
      </w:r>
      <w:r>
        <w:rPr>
          <w:spacing w:val="-16"/>
        </w:rPr>
        <w:t> </w:t>
      </w:r>
      <w:r>
        <w:rPr/>
        <w:t>ProtocolIE-SingleContainer</w:t>
      </w:r>
      <w:r>
        <w:rPr>
          <w:spacing w:val="-16"/>
        </w:rPr>
        <w:t> </w:t>
      </w:r>
      <w:r>
        <w:rPr>
          <w:spacing w:val="-10"/>
        </w:rPr>
        <w:t>{</w:t>
      </w:r>
    </w:p>
    <w:p>
      <w:pPr>
        <w:pStyle w:val="BodyText"/>
        <w:spacing w:before="1"/>
        <w:ind w:left="172"/>
      </w:pPr>
      <w:r>
        <w:rPr>
          <w:spacing w:val="-2"/>
        </w:rPr>
        <w:t>{RICsubscriptionList-ItemIEs}</w:t>
      </w:r>
      <w:r>
        <w:rPr>
          <w:spacing w:val="29"/>
        </w:rPr>
        <w:t> </w:t>
      </w:r>
      <w:r>
        <w:rPr>
          <w:spacing w:val="-10"/>
        </w:rPr>
        <w:t>}</w:t>
      </w:r>
    </w:p>
    <w:p>
      <w:pPr>
        <w:pStyle w:val="BodyText"/>
      </w:pPr>
    </w:p>
    <w:p>
      <w:pPr>
        <w:pStyle w:val="BodyText"/>
        <w:tabs>
          <w:tab w:pos="3244" w:val="left" w:leader="none"/>
        </w:tabs>
        <w:spacing w:line="181" w:lineRule="exact"/>
        <w:ind w:left="172"/>
      </w:pPr>
      <w:r>
        <w:rPr>
          <w:spacing w:val="-2"/>
        </w:rPr>
        <w:t>RICsubscriptionList-ItemIEs</w:t>
      </w:r>
      <w:r>
        <w:rPr/>
        <w:tab/>
        <w:t>E2AP-PROTOCOL-IES</w:t>
      </w:r>
      <w:r>
        <w:rPr>
          <w:spacing w:val="-12"/>
        </w:rPr>
        <w:t> </w:t>
      </w:r>
      <w:r>
        <w:rPr/>
        <w:t>::=</w:t>
      </w:r>
      <w:r>
        <w:rPr>
          <w:spacing w:val="-10"/>
        </w:rPr>
        <w:t> {</w:t>
      </w:r>
    </w:p>
    <w:p>
      <w:pPr>
        <w:pStyle w:val="BodyText"/>
        <w:tabs>
          <w:tab w:pos="1324" w:val="left" w:leader="none"/>
          <w:tab w:pos="4012" w:val="left" w:leader="none"/>
          <w:tab w:pos="9389" w:val="left" w:leader="none"/>
        </w:tabs>
        <w:ind w:left="172" w:right="366" w:firstLine="384"/>
      </w:pPr>
      <w:r>
        <w:rPr/>
        <w:t>{ ID id-RICsubscriptionList-Item</w:t>
        <w:tab/>
        <w:t>CRITICALITY reject</w:t>
      </w:r>
      <w:r>
        <w:rPr>
          <w:spacing w:val="40"/>
        </w:rPr>
        <w:t> </w:t>
      </w:r>
      <w:r>
        <w:rPr/>
        <w:t>TYPE RICsubscriptionList-Item</w:t>
        <w:tab/>
      </w:r>
      <w:r>
        <w:rPr>
          <w:spacing w:val="-2"/>
        </w:rPr>
        <w:t>PRESENCE mandatory</w:t>
      </w:r>
      <w:r>
        <w:rPr/>
        <w:tab/>
      </w:r>
      <w:r>
        <w:rPr>
          <w:spacing w:val="-6"/>
        </w:rPr>
        <w:t>},</w:t>
      </w:r>
    </w:p>
    <w:p>
      <w:pPr>
        <w:spacing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spacing w:line="181" w:lineRule="exact"/>
        <w:ind w:left="172"/>
      </w:pPr>
      <w:r>
        <w:rPr/>
        <w:t>RICsubscriptionList-Item</w:t>
      </w:r>
      <w:r>
        <w:rPr>
          <w:spacing w:val="-12"/>
        </w:rPr>
        <w:t> </w:t>
      </w:r>
      <w:r>
        <w:rPr/>
        <w:t>::=</w:t>
      </w:r>
      <w:r>
        <w:rPr>
          <w:spacing w:val="-12"/>
        </w:rPr>
        <w:t> </w:t>
      </w:r>
      <w:r>
        <w:rPr/>
        <w:t>SEQUENCE</w:t>
      </w:r>
      <w:r>
        <w:rPr>
          <w:spacing w:val="-11"/>
        </w:rPr>
        <w:t> </w:t>
      </w:r>
      <w:r>
        <w:rPr>
          <w:spacing w:val="-10"/>
        </w:rPr>
        <w:t>{</w:t>
      </w:r>
    </w:p>
    <w:p>
      <w:pPr>
        <w:pStyle w:val="BodyText"/>
        <w:tabs>
          <w:tab w:pos="4012" w:val="left" w:leader="none"/>
        </w:tabs>
        <w:spacing w:line="181" w:lineRule="exact"/>
        <w:ind w:left="556"/>
      </w:pPr>
      <w:r>
        <w:rPr>
          <w:spacing w:val="-2"/>
        </w:rPr>
        <w:t>ricRequestID</w:t>
      </w:r>
      <w:r>
        <w:rPr/>
        <w:tab/>
      </w:r>
      <w:r>
        <w:rPr>
          <w:spacing w:val="-2"/>
        </w:rPr>
        <w:t>RICrequestID,</w:t>
      </w:r>
    </w:p>
    <w:p>
      <w:pPr>
        <w:pStyle w:val="BodyText"/>
        <w:tabs>
          <w:tab w:pos="4012" w:val="left" w:leader="none"/>
        </w:tabs>
        <w:spacing w:line="181" w:lineRule="exact" w:before="1"/>
        <w:ind w:left="556"/>
      </w:pPr>
      <w:r>
        <w:rPr>
          <w:spacing w:val="-2"/>
        </w:rPr>
        <w:t>ricAction-</w:t>
      </w:r>
      <w:r>
        <w:rPr>
          <w:spacing w:val="-4"/>
        </w:rPr>
        <w:t>list</w:t>
      </w:r>
      <w:r>
        <w:rPr/>
        <w:tab/>
        <w:t>RICaction-List</w:t>
      </w:r>
      <w:r>
        <w:rPr>
          <w:spacing w:val="32"/>
          <w:w w:val="150"/>
        </w:rPr>
        <w:t> </w:t>
      </w:r>
      <w:r>
        <w:rPr>
          <w:spacing w:val="-2"/>
        </w:rPr>
        <w:t>OPTIONAL,</w:t>
      </w:r>
    </w:p>
    <w:p>
      <w:pPr>
        <w:spacing w:line="181" w:lineRule="exact" w:before="0"/>
        <w:ind w:left="556" w:right="0" w:firstLine="0"/>
        <w:jc w:val="left"/>
        <w:rPr>
          <w:sz w:val="16"/>
        </w:rPr>
      </w:pPr>
      <w:r>
        <w:rPr>
          <w:spacing w:val="-5"/>
          <w:sz w:val="16"/>
        </w:rPr>
        <w:t>...</w:t>
      </w:r>
    </w:p>
    <w:p>
      <w:pPr>
        <w:spacing w:before="2"/>
        <w:ind w:left="172" w:right="0" w:firstLine="0"/>
        <w:jc w:val="left"/>
        <w:rPr>
          <w:sz w:val="16"/>
        </w:rPr>
      </w:pPr>
      <w:r>
        <w:rPr>
          <w:spacing w:val="-10"/>
          <w:sz w:val="16"/>
        </w:rPr>
        <w:t>}</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pPr>
    </w:p>
    <w:p>
      <w:pPr>
        <w:pStyle w:val="BodyText"/>
        <w:spacing w:before="39"/>
      </w:pPr>
    </w:p>
    <w:p>
      <w:pPr>
        <w:pStyle w:val="BodyText"/>
        <w:ind w:left="172" w:right="150"/>
      </w:pPr>
      <w:r>
        <w:rPr/>
        <w:t>RICaction-List</w:t>
      </w:r>
      <w:r>
        <w:rPr>
          <w:spacing w:val="-5"/>
        </w:rPr>
        <w:t> </w:t>
      </w:r>
      <w:r>
        <w:rPr/>
        <w:t>::=</w:t>
      </w:r>
      <w:r>
        <w:rPr>
          <w:spacing w:val="-5"/>
        </w:rPr>
        <w:t> </w:t>
      </w:r>
      <w:r>
        <w:rPr/>
        <w:t>SEQUENCE</w:t>
      </w:r>
      <w:r>
        <w:rPr>
          <w:spacing w:val="-5"/>
        </w:rPr>
        <w:t> </w:t>
      </w:r>
      <w:r>
        <w:rPr/>
        <w:t>(SIZE(1..maxofRICactionID))</w:t>
      </w:r>
      <w:r>
        <w:rPr>
          <w:spacing w:val="-5"/>
        </w:rPr>
        <w:t> </w:t>
      </w:r>
      <w:r>
        <w:rPr/>
        <w:t>OF</w:t>
      </w:r>
      <w:r>
        <w:rPr>
          <w:spacing w:val="-5"/>
        </w:rPr>
        <w:t> </w:t>
      </w:r>
      <w:r>
        <w:rPr/>
        <w:t>ProtocolIE-SingleContainer</w:t>
      </w:r>
      <w:r>
        <w:rPr>
          <w:spacing w:val="-5"/>
        </w:rPr>
        <w:t> </w:t>
      </w:r>
      <w:r>
        <w:rPr/>
        <w:t>{</w:t>
      </w:r>
      <w:r>
        <w:rPr>
          <w:spacing w:val="-5"/>
        </w:rPr>
        <w:t> </w:t>
      </w:r>
      <w:r>
        <w:rPr/>
        <w:t>{RICaction- ItemIEs} }</w:t>
      </w:r>
    </w:p>
    <w:p>
      <w:pPr>
        <w:pStyle w:val="BodyText"/>
        <w:spacing w:before="1"/>
      </w:pPr>
    </w:p>
    <w:p>
      <w:pPr>
        <w:pStyle w:val="BodyText"/>
        <w:tabs>
          <w:tab w:pos="2092" w:val="left" w:leader="none"/>
        </w:tabs>
        <w:spacing w:line="181" w:lineRule="exact"/>
        <w:ind w:left="172"/>
      </w:pPr>
      <w:r>
        <w:rPr>
          <w:spacing w:val="-2"/>
        </w:rPr>
        <w:t>RICaction-ItemIEs</w:t>
      </w:r>
      <w:r>
        <w:rPr/>
        <w:tab/>
        <w:t>E2AP-PROTOCOL-IES</w:t>
      </w:r>
      <w:r>
        <w:rPr>
          <w:spacing w:val="-12"/>
        </w:rPr>
        <w:t> </w:t>
      </w:r>
      <w:r>
        <w:rPr/>
        <w:t>::=</w:t>
      </w:r>
      <w:r>
        <w:rPr>
          <w:spacing w:val="-9"/>
        </w:rPr>
        <w:t> </w:t>
      </w:r>
      <w:r>
        <w:rPr>
          <w:spacing w:val="-10"/>
        </w:rPr>
        <w:t>{</w:t>
      </w:r>
    </w:p>
    <w:p>
      <w:pPr>
        <w:pStyle w:val="BodyText"/>
        <w:tabs>
          <w:tab w:pos="8237" w:val="left" w:leader="none"/>
        </w:tabs>
        <w:spacing w:line="181" w:lineRule="exact"/>
        <w:ind w:left="556"/>
      </w:pPr>
      <w:r>
        <w:rPr/>
        <w:t>{</w:t>
      </w:r>
      <w:r>
        <w:rPr>
          <w:spacing w:val="-8"/>
        </w:rPr>
        <w:t> </w:t>
      </w:r>
      <w:r>
        <w:rPr/>
        <w:t>ID</w:t>
      </w:r>
      <w:r>
        <w:rPr>
          <w:spacing w:val="-8"/>
        </w:rPr>
        <w:t> </w:t>
      </w:r>
      <w:r>
        <w:rPr/>
        <w:t>id-RICactionList-Item</w:t>
      </w:r>
      <w:r>
        <w:rPr>
          <w:spacing w:val="35"/>
          <w:w w:val="150"/>
        </w:rPr>
        <w:t> </w:t>
      </w:r>
      <w:r>
        <w:rPr/>
        <w:t>CRITICALITY</w:t>
      </w:r>
      <w:r>
        <w:rPr>
          <w:spacing w:val="-8"/>
        </w:rPr>
        <w:t> </w:t>
      </w:r>
      <w:r>
        <w:rPr/>
        <w:t>reject</w:t>
      </w:r>
      <w:r>
        <w:rPr>
          <w:spacing w:val="34"/>
          <w:w w:val="150"/>
        </w:rPr>
        <w:t> </w:t>
      </w:r>
      <w:r>
        <w:rPr/>
        <w:t>TYPE</w:t>
      </w:r>
      <w:r>
        <w:rPr>
          <w:spacing w:val="-7"/>
        </w:rPr>
        <w:t> </w:t>
      </w:r>
      <w:r>
        <w:rPr/>
        <w:t>RICactionList-</w:t>
      </w:r>
      <w:r>
        <w:rPr>
          <w:spacing w:val="-4"/>
        </w:rPr>
        <w:t>Item</w:t>
      </w:r>
      <w:r>
        <w:rPr/>
        <w:tab/>
        <w:t>PRESENCE</w:t>
      </w:r>
      <w:r>
        <w:rPr>
          <w:spacing w:val="-7"/>
        </w:rPr>
        <w:t> </w:t>
      </w:r>
      <w:r>
        <w:rPr/>
        <w:t>mandatory</w:t>
      </w:r>
      <w:r>
        <w:rPr>
          <w:spacing w:val="43"/>
        </w:rPr>
        <w:t> </w:t>
      </w:r>
      <w:r>
        <w:rPr>
          <w:spacing w:val="-5"/>
        </w:rPr>
        <w:t>},</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pPr>
      <w:r>
        <w:rPr/>
        <w:t>RICactionList-Item</w:t>
      </w:r>
      <w:r>
        <w:rPr>
          <w:spacing w:val="-10"/>
        </w:rPr>
        <w:t> </w:t>
      </w:r>
      <w:r>
        <w:rPr/>
        <w:t>::=</w:t>
      </w:r>
      <w:r>
        <w:rPr>
          <w:spacing w:val="-10"/>
        </w:rPr>
        <w:t> </w:t>
      </w:r>
      <w:r>
        <w:rPr/>
        <w:t>SEQUENCE</w:t>
      </w:r>
      <w:r>
        <w:rPr>
          <w:spacing w:val="-9"/>
        </w:rPr>
        <w:t> </w:t>
      </w:r>
      <w:r>
        <w:rPr>
          <w:spacing w:val="-10"/>
        </w:rPr>
        <w:t>{</w:t>
      </w:r>
    </w:p>
    <w:p>
      <w:pPr>
        <w:pStyle w:val="BodyText"/>
        <w:tabs>
          <w:tab w:pos="4012" w:val="left" w:leader="none"/>
        </w:tabs>
        <w:spacing w:line="181" w:lineRule="exact" w:before="1"/>
        <w:ind w:left="556"/>
      </w:pPr>
      <w:r>
        <w:rPr>
          <w:spacing w:val="-2"/>
        </w:rPr>
        <w:t>ricActionID</w:t>
      </w:r>
      <w:r>
        <w:rPr/>
        <w:tab/>
      </w:r>
      <w:r>
        <w:rPr>
          <w:spacing w:val="-2"/>
        </w:rPr>
        <w:t>RICactionID,</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spacing w:line="181" w:lineRule="exact" w:before="0"/>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6"/>
        </w:rPr>
        <w:t> </w:t>
      </w:r>
      <w:r>
        <w:rPr/>
        <w:t>RIC</w:t>
      </w:r>
      <w:r>
        <w:rPr>
          <w:spacing w:val="-6"/>
        </w:rPr>
        <w:t> </w:t>
      </w:r>
      <w:r>
        <w:rPr/>
        <w:t>SUBSCRIPTION</w:t>
      </w:r>
      <w:r>
        <w:rPr>
          <w:spacing w:val="-6"/>
        </w:rPr>
        <w:t> </w:t>
      </w:r>
      <w:r>
        <w:rPr/>
        <w:t>STATE</w:t>
      </w:r>
      <w:r>
        <w:rPr>
          <w:spacing w:val="-6"/>
        </w:rPr>
        <w:t> </w:t>
      </w:r>
      <w:r>
        <w:rPr/>
        <w:t>CONTROL</w:t>
      </w:r>
      <w:r>
        <w:rPr>
          <w:spacing w:val="-5"/>
        </w:rPr>
        <w:t> </w:t>
      </w:r>
      <w:r>
        <w:rPr>
          <w:spacing w:val="-2"/>
        </w:rPr>
        <w:t>RESPONSE</w:t>
      </w:r>
    </w:p>
    <w:p>
      <w:pPr>
        <w:spacing w:line="181" w:lineRule="exact" w:before="0"/>
        <w:ind w:left="172" w:right="0" w:firstLine="0"/>
        <w:jc w:val="left"/>
        <w:rPr>
          <w:sz w:val="16"/>
        </w:rPr>
      </w:pPr>
      <w:r>
        <w:rPr>
          <w:spacing w:val="-2"/>
          <w:sz w:val="16"/>
        </w:rPr>
        <w:t>-</w:t>
      </w:r>
      <w:r>
        <w:rPr>
          <w:spacing w:val="-10"/>
          <w:sz w:val="16"/>
        </w:rPr>
        <w:t>-</w:t>
      </w:r>
    </w:p>
    <w:p>
      <w:pPr>
        <w:pStyle w:val="BodyText"/>
        <w:spacing w:before="1"/>
        <w:ind w:left="172" w:right="3055"/>
      </w:pPr>
      <w:r>
        <w:rPr/>
        <w:t>--</w:t>
      </w:r>
      <w:r>
        <w:rPr>
          <w:spacing w:val="-26"/>
        </w:rPr>
        <w:t> </w:t>
      </w:r>
      <w:r>
        <w:rPr/>
        <w:t>************************************************************** RICsubscriptionStateControlResponse ::= SEQUENCE {</w:t>
      </w:r>
    </w:p>
    <w:p>
      <w:pPr>
        <w:pStyle w:val="BodyText"/>
        <w:tabs>
          <w:tab w:pos="3244" w:val="left" w:leader="none"/>
          <w:tab w:pos="5549" w:val="left" w:leader="none"/>
        </w:tabs>
        <w:spacing w:line="181" w:lineRule="exact"/>
        <w:ind w:left="556"/>
      </w:pPr>
      <w:r>
        <w:rPr>
          <w:spacing w:val="-2"/>
        </w:rPr>
        <w:t>protocolIEs</w:t>
      </w:r>
      <w:r>
        <w:rPr/>
        <w:tab/>
      </w:r>
      <w:r>
        <w:rPr>
          <w:spacing w:val="-2"/>
        </w:rPr>
        <w:t>ProtocolIE-Container</w:t>
      </w:r>
      <w:r>
        <w:rPr/>
        <w:tab/>
      </w:r>
      <w:r>
        <w:rPr>
          <w:spacing w:val="-2"/>
        </w:rPr>
        <w:t>{{RICsubscriptionStateControlResponse-IEs}},</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RICsubscriptionStateControlResponse-IEs</w:t>
      </w:r>
      <w:r>
        <w:rPr>
          <w:spacing w:val="-22"/>
        </w:rPr>
        <w:t> </w:t>
      </w:r>
      <w:r>
        <w:rPr/>
        <w:t>E2AP-PROTOCOL-IES</w:t>
      </w:r>
      <w:r>
        <w:rPr>
          <w:spacing w:val="-19"/>
        </w:rPr>
        <w:t> </w:t>
      </w:r>
      <w:r>
        <w:rPr/>
        <w:t>::=</w:t>
      </w:r>
      <w:r>
        <w:rPr>
          <w:spacing w:val="-19"/>
        </w:rPr>
        <w:t> </w:t>
      </w:r>
      <w:r>
        <w:rPr>
          <w:spacing w:val="-10"/>
        </w:rPr>
        <w:t>{</w:t>
      </w:r>
    </w:p>
    <w:p>
      <w:pPr>
        <w:pStyle w:val="BodyText"/>
        <w:tabs>
          <w:tab w:pos="1324" w:val="left" w:leader="none"/>
          <w:tab w:pos="4396" w:val="left" w:leader="none"/>
          <w:tab w:pos="9545" w:val="left" w:leader="none"/>
        </w:tabs>
        <w:ind w:left="172" w:right="210" w:firstLine="384"/>
      </w:pPr>
      <w:r>
        <w:rPr/>
        <w:t>{ ID id-RICrequestID</w:t>
        <w:tab/>
        <w:t>CRITICALITY reject</w:t>
      </w:r>
      <w:r>
        <w:rPr>
          <w:spacing w:val="40"/>
        </w:rPr>
        <w:t> </w:t>
      </w:r>
      <w:r>
        <w:rPr/>
        <w:t>TYPE RICrequestID</w:t>
        <w:tab/>
      </w:r>
      <w:r>
        <w:rPr>
          <w:spacing w:val="-2"/>
        </w:rPr>
        <w:t>PRESENCE mandatory</w:t>
      </w:r>
      <w:r>
        <w:rPr/>
        <w:tab/>
      </w:r>
      <w:r>
        <w:rPr>
          <w:spacing w:val="-6"/>
        </w:rPr>
        <w:t>}|</w:t>
      </w:r>
    </w:p>
    <w:p>
      <w:pPr>
        <w:pStyle w:val="BodyText"/>
        <w:tabs>
          <w:tab w:pos="1324" w:val="left" w:leader="none"/>
          <w:tab w:pos="4396" w:val="left" w:leader="none"/>
        </w:tabs>
        <w:spacing w:before="2"/>
        <w:ind w:left="172" w:right="213" w:firstLine="384"/>
      </w:pPr>
      <w:r>
        <w:rPr/>
        <w:t>{ ID id-RANfunctionStateConfirm-List</w:t>
        <w:tab/>
        <w:t>CRITICALITY</w:t>
      </w:r>
      <w:r>
        <w:rPr>
          <w:spacing w:val="-12"/>
        </w:rPr>
        <w:t> </w:t>
      </w:r>
      <w:r>
        <w:rPr/>
        <w:t>reject</w:t>
      </w:r>
      <w:r>
        <w:rPr>
          <w:spacing w:val="80"/>
        </w:rPr>
        <w:t> </w:t>
      </w:r>
      <w:r>
        <w:rPr/>
        <w:t>TYPE</w:t>
      </w:r>
      <w:r>
        <w:rPr>
          <w:spacing w:val="-8"/>
        </w:rPr>
        <w:t> </w:t>
      </w:r>
      <w:r>
        <w:rPr/>
        <w:t>RANfunctionStateConfirm-List</w:t>
      </w:r>
      <w:r>
        <w:rPr>
          <w:spacing w:val="-37"/>
        </w:rPr>
        <w:t> </w:t>
      </w:r>
      <w:r>
        <w:rPr/>
        <w:t>PRESENCE </w:t>
      </w:r>
      <w:r>
        <w:rPr>
          <w:spacing w:val="-2"/>
        </w:rPr>
        <w:t>mandatory</w:t>
      </w:r>
      <w:r>
        <w:rPr/>
        <w:tab/>
      </w:r>
      <w:r>
        <w:rPr>
          <w:spacing w:val="-6"/>
        </w:rPr>
        <w:t>},</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181"/>
        <w:ind w:left="172"/>
      </w:pPr>
      <w:r>
        <w:rPr/>
        <w:t>RANfunctionStateConfirm-List</w:t>
      </w:r>
      <w:r>
        <w:rPr>
          <w:spacing w:val="-16"/>
        </w:rPr>
        <w:t> </w:t>
      </w:r>
      <w:r>
        <w:rPr/>
        <w:t>::=</w:t>
      </w:r>
      <w:r>
        <w:rPr>
          <w:spacing w:val="-16"/>
        </w:rPr>
        <w:t> </w:t>
      </w:r>
      <w:r>
        <w:rPr/>
        <w:t>SEQUENCE</w:t>
      </w:r>
      <w:r>
        <w:rPr>
          <w:spacing w:val="-15"/>
        </w:rPr>
        <w:t> </w:t>
      </w:r>
      <w:r>
        <w:rPr/>
        <w:t>(SIZE(1..maxofRANfunctionID))</w:t>
      </w:r>
      <w:r>
        <w:rPr>
          <w:spacing w:val="-16"/>
        </w:rPr>
        <w:t> </w:t>
      </w:r>
      <w:r>
        <w:rPr/>
        <w:t>OF</w:t>
      </w:r>
      <w:r>
        <w:rPr>
          <w:spacing w:val="-16"/>
        </w:rPr>
        <w:t> </w:t>
      </w:r>
      <w:r>
        <w:rPr/>
        <w:t>ProtocolIE-SingleContainer</w:t>
      </w:r>
      <w:r>
        <w:rPr>
          <w:spacing w:val="-15"/>
        </w:rPr>
        <w:t> </w:t>
      </w:r>
      <w:r>
        <w:rPr>
          <w:spacing w:val="-10"/>
        </w:rPr>
        <w:t>{</w:t>
      </w:r>
    </w:p>
    <w:p>
      <w:pPr>
        <w:pStyle w:val="BodyText"/>
        <w:spacing w:before="1"/>
        <w:ind w:left="172"/>
      </w:pPr>
      <w:r>
        <w:rPr>
          <w:spacing w:val="-2"/>
        </w:rPr>
        <w:t>{RANfunctionStateConfirm-ItemIEs}</w:t>
      </w:r>
      <w:r>
        <w:rPr>
          <w:spacing w:val="31"/>
        </w:rPr>
        <w:t> </w:t>
      </w:r>
      <w:r>
        <w:rPr>
          <w:spacing w:val="-10"/>
        </w:rPr>
        <w:t>}</w:t>
      </w:r>
    </w:p>
    <w:p>
      <w:pPr>
        <w:pStyle w:val="BodyText"/>
      </w:pPr>
    </w:p>
    <w:p>
      <w:pPr>
        <w:pStyle w:val="BodyText"/>
        <w:tabs>
          <w:tab w:pos="3628" w:val="left" w:leader="none"/>
        </w:tabs>
        <w:spacing w:line="181" w:lineRule="exact"/>
        <w:ind w:left="172"/>
      </w:pPr>
      <w:r>
        <w:rPr>
          <w:spacing w:val="-2"/>
        </w:rPr>
        <w:t>RANfunctionStateConfirm-ItemIEs</w:t>
      </w:r>
      <w:r>
        <w:rPr/>
        <w:tab/>
        <w:t>E2AP-PROTOCOL-IES</w:t>
      </w:r>
      <w:r>
        <w:rPr>
          <w:spacing w:val="-12"/>
        </w:rPr>
        <w:t> </w:t>
      </w:r>
      <w:r>
        <w:rPr/>
        <w:t>::=</w:t>
      </w:r>
      <w:r>
        <w:rPr>
          <w:spacing w:val="-10"/>
        </w:rPr>
        <w:t> {</w:t>
      </w:r>
    </w:p>
    <w:p>
      <w:pPr>
        <w:pStyle w:val="BodyText"/>
        <w:tabs>
          <w:tab w:pos="4396" w:val="left" w:leader="none"/>
        </w:tabs>
        <w:ind w:left="556" w:right="1038"/>
      </w:pPr>
      <w:r>
        <w:rPr/>
        <w:t>{ ID id-RANfunctionStateConfirm-Item</w:t>
        <w:tab/>
        <w:t>CRITICALITY</w:t>
      </w:r>
      <w:r>
        <w:rPr>
          <w:spacing w:val="-9"/>
        </w:rPr>
        <w:t> </w:t>
      </w:r>
      <w:r>
        <w:rPr/>
        <w:t>reject</w:t>
      </w:r>
      <w:r>
        <w:rPr>
          <w:spacing w:val="40"/>
        </w:rPr>
        <w:t> </w:t>
      </w:r>
      <w:r>
        <w:rPr/>
        <w:t>TYPE</w:t>
      </w:r>
      <w:r>
        <w:rPr>
          <w:spacing w:val="-9"/>
        </w:rPr>
        <w:t> </w:t>
      </w:r>
      <w:r>
        <w:rPr/>
        <w:t>RANfunctionStateConfirm-Item PRESENCE mandatory</w:t>
      </w:r>
      <w:r>
        <w:rPr>
          <w:spacing w:val="40"/>
        </w:rPr>
        <w:t> </w:t>
      </w:r>
      <w:r>
        <w:rPr/>
        <w:t>},</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tabs>
          <w:tab w:pos="4012" w:val="left" w:leader="none"/>
        </w:tabs>
        <w:spacing w:before="181"/>
        <w:ind w:left="556" w:right="5167" w:hanging="385"/>
      </w:pPr>
      <w:r>
        <w:rPr/>
        <w:t>RANfunctionStateConfirm-Item ::= SEQUENCE { </w:t>
      </w:r>
      <w:r>
        <w:rPr>
          <w:spacing w:val="-2"/>
        </w:rPr>
        <w:t>ranFunctionID</w:t>
      </w:r>
      <w:r>
        <w:rPr/>
        <w:tab/>
      </w:r>
      <w:r>
        <w:rPr>
          <w:spacing w:val="-2"/>
        </w:rPr>
        <w:t>RANfunctionID,</w:t>
      </w:r>
    </w:p>
    <w:p>
      <w:pPr>
        <w:pStyle w:val="BodyText"/>
        <w:tabs>
          <w:tab w:pos="4012" w:val="left" w:leader="none"/>
          <w:tab w:pos="7085" w:val="left" w:leader="none"/>
        </w:tabs>
        <w:ind w:left="556" w:right="2575"/>
      </w:pPr>
      <w:r>
        <w:rPr>
          <w:spacing w:val="-2"/>
        </w:rPr>
        <w:t>ricSubscriptionSuspended-list</w:t>
      </w:r>
      <w:r>
        <w:rPr/>
        <w:tab/>
      </w:r>
      <w:r>
        <w:rPr>
          <w:spacing w:val="-2"/>
        </w:rPr>
        <w:t>RICsubscriptionSuspended-List</w:t>
      </w:r>
      <w:r>
        <w:rPr/>
        <w:tab/>
      </w:r>
      <w:r>
        <w:rPr>
          <w:spacing w:val="-2"/>
        </w:rPr>
        <w:t>OPTIONAL, ricSubscriptionResumed-</w:t>
      </w:r>
      <w:r>
        <w:rPr>
          <w:spacing w:val="-4"/>
        </w:rPr>
        <w:t>list</w:t>
      </w:r>
      <w:r>
        <w:rPr/>
        <w:tab/>
      </w:r>
      <w:r>
        <w:rPr>
          <w:spacing w:val="-2"/>
        </w:rPr>
        <w:t>RICsubscriptionResumed-</w:t>
      </w:r>
      <w:r>
        <w:rPr>
          <w:spacing w:val="-4"/>
        </w:rPr>
        <w:t>List</w:t>
      </w:r>
      <w:r>
        <w:rPr/>
        <w:tab/>
      </w:r>
      <w:r>
        <w:rPr>
          <w:spacing w:val="-2"/>
        </w:rPr>
        <w:t>OPTIONAL,</w:t>
      </w:r>
    </w:p>
    <w:p>
      <w:pPr>
        <w:spacing w:line="179" w:lineRule="exact"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ind w:left="172"/>
      </w:pPr>
      <w:r>
        <w:rPr/>
        <w:t>RICsubscriptionSuspended-List</w:t>
      </w:r>
      <w:r>
        <w:rPr>
          <w:spacing w:val="-16"/>
        </w:rPr>
        <w:t> </w:t>
      </w:r>
      <w:r>
        <w:rPr/>
        <w:t>::=</w:t>
      </w:r>
      <w:r>
        <w:rPr>
          <w:spacing w:val="-16"/>
        </w:rPr>
        <w:t> </w:t>
      </w:r>
      <w:r>
        <w:rPr/>
        <w:t>SEQUENCE</w:t>
      </w:r>
      <w:r>
        <w:rPr>
          <w:spacing w:val="-15"/>
        </w:rPr>
        <w:t> </w:t>
      </w:r>
      <w:r>
        <w:rPr/>
        <w:t>(SIZE(1..maxofRICrequestID))</w:t>
      </w:r>
      <w:r>
        <w:rPr>
          <w:spacing w:val="-16"/>
        </w:rPr>
        <w:t> </w:t>
      </w:r>
      <w:r>
        <w:rPr/>
        <w:t>OF</w:t>
      </w:r>
      <w:r>
        <w:rPr>
          <w:spacing w:val="-16"/>
        </w:rPr>
        <w:t> </w:t>
      </w:r>
      <w:r>
        <w:rPr/>
        <w:t>ProtocolIE-SingleContainer</w:t>
      </w:r>
      <w:r>
        <w:rPr>
          <w:spacing w:val="-15"/>
        </w:rPr>
        <w:t> </w:t>
      </w:r>
      <w:r>
        <w:rPr>
          <w:spacing w:val="-10"/>
        </w:rPr>
        <w:t>{</w:t>
      </w:r>
    </w:p>
    <w:p>
      <w:pPr>
        <w:pStyle w:val="BodyText"/>
        <w:spacing w:before="1"/>
        <w:ind w:left="172"/>
      </w:pPr>
      <w:r>
        <w:rPr>
          <w:spacing w:val="-2"/>
        </w:rPr>
        <w:t>{RICsubscriptionList-ItemIEs}</w:t>
      </w:r>
      <w:r>
        <w:rPr>
          <w:spacing w:val="29"/>
        </w:rPr>
        <w:t> </w:t>
      </w:r>
      <w:r>
        <w:rPr>
          <w:spacing w:val="-10"/>
        </w:rPr>
        <w:t>}</w:t>
      </w:r>
    </w:p>
    <w:p>
      <w:pPr>
        <w:pStyle w:val="BodyText"/>
      </w:pPr>
    </w:p>
    <w:p>
      <w:pPr>
        <w:pStyle w:val="BodyText"/>
        <w:ind w:left="172"/>
      </w:pPr>
      <w:r>
        <w:rPr/>
        <w:t>RICsubscriptionResumed-List</w:t>
      </w:r>
      <w:r>
        <w:rPr>
          <w:spacing w:val="-16"/>
        </w:rPr>
        <w:t> </w:t>
      </w:r>
      <w:r>
        <w:rPr/>
        <w:t>::=</w:t>
      </w:r>
      <w:r>
        <w:rPr>
          <w:spacing w:val="-15"/>
        </w:rPr>
        <w:t> </w:t>
      </w:r>
      <w:r>
        <w:rPr/>
        <w:t>SEQUENCE</w:t>
      </w:r>
      <w:r>
        <w:rPr>
          <w:spacing w:val="-15"/>
        </w:rPr>
        <w:t> </w:t>
      </w:r>
      <w:r>
        <w:rPr/>
        <w:t>(SIZE(1..maxofRICrequestID))</w:t>
      </w:r>
      <w:r>
        <w:rPr>
          <w:spacing w:val="-16"/>
        </w:rPr>
        <w:t> </w:t>
      </w:r>
      <w:r>
        <w:rPr/>
        <w:t>OF</w:t>
      </w:r>
      <w:r>
        <w:rPr>
          <w:spacing w:val="-15"/>
        </w:rPr>
        <w:t> </w:t>
      </w:r>
      <w:r>
        <w:rPr/>
        <w:t>ProtocolIE-SingleContainer</w:t>
      </w:r>
      <w:r>
        <w:rPr>
          <w:spacing w:val="-15"/>
        </w:rPr>
        <w:t> </w:t>
      </w:r>
      <w:r>
        <w:rPr>
          <w:spacing w:val="-10"/>
        </w:rPr>
        <w:t>{</w:t>
      </w:r>
    </w:p>
    <w:p>
      <w:pPr>
        <w:pStyle w:val="BodyText"/>
        <w:spacing w:before="2"/>
        <w:ind w:left="172"/>
      </w:pPr>
      <w:r>
        <w:rPr>
          <w:spacing w:val="-2"/>
        </w:rPr>
        <w:t>{RICsubscriptionList-ItemIEs}</w:t>
      </w:r>
      <w:r>
        <w:rPr>
          <w:spacing w:val="29"/>
        </w:rPr>
        <w:t> </w:t>
      </w:r>
      <w:r>
        <w:rPr>
          <w:spacing w:val="-10"/>
        </w:rPr>
        <w:t>}</w:t>
      </w:r>
    </w:p>
    <w:p>
      <w:pPr>
        <w:pStyle w:val="BodyText"/>
      </w:pPr>
    </w:p>
    <w:p>
      <w:pPr>
        <w:pStyle w:val="BodyText"/>
      </w:pPr>
    </w:p>
    <w:p>
      <w:pPr>
        <w:pStyle w:val="BodyText"/>
        <w:spacing w:before="180"/>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Heading9"/>
      </w:pPr>
      <w:r>
        <w:rPr/>
        <w:t>--</w:t>
      </w:r>
      <w:r>
        <w:rPr>
          <w:spacing w:val="-6"/>
        </w:rPr>
        <w:t> </w:t>
      </w:r>
      <w:r>
        <w:rPr/>
        <w:t>RIC</w:t>
      </w:r>
      <w:r>
        <w:rPr>
          <w:spacing w:val="-6"/>
        </w:rPr>
        <w:t> </w:t>
      </w:r>
      <w:r>
        <w:rPr/>
        <w:t>SUBSCRIPTION</w:t>
      </w:r>
      <w:r>
        <w:rPr>
          <w:spacing w:val="-6"/>
        </w:rPr>
        <w:t> </w:t>
      </w:r>
      <w:r>
        <w:rPr/>
        <w:t>STATE</w:t>
      </w:r>
      <w:r>
        <w:rPr>
          <w:spacing w:val="-6"/>
        </w:rPr>
        <w:t> </w:t>
      </w:r>
      <w:r>
        <w:rPr/>
        <w:t>CONTROL</w:t>
      </w:r>
      <w:r>
        <w:rPr>
          <w:spacing w:val="-5"/>
        </w:rPr>
        <w:t> </w:t>
      </w:r>
      <w:r>
        <w:rPr>
          <w:spacing w:val="-2"/>
        </w:rPr>
        <w:t>FAILURE</w:t>
      </w:r>
    </w:p>
    <w:p>
      <w:pPr>
        <w:spacing w:line="181" w:lineRule="exact" w:before="1"/>
        <w:ind w:left="172" w:right="0" w:firstLine="0"/>
        <w:jc w:val="left"/>
        <w:rPr>
          <w:sz w:val="16"/>
        </w:rPr>
      </w:pPr>
      <w:r>
        <w:rPr>
          <w:spacing w:val="-2"/>
          <w:sz w:val="16"/>
        </w:rPr>
        <w:t>-</w:t>
      </w:r>
      <w:r>
        <w:rPr>
          <w:spacing w:val="-10"/>
          <w:sz w:val="16"/>
        </w:rPr>
        <w:t>-</w:t>
      </w:r>
    </w:p>
    <w:p>
      <w:pPr>
        <w:pStyle w:val="BodyText"/>
        <w:ind w:left="172" w:right="3055"/>
      </w:pPr>
      <w:r>
        <w:rPr/>
        <w:t>--</w:t>
      </w:r>
      <w:r>
        <w:rPr>
          <w:spacing w:val="-26"/>
        </w:rPr>
        <w:t> </w:t>
      </w:r>
      <w:r>
        <w:rPr/>
        <w:t>************************************************************** RICsubscriptionStateControlFailure ::= SEQUENCE {</w:t>
      </w:r>
    </w:p>
    <w:p>
      <w:pPr>
        <w:pStyle w:val="BodyText"/>
        <w:tabs>
          <w:tab w:pos="2476" w:val="left" w:leader="none"/>
          <w:tab w:pos="4780" w:val="left" w:leader="none"/>
        </w:tabs>
        <w:ind w:left="556"/>
      </w:pPr>
      <w:r>
        <w:rPr>
          <w:spacing w:val="-2"/>
        </w:rPr>
        <w:t>protocolIEs</w:t>
      </w:r>
      <w:r>
        <w:rPr/>
        <w:tab/>
      </w:r>
      <w:r>
        <w:rPr>
          <w:spacing w:val="-2"/>
        </w:rPr>
        <w:t>ProtocolIE-Container</w:t>
      </w:r>
      <w:r>
        <w:rPr/>
        <w:tab/>
      </w:r>
      <w:r>
        <w:rPr>
          <w:spacing w:val="-2"/>
        </w:rPr>
        <w:t>{{RICsubscriptionStateControlFailure-IEs}},</w:t>
      </w:r>
    </w:p>
    <w:p>
      <w:pPr>
        <w:spacing w:line="179" w:lineRule="exact" w:before="1"/>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ind w:left="172"/>
      </w:pPr>
      <w:r>
        <w:rPr/>
        <w:t>RICsubscriptionStateControlFailure-IEs</w:t>
      </w:r>
      <w:r>
        <w:rPr>
          <w:spacing w:val="-21"/>
        </w:rPr>
        <w:t> </w:t>
      </w:r>
      <w:r>
        <w:rPr/>
        <w:t>E2AP-PROTOCOL-IES</w:t>
      </w:r>
      <w:r>
        <w:rPr>
          <w:spacing w:val="-19"/>
        </w:rPr>
        <w:t> </w:t>
      </w:r>
      <w:r>
        <w:rPr/>
        <w:t>::=</w:t>
      </w:r>
      <w:r>
        <w:rPr>
          <w:spacing w:val="-19"/>
        </w:rPr>
        <w:t> </w:t>
      </w:r>
      <w:r>
        <w:rPr>
          <w:spacing w:val="-10"/>
        </w:rPr>
        <w:t>{</w:t>
      </w:r>
    </w:p>
    <w:p>
      <w:pPr>
        <w:pStyle w:val="BodyText"/>
        <w:tabs>
          <w:tab w:pos="4780" w:val="left" w:leader="none"/>
        </w:tabs>
        <w:spacing w:before="1"/>
        <w:ind w:left="940" w:right="2191" w:hanging="384"/>
      </w:pPr>
      <w:r>
        <w:rPr/>
        <w:t>{ ID id-RICrequestID</w:t>
        <w:tab/>
        <w:t>CRITICALITY</w:t>
      </w:r>
      <w:r>
        <w:rPr>
          <w:spacing w:val="-9"/>
        </w:rPr>
        <w:t> </w:t>
      </w:r>
      <w:r>
        <w:rPr/>
        <w:t>reject</w:t>
      </w:r>
      <w:r>
        <w:rPr>
          <w:spacing w:val="40"/>
        </w:rPr>
        <w:t> </w:t>
      </w:r>
      <w:r>
        <w:rPr/>
        <w:t>TYPE</w:t>
      </w:r>
      <w:r>
        <w:rPr>
          <w:spacing w:val="-9"/>
        </w:rPr>
        <w:t> </w:t>
      </w:r>
      <w:r>
        <w:rPr/>
        <w:t>RICrequestID PRESENCE mandatory</w:t>
      </w:r>
      <w:r>
        <w:rPr>
          <w:spacing w:val="40"/>
        </w:rPr>
        <w:t> </w:t>
      </w:r>
      <w:r>
        <w:rPr/>
        <w:t>}|</w:t>
      </w:r>
    </w:p>
    <w:p>
      <w:pPr>
        <w:spacing w:after="0"/>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tabs>
          <w:tab w:pos="4780" w:val="left" w:leader="none"/>
        </w:tabs>
        <w:ind w:left="940" w:right="2863" w:hanging="384"/>
      </w:pPr>
      <w:r>
        <w:rPr/>
        <w:t>{ ID id-Cause</w:t>
        <w:tab/>
        <w:t>CRITICALITY</w:t>
      </w:r>
      <w:r>
        <w:rPr>
          <w:spacing w:val="-9"/>
        </w:rPr>
        <w:t> </w:t>
      </w:r>
      <w:r>
        <w:rPr/>
        <w:t>reject</w:t>
      </w:r>
      <w:r>
        <w:rPr>
          <w:spacing w:val="40"/>
        </w:rPr>
        <w:t> </w:t>
      </w:r>
      <w:r>
        <w:rPr/>
        <w:t>TYPE</w:t>
      </w:r>
      <w:r>
        <w:rPr>
          <w:spacing w:val="-9"/>
        </w:rPr>
        <w:t> </w:t>
      </w:r>
      <w:r>
        <w:rPr/>
        <w:t>Cause PRESENCE mandatory</w:t>
      </w:r>
      <w:r>
        <w:rPr>
          <w:spacing w:val="40"/>
        </w:rPr>
        <w:t> </w:t>
      </w:r>
      <w:r>
        <w:rPr/>
        <w:t>}|</w:t>
      </w:r>
    </w:p>
    <w:p>
      <w:pPr>
        <w:pStyle w:val="BodyText"/>
        <w:tabs>
          <w:tab w:pos="2860" w:val="left" w:leader="none"/>
          <w:tab w:pos="4780" w:val="left" w:leader="none"/>
        </w:tabs>
        <w:ind w:left="940" w:right="1231" w:hanging="384"/>
      </w:pPr>
      <w:r>
        <w:rPr/>
        <w:t>{ ID id-CriticalityDiagnostics</w:t>
        <w:tab/>
        <w:t>CRITICALITY</w:t>
      </w:r>
      <w:r>
        <w:rPr>
          <w:spacing w:val="-9"/>
        </w:rPr>
        <w:t> </w:t>
      </w:r>
      <w:r>
        <w:rPr/>
        <w:t>ignore</w:t>
      </w:r>
      <w:r>
        <w:rPr>
          <w:spacing w:val="40"/>
        </w:rPr>
        <w:t> </w:t>
      </w:r>
      <w:r>
        <w:rPr/>
        <w:t>TYPE</w:t>
      </w:r>
      <w:r>
        <w:rPr>
          <w:spacing w:val="-9"/>
        </w:rPr>
        <w:t> </w:t>
      </w:r>
      <w:r>
        <w:rPr/>
        <w:t>CriticalityDiagnostics PRESENCE optional</w:t>
        <w:tab/>
      </w:r>
      <w:r>
        <w:rPr>
          <w:spacing w:val="-6"/>
        </w:rPr>
        <w:t>},</w:t>
      </w:r>
    </w:p>
    <w:p>
      <w:pPr>
        <w:spacing w:line="181" w:lineRule="exact" w:before="2"/>
        <w:ind w:left="556" w:right="0" w:firstLine="0"/>
        <w:jc w:val="left"/>
        <w:rPr>
          <w:sz w:val="16"/>
        </w:rPr>
      </w:pPr>
      <w:r>
        <w:rPr>
          <w:spacing w:val="-5"/>
          <w:sz w:val="16"/>
        </w:rPr>
        <w:t>...</w:t>
      </w:r>
    </w:p>
    <w:p>
      <w:pPr>
        <w:spacing w:line="181" w:lineRule="exact" w:before="0"/>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7"/>
        </w:rPr>
        <w:t> </w:t>
      </w:r>
      <w:r>
        <w:rPr/>
        <w:t>RIC</w:t>
      </w:r>
      <w:r>
        <w:rPr>
          <w:spacing w:val="-6"/>
        </w:rPr>
        <w:t> </w:t>
      </w:r>
      <w:r>
        <w:rPr/>
        <w:t>Assistance</w:t>
      </w:r>
      <w:r>
        <w:rPr>
          <w:spacing w:val="-6"/>
        </w:rPr>
        <w:t> </w:t>
      </w:r>
      <w:r>
        <w:rPr/>
        <w:t>Elementary</w:t>
      </w:r>
      <w:r>
        <w:rPr>
          <w:spacing w:val="-6"/>
        </w:rPr>
        <w:t> </w:t>
      </w:r>
      <w:r>
        <w:rPr>
          <w:spacing w:val="-2"/>
        </w:rPr>
        <w:t>Procedure</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2"/>
      </w:pPr>
      <w:r>
        <w:rPr/>
        <w:t>--</w:t>
      </w:r>
      <w:r>
        <w:rPr>
          <w:spacing w:val="-5"/>
        </w:rPr>
        <w:t> </w:t>
      </w:r>
      <w:r>
        <w:rPr/>
        <w:t>RIC</w:t>
      </w:r>
      <w:r>
        <w:rPr>
          <w:spacing w:val="-5"/>
        </w:rPr>
        <w:t> </w:t>
      </w:r>
      <w:r>
        <w:rPr/>
        <w:t>ASSISTANCE</w:t>
      </w:r>
      <w:r>
        <w:rPr>
          <w:spacing w:val="-5"/>
        </w:rPr>
        <w:t> </w:t>
      </w:r>
      <w:r>
        <w:rPr>
          <w:spacing w:val="-2"/>
        </w:rPr>
        <w:t>REQUEST</w:t>
      </w:r>
    </w:p>
    <w:p>
      <w:pPr>
        <w:spacing w:line="181" w:lineRule="exact" w:before="0"/>
        <w:ind w:left="172" w:right="0" w:firstLine="0"/>
        <w:jc w:val="left"/>
        <w:rPr>
          <w:sz w:val="16"/>
        </w:rPr>
      </w:pPr>
      <w:r>
        <w:rPr>
          <w:spacing w:val="-2"/>
          <w:sz w:val="16"/>
        </w:rPr>
        <w:t>-</w:t>
      </w:r>
      <w:r>
        <w:rPr>
          <w:spacing w:val="-10"/>
          <w:sz w:val="16"/>
        </w:rPr>
        <w:t>-</w:t>
      </w:r>
    </w:p>
    <w:p>
      <w:pPr>
        <w:pStyle w:val="BodyText"/>
        <w:spacing w:before="1"/>
        <w:ind w:left="172" w:right="3055"/>
      </w:pPr>
      <w:r>
        <w:rPr/>
        <w:t>--</w:t>
      </w:r>
      <w:r>
        <w:rPr>
          <w:spacing w:val="-26"/>
        </w:rPr>
        <w:t> </w:t>
      </w:r>
      <w:r>
        <w:rPr/>
        <w:t>************************************************************** RICassistanceRequest ::= SEQUENCE {</w:t>
      </w:r>
    </w:p>
    <w:p>
      <w:pPr>
        <w:pStyle w:val="BodyText"/>
        <w:tabs>
          <w:tab w:pos="3244" w:val="left" w:leader="none"/>
          <w:tab w:pos="5549" w:val="left" w:leader="none"/>
        </w:tabs>
        <w:spacing w:line="181" w:lineRule="exact"/>
        <w:ind w:left="556"/>
      </w:pPr>
      <w:r>
        <w:rPr>
          <w:spacing w:val="-2"/>
        </w:rPr>
        <w:t>protocolIEs</w:t>
      </w:r>
      <w:r>
        <w:rPr/>
        <w:tab/>
      </w:r>
      <w:r>
        <w:rPr>
          <w:spacing w:val="-2"/>
        </w:rPr>
        <w:t>ProtocolIE-Container</w:t>
      </w:r>
      <w:r>
        <w:rPr/>
        <w:tab/>
      </w:r>
      <w:r>
        <w:rPr>
          <w:spacing w:val="-2"/>
        </w:rPr>
        <w:t>{{RICassistanceRequest-IEs}},</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RICassistanceRequest-IEs</w:t>
      </w:r>
      <w:r>
        <w:rPr>
          <w:spacing w:val="-15"/>
        </w:rPr>
        <w:t> </w:t>
      </w:r>
      <w:r>
        <w:rPr/>
        <w:t>E2AP-PROTOCOL-IES</w:t>
      </w:r>
      <w:r>
        <w:rPr>
          <w:spacing w:val="-14"/>
        </w:rPr>
        <w:t> </w:t>
      </w:r>
      <w:r>
        <w:rPr/>
        <w:t>::=</w:t>
      </w:r>
      <w:r>
        <w:rPr>
          <w:spacing w:val="-14"/>
        </w:rPr>
        <w:t> </w:t>
      </w:r>
      <w:r>
        <w:rPr>
          <w:spacing w:val="-10"/>
        </w:rPr>
        <w:t>{</w:t>
      </w:r>
    </w:p>
    <w:p>
      <w:pPr>
        <w:pStyle w:val="BodyText"/>
        <w:tabs>
          <w:tab w:pos="1324" w:val="left" w:leader="none"/>
          <w:tab w:pos="4012" w:val="left" w:leader="none"/>
          <w:tab w:pos="9389" w:val="left" w:leader="none"/>
        </w:tabs>
        <w:ind w:left="172" w:right="366" w:firstLine="384"/>
      </w:pPr>
      <w:r>
        <w:rPr/>
        <w:t>{ ID id-RICrequestID</w:t>
        <w:tab/>
        <w:t>CRITICALITY reject</w:t>
      </w:r>
      <w:r>
        <w:rPr>
          <w:spacing w:val="40"/>
        </w:rPr>
        <w:t> </w:t>
      </w:r>
      <w:r>
        <w:rPr/>
        <w:t>TYPE RICrequestID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id-RICassistanceHeader</w:t>
        <w:tab/>
        <w:t>CRITICALITY reject</w:t>
      </w:r>
      <w:r>
        <w:rPr>
          <w:spacing w:val="40"/>
        </w:rPr>
        <w:t> </w:t>
      </w:r>
      <w:r>
        <w:rPr/>
        <w:t>TYPE RICassistanceHeader</w:t>
        <w:tab/>
      </w:r>
      <w:r>
        <w:rPr>
          <w:spacing w:val="-2"/>
        </w:rPr>
        <w:t>PRESENCE mandatory</w:t>
      </w:r>
      <w:r>
        <w:rPr/>
        <w:tab/>
      </w:r>
      <w:r>
        <w:rPr>
          <w:spacing w:val="-6"/>
        </w:rPr>
        <w:t>}|</w:t>
      </w:r>
    </w:p>
    <w:p>
      <w:pPr>
        <w:pStyle w:val="BodyText"/>
        <w:tabs>
          <w:tab w:pos="1324" w:val="left" w:leader="none"/>
          <w:tab w:pos="4012" w:val="left" w:leader="none"/>
          <w:tab w:pos="9389" w:val="left" w:leader="none"/>
        </w:tabs>
        <w:spacing w:before="1"/>
        <w:ind w:left="172" w:right="366" w:firstLine="384"/>
      </w:pPr>
      <w:r>
        <w:rPr/>
        <w:t>{ ID id-RICassistanceMessage</w:t>
        <w:tab/>
        <w:t>CRITICALITY reject</w:t>
      </w:r>
      <w:r>
        <w:rPr>
          <w:spacing w:val="40"/>
        </w:rPr>
        <w:t> </w:t>
      </w:r>
      <w:r>
        <w:rPr/>
        <w:t>TYPE RICassistanceMessage</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id-RICassistanceUpdate</w:t>
        <w:tab/>
        <w:t>CRITICALITY reject</w:t>
      </w:r>
      <w:r>
        <w:rPr>
          <w:spacing w:val="40"/>
        </w:rPr>
        <w:t> </w:t>
      </w:r>
      <w:r>
        <w:rPr/>
        <w:t>TYPE RICassistanceUpdate</w:t>
        <w:tab/>
      </w:r>
      <w:r>
        <w:rPr>
          <w:spacing w:val="-2"/>
        </w:rPr>
        <w:t>PRESENCE optional</w:t>
      </w:r>
      <w:r>
        <w:rPr/>
        <w:tab/>
      </w:r>
      <w:r>
        <w:rPr>
          <w:spacing w:val="-6"/>
        </w:rPr>
        <w:t>}|</w:t>
      </w:r>
    </w:p>
    <w:p>
      <w:pPr>
        <w:pStyle w:val="BodyText"/>
        <w:tabs>
          <w:tab w:pos="1324" w:val="left" w:leader="none"/>
          <w:tab w:pos="4012" w:val="left" w:leader="none"/>
          <w:tab w:pos="9389" w:val="left" w:leader="none"/>
        </w:tabs>
        <w:ind w:left="172" w:right="366" w:firstLine="384"/>
      </w:pPr>
      <w:r>
        <w:rPr/>
        <w:t>{ ID id-RICassistanceUpdateNumber</w:t>
        <w:tab/>
        <w:t>CRITICALITY reject</w:t>
      </w:r>
      <w:r>
        <w:rPr>
          <w:spacing w:val="40"/>
        </w:rPr>
        <w:t> </w:t>
      </w:r>
      <w:r>
        <w:rPr/>
        <w:t>TYPE RICassistanceUpdateNumber</w:t>
        <w:tab/>
      </w:r>
      <w:r>
        <w:rPr>
          <w:spacing w:val="-2"/>
        </w:rPr>
        <w:t>PRESENCE optional</w:t>
      </w:r>
      <w:r>
        <w:rPr/>
        <w:tab/>
      </w:r>
      <w:r>
        <w:rPr>
          <w:spacing w:val="-6"/>
        </w:rPr>
        <w:t>},</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Heading9"/>
      </w:pPr>
      <w:r>
        <w:rPr/>
        <w:t>--</w:t>
      </w:r>
      <w:r>
        <w:rPr>
          <w:spacing w:val="-5"/>
        </w:rPr>
        <w:t> </w:t>
      </w:r>
      <w:r>
        <w:rPr/>
        <w:t>RIC</w:t>
      </w:r>
      <w:r>
        <w:rPr>
          <w:spacing w:val="-5"/>
        </w:rPr>
        <w:t> </w:t>
      </w:r>
      <w:r>
        <w:rPr/>
        <w:t>ASSISTANCE</w:t>
      </w:r>
      <w:r>
        <w:rPr>
          <w:spacing w:val="-5"/>
        </w:rPr>
        <w:t> </w:t>
      </w:r>
      <w:r>
        <w:rPr>
          <w:spacing w:val="-2"/>
        </w:rPr>
        <w:t>RESPONSE</w:t>
      </w:r>
    </w:p>
    <w:p>
      <w:pPr>
        <w:spacing w:line="181" w:lineRule="exact" w:before="1"/>
        <w:ind w:left="172" w:right="0" w:firstLine="0"/>
        <w:jc w:val="left"/>
        <w:rPr>
          <w:sz w:val="16"/>
        </w:rPr>
      </w:pPr>
      <w:r>
        <w:rPr>
          <w:spacing w:val="-2"/>
          <w:sz w:val="16"/>
        </w:rPr>
        <w:t>-</w:t>
      </w:r>
      <w:r>
        <w:rPr>
          <w:spacing w:val="-10"/>
          <w:sz w:val="16"/>
        </w:rPr>
        <w:t>-</w:t>
      </w:r>
    </w:p>
    <w:p>
      <w:pPr>
        <w:pStyle w:val="BodyText"/>
        <w:ind w:left="172" w:right="3055"/>
      </w:pPr>
      <w:r>
        <w:rPr/>
        <w:t>--</w:t>
      </w:r>
      <w:r>
        <w:rPr>
          <w:spacing w:val="-26"/>
        </w:rPr>
        <w:t> </w:t>
      </w:r>
      <w:r>
        <w:rPr/>
        <w:t>************************************************************** RICassistanceResponse ::= SEQUENCE {</w:t>
      </w:r>
    </w:p>
    <w:p>
      <w:pPr>
        <w:pStyle w:val="BodyText"/>
        <w:tabs>
          <w:tab w:pos="3244" w:val="left" w:leader="none"/>
          <w:tab w:pos="5549" w:val="left" w:leader="none"/>
        </w:tabs>
        <w:ind w:left="556"/>
      </w:pPr>
      <w:r>
        <w:rPr>
          <w:spacing w:val="-2"/>
        </w:rPr>
        <w:t>protocolIEs</w:t>
      </w:r>
      <w:r>
        <w:rPr/>
        <w:tab/>
      </w:r>
      <w:r>
        <w:rPr>
          <w:spacing w:val="-2"/>
        </w:rPr>
        <w:t>ProtocolIE-Container</w:t>
      </w:r>
      <w:r>
        <w:rPr/>
        <w:tab/>
      </w:r>
      <w:r>
        <w:rPr>
          <w:spacing w:val="-2"/>
        </w:rPr>
        <w:t>{{RICassistanceResponse-IEs}},</w:t>
      </w:r>
    </w:p>
    <w:p>
      <w:pPr>
        <w:spacing w:line="179" w:lineRule="exact" w:before="1"/>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ind w:left="172"/>
      </w:pPr>
      <w:r>
        <w:rPr/>
        <w:t>RICassistanceResponse-IEs</w:t>
      </w:r>
      <w:r>
        <w:rPr>
          <w:spacing w:val="-15"/>
        </w:rPr>
        <w:t> </w:t>
      </w:r>
      <w:r>
        <w:rPr/>
        <w:t>E2AP-PROTOCOL-IES</w:t>
      </w:r>
      <w:r>
        <w:rPr>
          <w:spacing w:val="-15"/>
        </w:rPr>
        <w:t> </w:t>
      </w:r>
      <w:r>
        <w:rPr/>
        <w:t>::=</w:t>
      </w:r>
      <w:r>
        <w:rPr>
          <w:spacing w:val="-14"/>
        </w:rPr>
        <w:t> </w:t>
      </w:r>
      <w:r>
        <w:rPr>
          <w:spacing w:val="-10"/>
        </w:rPr>
        <w:t>{</w:t>
      </w:r>
    </w:p>
    <w:p>
      <w:pPr>
        <w:pStyle w:val="BodyText"/>
        <w:tabs>
          <w:tab w:pos="1324" w:val="left" w:leader="none"/>
          <w:tab w:pos="4012" w:val="left" w:leader="none"/>
          <w:tab w:pos="9389" w:val="left" w:leader="none"/>
        </w:tabs>
        <w:spacing w:before="1"/>
        <w:ind w:left="172" w:right="366" w:firstLine="384"/>
      </w:pPr>
      <w:r>
        <w:rPr/>
        <w:t>{ ID id-RICrequestID</w:t>
        <w:tab/>
        <w:t>CRITICALITY reject</w:t>
      </w:r>
      <w:r>
        <w:rPr>
          <w:spacing w:val="40"/>
        </w:rPr>
        <w:t> </w:t>
      </w:r>
      <w:r>
        <w:rPr/>
        <w:t>TYPE RICrequestID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id-RICassistanceHeader</w:t>
        <w:tab/>
        <w:t>CRITICALITY reject</w:t>
      </w:r>
      <w:r>
        <w:rPr>
          <w:spacing w:val="40"/>
        </w:rPr>
        <w:t> </w:t>
      </w:r>
      <w:r>
        <w:rPr/>
        <w:t>TYPE RICassistanceHeader</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id-RICassistanceOutcome</w:t>
        <w:tab/>
        <w:t>CRITICALITY reject</w:t>
      </w:r>
      <w:r>
        <w:rPr>
          <w:spacing w:val="40"/>
        </w:rPr>
        <w:t> </w:t>
      </w:r>
      <w:r>
        <w:rPr/>
        <w:t>TYPE RICassistanceOutcome</w:t>
        <w:tab/>
      </w:r>
      <w:r>
        <w:rPr>
          <w:spacing w:val="-2"/>
        </w:rPr>
        <w:t>PRESENCE mandatory</w:t>
      </w:r>
      <w:r>
        <w:rPr/>
        <w:tab/>
      </w:r>
      <w:r>
        <w:rPr>
          <w:spacing w:val="-6"/>
        </w:rPr>
        <w:t>},</w:t>
      </w:r>
    </w:p>
    <w:p>
      <w:pPr>
        <w:spacing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spacing w:line="181" w:lineRule="exact" w:before="0"/>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5"/>
        </w:rPr>
        <w:t> </w:t>
      </w:r>
      <w:r>
        <w:rPr/>
        <w:t>RIC</w:t>
      </w:r>
      <w:r>
        <w:rPr>
          <w:spacing w:val="-5"/>
        </w:rPr>
        <w:t> </w:t>
      </w:r>
      <w:r>
        <w:rPr/>
        <w:t>ASSISTANCE</w:t>
      </w:r>
      <w:r>
        <w:rPr>
          <w:spacing w:val="-5"/>
        </w:rPr>
        <w:t> </w:t>
      </w:r>
      <w:r>
        <w:rPr>
          <w:spacing w:val="-2"/>
        </w:rPr>
        <w:t>FAILURE</w:t>
      </w:r>
    </w:p>
    <w:p>
      <w:pPr>
        <w:spacing w:line="181" w:lineRule="exact" w:before="0"/>
        <w:ind w:left="172" w:right="0" w:firstLine="0"/>
        <w:jc w:val="left"/>
        <w:rPr>
          <w:sz w:val="16"/>
        </w:rPr>
      </w:pPr>
      <w:r>
        <w:rPr>
          <w:spacing w:val="-2"/>
          <w:sz w:val="16"/>
        </w:rPr>
        <w:t>-</w:t>
      </w:r>
      <w:r>
        <w:rPr>
          <w:spacing w:val="-10"/>
          <w:sz w:val="16"/>
        </w:rPr>
        <w:t>-</w:t>
      </w:r>
    </w:p>
    <w:p>
      <w:pPr>
        <w:pStyle w:val="BodyText"/>
        <w:spacing w:before="1"/>
        <w:ind w:left="172" w:right="3055"/>
      </w:pPr>
      <w:r>
        <w:rPr/>
        <w:t>--</w:t>
      </w:r>
      <w:r>
        <w:rPr>
          <w:spacing w:val="-26"/>
        </w:rPr>
        <w:t> </w:t>
      </w:r>
      <w:r>
        <w:rPr/>
        <w:t>************************************************************** RICassistanceFailure ::= SEQUENCE {</w:t>
      </w:r>
    </w:p>
    <w:p>
      <w:pPr>
        <w:pStyle w:val="BodyText"/>
        <w:tabs>
          <w:tab w:pos="3244" w:val="left" w:leader="none"/>
          <w:tab w:pos="5549" w:val="left" w:leader="none"/>
        </w:tabs>
        <w:spacing w:line="181" w:lineRule="exact"/>
        <w:ind w:left="556"/>
      </w:pPr>
      <w:r>
        <w:rPr>
          <w:spacing w:val="-2"/>
        </w:rPr>
        <w:t>protocolIEs</w:t>
      </w:r>
      <w:r>
        <w:rPr/>
        <w:tab/>
      </w:r>
      <w:r>
        <w:rPr>
          <w:spacing w:val="-2"/>
        </w:rPr>
        <w:t>ProtocolIE-Container</w:t>
      </w:r>
      <w:r>
        <w:rPr/>
        <w:tab/>
      </w:r>
      <w:r>
        <w:rPr>
          <w:spacing w:val="-2"/>
        </w:rPr>
        <w:t>{{RICassistanceFailure-IEs}},</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RICassistanceFailure-IEs</w:t>
      </w:r>
      <w:r>
        <w:rPr>
          <w:spacing w:val="-15"/>
        </w:rPr>
        <w:t> </w:t>
      </w:r>
      <w:r>
        <w:rPr/>
        <w:t>E2AP-PROTOCOL-IES</w:t>
      </w:r>
      <w:r>
        <w:rPr>
          <w:spacing w:val="-14"/>
        </w:rPr>
        <w:t> </w:t>
      </w:r>
      <w:r>
        <w:rPr/>
        <w:t>::=</w:t>
      </w:r>
      <w:r>
        <w:rPr>
          <w:spacing w:val="-14"/>
        </w:rPr>
        <w:t> </w:t>
      </w:r>
      <w:r>
        <w:rPr>
          <w:spacing w:val="-10"/>
        </w:rPr>
        <w:t>{</w:t>
      </w:r>
    </w:p>
    <w:p>
      <w:pPr>
        <w:pStyle w:val="BodyText"/>
        <w:tabs>
          <w:tab w:pos="1324" w:val="left" w:leader="none"/>
          <w:tab w:pos="4012" w:val="left" w:leader="none"/>
          <w:tab w:pos="9389" w:val="left" w:leader="none"/>
        </w:tabs>
        <w:ind w:left="172" w:right="366" w:firstLine="384"/>
      </w:pPr>
      <w:r>
        <w:rPr/>
        <w:t>{ ID id-RICrequestID</w:t>
        <w:tab/>
        <w:t>CRITICALITY reject</w:t>
      </w:r>
      <w:r>
        <w:rPr>
          <w:spacing w:val="40"/>
        </w:rPr>
        <w:t> </w:t>
      </w:r>
      <w:r>
        <w:rPr/>
        <w:t>TYPE RICrequestID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id-Cause</w:t>
        <w:tab/>
        <w:t>CRITICALITY ignore</w:t>
      </w:r>
      <w:r>
        <w:rPr>
          <w:spacing w:val="40"/>
        </w:rPr>
        <w:t> </w:t>
      </w:r>
      <w:r>
        <w:rPr/>
        <w:t>TYPE Cause</w:t>
        <w:tab/>
      </w:r>
      <w:r>
        <w:rPr>
          <w:spacing w:val="-2"/>
        </w:rPr>
        <w:t>PRESENCE mandatory</w:t>
      </w:r>
      <w:r>
        <w:rPr/>
        <w:tab/>
      </w:r>
      <w:r>
        <w:rPr>
          <w:spacing w:val="-6"/>
        </w:rPr>
        <w:t>}|</w:t>
      </w:r>
    </w:p>
    <w:p>
      <w:pPr>
        <w:spacing w:after="0"/>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tabs>
          <w:tab w:pos="1324" w:val="left" w:leader="none"/>
          <w:tab w:pos="4012" w:val="left" w:leader="none"/>
          <w:tab w:pos="9389" w:val="left" w:leader="none"/>
        </w:tabs>
        <w:ind w:left="172" w:right="366" w:firstLine="384"/>
      </w:pPr>
      <w:r>
        <w:rPr/>
        <w:t>{ ID id-CriticalityDiagnostics</w:t>
        <w:tab/>
        <w:t>CRITICALITY ignore</w:t>
      </w:r>
      <w:r>
        <w:rPr>
          <w:spacing w:val="40"/>
        </w:rPr>
        <w:t> </w:t>
      </w:r>
      <w:r>
        <w:rPr/>
        <w:t>TYPE CriticalityDiagnostics</w:t>
        <w:tab/>
      </w:r>
      <w:r>
        <w:rPr>
          <w:spacing w:val="-2"/>
        </w:rPr>
        <w:t>PRESENCE optional</w:t>
      </w:r>
      <w:r>
        <w:rPr/>
        <w:tab/>
      </w:r>
      <w:r>
        <w:rPr>
          <w:spacing w:val="-6"/>
        </w:rPr>
        <w:t>},</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7"/>
        </w:rPr>
        <w:t> </w:t>
      </w:r>
      <w:r>
        <w:rPr/>
        <w:t>RIC</w:t>
      </w:r>
      <w:r>
        <w:rPr>
          <w:spacing w:val="-7"/>
        </w:rPr>
        <w:t> </w:t>
      </w:r>
      <w:r>
        <w:rPr/>
        <w:t>Assistance</w:t>
      </w:r>
      <w:r>
        <w:rPr>
          <w:spacing w:val="-7"/>
        </w:rPr>
        <w:t> </w:t>
      </w:r>
      <w:r>
        <w:rPr/>
        <w:t>Indication</w:t>
      </w:r>
      <w:r>
        <w:rPr>
          <w:spacing w:val="-7"/>
        </w:rPr>
        <w:t> </w:t>
      </w:r>
      <w:r>
        <w:rPr/>
        <w:t>Elementary</w:t>
      </w:r>
      <w:r>
        <w:rPr>
          <w:spacing w:val="-7"/>
        </w:rPr>
        <w:t> </w:t>
      </w:r>
      <w:r>
        <w:rPr>
          <w:spacing w:val="-2"/>
        </w:rPr>
        <w:t>Procedure</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5"/>
        </w:rPr>
        <w:t> </w:t>
      </w:r>
      <w:r>
        <w:rPr/>
        <w:t>RIC</w:t>
      </w:r>
      <w:r>
        <w:rPr>
          <w:spacing w:val="-5"/>
        </w:rPr>
        <w:t> </w:t>
      </w:r>
      <w:r>
        <w:rPr/>
        <w:t>ASSISTANCE</w:t>
      </w:r>
      <w:r>
        <w:rPr>
          <w:spacing w:val="-5"/>
        </w:rPr>
        <w:t> </w:t>
      </w:r>
      <w:r>
        <w:rPr>
          <w:spacing w:val="-2"/>
        </w:rPr>
        <w:t>INDICATION</w:t>
      </w:r>
    </w:p>
    <w:p>
      <w:pPr>
        <w:spacing w:line="181" w:lineRule="exact" w:before="0"/>
        <w:ind w:left="172" w:right="0" w:firstLine="0"/>
        <w:jc w:val="left"/>
        <w:rPr>
          <w:sz w:val="16"/>
        </w:rPr>
      </w:pPr>
      <w:r>
        <w:rPr>
          <w:spacing w:val="-2"/>
          <w:sz w:val="16"/>
        </w:rPr>
        <w:t>-</w:t>
      </w:r>
      <w:r>
        <w:rPr>
          <w:spacing w:val="-10"/>
          <w:sz w:val="16"/>
        </w:rPr>
        <w:t>-</w:t>
      </w:r>
    </w:p>
    <w:p>
      <w:pPr>
        <w:pStyle w:val="BodyText"/>
        <w:spacing w:before="2"/>
        <w:ind w:left="172" w:right="3055"/>
      </w:pPr>
      <w:r>
        <w:rPr/>
        <w:t>--</w:t>
      </w:r>
      <w:r>
        <w:rPr>
          <w:spacing w:val="-26"/>
        </w:rPr>
        <w:t> </w:t>
      </w:r>
      <w:r>
        <w:rPr/>
        <w:t>************************************************************** RICassistanceIndication ::= SEQUENCE {</w:t>
      </w:r>
    </w:p>
    <w:p>
      <w:pPr>
        <w:pStyle w:val="BodyText"/>
        <w:tabs>
          <w:tab w:pos="3244" w:val="left" w:leader="none"/>
          <w:tab w:pos="5549" w:val="left" w:leader="none"/>
        </w:tabs>
        <w:spacing w:line="181" w:lineRule="exact"/>
        <w:ind w:left="556"/>
      </w:pPr>
      <w:r>
        <w:rPr>
          <w:spacing w:val="-2"/>
        </w:rPr>
        <w:t>protocolIEs</w:t>
      </w:r>
      <w:r>
        <w:rPr/>
        <w:tab/>
      </w:r>
      <w:r>
        <w:rPr>
          <w:spacing w:val="-2"/>
        </w:rPr>
        <w:t>ProtocolIE-Container</w:t>
      </w:r>
      <w:r>
        <w:rPr/>
        <w:tab/>
      </w:r>
      <w:r>
        <w:rPr>
          <w:spacing w:val="-2"/>
        </w:rPr>
        <w:t>{{RICassistanceIndication-IEs}},</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RICassistanceIndication-IEs</w:t>
      </w:r>
      <w:r>
        <w:rPr>
          <w:spacing w:val="-16"/>
        </w:rPr>
        <w:t> </w:t>
      </w:r>
      <w:r>
        <w:rPr/>
        <w:t>E2AP-PROTOCOL-IES</w:t>
      </w:r>
      <w:r>
        <w:rPr>
          <w:spacing w:val="-15"/>
        </w:rPr>
        <w:t> </w:t>
      </w:r>
      <w:r>
        <w:rPr/>
        <w:t>::=</w:t>
      </w:r>
      <w:r>
        <w:rPr>
          <w:spacing w:val="-15"/>
        </w:rPr>
        <w:t> </w:t>
      </w:r>
      <w:r>
        <w:rPr>
          <w:spacing w:val="-10"/>
        </w:rPr>
        <w:t>{</w:t>
      </w:r>
    </w:p>
    <w:p>
      <w:pPr>
        <w:pStyle w:val="BodyText"/>
        <w:tabs>
          <w:tab w:pos="1324" w:val="left" w:leader="none"/>
          <w:tab w:pos="4012" w:val="left" w:leader="none"/>
          <w:tab w:pos="9389" w:val="left" w:leader="none"/>
        </w:tabs>
        <w:ind w:left="172" w:right="366" w:firstLine="384"/>
      </w:pPr>
      <w:r>
        <w:rPr/>
        <w:t>{ ID id-RICrequestID</w:t>
        <w:tab/>
        <w:t>CRITICALITY reject</w:t>
      </w:r>
      <w:r>
        <w:rPr>
          <w:spacing w:val="40"/>
        </w:rPr>
        <w:t> </w:t>
      </w:r>
      <w:r>
        <w:rPr/>
        <w:t>TYPE RICrequestID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id-RICassistanceSN</w:t>
        <w:tab/>
        <w:t>CRITICALITY reject</w:t>
      </w:r>
      <w:r>
        <w:rPr>
          <w:spacing w:val="40"/>
        </w:rPr>
        <w:t> </w:t>
      </w:r>
      <w:r>
        <w:rPr/>
        <w:t>TYPE RICassistanceSN</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id-RICassistanceHeader</w:t>
        <w:tab/>
        <w:t>CRITICALITY reject</w:t>
      </w:r>
      <w:r>
        <w:rPr>
          <w:spacing w:val="40"/>
        </w:rPr>
        <w:t> </w:t>
      </w:r>
      <w:r>
        <w:rPr/>
        <w:t>TYPE RICassistanceHeader</w:t>
        <w:tab/>
      </w:r>
      <w:r>
        <w:rPr>
          <w:spacing w:val="-2"/>
        </w:rPr>
        <w:t>PRESENCE mandatory</w:t>
      </w:r>
      <w:r>
        <w:rPr/>
        <w:tab/>
      </w:r>
      <w:r>
        <w:rPr>
          <w:spacing w:val="-6"/>
        </w:rPr>
        <w:t>}|</w:t>
      </w:r>
    </w:p>
    <w:p>
      <w:pPr>
        <w:pStyle w:val="BodyText"/>
        <w:tabs>
          <w:tab w:pos="1324" w:val="left" w:leader="none"/>
          <w:tab w:pos="4012" w:val="left" w:leader="none"/>
          <w:tab w:pos="9389" w:val="left" w:leader="none"/>
        </w:tabs>
        <w:spacing w:before="2"/>
        <w:ind w:left="172" w:right="366" w:firstLine="384"/>
      </w:pPr>
      <w:r>
        <w:rPr/>
        <w:t>{ ID id-RICassistanceOutcome</w:t>
        <w:tab/>
        <w:t>CRITICALITY reject</w:t>
      </w:r>
      <w:r>
        <w:rPr>
          <w:spacing w:val="40"/>
        </w:rPr>
        <w:t> </w:t>
      </w:r>
      <w:r>
        <w:rPr/>
        <w:t>TYPE RICassistanceOutcome</w:t>
        <w:tab/>
      </w:r>
      <w:r>
        <w:rPr>
          <w:spacing w:val="-2"/>
        </w:rPr>
        <w:t>PRESENCE mandatory</w:t>
      </w:r>
      <w:r>
        <w:rPr/>
        <w:tab/>
      </w:r>
      <w:r>
        <w:rPr>
          <w:spacing w:val="-6"/>
        </w:rPr>
        <w:t>},</w:t>
      </w:r>
    </w:p>
    <w:p>
      <w:pPr>
        <w:spacing w:line="179" w:lineRule="exact"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line="181" w:lineRule="exact" w:before="2"/>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6"/>
        </w:rPr>
        <w:t> </w:t>
      </w:r>
      <w:r>
        <w:rPr/>
        <w:t>RIC</w:t>
      </w:r>
      <w:r>
        <w:rPr>
          <w:spacing w:val="-6"/>
        </w:rPr>
        <w:t> </w:t>
      </w:r>
      <w:r>
        <w:rPr/>
        <w:t>Assistance</w:t>
      </w:r>
      <w:r>
        <w:rPr>
          <w:spacing w:val="-6"/>
        </w:rPr>
        <w:t> </w:t>
      </w:r>
      <w:r>
        <w:rPr/>
        <w:t>Halt</w:t>
      </w:r>
      <w:r>
        <w:rPr>
          <w:spacing w:val="-6"/>
        </w:rPr>
        <w:t> </w:t>
      </w:r>
      <w:r>
        <w:rPr/>
        <w:t>Elementary</w:t>
      </w:r>
      <w:r>
        <w:rPr>
          <w:spacing w:val="-5"/>
        </w:rPr>
        <w:t> </w:t>
      </w:r>
      <w:r>
        <w:rPr>
          <w:spacing w:val="-2"/>
        </w:rPr>
        <w:t>Procedure</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5"/>
        </w:rPr>
        <w:t> </w:t>
      </w:r>
      <w:r>
        <w:rPr/>
        <w:t>RIC</w:t>
      </w:r>
      <w:r>
        <w:rPr>
          <w:spacing w:val="-5"/>
        </w:rPr>
        <w:t> </w:t>
      </w:r>
      <w:r>
        <w:rPr/>
        <w:t>ASSISTANCE</w:t>
      </w:r>
      <w:r>
        <w:rPr>
          <w:spacing w:val="-5"/>
        </w:rPr>
        <w:t> </w:t>
      </w:r>
      <w:r>
        <w:rPr>
          <w:spacing w:val="-4"/>
        </w:rPr>
        <w:t>HALT</w:t>
      </w:r>
    </w:p>
    <w:p>
      <w:pPr>
        <w:spacing w:line="181" w:lineRule="exact" w:before="0"/>
        <w:ind w:left="172" w:right="0" w:firstLine="0"/>
        <w:jc w:val="left"/>
        <w:rPr>
          <w:sz w:val="16"/>
        </w:rPr>
      </w:pPr>
      <w:r>
        <w:rPr>
          <w:spacing w:val="-2"/>
          <w:sz w:val="16"/>
        </w:rPr>
        <w:t>-</w:t>
      </w:r>
      <w:r>
        <w:rPr>
          <w:spacing w:val="-10"/>
          <w:sz w:val="16"/>
        </w:rPr>
        <w:t>-</w:t>
      </w:r>
    </w:p>
    <w:p>
      <w:pPr>
        <w:pStyle w:val="BodyText"/>
        <w:spacing w:before="1"/>
        <w:ind w:left="172" w:right="3055"/>
      </w:pPr>
      <w:r>
        <w:rPr/>
        <w:t>--</w:t>
      </w:r>
      <w:r>
        <w:rPr>
          <w:spacing w:val="-26"/>
        </w:rPr>
        <w:t> </w:t>
      </w:r>
      <w:r>
        <w:rPr/>
        <w:t>************************************************************** RICassistanceHalt ::= SEQUENCE {</w:t>
      </w:r>
    </w:p>
    <w:p>
      <w:pPr>
        <w:pStyle w:val="BodyText"/>
        <w:tabs>
          <w:tab w:pos="3244" w:val="left" w:leader="none"/>
          <w:tab w:pos="5549" w:val="left" w:leader="none"/>
        </w:tabs>
        <w:spacing w:line="181" w:lineRule="exact"/>
        <w:ind w:left="556"/>
      </w:pPr>
      <w:r>
        <w:rPr>
          <w:spacing w:val="-2"/>
        </w:rPr>
        <w:t>protocolIEs</w:t>
      </w:r>
      <w:r>
        <w:rPr/>
        <w:tab/>
      </w:r>
      <w:r>
        <w:rPr>
          <w:spacing w:val="-2"/>
        </w:rPr>
        <w:t>ProtocolIE-Container</w:t>
      </w:r>
      <w:r>
        <w:rPr/>
        <w:tab/>
      </w:r>
      <w:r>
        <w:rPr>
          <w:spacing w:val="-2"/>
        </w:rPr>
        <w:t>{{RICassistanceHalt-IEs}},</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RICassistanceHalt-IEs</w:t>
      </w:r>
      <w:r>
        <w:rPr>
          <w:spacing w:val="-14"/>
        </w:rPr>
        <w:t> </w:t>
      </w:r>
      <w:r>
        <w:rPr/>
        <w:t>E2AP-PROTOCOL-IES</w:t>
      </w:r>
      <w:r>
        <w:rPr>
          <w:spacing w:val="-13"/>
        </w:rPr>
        <w:t> </w:t>
      </w:r>
      <w:r>
        <w:rPr/>
        <w:t>::=</w:t>
      </w:r>
      <w:r>
        <w:rPr>
          <w:spacing w:val="-13"/>
        </w:rPr>
        <w:t> </w:t>
      </w:r>
      <w:r>
        <w:rPr>
          <w:spacing w:val="-10"/>
        </w:rPr>
        <w:t>{</w:t>
      </w:r>
    </w:p>
    <w:p>
      <w:pPr>
        <w:pStyle w:val="BodyText"/>
        <w:tabs>
          <w:tab w:pos="1324" w:val="left" w:leader="none"/>
          <w:tab w:pos="4012" w:val="left" w:leader="none"/>
          <w:tab w:pos="9389" w:val="left" w:leader="none"/>
        </w:tabs>
        <w:ind w:left="172" w:right="366" w:firstLine="384"/>
      </w:pPr>
      <w:r>
        <w:rPr/>
        <w:t>{ ID id-RICrequestID</w:t>
        <w:tab/>
        <w:t>CRITICALITY reject</w:t>
      </w:r>
      <w:r>
        <w:rPr>
          <w:spacing w:val="40"/>
        </w:rPr>
        <w:t> </w:t>
      </w:r>
      <w:r>
        <w:rPr/>
        <w:t>TYPE RICrequestID</w:t>
        <w:tab/>
      </w:r>
      <w:r>
        <w:rPr>
          <w:spacing w:val="-2"/>
        </w:rPr>
        <w:t>PRESENCE mandatory</w:t>
      </w:r>
      <w:r>
        <w:rPr/>
        <w:tab/>
      </w:r>
      <w:r>
        <w:rPr>
          <w:spacing w:val="-6"/>
        </w:rPr>
        <w:t>},</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7"/>
        </w:rPr>
        <w:t> </w:t>
      </w:r>
      <w:r>
        <w:rPr/>
        <w:t>RIC</w:t>
      </w:r>
      <w:r>
        <w:rPr>
          <w:spacing w:val="-6"/>
        </w:rPr>
        <w:t> </w:t>
      </w:r>
      <w:r>
        <w:rPr/>
        <w:t>Indication</w:t>
      </w:r>
      <w:r>
        <w:rPr>
          <w:spacing w:val="-6"/>
        </w:rPr>
        <w:t> </w:t>
      </w:r>
      <w:r>
        <w:rPr/>
        <w:t>Elementary</w:t>
      </w:r>
      <w:r>
        <w:rPr>
          <w:spacing w:val="-6"/>
        </w:rPr>
        <w:t> </w:t>
      </w:r>
      <w:r>
        <w:rPr>
          <w:spacing w:val="-2"/>
        </w:rPr>
        <w:t>Procedure</w:t>
      </w:r>
    </w:p>
    <w:p>
      <w:pPr>
        <w:spacing w:line="181" w:lineRule="exact" w:before="2"/>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3"/>
        </w:rPr>
        <w:t> </w:t>
      </w:r>
      <w:r>
        <w:rPr/>
        <w:t>RIC</w:t>
      </w:r>
      <w:r>
        <w:rPr>
          <w:spacing w:val="-2"/>
        </w:rPr>
        <w:t> INDICATION</w:t>
      </w:r>
    </w:p>
    <w:p>
      <w:pPr>
        <w:spacing w:line="181" w:lineRule="exact" w:before="0"/>
        <w:ind w:left="172" w:right="0" w:firstLine="0"/>
        <w:jc w:val="left"/>
        <w:rPr>
          <w:sz w:val="16"/>
        </w:rPr>
      </w:pPr>
      <w:r>
        <w:rPr>
          <w:spacing w:val="-2"/>
          <w:sz w:val="16"/>
        </w:rPr>
        <w:t>-</w:t>
      </w:r>
      <w:r>
        <w:rPr>
          <w:spacing w:val="-10"/>
          <w:sz w:val="16"/>
        </w:rPr>
        <w:t>-</w:t>
      </w:r>
    </w:p>
    <w:p>
      <w:pPr>
        <w:pStyle w:val="BodyText"/>
        <w:spacing w:before="1"/>
        <w:ind w:left="172" w:right="3055"/>
      </w:pPr>
      <w:r>
        <w:rPr/>
        <w:t>--</w:t>
      </w:r>
      <w:r>
        <w:rPr>
          <w:spacing w:val="-26"/>
        </w:rPr>
        <w:t> </w:t>
      </w:r>
      <w:r>
        <w:rPr/>
        <w:t>************************************************************** RICindication ::= SEQUENCE {</w:t>
      </w:r>
    </w:p>
    <w:p>
      <w:pPr>
        <w:pStyle w:val="BodyText"/>
        <w:tabs>
          <w:tab w:pos="3244" w:val="left" w:leader="none"/>
          <w:tab w:pos="5549" w:val="left" w:leader="none"/>
        </w:tabs>
        <w:spacing w:line="181" w:lineRule="exact"/>
        <w:ind w:left="556"/>
      </w:pPr>
      <w:r>
        <w:rPr>
          <w:spacing w:val="-2"/>
        </w:rPr>
        <w:t>protocolIEs</w:t>
      </w:r>
      <w:r>
        <w:rPr/>
        <w:tab/>
      </w:r>
      <w:r>
        <w:rPr>
          <w:spacing w:val="-2"/>
        </w:rPr>
        <w:t>ProtocolIE-Container</w:t>
      </w:r>
      <w:r>
        <w:rPr/>
        <w:tab/>
      </w:r>
      <w:r>
        <w:rPr>
          <w:spacing w:val="-2"/>
        </w:rPr>
        <w:t>{{RICindication-IEs}},</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RICindication-IEs</w:t>
      </w:r>
      <w:r>
        <w:rPr>
          <w:spacing w:val="-14"/>
        </w:rPr>
        <w:t> </w:t>
      </w:r>
      <w:r>
        <w:rPr/>
        <w:t>E2AP-PROTOCOL-IES</w:t>
      </w:r>
      <w:r>
        <w:rPr>
          <w:spacing w:val="-12"/>
        </w:rPr>
        <w:t> </w:t>
      </w:r>
      <w:r>
        <w:rPr/>
        <w:t>::=</w:t>
      </w:r>
      <w:r>
        <w:rPr>
          <w:spacing w:val="-12"/>
        </w:rPr>
        <w:t> </w:t>
      </w:r>
      <w:r>
        <w:rPr>
          <w:spacing w:val="-10"/>
        </w:rPr>
        <w:t>{</w:t>
      </w:r>
    </w:p>
    <w:p>
      <w:pPr>
        <w:pStyle w:val="BodyText"/>
        <w:tabs>
          <w:tab w:pos="1324" w:val="left" w:leader="none"/>
          <w:tab w:pos="4012" w:val="left" w:leader="none"/>
          <w:tab w:pos="9389" w:val="left" w:leader="none"/>
        </w:tabs>
        <w:ind w:left="172" w:right="366" w:firstLine="384"/>
      </w:pPr>
      <w:r>
        <w:rPr/>
        <w:t>{ ID id-RICrequestID</w:t>
        <w:tab/>
        <w:t>CRITICALITY reject</w:t>
      </w:r>
      <w:r>
        <w:rPr>
          <w:spacing w:val="40"/>
        </w:rPr>
        <w:t> </w:t>
      </w:r>
      <w:r>
        <w:rPr/>
        <w:t>TYPE RICrequestID</w:t>
        <w:tab/>
      </w:r>
      <w:r>
        <w:rPr>
          <w:spacing w:val="-2"/>
        </w:rPr>
        <w:t>PRESENCE mandatory</w:t>
      </w:r>
      <w:r>
        <w:rPr/>
        <w:tab/>
      </w:r>
      <w:r>
        <w:rPr>
          <w:spacing w:val="-6"/>
        </w:rPr>
        <w:t>}|</w:t>
      </w:r>
    </w:p>
    <w:p>
      <w:pPr>
        <w:spacing w:after="0"/>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tabs>
          <w:tab w:pos="1324" w:val="left" w:leader="none"/>
          <w:tab w:pos="4012" w:val="left" w:leader="none"/>
          <w:tab w:pos="9389" w:val="left" w:leader="none"/>
        </w:tabs>
        <w:ind w:left="172" w:right="366" w:firstLine="384"/>
      </w:pPr>
      <w:r>
        <w:rPr/>
        <w:t>{ ID id-RANfunctionID</w:t>
        <w:tab/>
        <w:t>CRITICALITY reject</w:t>
      </w:r>
      <w:r>
        <w:rPr>
          <w:spacing w:val="40"/>
        </w:rPr>
        <w:t> </w:t>
      </w:r>
      <w:r>
        <w:rPr/>
        <w:t>TYPE RANfunctionID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id-RICactionID</w:t>
        <w:tab/>
        <w:t>CRITICALITY reject</w:t>
      </w:r>
      <w:r>
        <w:rPr>
          <w:spacing w:val="40"/>
        </w:rPr>
        <w:t> </w:t>
      </w:r>
      <w:r>
        <w:rPr/>
        <w:t>TYPE RICactionID</w:t>
        <w:tab/>
      </w:r>
      <w:r>
        <w:rPr>
          <w:spacing w:val="-2"/>
        </w:rPr>
        <w:t>PRESENCE mandatory</w:t>
      </w:r>
      <w:r>
        <w:rPr/>
        <w:tab/>
      </w:r>
      <w:r>
        <w:rPr>
          <w:spacing w:val="-6"/>
        </w:rPr>
        <w:t>}|</w:t>
      </w:r>
    </w:p>
    <w:p>
      <w:pPr>
        <w:pStyle w:val="BodyText"/>
        <w:tabs>
          <w:tab w:pos="1324" w:val="left" w:leader="none"/>
          <w:tab w:pos="4012" w:val="left" w:leader="none"/>
          <w:tab w:pos="9389" w:val="left" w:leader="none"/>
        </w:tabs>
        <w:spacing w:before="2"/>
        <w:ind w:left="172" w:right="366" w:firstLine="384"/>
      </w:pPr>
      <w:r>
        <w:rPr/>
        <w:t>{ ID id-RICindicationSN</w:t>
        <w:tab/>
        <w:t>CRITICALITY reject</w:t>
      </w:r>
      <w:r>
        <w:rPr>
          <w:spacing w:val="40"/>
        </w:rPr>
        <w:t> </w:t>
      </w:r>
      <w:r>
        <w:rPr/>
        <w:t>TYPE RICindicationSN</w:t>
        <w:tab/>
      </w:r>
      <w:r>
        <w:rPr>
          <w:spacing w:val="-2"/>
        </w:rPr>
        <w:t>PRESENCE optional</w:t>
      </w:r>
      <w:r>
        <w:rPr/>
        <w:tab/>
      </w:r>
      <w:r>
        <w:rPr>
          <w:spacing w:val="-6"/>
        </w:rPr>
        <w:t>}|</w:t>
      </w:r>
    </w:p>
    <w:p>
      <w:pPr>
        <w:pStyle w:val="BodyText"/>
        <w:tabs>
          <w:tab w:pos="1324" w:val="left" w:leader="none"/>
          <w:tab w:pos="4012" w:val="left" w:leader="none"/>
          <w:tab w:pos="9389" w:val="left" w:leader="none"/>
        </w:tabs>
        <w:ind w:left="172" w:right="366" w:firstLine="384"/>
      </w:pPr>
      <w:r>
        <w:rPr/>
        <w:t>{ ID id-RICindicationType</w:t>
        <w:tab/>
        <w:t>CRITICALITY reject</w:t>
      </w:r>
      <w:r>
        <w:rPr>
          <w:spacing w:val="40"/>
        </w:rPr>
        <w:t> </w:t>
      </w:r>
      <w:r>
        <w:rPr/>
        <w:t>TYPE RICindicationType</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id-RICindicationHeader</w:t>
        <w:tab/>
        <w:t>CRITICALITY reject</w:t>
      </w:r>
      <w:r>
        <w:rPr>
          <w:spacing w:val="40"/>
        </w:rPr>
        <w:t> </w:t>
      </w:r>
      <w:r>
        <w:rPr/>
        <w:t>TYPE RICindicationHeader</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id-RICindicationMessage</w:t>
        <w:tab/>
        <w:t>CRITICALITY reject</w:t>
      </w:r>
      <w:r>
        <w:rPr>
          <w:spacing w:val="40"/>
        </w:rPr>
        <w:t> </w:t>
      </w:r>
      <w:r>
        <w:rPr/>
        <w:t>TYPE RICindicationMessage</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id-RICcallProcessID</w:t>
        <w:tab/>
        <w:t>CRITICALITY reject</w:t>
      </w:r>
      <w:r>
        <w:rPr>
          <w:spacing w:val="40"/>
        </w:rPr>
        <w:t> </w:t>
      </w:r>
      <w:r>
        <w:rPr/>
        <w:t>TYPE RICcallProcessID</w:t>
        <w:tab/>
      </w:r>
      <w:r>
        <w:rPr>
          <w:spacing w:val="-2"/>
        </w:rPr>
        <w:t>PRESENCE optional</w:t>
      </w:r>
      <w:r>
        <w:rPr/>
        <w:tab/>
      </w:r>
      <w:r>
        <w:rPr>
          <w:spacing w:val="-6"/>
        </w:rPr>
        <w:t>},</w:t>
      </w:r>
    </w:p>
    <w:p>
      <w:pPr>
        <w:spacing w:line="180" w:lineRule="exact"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6"/>
        </w:rPr>
        <w:t> </w:t>
      </w:r>
      <w:r>
        <w:rPr/>
        <w:t>RIC</w:t>
      </w:r>
      <w:r>
        <w:rPr>
          <w:spacing w:val="-5"/>
        </w:rPr>
        <w:t> </w:t>
      </w:r>
      <w:r>
        <w:rPr/>
        <w:t>Control</w:t>
      </w:r>
      <w:r>
        <w:rPr>
          <w:spacing w:val="-6"/>
        </w:rPr>
        <w:t> </w:t>
      </w:r>
      <w:r>
        <w:rPr/>
        <w:t>Elementary</w:t>
      </w:r>
      <w:r>
        <w:rPr>
          <w:spacing w:val="-5"/>
        </w:rPr>
        <w:t> </w:t>
      </w:r>
      <w:r>
        <w:rPr>
          <w:spacing w:val="-2"/>
        </w:rPr>
        <w:t>Procedure</w:t>
      </w:r>
    </w:p>
    <w:p>
      <w:pPr>
        <w:spacing w:line="181" w:lineRule="exact" w:before="2"/>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4"/>
        </w:rPr>
        <w:t> </w:t>
      </w:r>
      <w:r>
        <w:rPr/>
        <w:t>RIC</w:t>
      </w:r>
      <w:r>
        <w:rPr>
          <w:spacing w:val="-4"/>
        </w:rPr>
        <w:t> </w:t>
      </w:r>
      <w:r>
        <w:rPr/>
        <w:t>CONTROL</w:t>
      </w:r>
      <w:r>
        <w:rPr>
          <w:spacing w:val="-4"/>
        </w:rPr>
        <w:t> </w:t>
      </w:r>
      <w:r>
        <w:rPr>
          <w:spacing w:val="-2"/>
        </w:rPr>
        <w:t>REQUEST</w:t>
      </w:r>
    </w:p>
    <w:p>
      <w:pPr>
        <w:spacing w:line="181" w:lineRule="exact" w:before="0"/>
        <w:ind w:left="172" w:right="0" w:firstLine="0"/>
        <w:jc w:val="left"/>
        <w:rPr>
          <w:sz w:val="16"/>
        </w:rPr>
      </w:pPr>
      <w:r>
        <w:rPr>
          <w:spacing w:val="-2"/>
          <w:sz w:val="16"/>
        </w:rPr>
        <w:t>-</w:t>
      </w:r>
      <w:r>
        <w:rPr>
          <w:spacing w:val="-10"/>
          <w:sz w:val="16"/>
        </w:rPr>
        <w:t>-</w:t>
      </w:r>
    </w:p>
    <w:p>
      <w:pPr>
        <w:pStyle w:val="BodyText"/>
        <w:spacing w:before="1"/>
        <w:ind w:left="172" w:right="3055"/>
      </w:pPr>
      <w:r>
        <w:rPr/>
        <w:t>--</w:t>
      </w:r>
      <w:r>
        <w:rPr>
          <w:spacing w:val="-26"/>
        </w:rPr>
        <w:t> </w:t>
      </w:r>
      <w:r>
        <w:rPr/>
        <w:t>************************************************************** RICcontrolRequest ::= SEQUENCE {</w:t>
      </w:r>
    </w:p>
    <w:p>
      <w:pPr>
        <w:pStyle w:val="BodyText"/>
        <w:tabs>
          <w:tab w:pos="3244" w:val="left" w:leader="none"/>
          <w:tab w:pos="5549" w:val="left" w:leader="none"/>
        </w:tabs>
        <w:ind w:left="556"/>
      </w:pPr>
      <w:r>
        <w:rPr>
          <w:spacing w:val="-2"/>
        </w:rPr>
        <w:t>protocolIEs</w:t>
      </w:r>
      <w:r>
        <w:rPr/>
        <w:tab/>
      </w:r>
      <w:r>
        <w:rPr>
          <w:spacing w:val="-2"/>
        </w:rPr>
        <w:t>ProtocolIE-Container</w:t>
      </w:r>
      <w:r>
        <w:rPr/>
        <w:tab/>
      </w:r>
      <w:r>
        <w:rPr>
          <w:spacing w:val="-2"/>
        </w:rPr>
        <w:t>{{RICcontrolRequest-IEs}},</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181"/>
        <w:ind w:left="172"/>
      </w:pPr>
      <w:r>
        <w:rPr/>
        <w:t>RICcontrolRequest-IEs</w:t>
      </w:r>
      <w:r>
        <w:rPr>
          <w:spacing w:val="-14"/>
        </w:rPr>
        <w:t> </w:t>
      </w:r>
      <w:r>
        <w:rPr/>
        <w:t>E2AP-PROTOCOL-IES</w:t>
      </w:r>
      <w:r>
        <w:rPr>
          <w:spacing w:val="-13"/>
        </w:rPr>
        <w:t> </w:t>
      </w:r>
      <w:r>
        <w:rPr/>
        <w:t>::=</w:t>
      </w:r>
      <w:r>
        <w:rPr>
          <w:spacing w:val="-13"/>
        </w:rPr>
        <w:t> </w:t>
      </w:r>
      <w:r>
        <w:rPr>
          <w:spacing w:val="-10"/>
        </w:rPr>
        <w:t>{</w:t>
      </w:r>
    </w:p>
    <w:p>
      <w:pPr>
        <w:pStyle w:val="BodyText"/>
        <w:tabs>
          <w:tab w:pos="1324" w:val="left" w:leader="none"/>
          <w:tab w:pos="4012" w:val="left" w:leader="none"/>
          <w:tab w:pos="9389" w:val="left" w:leader="none"/>
        </w:tabs>
        <w:spacing w:before="1"/>
        <w:ind w:left="172" w:right="366" w:firstLine="384"/>
      </w:pPr>
      <w:r>
        <w:rPr/>
        <w:t>{ ID id-RICrequestID</w:t>
        <w:tab/>
        <w:t>CRITICALITY reject</w:t>
      </w:r>
      <w:r>
        <w:rPr>
          <w:spacing w:val="40"/>
        </w:rPr>
        <w:t> </w:t>
      </w:r>
      <w:r>
        <w:rPr/>
        <w:t>TYPE RICrequestID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id-RANfunctionID</w:t>
        <w:tab/>
        <w:t>CRITICALITY reject</w:t>
      </w:r>
      <w:r>
        <w:rPr>
          <w:spacing w:val="40"/>
        </w:rPr>
        <w:t> </w:t>
      </w:r>
      <w:r>
        <w:rPr/>
        <w:t>TYPE RANfunctionID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id-RICcallProcessID</w:t>
        <w:tab/>
        <w:t>CRITICALITY reject</w:t>
      </w:r>
      <w:r>
        <w:rPr>
          <w:spacing w:val="40"/>
        </w:rPr>
        <w:t> </w:t>
      </w:r>
      <w:r>
        <w:rPr/>
        <w:t>TYPE RICcallProcessID</w:t>
        <w:tab/>
      </w:r>
      <w:r>
        <w:rPr>
          <w:spacing w:val="-2"/>
        </w:rPr>
        <w:t>PRESENCE optional</w:t>
      </w:r>
      <w:r>
        <w:rPr/>
        <w:tab/>
      </w:r>
      <w:r>
        <w:rPr>
          <w:spacing w:val="-6"/>
        </w:rPr>
        <w:t>}|</w:t>
      </w:r>
    </w:p>
    <w:p>
      <w:pPr>
        <w:pStyle w:val="BodyText"/>
        <w:tabs>
          <w:tab w:pos="1324" w:val="left" w:leader="none"/>
          <w:tab w:pos="4012" w:val="left" w:leader="none"/>
          <w:tab w:pos="9389" w:val="left" w:leader="none"/>
        </w:tabs>
        <w:ind w:left="172" w:right="366" w:firstLine="384"/>
      </w:pPr>
      <w:r>
        <w:rPr/>
        <w:t>{ ID id-RICcontrolHeader</w:t>
        <w:tab/>
        <w:t>CRITICALITY reject</w:t>
      </w:r>
      <w:r>
        <w:rPr>
          <w:spacing w:val="40"/>
        </w:rPr>
        <w:t> </w:t>
      </w:r>
      <w:r>
        <w:rPr/>
        <w:t>TYPE RICcontrolHeader</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id-RICcontrolMessage</w:t>
        <w:tab/>
        <w:t>CRITICALITY reject</w:t>
      </w:r>
      <w:r>
        <w:rPr>
          <w:spacing w:val="40"/>
        </w:rPr>
        <w:t> </w:t>
      </w:r>
      <w:r>
        <w:rPr/>
        <w:t>TYPE RICcontrolMessage</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id-RICcontrolAckRequest</w:t>
        <w:tab/>
        <w:t>CRITICALITY reject</w:t>
      </w:r>
      <w:r>
        <w:rPr>
          <w:spacing w:val="40"/>
        </w:rPr>
        <w:t> </w:t>
      </w:r>
      <w:r>
        <w:rPr/>
        <w:t>TYPE RICcontrolAckRequest</w:t>
        <w:tab/>
      </w:r>
      <w:r>
        <w:rPr>
          <w:spacing w:val="-2"/>
        </w:rPr>
        <w:t>PRESENCE optional</w:t>
      </w:r>
      <w:r>
        <w:rPr/>
        <w:tab/>
      </w:r>
      <w:r>
        <w:rPr>
          <w:spacing w:val="-6"/>
        </w:rPr>
        <w:t>},</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4"/>
        </w:rPr>
        <w:t> </w:t>
      </w:r>
      <w:r>
        <w:rPr/>
        <w:t>RIC</w:t>
      </w:r>
      <w:r>
        <w:rPr>
          <w:spacing w:val="-4"/>
        </w:rPr>
        <w:t> </w:t>
      </w:r>
      <w:r>
        <w:rPr/>
        <w:t>CONTROL</w:t>
      </w:r>
      <w:r>
        <w:rPr>
          <w:spacing w:val="-4"/>
        </w:rPr>
        <w:t> </w:t>
      </w:r>
      <w:r>
        <w:rPr>
          <w:spacing w:val="-2"/>
        </w:rPr>
        <w:t>ACKNOWLEDGE</w:t>
      </w:r>
    </w:p>
    <w:p>
      <w:pPr>
        <w:spacing w:line="181" w:lineRule="exact" w:before="0"/>
        <w:ind w:left="172" w:right="0" w:firstLine="0"/>
        <w:jc w:val="left"/>
        <w:rPr>
          <w:sz w:val="16"/>
        </w:rPr>
      </w:pPr>
      <w:r>
        <w:rPr>
          <w:spacing w:val="-2"/>
          <w:sz w:val="16"/>
        </w:rPr>
        <w:t>-</w:t>
      </w:r>
      <w:r>
        <w:rPr>
          <w:spacing w:val="-10"/>
          <w:sz w:val="16"/>
        </w:rPr>
        <w:t>-</w:t>
      </w:r>
    </w:p>
    <w:p>
      <w:pPr>
        <w:pStyle w:val="BodyText"/>
        <w:spacing w:before="1"/>
        <w:ind w:left="172" w:right="3055"/>
      </w:pPr>
      <w:r>
        <w:rPr/>
        <w:t>--</w:t>
      </w:r>
      <w:r>
        <w:rPr>
          <w:spacing w:val="-26"/>
        </w:rPr>
        <w:t> </w:t>
      </w:r>
      <w:r>
        <w:rPr/>
        <w:t>************************************************************** RICcontrolAcknowledge ::= SEQUENCE {</w:t>
      </w:r>
    </w:p>
    <w:p>
      <w:pPr>
        <w:pStyle w:val="BodyText"/>
        <w:tabs>
          <w:tab w:pos="3244" w:val="left" w:leader="none"/>
          <w:tab w:pos="5549" w:val="left" w:leader="none"/>
        </w:tabs>
        <w:spacing w:before="1"/>
        <w:ind w:left="556"/>
      </w:pPr>
      <w:r>
        <w:rPr>
          <w:spacing w:val="-2"/>
        </w:rPr>
        <w:t>protocolIEs</w:t>
      </w:r>
      <w:r>
        <w:rPr/>
        <w:tab/>
      </w:r>
      <w:r>
        <w:rPr>
          <w:spacing w:val="-2"/>
        </w:rPr>
        <w:t>ProtocolIE-Container</w:t>
      </w:r>
      <w:r>
        <w:rPr/>
        <w:tab/>
      </w:r>
      <w:r>
        <w:rPr>
          <w:spacing w:val="-2"/>
        </w:rPr>
        <w:t>{{RICcontrolAcknowledge-IEs}},</w:t>
      </w:r>
    </w:p>
    <w:p>
      <w:pPr>
        <w:spacing w:line="179" w:lineRule="exact" w:before="1"/>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ind w:left="172"/>
      </w:pPr>
      <w:r>
        <w:rPr/>
        <w:t>RICcontrolAcknowledge-IEs</w:t>
      </w:r>
      <w:r>
        <w:rPr>
          <w:spacing w:val="-15"/>
        </w:rPr>
        <w:t> </w:t>
      </w:r>
      <w:r>
        <w:rPr/>
        <w:t>E2AP-PROTOCOL-IES</w:t>
      </w:r>
      <w:r>
        <w:rPr>
          <w:spacing w:val="-15"/>
        </w:rPr>
        <w:t> </w:t>
      </w:r>
      <w:r>
        <w:rPr/>
        <w:t>::=</w:t>
      </w:r>
      <w:r>
        <w:rPr>
          <w:spacing w:val="-14"/>
        </w:rPr>
        <w:t> </w:t>
      </w:r>
      <w:r>
        <w:rPr>
          <w:spacing w:val="-10"/>
        </w:rPr>
        <w:t>{</w:t>
      </w:r>
    </w:p>
    <w:p>
      <w:pPr>
        <w:pStyle w:val="BodyText"/>
        <w:tabs>
          <w:tab w:pos="1324" w:val="left" w:leader="none"/>
          <w:tab w:pos="4012" w:val="left" w:leader="none"/>
          <w:tab w:pos="9389" w:val="left" w:leader="none"/>
        </w:tabs>
        <w:spacing w:before="1"/>
        <w:ind w:left="172" w:right="366" w:firstLine="384"/>
      </w:pPr>
      <w:r>
        <w:rPr/>
        <w:t>{ ID id-RICrequestID</w:t>
        <w:tab/>
        <w:t>CRITICALITY reject</w:t>
      </w:r>
      <w:r>
        <w:rPr>
          <w:spacing w:val="40"/>
        </w:rPr>
        <w:t> </w:t>
      </w:r>
      <w:r>
        <w:rPr/>
        <w:t>TYPE RICrequestID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id-RANfunctionID</w:t>
        <w:tab/>
        <w:t>CRITICALITY reject</w:t>
      </w:r>
      <w:r>
        <w:rPr>
          <w:spacing w:val="40"/>
        </w:rPr>
        <w:t> </w:t>
      </w:r>
      <w:r>
        <w:rPr/>
        <w:t>TYPE RANfunctionID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id-RICcallProcessID</w:t>
        <w:tab/>
        <w:t>CRITICALITY reject</w:t>
      </w:r>
      <w:r>
        <w:rPr>
          <w:spacing w:val="40"/>
        </w:rPr>
        <w:t> </w:t>
      </w:r>
      <w:r>
        <w:rPr/>
        <w:t>TYPE RICcallProcessID</w:t>
        <w:tab/>
      </w:r>
      <w:r>
        <w:rPr>
          <w:spacing w:val="-2"/>
        </w:rPr>
        <w:t>PRESENCE optional</w:t>
      </w:r>
      <w:r>
        <w:rPr/>
        <w:tab/>
      </w:r>
      <w:r>
        <w:rPr>
          <w:spacing w:val="-6"/>
        </w:rPr>
        <w:t>}|</w:t>
      </w:r>
    </w:p>
    <w:p>
      <w:pPr>
        <w:pStyle w:val="BodyText"/>
        <w:tabs>
          <w:tab w:pos="1324" w:val="left" w:leader="none"/>
          <w:tab w:pos="4012" w:val="left" w:leader="none"/>
          <w:tab w:pos="9389" w:val="left" w:leader="none"/>
        </w:tabs>
        <w:ind w:left="172" w:right="366" w:firstLine="384"/>
      </w:pPr>
      <w:r>
        <w:rPr/>
        <w:t>{ ID id-RICcontrolOutcome</w:t>
        <w:tab/>
        <w:t>CRITICALITY reject</w:t>
      </w:r>
      <w:r>
        <w:rPr>
          <w:spacing w:val="40"/>
        </w:rPr>
        <w:t> </w:t>
      </w:r>
      <w:r>
        <w:rPr/>
        <w:t>TYPE RICcontrolOutcome</w:t>
        <w:tab/>
      </w:r>
      <w:r>
        <w:rPr>
          <w:spacing w:val="-2"/>
        </w:rPr>
        <w:t>PRESENCE optional</w:t>
      </w:r>
      <w:r>
        <w:rPr/>
        <w:tab/>
      </w:r>
      <w:r>
        <w:rPr>
          <w:spacing w:val="-6"/>
        </w:rPr>
        <w:t>},</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line="240" w:lineRule="auto" w:before="2"/>
      </w:pPr>
      <w:r>
        <w:rPr/>
        <w:t>--</w:t>
      </w:r>
      <w:r>
        <w:rPr>
          <w:spacing w:val="-4"/>
        </w:rPr>
        <w:t> </w:t>
      </w:r>
      <w:r>
        <w:rPr/>
        <w:t>RIC</w:t>
      </w:r>
      <w:r>
        <w:rPr>
          <w:spacing w:val="-4"/>
        </w:rPr>
        <w:t> </w:t>
      </w:r>
      <w:r>
        <w:rPr/>
        <w:t>CONTROL</w:t>
      </w:r>
      <w:r>
        <w:rPr>
          <w:spacing w:val="-4"/>
        </w:rPr>
        <w:t> </w:t>
      </w:r>
      <w:r>
        <w:rPr>
          <w:spacing w:val="-2"/>
        </w:rPr>
        <w:t>FAILURE</w:t>
      </w:r>
    </w:p>
    <w:p>
      <w:pPr>
        <w:spacing w:after="0" w:line="240" w:lineRule="auto"/>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spacing w:before="0"/>
        <w:ind w:left="172" w:right="0" w:firstLine="0"/>
        <w:jc w:val="left"/>
        <w:rPr>
          <w:sz w:val="16"/>
        </w:rPr>
      </w:pPr>
      <w:r>
        <w:rPr>
          <w:spacing w:val="-2"/>
          <w:sz w:val="16"/>
        </w:rPr>
        <w:t>-</w:t>
      </w:r>
      <w:r>
        <w:rPr>
          <w:spacing w:val="-10"/>
          <w:sz w:val="16"/>
        </w:rPr>
        <w:t>-</w:t>
      </w:r>
    </w:p>
    <w:p>
      <w:pPr>
        <w:pStyle w:val="BodyText"/>
        <w:spacing w:before="1"/>
        <w:ind w:left="172" w:right="3055"/>
      </w:pPr>
      <w:r>
        <w:rPr/>
        <w:t>--</w:t>
      </w:r>
      <w:r>
        <w:rPr>
          <w:spacing w:val="-26"/>
        </w:rPr>
        <w:t> </w:t>
      </w:r>
      <w:r>
        <w:rPr/>
        <w:t>************************************************************** RICcontrolFailure ::= SEQUENCE {</w:t>
      </w:r>
    </w:p>
    <w:p>
      <w:pPr>
        <w:pStyle w:val="BodyText"/>
        <w:tabs>
          <w:tab w:pos="3244" w:val="left" w:leader="none"/>
          <w:tab w:pos="5549" w:val="left" w:leader="none"/>
        </w:tabs>
        <w:ind w:left="556"/>
      </w:pPr>
      <w:r>
        <w:rPr>
          <w:spacing w:val="-2"/>
        </w:rPr>
        <w:t>protocolIEs</w:t>
      </w:r>
      <w:r>
        <w:rPr/>
        <w:tab/>
      </w:r>
      <w:r>
        <w:rPr>
          <w:spacing w:val="-2"/>
        </w:rPr>
        <w:t>ProtocolIE-Container</w:t>
      </w:r>
      <w:r>
        <w:rPr/>
        <w:tab/>
      </w:r>
      <w:r>
        <w:rPr>
          <w:spacing w:val="-2"/>
        </w:rPr>
        <w:t>{{RICcontrolFailure-IEs}},</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181"/>
        <w:ind w:left="172"/>
      </w:pPr>
      <w:r>
        <w:rPr/>
        <w:t>RICcontrolFailure-IEs</w:t>
      </w:r>
      <w:r>
        <w:rPr>
          <w:spacing w:val="-14"/>
        </w:rPr>
        <w:t> </w:t>
      </w:r>
      <w:r>
        <w:rPr/>
        <w:t>E2AP-PROTOCOL-IES</w:t>
      </w:r>
      <w:r>
        <w:rPr>
          <w:spacing w:val="-13"/>
        </w:rPr>
        <w:t> </w:t>
      </w:r>
      <w:r>
        <w:rPr/>
        <w:t>::=</w:t>
      </w:r>
      <w:r>
        <w:rPr>
          <w:spacing w:val="-13"/>
        </w:rPr>
        <w:t> </w:t>
      </w:r>
      <w:r>
        <w:rPr>
          <w:spacing w:val="-10"/>
        </w:rPr>
        <w:t>{</w:t>
      </w:r>
    </w:p>
    <w:p>
      <w:pPr>
        <w:pStyle w:val="BodyText"/>
        <w:tabs>
          <w:tab w:pos="1324" w:val="left" w:leader="none"/>
          <w:tab w:pos="4012" w:val="left" w:leader="none"/>
          <w:tab w:pos="9389" w:val="left" w:leader="none"/>
        </w:tabs>
        <w:spacing w:before="1"/>
        <w:ind w:left="172" w:right="366" w:firstLine="384"/>
      </w:pPr>
      <w:r>
        <w:rPr/>
        <w:t>{ ID id-RICrequestID</w:t>
        <w:tab/>
        <w:t>CRITICALITY reject</w:t>
      </w:r>
      <w:r>
        <w:rPr>
          <w:spacing w:val="40"/>
        </w:rPr>
        <w:t> </w:t>
      </w:r>
      <w:r>
        <w:rPr/>
        <w:t>TYPE RICrequestID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id-RANfunctionID</w:t>
        <w:tab/>
        <w:t>CRITICALITY reject</w:t>
      </w:r>
      <w:r>
        <w:rPr>
          <w:spacing w:val="40"/>
        </w:rPr>
        <w:t> </w:t>
      </w:r>
      <w:r>
        <w:rPr/>
        <w:t>TYPE RANfunctionID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id-RICcallProcessID</w:t>
        <w:tab/>
        <w:t>CRITICALITY reject</w:t>
      </w:r>
      <w:r>
        <w:rPr>
          <w:spacing w:val="40"/>
        </w:rPr>
        <w:t> </w:t>
      </w:r>
      <w:r>
        <w:rPr/>
        <w:t>TYPE RICcallProcessID</w:t>
        <w:tab/>
      </w:r>
      <w:r>
        <w:rPr>
          <w:spacing w:val="-2"/>
        </w:rPr>
        <w:t>PRESENCE optional</w:t>
      </w:r>
      <w:r>
        <w:rPr/>
        <w:tab/>
      </w:r>
      <w:r>
        <w:rPr>
          <w:spacing w:val="-6"/>
        </w:rPr>
        <w:t>}|</w:t>
      </w:r>
    </w:p>
    <w:p>
      <w:pPr>
        <w:pStyle w:val="BodyText"/>
        <w:tabs>
          <w:tab w:pos="1324" w:val="left" w:leader="none"/>
          <w:tab w:pos="4012" w:val="left" w:leader="none"/>
          <w:tab w:pos="9389" w:val="left" w:leader="none"/>
        </w:tabs>
        <w:ind w:left="172" w:right="366" w:firstLine="384"/>
      </w:pPr>
      <w:r>
        <w:rPr/>
        <w:t>{ ID id-Cause</w:t>
        <w:tab/>
        <w:t>CRITICALITY ignore</w:t>
      </w:r>
      <w:r>
        <w:rPr>
          <w:spacing w:val="40"/>
        </w:rPr>
        <w:t> </w:t>
      </w:r>
      <w:r>
        <w:rPr/>
        <w:t>TYPE Cause</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id-RICcontrolOutcome</w:t>
        <w:tab/>
        <w:t>CRITICALITY reject</w:t>
      </w:r>
      <w:r>
        <w:rPr>
          <w:spacing w:val="40"/>
        </w:rPr>
        <w:t> </w:t>
      </w:r>
      <w:r>
        <w:rPr/>
        <w:t>TYPE RICcontrolOutcome</w:t>
        <w:tab/>
      </w:r>
      <w:r>
        <w:rPr>
          <w:spacing w:val="-2"/>
        </w:rPr>
        <w:t>PRESENCE optional</w:t>
      </w:r>
      <w:r>
        <w:rPr/>
        <w:tab/>
      </w:r>
      <w:r>
        <w:rPr>
          <w:spacing w:val="-6"/>
        </w:rPr>
        <w:t>},</w:t>
      </w:r>
    </w:p>
    <w:p>
      <w:pPr>
        <w:spacing w:line="181" w:lineRule="exact" w:before="0"/>
        <w:ind w:left="556" w:right="0" w:firstLine="0"/>
        <w:jc w:val="left"/>
        <w:rPr>
          <w:sz w:val="16"/>
        </w:rPr>
      </w:pPr>
      <w:r>
        <w:rPr>
          <w:spacing w:val="-4"/>
          <w:sz w:val="16"/>
        </w:rPr>
        <w:t>...,</w:t>
      </w:r>
    </w:p>
    <w:p>
      <w:pPr>
        <w:pStyle w:val="BodyText"/>
        <w:tabs>
          <w:tab w:pos="1324" w:val="left" w:leader="none"/>
          <w:tab w:pos="4012" w:val="left" w:leader="none"/>
          <w:tab w:pos="9389" w:val="left" w:leader="none"/>
        </w:tabs>
        <w:ind w:left="172" w:right="366" w:firstLine="384"/>
      </w:pPr>
      <w:r>
        <w:rPr/>
        <w:t>{ ID id-CriticalityDiagnostics</w:t>
        <w:tab/>
        <w:t>CRITICALITY ignore</w:t>
      </w:r>
      <w:r>
        <w:rPr>
          <w:spacing w:val="40"/>
        </w:rPr>
        <w:t> </w:t>
      </w:r>
      <w:r>
        <w:rPr/>
        <w:t>TYPE CriticalityDiagnostics</w:t>
        <w:tab/>
      </w:r>
      <w:r>
        <w:rPr>
          <w:spacing w:val="-2"/>
        </w:rPr>
        <w:t>PRESENCE optional</w:t>
      </w:r>
      <w:r>
        <w:rPr/>
        <w:tab/>
      </w:r>
      <w:r>
        <w:rPr>
          <w:spacing w:val="-10"/>
        </w:rPr>
        <w:t>}</w:t>
      </w:r>
    </w:p>
    <w:p>
      <w:pPr>
        <w:spacing w:before="0"/>
        <w:ind w:left="172" w:right="0" w:firstLine="0"/>
        <w:jc w:val="left"/>
        <w:rPr>
          <w:sz w:val="16"/>
        </w:rPr>
      </w:pPr>
      <w:r>
        <w:rPr>
          <w:spacing w:val="-10"/>
          <w:sz w:val="16"/>
        </w:rPr>
        <w:t>}</w:t>
      </w:r>
    </w:p>
    <w:p>
      <w:pPr>
        <w:spacing w:before="181"/>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5"/>
        </w:rPr>
        <w:t> </w:t>
      </w:r>
      <w:r>
        <w:rPr/>
        <w:t>RIC</w:t>
      </w:r>
      <w:r>
        <w:rPr>
          <w:spacing w:val="-5"/>
        </w:rPr>
        <w:t> </w:t>
      </w:r>
      <w:r>
        <w:rPr/>
        <w:t>QUERY</w:t>
      </w:r>
      <w:r>
        <w:rPr>
          <w:spacing w:val="-5"/>
        </w:rPr>
        <w:t> </w:t>
      </w:r>
      <w:r>
        <w:rPr/>
        <w:t>Elementary</w:t>
      </w:r>
      <w:r>
        <w:rPr>
          <w:spacing w:val="-5"/>
        </w:rPr>
        <w:t> </w:t>
      </w:r>
      <w:r>
        <w:rPr>
          <w:spacing w:val="-2"/>
        </w:rPr>
        <w:t>Procedure</w:t>
      </w:r>
    </w:p>
    <w:p>
      <w:pPr>
        <w:spacing w:before="1"/>
        <w:ind w:left="172" w:right="0" w:firstLine="0"/>
        <w:jc w:val="left"/>
        <w:rPr>
          <w:sz w:val="16"/>
        </w:rPr>
      </w:pPr>
      <w:r>
        <w:rPr>
          <w:spacing w:val="-2"/>
          <w:sz w:val="16"/>
        </w:rPr>
        <w:t>-</w:t>
      </w:r>
      <w:r>
        <w:rPr>
          <w:spacing w:val="-10"/>
          <w:sz w:val="16"/>
        </w:rPr>
        <w:t>-</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Heading9"/>
      </w:pPr>
      <w:r>
        <w:rPr/>
        <w:t>--</w:t>
      </w:r>
      <w:r>
        <w:rPr>
          <w:spacing w:val="-4"/>
        </w:rPr>
        <w:t> </w:t>
      </w:r>
      <w:r>
        <w:rPr/>
        <w:t>RIC</w:t>
      </w:r>
      <w:r>
        <w:rPr>
          <w:spacing w:val="-3"/>
        </w:rPr>
        <w:t> </w:t>
      </w:r>
      <w:r>
        <w:rPr/>
        <w:t>QUERY</w:t>
      </w:r>
      <w:r>
        <w:rPr>
          <w:spacing w:val="-3"/>
        </w:rPr>
        <w:t> </w:t>
      </w:r>
      <w:r>
        <w:rPr>
          <w:spacing w:val="-2"/>
        </w:rPr>
        <w:t>REQUEST</w:t>
      </w:r>
    </w:p>
    <w:p>
      <w:pPr>
        <w:spacing w:line="181" w:lineRule="exact" w:before="1"/>
        <w:ind w:left="172" w:right="0" w:firstLine="0"/>
        <w:jc w:val="left"/>
        <w:rPr>
          <w:sz w:val="16"/>
        </w:rPr>
      </w:pPr>
      <w:r>
        <w:rPr>
          <w:spacing w:val="-2"/>
          <w:sz w:val="16"/>
        </w:rPr>
        <w:t>-</w:t>
      </w:r>
      <w:r>
        <w:rPr>
          <w:spacing w:val="-10"/>
          <w:sz w:val="16"/>
        </w:rPr>
        <w:t>-</w:t>
      </w:r>
    </w:p>
    <w:p>
      <w:pPr>
        <w:pStyle w:val="BodyText"/>
        <w:ind w:left="172" w:right="3055"/>
      </w:pPr>
      <w:r>
        <w:rPr/>
        <w:t>--</w:t>
      </w:r>
      <w:r>
        <w:rPr>
          <w:spacing w:val="-26"/>
        </w:rPr>
        <w:t> </w:t>
      </w:r>
      <w:r>
        <w:rPr/>
        <w:t>************************************************************** RICqueryRequest ::= SEQUENCE {</w:t>
      </w:r>
    </w:p>
    <w:p>
      <w:pPr>
        <w:pStyle w:val="BodyText"/>
        <w:tabs>
          <w:tab w:pos="3244" w:val="left" w:leader="none"/>
          <w:tab w:pos="5549" w:val="left" w:leader="none"/>
        </w:tabs>
        <w:ind w:left="556"/>
      </w:pPr>
      <w:r>
        <w:rPr>
          <w:spacing w:val="-2"/>
        </w:rPr>
        <w:t>protocolIEs</w:t>
      </w:r>
      <w:r>
        <w:rPr/>
        <w:tab/>
      </w:r>
      <w:r>
        <w:rPr>
          <w:spacing w:val="-2"/>
        </w:rPr>
        <w:t>ProtocolIE-Container</w:t>
      </w:r>
      <w:r>
        <w:rPr/>
        <w:tab/>
      </w:r>
      <w:r>
        <w:rPr>
          <w:spacing w:val="-2"/>
        </w:rPr>
        <w:t>{{RICqueryRequest-IEs}},</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pPr>
      <w:r>
        <w:rPr/>
        <w:t>RICqueryRequest-IEs</w:t>
      </w:r>
      <w:r>
        <w:rPr>
          <w:spacing w:val="-13"/>
        </w:rPr>
        <w:t> </w:t>
      </w:r>
      <w:r>
        <w:rPr/>
        <w:t>E2AP-PROTOCOL-IES</w:t>
      </w:r>
      <w:r>
        <w:rPr>
          <w:spacing w:val="-13"/>
        </w:rPr>
        <w:t> </w:t>
      </w:r>
      <w:r>
        <w:rPr/>
        <w:t>::=</w:t>
      </w:r>
      <w:r>
        <w:rPr>
          <w:spacing w:val="-12"/>
        </w:rPr>
        <w:t> </w:t>
      </w:r>
      <w:r>
        <w:rPr>
          <w:spacing w:val="-10"/>
        </w:rPr>
        <w:t>{</w:t>
      </w:r>
    </w:p>
    <w:p>
      <w:pPr>
        <w:pStyle w:val="BodyText"/>
        <w:tabs>
          <w:tab w:pos="1324" w:val="left" w:leader="none"/>
          <w:tab w:pos="4012" w:val="left" w:leader="none"/>
          <w:tab w:pos="9389" w:val="left" w:leader="none"/>
        </w:tabs>
        <w:spacing w:before="1"/>
        <w:ind w:left="172" w:right="366" w:firstLine="384"/>
      </w:pPr>
      <w:r>
        <w:rPr/>
        <w:t>{ ID id-RICrequestID</w:t>
        <w:tab/>
        <w:t>CRITICALITY reject</w:t>
      </w:r>
      <w:r>
        <w:rPr>
          <w:spacing w:val="40"/>
        </w:rPr>
        <w:t> </w:t>
      </w:r>
      <w:r>
        <w:rPr/>
        <w:t>TYPE RICrequestID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id-RANfunctionID</w:t>
        <w:tab/>
        <w:t>CRITICALITY reject</w:t>
      </w:r>
      <w:r>
        <w:rPr>
          <w:spacing w:val="40"/>
        </w:rPr>
        <w:t> </w:t>
      </w:r>
      <w:r>
        <w:rPr/>
        <w:t>TYPE RANfunctionID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id-RICqueryHeader</w:t>
        <w:tab/>
        <w:t>CRITICALITY reject</w:t>
      </w:r>
      <w:r>
        <w:rPr>
          <w:spacing w:val="40"/>
        </w:rPr>
        <w:t> </w:t>
      </w:r>
      <w:r>
        <w:rPr/>
        <w:t>TYPE RICqueryHeader</w:t>
        <w:tab/>
      </w:r>
      <w:r>
        <w:rPr>
          <w:spacing w:val="-2"/>
        </w:rPr>
        <w:t>PRESENCE mandatory</w:t>
      </w:r>
      <w:r>
        <w:rPr/>
        <w:tab/>
      </w:r>
      <w:r>
        <w:rPr>
          <w:spacing w:val="-6"/>
        </w:rPr>
        <w:t>}|</w:t>
      </w:r>
    </w:p>
    <w:p>
      <w:pPr>
        <w:pStyle w:val="BodyText"/>
        <w:tabs>
          <w:tab w:pos="1324" w:val="left" w:leader="none"/>
          <w:tab w:pos="4012" w:val="left" w:leader="none"/>
          <w:tab w:pos="9545" w:val="left" w:leader="none"/>
        </w:tabs>
        <w:ind w:left="172" w:right="210" w:firstLine="384"/>
      </w:pPr>
      <w:r>
        <w:rPr/>
        <w:t>{ ID id-RICqueryDefinition</w:t>
        <w:tab/>
        <w:t>CRITICALITY reject</w:t>
      </w:r>
      <w:r>
        <w:rPr>
          <w:spacing w:val="40"/>
        </w:rPr>
        <w:t> </w:t>
      </w:r>
      <w:r>
        <w:rPr/>
        <w:t>TYPE RICqueryDefinition</w:t>
        <w:tab/>
      </w:r>
      <w:r>
        <w:rPr>
          <w:spacing w:val="-2"/>
        </w:rPr>
        <w:t>PRESENCE mandatory</w:t>
      </w:r>
      <w:r>
        <w:rPr/>
        <w:tab/>
      </w:r>
      <w:r>
        <w:rPr>
          <w:spacing w:val="-6"/>
        </w:rPr>
        <w:t>},</w:t>
      </w:r>
    </w:p>
    <w:p>
      <w:pPr>
        <w:spacing w:line="179" w:lineRule="exact"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before="1"/>
        <w:ind w:left="172" w:right="0" w:firstLine="0"/>
        <w:jc w:val="left"/>
        <w:rPr>
          <w:sz w:val="16"/>
        </w:rPr>
      </w:pPr>
      <w:r>
        <w:rPr>
          <w:spacing w:val="-2"/>
          <w:sz w:val="16"/>
        </w:rPr>
        <w:t>-</w:t>
      </w:r>
      <w:r>
        <w:rPr>
          <w:spacing w:val="-10"/>
          <w:sz w:val="16"/>
        </w:rPr>
        <w:t>-</w:t>
      </w:r>
    </w:p>
    <w:p>
      <w:pPr>
        <w:pStyle w:val="Heading9"/>
        <w:spacing w:before="2"/>
      </w:pPr>
      <w:r>
        <w:rPr/>
        <w:t>--</w:t>
      </w:r>
      <w:r>
        <w:rPr>
          <w:spacing w:val="-4"/>
        </w:rPr>
        <w:t> </w:t>
      </w:r>
      <w:r>
        <w:rPr/>
        <w:t>RIC</w:t>
      </w:r>
      <w:r>
        <w:rPr>
          <w:spacing w:val="-3"/>
        </w:rPr>
        <w:t> </w:t>
      </w:r>
      <w:r>
        <w:rPr/>
        <w:t>QUERY</w:t>
      </w:r>
      <w:r>
        <w:rPr>
          <w:spacing w:val="-3"/>
        </w:rPr>
        <w:t> </w:t>
      </w:r>
      <w:r>
        <w:rPr>
          <w:spacing w:val="-2"/>
        </w:rPr>
        <w:t>RESPONSE</w:t>
      </w:r>
    </w:p>
    <w:p>
      <w:pPr>
        <w:spacing w:line="181" w:lineRule="exact" w:before="0"/>
        <w:ind w:left="172" w:right="0" w:firstLine="0"/>
        <w:jc w:val="left"/>
        <w:rPr>
          <w:sz w:val="16"/>
        </w:rPr>
      </w:pPr>
      <w:r>
        <w:rPr>
          <w:spacing w:val="-2"/>
          <w:sz w:val="16"/>
        </w:rPr>
        <w:t>-</w:t>
      </w:r>
      <w:r>
        <w:rPr>
          <w:spacing w:val="-10"/>
          <w:sz w:val="16"/>
        </w:rPr>
        <w:t>-</w:t>
      </w:r>
    </w:p>
    <w:p>
      <w:pPr>
        <w:pStyle w:val="BodyText"/>
        <w:spacing w:before="1"/>
        <w:ind w:left="172" w:right="3055"/>
      </w:pPr>
      <w:r>
        <w:rPr/>
        <w:t>--</w:t>
      </w:r>
      <w:r>
        <w:rPr>
          <w:spacing w:val="-26"/>
        </w:rPr>
        <w:t> </w:t>
      </w:r>
      <w:r>
        <w:rPr/>
        <w:t>************************************************************** RICqueryResponse ::= SEQUENCE {</w:t>
      </w:r>
    </w:p>
    <w:p>
      <w:pPr>
        <w:pStyle w:val="BodyText"/>
        <w:tabs>
          <w:tab w:pos="3244" w:val="left" w:leader="none"/>
          <w:tab w:pos="5549" w:val="left" w:leader="none"/>
        </w:tabs>
        <w:spacing w:line="181" w:lineRule="exact"/>
        <w:ind w:left="556"/>
      </w:pPr>
      <w:r>
        <w:rPr>
          <w:spacing w:val="-2"/>
        </w:rPr>
        <w:t>protocolIEs</w:t>
      </w:r>
      <w:r>
        <w:rPr/>
        <w:tab/>
      </w:r>
      <w:r>
        <w:rPr>
          <w:spacing w:val="-2"/>
        </w:rPr>
        <w:t>ProtocolIE-Container</w:t>
      </w:r>
      <w:r>
        <w:rPr/>
        <w:tab/>
      </w:r>
      <w:r>
        <w:rPr>
          <w:spacing w:val="-2"/>
        </w:rPr>
        <w:t>{{RICqueryResponse-IEs}},</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RICqueryResponse-IEs</w:t>
      </w:r>
      <w:r>
        <w:rPr>
          <w:spacing w:val="-13"/>
        </w:rPr>
        <w:t> </w:t>
      </w:r>
      <w:r>
        <w:rPr/>
        <w:t>E2AP-PROTOCOL-IES</w:t>
      </w:r>
      <w:r>
        <w:rPr>
          <w:spacing w:val="-13"/>
        </w:rPr>
        <w:t> </w:t>
      </w:r>
      <w:r>
        <w:rPr/>
        <w:t>::=</w:t>
      </w:r>
      <w:r>
        <w:rPr>
          <w:spacing w:val="-13"/>
        </w:rPr>
        <w:t> </w:t>
      </w:r>
      <w:r>
        <w:rPr>
          <w:spacing w:val="-10"/>
        </w:rPr>
        <w:t>{</w:t>
      </w:r>
    </w:p>
    <w:p>
      <w:pPr>
        <w:pStyle w:val="BodyText"/>
        <w:tabs>
          <w:tab w:pos="1324" w:val="left" w:leader="none"/>
          <w:tab w:pos="4012" w:val="left" w:leader="none"/>
          <w:tab w:pos="9389" w:val="left" w:leader="none"/>
        </w:tabs>
        <w:ind w:left="172" w:right="366" w:firstLine="384"/>
      </w:pPr>
      <w:r>
        <w:rPr/>
        <w:t>{ ID id-RICrequestID</w:t>
        <w:tab/>
        <w:t>CRITICALITY reject</w:t>
      </w:r>
      <w:r>
        <w:rPr>
          <w:spacing w:val="40"/>
        </w:rPr>
        <w:t> </w:t>
      </w:r>
      <w:r>
        <w:rPr/>
        <w:t>TYPE RICrequestID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id-RANfunctionID</w:t>
        <w:tab/>
        <w:t>CRITICALITY reject</w:t>
      </w:r>
      <w:r>
        <w:rPr>
          <w:spacing w:val="40"/>
        </w:rPr>
        <w:t> </w:t>
      </w:r>
      <w:r>
        <w:rPr/>
        <w:t>TYPE RANfunctionID</w:t>
        <w:tab/>
      </w:r>
      <w:r>
        <w:rPr>
          <w:spacing w:val="-2"/>
        </w:rPr>
        <w:t>PRESENCE mandatory</w:t>
      </w:r>
      <w:r>
        <w:rPr/>
        <w:tab/>
      </w:r>
      <w:r>
        <w:rPr>
          <w:spacing w:val="-6"/>
        </w:rPr>
        <w:t>}|</w:t>
      </w:r>
    </w:p>
    <w:p>
      <w:pPr>
        <w:pStyle w:val="BodyText"/>
        <w:tabs>
          <w:tab w:pos="1324" w:val="left" w:leader="none"/>
          <w:tab w:pos="4012" w:val="left" w:leader="none"/>
          <w:tab w:pos="9545" w:val="left" w:leader="none"/>
        </w:tabs>
        <w:ind w:left="172" w:right="210" w:firstLine="384"/>
      </w:pPr>
      <w:r>
        <w:rPr/>
        <w:t>{ ID id-RICqueryOutcome</w:t>
        <w:tab/>
        <w:t>CRITICALITY reject</w:t>
      </w:r>
      <w:r>
        <w:rPr>
          <w:spacing w:val="40"/>
        </w:rPr>
        <w:t> </w:t>
      </w:r>
      <w:r>
        <w:rPr/>
        <w:t>TYPE RICqueryOutcome</w:t>
        <w:tab/>
      </w:r>
      <w:r>
        <w:rPr>
          <w:spacing w:val="-2"/>
        </w:rPr>
        <w:t>PRESENCE mandatory</w:t>
      </w:r>
      <w:r>
        <w:rPr/>
        <w:tab/>
      </w:r>
      <w:r>
        <w:rPr>
          <w:spacing w:val="-6"/>
        </w:rPr>
        <w:t>},</w:t>
      </w:r>
    </w:p>
    <w:p>
      <w:pPr>
        <w:spacing w:before="0"/>
        <w:ind w:left="556" w:right="0" w:firstLine="0"/>
        <w:jc w:val="left"/>
        <w:rPr>
          <w:sz w:val="16"/>
        </w:rPr>
      </w:pPr>
      <w:r>
        <w:rPr>
          <w:spacing w:val="-5"/>
          <w:sz w:val="16"/>
        </w:rPr>
        <w:t>...</w:t>
      </w:r>
    </w:p>
    <w:p>
      <w:pPr>
        <w:spacing w:line="181" w:lineRule="exact" w:before="1"/>
        <w:ind w:left="172" w:right="0" w:firstLine="0"/>
        <w:jc w:val="left"/>
        <w:rPr>
          <w:sz w:val="16"/>
        </w:rPr>
      </w:pPr>
      <w:r>
        <w:rPr>
          <w:spacing w:val="-10"/>
          <w:sz w:val="16"/>
        </w:rPr>
        <w:t>}</w:t>
      </w:r>
    </w:p>
    <w:p>
      <w:pPr>
        <w:spacing w:line="181" w:lineRule="exact" w:before="0"/>
        <w:ind w:left="172" w:right="0" w:firstLine="0"/>
        <w:jc w:val="left"/>
        <w:rPr>
          <w:sz w:val="16"/>
        </w:rPr>
      </w:pPr>
      <w:r>
        <w:rPr>
          <w:sz w:val="16"/>
        </w:rPr>
        <w:t>--</w:t>
      </w:r>
      <w:r>
        <w:rPr>
          <w:spacing w:val="-2"/>
          <w:sz w:val="16"/>
        </w:rPr>
        <w:t> **************************************************************</w:t>
      </w:r>
    </w:p>
    <w:p>
      <w:pPr>
        <w:spacing w:before="1"/>
        <w:ind w:left="172" w:right="0" w:firstLine="0"/>
        <w:jc w:val="left"/>
        <w:rPr>
          <w:sz w:val="16"/>
        </w:rPr>
      </w:pPr>
      <w:r>
        <w:rPr>
          <w:spacing w:val="-2"/>
          <w:sz w:val="16"/>
        </w:rPr>
        <w:t>-</w:t>
      </w:r>
      <w:r>
        <w:rPr>
          <w:spacing w:val="-10"/>
          <w:sz w:val="16"/>
        </w:rPr>
        <w:t>-</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Heading9"/>
        <w:spacing w:line="240" w:lineRule="auto"/>
      </w:pPr>
      <w:r>
        <w:rPr/>
        <w:t>--</w:t>
      </w:r>
      <w:r>
        <w:rPr>
          <w:spacing w:val="-4"/>
        </w:rPr>
        <w:t> </w:t>
      </w:r>
      <w:r>
        <w:rPr/>
        <w:t>RIC</w:t>
      </w:r>
      <w:r>
        <w:rPr>
          <w:spacing w:val="-3"/>
        </w:rPr>
        <w:t> </w:t>
      </w:r>
      <w:r>
        <w:rPr/>
        <w:t>QUERY</w:t>
      </w:r>
      <w:r>
        <w:rPr>
          <w:spacing w:val="-3"/>
        </w:rPr>
        <w:t> </w:t>
      </w:r>
      <w:r>
        <w:rPr>
          <w:spacing w:val="-2"/>
        </w:rPr>
        <w:t>FAILURE</w:t>
      </w:r>
    </w:p>
    <w:p>
      <w:pPr>
        <w:spacing w:line="181" w:lineRule="exact" w:before="1"/>
        <w:ind w:left="172" w:right="0" w:firstLine="0"/>
        <w:jc w:val="left"/>
        <w:rPr>
          <w:sz w:val="16"/>
        </w:rPr>
      </w:pPr>
      <w:r>
        <w:rPr>
          <w:spacing w:val="-2"/>
          <w:sz w:val="16"/>
        </w:rPr>
        <w:t>-</w:t>
      </w:r>
      <w:r>
        <w:rPr>
          <w:spacing w:val="-10"/>
          <w:sz w:val="16"/>
        </w:rPr>
        <w:t>-</w:t>
      </w:r>
    </w:p>
    <w:p>
      <w:pPr>
        <w:pStyle w:val="BodyText"/>
        <w:ind w:left="172" w:right="3055"/>
      </w:pPr>
      <w:r>
        <w:rPr/>
        <w:t>--</w:t>
      </w:r>
      <w:r>
        <w:rPr>
          <w:spacing w:val="-26"/>
        </w:rPr>
        <w:t> </w:t>
      </w:r>
      <w:r>
        <w:rPr/>
        <w:t>************************************************************** RICqueryFailure ::= SEQUENCE {</w:t>
      </w:r>
    </w:p>
    <w:p>
      <w:pPr>
        <w:pStyle w:val="BodyText"/>
        <w:tabs>
          <w:tab w:pos="3244" w:val="left" w:leader="none"/>
          <w:tab w:pos="5549" w:val="left" w:leader="none"/>
        </w:tabs>
        <w:spacing w:line="181" w:lineRule="exact" w:before="2"/>
        <w:ind w:left="556"/>
      </w:pPr>
      <w:r>
        <w:rPr>
          <w:spacing w:val="-2"/>
        </w:rPr>
        <w:t>protocolIEs</w:t>
      </w:r>
      <w:r>
        <w:rPr/>
        <w:tab/>
      </w:r>
      <w:r>
        <w:rPr>
          <w:spacing w:val="-2"/>
        </w:rPr>
        <w:t>ProtocolIE-Container</w:t>
      </w:r>
      <w:r>
        <w:rPr/>
        <w:tab/>
      </w:r>
      <w:r>
        <w:rPr>
          <w:spacing w:val="-2"/>
        </w:rPr>
        <w:t>{{RICqueryFailure-IEs}},</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RICqueryFailure-IEs</w:t>
      </w:r>
      <w:r>
        <w:rPr>
          <w:spacing w:val="-13"/>
        </w:rPr>
        <w:t> </w:t>
      </w:r>
      <w:r>
        <w:rPr/>
        <w:t>E2AP-PROTOCOL-IES</w:t>
      </w:r>
      <w:r>
        <w:rPr>
          <w:spacing w:val="-13"/>
        </w:rPr>
        <w:t> </w:t>
      </w:r>
      <w:r>
        <w:rPr/>
        <w:t>::=</w:t>
      </w:r>
      <w:r>
        <w:rPr>
          <w:spacing w:val="-12"/>
        </w:rPr>
        <w:t> </w:t>
      </w:r>
      <w:r>
        <w:rPr>
          <w:spacing w:val="-10"/>
        </w:rPr>
        <w:t>{</w:t>
      </w:r>
    </w:p>
    <w:p>
      <w:pPr>
        <w:pStyle w:val="BodyText"/>
        <w:tabs>
          <w:tab w:pos="1324" w:val="left" w:leader="none"/>
          <w:tab w:pos="4012" w:val="left" w:leader="none"/>
          <w:tab w:pos="9389" w:val="left" w:leader="none"/>
        </w:tabs>
        <w:ind w:left="172" w:right="366" w:firstLine="384"/>
      </w:pPr>
      <w:r>
        <w:rPr/>
        <w:t>{ ID id-RICrequestID</w:t>
        <w:tab/>
        <w:t>CRITICALITY reject</w:t>
      </w:r>
      <w:r>
        <w:rPr>
          <w:spacing w:val="40"/>
        </w:rPr>
        <w:t> </w:t>
      </w:r>
      <w:r>
        <w:rPr/>
        <w:t>TYPE RICrequestID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id-RANfunctionID</w:t>
        <w:tab/>
        <w:t>CRITICALITY reject</w:t>
      </w:r>
      <w:r>
        <w:rPr>
          <w:spacing w:val="40"/>
        </w:rPr>
        <w:t> </w:t>
      </w:r>
      <w:r>
        <w:rPr/>
        <w:t>TYPE RANfunctionID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id-Cause</w:t>
        <w:tab/>
        <w:t>CRITICALITY ignore</w:t>
      </w:r>
      <w:r>
        <w:rPr>
          <w:spacing w:val="40"/>
        </w:rPr>
        <w:t> </w:t>
      </w:r>
      <w:r>
        <w:rPr/>
        <w:t>TYPE Cause</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id-CriticalityDiagnostics</w:t>
        <w:tab/>
        <w:t>CRITICALITY ignore</w:t>
      </w:r>
      <w:r>
        <w:rPr>
          <w:spacing w:val="40"/>
        </w:rPr>
        <w:t> </w:t>
      </w:r>
      <w:r>
        <w:rPr/>
        <w:t>TYPE CriticalityDiagnostics</w:t>
        <w:tab/>
      </w:r>
      <w:r>
        <w:rPr>
          <w:spacing w:val="-2"/>
        </w:rPr>
        <w:t>PRESENCE optional</w:t>
      </w:r>
      <w:r>
        <w:rPr/>
        <w:tab/>
      </w:r>
      <w:r>
        <w:rPr>
          <w:spacing w:val="-6"/>
        </w:rPr>
        <w:t>},</w:t>
      </w:r>
    </w:p>
    <w:p>
      <w:pPr>
        <w:spacing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spacing w:line="181" w:lineRule="exact" w:before="0"/>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BodyText"/>
        <w:spacing w:line="181" w:lineRule="exact" w:before="2"/>
        <w:ind w:left="172"/>
      </w:pPr>
      <w:r>
        <w:rPr/>
        <w:t>--</w:t>
      </w:r>
      <w:r>
        <w:rPr>
          <w:spacing w:val="-6"/>
        </w:rPr>
        <w:t> </w:t>
      </w:r>
      <w:r>
        <w:rPr/>
        <w:t>RIC</w:t>
      </w:r>
      <w:r>
        <w:rPr>
          <w:spacing w:val="-5"/>
        </w:rPr>
        <w:t> </w:t>
      </w:r>
      <w:r>
        <w:rPr/>
        <w:t>Service</w:t>
      </w:r>
      <w:r>
        <w:rPr>
          <w:spacing w:val="-5"/>
        </w:rPr>
        <w:t> </w:t>
      </w:r>
      <w:r>
        <w:rPr/>
        <w:t>Load</w:t>
      </w:r>
      <w:r>
        <w:rPr>
          <w:spacing w:val="-6"/>
        </w:rPr>
        <w:t> </w:t>
      </w:r>
      <w:r>
        <w:rPr/>
        <w:t>Status</w:t>
      </w:r>
      <w:r>
        <w:rPr>
          <w:spacing w:val="-5"/>
        </w:rPr>
        <w:t> </w:t>
      </w:r>
      <w:r>
        <w:rPr/>
        <w:t>Elementary</w:t>
      </w:r>
      <w:r>
        <w:rPr>
          <w:spacing w:val="-5"/>
        </w:rPr>
        <w:t> </w:t>
      </w:r>
      <w:r>
        <w:rPr>
          <w:spacing w:val="-2"/>
        </w:rPr>
        <w:t>Procedure</w:t>
      </w:r>
    </w:p>
    <w:p>
      <w:pPr>
        <w:spacing w:line="181" w:lineRule="exact" w:before="0"/>
        <w:ind w:left="172" w:right="0" w:firstLine="0"/>
        <w:jc w:val="left"/>
        <w:rPr>
          <w:sz w:val="16"/>
        </w:rPr>
      </w:pPr>
      <w:r>
        <w:rPr>
          <w:spacing w:val="-2"/>
          <w:sz w:val="16"/>
        </w:rPr>
        <w:t>-</w:t>
      </w:r>
      <w:r>
        <w:rPr>
          <w:spacing w:val="-10"/>
          <w:sz w:val="16"/>
        </w:rPr>
        <w:t>-</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z w:val="16"/>
        </w:rPr>
        <w:t>--</w:t>
      </w:r>
      <w:r>
        <w:rPr>
          <w:spacing w:val="-2"/>
          <w:sz w:val="16"/>
        </w:rPr>
        <w:t> **************************************************************</w:t>
      </w:r>
    </w:p>
    <w:p>
      <w:pPr>
        <w:spacing w:before="1"/>
        <w:ind w:left="172" w:right="0" w:firstLine="0"/>
        <w:jc w:val="left"/>
        <w:rPr>
          <w:sz w:val="16"/>
        </w:rPr>
      </w:pPr>
      <w:r>
        <w:rPr>
          <w:spacing w:val="-2"/>
          <w:sz w:val="16"/>
        </w:rPr>
        <w:t>-</w:t>
      </w:r>
      <w:r>
        <w:rPr>
          <w:spacing w:val="-10"/>
          <w:sz w:val="16"/>
        </w:rPr>
        <w:t>-</w:t>
      </w:r>
    </w:p>
    <w:p>
      <w:pPr>
        <w:pStyle w:val="Heading9"/>
        <w:spacing w:before="1"/>
      </w:pPr>
      <w:r>
        <w:rPr/>
        <w:t>--</w:t>
      </w:r>
      <w:r>
        <w:rPr>
          <w:spacing w:val="-5"/>
        </w:rPr>
        <w:t> </w:t>
      </w:r>
      <w:r>
        <w:rPr/>
        <w:t>RIC</w:t>
      </w:r>
      <w:r>
        <w:rPr>
          <w:spacing w:val="-4"/>
        </w:rPr>
        <w:t> </w:t>
      </w:r>
      <w:r>
        <w:rPr/>
        <w:t>SERVICE</w:t>
      </w:r>
      <w:r>
        <w:rPr>
          <w:spacing w:val="-5"/>
        </w:rPr>
        <w:t> </w:t>
      </w:r>
      <w:r>
        <w:rPr/>
        <w:t>LOAD</w:t>
      </w:r>
      <w:r>
        <w:rPr>
          <w:spacing w:val="-4"/>
        </w:rPr>
        <w:t> </w:t>
      </w:r>
      <w:r>
        <w:rPr/>
        <w:t>STATUS</w:t>
      </w:r>
      <w:r>
        <w:rPr>
          <w:spacing w:val="-4"/>
        </w:rPr>
        <w:t> </w:t>
      </w:r>
      <w:r>
        <w:rPr>
          <w:spacing w:val="-2"/>
        </w:rPr>
        <w:t>REQUEST</w:t>
      </w:r>
    </w:p>
    <w:p>
      <w:pPr>
        <w:spacing w:line="181" w:lineRule="exact" w:before="0"/>
        <w:ind w:left="172" w:right="0" w:firstLine="0"/>
        <w:jc w:val="left"/>
        <w:rPr>
          <w:sz w:val="16"/>
        </w:rPr>
      </w:pPr>
      <w:r>
        <w:rPr>
          <w:spacing w:val="-2"/>
          <w:sz w:val="16"/>
        </w:rPr>
        <w:t>-</w:t>
      </w:r>
      <w:r>
        <w:rPr>
          <w:spacing w:val="-10"/>
          <w:sz w:val="16"/>
        </w:rPr>
        <w:t>-</w:t>
      </w:r>
    </w:p>
    <w:p>
      <w:pPr>
        <w:pStyle w:val="BodyText"/>
        <w:spacing w:before="1"/>
        <w:ind w:left="172" w:right="3055"/>
      </w:pPr>
      <w:r>
        <w:rPr/>
        <w:t>--</w:t>
      </w:r>
      <w:r>
        <w:rPr>
          <w:spacing w:val="-26"/>
        </w:rPr>
        <w:t> </w:t>
      </w:r>
      <w:r>
        <w:rPr/>
        <w:t>************************************************************** RICserviceLoadStatusRequest ::= SEQUENCE {</w:t>
      </w:r>
    </w:p>
    <w:p>
      <w:pPr>
        <w:pStyle w:val="BodyText"/>
        <w:tabs>
          <w:tab w:pos="3244" w:val="left" w:leader="none"/>
          <w:tab w:pos="5549" w:val="left" w:leader="none"/>
        </w:tabs>
        <w:spacing w:line="181" w:lineRule="exact"/>
        <w:ind w:left="556"/>
      </w:pPr>
      <w:r>
        <w:rPr>
          <w:spacing w:val="-2"/>
        </w:rPr>
        <w:t>protocolIEs</w:t>
      </w:r>
      <w:r>
        <w:rPr/>
        <w:tab/>
      </w:r>
      <w:r>
        <w:rPr>
          <w:spacing w:val="-2"/>
        </w:rPr>
        <w:t>ProtocolIE-Container</w:t>
      </w:r>
      <w:r>
        <w:rPr/>
        <w:tab/>
      </w:r>
      <w:r>
        <w:rPr>
          <w:spacing w:val="-2"/>
        </w:rPr>
        <w:t>{{RICserviceLoadStatusRequest-IEs}},</w:t>
      </w:r>
    </w:p>
    <w:p>
      <w:pPr>
        <w:spacing w:line="181" w:lineRule="exact" w:before="0"/>
        <w:ind w:left="556" w:right="0" w:firstLine="0"/>
        <w:jc w:val="left"/>
        <w:rPr>
          <w:sz w:val="16"/>
        </w:rPr>
      </w:pPr>
      <w:r>
        <w:rPr>
          <w:spacing w:val="-5"/>
          <w:sz w:val="16"/>
        </w:rPr>
        <w:t>...</w:t>
      </w:r>
    </w:p>
    <w:p>
      <w:pPr>
        <w:spacing w:before="2"/>
        <w:ind w:left="172" w:right="0" w:firstLine="0"/>
        <w:jc w:val="left"/>
        <w:rPr>
          <w:sz w:val="16"/>
        </w:rPr>
      </w:pPr>
      <w:r>
        <w:rPr>
          <w:spacing w:val="-10"/>
          <w:sz w:val="16"/>
        </w:rPr>
        <w:t>}</w:t>
      </w:r>
    </w:p>
    <w:p>
      <w:pPr>
        <w:pStyle w:val="BodyText"/>
        <w:spacing w:line="181" w:lineRule="exact" w:before="181"/>
        <w:ind w:left="172"/>
      </w:pPr>
      <w:r>
        <w:rPr/>
        <w:t>RICserviceLoadStatusRequest-IEs</w:t>
      </w:r>
      <w:r>
        <w:rPr>
          <w:spacing w:val="-17"/>
        </w:rPr>
        <w:t> </w:t>
      </w:r>
      <w:r>
        <w:rPr/>
        <w:t>E2AP-PROTOCOL-IES</w:t>
      </w:r>
      <w:r>
        <w:rPr>
          <w:spacing w:val="-17"/>
        </w:rPr>
        <w:t> </w:t>
      </w:r>
      <w:r>
        <w:rPr/>
        <w:t>::=</w:t>
      </w:r>
      <w:r>
        <w:rPr>
          <w:spacing w:val="-16"/>
        </w:rPr>
        <w:t> </w:t>
      </w:r>
      <w:r>
        <w:rPr>
          <w:spacing w:val="-10"/>
        </w:rPr>
        <w:t>{</w:t>
      </w:r>
    </w:p>
    <w:p>
      <w:pPr>
        <w:pStyle w:val="BodyText"/>
        <w:tabs>
          <w:tab w:pos="1324" w:val="left" w:leader="none"/>
          <w:tab w:pos="4396" w:val="left" w:leader="none"/>
          <w:tab w:pos="9545" w:val="left" w:leader="none"/>
        </w:tabs>
        <w:ind w:left="172" w:right="210" w:firstLine="384"/>
      </w:pPr>
      <w:r>
        <w:rPr/>
        <w:t>{ ID id-RICloadMeasurementID</w:t>
        <w:tab/>
        <w:t>CRITICALITY reject</w:t>
      </w:r>
      <w:r>
        <w:rPr>
          <w:spacing w:val="40"/>
        </w:rPr>
        <w:t> </w:t>
      </w:r>
      <w:r>
        <w:rPr/>
        <w:t>TYPE LoadMeasurementID</w:t>
        <w:tab/>
      </w:r>
      <w:r>
        <w:rPr>
          <w:spacing w:val="-2"/>
        </w:rPr>
        <w:t>PRESENCE mandatory</w:t>
      </w:r>
      <w:r>
        <w:rPr/>
        <w:tab/>
      </w:r>
      <w:r>
        <w:rPr>
          <w:spacing w:val="-6"/>
        </w:rPr>
        <w:t>}|</w:t>
      </w:r>
    </w:p>
    <w:p>
      <w:pPr>
        <w:pStyle w:val="BodyText"/>
        <w:tabs>
          <w:tab w:pos="4012" w:val="left" w:leader="none"/>
          <w:tab w:pos="9389" w:val="left" w:leader="none"/>
        </w:tabs>
        <w:ind w:left="172" w:right="366" w:firstLine="384"/>
      </w:pPr>
      <w:r>
        <w:rPr/>
        <w:t>{ ID id-E2nodeLoadMeasurementID</w:t>
        <w:tab/>
        <w:t>CRITICALITY ignore</w:t>
      </w:r>
      <w:r>
        <w:rPr>
          <w:spacing w:val="40"/>
        </w:rPr>
        <w:t> </w:t>
      </w:r>
      <w:r>
        <w:rPr/>
        <w:t>TYPE LoadMeasurementID</w:t>
        <w:tab/>
      </w:r>
      <w:r>
        <w:rPr>
          <w:spacing w:val="-2"/>
        </w:rPr>
        <w:t>PRESENCE conditional}|</w:t>
      </w:r>
    </w:p>
    <w:p>
      <w:pPr>
        <w:pStyle w:val="BodyText"/>
        <w:tabs>
          <w:tab w:pos="1324" w:val="left" w:leader="none"/>
          <w:tab w:pos="4396" w:val="left" w:leader="none"/>
          <w:tab w:pos="9545" w:val="left" w:leader="none"/>
        </w:tabs>
        <w:ind w:left="172" w:right="210" w:firstLine="384"/>
      </w:pPr>
      <w:r>
        <w:rPr/>
        <w:t>{ ID id-RegistrationRequest</w:t>
        <w:tab/>
        <w:t>CRITICALITY ignore</w:t>
      </w:r>
      <w:r>
        <w:rPr>
          <w:spacing w:val="40"/>
        </w:rPr>
        <w:t> </w:t>
      </w:r>
      <w:r>
        <w:rPr/>
        <w:t>TYPE RegistrationRequest</w:t>
        <w:tab/>
      </w:r>
      <w:r>
        <w:rPr>
          <w:spacing w:val="-2"/>
        </w:rPr>
        <w:t>PRESENCE mandatory</w:t>
      </w:r>
      <w:r>
        <w:rPr/>
        <w:tab/>
      </w:r>
      <w:r>
        <w:rPr>
          <w:spacing w:val="-6"/>
        </w:rPr>
        <w:t>}|</w:t>
      </w:r>
    </w:p>
    <w:p>
      <w:pPr>
        <w:pStyle w:val="BodyText"/>
        <w:tabs>
          <w:tab w:pos="4396" w:val="left" w:leader="none"/>
        </w:tabs>
        <w:ind w:left="172" w:right="237" w:firstLine="384"/>
      </w:pPr>
      <w:r>
        <w:rPr/>
        <w:t>{ ID id-RANfunctionLoadRequest-List</w:t>
        <w:tab/>
        <w:t>CRITICALITY</w:t>
      </w:r>
      <w:r>
        <w:rPr>
          <w:spacing w:val="-7"/>
        </w:rPr>
        <w:t> </w:t>
      </w:r>
      <w:r>
        <w:rPr/>
        <w:t>reject</w:t>
      </w:r>
      <w:r>
        <w:rPr>
          <w:spacing w:val="40"/>
        </w:rPr>
        <w:t> </w:t>
      </w:r>
      <w:r>
        <w:rPr/>
        <w:t>TYPE</w:t>
      </w:r>
      <w:r>
        <w:rPr>
          <w:spacing w:val="-7"/>
        </w:rPr>
        <w:t> </w:t>
      </w:r>
      <w:r>
        <w:rPr/>
        <w:t>RANfunctionLoadRequest-List</w:t>
      </w:r>
      <w:r>
        <w:rPr>
          <w:spacing w:val="40"/>
        </w:rPr>
        <w:t> </w:t>
      </w:r>
      <w:r>
        <w:rPr/>
        <w:t>PRESENCE conditional }|</w:t>
      </w:r>
    </w:p>
    <w:p>
      <w:pPr>
        <w:pStyle w:val="BodyText"/>
        <w:tabs>
          <w:tab w:pos="1324" w:val="left" w:leader="none"/>
          <w:tab w:pos="4396" w:val="left" w:leader="none"/>
          <w:tab w:pos="9545" w:val="left" w:leader="none"/>
        </w:tabs>
        <w:ind w:left="172" w:right="210" w:firstLine="384"/>
      </w:pPr>
      <w:r>
        <w:rPr/>
        <w:t>{ ID id-ReportingPeriodicity</w:t>
        <w:tab/>
        <w:t>CRITICALITY ignore</w:t>
      </w:r>
      <w:r>
        <w:rPr>
          <w:spacing w:val="40"/>
        </w:rPr>
        <w:t> </w:t>
      </w:r>
      <w:r>
        <w:rPr/>
        <w:t>TYPE ReportingPeriodicity</w:t>
        <w:tab/>
      </w:r>
      <w:r>
        <w:rPr>
          <w:spacing w:val="-2"/>
        </w:rPr>
        <w:t>PRESENCE optional</w:t>
      </w:r>
      <w:r>
        <w:rPr/>
        <w:tab/>
      </w:r>
      <w:r>
        <w:rPr>
          <w:spacing w:val="-6"/>
        </w:rPr>
        <w:t>},</w:t>
      </w:r>
    </w:p>
    <w:p>
      <w:pPr>
        <w:spacing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spacing w:line="181" w:lineRule="exact"/>
        <w:ind w:left="172"/>
      </w:pPr>
      <w:r>
        <w:rPr/>
        <w:t>RANfunctionLoadRequest-List</w:t>
      </w:r>
      <w:r>
        <w:rPr>
          <w:spacing w:val="-16"/>
        </w:rPr>
        <w:t> </w:t>
      </w:r>
      <w:r>
        <w:rPr/>
        <w:t>::=</w:t>
      </w:r>
      <w:r>
        <w:rPr>
          <w:spacing w:val="-15"/>
        </w:rPr>
        <w:t> </w:t>
      </w:r>
      <w:r>
        <w:rPr/>
        <w:t>SEQUENCE</w:t>
      </w:r>
      <w:r>
        <w:rPr>
          <w:spacing w:val="-16"/>
        </w:rPr>
        <w:t> </w:t>
      </w:r>
      <w:r>
        <w:rPr/>
        <w:t>(SIZE(1..maxofRANfunctionID))</w:t>
      </w:r>
      <w:r>
        <w:rPr>
          <w:spacing w:val="-15"/>
        </w:rPr>
        <w:t> </w:t>
      </w:r>
      <w:r>
        <w:rPr/>
        <w:t>OF</w:t>
      </w:r>
      <w:r>
        <w:rPr>
          <w:spacing w:val="-16"/>
        </w:rPr>
        <w:t> </w:t>
      </w:r>
      <w:r>
        <w:rPr/>
        <w:t>ProtocolIE-SingleContainer</w:t>
      </w:r>
      <w:r>
        <w:rPr>
          <w:spacing w:val="-15"/>
        </w:rPr>
        <w:t> </w:t>
      </w:r>
      <w:r>
        <w:rPr>
          <w:spacing w:val="-10"/>
        </w:rPr>
        <w:t>{</w:t>
      </w:r>
    </w:p>
    <w:p>
      <w:pPr>
        <w:pStyle w:val="BodyText"/>
        <w:spacing w:line="181" w:lineRule="exact"/>
        <w:ind w:left="172"/>
      </w:pPr>
      <w:r>
        <w:rPr>
          <w:spacing w:val="-2"/>
        </w:rPr>
        <w:t>{RANfunctionLoadRequest-ItemIEs}</w:t>
      </w:r>
      <w:r>
        <w:rPr>
          <w:spacing w:val="32"/>
        </w:rPr>
        <w:t> </w:t>
      </w:r>
      <w:r>
        <w:rPr>
          <w:spacing w:val="-10"/>
        </w:rPr>
        <w:t>}</w:t>
      </w:r>
    </w:p>
    <w:p>
      <w:pPr>
        <w:pStyle w:val="BodyText"/>
        <w:spacing w:before="2"/>
      </w:pPr>
    </w:p>
    <w:p>
      <w:pPr>
        <w:pStyle w:val="BodyText"/>
        <w:spacing w:line="181" w:lineRule="exact" w:before="1"/>
        <w:ind w:left="172"/>
      </w:pPr>
      <w:r>
        <w:rPr/>
        <w:t>RANfunctionLoadRequest-ItemIEs</w:t>
      </w:r>
      <w:r>
        <w:rPr>
          <w:spacing w:val="72"/>
        </w:rPr>
        <w:t> </w:t>
      </w:r>
      <w:r>
        <w:rPr/>
        <w:t>E2AP-PROTOCOL-IES</w:t>
      </w:r>
      <w:r>
        <w:rPr>
          <w:spacing w:val="-13"/>
        </w:rPr>
        <w:t> </w:t>
      </w:r>
      <w:r>
        <w:rPr/>
        <w:t>::=</w:t>
      </w:r>
      <w:r>
        <w:rPr>
          <w:spacing w:val="-12"/>
        </w:rPr>
        <w:t> </w:t>
      </w:r>
      <w:r>
        <w:rPr>
          <w:spacing w:val="-10"/>
        </w:rPr>
        <w:t>{</w:t>
      </w:r>
    </w:p>
    <w:p>
      <w:pPr>
        <w:pStyle w:val="BodyText"/>
        <w:tabs>
          <w:tab w:pos="1324" w:val="left" w:leader="none"/>
          <w:tab w:pos="9545" w:val="left" w:leader="none"/>
        </w:tabs>
        <w:ind w:left="172" w:right="210" w:firstLine="384"/>
      </w:pPr>
      <w:r>
        <w:rPr/>
        <w:t>{ ID id-RANfunctionLoadRequest-Item CRITICALITY reject</w:t>
      </w:r>
      <w:r>
        <w:rPr>
          <w:spacing w:val="80"/>
        </w:rPr>
        <w:t> </w:t>
      </w:r>
      <w:r>
        <w:rPr/>
        <w:t>TYPE RANfunctionLoadRequest-Item</w:t>
        <w:tab/>
      </w:r>
      <w:r>
        <w:rPr>
          <w:spacing w:val="-2"/>
        </w:rPr>
        <w:t>PRESENCE mandatory</w:t>
      </w:r>
      <w:r>
        <w:rPr/>
        <w:tab/>
      </w:r>
      <w:r>
        <w:rPr>
          <w:spacing w:val="-6"/>
        </w:rPr>
        <w:t>},</w:t>
      </w:r>
    </w:p>
    <w:p>
      <w:pPr>
        <w:spacing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tabs>
          <w:tab w:pos="4012" w:val="left" w:leader="none"/>
        </w:tabs>
        <w:ind w:left="556" w:right="5167" w:hanging="385"/>
      </w:pPr>
      <w:r>
        <w:rPr/>
        <w:t>RANfunctionLoadRequest-Item ::= SEQUENCE { </w:t>
      </w:r>
      <w:r>
        <w:rPr>
          <w:spacing w:val="-2"/>
        </w:rPr>
        <w:t>ranFunctionID</w:t>
      </w:r>
      <w:r>
        <w:rPr/>
        <w:tab/>
      </w:r>
      <w:r>
        <w:rPr>
          <w:spacing w:val="-2"/>
        </w:rPr>
        <w:t>RANfunctionID,</w:t>
      </w:r>
    </w:p>
    <w:p>
      <w:pPr>
        <w:pStyle w:val="BodyText"/>
        <w:tabs>
          <w:tab w:pos="4012" w:val="left" w:leader="none"/>
          <w:tab w:pos="7469" w:val="left" w:leader="none"/>
        </w:tabs>
        <w:ind w:left="556" w:right="2191"/>
        <w:jc w:val="both"/>
      </w:pPr>
      <w:r>
        <w:rPr>
          <w:spacing w:val="-2"/>
        </w:rPr>
        <w:t>ranFunctionLoadRequest</w:t>
      </w:r>
      <w:r>
        <w:rPr/>
        <w:tab/>
      </w:r>
      <w:r>
        <w:rPr>
          <w:spacing w:val="-2"/>
        </w:rPr>
        <w:t>RICloadRequest</w:t>
      </w:r>
      <w:r>
        <w:rPr/>
        <w:tab/>
      </w:r>
      <w:r>
        <w:rPr>
          <w:spacing w:val="-2"/>
        </w:rPr>
        <w:t>OPTIONAL, ricServiceLoadRequest</w:t>
      </w:r>
      <w:r>
        <w:rPr/>
        <w:tab/>
      </w:r>
      <w:r>
        <w:rPr>
          <w:spacing w:val="-2"/>
        </w:rPr>
        <w:t>RICserviceLoadRequest</w:t>
      </w:r>
      <w:r>
        <w:rPr/>
        <w:tab/>
      </w:r>
      <w:r>
        <w:rPr>
          <w:spacing w:val="-2"/>
        </w:rPr>
        <w:t>OPTIONAL, </w:t>
      </w:r>
      <w:r>
        <w:rPr/>
        <w:t>ricSubscriptionLoadRequest-list</w:t>
      </w:r>
      <w:r>
        <w:rPr>
          <w:spacing w:val="80"/>
          <w:w w:val="150"/>
        </w:rPr>
        <w:t>  </w:t>
      </w:r>
      <w:r>
        <w:rPr/>
        <w:t>RICsubscriptionLoadRequest-List</w:t>
      </w:r>
      <w:r>
        <w:rPr>
          <w:spacing w:val="80"/>
          <w:w w:val="150"/>
        </w:rPr>
        <w:t>  </w:t>
      </w:r>
      <w:r>
        <w:rPr/>
        <w:t>OPTIONAL,</w:t>
      </w:r>
    </w:p>
    <w:p>
      <w:pPr>
        <w:spacing w:line="180"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RICsubscriptionLoadRequest-List</w:t>
      </w:r>
      <w:r>
        <w:rPr>
          <w:spacing w:val="-16"/>
        </w:rPr>
        <w:t> </w:t>
      </w:r>
      <w:r>
        <w:rPr/>
        <w:t>::=</w:t>
      </w:r>
      <w:r>
        <w:rPr>
          <w:spacing w:val="-16"/>
        </w:rPr>
        <w:t> </w:t>
      </w:r>
      <w:r>
        <w:rPr/>
        <w:t>SEQUENCE</w:t>
      </w:r>
      <w:r>
        <w:rPr>
          <w:spacing w:val="-16"/>
        </w:rPr>
        <w:t> </w:t>
      </w:r>
      <w:r>
        <w:rPr/>
        <w:t>(SIZE(1..maxofRICrequestID))</w:t>
      </w:r>
      <w:r>
        <w:rPr>
          <w:spacing w:val="-16"/>
        </w:rPr>
        <w:t> </w:t>
      </w:r>
      <w:r>
        <w:rPr/>
        <w:t>OF</w:t>
      </w:r>
      <w:r>
        <w:rPr>
          <w:spacing w:val="-16"/>
        </w:rPr>
        <w:t> </w:t>
      </w:r>
      <w:r>
        <w:rPr/>
        <w:t>ProtocolIE-SingleContainer</w:t>
      </w:r>
      <w:r>
        <w:rPr>
          <w:spacing w:val="-16"/>
        </w:rPr>
        <w:t> </w:t>
      </w:r>
      <w:r>
        <w:rPr>
          <w:spacing w:val="-10"/>
        </w:rPr>
        <w:t>{</w:t>
      </w:r>
    </w:p>
    <w:p>
      <w:pPr>
        <w:pStyle w:val="BodyText"/>
        <w:spacing w:line="480" w:lineRule="auto"/>
        <w:ind w:left="172" w:right="4686"/>
      </w:pPr>
      <w:r>
        <w:rPr/>
        <w:t>{RICsubscriptionLoadRequest-ItemIEs} } RICsubscriptionLoadRequest-ItemIEs</w:t>
      </w:r>
      <w:r>
        <w:rPr>
          <w:spacing w:val="40"/>
        </w:rPr>
        <w:t> </w:t>
      </w:r>
      <w:r>
        <w:rPr/>
        <w:t>E2AP-PROTOCOL-IES</w:t>
      </w:r>
      <w:r>
        <w:rPr>
          <w:spacing w:val="-9"/>
        </w:rPr>
        <w:t> </w:t>
      </w:r>
      <w:r>
        <w:rPr/>
        <w:t>::=</w:t>
      </w:r>
      <w:r>
        <w:rPr>
          <w:spacing w:val="-9"/>
        </w:rPr>
        <w:t> </w:t>
      </w:r>
      <w:r>
        <w:rPr/>
        <w:t>{</w:t>
      </w:r>
    </w:p>
    <w:p>
      <w:pPr>
        <w:spacing w:after="0" w:line="480" w:lineRule="auto"/>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ind w:left="556"/>
      </w:pPr>
      <w:r>
        <w:rPr/>
        <w:t>{</w:t>
      </w:r>
      <w:r>
        <w:rPr>
          <w:spacing w:val="-5"/>
        </w:rPr>
        <w:t> </w:t>
      </w:r>
      <w:r>
        <w:rPr/>
        <w:t>ID</w:t>
      </w:r>
      <w:r>
        <w:rPr>
          <w:spacing w:val="-5"/>
        </w:rPr>
        <w:t> </w:t>
      </w:r>
      <w:r>
        <w:rPr/>
        <w:t>id-RICsubscriptionLoadRequest-Item</w:t>
      </w:r>
      <w:r>
        <w:rPr>
          <w:spacing w:val="-5"/>
        </w:rPr>
        <w:t> </w:t>
      </w:r>
      <w:r>
        <w:rPr/>
        <w:t>CRITICALITY</w:t>
      </w:r>
      <w:r>
        <w:rPr>
          <w:spacing w:val="-5"/>
        </w:rPr>
        <w:t> </w:t>
      </w:r>
      <w:r>
        <w:rPr/>
        <w:t>reject</w:t>
      </w:r>
      <w:r>
        <w:rPr>
          <w:spacing w:val="80"/>
        </w:rPr>
        <w:t> </w:t>
      </w:r>
      <w:r>
        <w:rPr/>
        <w:t>TYPE</w:t>
      </w:r>
      <w:r>
        <w:rPr>
          <w:spacing w:val="-5"/>
        </w:rPr>
        <w:t> </w:t>
      </w:r>
      <w:r>
        <w:rPr/>
        <w:t>RICsubscriptionLoadRequest-ItemIE PRESENCE mandatory</w:t>
      </w:r>
      <w:r>
        <w:rPr>
          <w:spacing w:val="40"/>
        </w:rPr>
        <w:t> </w:t>
      </w:r>
      <w:r>
        <w:rPr/>
        <w:t>},</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tabs>
          <w:tab w:pos="4012" w:val="left" w:leader="none"/>
        </w:tabs>
        <w:ind w:left="556" w:right="5263" w:hanging="385"/>
      </w:pPr>
      <w:r>
        <w:rPr/>
        <w:t>RICsubscriptionLoadRequest-ItemIE ::= SEQUENCE { </w:t>
      </w:r>
      <w:r>
        <w:rPr>
          <w:spacing w:val="-2"/>
        </w:rPr>
        <w:t>ricRequestID</w:t>
      </w:r>
      <w:r>
        <w:rPr/>
        <w:tab/>
      </w:r>
      <w:r>
        <w:rPr>
          <w:spacing w:val="-2"/>
        </w:rPr>
        <w:t>RICrequestID,</w:t>
      </w:r>
    </w:p>
    <w:p>
      <w:pPr>
        <w:pStyle w:val="BodyText"/>
        <w:tabs>
          <w:tab w:pos="4012" w:val="left" w:leader="none"/>
          <w:tab w:pos="7469" w:val="left" w:leader="none"/>
        </w:tabs>
        <w:ind w:left="556" w:right="2191"/>
      </w:pPr>
      <w:r>
        <w:rPr>
          <w:spacing w:val="-2"/>
        </w:rPr>
        <w:t>ricSubscriptionLoadRequest</w:t>
      </w:r>
      <w:r>
        <w:rPr/>
        <w:tab/>
      </w:r>
      <w:r>
        <w:rPr>
          <w:spacing w:val="-2"/>
        </w:rPr>
        <w:t>RICloadRequest</w:t>
      </w:r>
      <w:r>
        <w:rPr/>
        <w:tab/>
      </w:r>
      <w:r>
        <w:rPr>
          <w:spacing w:val="-2"/>
        </w:rPr>
        <w:t>OPTIONAL, ricActionLoadRequest-</w:t>
      </w:r>
      <w:r>
        <w:rPr>
          <w:spacing w:val="-4"/>
        </w:rPr>
        <w:t>list</w:t>
      </w:r>
      <w:r>
        <w:rPr/>
        <w:tab/>
      </w:r>
      <w:r>
        <w:rPr>
          <w:spacing w:val="-2"/>
        </w:rPr>
        <w:t>RICactionLoadRequest-</w:t>
      </w:r>
      <w:r>
        <w:rPr>
          <w:spacing w:val="-4"/>
        </w:rPr>
        <w:t>List</w:t>
      </w:r>
      <w:r>
        <w:rPr/>
        <w:tab/>
      </w:r>
      <w:r>
        <w:rPr>
          <w:spacing w:val="-2"/>
        </w:rPr>
        <w:t>OPTIONAL,</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line="181" w:lineRule="exact" w:before="181"/>
        <w:ind w:left="172"/>
      </w:pPr>
      <w:r>
        <w:rPr/>
        <w:t>RICactionLoadRequest-List</w:t>
      </w:r>
      <w:r>
        <w:rPr>
          <w:spacing w:val="-15"/>
        </w:rPr>
        <w:t> </w:t>
      </w:r>
      <w:r>
        <w:rPr/>
        <w:t>::=</w:t>
      </w:r>
      <w:r>
        <w:rPr>
          <w:spacing w:val="-15"/>
        </w:rPr>
        <w:t> </w:t>
      </w:r>
      <w:r>
        <w:rPr/>
        <w:t>SEQUENCE</w:t>
      </w:r>
      <w:r>
        <w:rPr>
          <w:spacing w:val="-15"/>
        </w:rPr>
        <w:t> </w:t>
      </w:r>
      <w:r>
        <w:rPr/>
        <w:t>(SIZE(1..maxofRICactionID))</w:t>
      </w:r>
      <w:r>
        <w:rPr>
          <w:spacing w:val="-15"/>
        </w:rPr>
        <w:t> </w:t>
      </w:r>
      <w:r>
        <w:rPr/>
        <w:t>OF</w:t>
      </w:r>
      <w:r>
        <w:rPr>
          <w:spacing w:val="-15"/>
        </w:rPr>
        <w:t> </w:t>
      </w:r>
      <w:r>
        <w:rPr/>
        <w:t>ProtocolIE-SingleContainer</w:t>
      </w:r>
      <w:r>
        <w:rPr>
          <w:spacing w:val="-15"/>
        </w:rPr>
        <w:t> </w:t>
      </w:r>
      <w:r>
        <w:rPr>
          <w:spacing w:val="-10"/>
        </w:rPr>
        <w:t>{</w:t>
      </w:r>
    </w:p>
    <w:p>
      <w:pPr>
        <w:pStyle w:val="BodyText"/>
        <w:spacing w:line="181" w:lineRule="exact"/>
        <w:ind w:left="172"/>
      </w:pPr>
      <w:r>
        <w:rPr>
          <w:spacing w:val="-2"/>
        </w:rPr>
        <w:t>{RICactionLoadRequest-ItemIEs}</w:t>
      </w:r>
      <w:r>
        <w:rPr>
          <w:spacing w:val="30"/>
        </w:rPr>
        <w:t> </w:t>
      </w:r>
      <w:r>
        <w:rPr>
          <w:spacing w:val="-10"/>
        </w:rPr>
        <w:t>}</w:t>
      </w:r>
    </w:p>
    <w:p>
      <w:pPr>
        <w:pStyle w:val="BodyText"/>
      </w:pPr>
    </w:p>
    <w:p>
      <w:pPr>
        <w:pStyle w:val="BodyText"/>
        <w:tabs>
          <w:tab w:pos="3244" w:val="left" w:leader="none"/>
        </w:tabs>
        <w:ind w:left="172"/>
      </w:pPr>
      <w:r>
        <w:rPr>
          <w:spacing w:val="-2"/>
        </w:rPr>
        <w:t>RICactionLoadRequest-ItemIEs</w:t>
      </w:r>
      <w:r>
        <w:rPr/>
        <w:tab/>
        <w:t>E2AP-PROTOCOL-IES</w:t>
      </w:r>
      <w:r>
        <w:rPr>
          <w:spacing w:val="-12"/>
        </w:rPr>
        <w:t> </w:t>
      </w:r>
      <w:r>
        <w:rPr/>
        <w:t>::=</w:t>
      </w:r>
      <w:r>
        <w:rPr>
          <w:spacing w:val="-10"/>
        </w:rPr>
        <w:t> {</w:t>
      </w:r>
    </w:p>
    <w:p>
      <w:pPr>
        <w:pStyle w:val="BodyText"/>
        <w:tabs>
          <w:tab w:pos="4012" w:val="left" w:leader="none"/>
        </w:tabs>
        <w:spacing w:before="2"/>
        <w:ind w:left="556" w:right="1711"/>
      </w:pPr>
      <w:r>
        <w:rPr/>
        <w:t>{ ID id-RICactionLoadRequest-Item</w:t>
        <w:tab/>
        <w:t>CRITICALITY</w:t>
      </w:r>
      <w:r>
        <w:rPr>
          <w:spacing w:val="-9"/>
        </w:rPr>
        <w:t> </w:t>
      </w:r>
      <w:r>
        <w:rPr/>
        <w:t>reject</w:t>
      </w:r>
      <w:r>
        <w:rPr>
          <w:spacing w:val="40"/>
        </w:rPr>
        <w:t> </w:t>
      </w:r>
      <w:r>
        <w:rPr/>
        <w:t>TYPE</w:t>
      </w:r>
      <w:r>
        <w:rPr>
          <w:spacing w:val="-9"/>
        </w:rPr>
        <w:t> </w:t>
      </w:r>
      <w:r>
        <w:rPr/>
        <w:t>RICactionLoadRequest-Item PRESENCE mandatory</w:t>
      </w:r>
      <w:r>
        <w:rPr>
          <w:spacing w:val="40"/>
        </w:rPr>
        <w:t> </w:t>
      </w:r>
      <w:r>
        <w:rPr/>
        <w:t>},</w:t>
      </w:r>
    </w:p>
    <w:p>
      <w:pPr>
        <w:spacing w:line="179" w:lineRule="exact"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tabs>
          <w:tab w:pos="4012" w:val="left" w:leader="none"/>
        </w:tabs>
        <w:ind w:left="556" w:right="5359" w:hanging="385"/>
      </w:pPr>
      <w:r>
        <w:rPr/>
        <w:t>RICactionLoadRequest-Item</w:t>
      </w:r>
      <w:r>
        <w:rPr>
          <w:spacing w:val="40"/>
        </w:rPr>
        <w:t> </w:t>
      </w:r>
      <w:r>
        <w:rPr/>
        <w:t>::=</w:t>
      </w:r>
      <w:r>
        <w:rPr>
          <w:spacing w:val="40"/>
        </w:rPr>
        <w:t> </w:t>
      </w:r>
      <w:r>
        <w:rPr/>
        <w:t>SEQUENCE</w:t>
      </w:r>
      <w:r>
        <w:rPr>
          <w:spacing w:val="40"/>
        </w:rPr>
        <w:t> </w:t>
      </w:r>
      <w:r>
        <w:rPr/>
        <w:t>{</w:t>
      </w:r>
      <w:r>
        <w:rPr/>
        <w:t> </w:t>
      </w:r>
      <w:r>
        <w:rPr>
          <w:spacing w:val="-2"/>
        </w:rPr>
        <w:t>ricActionID</w:t>
      </w:r>
      <w:r>
        <w:rPr/>
        <w:tab/>
      </w:r>
      <w:r>
        <w:rPr>
          <w:spacing w:val="-2"/>
        </w:rPr>
        <w:t>RICactionID,</w:t>
      </w:r>
    </w:p>
    <w:p>
      <w:pPr>
        <w:pStyle w:val="BodyText"/>
        <w:tabs>
          <w:tab w:pos="4012" w:val="left" w:leader="none"/>
        </w:tabs>
        <w:ind w:left="556"/>
      </w:pPr>
      <w:r>
        <w:rPr>
          <w:spacing w:val="-2"/>
        </w:rPr>
        <w:t>ricActionLoadRequest</w:t>
      </w:r>
      <w:r>
        <w:rPr/>
        <w:tab/>
      </w:r>
      <w:r>
        <w:rPr>
          <w:spacing w:val="-2"/>
        </w:rPr>
        <w:t>RICloadRequest,</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2"/>
      </w:pPr>
    </w:p>
    <w:p>
      <w:pPr>
        <w:spacing w:line="181" w:lineRule="exact" w:before="0"/>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5"/>
        </w:rPr>
        <w:t> </w:t>
      </w:r>
      <w:r>
        <w:rPr/>
        <w:t>RIC</w:t>
      </w:r>
      <w:r>
        <w:rPr>
          <w:spacing w:val="-4"/>
        </w:rPr>
        <w:t> </w:t>
      </w:r>
      <w:r>
        <w:rPr/>
        <w:t>SERVICE</w:t>
      </w:r>
      <w:r>
        <w:rPr>
          <w:spacing w:val="-5"/>
        </w:rPr>
        <w:t> </w:t>
      </w:r>
      <w:r>
        <w:rPr/>
        <w:t>LOAD</w:t>
      </w:r>
      <w:r>
        <w:rPr>
          <w:spacing w:val="-4"/>
        </w:rPr>
        <w:t> </w:t>
      </w:r>
      <w:r>
        <w:rPr/>
        <w:t>STATUS</w:t>
      </w:r>
      <w:r>
        <w:rPr>
          <w:spacing w:val="-4"/>
        </w:rPr>
        <w:t> </w:t>
      </w:r>
      <w:r>
        <w:rPr>
          <w:spacing w:val="-2"/>
        </w:rPr>
        <w:t>RESPONSE</w:t>
      </w:r>
    </w:p>
    <w:p>
      <w:pPr>
        <w:spacing w:line="181" w:lineRule="exact" w:before="0"/>
        <w:ind w:left="172" w:right="0" w:firstLine="0"/>
        <w:jc w:val="left"/>
        <w:rPr>
          <w:sz w:val="16"/>
        </w:rPr>
      </w:pPr>
      <w:r>
        <w:rPr>
          <w:spacing w:val="-2"/>
          <w:sz w:val="16"/>
        </w:rPr>
        <w:t>-</w:t>
      </w:r>
      <w:r>
        <w:rPr>
          <w:spacing w:val="-10"/>
          <w:sz w:val="16"/>
        </w:rPr>
        <w:t>-</w:t>
      </w:r>
    </w:p>
    <w:p>
      <w:pPr>
        <w:pStyle w:val="BodyText"/>
        <w:spacing w:before="1"/>
        <w:ind w:left="172" w:right="3055"/>
      </w:pPr>
      <w:r>
        <w:rPr/>
        <w:t>--</w:t>
      </w:r>
      <w:r>
        <w:rPr>
          <w:spacing w:val="-26"/>
        </w:rPr>
        <w:t> </w:t>
      </w:r>
      <w:r>
        <w:rPr/>
        <w:t>************************************************************** RICserviceLoadStatusResponse ::= SEQUENCE {</w:t>
      </w:r>
    </w:p>
    <w:p>
      <w:pPr>
        <w:pStyle w:val="BodyText"/>
        <w:tabs>
          <w:tab w:pos="3244" w:val="left" w:leader="none"/>
          <w:tab w:pos="5549" w:val="left" w:leader="none"/>
        </w:tabs>
        <w:spacing w:line="181" w:lineRule="exact" w:before="1"/>
        <w:ind w:left="556"/>
      </w:pPr>
      <w:r>
        <w:rPr>
          <w:spacing w:val="-2"/>
        </w:rPr>
        <w:t>protocolIEs</w:t>
      </w:r>
      <w:r>
        <w:rPr/>
        <w:tab/>
      </w:r>
      <w:r>
        <w:rPr>
          <w:spacing w:val="-2"/>
        </w:rPr>
        <w:t>ProtocolIE-Container</w:t>
      </w:r>
      <w:r>
        <w:rPr/>
        <w:tab/>
      </w:r>
      <w:r>
        <w:rPr>
          <w:spacing w:val="-2"/>
        </w:rPr>
        <w:t>{{RICserviceLoadStatusResponse-IEs}},</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RICserviceLoadStatusResponse-IEs</w:t>
      </w:r>
      <w:r>
        <w:rPr>
          <w:spacing w:val="-17"/>
        </w:rPr>
        <w:t> </w:t>
      </w:r>
      <w:r>
        <w:rPr/>
        <w:t>E2AP-PROTOCOL-IES</w:t>
      </w:r>
      <w:r>
        <w:rPr>
          <w:spacing w:val="-17"/>
        </w:rPr>
        <w:t> </w:t>
      </w:r>
      <w:r>
        <w:rPr/>
        <w:t>::=</w:t>
      </w:r>
      <w:r>
        <w:rPr>
          <w:spacing w:val="-17"/>
        </w:rPr>
        <w:t> </w:t>
      </w:r>
      <w:r>
        <w:rPr>
          <w:spacing w:val="-10"/>
        </w:rPr>
        <w:t>{</w:t>
      </w:r>
    </w:p>
    <w:p>
      <w:pPr>
        <w:pStyle w:val="BodyText"/>
        <w:tabs>
          <w:tab w:pos="1324" w:val="left" w:leader="none"/>
          <w:tab w:pos="4396" w:val="left" w:leader="none"/>
          <w:tab w:pos="9545" w:val="left" w:leader="none"/>
        </w:tabs>
        <w:ind w:left="172" w:right="210" w:firstLine="384"/>
      </w:pPr>
      <w:r>
        <w:rPr/>
        <w:t>{ ID id-RICloadMeasurementID</w:t>
        <w:tab/>
        <w:t>CRITICALITY reject</w:t>
      </w:r>
      <w:r>
        <w:rPr>
          <w:spacing w:val="40"/>
        </w:rPr>
        <w:t> </w:t>
      </w:r>
      <w:r>
        <w:rPr/>
        <w:t>TYPE LoadMeasurementID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id-E2nodeLoadMeasurementID</w:t>
        <w:tab/>
        <w:t>CRITICALITY ignore</w:t>
      </w:r>
      <w:r>
        <w:rPr>
          <w:spacing w:val="40"/>
        </w:rPr>
        <w:t> </w:t>
      </w:r>
      <w:r>
        <w:rPr/>
        <w:t>TYPE LoadMeasurementID</w:t>
        <w:tab/>
      </w:r>
      <w:r>
        <w:rPr>
          <w:spacing w:val="-2"/>
        </w:rPr>
        <w:t>PRESENCE mandatory</w:t>
      </w:r>
      <w:r>
        <w:rPr/>
        <w:tab/>
      </w:r>
      <w:r>
        <w:rPr>
          <w:spacing w:val="-6"/>
        </w:rPr>
        <w:t>}|</w:t>
      </w:r>
    </w:p>
    <w:p>
      <w:pPr>
        <w:pStyle w:val="BodyText"/>
        <w:tabs>
          <w:tab w:pos="4396" w:val="left" w:leader="none"/>
        </w:tabs>
        <w:ind w:left="172" w:right="237" w:firstLine="384"/>
      </w:pPr>
      <w:r>
        <w:rPr/>
        <w:t>{ ID id-RANfunctionLoadConfirm-List</w:t>
        <w:tab/>
        <w:t>CRITICALITY</w:t>
      </w:r>
      <w:r>
        <w:rPr>
          <w:spacing w:val="-7"/>
        </w:rPr>
        <w:t> </w:t>
      </w:r>
      <w:r>
        <w:rPr/>
        <w:t>reject</w:t>
      </w:r>
      <w:r>
        <w:rPr>
          <w:spacing w:val="40"/>
        </w:rPr>
        <w:t> </w:t>
      </w:r>
      <w:r>
        <w:rPr/>
        <w:t>TYPE</w:t>
      </w:r>
      <w:r>
        <w:rPr>
          <w:spacing w:val="-7"/>
        </w:rPr>
        <w:t> </w:t>
      </w:r>
      <w:r>
        <w:rPr/>
        <w:t>RANfunctionLoadConfirm-List</w:t>
      </w:r>
      <w:r>
        <w:rPr>
          <w:spacing w:val="40"/>
        </w:rPr>
        <w:t> </w:t>
      </w:r>
      <w:r>
        <w:rPr/>
        <w:t>PRESENCE conditional },</w:t>
      </w:r>
    </w:p>
    <w:p>
      <w:pPr>
        <w:spacing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spacing w:line="181" w:lineRule="exact"/>
        <w:ind w:left="172"/>
      </w:pPr>
      <w:r>
        <w:rPr/>
        <w:t>RANfunctionLoadConfirm-List</w:t>
      </w:r>
      <w:r>
        <w:rPr>
          <w:spacing w:val="-16"/>
        </w:rPr>
        <w:t> </w:t>
      </w:r>
      <w:r>
        <w:rPr/>
        <w:t>::=</w:t>
      </w:r>
      <w:r>
        <w:rPr>
          <w:spacing w:val="-15"/>
        </w:rPr>
        <w:t> </w:t>
      </w:r>
      <w:r>
        <w:rPr/>
        <w:t>SEQUENCE</w:t>
      </w:r>
      <w:r>
        <w:rPr>
          <w:spacing w:val="-16"/>
        </w:rPr>
        <w:t> </w:t>
      </w:r>
      <w:r>
        <w:rPr/>
        <w:t>(SIZE(1..maxofRANfunctionID))</w:t>
      </w:r>
      <w:r>
        <w:rPr>
          <w:spacing w:val="-15"/>
        </w:rPr>
        <w:t> </w:t>
      </w:r>
      <w:r>
        <w:rPr/>
        <w:t>OF</w:t>
      </w:r>
      <w:r>
        <w:rPr>
          <w:spacing w:val="-16"/>
        </w:rPr>
        <w:t> </w:t>
      </w:r>
      <w:r>
        <w:rPr/>
        <w:t>ProtocolIE-SingleContainer</w:t>
      </w:r>
      <w:r>
        <w:rPr>
          <w:spacing w:val="-15"/>
        </w:rPr>
        <w:t> </w:t>
      </w:r>
      <w:r>
        <w:rPr>
          <w:spacing w:val="-10"/>
        </w:rPr>
        <w:t>{</w:t>
      </w:r>
    </w:p>
    <w:p>
      <w:pPr>
        <w:pStyle w:val="BodyText"/>
        <w:spacing w:line="181" w:lineRule="exact"/>
        <w:ind w:left="172"/>
      </w:pPr>
      <w:r>
        <w:rPr>
          <w:spacing w:val="-2"/>
        </w:rPr>
        <w:t>{RANfunctionLoadConfirm-ItemIEs}</w:t>
      </w:r>
      <w:r>
        <w:rPr>
          <w:spacing w:val="32"/>
        </w:rPr>
        <w:t> </w:t>
      </w:r>
      <w:r>
        <w:rPr>
          <w:spacing w:val="-10"/>
        </w:rPr>
        <w:t>}</w:t>
      </w:r>
    </w:p>
    <w:p>
      <w:pPr>
        <w:pStyle w:val="BodyText"/>
      </w:pPr>
    </w:p>
    <w:p>
      <w:pPr>
        <w:pStyle w:val="BodyText"/>
        <w:ind w:left="172"/>
      </w:pPr>
      <w:r>
        <w:rPr/>
        <w:t>RANfunctionLoadConfirm-ItemIEs</w:t>
      </w:r>
      <w:r>
        <w:rPr>
          <w:spacing w:val="72"/>
        </w:rPr>
        <w:t> </w:t>
      </w:r>
      <w:r>
        <w:rPr/>
        <w:t>E2AP-PROTOCOL-IES</w:t>
      </w:r>
      <w:r>
        <w:rPr>
          <w:spacing w:val="-13"/>
        </w:rPr>
        <w:t> </w:t>
      </w:r>
      <w:r>
        <w:rPr/>
        <w:t>::=</w:t>
      </w:r>
      <w:r>
        <w:rPr>
          <w:spacing w:val="-12"/>
        </w:rPr>
        <w:t> </w:t>
      </w:r>
      <w:r>
        <w:rPr>
          <w:spacing w:val="-10"/>
        </w:rPr>
        <w:t>{</w:t>
      </w:r>
    </w:p>
    <w:p>
      <w:pPr>
        <w:pStyle w:val="BodyText"/>
        <w:tabs>
          <w:tab w:pos="1324" w:val="left" w:leader="none"/>
          <w:tab w:pos="9389" w:val="left" w:leader="none"/>
        </w:tabs>
        <w:spacing w:before="1"/>
        <w:ind w:left="172" w:right="366" w:firstLine="384"/>
      </w:pPr>
      <w:r>
        <w:rPr/>
        <w:t>{ ID id-RANfunctionLoadConfirm-Item CRITICALITY reject</w:t>
      </w:r>
      <w:r>
        <w:rPr>
          <w:spacing w:val="80"/>
        </w:rPr>
        <w:t> </w:t>
      </w:r>
      <w:r>
        <w:rPr/>
        <w:t>TYPE RANfunctionLoadConfirm-Item</w:t>
        <w:tab/>
      </w:r>
      <w:r>
        <w:rPr>
          <w:spacing w:val="-2"/>
        </w:rPr>
        <w:t>PRESENCE mandatory</w:t>
      </w:r>
      <w:r>
        <w:rPr/>
        <w:tab/>
      </w:r>
      <w:r>
        <w:rPr>
          <w:spacing w:val="-6"/>
        </w:rPr>
        <w:t>},</w:t>
      </w:r>
    </w:p>
    <w:p>
      <w:pPr>
        <w:spacing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tabs>
          <w:tab w:pos="4012" w:val="left" w:leader="none"/>
        </w:tabs>
        <w:spacing w:before="181"/>
        <w:ind w:left="556" w:right="5167" w:hanging="385"/>
      </w:pPr>
      <w:r>
        <w:rPr/>
        <w:t>RANfunctionLoadConfirm-Item ::= SEQUENCE { </w:t>
      </w:r>
      <w:r>
        <w:rPr>
          <w:spacing w:val="-2"/>
        </w:rPr>
        <w:t>ranFunctionID</w:t>
      </w:r>
      <w:r>
        <w:rPr/>
        <w:tab/>
      </w:r>
      <w:r>
        <w:rPr>
          <w:spacing w:val="-2"/>
        </w:rPr>
        <w:t>RANfunctionID,</w:t>
      </w:r>
    </w:p>
    <w:p>
      <w:pPr>
        <w:pStyle w:val="BodyText"/>
        <w:tabs>
          <w:tab w:pos="4012" w:val="left" w:leader="none"/>
          <w:tab w:pos="7469" w:val="left" w:leader="none"/>
        </w:tabs>
        <w:ind w:left="556" w:right="2191"/>
        <w:jc w:val="both"/>
      </w:pPr>
      <w:r>
        <w:rPr>
          <w:spacing w:val="-2"/>
        </w:rPr>
        <w:t>ranFunctionLoadConfirm</w:t>
      </w:r>
      <w:r>
        <w:rPr/>
        <w:tab/>
      </w:r>
      <w:r>
        <w:rPr>
          <w:spacing w:val="-2"/>
        </w:rPr>
        <w:t>RICloadConfirm</w:t>
      </w:r>
      <w:r>
        <w:rPr/>
        <w:tab/>
      </w:r>
      <w:r>
        <w:rPr>
          <w:spacing w:val="-2"/>
        </w:rPr>
        <w:t>OPTIONAL, ricServiceLoadConfirm</w:t>
      </w:r>
      <w:r>
        <w:rPr/>
        <w:tab/>
      </w:r>
      <w:r>
        <w:rPr>
          <w:spacing w:val="-2"/>
        </w:rPr>
        <w:t>RICserviceLoadConfirm</w:t>
      </w:r>
      <w:r>
        <w:rPr/>
        <w:tab/>
      </w:r>
      <w:r>
        <w:rPr>
          <w:spacing w:val="-2"/>
        </w:rPr>
        <w:t>OPTIONAL, </w:t>
      </w:r>
      <w:r>
        <w:rPr/>
        <w:t>ricSubscriptionLoadConfirm-list</w:t>
      </w:r>
      <w:r>
        <w:rPr>
          <w:spacing w:val="80"/>
          <w:w w:val="150"/>
        </w:rPr>
        <w:t>  </w:t>
      </w:r>
      <w:r>
        <w:rPr/>
        <w:t>RICsubscriptionLoadConfirm-List</w:t>
      </w:r>
      <w:r>
        <w:rPr>
          <w:spacing w:val="80"/>
          <w:w w:val="150"/>
        </w:rPr>
        <w:t>  </w:t>
      </w:r>
      <w:r>
        <w:rPr/>
        <w:t>OPTIONAL,</w:t>
      </w:r>
    </w:p>
    <w:p>
      <w:pPr>
        <w:spacing w:line="180"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RICsubscriptionLoadConfirm-List</w:t>
      </w:r>
      <w:r>
        <w:rPr>
          <w:spacing w:val="-16"/>
        </w:rPr>
        <w:t> </w:t>
      </w:r>
      <w:r>
        <w:rPr/>
        <w:t>::=</w:t>
      </w:r>
      <w:r>
        <w:rPr>
          <w:spacing w:val="-16"/>
        </w:rPr>
        <w:t> </w:t>
      </w:r>
      <w:r>
        <w:rPr/>
        <w:t>SEQUENCE</w:t>
      </w:r>
      <w:r>
        <w:rPr>
          <w:spacing w:val="-16"/>
        </w:rPr>
        <w:t> </w:t>
      </w:r>
      <w:r>
        <w:rPr/>
        <w:t>(SIZE(1..maxofRICrequestID))</w:t>
      </w:r>
      <w:r>
        <w:rPr>
          <w:spacing w:val="-16"/>
        </w:rPr>
        <w:t> </w:t>
      </w:r>
      <w:r>
        <w:rPr/>
        <w:t>OF</w:t>
      </w:r>
      <w:r>
        <w:rPr>
          <w:spacing w:val="-16"/>
        </w:rPr>
        <w:t> </w:t>
      </w:r>
      <w:r>
        <w:rPr/>
        <w:t>ProtocolIE-SingleContainer</w:t>
      </w:r>
      <w:r>
        <w:rPr>
          <w:spacing w:val="-16"/>
        </w:rPr>
        <w:t> </w:t>
      </w:r>
      <w:r>
        <w:rPr>
          <w:spacing w:val="-10"/>
        </w:rPr>
        <w:t>{</w:t>
      </w:r>
    </w:p>
    <w:p>
      <w:pPr>
        <w:pStyle w:val="BodyText"/>
        <w:spacing w:line="181" w:lineRule="exact"/>
        <w:ind w:left="172"/>
      </w:pPr>
      <w:r>
        <w:rPr>
          <w:spacing w:val="-2"/>
        </w:rPr>
        <w:t>{RICsubscriptionLoadConfirm-ItemIEs}</w:t>
      </w:r>
      <w:r>
        <w:rPr>
          <w:spacing w:val="34"/>
        </w:rPr>
        <w:t> </w:t>
      </w:r>
      <w:r>
        <w:rPr>
          <w:spacing w:val="-10"/>
        </w:rPr>
        <w:t>}</w:t>
      </w:r>
    </w:p>
    <w:p>
      <w:pPr>
        <w:pStyle w:val="BodyText"/>
        <w:spacing w:before="181"/>
        <w:ind w:left="172"/>
      </w:pPr>
      <w:r>
        <w:rPr/>
        <w:t>RICsubscriptionLoadConfirm-ItemIEs</w:t>
      </w:r>
      <w:r>
        <w:rPr>
          <w:spacing w:val="70"/>
        </w:rPr>
        <w:t> </w:t>
      </w:r>
      <w:r>
        <w:rPr/>
        <w:t>E2AP-PROTOCOL-IES</w:t>
      </w:r>
      <w:r>
        <w:rPr>
          <w:spacing w:val="-14"/>
        </w:rPr>
        <w:t> </w:t>
      </w:r>
      <w:r>
        <w:rPr/>
        <w:t>::=</w:t>
      </w:r>
      <w:r>
        <w:rPr>
          <w:spacing w:val="-13"/>
        </w:rPr>
        <w:t> </w:t>
      </w:r>
      <w:r>
        <w:rPr>
          <w:spacing w:val="-10"/>
        </w:rPr>
        <w:t>{</w:t>
      </w:r>
    </w:p>
    <w:p>
      <w:pPr>
        <w:pStyle w:val="BodyText"/>
        <w:spacing w:before="1"/>
        <w:ind w:left="556"/>
      </w:pPr>
      <w:r>
        <w:rPr/>
        <w:t>{</w:t>
      </w:r>
      <w:r>
        <w:rPr>
          <w:spacing w:val="-5"/>
        </w:rPr>
        <w:t> </w:t>
      </w:r>
      <w:r>
        <w:rPr/>
        <w:t>ID</w:t>
      </w:r>
      <w:r>
        <w:rPr>
          <w:spacing w:val="-5"/>
        </w:rPr>
        <w:t> </w:t>
      </w:r>
      <w:r>
        <w:rPr/>
        <w:t>id-RICsubscriptionLoadConfirm-Item</w:t>
      </w:r>
      <w:r>
        <w:rPr>
          <w:spacing w:val="-5"/>
        </w:rPr>
        <w:t> </w:t>
      </w:r>
      <w:r>
        <w:rPr/>
        <w:t>CRITICALITY</w:t>
      </w:r>
      <w:r>
        <w:rPr>
          <w:spacing w:val="-5"/>
        </w:rPr>
        <w:t> </w:t>
      </w:r>
      <w:r>
        <w:rPr/>
        <w:t>reject</w:t>
      </w:r>
      <w:r>
        <w:rPr>
          <w:spacing w:val="80"/>
        </w:rPr>
        <w:t> </w:t>
      </w:r>
      <w:r>
        <w:rPr/>
        <w:t>TYPE</w:t>
      </w:r>
      <w:r>
        <w:rPr>
          <w:spacing w:val="-5"/>
        </w:rPr>
        <w:t> </w:t>
      </w:r>
      <w:r>
        <w:rPr/>
        <w:t>RICsubscriptionLoadConfirm-ItemIE PRESENCE mandatory</w:t>
      </w:r>
      <w:r>
        <w:rPr>
          <w:spacing w:val="40"/>
        </w:rPr>
        <w:t> </w:t>
      </w:r>
      <w:r>
        <w:rPr/>
        <w:t>},</w:t>
      </w:r>
    </w:p>
    <w:p>
      <w:pPr>
        <w:spacing w:before="0"/>
        <w:ind w:left="556" w:right="0" w:firstLine="0"/>
        <w:jc w:val="left"/>
        <w:rPr>
          <w:sz w:val="16"/>
        </w:rPr>
      </w:pPr>
      <w:r>
        <w:rPr>
          <w:spacing w:val="-5"/>
          <w:sz w:val="16"/>
        </w:rPr>
        <w:t>...</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spacing w:before="0"/>
        <w:ind w:left="172" w:right="0" w:firstLine="0"/>
        <w:jc w:val="left"/>
        <w:rPr>
          <w:sz w:val="16"/>
        </w:rPr>
      </w:pPr>
      <w:r>
        <w:rPr>
          <w:spacing w:val="-10"/>
          <w:sz w:val="16"/>
        </w:rPr>
        <w:t>}</w:t>
      </w:r>
    </w:p>
    <w:p>
      <w:pPr>
        <w:pStyle w:val="BodyText"/>
      </w:pPr>
    </w:p>
    <w:p>
      <w:pPr>
        <w:pStyle w:val="BodyText"/>
        <w:tabs>
          <w:tab w:pos="4012" w:val="left" w:leader="none"/>
        </w:tabs>
        <w:ind w:left="556" w:right="5263" w:hanging="385"/>
      </w:pPr>
      <w:r>
        <w:rPr/>
        <w:t>RICsubscriptionLoadConfirm-ItemIE ::= SEQUENCE { </w:t>
      </w:r>
      <w:r>
        <w:rPr>
          <w:spacing w:val="-2"/>
        </w:rPr>
        <w:t>ricRequestID</w:t>
      </w:r>
      <w:r>
        <w:rPr/>
        <w:tab/>
      </w:r>
      <w:r>
        <w:rPr>
          <w:spacing w:val="-2"/>
        </w:rPr>
        <w:t>RICrequestID,</w:t>
      </w:r>
    </w:p>
    <w:p>
      <w:pPr>
        <w:pStyle w:val="BodyText"/>
        <w:tabs>
          <w:tab w:pos="4012" w:val="left" w:leader="none"/>
          <w:tab w:pos="7469" w:val="left" w:leader="none"/>
        </w:tabs>
        <w:spacing w:before="2"/>
        <w:ind w:left="556" w:right="2191"/>
      </w:pPr>
      <w:r>
        <w:rPr>
          <w:spacing w:val="-2"/>
        </w:rPr>
        <w:t>ricSubscriptionLoadConfirm</w:t>
      </w:r>
      <w:r>
        <w:rPr/>
        <w:tab/>
      </w:r>
      <w:r>
        <w:rPr>
          <w:spacing w:val="-2"/>
        </w:rPr>
        <w:t>RICloadConfirm</w:t>
      </w:r>
      <w:r>
        <w:rPr/>
        <w:tab/>
      </w:r>
      <w:r>
        <w:rPr>
          <w:spacing w:val="-2"/>
        </w:rPr>
        <w:t>OPTIONAL, ricActionLoadConfirm-</w:t>
      </w:r>
      <w:r>
        <w:rPr>
          <w:spacing w:val="-4"/>
        </w:rPr>
        <w:t>list</w:t>
      </w:r>
      <w:r>
        <w:rPr/>
        <w:tab/>
      </w:r>
      <w:r>
        <w:rPr>
          <w:spacing w:val="-2"/>
        </w:rPr>
        <w:t>RICactionLoadConfirm-</w:t>
      </w:r>
      <w:r>
        <w:rPr>
          <w:spacing w:val="-4"/>
        </w:rPr>
        <w:t>List</w:t>
      </w:r>
      <w:r>
        <w:rPr/>
        <w:tab/>
      </w:r>
      <w:r>
        <w:rPr>
          <w:spacing w:val="-2"/>
        </w:rPr>
        <w:t>OPTIONAL,</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181"/>
        <w:ind w:left="172"/>
      </w:pPr>
      <w:r>
        <w:rPr/>
        <w:t>RICactionLoadConfirm-List</w:t>
      </w:r>
      <w:r>
        <w:rPr>
          <w:spacing w:val="-15"/>
        </w:rPr>
        <w:t> </w:t>
      </w:r>
      <w:r>
        <w:rPr/>
        <w:t>::=</w:t>
      </w:r>
      <w:r>
        <w:rPr>
          <w:spacing w:val="-15"/>
        </w:rPr>
        <w:t> </w:t>
      </w:r>
      <w:r>
        <w:rPr/>
        <w:t>SEQUENCE</w:t>
      </w:r>
      <w:r>
        <w:rPr>
          <w:spacing w:val="-15"/>
        </w:rPr>
        <w:t> </w:t>
      </w:r>
      <w:r>
        <w:rPr/>
        <w:t>(SIZE(1..maxofRICactionID))</w:t>
      </w:r>
      <w:r>
        <w:rPr>
          <w:spacing w:val="-15"/>
        </w:rPr>
        <w:t> </w:t>
      </w:r>
      <w:r>
        <w:rPr/>
        <w:t>OF</w:t>
      </w:r>
      <w:r>
        <w:rPr>
          <w:spacing w:val="-15"/>
        </w:rPr>
        <w:t> </w:t>
      </w:r>
      <w:r>
        <w:rPr/>
        <w:t>ProtocolIE-SingleContainer</w:t>
      </w:r>
      <w:r>
        <w:rPr>
          <w:spacing w:val="-15"/>
        </w:rPr>
        <w:t> </w:t>
      </w:r>
      <w:r>
        <w:rPr>
          <w:spacing w:val="-10"/>
        </w:rPr>
        <w:t>{</w:t>
      </w:r>
    </w:p>
    <w:p>
      <w:pPr>
        <w:pStyle w:val="BodyText"/>
        <w:spacing w:before="1"/>
        <w:ind w:left="172"/>
      </w:pPr>
      <w:r>
        <w:rPr>
          <w:spacing w:val="-2"/>
        </w:rPr>
        <w:t>{RICactionLoadConfirm-ItemIEs}</w:t>
      </w:r>
      <w:r>
        <w:rPr>
          <w:spacing w:val="30"/>
        </w:rPr>
        <w:t> </w:t>
      </w:r>
      <w:r>
        <w:rPr>
          <w:spacing w:val="-10"/>
        </w:rPr>
        <w:t>}</w:t>
      </w:r>
    </w:p>
    <w:p>
      <w:pPr>
        <w:pStyle w:val="BodyText"/>
      </w:pPr>
    </w:p>
    <w:p>
      <w:pPr>
        <w:pStyle w:val="BodyText"/>
        <w:tabs>
          <w:tab w:pos="3244" w:val="left" w:leader="none"/>
        </w:tabs>
        <w:spacing w:line="181" w:lineRule="exact"/>
        <w:ind w:left="172"/>
      </w:pPr>
      <w:r>
        <w:rPr>
          <w:spacing w:val="-2"/>
        </w:rPr>
        <w:t>RICactionLoadConfirm-ItemIEs</w:t>
      </w:r>
      <w:r>
        <w:rPr/>
        <w:tab/>
        <w:t>E2AP-PROTOCOL-IES</w:t>
      </w:r>
      <w:r>
        <w:rPr>
          <w:spacing w:val="-12"/>
        </w:rPr>
        <w:t> </w:t>
      </w:r>
      <w:r>
        <w:rPr/>
        <w:t>::=</w:t>
      </w:r>
      <w:r>
        <w:rPr>
          <w:spacing w:val="-10"/>
        </w:rPr>
        <w:t> {</w:t>
      </w:r>
    </w:p>
    <w:p>
      <w:pPr>
        <w:pStyle w:val="BodyText"/>
        <w:tabs>
          <w:tab w:pos="4012" w:val="left" w:leader="none"/>
        </w:tabs>
        <w:ind w:left="556" w:right="1711"/>
      </w:pPr>
      <w:r>
        <w:rPr/>
        <w:t>{ ID id-RICactionLoadConfirm-Item</w:t>
        <w:tab/>
        <w:t>CRITICALITY</w:t>
      </w:r>
      <w:r>
        <w:rPr>
          <w:spacing w:val="-9"/>
        </w:rPr>
        <w:t> </w:t>
      </w:r>
      <w:r>
        <w:rPr/>
        <w:t>reject</w:t>
      </w:r>
      <w:r>
        <w:rPr>
          <w:spacing w:val="40"/>
        </w:rPr>
        <w:t> </w:t>
      </w:r>
      <w:r>
        <w:rPr/>
        <w:t>TYPE</w:t>
      </w:r>
      <w:r>
        <w:rPr>
          <w:spacing w:val="-9"/>
        </w:rPr>
        <w:t> </w:t>
      </w:r>
      <w:r>
        <w:rPr/>
        <w:t>RICactionLoadConfirm-Item PRESENCE mandatory</w:t>
      </w:r>
      <w:r>
        <w:rPr>
          <w:spacing w:val="40"/>
        </w:rPr>
        <w:t> </w:t>
      </w:r>
      <w:r>
        <w:rPr/>
        <w:t>},</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tabs>
          <w:tab w:pos="4012" w:val="left" w:leader="none"/>
        </w:tabs>
        <w:ind w:left="556" w:right="5359" w:hanging="385"/>
      </w:pPr>
      <w:r>
        <w:rPr/>
        <w:t>RICactionLoadConfirm-Item</w:t>
      </w:r>
      <w:r>
        <w:rPr>
          <w:spacing w:val="40"/>
        </w:rPr>
        <w:t> </w:t>
      </w:r>
      <w:r>
        <w:rPr/>
        <w:t>::=</w:t>
      </w:r>
      <w:r>
        <w:rPr>
          <w:spacing w:val="40"/>
        </w:rPr>
        <w:t> </w:t>
      </w:r>
      <w:r>
        <w:rPr/>
        <w:t>SEQUENCE</w:t>
      </w:r>
      <w:r>
        <w:rPr>
          <w:spacing w:val="40"/>
        </w:rPr>
        <w:t> </w:t>
      </w:r>
      <w:r>
        <w:rPr/>
        <w:t>{</w:t>
      </w:r>
      <w:r>
        <w:rPr/>
        <w:t> </w:t>
      </w:r>
      <w:r>
        <w:rPr>
          <w:spacing w:val="-2"/>
        </w:rPr>
        <w:t>ricActionID</w:t>
      </w:r>
      <w:r>
        <w:rPr/>
        <w:tab/>
      </w:r>
      <w:r>
        <w:rPr>
          <w:spacing w:val="-2"/>
        </w:rPr>
        <w:t>RICactionID,</w:t>
      </w:r>
    </w:p>
    <w:p>
      <w:pPr>
        <w:pStyle w:val="BodyText"/>
        <w:tabs>
          <w:tab w:pos="4012" w:val="left" w:leader="none"/>
        </w:tabs>
        <w:spacing w:line="181" w:lineRule="exact"/>
        <w:ind w:left="556"/>
      </w:pPr>
      <w:r>
        <w:rPr>
          <w:spacing w:val="-2"/>
        </w:rPr>
        <w:t>ricActionLoadConfirm</w:t>
      </w:r>
      <w:r>
        <w:rPr/>
        <w:tab/>
      </w:r>
      <w:r>
        <w:rPr>
          <w:spacing w:val="-2"/>
        </w:rPr>
        <w:t>RICloadConfirm,</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spacing w:line="181" w:lineRule="exact" w:before="0"/>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line="240" w:lineRule="auto" w:before="1"/>
      </w:pPr>
      <w:r>
        <w:rPr/>
        <w:t>--</w:t>
      </w:r>
      <w:r>
        <w:rPr>
          <w:spacing w:val="-5"/>
        </w:rPr>
        <w:t> </w:t>
      </w:r>
      <w:r>
        <w:rPr/>
        <w:t>RIC</w:t>
      </w:r>
      <w:r>
        <w:rPr>
          <w:spacing w:val="-4"/>
        </w:rPr>
        <w:t> </w:t>
      </w:r>
      <w:r>
        <w:rPr/>
        <w:t>SERVICE</w:t>
      </w:r>
      <w:r>
        <w:rPr>
          <w:spacing w:val="-5"/>
        </w:rPr>
        <w:t> </w:t>
      </w:r>
      <w:r>
        <w:rPr/>
        <w:t>LOAD</w:t>
      </w:r>
      <w:r>
        <w:rPr>
          <w:spacing w:val="-4"/>
        </w:rPr>
        <w:t> </w:t>
      </w:r>
      <w:r>
        <w:rPr/>
        <w:t>STATUS</w:t>
      </w:r>
      <w:r>
        <w:rPr>
          <w:spacing w:val="-4"/>
        </w:rPr>
        <w:t> </w:t>
      </w:r>
      <w:r>
        <w:rPr>
          <w:spacing w:val="-2"/>
        </w:rPr>
        <w:t>FAILURE</w:t>
      </w:r>
    </w:p>
    <w:p>
      <w:pPr>
        <w:spacing w:line="181" w:lineRule="exact" w:before="1"/>
        <w:ind w:left="172" w:right="0" w:firstLine="0"/>
        <w:jc w:val="left"/>
        <w:rPr>
          <w:sz w:val="16"/>
        </w:rPr>
      </w:pPr>
      <w:r>
        <w:rPr>
          <w:spacing w:val="-2"/>
          <w:sz w:val="16"/>
        </w:rPr>
        <w:t>-</w:t>
      </w:r>
      <w:r>
        <w:rPr>
          <w:spacing w:val="-10"/>
          <w:sz w:val="16"/>
        </w:rPr>
        <w:t>-</w:t>
      </w:r>
    </w:p>
    <w:p>
      <w:pPr>
        <w:pStyle w:val="BodyText"/>
        <w:ind w:left="172" w:right="3055"/>
      </w:pPr>
      <w:r>
        <w:rPr/>
        <w:t>--</w:t>
      </w:r>
      <w:r>
        <w:rPr>
          <w:spacing w:val="-26"/>
        </w:rPr>
        <w:t> </w:t>
      </w:r>
      <w:r>
        <w:rPr/>
        <w:t>************************************************************** RICserviceLoadStatusFailure ::= SEQUENCE {</w:t>
      </w:r>
    </w:p>
    <w:p>
      <w:pPr>
        <w:pStyle w:val="BodyText"/>
        <w:tabs>
          <w:tab w:pos="3244" w:val="left" w:leader="none"/>
          <w:tab w:pos="5549" w:val="left" w:leader="none"/>
        </w:tabs>
        <w:ind w:left="556"/>
      </w:pPr>
      <w:r>
        <w:rPr>
          <w:spacing w:val="-2"/>
        </w:rPr>
        <w:t>protocolIEs</w:t>
      </w:r>
      <w:r>
        <w:rPr/>
        <w:tab/>
      </w:r>
      <w:r>
        <w:rPr>
          <w:spacing w:val="-2"/>
        </w:rPr>
        <w:t>ProtocolIE-Container</w:t>
      </w:r>
      <w:r>
        <w:rPr/>
        <w:tab/>
      </w:r>
      <w:r>
        <w:rPr>
          <w:spacing w:val="-2"/>
        </w:rPr>
        <w:t>{{RICserviceLoadStatusFailure-IEs}},</w:t>
      </w:r>
    </w:p>
    <w:p>
      <w:pPr>
        <w:spacing w:line="179" w:lineRule="exact" w:before="1"/>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spacing w:before="1"/>
        <w:ind w:left="172"/>
      </w:pPr>
      <w:r>
        <w:rPr/>
        <w:t>RICserviceLoadStatusFailure-IEs</w:t>
      </w:r>
      <w:r>
        <w:rPr>
          <w:spacing w:val="-17"/>
        </w:rPr>
        <w:t> </w:t>
      </w:r>
      <w:r>
        <w:rPr/>
        <w:t>E2AP-PROTOCOL-IES</w:t>
      </w:r>
      <w:r>
        <w:rPr>
          <w:spacing w:val="-17"/>
        </w:rPr>
        <w:t> </w:t>
      </w:r>
      <w:r>
        <w:rPr/>
        <w:t>::=</w:t>
      </w:r>
      <w:r>
        <w:rPr>
          <w:spacing w:val="-16"/>
        </w:rPr>
        <w:t> </w:t>
      </w:r>
      <w:r>
        <w:rPr>
          <w:spacing w:val="-10"/>
        </w:rPr>
        <w:t>{</w:t>
      </w:r>
    </w:p>
    <w:p>
      <w:pPr>
        <w:pStyle w:val="BodyText"/>
        <w:tabs>
          <w:tab w:pos="1324" w:val="left" w:leader="none"/>
          <w:tab w:pos="4012" w:val="left" w:leader="none"/>
          <w:tab w:pos="9389" w:val="left" w:leader="none"/>
        </w:tabs>
        <w:spacing w:before="1"/>
        <w:ind w:left="172" w:right="366" w:firstLine="384"/>
      </w:pPr>
      <w:r>
        <w:rPr/>
        <w:t>{ ID id-RICloadMeasurementID</w:t>
        <w:tab/>
        <w:t>CRITICALITY reject</w:t>
      </w:r>
      <w:r>
        <w:rPr>
          <w:spacing w:val="40"/>
        </w:rPr>
        <w:t> </w:t>
      </w:r>
      <w:r>
        <w:rPr/>
        <w:t>TYPE LoadMeasurementID</w:t>
        <w:tab/>
      </w:r>
      <w:r>
        <w:rPr>
          <w:spacing w:val="-2"/>
        </w:rPr>
        <w:t>PRESENCE mandatory</w:t>
      </w:r>
      <w:r>
        <w:rPr/>
        <w:tab/>
      </w:r>
      <w:r>
        <w:rPr>
          <w:spacing w:val="-6"/>
        </w:rPr>
        <w:t>}|</w:t>
      </w:r>
    </w:p>
    <w:p>
      <w:pPr>
        <w:pStyle w:val="BodyText"/>
        <w:tabs>
          <w:tab w:pos="1324" w:val="left" w:leader="none"/>
          <w:tab w:pos="9005" w:val="left" w:leader="none"/>
        </w:tabs>
        <w:ind w:left="172" w:right="750" w:firstLine="384"/>
      </w:pPr>
      <w:r>
        <w:rPr/>
        <w:t>{ ID id-E2nodeLoadMeasurementID CRITICALITY ignore</w:t>
      </w:r>
      <w:r>
        <w:rPr>
          <w:spacing w:val="80"/>
        </w:rPr>
        <w:t> </w:t>
      </w:r>
      <w:r>
        <w:rPr/>
        <w:t>TYPE LoadMeasurementID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id-Cause</w:t>
        <w:tab/>
        <w:t>CRITICALITY ignore</w:t>
      </w:r>
      <w:r>
        <w:rPr>
          <w:spacing w:val="40"/>
        </w:rPr>
        <w:t> </w:t>
      </w:r>
      <w:r>
        <w:rPr/>
        <w:t>TYPE Cause</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id-CriticalityDiagnostics</w:t>
        <w:tab/>
        <w:t>CRITICALITY ignore</w:t>
      </w:r>
      <w:r>
        <w:rPr>
          <w:spacing w:val="40"/>
        </w:rPr>
        <w:t> </w:t>
      </w:r>
      <w:r>
        <w:rPr/>
        <w:t>TYPE CriticalityDiagnostics</w:t>
        <w:tab/>
      </w:r>
      <w:r>
        <w:rPr>
          <w:spacing w:val="-2"/>
        </w:rPr>
        <w:t>PRESENCE optional</w:t>
      </w:r>
      <w:r>
        <w:rPr/>
        <w:tab/>
      </w:r>
      <w:r>
        <w:rPr>
          <w:spacing w:val="-6"/>
        </w:rPr>
        <w:t>},</w:t>
      </w:r>
    </w:p>
    <w:p>
      <w:pPr>
        <w:spacing w:line="179" w:lineRule="exact"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6"/>
        </w:rPr>
        <w:t> </w:t>
      </w:r>
      <w:r>
        <w:rPr/>
        <w:t>RIC</w:t>
      </w:r>
      <w:r>
        <w:rPr>
          <w:spacing w:val="-5"/>
        </w:rPr>
        <w:t> </w:t>
      </w:r>
      <w:r>
        <w:rPr/>
        <w:t>Service</w:t>
      </w:r>
      <w:r>
        <w:rPr>
          <w:spacing w:val="-5"/>
        </w:rPr>
        <w:t> </w:t>
      </w:r>
      <w:r>
        <w:rPr/>
        <w:t>Load</w:t>
      </w:r>
      <w:r>
        <w:rPr>
          <w:spacing w:val="-6"/>
        </w:rPr>
        <w:t> </w:t>
      </w:r>
      <w:r>
        <w:rPr/>
        <w:t>Update</w:t>
      </w:r>
      <w:r>
        <w:rPr>
          <w:spacing w:val="-5"/>
        </w:rPr>
        <w:t> </w:t>
      </w:r>
      <w:r>
        <w:rPr/>
        <w:t>Elementary</w:t>
      </w:r>
      <w:r>
        <w:rPr>
          <w:spacing w:val="-5"/>
        </w:rPr>
        <w:t> </w:t>
      </w:r>
      <w:r>
        <w:rPr>
          <w:spacing w:val="-2"/>
        </w:rPr>
        <w:t>Procedure</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spacing w:before="1"/>
        <w:ind w:left="172" w:right="0" w:firstLine="0"/>
        <w:jc w:val="left"/>
        <w:rPr>
          <w:sz w:val="16"/>
        </w:rPr>
      </w:pPr>
      <w:r>
        <w:rPr>
          <w:sz w:val="16"/>
        </w:rPr>
        <w:t>--</w:t>
      </w:r>
      <w:r>
        <w:rPr>
          <w:spacing w:val="-2"/>
          <w:sz w:val="16"/>
        </w:rPr>
        <w:t> **************************************************************</w:t>
      </w:r>
    </w:p>
    <w:p>
      <w:pPr>
        <w:spacing w:line="181" w:lineRule="exact" w:before="2"/>
        <w:ind w:left="172" w:right="0" w:firstLine="0"/>
        <w:jc w:val="left"/>
        <w:rPr>
          <w:sz w:val="16"/>
        </w:rPr>
      </w:pPr>
      <w:r>
        <w:rPr>
          <w:spacing w:val="-2"/>
          <w:sz w:val="16"/>
        </w:rPr>
        <w:t>-</w:t>
      </w:r>
      <w:r>
        <w:rPr>
          <w:spacing w:val="-10"/>
          <w:sz w:val="16"/>
        </w:rPr>
        <w:t>-</w:t>
      </w:r>
    </w:p>
    <w:p>
      <w:pPr>
        <w:pStyle w:val="Heading9"/>
      </w:pPr>
      <w:r>
        <w:rPr/>
        <w:t>--</w:t>
      </w:r>
      <w:r>
        <w:rPr>
          <w:spacing w:val="-4"/>
        </w:rPr>
        <w:t> </w:t>
      </w:r>
      <w:r>
        <w:rPr/>
        <w:t>RIC</w:t>
      </w:r>
      <w:r>
        <w:rPr>
          <w:spacing w:val="-4"/>
        </w:rPr>
        <w:t> </w:t>
      </w:r>
      <w:r>
        <w:rPr/>
        <w:t>SERVICE</w:t>
      </w:r>
      <w:r>
        <w:rPr>
          <w:spacing w:val="-4"/>
        </w:rPr>
        <w:t> </w:t>
      </w:r>
      <w:r>
        <w:rPr/>
        <w:t>LOAD</w:t>
      </w:r>
      <w:r>
        <w:rPr>
          <w:spacing w:val="-4"/>
        </w:rPr>
        <w:t> </w:t>
      </w:r>
      <w:r>
        <w:rPr>
          <w:spacing w:val="-2"/>
        </w:rPr>
        <w:t>UPDATE</w:t>
      </w:r>
    </w:p>
    <w:p>
      <w:pPr>
        <w:spacing w:line="181" w:lineRule="exact" w:before="1"/>
        <w:ind w:left="172" w:right="0" w:firstLine="0"/>
        <w:jc w:val="left"/>
        <w:rPr>
          <w:sz w:val="16"/>
        </w:rPr>
      </w:pPr>
      <w:r>
        <w:rPr>
          <w:spacing w:val="-2"/>
          <w:sz w:val="16"/>
        </w:rPr>
        <w:t>-</w:t>
      </w:r>
      <w:r>
        <w:rPr>
          <w:spacing w:val="-10"/>
          <w:sz w:val="16"/>
        </w:rPr>
        <w:t>-</w:t>
      </w:r>
    </w:p>
    <w:p>
      <w:pPr>
        <w:pStyle w:val="BodyText"/>
        <w:ind w:left="172" w:right="3055"/>
      </w:pPr>
      <w:r>
        <w:rPr/>
        <w:t>--</w:t>
      </w:r>
      <w:r>
        <w:rPr>
          <w:spacing w:val="-26"/>
        </w:rPr>
        <w:t> </w:t>
      </w:r>
      <w:r>
        <w:rPr/>
        <w:t>************************************************************** RICserviceLoadUpdate ::= SEQUENCE {</w:t>
      </w:r>
    </w:p>
    <w:p>
      <w:pPr>
        <w:pStyle w:val="BodyText"/>
        <w:tabs>
          <w:tab w:pos="3244" w:val="left" w:leader="none"/>
          <w:tab w:pos="5549" w:val="left" w:leader="none"/>
        </w:tabs>
        <w:ind w:left="556"/>
      </w:pPr>
      <w:r>
        <w:rPr>
          <w:spacing w:val="-2"/>
        </w:rPr>
        <w:t>protocolIEs</w:t>
      </w:r>
      <w:r>
        <w:rPr/>
        <w:tab/>
      </w:r>
      <w:r>
        <w:rPr>
          <w:spacing w:val="-2"/>
        </w:rPr>
        <w:t>ProtocolIE-Container</w:t>
      </w:r>
      <w:r>
        <w:rPr/>
        <w:tab/>
      </w:r>
      <w:r>
        <w:rPr>
          <w:spacing w:val="-2"/>
        </w:rPr>
        <w:t>{{RICserviceLoadUpdate-IEs}},</w:t>
      </w:r>
    </w:p>
    <w:p>
      <w:pPr>
        <w:spacing w:line="179" w:lineRule="exact" w:before="1"/>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ind w:left="172"/>
      </w:pPr>
      <w:r>
        <w:rPr/>
        <w:t>RICserviceLoadUpdate-IEs</w:t>
      </w:r>
      <w:r>
        <w:rPr>
          <w:spacing w:val="-15"/>
        </w:rPr>
        <w:t> </w:t>
      </w:r>
      <w:r>
        <w:rPr/>
        <w:t>E2AP-PROTOCOL-IES</w:t>
      </w:r>
      <w:r>
        <w:rPr>
          <w:spacing w:val="-14"/>
        </w:rPr>
        <w:t> </w:t>
      </w:r>
      <w:r>
        <w:rPr/>
        <w:t>::=</w:t>
      </w:r>
      <w:r>
        <w:rPr>
          <w:spacing w:val="-14"/>
        </w:rPr>
        <w:t> </w:t>
      </w:r>
      <w:r>
        <w:rPr>
          <w:spacing w:val="-10"/>
        </w:rPr>
        <w:t>{</w:t>
      </w:r>
    </w:p>
    <w:p>
      <w:pPr>
        <w:pStyle w:val="BodyText"/>
        <w:tabs>
          <w:tab w:pos="1324" w:val="left" w:leader="none"/>
          <w:tab w:pos="4012" w:val="left" w:leader="none"/>
          <w:tab w:pos="9389" w:val="left" w:leader="none"/>
        </w:tabs>
        <w:spacing w:before="2"/>
        <w:ind w:left="172" w:right="366" w:firstLine="384"/>
      </w:pPr>
      <w:r>
        <w:rPr/>
        <w:t>{ ID id-RICloadMeasurementID</w:t>
        <w:tab/>
        <w:t>CRITICALITY reject</w:t>
      </w:r>
      <w:r>
        <w:rPr>
          <w:spacing w:val="40"/>
        </w:rPr>
        <w:t> </w:t>
      </w:r>
      <w:r>
        <w:rPr/>
        <w:t>TYPE LoadMeasurementID</w:t>
        <w:tab/>
      </w:r>
      <w:r>
        <w:rPr>
          <w:spacing w:val="-2"/>
        </w:rPr>
        <w:t>PRESENCE mandatory</w:t>
      </w:r>
      <w:r>
        <w:rPr/>
        <w:tab/>
      </w:r>
      <w:r>
        <w:rPr>
          <w:spacing w:val="-6"/>
        </w:rPr>
        <w:t>}|</w:t>
      </w:r>
    </w:p>
    <w:p>
      <w:pPr>
        <w:pStyle w:val="BodyText"/>
        <w:tabs>
          <w:tab w:pos="1324" w:val="left" w:leader="none"/>
          <w:tab w:pos="9005" w:val="left" w:leader="none"/>
        </w:tabs>
        <w:ind w:left="172" w:right="750" w:firstLine="384"/>
      </w:pPr>
      <w:r>
        <w:rPr/>
        <w:t>{ ID id-E2nodeLoadMeasurementID CRITICALITY ignore</w:t>
      </w:r>
      <w:r>
        <w:rPr>
          <w:spacing w:val="80"/>
        </w:rPr>
        <w:t> </w:t>
      </w:r>
      <w:r>
        <w:rPr/>
        <w:t>TYPE LoadMeasurementID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id-RANfunctionLoad-List</w:t>
        <w:tab/>
        <w:t>CRITICALITY reject</w:t>
      </w:r>
      <w:r>
        <w:rPr>
          <w:spacing w:val="40"/>
        </w:rPr>
        <w:t> </w:t>
      </w:r>
      <w:r>
        <w:rPr/>
        <w:t>TYPE RANfunctionLoad-List</w:t>
        <w:tab/>
      </w:r>
      <w:r>
        <w:rPr>
          <w:spacing w:val="-2"/>
        </w:rPr>
        <w:t>PRESENCE mandatory</w:t>
      </w:r>
      <w:r>
        <w:rPr/>
        <w:tab/>
      </w:r>
      <w:r>
        <w:rPr>
          <w:spacing w:val="-6"/>
        </w:rPr>
        <w:t>},</w:t>
      </w:r>
    </w:p>
    <w:p>
      <w:pPr>
        <w:spacing w:line="179" w:lineRule="exact"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ind w:left="172"/>
      </w:pPr>
      <w:r>
        <w:rPr/>
        <w:t>RANfunctionLoad-List</w:t>
      </w:r>
      <w:r>
        <w:rPr>
          <w:spacing w:val="-15"/>
        </w:rPr>
        <w:t> </w:t>
      </w:r>
      <w:r>
        <w:rPr/>
        <w:t>::=</w:t>
      </w:r>
      <w:r>
        <w:rPr>
          <w:spacing w:val="-14"/>
        </w:rPr>
        <w:t> </w:t>
      </w:r>
      <w:r>
        <w:rPr/>
        <w:t>SEQUENCE</w:t>
      </w:r>
      <w:r>
        <w:rPr>
          <w:spacing w:val="-15"/>
        </w:rPr>
        <w:t> </w:t>
      </w:r>
      <w:r>
        <w:rPr/>
        <w:t>(SIZE(1..maxofRANfunctionID))</w:t>
      </w:r>
      <w:r>
        <w:rPr>
          <w:spacing w:val="-14"/>
        </w:rPr>
        <w:t> </w:t>
      </w:r>
      <w:r>
        <w:rPr/>
        <w:t>OF</w:t>
      </w:r>
      <w:r>
        <w:rPr>
          <w:spacing w:val="-15"/>
        </w:rPr>
        <w:t> </w:t>
      </w:r>
      <w:r>
        <w:rPr/>
        <w:t>ProtocolIE-SingleContainer</w:t>
      </w:r>
      <w:r>
        <w:rPr>
          <w:spacing w:val="-14"/>
        </w:rPr>
        <w:t> </w:t>
      </w:r>
      <w:r>
        <w:rPr>
          <w:spacing w:val="-10"/>
        </w:rPr>
        <w:t>{</w:t>
      </w:r>
    </w:p>
    <w:p>
      <w:pPr>
        <w:pStyle w:val="BodyText"/>
        <w:spacing w:before="1"/>
        <w:ind w:left="172"/>
      </w:pPr>
      <w:r>
        <w:rPr>
          <w:spacing w:val="-2"/>
        </w:rPr>
        <w:t>{RANfunctionLoad-ItemIEs}</w:t>
      </w:r>
      <w:r>
        <w:rPr>
          <w:spacing w:val="25"/>
        </w:rPr>
        <w:t> </w:t>
      </w:r>
      <w:r>
        <w:rPr>
          <w:spacing w:val="-12"/>
        </w:rPr>
        <w:t>}</w:t>
      </w:r>
    </w:p>
    <w:p>
      <w:pPr>
        <w:pStyle w:val="BodyText"/>
      </w:pPr>
    </w:p>
    <w:p>
      <w:pPr>
        <w:pStyle w:val="BodyText"/>
        <w:tabs>
          <w:tab w:pos="2860" w:val="left" w:leader="none"/>
        </w:tabs>
        <w:ind w:left="172"/>
      </w:pPr>
      <w:r>
        <w:rPr>
          <w:spacing w:val="-2"/>
        </w:rPr>
        <w:t>RANfunctionLoad-ItemIEs</w:t>
      </w:r>
      <w:r>
        <w:rPr/>
        <w:tab/>
        <w:t>E2AP-PROTOCOL-IES</w:t>
      </w:r>
      <w:r>
        <w:rPr>
          <w:spacing w:val="-12"/>
        </w:rPr>
        <w:t> </w:t>
      </w:r>
      <w:r>
        <w:rPr/>
        <w:t>::=</w:t>
      </w:r>
      <w:r>
        <w:rPr>
          <w:spacing w:val="-9"/>
        </w:rPr>
        <w:t> </w:t>
      </w:r>
      <w:r>
        <w:rPr>
          <w:spacing w:val="-10"/>
        </w:rPr>
        <w:t>{</w:t>
      </w:r>
    </w:p>
    <w:p>
      <w:pPr>
        <w:pStyle w:val="BodyText"/>
        <w:tabs>
          <w:tab w:pos="1324" w:val="left" w:leader="none"/>
          <w:tab w:pos="3628" w:val="left" w:leader="none"/>
          <w:tab w:pos="9545" w:val="left" w:leader="none"/>
        </w:tabs>
        <w:spacing w:before="1"/>
        <w:ind w:left="172" w:right="210" w:firstLine="384"/>
      </w:pPr>
      <w:r>
        <w:rPr/>
        <w:t>{ ID id-RANfunctionLoad-Item</w:t>
        <w:tab/>
        <w:t>CRITICALITY reject</w:t>
      </w:r>
      <w:r>
        <w:rPr>
          <w:spacing w:val="40"/>
        </w:rPr>
        <w:t> </w:t>
      </w:r>
      <w:r>
        <w:rPr/>
        <w:t>TYPE RANfunctionLoad-Item</w:t>
        <w:tab/>
      </w:r>
      <w:r>
        <w:rPr>
          <w:spacing w:val="-2"/>
        </w:rPr>
        <w:t>PRESENCE mandatory</w:t>
      </w:r>
      <w:r>
        <w:rPr/>
        <w:tab/>
      </w:r>
      <w:r>
        <w:rPr>
          <w:spacing w:val="-6"/>
        </w:rPr>
        <w:t>},</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181"/>
        <w:ind w:left="172"/>
      </w:pPr>
      <w:r>
        <w:rPr/>
        <w:t>RANfunctionLoad-Item</w:t>
      </w:r>
      <w:r>
        <w:rPr>
          <w:spacing w:val="-11"/>
        </w:rPr>
        <w:t> </w:t>
      </w:r>
      <w:r>
        <w:rPr/>
        <w:t>::=</w:t>
      </w:r>
      <w:r>
        <w:rPr>
          <w:spacing w:val="-10"/>
        </w:rPr>
        <w:t> </w:t>
      </w:r>
      <w:r>
        <w:rPr/>
        <w:t>SEQUENCE</w:t>
      </w:r>
      <w:r>
        <w:rPr>
          <w:spacing w:val="-10"/>
        </w:rPr>
        <w:t> {</w:t>
      </w:r>
    </w:p>
    <w:tbl>
      <w:tblPr>
        <w:tblW w:w="0" w:type="auto"/>
        <w:jc w:val="left"/>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6"/>
        <w:gridCol w:w="3216"/>
        <w:gridCol w:w="1250"/>
      </w:tblGrid>
      <w:tr>
        <w:trPr>
          <w:trHeight w:val="181" w:hRule="atLeast"/>
        </w:trPr>
        <w:tc>
          <w:tcPr>
            <w:tcW w:w="3026" w:type="dxa"/>
          </w:tcPr>
          <w:p>
            <w:pPr>
              <w:pStyle w:val="TableParagraph"/>
              <w:spacing w:line="160" w:lineRule="exact"/>
              <w:ind w:left="50"/>
              <w:rPr>
                <w:rFonts w:ascii="Courier New"/>
                <w:sz w:val="16"/>
              </w:rPr>
            </w:pPr>
            <w:r>
              <w:rPr>
                <w:rFonts w:ascii="Courier New"/>
                <w:spacing w:val="-2"/>
                <w:sz w:val="16"/>
              </w:rPr>
              <w:t>ranFunctionID</w:t>
            </w:r>
          </w:p>
        </w:tc>
        <w:tc>
          <w:tcPr>
            <w:tcW w:w="3216" w:type="dxa"/>
          </w:tcPr>
          <w:p>
            <w:pPr>
              <w:pStyle w:val="TableParagraph"/>
              <w:spacing w:line="160" w:lineRule="exact"/>
              <w:ind w:left="480"/>
              <w:rPr>
                <w:rFonts w:ascii="Courier New"/>
                <w:sz w:val="16"/>
              </w:rPr>
            </w:pPr>
            <w:r>
              <w:rPr>
                <w:rFonts w:ascii="Courier New"/>
                <w:spacing w:val="-2"/>
                <w:sz w:val="16"/>
              </w:rPr>
              <w:t>RANfunctionID,</w:t>
            </w:r>
          </w:p>
        </w:tc>
        <w:tc>
          <w:tcPr>
            <w:tcW w:w="1250" w:type="dxa"/>
          </w:tcPr>
          <w:p>
            <w:pPr>
              <w:pStyle w:val="TableParagraph"/>
              <w:rPr>
                <w:rFonts w:ascii="Times New Roman"/>
                <w:sz w:val="12"/>
              </w:rPr>
            </w:pPr>
          </w:p>
        </w:tc>
      </w:tr>
      <w:tr>
        <w:trPr>
          <w:trHeight w:val="181" w:hRule="atLeast"/>
        </w:trPr>
        <w:tc>
          <w:tcPr>
            <w:tcW w:w="3026" w:type="dxa"/>
          </w:tcPr>
          <w:p>
            <w:pPr>
              <w:pStyle w:val="TableParagraph"/>
              <w:spacing w:line="161" w:lineRule="exact"/>
              <w:ind w:left="50"/>
              <w:rPr>
                <w:rFonts w:ascii="Courier New"/>
                <w:sz w:val="16"/>
              </w:rPr>
            </w:pPr>
            <w:r>
              <w:rPr>
                <w:rFonts w:ascii="Courier New"/>
                <w:spacing w:val="-2"/>
                <w:sz w:val="16"/>
              </w:rPr>
              <w:t>ranFunctionLoadInformation</w:t>
            </w:r>
          </w:p>
        </w:tc>
        <w:tc>
          <w:tcPr>
            <w:tcW w:w="3216" w:type="dxa"/>
          </w:tcPr>
          <w:p>
            <w:pPr>
              <w:pStyle w:val="TableParagraph"/>
              <w:spacing w:line="161" w:lineRule="exact"/>
              <w:ind w:left="480"/>
              <w:rPr>
                <w:rFonts w:ascii="Courier New"/>
                <w:sz w:val="16"/>
              </w:rPr>
            </w:pPr>
            <w:r>
              <w:rPr>
                <w:rFonts w:ascii="Courier New"/>
                <w:spacing w:val="-2"/>
                <w:sz w:val="16"/>
              </w:rPr>
              <w:t>RICloadInformation</w:t>
            </w:r>
          </w:p>
        </w:tc>
        <w:tc>
          <w:tcPr>
            <w:tcW w:w="1250" w:type="dxa"/>
          </w:tcPr>
          <w:p>
            <w:pPr>
              <w:pStyle w:val="TableParagraph"/>
              <w:spacing w:line="161" w:lineRule="exact"/>
              <w:ind w:right="47"/>
              <w:jc w:val="right"/>
              <w:rPr>
                <w:rFonts w:ascii="Courier New"/>
                <w:sz w:val="16"/>
              </w:rPr>
            </w:pPr>
            <w:r>
              <w:rPr>
                <w:rFonts w:ascii="Courier New"/>
                <w:spacing w:val="-2"/>
                <w:sz w:val="16"/>
              </w:rPr>
              <w:t>OPTIONAL,</w:t>
            </w:r>
          </w:p>
        </w:tc>
      </w:tr>
      <w:tr>
        <w:trPr>
          <w:trHeight w:val="181" w:hRule="atLeast"/>
        </w:trPr>
        <w:tc>
          <w:tcPr>
            <w:tcW w:w="3026" w:type="dxa"/>
          </w:tcPr>
          <w:p>
            <w:pPr>
              <w:pStyle w:val="TableParagraph"/>
              <w:spacing w:line="160" w:lineRule="exact"/>
              <w:ind w:left="50"/>
              <w:rPr>
                <w:rFonts w:ascii="Courier New"/>
                <w:sz w:val="16"/>
              </w:rPr>
            </w:pPr>
            <w:r>
              <w:rPr>
                <w:rFonts w:ascii="Courier New"/>
                <w:spacing w:val="-2"/>
                <w:sz w:val="16"/>
              </w:rPr>
              <w:t>ricServiceLoadInformation</w:t>
            </w:r>
          </w:p>
        </w:tc>
        <w:tc>
          <w:tcPr>
            <w:tcW w:w="3216" w:type="dxa"/>
          </w:tcPr>
          <w:p>
            <w:pPr>
              <w:pStyle w:val="TableParagraph"/>
              <w:spacing w:line="160" w:lineRule="exact"/>
              <w:ind w:left="480"/>
              <w:rPr>
                <w:rFonts w:ascii="Courier New"/>
                <w:sz w:val="16"/>
              </w:rPr>
            </w:pPr>
            <w:r>
              <w:rPr>
                <w:rFonts w:ascii="Courier New"/>
                <w:spacing w:val="-2"/>
                <w:sz w:val="16"/>
              </w:rPr>
              <w:t>RICserviceLoadInformation</w:t>
            </w:r>
          </w:p>
        </w:tc>
        <w:tc>
          <w:tcPr>
            <w:tcW w:w="1250" w:type="dxa"/>
          </w:tcPr>
          <w:p>
            <w:pPr>
              <w:pStyle w:val="TableParagraph"/>
              <w:spacing w:line="160" w:lineRule="exact"/>
              <w:ind w:right="47"/>
              <w:jc w:val="right"/>
              <w:rPr>
                <w:rFonts w:ascii="Courier New"/>
                <w:sz w:val="16"/>
              </w:rPr>
            </w:pPr>
            <w:r>
              <w:rPr>
                <w:rFonts w:ascii="Courier New"/>
                <w:spacing w:val="-2"/>
                <w:sz w:val="16"/>
              </w:rPr>
              <w:t>OPTIONAL,</w:t>
            </w:r>
          </w:p>
        </w:tc>
      </w:tr>
      <w:tr>
        <w:trPr>
          <w:trHeight w:val="181" w:hRule="atLeast"/>
        </w:trPr>
        <w:tc>
          <w:tcPr>
            <w:tcW w:w="3026" w:type="dxa"/>
          </w:tcPr>
          <w:p>
            <w:pPr>
              <w:pStyle w:val="TableParagraph"/>
              <w:spacing w:line="161" w:lineRule="exact"/>
              <w:ind w:left="50"/>
              <w:rPr>
                <w:rFonts w:ascii="Courier New"/>
                <w:sz w:val="16"/>
              </w:rPr>
            </w:pPr>
            <w:r>
              <w:rPr>
                <w:rFonts w:ascii="Courier New"/>
                <w:spacing w:val="-2"/>
                <w:sz w:val="16"/>
              </w:rPr>
              <w:t>ricSubscriptionLoad-</w:t>
            </w:r>
            <w:r>
              <w:rPr>
                <w:rFonts w:ascii="Courier New"/>
                <w:spacing w:val="-4"/>
                <w:sz w:val="16"/>
              </w:rPr>
              <w:t>list</w:t>
            </w:r>
          </w:p>
        </w:tc>
        <w:tc>
          <w:tcPr>
            <w:tcW w:w="3216" w:type="dxa"/>
          </w:tcPr>
          <w:p>
            <w:pPr>
              <w:pStyle w:val="TableParagraph"/>
              <w:spacing w:line="161" w:lineRule="exact"/>
              <w:ind w:left="480"/>
              <w:rPr>
                <w:rFonts w:ascii="Courier New"/>
                <w:sz w:val="16"/>
              </w:rPr>
            </w:pPr>
            <w:r>
              <w:rPr>
                <w:rFonts w:ascii="Courier New"/>
                <w:spacing w:val="-2"/>
                <w:sz w:val="16"/>
              </w:rPr>
              <w:t>RICsubscriptionLoad-</w:t>
            </w:r>
            <w:r>
              <w:rPr>
                <w:rFonts w:ascii="Courier New"/>
                <w:spacing w:val="-4"/>
                <w:sz w:val="16"/>
              </w:rPr>
              <w:t>List</w:t>
            </w:r>
          </w:p>
        </w:tc>
        <w:tc>
          <w:tcPr>
            <w:tcW w:w="1250" w:type="dxa"/>
          </w:tcPr>
          <w:p>
            <w:pPr>
              <w:pStyle w:val="TableParagraph"/>
              <w:spacing w:line="161" w:lineRule="exact"/>
              <w:ind w:right="47"/>
              <w:jc w:val="right"/>
              <w:rPr>
                <w:rFonts w:ascii="Courier New"/>
                <w:sz w:val="16"/>
              </w:rPr>
            </w:pPr>
            <w:r>
              <w:rPr>
                <w:rFonts w:ascii="Courier New"/>
                <w:spacing w:val="-2"/>
                <w:sz w:val="16"/>
              </w:rPr>
              <w:t>OPTIONAL,</w:t>
            </w:r>
          </w:p>
        </w:tc>
      </w:tr>
      <w:tr>
        <w:trPr>
          <w:trHeight w:val="182" w:hRule="atLeast"/>
        </w:trPr>
        <w:tc>
          <w:tcPr>
            <w:tcW w:w="3026" w:type="dxa"/>
          </w:tcPr>
          <w:p>
            <w:pPr>
              <w:pStyle w:val="TableParagraph"/>
              <w:spacing w:line="161" w:lineRule="exact"/>
              <w:ind w:left="50"/>
              <w:rPr>
                <w:rFonts w:ascii="Courier New"/>
                <w:sz w:val="16"/>
              </w:rPr>
            </w:pPr>
            <w:r>
              <w:rPr>
                <w:rFonts w:ascii="Courier New"/>
                <w:spacing w:val="-5"/>
                <w:sz w:val="16"/>
              </w:rPr>
              <w:t>...</w:t>
            </w:r>
          </w:p>
        </w:tc>
        <w:tc>
          <w:tcPr>
            <w:tcW w:w="3216" w:type="dxa"/>
          </w:tcPr>
          <w:p>
            <w:pPr>
              <w:pStyle w:val="TableParagraph"/>
              <w:rPr>
                <w:rFonts w:ascii="Times New Roman"/>
                <w:sz w:val="12"/>
              </w:rPr>
            </w:pPr>
          </w:p>
        </w:tc>
        <w:tc>
          <w:tcPr>
            <w:tcW w:w="1250" w:type="dxa"/>
          </w:tcPr>
          <w:p>
            <w:pPr>
              <w:pStyle w:val="TableParagraph"/>
              <w:rPr>
                <w:rFonts w:ascii="Times New Roman"/>
                <w:sz w:val="12"/>
              </w:rPr>
            </w:pPr>
          </w:p>
        </w:tc>
      </w:tr>
    </w:tbl>
    <w:p>
      <w:pPr>
        <w:spacing w:before="0"/>
        <w:ind w:left="172" w:right="0" w:firstLine="0"/>
        <w:jc w:val="left"/>
        <w:rPr>
          <w:sz w:val="16"/>
        </w:rPr>
      </w:pPr>
      <w:r>
        <w:rPr>
          <w:spacing w:val="-10"/>
          <w:sz w:val="16"/>
        </w:rPr>
        <w:t>}</w:t>
      </w:r>
    </w:p>
    <w:p>
      <w:pPr>
        <w:pStyle w:val="BodyText"/>
        <w:spacing w:before="181"/>
        <w:ind w:left="172"/>
      </w:pPr>
      <w:r>
        <w:rPr/>
        <w:t>RICsubscriptionLoad-List</w:t>
      </w:r>
      <w:r>
        <w:rPr>
          <w:spacing w:val="-15"/>
        </w:rPr>
        <w:t> </w:t>
      </w:r>
      <w:r>
        <w:rPr/>
        <w:t>::=</w:t>
      </w:r>
      <w:r>
        <w:rPr>
          <w:spacing w:val="-15"/>
        </w:rPr>
        <w:t> </w:t>
      </w:r>
      <w:r>
        <w:rPr/>
        <w:t>SEQUENCE</w:t>
      </w:r>
      <w:r>
        <w:rPr>
          <w:spacing w:val="-15"/>
        </w:rPr>
        <w:t> </w:t>
      </w:r>
      <w:r>
        <w:rPr/>
        <w:t>(SIZE(1..maxofRICrequestID))</w:t>
      </w:r>
      <w:r>
        <w:rPr>
          <w:spacing w:val="-15"/>
        </w:rPr>
        <w:t> </w:t>
      </w:r>
      <w:r>
        <w:rPr/>
        <w:t>OF</w:t>
      </w:r>
      <w:r>
        <w:rPr>
          <w:spacing w:val="-15"/>
        </w:rPr>
        <w:t> </w:t>
      </w:r>
      <w:r>
        <w:rPr/>
        <w:t>ProtocolIE-SingleContainer</w:t>
      </w:r>
      <w:r>
        <w:rPr>
          <w:spacing w:val="-15"/>
        </w:rPr>
        <w:t> </w:t>
      </w:r>
      <w:r>
        <w:rPr>
          <w:spacing w:val="-10"/>
        </w:rPr>
        <w:t>{</w:t>
      </w:r>
    </w:p>
    <w:p>
      <w:pPr>
        <w:pStyle w:val="BodyText"/>
        <w:spacing w:before="1"/>
        <w:ind w:left="172"/>
      </w:pPr>
      <w:r>
        <w:rPr>
          <w:spacing w:val="-2"/>
        </w:rPr>
        <w:t>{RICsubscriptionLoad-ItemIEs}</w:t>
      </w:r>
      <w:r>
        <w:rPr>
          <w:spacing w:val="29"/>
        </w:rPr>
        <w:t> </w:t>
      </w:r>
      <w:r>
        <w:rPr>
          <w:spacing w:val="-10"/>
        </w:rPr>
        <w:t>}</w:t>
      </w:r>
    </w:p>
    <w:p>
      <w:pPr>
        <w:pStyle w:val="BodyText"/>
      </w:pPr>
    </w:p>
    <w:p>
      <w:pPr>
        <w:pStyle w:val="BodyText"/>
        <w:tabs>
          <w:tab w:pos="3244" w:val="left" w:leader="none"/>
        </w:tabs>
        <w:spacing w:line="181" w:lineRule="exact"/>
        <w:ind w:left="172"/>
      </w:pPr>
      <w:r>
        <w:rPr>
          <w:spacing w:val="-2"/>
        </w:rPr>
        <w:t>RICsubscriptionLoad-ItemIEs</w:t>
      </w:r>
      <w:r>
        <w:rPr/>
        <w:tab/>
        <w:t>E2AP-PROTOCOL-IES</w:t>
      </w:r>
      <w:r>
        <w:rPr>
          <w:spacing w:val="-12"/>
        </w:rPr>
        <w:t> </w:t>
      </w:r>
      <w:r>
        <w:rPr/>
        <w:t>::=</w:t>
      </w:r>
      <w:r>
        <w:rPr>
          <w:spacing w:val="-10"/>
        </w:rPr>
        <w:t> {</w:t>
      </w:r>
    </w:p>
    <w:p>
      <w:pPr>
        <w:pStyle w:val="BodyText"/>
        <w:tabs>
          <w:tab w:pos="1324" w:val="left" w:leader="none"/>
          <w:tab w:pos="4012" w:val="left" w:leader="none"/>
          <w:tab w:pos="9545" w:val="left" w:leader="none"/>
        </w:tabs>
        <w:ind w:left="172" w:right="210" w:firstLine="384"/>
      </w:pPr>
      <w:r>
        <w:rPr/>
        <w:t>{ ID id-RICsubscriptionLoad-Item</w:t>
        <w:tab/>
        <w:t>CRITICALITY reject</w:t>
      </w:r>
      <w:r>
        <w:rPr>
          <w:spacing w:val="40"/>
        </w:rPr>
        <w:t> </w:t>
      </w:r>
      <w:r>
        <w:rPr/>
        <w:t>TYPE RICsubscriptionLoad-ItemIE</w:t>
        <w:tab/>
      </w:r>
      <w:r>
        <w:rPr>
          <w:spacing w:val="-2"/>
        </w:rPr>
        <w:t>PRESENCE mandatory</w:t>
      </w:r>
      <w:r>
        <w:rPr/>
        <w:tab/>
      </w:r>
      <w:r>
        <w:rPr>
          <w:spacing w:val="-6"/>
        </w:rPr>
        <w:t>},</w:t>
      </w:r>
    </w:p>
    <w:p>
      <w:pPr>
        <w:spacing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tabs>
          <w:tab w:pos="4012" w:val="left" w:leader="none"/>
        </w:tabs>
        <w:ind w:left="556" w:right="5263" w:hanging="385"/>
      </w:pPr>
      <w:r>
        <w:rPr/>
        <w:t>RICsubscriptionLoad-ItemIE ::= SEQUENCE { </w:t>
      </w:r>
      <w:r>
        <w:rPr>
          <w:spacing w:val="-2"/>
        </w:rPr>
        <w:t>ricRequestID</w:t>
      </w:r>
      <w:r>
        <w:rPr/>
        <w:tab/>
      </w:r>
      <w:r>
        <w:rPr>
          <w:spacing w:val="-2"/>
        </w:rPr>
        <w:t>RICrequestID,</w:t>
      </w:r>
    </w:p>
    <w:p>
      <w:pPr>
        <w:pStyle w:val="BodyText"/>
        <w:tabs>
          <w:tab w:pos="4012" w:val="left" w:leader="none"/>
          <w:tab w:pos="7085" w:val="left" w:leader="none"/>
        </w:tabs>
        <w:ind w:left="556" w:right="2575"/>
      </w:pPr>
      <w:r>
        <w:rPr>
          <w:spacing w:val="-2"/>
        </w:rPr>
        <w:t>ricSubscriptionLoadInformation</w:t>
      </w:r>
      <w:r>
        <w:rPr/>
        <w:tab/>
      </w:r>
      <w:r>
        <w:rPr>
          <w:spacing w:val="-2"/>
        </w:rPr>
        <w:t>RICloadInformation</w:t>
      </w:r>
      <w:r>
        <w:rPr/>
        <w:tab/>
      </w:r>
      <w:r>
        <w:rPr>
          <w:spacing w:val="-2"/>
        </w:rPr>
        <w:t>OPTIONAL, ricActionLoad-</w:t>
      </w:r>
      <w:r>
        <w:rPr>
          <w:spacing w:val="-4"/>
        </w:rPr>
        <w:t>list</w:t>
      </w:r>
      <w:r>
        <w:rPr/>
        <w:tab/>
      </w:r>
      <w:r>
        <w:rPr>
          <w:spacing w:val="-2"/>
        </w:rPr>
        <w:t>RICactionLoad-</w:t>
      </w:r>
      <w:r>
        <w:rPr>
          <w:spacing w:val="-4"/>
        </w:rPr>
        <w:t>List</w:t>
      </w:r>
      <w:r>
        <w:rPr/>
        <w:tab/>
      </w:r>
      <w:r>
        <w:rPr>
          <w:spacing w:val="-2"/>
        </w:rPr>
        <w:t>OPTIONAL,</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before="1"/>
        <w:ind w:left="172"/>
      </w:pPr>
      <w:r>
        <w:rPr/>
        <w:t>RICactionLoad-List</w:t>
      </w:r>
      <w:r>
        <w:rPr>
          <w:spacing w:val="-14"/>
        </w:rPr>
        <w:t> </w:t>
      </w:r>
      <w:r>
        <w:rPr/>
        <w:t>::=</w:t>
      </w:r>
      <w:r>
        <w:rPr>
          <w:spacing w:val="-14"/>
        </w:rPr>
        <w:t> </w:t>
      </w:r>
      <w:r>
        <w:rPr/>
        <w:t>SEQUENCE</w:t>
      </w:r>
      <w:r>
        <w:rPr>
          <w:spacing w:val="-14"/>
        </w:rPr>
        <w:t> </w:t>
      </w:r>
      <w:r>
        <w:rPr/>
        <w:t>(SIZE(1..maxofRICactionID))</w:t>
      </w:r>
      <w:r>
        <w:rPr>
          <w:spacing w:val="-14"/>
        </w:rPr>
        <w:t> </w:t>
      </w:r>
      <w:r>
        <w:rPr/>
        <w:t>OF</w:t>
      </w:r>
      <w:r>
        <w:rPr>
          <w:spacing w:val="-14"/>
        </w:rPr>
        <w:t> </w:t>
      </w:r>
      <w:r>
        <w:rPr/>
        <w:t>ProtocolIE-SingleContainer</w:t>
      </w:r>
      <w:r>
        <w:rPr>
          <w:spacing w:val="-13"/>
        </w:rPr>
        <w:t> </w:t>
      </w:r>
      <w:r>
        <w:rPr>
          <w:spacing w:val="-10"/>
        </w:rPr>
        <w:t>{</w:t>
      </w:r>
    </w:p>
    <w:p>
      <w:pPr>
        <w:pStyle w:val="BodyText"/>
        <w:spacing w:line="181" w:lineRule="exact"/>
        <w:ind w:left="172"/>
      </w:pPr>
      <w:r>
        <w:rPr/>
        <w:t>{RICactionLoad-ItemIEs}</w:t>
      </w:r>
      <w:r>
        <w:rPr>
          <w:spacing w:val="-23"/>
        </w:rPr>
        <w:t> </w:t>
      </w:r>
      <w:r>
        <w:rPr>
          <w:spacing w:val="-10"/>
        </w:rPr>
        <w:t>}</w:t>
      </w:r>
    </w:p>
    <w:p>
      <w:pPr>
        <w:pStyle w:val="BodyText"/>
        <w:tabs>
          <w:tab w:pos="2476" w:val="left" w:leader="none"/>
        </w:tabs>
        <w:spacing w:before="181"/>
        <w:ind w:left="172"/>
      </w:pPr>
      <w:r>
        <w:rPr>
          <w:spacing w:val="-2"/>
        </w:rPr>
        <w:t>RICactionLoad-ItemIEs</w:t>
      </w:r>
      <w:r>
        <w:rPr/>
        <w:tab/>
        <w:t>E2AP-PROTOCOL-IES</w:t>
      </w:r>
      <w:r>
        <w:rPr>
          <w:spacing w:val="-12"/>
        </w:rPr>
        <w:t> </w:t>
      </w:r>
      <w:r>
        <w:rPr/>
        <w:t>::=</w:t>
      </w:r>
      <w:r>
        <w:rPr>
          <w:spacing w:val="-9"/>
        </w:rPr>
        <w:t> </w:t>
      </w:r>
      <w:r>
        <w:rPr>
          <w:spacing w:val="-10"/>
        </w:rPr>
        <w:t>{</w:t>
      </w:r>
    </w:p>
    <w:p>
      <w:pPr>
        <w:pStyle w:val="BodyText"/>
        <w:tabs>
          <w:tab w:pos="1324" w:val="left" w:leader="none"/>
          <w:tab w:pos="9389" w:val="left" w:leader="none"/>
        </w:tabs>
        <w:spacing w:before="1"/>
        <w:ind w:left="172" w:right="366" w:firstLine="384"/>
      </w:pPr>
      <w:r>
        <w:rPr/>
        <w:t>{ ID id-RICactionLoad-Item</w:t>
      </w:r>
      <w:r>
        <w:rPr>
          <w:spacing w:val="40"/>
        </w:rPr>
        <w:t> </w:t>
      </w:r>
      <w:r>
        <w:rPr/>
        <w:t>CRITICALITY reject</w:t>
      </w:r>
      <w:r>
        <w:rPr>
          <w:spacing w:val="40"/>
        </w:rPr>
        <w:t> </w:t>
      </w:r>
      <w:r>
        <w:rPr/>
        <w:t>TYPE RICactionLoad-Item</w:t>
        <w:tab/>
      </w:r>
      <w:r>
        <w:rPr>
          <w:spacing w:val="-2"/>
        </w:rPr>
        <w:t>PRESENCE mandatory</w:t>
      </w:r>
      <w:r>
        <w:rPr/>
        <w:tab/>
      </w:r>
      <w:r>
        <w:rPr>
          <w:spacing w:val="-6"/>
        </w:rPr>
        <w:t>},</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181"/>
        <w:ind w:left="172"/>
      </w:pPr>
      <w:r>
        <w:rPr/>
        <w:t>RICactionLoad-Item</w:t>
      </w:r>
      <w:r>
        <w:rPr>
          <w:spacing w:val="-10"/>
        </w:rPr>
        <w:t> </w:t>
      </w:r>
      <w:r>
        <w:rPr/>
        <w:t>::=</w:t>
      </w:r>
      <w:r>
        <w:rPr>
          <w:spacing w:val="-10"/>
        </w:rPr>
        <w:t> </w:t>
      </w:r>
      <w:r>
        <w:rPr/>
        <w:t>SEQUENCE</w:t>
      </w:r>
      <w:r>
        <w:rPr>
          <w:spacing w:val="-9"/>
        </w:rPr>
        <w:t> </w:t>
      </w:r>
      <w:r>
        <w:rPr>
          <w:spacing w:val="-10"/>
        </w:rPr>
        <w:t>{</w:t>
      </w:r>
    </w:p>
    <w:p>
      <w:pPr>
        <w:pStyle w:val="BodyText"/>
        <w:tabs>
          <w:tab w:pos="4012" w:val="left" w:leader="none"/>
        </w:tabs>
        <w:spacing w:line="181" w:lineRule="exact" w:before="1"/>
        <w:ind w:left="556"/>
      </w:pPr>
      <w:r>
        <w:rPr>
          <w:spacing w:val="-2"/>
        </w:rPr>
        <w:t>ricActionID</w:t>
      </w:r>
      <w:r>
        <w:rPr/>
        <w:tab/>
      </w:r>
      <w:r>
        <w:rPr>
          <w:spacing w:val="-2"/>
        </w:rPr>
        <w:t>RICactionID,</w:t>
      </w:r>
    </w:p>
    <w:p>
      <w:pPr>
        <w:pStyle w:val="BodyText"/>
        <w:tabs>
          <w:tab w:pos="4012" w:val="left" w:leader="none"/>
        </w:tabs>
        <w:spacing w:line="181" w:lineRule="exact"/>
        <w:ind w:left="556"/>
      </w:pPr>
      <w:r>
        <w:rPr>
          <w:spacing w:val="-2"/>
        </w:rPr>
        <w:t>ricActionLoadInformation</w:t>
      </w:r>
      <w:r>
        <w:rPr/>
        <w:tab/>
      </w:r>
      <w:r>
        <w:rPr>
          <w:spacing w:val="-2"/>
        </w:rPr>
        <w:t>RICloadInformation,</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pP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line="240" w:lineRule="auto" w:before="1"/>
      </w:pPr>
      <w:r>
        <w:rPr/>
        <w:t>--</w:t>
      </w:r>
      <w:r>
        <w:rPr>
          <w:spacing w:val="-5"/>
        </w:rPr>
        <w:t> </w:t>
      </w:r>
      <w:r>
        <w:rPr/>
        <w:t>MESSAGES</w:t>
      </w:r>
      <w:r>
        <w:rPr>
          <w:spacing w:val="-5"/>
        </w:rPr>
        <w:t> </w:t>
      </w:r>
      <w:r>
        <w:rPr/>
        <w:t>FOR</w:t>
      </w:r>
      <w:r>
        <w:rPr>
          <w:spacing w:val="-5"/>
        </w:rPr>
        <w:t> </w:t>
      </w:r>
      <w:r>
        <w:rPr/>
        <w:t>GLOBAL</w:t>
      </w:r>
      <w:r>
        <w:rPr>
          <w:spacing w:val="-4"/>
        </w:rPr>
        <w:t> </w:t>
      </w:r>
      <w:r>
        <w:rPr>
          <w:spacing w:val="-2"/>
        </w:rPr>
        <w:t>PROCEDURES</w:t>
      </w:r>
    </w:p>
    <w:p>
      <w:pPr>
        <w:spacing w:line="181" w:lineRule="exact" w:before="2"/>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spacing w:before="181"/>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7"/>
        </w:rPr>
        <w:t> </w:t>
      </w:r>
      <w:r>
        <w:rPr/>
        <w:t>Error</w:t>
      </w:r>
      <w:r>
        <w:rPr>
          <w:spacing w:val="-7"/>
        </w:rPr>
        <w:t> </w:t>
      </w:r>
      <w:r>
        <w:rPr/>
        <w:t>Indication</w:t>
      </w:r>
      <w:r>
        <w:rPr>
          <w:spacing w:val="-7"/>
        </w:rPr>
        <w:t> </w:t>
      </w:r>
      <w:r>
        <w:rPr/>
        <w:t>Elementary</w:t>
      </w:r>
      <w:r>
        <w:rPr>
          <w:spacing w:val="-6"/>
        </w:rPr>
        <w:t> </w:t>
      </w:r>
      <w:r>
        <w:rPr>
          <w:spacing w:val="-2"/>
        </w:rPr>
        <w:t>Procedure</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4"/>
        </w:rPr>
        <w:t> </w:t>
      </w:r>
      <w:r>
        <w:rPr/>
        <w:t>ERROR</w:t>
      </w:r>
      <w:r>
        <w:rPr>
          <w:spacing w:val="-3"/>
        </w:rPr>
        <w:t> </w:t>
      </w:r>
      <w:r>
        <w:rPr>
          <w:spacing w:val="-2"/>
        </w:rPr>
        <w:t>INDICATION</w:t>
      </w:r>
    </w:p>
    <w:p>
      <w:pPr>
        <w:spacing w:line="181" w:lineRule="exact" w:before="0"/>
        <w:ind w:left="172" w:right="0" w:firstLine="0"/>
        <w:jc w:val="left"/>
        <w:rPr>
          <w:sz w:val="16"/>
        </w:rPr>
      </w:pPr>
      <w:r>
        <w:rPr>
          <w:spacing w:val="-2"/>
          <w:sz w:val="16"/>
        </w:rPr>
        <w:t>-</w:t>
      </w:r>
      <w:r>
        <w:rPr>
          <w:spacing w:val="-10"/>
          <w:sz w:val="16"/>
        </w:rPr>
        <w:t>-</w:t>
      </w:r>
    </w:p>
    <w:p>
      <w:pPr>
        <w:pStyle w:val="BodyText"/>
        <w:spacing w:before="1"/>
        <w:ind w:left="172" w:right="3055"/>
      </w:pPr>
      <w:r>
        <w:rPr/>
        <w:t>--</w:t>
      </w:r>
      <w:r>
        <w:rPr>
          <w:spacing w:val="-26"/>
        </w:rPr>
        <w:t> </w:t>
      </w:r>
      <w:r>
        <w:rPr/>
        <w:t>************************************************************** ErrorIndication ::= SEQUENCE {</w:t>
      </w:r>
    </w:p>
    <w:p>
      <w:pPr>
        <w:pStyle w:val="BodyText"/>
        <w:tabs>
          <w:tab w:pos="3244" w:val="left" w:leader="none"/>
          <w:tab w:pos="5549" w:val="left" w:leader="none"/>
        </w:tabs>
        <w:spacing w:line="181" w:lineRule="exact"/>
        <w:ind w:left="556"/>
      </w:pPr>
      <w:r>
        <w:rPr>
          <w:spacing w:val="-2"/>
        </w:rPr>
        <w:t>protocolIEs</w:t>
      </w:r>
      <w:r>
        <w:rPr/>
        <w:tab/>
      </w:r>
      <w:r>
        <w:rPr>
          <w:spacing w:val="-2"/>
        </w:rPr>
        <w:t>ProtocolIE-Container</w:t>
      </w:r>
      <w:r>
        <w:rPr/>
        <w:tab/>
      </w:r>
      <w:r>
        <w:rPr>
          <w:spacing w:val="-2"/>
        </w:rPr>
        <w:t>{{ErrorIndication-IEs}},</w:t>
      </w:r>
    </w:p>
    <w:p>
      <w:pPr>
        <w:spacing w:line="181" w:lineRule="exact" w:before="0"/>
        <w:ind w:left="556" w:right="0" w:firstLine="0"/>
        <w:jc w:val="left"/>
        <w:rPr>
          <w:sz w:val="16"/>
        </w:rPr>
      </w:pPr>
      <w:r>
        <w:rPr>
          <w:spacing w:val="-5"/>
          <w:sz w:val="16"/>
        </w:rPr>
        <w:t>...</w:t>
      </w:r>
    </w:p>
    <w:p>
      <w:pPr>
        <w:spacing w:before="2"/>
        <w:ind w:left="172" w:right="0" w:firstLine="0"/>
        <w:jc w:val="left"/>
        <w:rPr>
          <w:sz w:val="16"/>
        </w:rPr>
      </w:pPr>
      <w:r>
        <w:rPr>
          <w:spacing w:val="-10"/>
          <w:sz w:val="16"/>
        </w:rPr>
        <w:t>}</w:t>
      </w:r>
    </w:p>
    <w:p>
      <w:pPr>
        <w:pStyle w:val="BodyText"/>
      </w:pPr>
    </w:p>
    <w:p>
      <w:pPr>
        <w:pStyle w:val="BodyText"/>
        <w:ind w:left="172"/>
      </w:pPr>
      <w:r>
        <w:rPr/>
        <w:t>ErrorIndication-IEs</w:t>
      </w:r>
      <w:r>
        <w:rPr>
          <w:spacing w:val="-13"/>
        </w:rPr>
        <w:t> </w:t>
      </w:r>
      <w:r>
        <w:rPr/>
        <w:t>E2AP-PROTOCOL-IES</w:t>
      </w:r>
      <w:r>
        <w:rPr>
          <w:spacing w:val="-13"/>
        </w:rPr>
        <w:t> </w:t>
      </w:r>
      <w:r>
        <w:rPr/>
        <w:t>::=</w:t>
      </w:r>
      <w:r>
        <w:rPr>
          <w:spacing w:val="-12"/>
        </w:rPr>
        <w:t> </w:t>
      </w:r>
      <w:r>
        <w:rPr>
          <w:spacing w:val="-10"/>
        </w:rPr>
        <w:t>{</w:t>
      </w:r>
    </w:p>
    <w:p>
      <w:pPr>
        <w:spacing w:after="0"/>
        <w:sectPr>
          <w:pgSz w:w="11910" w:h="16850"/>
          <w:pgMar w:header="694" w:footer="1107" w:top="1460" w:bottom="1300" w:left="680" w:right="700"/>
        </w:sectPr>
      </w:pPr>
    </w:p>
    <w:p>
      <w:pPr>
        <w:pStyle w:val="BodyText"/>
        <w:rPr>
          <w:sz w:val="20"/>
        </w:rPr>
      </w:pPr>
    </w:p>
    <w:p>
      <w:pPr>
        <w:pStyle w:val="BodyText"/>
        <w:rPr>
          <w:sz w:val="20"/>
        </w:rPr>
      </w:pPr>
    </w:p>
    <w:p>
      <w:pPr>
        <w:pStyle w:val="BodyText"/>
        <w:spacing w:before="82" w:after="1"/>
        <w:rPr>
          <w:sz w:val="20"/>
        </w:rPr>
      </w:pP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6"/>
        <w:gridCol w:w="2736"/>
        <w:gridCol w:w="2112"/>
        <w:gridCol w:w="2928"/>
        <w:gridCol w:w="1058"/>
      </w:tblGrid>
      <w:tr>
        <w:trPr>
          <w:trHeight w:val="363" w:hRule="atLeast"/>
        </w:trPr>
        <w:tc>
          <w:tcPr>
            <w:tcW w:w="866" w:type="dxa"/>
          </w:tcPr>
          <w:p>
            <w:pPr>
              <w:pStyle w:val="TableParagraph"/>
              <w:ind w:left="434"/>
              <w:rPr>
                <w:rFonts w:ascii="Courier New"/>
                <w:sz w:val="16"/>
              </w:rPr>
            </w:pPr>
            <w:r>
              <w:rPr>
                <w:rFonts w:ascii="Courier New"/>
                <w:sz w:val="16"/>
              </w:rPr>
              <w:t>{</w:t>
            </w:r>
            <w:r>
              <w:rPr>
                <w:rFonts w:ascii="Courier New"/>
                <w:spacing w:val="-1"/>
                <w:sz w:val="16"/>
              </w:rPr>
              <w:t> </w:t>
            </w:r>
            <w:r>
              <w:rPr>
                <w:rFonts w:ascii="Courier New"/>
                <w:spacing w:val="-7"/>
                <w:sz w:val="16"/>
              </w:rPr>
              <w:t>ID</w:t>
            </w:r>
          </w:p>
          <w:p>
            <w:pPr>
              <w:pStyle w:val="TableParagraph"/>
              <w:spacing w:line="160" w:lineRule="exact" w:before="2"/>
              <w:ind w:left="50"/>
              <w:rPr>
                <w:rFonts w:ascii="Courier New"/>
                <w:sz w:val="16"/>
              </w:rPr>
            </w:pPr>
            <w:r>
              <w:rPr>
                <w:rFonts w:ascii="Courier New"/>
                <w:spacing w:val="-2"/>
                <w:sz w:val="16"/>
              </w:rPr>
              <w:t>optional</w:t>
            </w:r>
          </w:p>
        </w:tc>
        <w:tc>
          <w:tcPr>
            <w:tcW w:w="2736" w:type="dxa"/>
          </w:tcPr>
          <w:p>
            <w:pPr>
              <w:pStyle w:val="TableParagraph"/>
              <w:ind w:left="48"/>
              <w:rPr>
                <w:rFonts w:ascii="Courier New"/>
                <w:sz w:val="16"/>
              </w:rPr>
            </w:pPr>
            <w:r>
              <w:rPr>
                <w:rFonts w:ascii="Courier New"/>
                <w:spacing w:val="-2"/>
                <w:sz w:val="16"/>
              </w:rPr>
              <w:t>id-TransactionID</w:t>
            </w:r>
          </w:p>
          <w:p>
            <w:pPr>
              <w:pStyle w:val="TableParagraph"/>
              <w:spacing w:line="160" w:lineRule="exact" w:before="2"/>
              <w:ind w:left="336"/>
              <w:rPr>
                <w:rFonts w:ascii="Courier New"/>
                <w:sz w:val="16"/>
              </w:rPr>
            </w:pPr>
            <w:r>
              <w:rPr>
                <w:rFonts w:ascii="Courier New"/>
                <w:spacing w:val="-5"/>
                <w:sz w:val="16"/>
              </w:rPr>
              <w:t>}|</w:t>
            </w:r>
          </w:p>
        </w:tc>
        <w:tc>
          <w:tcPr>
            <w:tcW w:w="2112" w:type="dxa"/>
          </w:tcPr>
          <w:p>
            <w:pPr>
              <w:pStyle w:val="TableParagraph"/>
              <w:ind w:right="94"/>
              <w:jc w:val="right"/>
              <w:rPr>
                <w:rFonts w:ascii="Courier New"/>
                <w:sz w:val="16"/>
              </w:rPr>
            </w:pPr>
            <w:r>
              <w:rPr>
                <w:rFonts w:ascii="Courier New"/>
                <w:sz w:val="16"/>
              </w:rPr>
              <w:t>CRITICALITY</w:t>
            </w:r>
            <w:r>
              <w:rPr>
                <w:rFonts w:ascii="Courier New"/>
                <w:spacing w:val="-11"/>
                <w:sz w:val="16"/>
              </w:rPr>
              <w:t> </w:t>
            </w:r>
            <w:r>
              <w:rPr>
                <w:rFonts w:ascii="Courier New"/>
                <w:spacing w:val="-2"/>
                <w:sz w:val="16"/>
              </w:rPr>
              <w:t>reject</w:t>
            </w:r>
          </w:p>
        </w:tc>
        <w:tc>
          <w:tcPr>
            <w:tcW w:w="2928" w:type="dxa"/>
          </w:tcPr>
          <w:p>
            <w:pPr>
              <w:pStyle w:val="TableParagraph"/>
              <w:ind w:left="97"/>
              <w:rPr>
                <w:rFonts w:ascii="Courier New"/>
                <w:sz w:val="16"/>
              </w:rPr>
            </w:pPr>
            <w:r>
              <w:rPr>
                <w:rFonts w:ascii="Courier New"/>
                <w:sz w:val="16"/>
              </w:rPr>
              <w:t>TYPE</w:t>
            </w:r>
            <w:r>
              <w:rPr>
                <w:rFonts w:ascii="Courier New"/>
                <w:spacing w:val="-4"/>
                <w:sz w:val="16"/>
              </w:rPr>
              <w:t> </w:t>
            </w:r>
            <w:r>
              <w:rPr>
                <w:rFonts w:ascii="Courier New"/>
                <w:spacing w:val="-2"/>
                <w:sz w:val="16"/>
              </w:rPr>
              <w:t>TransactionID</w:t>
            </w:r>
          </w:p>
        </w:tc>
        <w:tc>
          <w:tcPr>
            <w:tcW w:w="1058" w:type="dxa"/>
          </w:tcPr>
          <w:p>
            <w:pPr>
              <w:pStyle w:val="TableParagraph"/>
              <w:ind w:right="47"/>
              <w:jc w:val="right"/>
              <w:rPr>
                <w:rFonts w:ascii="Courier New"/>
                <w:sz w:val="16"/>
              </w:rPr>
            </w:pPr>
            <w:r>
              <w:rPr>
                <w:rFonts w:ascii="Courier New"/>
                <w:spacing w:val="-2"/>
                <w:sz w:val="16"/>
              </w:rPr>
              <w:t>PRESENCE</w:t>
            </w:r>
          </w:p>
        </w:tc>
      </w:tr>
      <w:tr>
        <w:trPr>
          <w:trHeight w:val="181" w:hRule="atLeast"/>
        </w:trPr>
        <w:tc>
          <w:tcPr>
            <w:tcW w:w="866" w:type="dxa"/>
          </w:tcPr>
          <w:p>
            <w:pPr>
              <w:pStyle w:val="TableParagraph"/>
              <w:spacing w:line="161" w:lineRule="exact"/>
              <w:ind w:right="45"/>
              <w:jc w:val="right"/>
              <w:rPr>
                <w:rFonts w:ascii="Courier New"/>
                <w:sz w:val="16"/>
              </w:rPr>
            </w:pPr>
            <w:r>
              <w:rPr>
                <w:rFonts w:ascii="Courier New"/>
                <w:sz w:val="16"/>
              </w:rPr>
              <w:t>{</w:t>
            </w:r>
            <w:r>
              <w:rPr>
                <w:rFonts w:ascii="Courier New"/>
                <w:spacing w:val="-1"/>
                <w:sz w:val="16"/>
              </w:rPr>
              <w:t> </w:t>
            </w:r>
            <w:r>
              <w:rPr>
                <w:rFonts w:ascii="Courier New"/>
                <w:spacing w:val="-7"/>
                <w:sz w:val="16"/>
              </w:rPr>
              <w:t>ID</w:t>
            </w:r>
          </w:p>
        </w:tc>
        <w:tc>
          <w:tcPr>
            <w:tcW w:w="2736" w:type="dxa"/>
          </w:tcPr>
          <w:p>
            <w:pPr>
              <w:pStyle w:val="TableParagraph"/>
              <w:spacing w:line="161" w:lineRule="exact"/>
              <w:ind w:left="48"/>
              <w:rPr>
                <w:rFonts w:ascii="Courier New"/>
                <w:sz w:val="16"/>
              </w:rPr>
            </w:pPr>
            <w:r>
              <w:rPr>
                <w:rFonts w:ascii="Courier New"/>
                <w:spacing w:val="-2"/>
                <w:sz w:val="16"/>
              </w:rPr>
              <w:t>id-RICrequestID</w:t>
            </w:r>
          </w:p>
        </w:tc>
        <w:tc>
          <w:tcPr>
            <w:tcW w:w="2112" w:type="dxa"/>
          </w:tcPr>
          <w:p>
            <w:pPr>
              <w:pStyle w:val="TableParagraph"/>
              <w:spacing w:line="161" w:lineRule="exact"/>
              <w:ind w:right="94"/>
              <w:jc w:val="right"/>
              <w:rPr>
                <w:rFonts w:ascii="Courier New"/>
                <w:sz w:val="16"/>
              </w:rPr>
            </w:pPr>
            <w:r>
              <w:rPr>
                <w:rFonts w:ascii="Courier New"/>
                <w:sz w:val="16"/>
              </w:rPr>
              <w:t>CRITICALITY</w:t>
            </w:r>
            <w:r>
              <w:rPr>
                <w:rFonts w:ascii="Courier New"/>
                <w:spacing w:val="-11"/>
                <w:sz w:val="16"/>
              </w:rPr>
              <w:t> </w:t>
            </w:r>
            <w:r>
              <w:rPr>
                <w:rFonts w:ascii="Courier New"/>
                <w:spacing w:val="-2"/>
                <w:sz w:val="16"/>
              </w:rPr>
              <w:t>reject</w:t>
            </w:r>
          </w:p>
        </w:tc>
        <w:tc>
          <w:tcPr>
            <w:tcW w:w="2928" w:type="dxa"/>
          </w:tcPr>
          <w:p>
            <w:pPr>
              <w:pStyle w:val="TableParagraph"/>
              <w:spacing w:line="161" w:lineRule="exact"/>
              <w:ind w:left="97"/>
              <w:rPr>
                <w:rFonts w:ascii="Courier New"/>
                <w:sz w:val="16"/>
              </w:rPr>
            </w:pPr>
            <w:r>
              <w:rPr>
                <w:rFonts w:ascii="Courier New"/>
                <w:sz w:val="16"/>
              </w:rPr>
              <w:t>TYPE</w:t>
            </w:r>
            <w:r>
              <w:rPr>
                <w:rFonts w:ascii="Courier New"/>
                <w:spacing w:val="-6"/>
                <w:sz w:val="16"/>
              </w:rPr>
              <w:t> </w:t>
            </w:r>
            <w:r>
              <w:rPr>
                <w:rFonts w:ascii="Courier New"/>
                <w:spacing w:val="-2"/>
                <w:sz w:val="16"/>
              </w:rPr>
              <w:t>RICrequestID</w:t>
            </w:r>
          </w:p>
        </w:tc>
        <w:tc>
          <w:tcPr>
            <w:tcW w:w="1058" w:type="dxa"/>
          </w:tcPr>
          <w:p>
            <w:pPr>
              <w:pStyle w:val="TableParagraph"/>
              <w:spacing w:line="161" w:lineRule="exact"/>
              <w:ind w:right="47"/>
              <w:jc w:val="right"/>
              <w:rPr>
                <w:rFonts w:ascii="Courier New"/>
                <w:sz w:val="16"/>
              </w:rPr>
            </w:pPr>
            <w:r>
              <w:rPr>
                <w:rFonts w:ascii="Courier New"/>
                <w:spacing w:val="-2"/>
                <w:sz w:val="16"/>
              </w:rPr>
              <w:t>PRESENCE</w:t>
            </w:r>
          </w:p>
        </w:tc>
      </w:tr>
      <w:tr>
        <w:trPr>
          <w:trHeight w:val="182" w:hRule="atLeast"/>
        </w:trPr>
        <w:tc>
          <w:tcPr>
            <w:tcW w:w="866" w:type="dxa"/>
          </w:tcPr>
          <w:p>
            <w:pPr>
              <w:pStyle w:val="TableParagraph"/>
              <w:spacing w:line="162" w:lineRule="exact"/>
              <w:ind w:right="47"/>
              <w:jc w:val="right"/>
              <w:rPr>
                <w:rFonts w:ascii="Courier New"/>
                <w:sz w:val="16"/>
              </w:rPr>
            </w:pPr>
            <w:r>
              <w:rPr>
                <w:rFonts w:ascii="Courier New"/>
                <w:spacing w:val="-2"/>
                <w:sz w:val="16"/>
              </w:rPr>
              <w:t>optional</w:t>
            </w:r>
          </w:p>
        </w:tc>
        <w:tc>
          <w:tcPr>
            <w:tcW w:w="2736" w:type="dxa"/>
          </w:tcPr>
          <w:p>
            <w:pPr>
              <w:pStyle w:val="TableParagraph"/>
              <w:spacing w:line="162" w:lineRule="exact"/>
              <w:ind w:left="336"/>
              <w:rPr>
                <w:rFonts w:ascii="Courier New"/>
                <w:sz w:val="16"/>
              </w:rPr>
            </w:pPr>
            <w:r>
              <w:rPr>
                <w:rFonts w:ascii="Courier New"/>
                <w:spacing w:val="-5"/>
                <w:sz w:val="16"/>
              </w:rPr>
              <w:t>}|</w:t>
            </w:r>
          </w:p>
        </w:tc>
        <w:tc>
          <w:tcPr>
            <w:tcW w:w="2112" w:type="dxa"/>
          </w:tcPr>
          <w:p>
            <w:pPr>
              <w:pStyle w:val="TableParagraph"/>
              <w:rPr>
                <w:rFonts w:ascii="Times New Roman"/>
                <w:sz w:val="12"/>
              </w:rPr>
            </w:pPr>
          </w:p>
        </w:tc>
        <w:tc>
          <w:tcPr>
            <w:tcW w:w="2928" w:type="dxa"/>
          </w:tcPr>
          <w:p>
            <w:pPr>
              <w:pStyle w:val="TableParagraph"/>
              <w:rPr>
                <w:rFonts w:ascii="Times New Roman"/>
                <w:sz w:val="12"/>
              </w:rPr>
            </w:pPr>
          </w:p>
        </w:tc>
        <w:tc>
          <w:tcPr>
            <w:tcW w:w="1058" w:type="dxa"/>
          </w:tcPr>
          <w:p>
            <w:pPr>
              <w:pStyle w:val="TableParagraph"/>
              <w:rPr>
                <w:rFonts w:ascii="Times New Roman"/>
                <w:sz w:val="12"/>
              </w:rPr>
            </w:pPr>
          </w:p>
        </w:tc>
      </w:tr>
      <w:tr>
        <w:trPr>
          <w:trHeight w:val="181" w:hRule="atLeast"/>
        </w:trPr>
        <w:tc>
          <w:tcPr>
            <w:tcW w:w="866" w:type="dxa"/>
          </w:tcPr>
          <w:p>
            <w:pPr>
              <w:pStyle w:val="TableParagraph"/>
              <w:spacing w:line="160" w:lineRule="exact"/>
              <w:ind w:right="45"/>
              <w:jc w:val="right"/>
              <w:rPr>
                <w:rFonts w:ascii="Courier New"/>
                <w:sz w:val="16"/>
              </w:rPr>
            </w:pPr>
            <w:r>
              <w:rPr>
                <w:rFonts w:ascii="Courier New"/>
                <w:sz w:val="16"/>
              </w:rPr>
              <w:t>{</w:t>
            </w:r>
            <w:r>
              <w:rPr>
                <w:rFonts w:ascii="Courier New"/>
                <w:spacing w:val="-1"/>
                <w:sz w:val="16"/>
              </w:rPr>
              <w:t> </w:t>
            </w:r>
            <w:r>
              <w:rPr>
                <w:rFonts w:ascii="Courier New"/>
                <w:spacing w:val="-7"/>
                <w:sz w:val="16"/>
              </w:rPr>
              <w:t>ID</w:t>
            </w:r>
          </w:p>
        </w:tc>
        <w:tc>
          <w:tcPr>
            <w:tcW w:w="2736" w:type="dxa"/>
          </w:tcPr>
          <w:p>
            <w:pPr>
              <w:pStyle w:val="TableParagraph"/>
              <w:spacing w:line="160" w:lineRule="exact"/>
              <w:ind w:left="48"/>
              <w:rPr>
                <w:rFonts w:ascii="Courier New"/>
                <w:sz w:val="16"/>
              </w:rPr>
            </w:pPr>
            <w:r>
              <w:rPr>
                <w:rFonts w:ascii="Courier New"/>
                <w:spacing w:val="-2"/>
                <w:sz w:val="16"/>
              </w:rPr>
              <w:t>id-RANfunctionID</w:t>
            </w:r>
          </w:p>
        </w:tc>
        <w:tc>
          <w:tcPr>
            <w:tcW w:w="2112" w:type="dxa"/>
          </w:tcPr>
          <w:p>
            <w:pPr>
              <w:pStyle w:val="TableParagraph"/>
              <w:spacing w:line="160" w:lineRule="exact"/>
              <w:ind w:right="94"/>
              <w:jc w:val="right"/>
              <w:rPr>
                <w:rFonts w:ascii="Courier New"/>
                <w:sz w:val="16"/>
              </w:rPr>
            </w:pPr>
            <w:r>
              <w:rPr>
                <w:rFonts w:ascii="Courier New"/>
                <w:sz w:val="16"/>
              </w:rPr>
              <w:t>CRITICALITY</w:t>
            </w:r>
            <w:r>
              <w:rPr>
                <w:rFonts w:ascii="Courier New"/>
                <w:spacing w:val="-11"/>
                <w:sz w:val="16"/>
              </w:rPr>
              <w:t> </w:t>
            </w:r>
            <w:r>
              <w:rPr>
                <w:rFonts w:ascii="Courier New"/>
                <w:spacing w:val="-2"/>
                <w:sz w:val="16"/>
              </w:rPr>
              <w:t>reject</w:t>
            </w:r>
          </w:p>
        </w:tc>
        <w:tc>
          <w:tcPr>
            <w:tcW w:w="2928" w:type="dxa"/>
          </w:tcPr>
          <w:p>
            <w:pPr>
              <w:pStyle w:val="TableParagraph"/>
              <w:spacing w:line="160" w:lineRule="exact"/>
              <w:ind w:left="97"/>
              <w:rPr>
                <w:rFonts w:ascii="Courier New"/>
                <w:sz w:val="16"/>
              </w:rPr>
            </w:pPr>
            <w:r>
              <w:rPr>
                <w:rFonts w:ascii="Courier New"/>
                <w:sz w:val="16"/>
              </w:rPr>
              <w:t>TYPE</w:t>
            </w:r>
            <w:r>
              <w:rPr>
                <w:rFonts w:ascii="Courier New"/>
                <w:spacing w:val="-4"/>
                <w:sz w:val="16"/>
              </w:rPr>
              <w:t> </w:t>
            </w:r>
            <w:r>
              <w:rPr>
                <w:rFonts w:ascii="Courier New"/>
                <w:spacing w:val="-2"/>
                <w:sz w:val="16"/>
              </w:rPr>
              <w:t>RANfunctionID</w:t>
            </w:r>
          </w:p>
        </w:tc>
        <w:tc>
          <w:tcPr>
            <w:tcW w:w="1058" w:type="dxa"/>
          </w:tcPr>
          <w:p>
            <w:pPr>
              <w:pStyle w:val="TableParagraph"/>
              <w:spacing w:line="160" w:lineRule="exact"/>
              <w:ind w:right="47"/>
              <w:jc w:val="right"/>
              <w:rPr>
                <w:rFonts w:ascii="Courier New"/>
                <w:sz w:val="16"/>
              </w:rPr>
            </w:pPr>
            <w:r>
              <w:rPr>
                <w:rFonts w:ascii="Courier New"/>
                <w:spacing w:val="-2"/>
                <w:sz w:val="16"/>
              </w:rPr>
              <w:t>PRESENCE</w:t>
            </w:r>
          </w:p>
        </w:tc>
      </w:tr>
      <w:tr>
        <w:trPr>
          <w:trHeight w:val="181" w:hRule="atLeast"/>
        </w:trPr>
        <w:tc>
          <w:tcPr>
            <w:tcW w:w="866" w:type="dxa"/>
          </w:tcPr>
          <w:p>
            <w:pPr>
              <w:pStyle w:val="TableParagraph"/>
              <w:spacing w:line="161" w:lineRule="exact"/>
              <w:ind w:right="47"/>
              <w:jc w:val="right"/>
              <w:rPr>
                <w:rFonts w:ascii="Courier New"/>
                <w:sz w:val="16"/>
              </w:rPr>
            </w:pPr>
            <w:r>
              <w:rPr>
                <w:rFonts w:ascii="Courier New"/>
                <w:spacing w:val="-2"/>
                <w:sz w:val="16"/>
              </w:rPr>
              <w:t>optional</w:t>
            </w:r>
          </w:p>
        </w:tc>
        <w:tc>
          <w:tcPr>
            <w:tcW w:w="2736" w:type="dxa"/>
          </w:tcPr>
          <w:p>
            <w:pPr>
              <w:pStyle w:val="TableParagraph"/>
              <w:spacing w:line="161" w:lineRule="exact"/>
              <w:ind w:left="336"/>
              <w:rPr>
                <w:rFonts w:ascii="Courier New"/>
                <w:sz w:val="16"/>
              </w:rPr>
            </w:pPr>
            <w:r>
              <w:rPr>
                <w:rFonts w:ascii="Courier New"/>
                <w:spacing w:val="-5"/>
                <w:sz w:val="16"/>
              </w:rPr>
              <w:t>}|</w:t>
            </w:r>
          </w:p>
        </w:tc>
        <w:tc>
          <w:tcPr>
            <w:tcW w:w="2112" w:type="dxa"/>
          </w:tcPr>
          <w:p>
            <w:pPr>
              <w:pStyle w:val="TableParagraph"/>
              <w:rPr>
                <w:rFonts w:ascii="Times New Roman"/>
                <w:sz w:val="12"/>
              </w:rPr>
            </w:pPr>
          </w:p>
        </w:tc>
        <w:tc>
          <w:tcPr>
            <w:tcW w:w="2928" w:type="dxa"/>
          </w:tcPr>
          <w:p>
            <w:pPr>
              <w:pStyle w:val="TableParagraph"/>
              <w:rPr>
                <w:rFonts w:ascii="Times New Roman"/>
                <w:sz w:val="12"/>
              </w:rPr>
            </w:pPr>
          </w:p>
        </w:tc>
        <w:tc>
          <w:tcPr>
            <w:tcW w:w="1058" w:type="dxa"/>
          </w:tcPr>
          <w:p>
            <w:pPr>
              <w:pStyle w:val="TableParagraph"/>
              <w:rPr>
                <w:rFonts w:ascii="Times New Roman"/>
                <w:sz w:val="12"/>
              </w:rPr>
            </w:pPr>
          </w:p>
        </w:tc>
      </w:tr>
      <w:tr>
        <w:trPr>
          <w:trHeight w:val="181" w:hRule="atLeast"/>
        </w:trPr>
        <w:tc>
          <w:tcPr>
            <w:tcW w:w="866" w:type="dxa"/>
          </w:tcPr>
          <w:p>
            <w:pPr>
              <w:pStyle w:val="TableParagraph"/>
              <w:spacing w:line="160" w:lineRule="exact"/>
              <w:ind w:right="45"/>
              <w:jc w:val="right"/>
              <w:rPr>
                <w:rFonts w:ascii="Courier New"/>
                <w:sz w:val="16"/>
              </w:rPr>
            </w:pPr>
            <w:r>
              <w:rPr>
                <w:rFonts w:ascii="Courier New"/>
                <w:sz w:val="16"/>
              </w:rPr>
              <w:t>{</w:t>
            </w:r>
            <w:r>
              <w:rPr>
                <w:rFonts w:ascii="Courier New"/>
                <w:spacing w:val="-1"/>
                <w:sz w:val="16"/>
              </w:rPr>
              <w:t> </w:t>
            </w:r>
            <w:r>
              <w:rPr>
                <w:rFonts w:ascii="Courier New"/>
                <w:spacing w:val="-7"/>
                <w:sz w:val="16"/>
              </w:rPr>
              <w:t>ID</w:t>
            </w:r>
          </w:p>
        </w:tc>
        <w:tc>
          <w:tcPr>
            <w:tcW w:w="2736" w:type="dxa"/>
          </w:tcPr>
          <w:p>
            <w:pPr>
              <w:pStyle w:val="TableParagraph"/>
              <w:spacing w:line="160" w:lineRule="exact"/>
              <w:ind w:left="48"/>
              <w:rPr>
                <w:rFonts w:ascii="Courier New"/>
                <w:sz w:val="16"/>
              </w:rPr>
            </w:pPr>
            <w:r>
              <w:rPr>
                <w:rFonts w:ascii="Courier New"/>
                <w:spacing w:val="-2"/>
                <w:sz w:val="16"/>
              </w:rPr>
              <w:t>id-Cause</w:t>
            </w:r>
          </w:p>
        </w:tc>
        <w:tc>
          <w:tcPr>
            <w:tcW w:w="2112" w:type="dxa"/>
          </w:tcPr>
          <w:p>
            <w:pPr>
              <w:pStyle w:val="TableParagraph"/>
              <w:spacing w:line="160" w:lineRule="exact"/>
              <w:ind w:right="94"/>
              <w:jc w:val="right"/>
              <w:rPr>
                <w:rFonts w:ascii="Courier New"/>
                <w:sz w:val="16"/>
              </w:rPr>
            </w:pPr>
            <w:r>
              <w:rPr>
                <w:rFonts w:ascii="Courier New"/>
                <w:sz w:val="16"/>
              </w:rPr>
              <w:t>CRITICALITY</w:t>
            </w:r>
            <w:r>
              <w:rPr>
                <w:rFonts w:ascii="Courier New"/>
                <w:spacing w:val="-11"/>
                <w:sz w:val="16"/>
              </w:rPr>
              <w:t> </w:t>
            </w:r>
            <w:r>
              <w:rPr>
                <w:rFonts w:ascii="Courier New"/>
                <w:spacing w:val="-2"/>
                <w:sz w:val="16"/>
              </w:rPr>
              <w:t>ignore</w:t>
            </w:r>
          </w:p>
        </w:tc>
        <w:tc>
          <w:tcPr>
            <w:tcW w:w="2928" w:type="dxa"/>
          </w:tcPr>
          <w:p>
            <w:pPr>
              <w:pStyle w:val="TableParagraph"/>
              <w:spacing w:line="160" w:lineRule="exact"/>
              <w:ind w:left="97"/>
              <w:rPr>
                <w:rFonts w:ascii="Courier New"/>
                <w:sz w:val="16"/>
              </w:rPr>
            </w:pPr>
            <w:r>
              <w:rPr>
                <w:rFonts w:ascii="Courier New"/>
                <w:sz w:val="16"/>
              </w:rPr>
              <w:t>TYPE</w:t>
            </w:r>
            <w:r>
              <w:rPr>
                <w:rFonts w:ascii="Courier New"/>
                <w:spacing w:val="-4"/>
                <w:sz w:val="16"/>
              </w:rPr>
              <w:t> </w:t>
            </w:r>
            <w:r>
              <w:rPr>
                <w:rFonts w:ascii="Courier New"/>
                <w:spacing w:val="-2"/>
                <w:sz w:val="16"/>
              </w:rPr>
              <w:t>Cause</w:t>
            </w:r>
          </w:p>
        </w:tc>
        <w:tc>
          <w:tcPr>
            <w:tcW w:w="1058" w:type="dxa"/>
          </w:tcPr>
          <w:p>
            <w:pPr>
              <w:pStyle w:val="TableParagraph"/>
              <w:spacing w:line="160" w:lineRule="exact"/>
              <w:ind w:right="47"/>
              <w:jc w:val="right"/>
              <w:rPr>
                <w:rFonts w:ascii="Courier New"/>
                <w:sz w:val="16"/>
              </w:rPr>
            </w:pPr>
            <w:r>
              <w:rPr>
                <w:rFonts w:ascii="Courier New"/>
                <w:spacing w:val="-2"/>
                <w:sz w:val="16"/>
              </w:rPr>
              <w:t>PRESENCE</w:t>
            </w:r>
          </w:p>
        </w:tc>
      </w:tr>
      <w:tr>
        <w:trPr>
          <w:trHeight w:val="181" w:hRule="atLeast"/>
        </w:trPr>
        <w:tc>
          <w:tcPr>
            <w:tcW w:w="866" w:type="dxa"/>
          </w:tcPr>
          <w:p>
            <w:pPr>
              <w:pStyle w:val="TableParagraph"/>
              <w:spacing w:line="161" w:lineRule="exact"/>
              <w:ind w:right="47"/>
              <w:jc w:val="right"/>
              <w:rPr>
                <w:rFonts w:ascii="Courier New"/>
                <w:sz w:val="16"/>
              </w:rPr>
            </w:pPr>
            <w:r>
              <w:rPr>
                <w:rFonts w:ascii="Courier New"/>
                <w:spacing w:val="-2"/>
                <w:sz w:val="16"/>
              </w:rPr>
              <w:t>optional</w:t>
            </w:r>
          </w:p>
        </w:tc>
        <w:tc>
          <w:tcPr>
            <w:tcW w:w="2736" w:type="dxa"/>
          </w:tcPr>
          <w:p>
            <w:pPr>
              <w:pStyle w:val="TableParagraph"/>
              <w:spacing w:line="161" w:lineRule="exact"/>
              <w:ind w:left="336"/>
              <w:rPr>
                <w:rFonts w:ascii="Courier New"/>
                <w:sz w:val="16"/>
              </w:rPr>
            </w:pPr>
            <w:r>
              <w:rPr>
                <w:rFonts w:ascii="Courier New"/>
                <w:spacing w:val="-5"/>
                <w:sz w:val="16"/>
              </w:rPr>
              <w:t>}|</w:t>
            </w:r>
          </w:p>
        </w:tc>
        <w:tc>
          <w:tcPr>
            <w:tcW w:w="2112" w:type="dxa"/>
          </w:tcPr>
          <w:p>
            <w:pPr>
              <w:pStyle w:val="TableParagraph"/>
              <w:rPr>
                <w:rFonts w:ascii="Times New Roman"/>
                <w:sz w:val="12"/>
              </w:rPr>
            </w:pPr>
          </w:p>
        </w:tc>
        <w:tc>
          <w:tcPr>
            <w:tcW w:w="2928" w:type="dxa"/>
          </w:tcPr>
          <w:p>
            <w:pPr>
              <w:pStyle w:val="TableParagraph"/>
              <w:rPr>
                <w:rFonts w:ascii="Times New Roman"/>
                <w:sz w:val="12"/>
              </w:rPr>
            </w:pPr>
          </w:p>
        </w:tc>
        <w:tc>
          <w:tcPr>
            <w:tcW w:w="1058" w:type="dxa"/>
          </w:tcPr>
          <w:p>
            <w:pPr>
              <w:pStyle w:val="TableParagraph"/>
              <w:rPr>
                <w:rFonts w:ascii="Times New Roman"/>
                <w:sz w:val="12"/>
              </w:rPr>
            </w:pPr>
          </w:p>
        </w:tc>
      </w:tr>
      <w:tr>
        <w:trPr>
          <w:trHeight w:val="181" w:hRule="atLeast"/>
        </w:trPr>
        <w:tc>
          <w:tcPr>
            <w:tcW w:w="866" w:type="dxa"/>
          </w:tcPr>
          <w:p>
            <w:pPr>
              <w:pStyle w:val="TableParagraph"/>
              <w:spacing w:line="160" w:lineRule="exact"/>
              <w:ind w:right="45"/>
              <w:jc w:val="right"/>
              <w:rPr>
                <w:rFonts w:ascii="Courier New"/>
                <w:sz w:val="16"/>
              </w:rPr>
            </w:pPr>
            <w:r>
              <w:rPr>
                <w:rFonts w:ascii="Courier New"/>
                <w:sz w:val="16"/>
              </w:rPr>
              <w:t>{</w:t>
            </w:r>
            <w:r>
              <w:rPr>
                <w:rFonts w:ascii="Courier New"/>
                <w:spacing w:val="-1"/>
                <w:sz w:val="16"/>
              </w:rPr>
              <w:t> </w:t>
            </w:r>
            <w:r>
              <w:rPr>
                <w:rFonts w:ascii="Courier New"/>
                <w:spacing w:val="-7"/>
                <w:sz w:val="16"/>
              </w:rPr>
              <w:t>ID</w:t>
            </w:r>
          </w:p>
        </w:tc>
        <w:tc>
          <w:tcPr>
            <w:tcW w:w="2736" w:type="dxa"/>
          </w:tcPr>
          <w:p>
            <w:pPr>
              <w:pStyle w:val="TableParagraph"/>
              <w:spacing w:line="160" w:lineRule="exact"/>
              <w:ind w:left="48"/>
              <w:rPr>
                <w:rFonts w:ascii="Courier New"/>
                <w:sz w:val="16"/>
              </w:rPr>
            </w:pPr>
            <w:r>
              <w:rPr>
                <w:rFonts w:ascii="Courier New"/>
                <w:spacing w:val="-2"/>
                <w:sz w:val="16"/>
              </w:rPr>
              <w:t>id-CriticalityDiagnostics</w:t>
            </w:r>
          </w:p>
        </w:tc>
        <w:tc>
          <w:tcPr>
            <w:tcW w:w="2112" w:type="dxa"/>
          </w:tcPr>
          <w:p>
            <w:pPr>
              <w:pStyle w:val="TableParagraph"/>
              <w:spacing w:line="160" w:lineRule="exact"/>
              <w:ind w:right="94"/>
              <w:jc w:val="right"/>
              <w:rPr>
                <w:rFonts w:ascii="Courier New"/>
                <w:sz w:val="16"/>
              </w:rPr>
            </w:pPr>
            <w:r>
              <w:rPr>
                <w:rFonts w:ascii="Courier New"/>
                <w:sz w:val="16"/>
              </w:rPr>
              <w:t>CRITICALITY</w:t>
            </w:r>
            <w:r>
              <w:rPr>
                <w:rFonts w:ascii="Courier New"/>
                <w:spacing w:val="-11"/>
                <w:sz w:val="16"/>
              </w:rPr>
              <w:t> </w:t>
            </w:r>
            <w:r>
              <w:rPr>
                <w:rFonts w:ascii="Courier New"/>
                <w:spacing w:val="-2"/>
                <w:sz w:val="16"/>
              </w:rPr>
              <w:t>ignore</w:t>
            </w:r>
          </w:p>
        </w:tc>
        <w:tc>
          <w:tcPr>
            <w:tcW w:w="2928" w:type="dxa"/>
          </w:tcPr>
          <w:p>
            <w:pPr>
              <w:pStyle w:val="TableParagraph"/>
              <w:spacing w:line="160" w:lineRule="exact"/>
              <w:ind w:left="97"/>
              <w:rPr>
                <w:rFonts w:ascii="Courier New"/>
                <w:sz w:val="16"/>
              </w:rPr>
            </w:pPr>
            <w:r>
              <w:rPr>
                <w:rFonts w:ascii="Courier New"/>
                <w:sz w:val="16"/>
              </w:rPr>
              <w:t>TYPE</w:t>
            </w:r>
            <w:r>
              <w:rPr>
                <w:rFonts w:ascii="Courier New"/>
                <w:spacing w:val="-4"/>
                <w:sz w:val="16"/>
              </w:rPr>
              <w:t> </w:t>
            </w:r>
            <w:r>
              <w:rPr>
                <w:rFonts w:ascii="Courier New"/>
                <w:spacing w:val="-2"/>
                <w:sz w:val="16"/>
              </w:rPr>
              <w:t>CriticalityDiagnostics</w:t>
            </w:r>
          </w:p>
        </w:tc>
        <w:tc>
          <w:tcPr>
            <w:tcW w:w="1058" w:type="dxa"/>
          </w:tcPr>
          <w:p>
            <w:pPr>
              <w:pStyle w:val="TableParagraph"/>
              <w:spacing w:line="160" w:lineRule="exact"/>
              <w:ind w:right="47"/>
              <w:jc w:val="right"/>
              <w:rPr>
                <w:rFonts w:ascii="Courier New"/>
                <w:sz w:val="16"/>
              </w:rPr>
            </w:pPr>
            <w:r>
              <w:rPr>
                <w:rFonts w:ascii="Courier New"/>
                <w:spacing w:val="-2"/>
                <w:sz w:val="16"/>
              </w:rPr>
              <w:t>PRESENCE</w:t>
            </w:r>
          </w:p>
        </w:tc>
      </w:tr>
      <w:tr>
        <w:trPr>
          <w:trHeight w:val="181" w:hRule="atLeast"/>
        </w:trPr>
        <w:tc>
          <w:tcPr>
            <w:tcW w:w="866" w:type="dxa"/>
          </w:tcPr>
          <w:p>
            <w:pPr>
              <w:pStyle w:val="TableParagraph"/>
              <w:spacing w:line="161" w:lineRule="exact"/>
              <w:ind w:right="47"/>
              <w:jc w:val="right"/>
              <w:rPr>
                <w:rFonts w:ascii="Courier New"/>
                <w:sz w:val="16"/>
              </w:rPr>
            </w:pPr>
            <w:r>
              <w:rPr>
                <w:rFonts w:ascii="Courier New"/>
                <w:spacing w:val="-2"/>
                <w:sz w:val="16"/>
              </w:rPr>
              <w:t>optional</w:t>
            </w:r>
          </w:p>
        </w:tc>
        <w:tc>
          <w:tcPr>
            <w:tcW w:w="2736" w:type="dxa"/>
          </w:tcPr>
          <w:p>
            <w:pPr>
              <w:pStyle w:val="TableParagraph"/>
              <w:spacing w:line="161" w:lineRule="exact"/>
              <w:ind w:left="336"/>
              <w:rPr>
                <w:rFonts w:ascii="Courier New"/>
                <w:sz w:val="16"/>
              </w:rPr>
            </w:pPr>
            <w:r>
              <w:rPr>
                <w:rFonts w:ascii="Courier New"/>
                <w:spacing w:val="-5"/>
                <w:sz w:val="16"/>
              </w:rPr>
              <w:t>},</w:t>
            </w:r>
          </w:p>
        </w:tc>
        <w:tc>
          <w:tcPr>
            <w:tcW w:w="2112" w:type="dxa"/>
          </w:tcPr>
          <w:p>
            <w:pPr>
              <w:pStyle w:val="TableParagraph"/>
              <w:rPr>
                <w:rFonts w:ascii="Times New Roman"/>
                <w:sz w:val="12"/>
              </w:rPr>
            </w:pPr>
          </w:p>
        </w:tc>
        <w:tc>
          <w:tcPr>
            <w:tcW w:w="2928" w:type="dxa"/>
          </w:tcPr>
          <w:p>
            <w:pPr>
              <w:pStyle w:val="TableParagraph"/>
              <w:rPr>
                <w:rFonts w:ascii="Times New Roman"/>
                <w:sz w:val="12"/>
              </w:rPr>
            </w:pPr>
          </w:p>
        </w:tc>
        <w:tc>
          <w:tcPr>
            <w:tcW w:w="1058" w:type="dxa"/>
          </w:tcPr>
          <w:p>
            <w:pPr>
              <w:pStyle w:val="TableParagraph"/>
              <w:rPr>
                <w:rFonts w:ascii="Times New Roman"/>
                <w:sz w:val="12"/>
              </w:rPr>
            </w:pPr>
          </w:p>
        </w:tc>
      </w:tr>
    </w:tbl>
    <w:p>
      <w:pPr>
        <w:spacing w:line="181" w:lineRule="exact" w:before="3"/>
        <w:ind w:left="556" w:right="0" w:firstLine="0"/>
        <w:jc w:val="left"/>
        <w:rPr>
          <w:sz w:val="16"/>
        </w:rPr>
      </w:pPr>
      <w:r>
        <w:rPr>
          <w:spacing w:val="-5"/>
          <w:sz w:val="16"/>
        </w:rPr>
        <w:t>...</w:t>
      </w:r>
    </w:p>
    <w:p>
      <w:pPr>
        <w:spacing w:line="181" w:lineRule="exact" w:before="0"/>
        <w:ind w:left="172" w:right="0" w:firstLine="0"/>
        <w:jc w:val="left"/>
        <w:rPr>
          <w:sz w:val="16"/>
        </w:rPr>
      </w:pPr>
      <w:r>
        <w:rPr>
          <w:spacing w:val="-10"/>
          <w:sz w:val="16"/>
        </w:rPr>
        <w:t>}</w:t>
      </w:r>
    </w:p>
    <w:p>
      <w:pPr>
        <w:spacing w:before="181"/>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5"/>
        </w:rPr>
        <w:t> </w:t>
      </w:r>
      <w:r>
        <w:rPr/>
        <w:t>E2</w:t>
      </w:r>
      <w:r>
        <w:rPr>
          <w:spacing w:val="-5"/>
        </w:rPr>
        <w:t> </w:t>
      </w:r>
      <w:r>
        <w:rPr/>
        <w:t>Setup</w:t>
      </w:r>
      <w:r>
        <w:rPr>
          <w:spacing w:val="-5"/>
        </w:rPr>
        <w:t> </w:t>
      </w:r>
      <w:r>
        <w:rPr/>
        <w:t>Elementary</w:t>
      </w:r>
      <w:r>
        <w:rPr>
          <w:spacing w:val="-4"/>
        </w:rPr>
        <w:t> </w:t>
      </w:r>
      <w:r>
        <w:rPr>
          <w:spacing w:val="-2"/>
        </w:rPr>
        <w:t>Procedure</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2"/>
      </w:pPr>
      <w:r>
        <w:rPr/>
        <w:t>--</w:t>
      </w:r>
      <w:r>
        <w:rPr>
          <w:spacing w:val="-3"/>
        </w:rPr>
        <w:t> </w:t>
      </w:r>
      <w:r>
        <w:rPr/>
        <w:t>E2</w:t>
      </w:r>
      <w:r>
        <w:rPr>
          <w:spacing w:val="-3"/>
        </w:rPr>
        <w:t> </w:t>
      </w:r>
      <w:r>
        <w:rPr/>
        <w:t>SETUP</w:t>
      </w:r>
      <w:r>
        <w:rPr>
          <w:spacing w:val="-3"/>
        </w:rPr>
        <w:t> </w:t>
      </w:r>
      <w:r>
        <w:rPr>
          <w:spacing w:val="-2"/>
        </w:rPr>
        <w:t>REQUEST</w:t>
      </w:r>
    </w:p>
    <w:p>
      <w:pPr>
        <w:spacing w:line="181" w:lineRule="exact" w:before="0"/>
        <w:ind w:left="172" w:right="0" w:firstLine="0"/>
        <w:jc w:val="left"/>
        <w:rPr>
          <w:sz w:val="16"/>
        </w:rPr>
      </w:pPr>
      <w:r>
        <w:rPr>
          <w:spacing w:val="-2"/>
          <w:sz w:val="16"/>
        </w:rPr>
        <w:t>-</w:t>
      </w:r>
      <w:r>
        <w:rPr>
          <w:spacing w:val="-10"/>
          <w:sz w:val="16"/>
        </w:rPr>
        <w:t>-</w:t>
      </w:r>
    </w:p>
    <w:p>
      <w:pPr>
        <w:spacing w:before="1"/>
        <w:ind w:left="172" w:right="0" w:firstLine="0"/>
        <w:jc w:val="left"/>
        <w:rPr>
          <w:sz w:val="16"/>
        </w:rPr>
      </w:pPr>
      <w:r>
        <w:rPr>
          <w:sz w:val="16"/>
        </w:rPr>
        <w:t>--</w:t>
      </w:r>
      <w:r>
        <w:rPr>
          <w:spacing w:val="-2"/>
          <w:sz w:val="16"/>
        </w:rPr>
        <w:t> **************************************************************</w:t>
      </w:r>
    </w:p>
    <w:p>
      <w:pPr>
        <w:pStyle w:val="BodyText"/>
        <w:spacing w:line="181" w:lineRule="exact" w:before="181"/>
        <w:ind w:left="172"/>
      </w:pPr>
      <w:r>
        <w:rPr/>
        <w:t>E2setupRequest</w:t>
      </w:r>
      <w:r>
        <w:rPr>
          <w:spacing w:val="-9"/>
        </w:rPr>
        <w:t> </w:t>
      </w:r>
      <w:r>
        <w:rPr/>
        <w:t>::=</w:t>
      </w:r>
      <w:r>
        <w:rPr>
          <w:spacing w:val="-8"/>
        </w:rPr>
        <w:t> </w:t>
      </w:r>
      <w:r>
        <w:rPr/>
        <w:t>SEQUENCE</w:t>
      </w:r>
      <w:r>
        <w:rPr>
          <w:spacing w:val="-8"/>
        </w:rPr>
        <w:t> </w:t>
      </w:r>
      <w:r>
        <w:rPr>
          <w:spacing w:val="-10"/>
        </w:rPr>
        <w:t>{</w:t>
      </w:r>
    </w:p>
    <w:p>
      <w:pPr>
        <w:pStyle w:val="BodyText"/>
        <w:tabs>
          <w:tab w:pos="2092" w:val="left" w:leader="none"/>
          <w:tab w:pos="4780" w:val="left" w:leader="none"/>
        </w:tabs>
        <w:spacing w:line="181" w:lineRule="exact"/>
        <w:ind w:left="556"/>
      </w:pPr>
      <w:r>
        <w:rPr>
          <w:spacing w:val="-2"/>
        </w:rPr>
        <w:t>protocolIEs</w:t>
      </w:r>
      <w:r>
        <w:rPr/>
        <w:tab/>
      </w:r>
      <w:r>
        <w:rPr>
          <w:spacing w:val="-2"/>
        </w:rPr>
        <w:t>ProtocolIE-Container</w:t>
      </w:r>
      <w:r>
        <w:rPr/>
        <w:tab/>
        <w:t>{</w:t>
      </w:r>
      <w:r>
        <w:rPr>
          <w:spacing w:val="-10"/>
        </w:rPr>
        <w:t> </w:t>
      </w:r>
      <w:r>
        <w:rPr/>
        <w:t>{E2setupRequestIEs}</w:t>
      </w:r>
      <w:r>
        <w:rPr>
          <w:spacing w:val="-10"/>
        </w:rPr>
        <w:t> </w:t>
      </w:r>
      <w:r>
        <w:rPr>
          <w:spacing w:val="-5"/>
        </w:rPr>
        <w:t>},</w:t>
      </w:r>
    </w:p>
    <w:p>
      <w:pPr>
        <w:spacing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E2setupRequestIEs</w:t>
      </w:r>
      <w:r>
        <w:rPr>
          <w:spacing w:val="-14"/>
        </w:rPr>
        <w:t> </w:t>
      </w:r>
      <w:r>
        <w:rPr/>
        <w:t>E2AP-PROTOCOL-IES</w:t>
      </w:r>
      <w:r>
        <w:rPr>
          <w:spacing w:val="-12"/>
        </w:rPr>
        <w:t> </w:t>
      </w:r>
      <w:r>
        <w:rPr/>
        <w:t>::=</w:t>
      </w:r>
      <w:r>
        <w:rPr>
          <w:spacing w:val="-12"/>
        </w:rPr>
        <w:t> </w:t>
      </w:r>
      <w:r>
        <w:rPr>
          <w:spacing w:val="-10"/>
        </w:rPr>
        <w:t>{</w:t>
      </w:r>
    </w:p>
    <w:p>
      <w:pPr>
        <w:pStyle w:val="BodyText"/>
        <w:tabs>
          <w:tab w:pos="4396" w:val="left" w:leader="none"/>
        </w:tabs>
        <w:ind w:left="556" w:right="2479"/>
      </w:pPr>
      <w:r>
        <w:rPr/>
        <w:t>{ ID id-TransactionID</w:t>
        <w:tab/>
        <w:t>CRITICALITY</w:t>
      </w:r>
      <w:r>
        <w:rPr>
          <w:spacing w:val="-9"/>
        </w:rPr>
        <w:t> </w:t>
      </w:r>
      <w:r>
        <w:rPr/>
        <w:t>reject</w:t>
      </w:r>
      <w:r>
        <w:rPr>
          <w:spacing w:val="40"/>
        </w:rPr>
        <w:t> </w:t>
      </w:r>
      <w:r>
        <w:rPr/>
        <w:t>TYPE</w:t>
      </w:r>
      <w:r>
        <w:rPr>
          <w:spacing w:val="-9"/>
        </w:rPr>
        <w:t> </w:t>
      </w:r>
      <w:r>
        <w:rPr/>
        <w:t>TransactionID PRESENCE mandatory</w:t>
      </w:r>
      <w:r>
        <w:rPr>
          <w:spacing w:val="40"/>
        </w:rPr>
        <w:t> </w:t>
      </w:r>
      <w:r>
        <w:rPr/>
        <w:t>}|</w:t>
      </w:r>
    </w:p>
    <w:p>
      <w:pPr>
        <w:pStyle w:val="BodyText"/>
        <w:tabs>
          <w:tab w:pos="1324" w:val="left" w:leader="none"/>
          <w:tab w:pos="4396" w:val="left" w:leader="none"/>
          <w:tab w:pos="9545" w:val="left" w:leader="none"/>
        </w:tabs>
        <w:ind w:left="172" w:right="210" w:firstLine="384"/>
      </w:pPr>
      <w:r>
        <w:rPr/>
        <w:t>{ ID id-GlobalE2node-ID</w:t>
        <w:tab/>
        <w:t>CRITICALITY reject</w:t>
      </w:r>
      <w:r>
        <w:rPr>
          <w:spacing w:val="40"/>
        </w:rPr>
        <w:t> </w:t>
      </w:r>
      <w:r>
        <w:rPr/>
        <w:t>TYPE GlobalE2node-ID</w:t>
        <w:tab/>
      </w:r>
      <w:r>
        <w:rPr>
          <w:spacing w:val="-2"/>
        </w:rPr>
        <w:t>PRESENCE mandatory</w:t>
      </w:r>
      <w:r>
        <w:rPr/>
        <w:tab/>
      </w:r>
      <w:r>
        <w:rPr>
          <w:spacing w:val="-6"/>
        </w:rPr>
        <w:t>}|</w:t>
      </w:r>
    </w:p>
    <w:p>
      <w:pPr>
        <w:pStyle w:val="BodyText"/>
        <w:tabs>
          <w:tab w:pos="1324" w:val="left" w:leader="none"/>
          <w:tab w:pos="4396" w:val="left" w:leader="none"/>
          <w:tab w:pos="9545" w:val="left" w:leader="none"/>
        </w:tabs>
        <w:ind w:left="172" w:right="210" w:firstLine="384"/>
      </w:pPr>
      <w:r>
        <w:rPr/>
        <w:t>{ ID id-RANfunctionsAdded</w:t>
        <w:tab/>
        <w:t>CRITICALITY reject</w:t>
      </w:r>
      <w:r>
        <w:rPr>
          <w:spacing w:val="40"/>
        </w:rPr>
        <w:t> </w:t>
      </w:r>
      <w:r>
        <w:rPr/>
        <w:t>TYPE RANfunctions-List</w:t>
        <w:tab/>
      </w:r>
      <w:r>
        <w:rPr>
          <w:spacing w:val="-2"/>
        </w:rPr>
        <w:t>PRESENCE mandatory</w:t>
      </w:r>
      <w:r>
        <w:rPr/>
        <w:tab/>
      </w:r>
      <w:r>
        <w:rPr>
          <w:spacing w:val="-6"/>
        </w:rPr>
        <w:t>}|</w:t>
      </w:r>
    </w:p>
    <w:p>
      <w:pPr>
        <w:pStyle w:val="BodyText"/>
        <w:tabs>
          <w:tab w:pos="4396" w:val="left" w:leader="none"/>
        </w:tabs>
        <w:ind w:left="556" w:right="462"/>
      </w:pPr>
      <w:r>
        <w:rPr/>
        <w:t>{ ID id-E2nodeComponentConfigAddition</w:t>
        <w:tab/>
        <w:t>CRITICALITY</w:t>
      </w:r>
      <w:r>
        <w:rPr>
          <w:spacing w:val="-9"/>
        </w:rPr>
        <w:t> </w:t>
      </w:r>
      <w:r>
        <w:rPr/>
        <w:t>reject</w:t>
      </w:r>
      <w:r>
        <w:rPr>
          <w:spacing w:val="40"/>
        </w:rPr>
        <w:t> </w:t>
      </w:r>
      <w:r>
        <w:rPr/>
        <w:t>TYPE</w:t>
      </w:r>
      <w:r>
        <w:rPr>
          <w:spacing w:val="-9"/>
        </w:rPr>
        <w:t> </w:t>
      </w:r>
      <w:r>
        <w:rPr/>
        <w:t>E2nodeComponentConfigAddition-List PRESENCE mandatory</w:t>
      </w:r>
      <w:r>
        <w:rPr>
          <w:spacing w:val="40"/>
        </w:rPr>
        <w:t> </w:t>
      </w:r>
      <w:r>
        <w:rPr/>
        <w:t>},</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spacing w:line="181" w:lineRule="exact" w:before="18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5"/>
        </w:rPr>
        <w:t> </w:t>
      </w:r>
      <w:r>
        <w:rPr/>
        <w:t>E2</w:t>
      </w:r>
      <w:r>
        <w:rPr>
          <w:spacing w:val="-3"/>
        </w:rPr>
        <w:t> </w:t>
      </w:r>
      <w:r>
        <w:rPr/>
        <w:t>SETUP</w:t>
      </w:r>
      <w:r>
        <w:rPr>
          <w:spacing w:val="-3"/>
        </w:rPr>
        <w:t> </w:t>
      </w:r>
      <w:r>
        <w:rPr>
          <w:spacing w:val="-2"/>
        </w:rPr>
        <w:t>RESPONSE</w:t>
      </w:r>
    </w:p>
    <w:p>
      <w:pPr>
        <w:spacing w:line="181" w:lineRule="exact" w:before="0"/>
        <w:ind w:left="172" w:right="0" w:firstLine="0"/>
        <w:jc w:val="left"/>
        <w:rPr>
          <w:sz w:val="16"/>
        </w:rPr>
      </w:pPr>
      <w:r>
        <w:rPr>
          <w:spacing w:val="-2"/>
          <w:sz w:val="16"/>
        </w:rPr>
        <w:t>-</w:t>
      </w:r>
      <w:r>
        <w:rPr>
          <w:spacing w:val="-10"/>
          <w:sz w:val="16"/>
        </w:rPr>
        <w:t>-</w:t>
      </w:r>
    </w:p>
    <w:p>
      <w:pPr>
        <w:spacing w:before="1"/>
        <w:ind w:left="172" w:right="0" w:firstLine="0"/>
        <w:jc w:val="left"/>
        <w:rPr>
          <w:sz w:val="16"/>
        </w:rPr>
      </w:pPr>
      <w:r>
        <w:rPr>
          <w:sz w:val="16"/>
        </w:rPr>
        <w:t>--</w:t>
      </w:r>
      <w:r>
        <w:rPr>
          <w:spacing w:val="-2"/>
          <w:sz w:val="16"/>
        </w:rPr>
        <w:t> **************************************************************</w:t>
      </w:r>
    </w:p>
    <w:p>
      <w:pPr>
        <w:pStyle w:val="BodyText"/>
      </w:pPr>
    </w:p>
    <w:p>
      <w:pPr>
        <w:pStyle w:val="BodyText"/>
        <w:spacing w:line="181" w:lineRule="exact"/>
        <w:ind w:left="172"/>
      </w:pPr>
      <w:r>
        <w:rPr/>
        <w:t>E2setupResponse</w:t>
      </w:r>
      <w:r>
        <w:rPr>
          <w:spacing w:val="-9"/>
        </w:rPr>
        <w:t> </w:t>
      </w:r>
      <w:r>
        <w:rPr/>
        <w:t>::=</w:t>
      </w:r>
      <w:r>
        <w:rPr>
          <w:spacing w:val="-9"/>
        </w:rPr>
        <w:t> </w:t>
      </w:r>
      <w:r>
        <w:rPr/>
        <w:t>SEQUENCE</w:t>
      </w:r>
      <w:r>
        <w:rPr>
          <w:spacing w:val="-8"/>
        </w:rPr>
        <w:t> </w:t>
      </w:r>
      <w:r>
        <w:rPr>
          <w:spacing w:val="-10"/>
        </w:rPr>
        <w:t>{</w:t>
      </w:r>
    </w:p>
    <w:p>
      <w:pPr>
        <w:pStyle w:val="BodyText"/>
        <w:tabs>
          <w:tab w:pos="2092" w:val="left" w:leader="none"/>
          <w:tab w:pos="4780" w:val="left" w:leader="none"/>
        </w:tabs>
        <w:spacing w:line="181" w:lineRule="exact"/>
        <w:ind w:left="556"/>
      </w:pPr>
      <w:r>
        <w:rPr>
          <w:spacing w:val="-2"/>
        </w:rPr>
        <w:t>protocolIEs</w:t>
      </w:r>
      <w:r>
        <w:rPr/>
        <w:tab/>
      </w:r>
      <w:r>
        <w:rPr>
          <w:spacing w:val="-2"/>
        </w:rPr>
        <w:t>ProtocolIE-Container</w:t>
      </w:r>
      <w:r>
        <w:rPr/>
        <w:tab/>
        <w:t>{</w:t>
      </w:r>
      <w:r>
        <w:rPr>
          <w:spacing w:val="-13"/>
        </w:rPr>
        <w:t> </w:t>
      </w:r>
      <w:r>
        <w:rPr/>
        <w:t>{E2setupResponseIEs}</w:t>
      </w:r>
      <w:r>
        <w:rPr>
          <w:spacing w:val="-10"/>
        </w:rPr>
        <w:t> </w:t>
      </w:r>
      <w:r>
        <w:rPr>
          <w:spacing w:val="-5"/>
        </w:rPr>
        <w:t>},</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2"/>
      </w:pPr>
    </w:p>
    <w:p>
      <w:pPr>
        <w:pStyle w:val="BodyText"/>
        <w:spacing w:line="181" w:lineRule="exact" w:before="1"/>
        <w:ind w:left="172"/>
      </w:pPr>
      <w:r>
        <w:rPr/>
        <w:t>E2setupResponseIEs</w:t>
      </w:r>
      <w:r>
        <w:rPr>
          <w:spacing w:val="-13"/>
        </w:rPr>
        <w:t> </w:t>
      </w:r>
      <w:r>
        <w:rPr/>
        <w:t>E2AP-PROTOCOL-IES</w:t>
      </w:r>
      <w:r>
        <w:rPr>
          <w:spacing w:val="-12"/>
        </w:rPr>
        <w:t> </w:t>
      </w:r>
      <w:r>
        <w:rPr/>
        <w:t>::=</w:t>
      </w:r>
      <w:r>
        <w:rPr>
          <w:spacing w:val="-12"/>
        </w:rPr>
        <w:t> </w:t>
      </w:r>
      <w:r>
        <w:rPr>
          <w:spacing w:val="-10"/>
        </w:rPr>
        <w:t>{</w:t>
      </w:r>
    </w:p>
    <w:p>
      <w:pPr>
        <w:pStyle w:val="BodyText"/>
        <w:tabs>
          <w:tab w:pos="4780" w:val="left" w:leader="none"/>
        </w:tabs>
        <w:ind w:left="556" w:right="2095"/>
      </w:pPr>
      <w:r>
        <w:rPr/>
        <w:t>{ ID id-TransactionID</w:t>
        <w:tab/>
        <w:t>CRITICALITY</w:t>
      </w:r>
      <w:r>
        <w:rPr>
          <w:spacing w:val="-9"/>
        </w:rPr>
        <w:t> </w:t>
      </w:r>
      <w:r>
        <w:rPr/>
        <w:t>reject</w:t>
      </w:r>
      <w:r>
        <w:rPr>
          <w:spacing w:val="40"/>
        </w:rPr>
        <w:t> </w:t>
      </w:r>
      <w:r>
        <w:rPr/>
        <w:t>TYPE</w:t>
      </w:r>
      <w:r>
        <w:rPr>
          <w:spacing w:val="-9"/>
        </w:rPr>
        <w:t> </w:t>
      </w:r>
      <w:r>
        <w:rPr/>
        <w:t>TransactionID PRESENCE mandatory</w:t>
      </w:r>
      <w:r>
        <w:rPr>
          <w:spacing w:val="40"/>
        </w:rPr>
        <w:t> </w:t>
      </w:r>
      <w:r>
        <w:rPr/>
        <w:t>}|</w:t>
      </w:r>
    </w:p>
    <w:p>
      <w:pPr>
        <w:pStyle w:val="BodyText"/>
        <w:tabs>
          <w:tab w:pos="4780" w:val="left" w:leader="none"/>
        </w:tabs>
        <w:ind w:left="556" w:right="2219"/>
      </w:pPr>
      <w:r>
        <w:rPr/>
        <w:t>{ ID id-GlobalRIC-ID</w:t>
        <w:tab/>
        <w:t>CRITICALITY</w:t>
      </w:r>
      <w:r>
        <w:rPr>
          <w:spacing w:val="-9"/>
        </w:rPr>
        <w:t> </w:t>
      </w:r>
      <w:r>
        <w:rPr/>
        <w:t>reject</w:t>
      </w:r>
      <w:r>
        <w:rPr>
          <w:spacing w:val="40"/>
        </w:rPr>
        <w:t> </w:t>
      </w:r>
      <w:r>
        <w:rPr/>
        <w:t>TYPE</w:t>
      </w:r>
      <w:r>
        <w:rPr>
          <w:spacing w:val="-9"/>
        </w:rPr>
        <w:t> </w:t>
      </w:r>
      <w:r>
        <w:rPr/>
        <w:t>GlobalRIC-ID PRESENCE mandatory</w:t>
      </w:r>
      <w:r>
        <w:rPr>
          <w:spacing w:val="40"/>
        </w:rPr>
        <w:t> </w:t>
      </w:r>
      <w:r>
        <w:rPr/>
        <w:t>}|</w:t>
      </w:r>
    </w:p>
    <w:p>
      <w:pPr>
        <w:pStyle w:val="BodyText"/>
        <w:tabs>
          <w:tab w:pos="2476" w:val="left" w:leader="none"/>
          <w:tab w:pos="4780" w:val="left" w:leader="none"/>
        </w:tabs>
        <w:ind w:left="556" w:right="1518"/>
      </w:pPr>
      <w:r>
        <w:rPr/>
        <w:t>{ ID id-RANfunctionsAccepted</w:t>
        <w:tab/>
        <w:t>CRITICALITY</w:t>
      </w:r>
      <w:r>
        <w:rPr>
          <w:spacing w:val="-9"/>
        </w:rPr>
        <w:t> </w:t>
      </w:r>
      <w:r>
        <w:rPr/>
        <w:t>reject</w:t>
      </w:r>
      <w:r>
        <w:rPr>
          <w:spacing w:val="40"/>
        </w:rPr>
        <w:t> </w:t>
      </w:r>
      <w:r>
        <w:rPr/>
        <w:t>TYPE</w:t>
      </w:r>
      <w:r>
        <w:rPr>
          <w:spacing w:val="-9"/>
        </w:rPr>
        <w:t> </w:t>
      </w:r>
      <w:r>
        <w:rPr/>
        <w:t>RANfunctionsID-List PRESENCE optional</w:t>
        <w:tab/>
      </w:r>
      <w:r>
        <w:rPr>
          <w:spacing w:val="-6"/>
        </w:rPr>
        <w:t>}|</w:t>
      </w:r>
    </w:p>
    <w:p>
      <w:pPr>
        <w:pStyle w:val="BodyText"/>
        <w:tabs>
          <w:tab w:pos="2476" w:val="left" w:leader="none"/>
          <w:tab w:pos="4780" w:val="left" w:leader="none"/>
        </w:tabs>
        <w:ind w:left="556" w:right="1038"/>
      </w:pPr>
      <w:r>
        <w:rPr/>
        <w:t>{ ID id-RANfunctionsRejected</w:t>
        <w:tab/>
        <w:t>CRITICALITY</w:t>
      </w:r>
      <w:r>
        <w:rPr>
          <w:spacing w:val="-9"/>
        </w:rPr>
        <w:t> </w:t>
      </w:r>
      <w:r>
        <w:rPr/>
        <w:t>reject</w:t>
      </w:r>
      <w:r>
        <w:rPr>
          <w:spacing w:val="40"/>
        </w:rPr>
        <w:t> </w:t>
      </w:r>
      <w:r>
        <w:rPr/>
        <w:t>TYPE</w:t>
      </w:r>
      <w:r>
        <w:rPr>
          <w:spacing w:val="-9"/>
        </w:rPr>
        <w:t> </w:t>
      </w:r>
      <w:r>
        <w:rPr/>
        <w:t>RANfunctionsIDcause-List PRESENCE optional</w:t>
        <w:tab/>
      </w:r>
      <w:r>
        <w:rPr>
          <w:spacing w:val="-6"/>
        </w:rPr>
        <w:t>}|</w:t>
      </w:r>
    </w:p>
    <w:p>
      <w:pPr>
        <w:pStyle w:val="BodyText"/>
        <w:tabs>
          <w:tab w:pos="940" w:val="left" w:leader="none"/>
          <w:tab w:pos="4780" w:val="left" w:leader="none"/>
        </w:tabs>
        <w:ind w:left="172" w:right="187" w:firstLine="384"/>
      </w:pPr>
      <w:r>
        <w:rPr/>
        <w:t>{ ID id-E2nodeComponentConfigAdditionAck</w:t>
        <w:tab/>
        <w:t>CRITICALITY</w:t>
      </w:r>
      <w:r>
        <w:rPr>
          <w:spacing w:val="-9"/>
        </w:rPr>
        <w:t> </w:t>
      </w:r>
      <w:r>
        <w:rPr/>
        <w:t>reject</w:t>
      </w:r>
      <w:r>
        <w:rPr>
          <w:spacing w:val="40"/>
        </w:rPr>
        <w:t> </w:t>
      </w:r>
      <w:r>
        <w:rPr/>
        <w:t>TYPE</w:t>
      </w:r>
      <w:r>
        <w:rPr>
          <w:spacing w:val="-9"/>
        </w:rPr>
        <w:t> </w:t>
      </w:r>
      <w:r>
        <w:rPr/>
        <w:t>E2nodeComponentConfigAdditionAck- </w:t>
      </w:r>
      <w:r>
        <w:rPr>
          <w:spacing w:val="-4"/>
        </w:rPr>
        <w:t>List</w:t>
      </w:r>
      <w:r>
        <w:rPr/>
        <w:tab/>
        <w:t>PRESENCE mandatory</w:t>
      </w:r>
      <w:r>
        <w:rPr>
          <w:spacing w:val="40"/>
        </w:rPr>
        <w:t> </w:t>
      </w:r>
      <w:r>
        <w:rPr/>
        <w:t>},</w:t>
      </w:r>
    </w:p>
    <w:p>
      <w:pPr>
        <w:spacing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spacing w:line="181" w:lineRule="exact" w:before="18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3"/>
        </w:rPr>
        <w:t> </w:t>
      </w:r>
      <w:r>
        <w:rPr/>
        <w:t>E2</w:t>
      </w:r>
      <w:r>
        <w:rPr>
          <w:spacing w:val="-3"/>
        </w:rPr>
        <w:t> </w:t>
      </w:r>
      <w:r>
        <w:rPr/>
        <w:t>SETUP</w:t>
      </w:r>
      <w:r>
        <w:rPr>
          <w:spacing w:val="-3"/>
        </w:rPr>
        <w:t> </w:t>
      </w:r>
      <w:r>
        <w:rPr>
          <w:spacing w:val="-2"/>
        </w:rPr>
        <w:t>FAILURE</w:t>
      </w:r>
    </w:p>
    <w:p>
      <w:pPr>
        <w:spacing w:line="181" w:lineRule="exact" w:before="0"/>
        <w:ind w:left="172" w:right="0" w:firstLine="0"/>
        <w:jc w:val="left"/>
        <w:rPr>
          <w:sz w:val="16"/>
        </w:rPr>
      </w:pPr>
      <w:r>
        <w:rPr>
          <w:spacing w:val="-2"/>
          <w:sz w:val="16"/>
        </w:rPr>
        <w:t>-</w:t>
      </w:r>
      <w:r>
        <w:rPr>
          <w:spacing w:val="-10"/>
          <w:sz w:val="16"/>
        </w:rPr>
        <w:t>-</w:t>
      </w:r>
    </w:p>
    <w:p>
      <w:pPr>
        <w:spacing w:before="2"/>
        <w:ind w:left="172" w:right="0" w:firstLine="0"/>
        <w:jc w:val="left"/>
        <w:rPr>
          <w:sz w:val="16"/>
        </w:rPr>
      </w:pPr>
      <w:r>
        <w:rPr>
          <w:sz w:val="16"/>
        </w:rPr>
        <w:t>--</w:t>
      </w:r>
      <w:r>
        <w:rPr>
          <w:spacing w:val="-2"/>
          <w:sz w:val="16"/>
        </w:rPr>
        <w:t> **************************************************************</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pPr>
    </w:p>
    <w:p>
      <w:pPr>
        <w:pStyle w:val="BodyText"/>
        <w:spacing w:before="39"/>
      </w:pPr>
    </w:p>
    <w:p>
      <w:pPr>
        <w:pStyle w:val="BodyText"/>
        <w:spacing w:line="181" w:lineRule="exact"/>
        <w:ind w:left="172"/>
      </w:pPr>
      <w:r>
        <w:rPr/>
        <w:t>E2setupFailure</w:t>
      </w:r>
      <w:r>
        <w:rPr>
          <w:spacing w:val="-9"/>
        </w:rPr>
        <w:t> </w:t>
      </w:r>
      <w:r>
        <w:rPr/>
        <w:t>::=</w:t>
      </w:r>
      <w:r>
        <w:rPr>
          <w:spacing w:val="-8"/>
        </w:rPr>
        <w:t> </w:t>
      </w:r>
      <w:r>
        <w:rPr/>
        <w:t>SEQUENCE</w:t>
      </w:r>
      <w:r>
        <w:rPr>
          <w:spacing w:val="-8"/>
        </w:rPr>
        <w:t> </w:t>
      </w:r>
      <w:r>
        <w:rPr>
          <w:spacing w:val="-10"/>
        </w:rPr>
        <w:t>{</w:t>
      </w:r>
    </w:p>
    <w:p>
      <w:pPr>
        <w:pStyle w:val="BodyText"/>
        <w:tabs>
          <w:tab w:pos="2092" w:val="left" w:leader="none"/>
          <w:tab w:pos="4780" w:val="left" w:leader="none"/>
        </w:tabs>
        <w:spacing w:line="181" w:lineRule="exact"/>
        <w:ind w:left="556"/>
      </w:pPr>
      <w:r>
        <w:rPr>
          <w:spacing w:val="-2"/>
        </w:rPr>
        <w:t>protocolIEs</w:t>
      </w:r>
      <w:r>
        <w:rPr/>
        <w:tab/>
      </w:r>
      <w:r>
        <w:rPr>
          <w:spacing w:val="-2"/>
        </w:rPr>
        <w:t>ProtocolIE-Container</w:t>
      </w:r>
      <w:r>
        <w:rPr/>
        <w:tab/>
        <w:t>{</w:t>
      </w:r>
      <w:r>
        <w:rPr>
          <w:spacing w:val="-10"/>
        </w:rPr>
        <w:t> </w:t>
      </w:r>
      <w:r>
        <w:rPr/>
        <w:t>{E2setupFailureIEs}</w:t>
      </w:r>
      <w:r>
        <w:rPr>
          <w:spacing w:val="-10"/>
        </w:rPr>
        <w:t> </w:t>
      </w:r>
      <w:r>
        <w:rPr>
          <w:spacing w:val="-5"/>
        </w:rPr>
        <w:t>},</w:t>
      </w:r>
    </w:p>
    <w:p>
      <w:pPr>
        <w:spacing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E2setupFailureIEs</w:t>
      </w:r>
      <w:r>
        <w:rPr>
          <w:spacing w:val="-14"/>
        </w:rPr>
        <w:t> </w:t>
      </w:r>
      <w:r>
        <w:rPr/>
        <w:t>E2AP-PROTOCOL-IES</w:t>
      </w:r>
      <w:r>
        <w:rPr>
          <w:spacing w:val="-12"/>
        </w:rPr>
        <w:t> </w:t>
      </w:r>
      <w:r>
        <w:rPr/>
        <w:t>::=</w:t>
      </w:r>
      <w:r>
        <w:rPr>
          <w:spacing w:val="-12"/>
        </w:rPr>
        <w:t> </w:t>
      </w:r>
      <w:r>
        <w:rPr>
          <w:spacing w:val="-10"/>
        </w:rPr>
        <w:t>{</w:t>
      </w:r>
    </w:p>
    <w:p>
      <w:pPr>
        <w:pStyle w:val="BodyText"/>
        <w:tabs>
          <w:tab w:pos="1324" w:val="left" w:leader="none"/>
          <w:tab w:pos="4012" w:val="left" w:leader="none"/>
          <w:tab w:pos="9005" w:val="left" w:leader="none"/>
        </w:tabs>
        <w:ind w:left="172" w:right="750" w:firstLine="384"/>
      </w:pPr>
      <w:r>
        <w:rPr/>
        <w:t>{ ID id-TransactionID</w:t>
        <w:tab/>
        <w:t>CRITICALITY reject</w:t>
      </w:r>
      <w:r>
        <w:rPr>
          <w:spacing w:val="40"/>
        </w:rPr>
        <w:t> </w:t>
      </w:r>
      <w:r>
        <w:rPr/>
        <w:t>TYPE TransactionID</w:t>
        <w:tab/>
      </w:r>
      <w:r>
        <w:rPr>
          <w:spacing w:val="-2"/>
        </w:rPr>
        <w:t>PRESENCE mandatory</w:t>
      </w:r>
      <w:r>
        <w:rPr/>
        <w:tab/>
      </w:r>
      <w:r>
        <w:rPr>
          <w:spacing w:val="-6"/>
        </w:rPr>
        <w:t>}|</w:t>
      </w:r>
    </w:p>
    <w:p>
      <w:pPr>
        <w:pStyle w:val="BodyText"/>
        <w:tabs>
          <w:tab w:pos="1324" w:val="left" w:leader="none"/>
          <w:tab w:pos="4012" w:val="left" w:leader="none"/>
          <w:tab w:pos="9005" w:val="left" w:leader="none"/>
        </w:tabs>
        <w:ind w:left="172" w:right="750" w:firstLine="384"/>
      </w:pPr>
      <w:r>
        <w:rPr/>
        <w:t>{ ID id-Cause</w:t>
        <w:tab/>
        <w:t>CRITICALITY ignore</w:t>
      </w:r>
      <w:r>
        <w:rPr>
          <w:spacing w:val="40"/>
        </w:rPr>
        <w:t> </w:t>
      </w:r>
      <w:r>
        <w:rPr/>
        <w:t>TYPE Cause</w:t>
        <w:tab/>
      </w:r>
      <w:r>
        <w:rPr>
          <w:spacing w:val="-2"/>
        </w:rPr>
        <w:t>PRESENCE mandatory</w:t>
      </w:r>
      <w:r>
        <w:rPr/>
        <w:tab/>
      </w:r>
      <w:r>
        <w:rPr>
          <w:spacing w:val="-6"/>
        </w:rPr>
        <w:t>}|</w:t>
      </w:r>
    </w:p>
    <w:p>
      <w:pPr>
        <w:pStyle w:val="BodyText"/>
        <w:tabs>
          <w:tab w:pos="1324" w:val="left" w:leader="none"/>
          <w:tab w:pos="4012" w:val="left" w:leader="none"/>
          <w:tab w:pos="9005" w:val="left" w:leader="none"/>
        </w:tabs>
        <w:ind w:left="172" w:right="750" w:firstLine="384"/>
      </w:pPr>
      <w:r>
        <w:rPr/>
        <w:t>{ ID id-TimeToWait</w:t>
        <w:tab/>
        <w:t>CRITICALITY ignore</w:t>
      </w:r>
      <w:r>
        <w:rPr>
          <w:spacing w:val="40"/>
        </w:rPr>
        <w:t> </w:t>
      </w:r>
      <w:r>
        <w:rPr/>
        <w:t>TYPE TimeToWait</w:t>
        <w:tab/>
      </w:r>
      <w:r>
        <w:rPr>
          <w:spacing w:val="-2"/>
        </w:rPr>
        <w:t>PRESENCE optional</w:t>
      </w:r>
      <w:r>
        <w:rPr/>
        <w:tab/>
      </w:r>
      <w:r>
        <w:rPr>
          <w:spacing w:val="-6"/>
        </w:rPr>
        <w:t>}|</w:t>
      </w:r>
    </w:p>
    <w:p>
      <w:pPr>
        <w:pStyle w:val="BodyText"/>
        <w:tabs>
          <w:tab w:pos="1324" w:val="left" w:leader="none"/>
          <w:tab w:pos="4012" w:val="left" w:leader="none"/>
          <w:tab w:pos="9005" w:val="left" w:leader="none"/>
        </w:tabs>
        <w:ind w:left="172" w:right="750" w:firstLine="384"/>
      </w:pPr>
      <w:r>
        <w:rPr/>
        <w:t>{ ID id-CriticalityDiagnostics</w:t>
        <w:tab/>
        <w:t>CRITICALITY ignore</w:t>
      </w:r>
      <w:r>
        <w:rPr>
          <w:spacing w:val="40"/>
        </w:rPr>
        <w:t> </w:t>
      </w:r>
      <w:r>
        <w:rPr/>
        <w:t>TYPE CriticalityDiagnostics</w:t>
        <w:tab/>
      </w:r>
      <w:r>
        <w:rPr>
          <w:spacing w:val="-2"/>
        </w:rPr>
        <w:t>PRESENCE optional</w:t>
      </w:r>
      <w:r>
        <w:rPr/>
        <w:tab/>
      </w:r>
      <w:r>
        <w:rPr>
          <w:spacing w:val="-6"/>
        </w:rPr>
        <w:t>}|</w:t>
      </w:r>
    </w:p>
    <w:p>
      <w:pPr>
        <w:pStyle w:val="BodyText"/>
        <w:tabs>
          <w:tab w:pos="1324" w:val="left" w:leader="none"/>
          <w:tab w:pos="4012" w:val="left" w:leader="none"/>
          <w:tab w:pos="9005" w:val="left" w:leader="none"/>
        </w:tabs>
        <w:ind w:left="172" w:right="750" w:firstLine="384"/>
      </w:pPr>
      <w:r>
        <w:rPr/>
        <w:t>{ ID id-TNLinformation</w:t>
        <w:tab/>
        <w:t>CRITICALITY ignore</w:t>
      </w:r>
      <w:r>
        <w:rPr>
          <w:spacing w:val="40"/>
        </w:rPr>
        <w:t> </w:t>
      </w:r>
      <w:r>
        <w:rPr/>
        <w:t>TYPE TNLinformation</w:t>
        <w:tab/>
      </w:r>
      <w:r>
        <w:rPr>
          <w:spacing w:val="-2"/>
        </w:rPr>
        <w:t>PRESENCE optional</w:t>
      </w:r>
      <w:r>
        <w:rPr/>
        <w:tab/>
      </w:r>
      <w:r>
        <w:rPr>
          <w:spacing w:val="-6"/>
        </w:rPr>
        <w:t>},</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spacing w:line="181" w:lineRule="exact" w:before="0"/>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BodyText"/>
        <w:spacing w:line="181" w:lineRule="exact" w:before="1"/>
        <w:ind w:left="172"/>
      </w:pPr>
      <w:r>
        <w:rPr/>
        <w:t>--</w:t>
      </w:r>
      <w:r>
        <w:rPr>
          <w:spacing w:val="-6"/>
        </w:rPr>
        <w:t> </w:t>
      </w:r>
      <w:r>
        <w:rPr/>
        <w:t>E2</w:t>
      </w:r>
      <w:r>
        <w:rPr>
          <w:spacing w:val="-6"/>
        </w:rPr>
        <w:t> </w:t>
      </w:r>
      <w:r>
        <w:rPr/>
        <w:t>Connection</w:t>
      </w:r>
      <w:r>
        <w:rPr>
          <w:spacing w:val="-6"/>
        </w:rPr>
        <w:t> </w:t>
      </w:r>
      <w:r>
        <w:rPr/>
        <w:t>Update</w:t>
      </w:r>
      <w:r>
        <w:rPr>
          <w:spacing w:val="-6"/>
        </w:rPr>
        <w:t> </w:t>
      </w:r>
      <w:r>
        <w:rPr/>
        <w:t>Elementary</w:t>
      </w:r>
      <w:r>
        <w:rPr>
          <w:spacing w:val="-6"/>
        </w:rPr>
        <w:t> </w:t>
      </w:r>
      <w:r>
        <w:rPr>
          <w:spacing w:val="-2"/>
        </w:rPr>
        <w:t>Procedure</w:t>
      </w:r>
    </w:p>
    <w:p>
      <w:pPr>
        <w:spacing w:line="181" w:lineRule="exact" w:before="0"/>
        <w:ind w:left="172" w:right="0" w:firstLine="0"/>
        <w:jc w:val="left"/>
        <w:rPr>
          <w:sz w:val="16"/>
        </w:rPr>
      </w:pPr>
      <w:r>
        <w:rPr>
          <w:spacing w:val="-2"/>
          <w:sz w:val="16"/>
        </w:rPr>
        <w:t>-</w:t>
      </w:r>
      <w:r>
        <w:rPr>
          <w:spacing w:val="-10"/>
          <w:sz w:val="16"/>
        </w:rPr>
        <w:t>-</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z w:val="16"/>
        </w:rPr>
        <w:t>--</w:t>
      </w:r>
      <w:r>
        <w:rPr>
          <w:spacing w:val="-2"/>
          <w:sz w:val="16"/>
        </w:rPr>
        <w:t> **************************************************************</w:t>
      </w:r>
    </w:p>
    <w:p>
      <w:pPr>
        <w:spacing w:before="1"/>
        <w:ind w:left="172" w:right="0" w:firstLine="0"/>
        <w:jc w:val="left"/>
        <w:rPr>
          <w:sz w:val="16"/>
        </w:rPr>
      </w:pPr>
      <w:r>
        <w:rPr>
          <w:spacing w:val="-2"/>
          <w:sz w:val="16"/>
        </w:rPr>
        <w:t>-</w:t>
      </w:r>
      <w:r>
        <w:rPr>
          <w:spacing w:val="-10"/>
          <w:sz w:val="16"/>
        </w:rPr>
        <w:t>-</w:t>
      </w:r>
    </w:p>
    <w:p>
      <w:pPr>
        <w:pStyle w:val="Heading9"/>
        <w:spacing w:before="1"/>
      </w:pPr>
      <w:r>
        <w:rPr/>
        <w:t>--</w:t>
      </w:r>
      <w:r>
        <w:rPr>
          <w:spacing w:val="-5"/>
        </w:rPr>
        <w:t> </w:t>
      </w:r>
      <w:r>
        <w:rPr/>
        <w:t>E2</w:t>
      </w:r>
      <w:r>
        <w:rPr>
          <w:spacing w:val="-5"/>
        </w:rPr>
        <w:t> </w:t>
      </w:r>
      <w:r>
        <w:rPr/>
        <w:t>CONNECTION</w:t>
      </w:r>
      <w:r>
        <w:rPr>
          <w:spacing w:val="-4"/>
        </w:rPr>
        <w:t> </w:t>
      </w:r>
      <w:r>
        <w:rPr>
          <w:spacing w:val="-2"/>
        </w:rPr>
        <w:t>UPDATE</w:t>
      </w:r>
    </w:p>
    <w:p>
      <w:pPr>
        <w:spacing w:line="181" w:lineRule="exact" w:before="0"/>
        <w:ind w:left="172" w:right="0" w:firstLine="0"/>
        <w:jc w:val="left"/>
        <w:rPr>
          <w:sz w:val="16"/>
        </w:rPr>
      </w:pPr>
      <w:r>
        <w:rPr>
          <w:spacing w:val="-2"/>
          <w:sz w:val="16"/>
        </w:rPr>
        <w:t>-</w:t>
      </w:r>
      <w:r>
        <w:rPr>
          <w:spacing w:val="-10"/>
          <w:sz w:val="16"/>
        </w:rPr>
        <w:t>-</w:t>
      </w:r>
    </w:p>
    <w:p>
      <w:pPr>
        <w:pStyle w:val="BodyText"/>
        <w:spacing w:before="2"/>
        <w:ind w:left="172" w:right="3055"/>
      </w:pPr>
      <w:r>
        <w:rPr/>
        <w:t>--</w:t>
      </w:r>
      <w:r>
        <w:rPr>
          <w:spacing w:val="-26"/>
        </w:rPr>
        <w:t> </w:t>
      </w:r>
      <w:r>
        <w:rPr/>
        <w:t>************************************************************** E2connectionUpdate ::= SEQUENCE {</w:t>
      </w:r>
    </w:p>
    <w:p>
      <w:pPr>
        <w:pStyle w:val="BodyText"/>
        <w:tabs>
          <w:tab w:pos="3244" w:val="left" w:leader="none"/>
          <w:tab w:pos="5549" w:val="left" w:leader="none"/>
        </w:tabs>
        <w:spacing w:line="181" w:lineRule="exact"/>
        <w:ind w:left="556"/>
      </w:pPr>
      <w:r>
        <w:rPr>
          <w:spacing w:val="-2"/>
        </w:rPr>
        <w:t>protocolIEs</w:t>
      </w:r>
      <w:r>
        <w:rPr/>
        <w:tab/>
      </w:r>
      <w:r>
        <w:rPr>
          <w:spacing w:val="-2"/>
        </w:rPr>
        <w:t>ProtocolIE-Container</w:t>
      </w:r>
      <w:r>
        <w:rPr/>
        <w:tab/>
      </w:r>
      <w:r>
        <w:rPr>
          <w:spacing w:val="-2"/>
        </w:rPr>
        <w:t>{{E2connectionUpdate-IEs}},</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E2connectionUpdate-IEs</w:t>
      </w:r>
      <w:r>
        <w:rPr>
          <w:spacing w:val="-14"/>
        </w:rPr>
        <w:t> </w:t>
      </w:r>
      <w:r>
        <w:rPr/>
        <w:t>E2AP-PROTOCOL-IES</w:t>
      </w:r>
      <w:r>
        <w:rPr>
          <w:spacing w:val="-14"/>
        </w:rPr>
        <w:t> </w:t>
      </w:r>
      <w:r>
        <w:rPr/>
        <w:t>::=</w:t>
      </w:r>
      <w:r>
        <w:rPr>
          <w:spacing w:val="-13"/>
        </w:rPr>
        <w:t> </w:t>
      </w:r>
      <w:r>
        <w:rPr>
          <w:spacing w:val="-10"/>
        </w:rPr>
        <w:t>{</w:t>
      </w:r>
    </w:p>
    <w:p>
      <w:pPr>
        <w:pStyle w:val="BodyText"/>
        <w:tabs>
          <w:tab w:pos="1324" w:val="left" w:leader="none"/>
          <w:tab w:pos="4012" w:val="left" w:leader="none"/>
          <w:tab w:pos="9545" w:val="left" w:leader="none"/>
        </w:tabs>
        <w:ind w:left="172" w:right="210" w:firstLine="384"/>
      </w:pPr>
      <w:r>
        <w:rPr/>
        <w:t>{ ID id-TransactionID</w:t>
        <w:tab/>
        <w:t>CRITICALITY reject</w:t>
      </w:r>
      <w:r>
        <w:rPr>
          <w:spacing w:val="40"/>
        </w:rPr>
        <w:t> </w:t>
      </w:r>
      <w:r>
        <w:rPr/>
        <w:t>TYPE TransactionID</w:t>
        <w:tab/>
      </w:r>
      <w:r>
        <w:rPr>
          <w:spacing w:val="-2"/>
        </w:rPr>
        <w:t>PRESENCE mandatory</w:t>
      </w:r>
      <w:r>
        <w:rPr/>
        <w:tab/>
      </w:r>
      <w:r>
        <w:rPr>
          <w:spacing w:val="-6"/>
        </w:rPr>
        <w:t>}|</w:t>
      </w:r>
    </w:p>
    <w:p>
      <w:pPr>
        <w:pStyle w:val="BodyText"/>
        <w:tabs>
          <w:tab w:pos="1324" w:val="left" w:leader="none"/>
          <w:tab w:pos="4012" w:val="left" w:leader="none"/>
          <w:tab w:pos="9545" w:val="left" w:leader="none"/>
        </w:tabs>
        <w:ind w:left="172" w:right="210" w:firstLine="384"/>
      </w:pPr>
      <w:r>
        <w:rPr/>
        <w:t>{ ID id-E2connectionUpdateAdd</w:t>
        <w:tab/>
        <w:t>CRITICALITY reject</w:t>
      </w:r>
      <w:r>
        <w:rPr>
          <w:spacing w:val="40"/>
        </w:rPr>
        <w:t> </w:t>
      </w:r>
      <w:r>
        <w:rPr/>
        <w:t>TYPE E2connectionUpdate-List</w:t>
        <w:tab/>
      </w:r>
      <w:r>
        <w:rPr>
          <w:spacing w:val="-2"/>
        </w:rPr>
        <w:t>PRESENCE optional</w:t>
      </w:r>
      <w:r>
        <w:rPr/>
        <w:tab/>
      </w:r>
      <w:r>
        <w:rPr>
          <w:spacing w:val="-6"/>
        </w:rPr>
        <w:t>}|</w:t>
      </w:r>
    </w:p>
    <w:p>
      <w:pPr>
        <w:pStyle w:val="BodyText"/>
        <w:tabs>
          <w:tab w:pos="1324" w:val="left" w:leader="none"/>
          <w:tab w:pos="4012" w:val="left" w:leader="none"/>
          <w:tab w:pos="9545" w:val="left" w:leader="none"/>
        </w:tabs>
        <w:ind w:left="172" w:right="210" w:firstLine="384"/>
      </w:pPr>
      <w:r>
        <w:rPr/>
        <w:t>{ ID id-E2connectionUpdateRemove</w:t>
        <w:tab/>
        <w:t>CRITICALITY reject</w:t>
      </w:r>
      <w:r>
        <w:rPr>
          <w:spacing w:val="40"/>
        </w:rPr>
        <w:t> </w:t>
      </w:r>
      <w:r>
        <w:rPr/>
        <w:t>TYPE E2connectionUpdateRemove-List</w:t>
        <w:tab/>
      </w:r>
      <w:r>
        <w:rPr>
          <w:spacing w:val="-2"/>
        </w:rPr>
        <w:t>PRESENCE optional</w:t>
      </w:r>
      <w:r>
        <w:rPr/>
        <w:tab/>
      </w:r>
      <w:r>
        <w:rPr>
          <w:spacing w:val="-6"/>
        </w:rPr>
        <w:t>}|</w:t>
      </w:r>
    </w:p>
    <w:p>
      <w:pPr>
        <w:pStyle w:val="BodyText"/>
        <w:tabs>
          <w:tab w:pos="1324" w:val="left" w:leader="none"/>
          <w:tab w:pos="4012" w:val="left" w:leader="none"/>
          <w:tab w:pos="9545" w:val="left" w:leader="none"/>
        </w:tabs>
        <w:ind w:left="172" w:right="210" w:firstLine="384"/>
      </w:pPr>
      <w:r>
        <w:rPr/>
        <w:t>{ ID id-E2connectionUpdateModify</w:t>
        <w:tab/>
        <w:t>CRITICALITY reject</w:t>
      </w:r>
      <w:r>
        <w:rPr>
          <w:spacing w:val="40"/>
        </w:rPr>
        <w:t> </w:t>
      </w:r>
      <w:r>
        <w:rPr/>
        <w:t>TYPE E2connectionUpdate-List</w:t>
        <w:tab/>
      </w:r>
      <w:r>
        <w:rPr>
          <w:spacing w:val="-2"/>
        </w:rPr>
        <w:t>PRESENCE optional</w:t>
      </w:r>
      <w:r>
        <w:rPr/>
        <w:tab/>
      </w:r>
      <w:r>
        <w:rPr>
          <w:spacing w:val="-6"/>
        </w:rPr>
        <w:t>},</w:t>
      </w:r>
    </w:p>
    <w:p>
      <w:pPr>
        <w:spacing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spacing w:line="181" w:lineRule="exact"/>
        <w:ind w:left="172"/>
      </w:pPr>
      <w:r>
        <w:rPr/>
        <w:t>E2connectionUpdate-List</w:t>
      </w:r>
      <w:r>
        <w:rPr>
          <w:spacing w:val="-16"/>
        </w:rPr>
        <w:t> </w:t>
      </w:r>
      <w:r>
        <w:rPr/>
        <w:t>::=</w:t>
      </w:r>
      <w:r>
        <w:rPr>
          <w:spacing w:val="-13"/>
        </w:rPr>
        <w:t> </w:t>
      </w:r>
      <w:r>
        <w:rPr/>
        <w:t>SEQUENCE</w:t>
      </w:r>
      <w:r>
        <w:rPr>
          <w:spacing w:val="-14"/>
        </w:rPr>
        <w:t> </w:t>
      </w:r>
      <w:r>
        <w:rPr/>
        <w:t>(SIZE(1..maxofTNLA))</w:t>
      </w:r>
      <w:r>
        <w:rPr>
          <w:spacing w:val="-13"/>
        </w:rPr>
        <w:t> </w:t>
      </w:r>
      <w:r>
        <w:rPr/>
        <w:t>OF</w:t>
      </w:r>
      <w:r>
        <w:rPr>
          <w:spacing w:val="-14"/>
        </w:rPr>
        <w:t> </w:t>
      </w:r>
      <w:r>
        <w:rPr/>
        <w:t>ProtocolIE-SingleContainer</w:t>
      </w:r>
      <w:r>
        <w:rPr>
          <w:spacing w:val="-13"/>
        </w:rPr>
        <w:t> </w:t>
      </w:r>
      <w:r>
        <w:rPr>
          <w:spacing w:val="-10"/>
        </w:rPr>
        <w:t>{</w:t>
      </w:r>
    </w:p>
    <w:p>
      <w:pPr>
        <w:pStyle w:val="BodyText"/>
        <w:spacing w:line="181" w:lineRule="exact"/>
        <w:ind w:left="172"/>
      </w:pPr>
      <w:r>
        <w:rPr>
          <w:spacing w:val="-2"/>
        </w:rPr>
        <w:t>{E2connectionUpdate-ItemIEs}</w:t>
      </w:r>
      <w:r>
        <w:rPr>
          <w:spacing w:val="28"/>
        </w:rPr>
        <w:t> </w:t>
      </w:r>
      <w:r>
        <w:rPr>
          <w:spacing w:val="-10"/>
        </w:rPr>
        <w:t>}</w:t>
      </w:r>
    </w:p>
    <w:p>
      <w:pPr>
        <w:pStyle w:val="BodyText"/>
      </w:pPr>
    </w:p>
    <w:p>
      <w:pPr>
        <w:pStyle w:val="BodyText"/>
        <w:ind w:left="172"/>
      </w:pPr>
      <w:r>
        <w:rPr/>
        <w:t>E2connectionUpdate-ItemIEs</w:t>
      </w:r>
      <w:r>
        <w:rPr>
          <w:spacing w:val="73"/>
        </w:rPr>
        <w:t> </w:t>
      </w:r>
      <w:r>
        <w:rPr/>
        <w:t>E2AP-PROTOCOL-IES</w:t>
      </w:r>
      <w:r>
        <w:rPr>
          <w:spacing w:val="-11"/>
        </w:rPr>
        <w:t> </w:t>
      </w:r>
      <w:r>
        <w:rPr/>
        <w:t>::=</w:t>
      </w:r>
      <w:r>
        <w:rPr>
          <w:spacing w:val="-11"/>
        </w:rPr>
        <w:t> </w:t>
      </w:r>
      <w:r>
        <w:rPr>
          <w:spacing w:val="-10"/>
        </w:rPr>
        <w:t>{</w:t>
      </w:r>
    </w:p>
    <w:p>
      <w:pPr>
        <w:pStyle w:val="BodyText"/>
        <w:tabs>
          <w:tab w:pos="1324" w:val="left" w:leader="none"/>
          <w:tab w:pos="4396" w:val="left" w:leader="none"/>
          <w:tab w:pos="9545" w:val="left" w:leader="none"/>
        </w:tabs>
        <w:spacing w:before="1"/>
        <w:ind w:left="172" w:right="210" w:firstLine="384"/>
      </w:pPr>
      <w:r>
        <w:rPr/>
        <w:t>{ ID id-E2connectionUpdate-Item</w:t>
        <w:tab/>
        <w:t>CRITICALITY ignore</w:t>
      </w:r>
      <w:r>
        <w:rPr>
          <w:spacing w:val="40"/>
        </w:rPr>
        <w:t> </w:t>
      </w:r>
      <w:r>
        <w:rPr/>
        <w:t>TYPE E2connectionUpdate-Item</w:t>
        <w:tab/>
      </w:r>
      <w:r>
        <w:rPr>
          <w:spacing w:val="-2"/>
        </w:rPr>
        <w:t>PRESENCE mandatory</w:t>
      </w:r>
      <w:r>
        <w:rPr/>
        <w:tab/>
      </w:r>
      <w:r>
        <w:rPr>
          <w:spacing w:val="-6"/>
        </w:rPr>
        <w:t>},</w:t>
      </w:r>
    </w:p>
    <w:p>
      <w:pPr>
        <w:spacing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tabs>
          <w:tab w:pos="3628" w:val="left" w:leader="none"/>
        </w:tabs>
        <w:spacing w:before="181"/>
        <w:ind w:left="556" w:right="5455" w:hanging="385"/>
      </w:pPr>
      <w:r>
        <w:rPr/>
        <w:t>E2connectionUpdate-Item ::= SEQUENCE { </w:t>
      </w:r>
      <w:r>
        <w:rPr>
          <w:spacing w:val="-2"/>
        </w:rPr>
        <w:t>tnlInformation</w:t>
      </w:r>
      <w:r>
        <w:rPr/>
        <w:tab/>
      </w:r>
      <w:r>
        <w:rPr>
          <w:spacing w:val="-2"/>
        </w:rPr>
        <w:t>TNLinformation,</w:t>
      </w:r>
    </w:p>
    <w:p>
      <w:pPr>
        <w:pStyle w:val="BodyText"/>
        <w:tabs>
          <w:tab w:pos="3628" w:val="left" w:leader="none"/>
        </w:tabs>
        <w:spacing w:line="181" w:lineRule="exact"/>
        <w:ind w:left="556"/>
      </w:pPr>
      <w:r>
        <w:rPr>
          <w:spacing w:val="-2"/>
        </w:rPr>
        <w:t>tnlUsage</w:t>
      </w:r>
      <w:r>
        <w:rPr/>
        <w:tab/>
      </w:r>
      <w:r>
        <w:rPr>
          <w:spacing w:val="-2"/>
        </w:rPr>
        <w:t>TNLusage,</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E2connectionUpdateRemove-List</w:t>
      </w:r>
      <w:r>
        <w:rPr>
          <w:spacing w:val="-15"/>
        </w:rPr>
        <w:t> </w:t>
      </w:r>
      <w:r>
        <w:rPr/>
        <w:t>::=</w:t>
      </w:r>
      <w:r>
        <w:rPr>
          <w:spacing w:val="-14"/>
        </w:rPr>
        <w:t> </w:t>
      </w:r>
      <w:r>
        <w:rPr/>
        <w:t>SEQUENCE</w:t>
      </w:r>
      <w:r>
        <w:rPr>
          <w:spacing w:val="-15"/>
        </w:rPr>
        <w:t> </w:t>
      </w:r>
      <w:r>
        <w:rPr/>
        <w:t>(SIZE(1..maxofTNLA))</w:t>
      </w:r>
      <w:r>
        <w:rPr>
          <w:spacing w:val="-14"/>
        </w:rPr>
        <w:t> </w:t>
      </w:r>
      <w:r>
        <w:rPr/>
        <w:t>OF</w:t>
      </w:r>
      <w:r>
        <w:rPr>
          <w:spacing w:val="-15"/>
        </w:rPr>
        <w:t> </w:t>
      </w:r>
      <w:r>
        <w:rPr/>
        <w:t>ProtocolIE-SingleContainer</w:t>
      </w:r>
      <w:r>
        <w:rPr>
          <w:spacing w:val="-14"/>
        </w:rPr>
        <w:t> </w:t>
      </w:r>
      <w:r>
        <w:rPr>
          <w:spacing w:val="-10"/>
        </w:rPr>
        <w:t>{</w:t>
      </w:r>
    </w:p>
    <w:p>
      <w:pPr>
        <w:pStyle w:val="BodyText"/>
        <w:spacing w:line="181" w:lineRule="exact"/>
        <w:ind w:left="172"/>
      </w:pPr>
      <w:r>
        <w:rPr>
          <w:spacing w:val="-2"/>
        </w:rPr>
        <w:t>{E2connectionUpdateRemove-ItemIEs}</w:t>
      </w:r>
      <w:r>
        <w:rPr>
          <w:spacing w:val="34"/>
        </w:rPr>
        <w:t> </w:t>
      </w:r>
      <w:r>
        <w:rPr>
          <w:spacing w:val="-10"/>
        </w:rPr>
        <w:t>}</w:t>
      </w:r>
    </w:p>
    <w:p>
      <w:pPr>
        <w:pStyle w:val="BodyText"/>
      </w:pPr>
    </w:p>
    <w:p>
      <w:pPr>
        <w:pStyle w:val="BodyText"/>
        <w:tabs>
          <w:tab w:pos="3628" w:val="left" w:leader="none"/>
        </w:tabs>
        <w:ind w:left="172"/>
      </w:pPr>
      <w:r>
        <w:rPr>
          <w:spacing w:val="-2"/>
        </w:rPr>
        <w:t>E2connectionUpdateRemove-ItemIEs</w:t>
      </w:r>
      <w:r>
        <w:rPr/>
        <w:tab/>
        <w:t>E2AP-PROTOCOL-IES</w:t>
      </w:r>
      <w:r>
        <w:rPr>
          <w:spacing w:val="-12"/>
        </w:rPr>
        <w:t> </w:t>
      </w:r>
      <w:r>
        <w:rPr/>
        <w:t>::=</w:t>
      </w:r>
      <w:r>
        <w:rPr>
          <w:spacing w:val="-10"/>
        </w:rPr>
        <w:t> {</w:t>
      </w:r>
    </w:p>
    <w:p>
      <w:pPr>
        <w:pStyle w:val="BodyText"/>
        <w:tabs>
          <w:tab w:pos="4396" w:val="left" w:leader="none"/>
        </w:tabs>
        <w:spacing w:before="1"/>
        <w:ind w:left="556" w:right="942"/>
      </w:pPr>
      <w:r>
        <w:rPr/>
        <w:t>{ ID id-E2connectionUpdateRemove-Item</w:t>
        <w:tab/>
        <w:t>CRITICALITY</w:t>
      </w:r>
      <w:r>
        <w:rPr>
          <w:spacing w:val="-9"/>
        </w:rPr>
        <w:t> </w:t>
      </w:r>
      <w:r>
        <w:rPr/>
        <w:t>ignore</w:t>
      </w:r>
      <w:r>
        <w:rPr>
          <w:spacing w:val="40"/>
        </w:rPr>
        <w:t> </w:t>
      </w:r>
      <w:r>
        <w:rPr/>
        <w:t>TYPE</w:t>
      </w:r>
      <w:r>
        <w:rPr>
          <w:spacing w:val="-9"/>
        </w:rPr>
        <w:t> </w:t>
      </w:r>
      <w:r>
        <w:rPr/>
        <w:t>E2connectionUpdateRemove-Item PRESENCE mandatory</w:t>
      </w:r>
      <w:r>
        <w:rPr>
          <w:spacing w:val="40"/>
        </w:rPr>
        <w:t> </w:t>
      </w:r>
      <w:r>
        <w:rPr/>
        <w:t>},</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tabs>
          <w:tab w:pos="3628" w:val="left" w:leader="none"/>
        </w:tabs>
        <w:ind w:left="556" w:right="5455" w:hanging="385"/>
      </w:pPr>
      <w:r>
        <w:rPr/>
        <w:t>E2connectionUpdateRemove-Item ::= SEQUENCE { </w:t>
      </w:r>
      <w:r>
        <w:rPr>
          <w:spacing w:val="-2"/>
        </w:rPr>
        <w:t>tnlInformation</w:t>
      </w:r>
      <w:r>
        <w:rPr/>
        <w:tab/>
      </w:r>
      <w:r>
        <w:rPr>
          <w:spacing w:val="-2"/>
        </w:rPr>
        <w:t>TNLinformation,</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pPr>
    </w:p>
    <w:p>
      <w:pPr>
        <w:pStyle w:val="BodyText"/>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Heading9"/>
      </w:pPr>
      <w:r>
        <w:rPr/>
        <w:t>--</w:t>
      </w:r>
      <w:r>
        <w:rPr>
          <w:spacing w:val="-5"/>
        </w:rPr>
        <w:t> </w:t>
      </w:r>
      <w:r>
        <w:rPr/>
        <w:t>E2</w:t>
      </w:r>
      <w:r>
        <w:rPr>
          <w:spacing w:val="-5"/>
        </w:rPr>
        <w:t> </w:t>
      </w:r>
      <w:r>
        <w:rPr/>
        <w:t>CONNECTION</w:t>
      </w:r>
      <w:r>
        <w:rPr>
          <w:spacing w:val="-5"/>
        </w:rPr>
        <w:t> </w:t>
      </w:r>
      <w:r>
        <w:rPr/>
        <w:t>UPDATE</w:t>
      </w:r>
      <w:r>
        <w:rPr>
          <w:spacing w:val="-5"/>
        </w:rPr>
        <w:t> </w:t>
      </w:r>
      <w:r>
        <w:rPr>
          <w:spacing w:val="-2"/>
        </w:rPr>
        <w:t>ACKNOWLEDGE</w:t>
      </w:r>
    </w:p>
    <w:p>
      <w:pPr>
        <w:spacing w:line="181" w:lineRule="exact" w:before="1"/>
        <w:ind w:left="172" w:right="0" w:firstLine="0"/>
        <w:jc w:val="left"/>
        <w:rPr>
          <w:sz w:val="16"/>
        </w:rPr>
      </w:pPr>
      <w:r>
        <w:rPr>
          <w:spacing w:val="-2"/>
          <w:sz w:val="16"/>
        </w:rPr>
        <w:t>-</w:t>
      </w:r>
      <w:r>
        <w:rPr>
          <w:spacing w:val="-10"/>
          <w:sz w:val="16"/>
        </w:rPr>
        <w:t>-</w:t>
      </w:r>
    </w:p>
    <w:p>
      <w:pPr>
        <w:pStyle w:val="BodyText"/>
        <w:ind w:left="172" w:right="3055"/>
      </w:pPr>
      <w:r>
        <w:rPr/>
        <w:t>--</w:t>
      </w:r>
      <w:r>
        <w:rPr>
          <w:spacing w:val="-26"/>
        </w:rPr>
        <w:t> </w:t>
      </w:r>
      <w:r>
        <w:rPr/>
        <w:t>************************************************************** E2connectionUpdateAcknowledge ::= SEQUENCE {</w:t>
      </w:r>
    </w:p>
    <w:p>
      <w:pPr>
        <w:pStyle w:val="BodyText"/>
        <w:tabs>
          <w:tab w:pos="3244" w:val="left" w:leader="none"/>
          <w:tab w:pos="5549" w:val="left" w:leader="none"/>
        </w:tabs>
        <w:ind w:left="556"/>
      </w:pPr>
      <w:r>
        <w:rPr>
          <w:spacing w:val="-2"/>
        </w:rPr>
        <w:t>protocolIEs</w:t>
      </w:r>
      <w:r>
        <w:rPr/>
        <w:tab/>
      </w:r>
      <w:r>
        <w:rPr>
          <w:spacing w:val="-2"/>
        </w:rPr>
        <w:t>ProtocolIE-Container</w:t>
      </w:r>
      <w:r>
        <w:rPr/>
        <w:tab/>
      </w:r>
      <w:r>
        <w:rPr>
          <w:spacing w:val="-2"/>
        </w:rPr>
        <w:t>{{E2connectionUpdateAck-IEs}},</w:t>
      </w:r>
    </w:p>
    <w:p>
      <w:pPr>
        <w:spacing w:line="180"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pPr>
      <w:r>
        <w:rPr/>
        <w:t>E2connectionUpdateAck-IEs</w:t>
      </w:r>
      <w:r>
        <w:rPr>
          <w:spacing w:val="-15"/>
        </w:rPr>
        <w:t> </w:t>
      </w:r>
      <w:r>
        <w:rPr/>
        <w:t>E2AP-PROTOCOL-IES</w:t>
      </w:r>
      <w:r>
        <w:rPr>
          <w:spacing w:val="-15"/>
        </w:rPr>
        <w:t> </w:t>
      </w:r>
      <w:r>
        <w:rPr/>
        <w:t>::=</w:t>
      </w:r>
      <w:r>
        <w:rPr>
          <w:spacing w:val="-14"/>
        </w:rPr>
        <w:t> </w:t>
      </w:r>
      <w:r>
        <w:rPr>
          <w:spacing w:val="-10"/>
        </w:rPr>
        <w:t>{</w:t>
      </w:r>
    </w:p>
    <w:p>
      <w:pPr>
        <w:pStyle w:val="BodyText"/>
        <w:tabs>
          <w:tab w:pos="1324" w:val="left" w:leader="none"/>
          <w:tab w:pos="4012" w:val="left" w:leader="none"/>
          <w:tab w:pos="9545" w:val="left" w:leader="none"/>
        </w:tabs>
        <w:spacing w:before="1"/>
        <w:ind w:left="172" w:right="210" w:firstLine="384"/>
      </w:pPr>
      <w:r>
        <w:rPr/>
        <w:t>{ ID id-TransactionID</w:t>
        <w:tab/>
        <w:t>CRITICALITY reject</w:t>
      </w:r>
      <w:r>
        <w:rPr>
          <w:spacing w:val="40"/>
        </w:rPr>
        <w:t> </w:t>
      </w:r>
      <w:r>
        <w:rPr/>
        <w:t>TYPE TransactionID</w:t>
        <w:tab/>
      </w:r>
      <w:r>
        <w:rPr>
          <w:spacing w:val="-2"/>
        </w:rPr>
        <w:t>PRESENCE mandatory</w:t>
      </w:r>
      <w:r>
        <w:rPr/>
        <w:tab/>
      </w:r>
      <w:r>
        <w:rPr>
          <w:spacing w:val="-6"/>
        </w:rPr>
        <w:t>}|</w:t>
      </w:r>
    </w:p>
    <w:p>
      <w:pPr>
        <w:pStyle w:val="BodyText"/>
        <w:tabs>
          <w:tab w:pos="1324" w:val="left" w:leader="none"/>
          <w:tab w:pos="4012" w:val="left" w:leader="none"/>
          <w:tab w:pos="9545" w:val="left" w:leader="none"/>
        </w:tabs>
        <w:ind w:left="172" w:right="210" w:firstLine="384"/>
      </w:pPr>
      <w:r>
        <w:rPr/>
        <w:t>{ ID id-E2connectionSetup</w:t>
        <w:tab/>
        <w:t>CRITICALITY reject</w:t>
      </w:r>
      <w:r>
        <w:rPr>
          <w:spacing w:val="40"/>
        </w:rPr>
        <w:t> </w:t>
      </w:r>
      <w:r>
        <w:rPr/>
        <w:t>TYPE E2connectionUpdate-List</w:t>
        <w:tab/>
      </w:r>
      <w:r>
        <w:rPr>
          <w:spacing w:val="-2"/>
        </w:rPr>
        <w:t>PRESENCE optional</w:t>
      </w:r>
      <w:r>
        <w:rPr/>
        <w:tab/>
      </w:r>
      <w:r>
        <w:rPr>
          <w:spacing w:val="-6"/>
        </w:rPr>
        <w:t>}|</w:t>
      </w:r>
    </w:p>
    <w:p>
      <w:pPr>
        <w:pStyle w:val="BodyText"/>
        <w:tabs>
          <w:tab w:pos="1324" w:val="left" w:leader="none"/>
          <w:tab w:pos="4012" w:val="left" w:leader="none"/>
          <w:tab w:pos="9545" w:val="left" w:leader="none"/>
        </w:tabs>
        <w:ind w:left="172" w:right="210" w:firstLine="384"/>
      </w:pPr>
      <w:r>
        <w:rPr/>
        <w:t>{ ID id-E2connectionSetupFailed</w:t>
        <w:tab/>
        <w:t>CRITICALITY reject</w:t>
      </w:r>
      <w:r>
        <w:rPr>
          <w:spacing w:val="40"/>
        </w:rPr>
        <w:t> </w:t>
      </w:r>
      <w:r>
        <w:rPr/>
        <w:t>TYPE E2connectionSetupFailed-List</w:t>
        <w:tab/>
      </w:r>
      <w:r>
        <w:rPr>
          <w:spacing w:val="-2"/>
        </w:rPr>
        <w:t>PRESENCE optional</w:t>
      </w:r>
      <w:r>
        <w:rPr/>
        <w:tab/>
      </w:r>
      <w:r>
        <w:rPr>
          <w:spacing w:val="-6"/>
        </w:rPr>
        <w:t>},</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2"/>
      </w:pPr>
    </w:p>
    <w:p>
      <w:pPr>
        <w:pStyle w:val="BodyText"/>
        <w:spacing w:line="181" w:lineRule="exact"/>
        <w:ind w:left="172"/>
      </w:pPr>
      <w:r>
        <w:rPr/>
        <w:t>E2connectionSetupFailed-List</w:t>
      </w:r>
      <w:r>
        <w:rPr>
          <w:spacing w:val="-17"/>
        </w:rPr>
        <w:t> </w:t>
      </w:r>
      <w:r>
        <w:rPr/>
        <w:t>::=</w:t>
      </w:r>
      <w:r>
        <w:rPr>
          <w:spacing w:val="-14"/>
        </w:rPr>
        <w:t> </w:t>
      </w:r>
      <w:r>
        <w:rPr/>
        <w:t>SEQUENCE</w:t>
      </w:r>
      <w:r>
        <w:rPr>
          <w:spacing w:val="-14"/>
        </w:rPr>
        <w:t> </w:t>
      </w:r>
      <w:r>
        <w:rPr/>
        <w:t>(SIZE(1..maxofTNLA))</w:t>
      </w:r>
      <w:r>
        <w:rPr>
          <w:spacing w:val="-15"/>
        </w:rPr>
        <w:t> </w:t>
      </w:r>
      <w:r>
        <w:rPr/>
        <w:t>OF</w:t>
      </w:r>
      <w:r>
        <w:rPr>
          <w:spacing w:val="-14"/>
        </w:rPr>
        <w:t> </w:t>
      </w:r>
      <w:r>
        <w:rPr/>
        <w:t>ProtocolIE-SingleContainer</w:t>
      </w:r>
      <w:r>
        <w:rPr>
          <w:spacing w:val="-14"/>
        </w:rPr>
        <w:t> </w:t>
      </w:r>
      <w:r>
        <w:rPr>
          <w:spacing w:val="-10"/>
        </w:rPr>
        <w:t>{</w:t>
      </w:r>
    </w:p>
    <w:p>
      <w:pPr>
        <w:pStyle w:val="BodyText"/>
        <w:spacing w:line="181" w:lineRule="exact"/>
        <w:ind w:left="172"/>
      </w:pPr>
      <w:r>
        <w:rPr>
          <w:spacing w:val="-2"/>
        </w:rPr>
        <w:t>{E2connectionSetupFailed-ItemIEs}</w:t>
      </w:r>
      <w:r>
        <w:rPr>
          <w:spacing w:val="31"/>
        </w:rPr>
        <w:t> </w:t>
      </w:r>
      <w:r>
        <w:rPr>
          <w:spacing w:val="-10"/>
        </w:rPr>
        <w:t>}</w:t>
      </w:r>
    </w:p>
    <w:p>
      <w:pPr>
        <w:pStyle w:val="BodyText"/>
      </w:pPr>
    </w:p>
    <w:p>
      <w:pPr>
        <w:pStyle w:val="BodyText"/>
        <w:tabs>
          <w:tab w:pos="3628" w:val="left" w:leader="none"/>
        </w:tabs>
        <w:ind w:left="172"/>
      </w:pPr>
      <w:r>
        <w:rPr>
          <w:spacing w:val="-2"/>
        </w:rPr>
        <w:t>E2connectionSetupFailed-ItemIEs</w:t>
      </w:r>
      <w:r>
        <w:rPr/>
        <w:tab/>
        <w:t>E2AP-PROTOCOL-IES</w:t>
      </w:r>
      <w:r>
        <w:rPr>
          <w:spacing w:val="-12"/>
        </w:rPr>
        <w:t> </w:t>
      </w:r>
      <w:r>
        <w:rPr/>
        <w:t>::=</w:t>
      </w:r>
      <w:r>
        <w:rPr>
          <w:spacing w:val="-10"/>
        </w:rPr>
        <w:t> {</w:t>
      </w:r>
    </w:p>
    <w:p>
      <w:pPr>
        <w:pStyle w:val="BodyText"/>
        <w:tabs>
          <w:tab w:pos="5164" w:val="left" w:leader="none"/>
        </w:tabs>
        <w:spacing w:before="1"/>
        <w:ind w:left="940" w:right="307" w:hanging="384"/>
      </w:pPr>
      <w:r>
        <w:rPr/>
        <w:t>{ ID id-E2connectionSetupFailed-Item</w:t>
        <w:tab/>
        <w:t>CRITICALITY</w:t>
      </w:r>
      <w:r>
        <w:rPr>
          <w:spacing w:val="-9"/>
        </w:rPr>
        <w:t> </w:t>
      </w:r>
      <w:r>
        <w:rPr/>
        <w:t>ignore</w:t>
      </w:r>
      <w:r>
        <w:rPr>
          <w:spacing w:val="40"/>
        </w:rPr>
        <w:t> </w:t>
      </w:r>
      <w:r>
        <w:rPr/>
        <w:t>TYPE</w:t>
      </w:r>
      <w:r>
        <w:rPr>
          <w:spacing w:val="-9"/>
        </w:rPr>
        <w:t> </w:t>
      </w:r>
      <w:r>
        <w:rPr/>
        <w:t>E2connectionSetupFailed-Item PRESENCE mandatory</w:t>
      </w:r>
      <w:r>
        <w:rPr>
          <w:spacing w:val="40"/>
        </w:rPr>
        <w:t> </w:t>
      </w:r>
      <w:r>
        <w:rPr/>
        <w:t>},</w:t>
      </w:r>
    </w:p>
    <w:p>
      <w:pPr>
        <w:spacing w:line="181" w:lineRule="exact" w:before="0"/>
        <w:ind w:left="556" w:right="0" w:firstLine="0"/>
        <w:jc w:val="left"/>
        <w:rPr>
          <w:sz w:val="16"/>
        </w:rPr>
      </w:pPr>
      <w:r>
        <w:rPr>
          <w:spacing w:val="-5"/>
          <w:sz w:val="16"/>
        </w:rPr>
        <w:t>...</w:t>
      </w:r>
    </w:p>
    <w:p>
      <w:pPr>
        <w:spacing w:line="181" w:lineRule="exact" w:before="0"/>
        <w:ind w:left="172" w:right="0" w:firstLine="0"/>
        <w:jc w:val="left"/>
        <w:rPr>
          <w:sz w:val="16"/>
        </w:rPr>
      </w:pPr>
      <w:r>
        <w:rPr>
          <w:spacing w:val="-10"/>
          <w:sz w:val="16"/>
        </w:rPr>
        <w:t>}</w:t>
      </w:r>
    </w:p>
    <w:p>
      <w:pPr>
        <w:pStyle w:val="BodyText"/>
      </w:pPr>
    </w:p>
    <w:p>
      <w:pPr>
        <w:pStyle w:val="BodyText"/>
        <w:tabs>
          <w:tab w:pos="3628" w:val="left" w:leader="none"/>
        </w:tabs>
        <w:ind w:left="556" w:right="5455" w:hanging="385"/>
      </w:pPr>
      <w:r>
        <w:rPr/>
        <w:t>E2connectionSetupFailed-Item ::= SEQUENCE { </w:t>
      </w:r>
      <w:r>
        <w:rPr>
          <w:spacing w:val="-2"/>
        </w:rPr>
        <w:t>tnlInformation</w:t>
      </w:r>
      <w:r>
        <w:rPr/>
        <w:tab/>
      </w:r>
      <w:r>
        <w:rPr>
          <w:spacing w:val="-2"/>
        </w:rPr>
        <w:t>TNLinformation,</w:t>
      </w:r>
    </w:p>
    <w:p>
      <w:pPr>
        <w:pStyle w:val="BodyText"/>
        <w:tabs>
          <w:tab w:pos="3628" w:val="left" w:leader="none"/>
        </w:tabs>
        <w:ind w:left="556"/>
      </w:pPr>
      <w:r>
        <w:rPr>
          <w:spacing w:val="-2"/>
        </w:rPr>
        <w:t>cause</w:t>
      </w:r>
      <w:r>
        <w:rPr/>
        <w:tab/>
      </w:r>
      <w:r>
        <w:rPr>
          <w:spacing w:val="-2"/>
        </w:rPr>
        <w:t>Cause,</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Heading9"/>
      </w:pPr>
      <w:r>
        <w:rPr/>
        <w:t>--</w:t>
      </w:r>
      <w:r>
        <w:rPr>
          <w:spacing w:val="-5"/>
        </w:rPr>
        <w:t> </w:t>
      </w:r>
      <w:r>
        <w:rPr/>
        <w:t>E2</w:t>
      </w:r>
      <w:r>
        <w:rPr>
          <w:spacing w:val="-5"/>
        </w:rPr>
        <w:t> </w:t>
      </w:r>
      <w:r>
        <w:rPr/>
        <w:t>CONNECTION</w:t>
      </w:r>
      <w:r>
        <w:rPr>
          <w:spacing w:val="-5"/>
        </w:rPr>
        <w:t> </w:t>
      </w:r>
      <w:r>
        <w:rPr/>
        <w:t>UPDATE</w:t>
      </w:r>
      <w:r>
        <w:rPr>
          <w:spacing w:val="-5"/>
        </w:rPr>
        <w:t> </w:t>
      </w:r>
      <w:r>
        <w:rPr>
          <w:spacing w:val="-2"/>
        </w:rPr>
        <w:t>FAILURE</w:t>
      </w:r>
    </w:p>
    <w:p>
      <w:pPr>
        <w:spacing w:line="181" w:lineRule="exact" w:before="1"/>
        <w:ind w:left="172" w:right="0" w:firstLine="0"/>
        <w:jc w:val="left"/>
        <w:rPr>
          <w:sz w:val="16"/>
        </w:rPr>
      </w:pPr>
      <w:r>
        <w:rPr>
          <w:spacing w:val="-2"/>
          <w:sz w:val="16"/>
        </w:rPr>
        <w:t>-</w:t>
      </w:r>
      <w:r>
        <w:rPr>
          <w:spacing w:val="-10"/>
          <w:sz w:val="16"/>
        </w:rPr>
        <w:t>-</w:t>
      </w:r>
    </w:p>
    <w:p>
      <w:pPr>
        <w:pStyle w:val="BodyText"/>
        <w:ind w:left="172" w:right="3055"/>
      </w:pPr>
      <w:r>
        <w:rPr/>
        <w:t>--</w:t>
      </w:r>
      <w:r>
        <w:rPr>
          <w:spacing w:val="-26"/>
        </w:rPr>
        <w:t> </w:t>
      </w:r>
      <w:r>
        <w:rPr/>
        <w:t>************************************************************** E2connectionUpdateFailure ::= SEQUENCE {</w:t>
      </w:r>
    </w:p>
    <w:p>
      <w:pPr>
        <w:pStyle w:val="BodyText"/>
        <w:tabs>
          <w:tab w:pos="2476" w:val="left" w:leader="none"/>
          <w:tab w:pos="4780" w:val="left" w:leader="none"/>
        </w:tabs>
        <w:ind w:left="556"/>
      </w:pPr>
      <w:r>
        <w:rPr>
          <w:spacing w:val="-2"/>
        </w:rPr>
        <w:t>protocolIEs</w:t>
      </w:r>
      <w:r>
        <w:rPr/>
        <w:tab/>
      </w:r>
      <w:r>
        <w:rPr>
          <w:spacing w:val="-2"/>
        </w:rPr>
        <w:t>ProtocolIE-Container</w:t>
      </w:r>
      <w:r>
        <w:rPr/>
        <w:tab/>
      </w:r>
      <w:r>
        <w:rPr>
          <w:spacing w:val="-2"/>
        </w:rPr>
        <w:t>{{E2connectionUpdateFailure-IEs}},</w:t>
      </w:r>
    </w:p>
    <w:p>
      <w:pPr>
        <w:spacing w:line="179" w:lineRule="exact" w:before="1"/>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spacing w:before="3"/>
      </w:pPr>
    </w:p>
    <w:p>
      <w:pPr>
        <w:pStyle w:val="BodyText"/>
        <w:spacing w:line="181" w:lineRule="exact"/>
        <w:ind w:left="172"/>
      </w:pPr>
      <w:r>
        <w:rPr/>
        <w:t>E2connectionUpdateFailure-IEs</w:t>
      </w:r>
      <w:r>
        <w:rPr>
          <w:spacing w:val="-16"/>
        </w:rPr>
        <w:t> </w:t>
      </w:r>
      <w:r>
        <w:rPr/>
        <w:t>E2AP-PROTOCOL-IES</w:t>
      </w:r>
      <w:r>
        <w:rPr>
          <w:spacing w:val="-16"/>
        </w:rPr>
        <w:t> </w:t>
      </w:r>
      <w:r>
        <w:rPr/>
        <w:t>::=</w:t>
      </w:r>
      <w:r>
        <w:rPr>
          <w:spacing w:val="-16"/>
        </w:rPr>
        <w:t> </w:t>
      </w:r>
      <w:r>
        <w:rPr>
          <w:spacing w:val="-10"/>
        </w:rPr>
        <w:t>{</w:t>
      </w:r>
    </w:p>
    <w:p>
      <w:pPr>
        <w:pStyle w:val="BodyText"/>
        <w:tabs>
          <w:tab w:pos="4780" w:val="left" w:leader="none"/>
        </w:tabs>
        <w:ind w:left="556" w:right="2095"/>
      </w:pPr>
      <w:r>
        <w:rPr/>
        <w:t>{ ID id-TransactionID</w:t>
        <w:tab/>
        <w:t>CRITICALITY</w:t>
      </w:r>
      <w:r>
        <w:rPr>
          <w:spacing w:val="-9"/>
        </w:rPr>
        <w:t> </w:t>
      </w:r>
      <w:r>
        <w:rPr/>
        <w:t>reject</w:t>
      </w:r>
      <w:r>
        <w:rPr>
          <w:spacing w:val="40"/>
        </w:rPr>
        <w:t> </w:t>
      </w:r>
      <w:r>
        <w:rPr/>
        <w:t>TYPE</w:t>
      </w:r>
      <w:r>
        <w:rPr>
          <w:spacing w:val="-9"/>
        </w:rPr>
        <w:t> </w:t>
      </w:r>
      <w:r>
        <w:rPr/>
        <w:t>TransactionID PRESENCE mandatory</w:t>
      </w:r>
      <w:r>
        <w:rPr>
          <w:spacing w:val="40"/>
        </w:rPr>
        <w:t> </w:t>
      </w:r>
      <w:r>
        <w:rPr/>
        <w:t>}|</w:t>
      </w:r>
    </w:p>
    <w:p>
      <w:pPr>
        <w:pStyle w:val="BodyText"/>
        <w:tabs>
          <w:tab w:pos="2476" w:val="left" w:leader="none"/>
          <w:tab w:pos="4780" w:val="left" w:leader="none"/>
        </w:tabs>
        <w:ind w:left="556" w:right="2863"/>
      </w:pPr>
      <w:r>
        <w:rPr/>
        <w:t>{ ID id-Cause</w:t>
        <w:tab/>
        <w:tab/>
        <w:t>CRITICALITY</w:t>
      </w:r>
      <w:r>
        <w:rPr>
          <w:spacing w:val="-9"/>
        </w:rPr>
        <w:t> </w:t>
      </w:r>
      <w:r>
        <w:rPr/>
        <w:t>reject</w:t>
      </w:r>
      <w:r>
        <w:rPr>
          <w:spacing w:val="40"/>
        </w:rPr>
        <w:t> </w:t>
      </w:r>
      <w:r>
        <w:rPr/>
        <w:t>TYPE</w:t>
      </w:r>
      <w:r>
        <w:rPr>
          <w:spacing w:val="-9"/>
        </w:rPr>
        <w:t> </w:t>
      </w:r>
      <w:r>
        <w:rPr/>
        <w:t>Cause PRESENCE optional</w:t>
        <w:tab/>
      </w:r>
      <w:r>
        <w:rPr>
          <w:spacing w:val="-6"/>
        </w:rPr>
        <w:t>}|</w:t>
      </w:r>
    </w:p>
    <w:p>
      <w:pPr>
        <w:pStyle w:val="BodyText"/>
        <w:tabs>
          <w:tab w:pos="2476" w:val="left" w:leader="none"/>
          <w:tab w:pos="4780" w:val="left" w:leader="none"/>
        </w:tabs>
        <w:ind w:left="556" w:right="2383"/>
      </w:pPr>
      <w:r>
        <w:rPr/>
        <w:t>{ ID id-TimeToWait</w:t>
        <w:tab/>
        <w:tab/>
        <w:t>CRITICALITY</w:t>
      </w:r>
      <w:r>
        <w:rPr>
          <w:spacing w:val="-9"/>
        </w:rPr>
        <w:t> </w:t>
      </w:r>
      <w:r>
        <w:rPr/>
        <w:t>ignore</w:t>
      </w:r>
      <w:r>
        <w:rPr>
          <w:spacing w:val="40"/>
        </w:rPr>
        <w:t> </w:t>
      </w:r>
      <w:r>
        <w:rPr/>
        <w:t>TYPE</w:t>
      </w:r>
      <w:r>
        <w:rPr>
          <w:spacing w:val="-9"/>
        </w:rPr>
        <w:t> </w:t>
      </w:r>
      <w:r>
        <w:rPr/>
        <w:t>TimeToWait PRESENCE optional</w:t>
        <w:tab/>
      </w:r>
      <w:r>
        <w:rPr>
          <w:spacing w:val="-6"/>
        </w:rPr>
        <w:t>}|</w:t>
      </w:r>
    </w:p>
    <w:p>
      <w:pPr>
        <w:pStyle w:val="BodyText"/>
        <w:tabs>
          <w:tab w:pos="2476" w:val="left" w:leader="none"/>
          <w:tab w:pos="4780" w:val="left" w:leader="none"/>
        </w:tabs>
        <w:ind w:left="556" w:right="1231"/>
      </w:pPr>
      <w:r>
        <w:rPr/>
        <w:t>{ ID id-CriticalityDiagnostics</w:t>
        <w:tab/>
        <w:t>CRITICALITY</w:t>
      </w:r>
      <w:r>
        <w:rPr>
          <w:spacing w:val="-9"/>
        </w:rPr>
        <w:t> </w:t>
      </w:r>
      <w:r>
        <w:rPr/>
        <w:t>ignore</w:t>
      </w:r>
      <w:r>
        <w:rPr>
          <w:spacing w:val="40"/>
        </w:rPr>
        <w:t> </w:t>
      </w:r>
      <w:r>
        <w:rPr/>
        <w:t>TYPE</w:t>
      </w:r>
      <w:r>
        <w:rPr>
          <w:spacing w:val="-9"/>
        </w:rPr>
        <w:t> </w:t>
      </w:r>
      <w:r>
        <w:rPr/>
        <w:t>CriticalityDiagnostics PRESENCE optional</w:t>
        <w:tab/>
      </w:r>
      <w:r>
        <w:rPr>
          <w:spacing w:val="-6"/>
        </w:rPr>
        <w:t>},</w:t>
      </w:r>
    </w:p>
    <w:p>
      <w:pPr>
        <w:spacing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spacing w:line="181" w:lineRule="exact" w:before="0"/>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BodyText"/>
        <w:spacing w:line="181" w:lineRule="exact" w:before="1"/>
        <w:ind w:left="172"/>
      </w:pPr>
      <w:r>
        <w:rPr/>
        <w:t>--</w:t>
      </w:r>
      <w:r>
        <w:rPr>
          <w:spacing w:val="-7"/>
        </w:rPr>
        <w:t> </w:t>
      </w:r>
      <w:r>
        <w:rPr/>
        <w:t>E2</w:t>
      </w:r>
      <w:r>
        <w:rPr>
          <w:spacing w:val="-6"/>
        </w:rPr>
        <w:t> </w:t>
      </w:r>
      <w:r>
        <w:rPr/>
        <w:t>Node</w:t>
      </w:r>
      <w:r>
        <w:rPr>
          <w:spacing w:val="-6"/>
        </w:rPr>
        <w:t> </w:t>
      </w:r>
      <w:r>
        <w:rPr/>
        <w:t>Configuration</w:t>
      </w:r>
      <w:r>
        <w:rPr>
          <w:spacing w:val="-6"/>
        </w:rPr>
        <w:t> </w:t>
      </w:r>
      <w:r>
        <w:rPr/>
        <w:t>Update</w:t>
      </w:r>
      <w:r>
        <w:rPr>
          <w:spacing w:val="-6"/>
        </w:rPr>
        <w:t> </w:t>
      </w:r>
      <w:r>
        <w:rPr/>
        <w:t>Elementary</w:t>
      </w:r>
      <w:r>
        <w:rPr>
          <w:spacing w:val="-6"/>
        </w:rPr>
        <w:t> </w:t>
      </w:r>
      <w:r>
        <w:rPr>
          <w:spacing w:val="-2"/>
        </w:rPr>
        <w:t>Procedure</w:t>
      </w:r>
    </w:p>
    <w:p>
      <w:pPr>
        <w:spacing w:line="181" w:lineRule="exact" w:before="0"/>
        <w:ind w:left="172" w:right="0" w:firstLine="0"/>
        <w:jc w:val="left"/>
        <w:rPr>
          <w:sz w:val="16"/>
        </w:rPr>
      </w:pPr>
      <w:r>
        <w:rPr>
          <w:spacing w:val="-2"/>
          <w:sz w:val="16"/>
        </w:rPr>
        <w:t>-</w:t>
      </w:r>
      <w:r>
        <w:rPr>
          <w:spacing w:val="-10"/>
          <w:sz w:val="16"/>
        </w:rPr>
        <w:t>-</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z w:val="16"/>
        </w:rPr>
        <w:t>--</w:t>
      </w:r>
      <w:r>
        <w:rPr>
          <w:spacing w:val="-2"/>
          <w:sz w:val="16"/>
        </w:rPr>
        <w:t> **************************************************************</w:t>
      </w:r>
    </w:p>
    <w:p>
      <w:pPr>
        <w:spacing w:before="2"/>
        <w:ind w:left="172" w:right="0" w:firstLine="0"/>
        <w:jc w:val="left"/>
        <w:rPr>
          <w:sz w:val="16"/>
        </w:rPr>
      </w:pPr>
      <w:r>
        <w:rPr>
          <w:spacing w:val="-2"/>
          <w:sz w:val="16"/>
        </w:rPr>
        <w:t>-</w:t>
      </w:r>
      <w:r>
        <w:rPr>
          <w:spacing w:val="-10"/>
          <w:sz w:val="16"/>
        </w:rPr>
        <w:t>-</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Heading9"/>
        <w:spacing w:line="240" w:lineRule="auto"/>
      </w:pPr>
      <w:r>
        <w:rPr/>
        <w:t>--</w:t>
      </w:r>
      <w:r>
        <w:rPr>
          <w:spacing w:val="-6"/>
        </w:rPr>
        <w:t> </w:t>
      </w:r>
      <w:r>
        <w:rPr/>
        <w:t>E2</w:t>
      </w:r>
      <w:r>
        <w:rPr>
          <w:spacing w:val="-5"/>
        </w:rPr>
        <w:t> </w:t>
      </w:r>
      <w:r>
        <w:rPr/>
        <w:t>NODE</w:t>
      </w:r>
      <w:r>
        <w:rPr>
          <w:spacing w:val="-5"/>
        </w:rPr>
        <w:t> </w:t>
      </w:r>
      <w:r>
        <w:rPr/>
        <w:t>CONFIGURATION</w:t>
      </w:r>
      <w:r>
        <w:rPr>
          <w:spacing w:val="-5"/>
        </w:rPr>
        <w:t> </w:t>
      </w:r>
      <w:r>
        <w:rPr>
          <w:spacing w:val="-2"/>
        </w:rPr>
        <w:t>UPDATE</w:t>
      </w:r>
    </w:p>
    <w:p>
      <w:pPr>
        <w:spacing w:line="181" w:lineRule="exact" w:before="1"/>
        <w:ind w:left="172" w:right="0" w:firstLine="0"/>
        <w:jc w:val="left"/>
        <w:rPr>
          <w:sz w:val="16"/>
        </w:rPr>
      </w:pPr>
      <w:r>
        <w:rPr>
          <w:spacing w:val="-2"/>
          <w:sz w:val="16"/>
        </w:rPr>
        <w:t>-</w:t>
      </w:r>
      <w:r>
        <w:rPr>
          <w:spacing w:val="-10"/>
          <w:sz w:val="16"/>
        </w:rPr>
        <w:t>-</w:t>
      </w:r>
    </w:p>
    <w:p>
      <w:pPr>
        <w:pStyle w:val="BodyText"/>
        <w:ind w:left="172" w:right="3055"/>
      </w:pPr>
      <w:r>
        <w:rPr/>
        <w:t>--</w:t>
      </w:r>
      <w:r>
        <w:rPr>
          <w:spacing w:val="-26"/>
        </w:rPr>
        <w:t> </w:t>
      </w:r>
      <w:r>
        <w:rPr/>
        <w:t>************************************************************** E2nodeConfigurationUpdate ::= SEQUENCE {</w:t>
      </w:r>
    </w:p>
    <w:p>
      <w:pPr>
        <w:pStyle w:val="BodyText"/>
        <w:tabs>
          <w:tab w:pos="3244" w:val="left" w:leader="none"/>
          <w:tab w:pos="5549" w:val="left" w:leader="none"/>
        </w:tabs>
        <w:spacing w:line="181" w:lineRule="exact" w:before="2"/>
        <w:ind w:left="556"/>
      </w:pPr>
      <w:r>
        <w:rPr>
          <w:spacing w:val="-2"/>
        </w:rPr>
        <w:t>protocolIEs</w:t>
      </w:r>
      <w:r>
        <w:rPr/>
        <w:tab/>
      </w:r>
      <w:r>
        <w:rPr>
          <w:spacing w:val="-2"/>
        </w:rPr>
        <w:t>ProtocolIE-Container</w:t>
      </w:r>
      <w:r>
        <w:rPr/>
        <w:tab/>
      </w:r>
      <w:r>
        <w:rPr>
          <w:spacing w:val="-2"/>
        </w:rPr>
        <w:t>{{E2nodeConfigurationUpdate-IEs}},</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E2nodeConfigurationUpdate-IEs</w:t>
      </w:r>
      <w:r>
        <w:rPr>
          <w:spacing w:val="-16"/>
        </w:rPr>
        <w:t> </w:t>
      </w:r>
      <w:r>
        <w:rPr/>
        <w:t>E2AP-PROTOCOL-IES</w:t>
      </w:r>
      <w:r>
        <w:rPr>
          <w:spacing w:val="-16"/>
        </w:rPr>
        <w:t> </w:t>
      </w:r>
      <w:r>
        <w:rPr/>
        <w:t>::=</w:t>
      </w:r>
      <w:r>
        <w:rPr>
          <w:spacing w:val="-16"/>
        </w:rPr>
        <w:t> </w:t>
      </w:r>
      <w:r>
        <w:rPr>
          <w:spacing w:val="-10"/>
        </w:rPr>
        <w:t>{</w:t>
      </w:r>
    </w:p>
    <w:p>
      <w:pPr>
        <w:pStyle w:val="BodyText"/>
        <w:tabs>
          <w:tab w:pos="4396" w:val="left" w:leader="none"/>
        </w:tabs>
        <w:ind w:left="556" w:right="2479"/>
      </w:pPr>
      <w:r>
        <w:rPr/>
        <w:t>{ ID id-TransactionID</w:t>
        <w:tab/>
        <w:t>CRITICALITY</w:t>
      </w:r>
      <w:r>
        <w:rPr>
          <w:spacing w:val="-9"/>
        </w:rPr>
        <w:t> </w:t>
      </w:r>
      <w:r>
        <w:rPr/>
        <w:t>reject</w:t>
      </w:r>
      <w:r>
        <w:rPr>
          <w:spacing w:val="40"/>
        </w:rPr>
        <w:t> </w:t>
      </w:r>
      <w:r>
        <w:rPr/>
        <w:t>TYPE</w:t>
      </w:r>
      <w:r>
        <w:rPr>
          <w:spacing w:val="-9"/>
        </w:rPr>
        <w:t> </w:t>
      </w:r>
      <w:r>
        <w:rPr/>
        <w:t>TransactionID PRESENCE mandatory</w:t>
      </w:r>
      <w:r>
        <w:rPr>
          <w:spacing w:val="40"/>
        </w:rPr>
        <w:t> </w:t>
      </w:r>
      <w:r>
        <w:rPr/>
        <w:t>}|</w:t>
      </w:r>
    </w:p>
    <w:p>
      <w:pPr>
        <w:pStyle w:val="BodyText"/>
        <w:tabs>
          <w:tab w:pos="2476" w:val="left" w:leader="none"/>
          <w:tab w:pos="4396" w:val="left" w:leader="none"/>
        </w:tabs>
        <w:ind w:left="556" w:right="2287"/>
      </w:pPr>
      <w:r>
        <w:rPr/>
        <w:t>{ ID id-GlobalE2node-ID</w:t>
        <w:tab/>
        <w:t>CRITICALITY</w:t>
      </w:r>
      <w:r>
        <w:rPr>
          <w:spacing w:val="-9"/>
        </w:rPr>
        <w:t> </w:t>
      </w:r>
      <w:r>
        <w:rPr/>
        <w:t>reject</w:t>
      </w:r>
      <w:r>
        <w:rPr>
          <w:spacing w:val="40"/>
        </w:rPr>
        <w:t> </w:t>
      </w:r>
      <w:r>
        <w:rPr/>
        <w:t>TYPE</w:t>
      </w:r>
      <w:r>
        <w:rPr>
          <w:spacing w:val="-9"/>
        </w:rPr>
        <w:t> </w:t>
      </w:r>
      <w:r>
        <w:rPr/>
        <w:t>GlobalE2node-ID PRESENCE optional</w:t>
        <w:tab/>
      </w:r>
      <w:r>
        <w:rPr>
          <w:spacing w:val="-6"/>
        </w:rPr>
        <w:t>}|</w:t>
      </w:r>
    </w:p>
    <w:p>
      <w:pPr>
        <w:pStyle w:val="BodyText"/>
        <w:tabs>
          <w:tab w:pos="2860" w:val="left" w:leader="none"/>
          <w:tab w:pos="4396" w:val="left" w:leader="none"/>
        </w:tabs>
        <w:ind w:left="940" w:right="462" w:hanging="384"/>
      </w:pPr>
      <w:r>
        <w:rPr/>
        <w:t>{ ID id-E2nodeComponentConfigAddition</w:t>
        <w:tab/>
        <w:t>CRITICALITY</w:t>
      </w:r>
      <w:r>
        <w:rPr>
          <w:spacing w:val="-9"/>
        </w:rPr>
        <w:t> </w:t>
      </w:r>
      <w:r>
        <w:rPr/>
        <w:t>reject</w:t>
      </w:r>
      <w:r>
        <w:rPr>
          <w:spacing w:val="40"/>
        </w:rPr>
        <w:t> </w:t>
      </w:r>
      <w:r>
        <w:rPr/>
        <w:t>TYPE</w:t>
      </w:r>
      <w:r>
        <w:rPr>
          <w:spacing w:val="-9"/>
        </w:rPr>
        <w:t> </w:t>
      </w:r>
      <w:r>
        <w:rPr/>
        <w:t>E2nodeComponentConfigAddition-List PRESENCE optional</w:t>
        <w:tab/>
      </w:r>
      <w:r>
        <w:rPr>
          <w:spacing w:val="-6"/>
        </w:rPr>
        <w:t>}|</w:t>
      </w:r>
    </w:p>
    <w:p>
      <w:pPr>
        <w:pStyle w:val="BodyText"/>
        <w:tabs>
          <w:tab w:pos="2860" w:val="left" w:leader="none"/>
          <w:tab w:pos="4396" w:val="left" w:leader="none"/>
        </w:tabs>
        <w:ind w:left="940" w:right="689" w:hanging="384"/>
      </w:pPr>
      <w:r>
        <w:rPr/>
        <w:t>{ ID id-E2nodeComponentConfigUpdate</w:t>
        <w:tab/>
        <w:t>CRITICALITY</w:t>
      </w:r>
      <w:r>
        <w:rPr>
          <w:spacing w:val="-9"/>
        </w:rPr>
        <w:t> </w:t>
      </w:r>
      <w:r>
        <w:rPr/>
        <w:t>reject</w:t>
      </w:r>
      <w:r>
        <w:rPr>
          <w:spacing w:val="40"/>
        </w:rPr>
        <w:t> </w:t>
      </w:r>
      <w:r>
        <w:rPr/>
        <w:t>TYPE</w:t>
      </w:r>
      <w:r>
        <w:rPr>
          <w:spacing w:val="-9"/>
        </w:rPr>
        <w:t> </w:t>
      </w:r>
      <w:r>
        <w:rPr/>
        <w:t>E2nodeComponentConfigUpdate-List PRESENCE optional</w:t>
        <w:tab/>
      </w:r>
      <w:r>
        <w:rPr>
          <w:spacing w:val="-6"/>
        </w:rPr>
        <w:t>}|</w:t>
      </w:r>
    </w:p>
    <w:p>
      <w:pPr>
        <w:pStyle w:val="BodyText"/>
        <w:tabs>
          <w:tab w:pos="2860" w:val="left" w:leader="none"/>
          <w:tab w:pos="4396" w:val="left" w:leader="none"/>
        </w:tabs>
        <w:ind w:left="940" w:right="558" w:hanging="384"/>
      </w:pPr>
      <w:r>
        <w:rPr/>
        <w:t>{ ID id-E2nodeComponentConfigRemoval</w:t>
        <w:tab/>
        <w:t>CRITICALITY</w:t>
      </w:r>
      <w:r>
        <w:rPr>
          <w:spacing w:val="-9"/>
        </w:rPr>
        <w:t> </w:t>
      </w:r>
      <w:r>
        <w:rPr/>
        <w:t>reject</w:t>
      </w:r>
      <w:r>
        <w:rPr>
          <w:spacing w:val="40"/>
        </w:rPr>
        <w:t> </w:t>
      </w:r>
      <w:r>
        <w:rPr/>
        <w:t>TYPE</w:t>
      </w:r>
      <w:r>
        <w:rPr>
          <w:spacing w:val="-9"/>
        </w:rPr>
        <w:t> </w:t>
      </w:r>
      <w:r>
        <w:rPr/>
        <w:t>E2nodeComponentConfigRemoval-List PRESENCE optional</w:t>
        <w:tab/>
      </w:r>
      <w:r>
        <w:rPr>
          <w:spacing w:val="-6"/>
        </w:rPr>
        <w:t>}|</w:t>
      </w:r>
    </w:p>
    <w:p>
      <w:pPr>
        <w:pStyle w:val="BodyText"/>
        <w:tabs>
          <w:tab w:pos="2860" w:val="left" w:leader="none"/>
          <w:tab w:pos="4396" w:val="left" w:leader="none"/>
        </w:tabs>
        <w:ind w:left="940" w:right="689" w:hanging="384"/>
      </w:pPr>
      <w:r>
        <w:rPr/>
        <w:t>{ ID id-E2nodeTNLassociationRemoval</w:t>
        <w:tab/>
        <w:t>CRITICALITY</w:t>
      </w:r>
      <w:r>
        <w:rPr>
          <w:spacing w:val="-9"/>
        </w:rPr>
        <w:t> </w:t>
      </w:r>
      <w:r>
        <w:rPr/>
        <w:t>reject</w:t>
      </w:r>
      <w:r>
        <w:rPr>
          <w:spacing w:val="40"/>
        </w:rPr>
        <w:t> </w:t>
      </w:r>
      <w:r>
        <w:rPr/>
        <w:t>TYPE</w:t>
      </w:r>
      <w:r>
        <w:rPr>
          <w:spacing w:val="-9"/>
        </w:rPr>
        <w:t> </w:t>
      </w:r>
      <w:r>
        <w:rPr/>
        <w:t>E2nodeTNLassociationRemoval-List PRESENCE optional</w:t>
        <w:tab/>
      </w:r>
      <w:r>
        <w:rPr>
          <w:spacing w:val="-6"/>
        </w:rPr>
        <w:t>},</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pPr>
      <w:r>
        <w:rPr/>
        <w:t>E2nodeComponentConfigAddition-List</w:t>
      </w:r>
      <w:r>
        <w:rPr>
          <w:spacing w:val="-7"/>
        </w:rPr>
        <w:t> </w:t>
      </w:r>
      <w:r>
        <w:rPr/>
        <w:t>::=</w:t>
      </w:r>
      <w:r>
        <w:rPr>
          <w:spacing w:val="-7"/>
        </w:rPr>
        <w:t> </w:t>
      </w:r>
      <w:r>
        <w:rPr/>
        <w:t>SEQUENCE</w:t>
      </w:r>
      <w:r>
        <w:rPr>
          <w:spacing w:val="-7"/>
        </w:rPr>
        <w:t> </w:t>
      </w:r>
      <w:r>
        <w:rPr/>
        <w:t>(SIZE(1..maxofE2nodeComponents))</w:t>
      </w:r>
      <w:r>
        <w:rPr>
          <w:spacing w:val="-7"/>
        </w:rPr>
        <w:t> </w:t>
      </w:r>
      <w:r>
        <w:rPr/>
        <w:t>OF</w:t>
      </w:r>
      <w:r>
        <w:rPr>
          <w:spacing w:val="-7"/>
        </w:rPr>
        <w:t> </w:t>
      </w:r>
      <w:r>
        <w:rPr/>
        <w:t>ProtocolIE- SingleContainer { {E2nodeComponentConfigAddition-ItemIEs} }</w:t>
      </w:r>
    </w:p>
    <w:p>
      <w:pPr>
        <w:pStyle w:val="BodyText"/>
        <w:spacing w:before="1"/>
      </w:pPr>
    </w:p>
    <w:p>
      <w:pPr>
        <w:pStyle w:val="BodyText"/>
        <w:tabs>
          <w:tab w:pos="4012" w:val="left" w:leader="none"/>
        </w:tabs>
        <w:spacing w:line="181" w:lineRule="exact"/>
        <w:ind w:left="172"/>
      </w:pPr>
      <w:r>
        <w:rPr>
          <w:spacing w:val="-2"/>
        </w:rPr>
        <w:t>E2nodeComponentConfigAddition-ItemIEs</w:t>
      </w:r>
      <w:r>
        <w:rPr/>
        <w:tab/>
        <w:t>E2AP-PROTOCOL-IES</w:t>
      </w:r>
      <w:r>
        <w:rPr>
          <w:spacing w:val="-12"/>
        </w:rPr>
        <w:t> </w:t>
      </w:r>
      <w:r>
        <w:rPr/>
        <w:t>::=</w:t>
      </w:r>
      <w:r>
        <w:rPr>
          <w:spacing w:val="-10"/>
        </w:rPr>
        <w:t> {</w:t>
      </w:r>
    </w:p>
    <w:p>
      <w:pPr>
        <w:pStyle w:val="BodyText"/>
        <w:tabs>
          <w:tab w:pos="1324" w:val="left" w:leader="none"/>
        </w:tabs>
        <w:ind w:left="172" w:right="558" w:firstLine="384"/>
      </w:pPr>
      <w:r>
        <w:rPr/>
        <w:t>{</w:t>
      </w:r>
      <w:r>
        <w:rPr>
          <w:spacing w:val="-5"/>
        </w:rPr>
        <w:t> </w:t>
      </w:r>
      <w:r>
        <w:rPr/>
        <w:t>ID</w:t>
      </w:r>
      <w:r>
        <w:rPr>
          <w:spacing w:val="-5"/>
        </w:rPr>
        <w:t> </w:t>
      </w:r>
      <w:r>
        <w:rPr/>
        <w:t>id-E2nodeComponentConfigAddition-Item</w:t>
      </w:r>
      <w:r>
        <w:rPr>
          <w:spacing w:val="40"/>
        </w:rPr>
        <w:t> </w:t>
      </w:r>
      <w:r>
        <w:rPr/>
        <w:t>CRITICALITY</w:t>
      </w:r>
      <w:r>
        <w:rPr>
          <w:spacing w:val="-5"/>
        </w:rPr>
        <w:t> </w:t>
      </w:r>
      <w:r>
        <w:rPr/>
        <w:t>reject</w:t>
      </w:r>
      <w:r>
        <w:rPr>
          <w:spacing w:val="40"/>
        </w:rPr>
        <w:t> </w:t>
      </w:r>
      <w:r>
        <w:rPr/>
        <w:t>TYPE</w:t>
      </w:r>
      <w:r>
        <w:rPr>
          <w:spacing w:val="-5"/>
        </w:rPr>
        <w:t> </w:t>
      </w:r>
      <w:r>
        <w:rPr/>
        <w:t>E2nodeComponentConfigAddition- </w:t>
      </w:r>
      <w:r>
        <w:rPr>
          <w:spacing w:val="-4"/>
        </w:rPr>
        <w:t>Item</w:t>
      </w:r>
      <w:r>
        <w:rPr/>
        <w:tab/>
        <w:t>PRESENCE mandatory</w:t>
      </w:r>
      <w:r>
        <w:rPr>
          <w:spacing w:val="40"/>
        </w:rPr>
        <w:t> </w:t>
      </w:r>
      <w:r>
        <w:rPr/>
        <w:t>},</w:t>
      </w:r>
    </w:p>
    <w:p>
      <w:pPr>
        <w:spacing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tabs>
          <w:tab w:pos="4012" w:val="left" w:leader="none"/>
        </w:tabs>
        <w:spacing w:before="1"/>
        <w:ind w:left="556" w:right="3727" w:hanging="385"/>
      </w:pPr>
      <w:r>
        <w:rPr/>
        <w:t>E2nodeComponentConfigAddition-Item ::= SEQUENCE { </w:t>
      </w:r>
      <w:r>
        <w:rPr>
          <w:spacing w:val="-2"/>
        </w:rPr>
        <w:t>e2nodeComponentInterfaceType</w:t>
      </w:r>
      <w:r>
        <w:rPr/>
        <w:tab/>
      </w:r>
      <w:r>
        <w:rPr>
          <w:spacing w:val="-2"/>
        </w:rPr>
        <w:t>E2nodeComponentInterfaceType, e2nodeComponentID</w:t>
      </w:r>
      <w:r>
        <w:rPr/>
        <w:tab/>
      </w:r>
      <w:r>
        <w:rPr>
          <w:spacing w:val="-2"/>
        </w:rPr>
        <w:t>E2nodeComponentID, e2nodeComponentConfiguration</w:t>
      </w:r>
      <w:r>
        <w:rPr/>
        <w:tab/>
      </w:r>
      <w:r>
        <w:rPr>
          <w:spacing w:val="-2"/>
        </w:rPr>
        <w:t>E2nodeComponentConfiguration,</w:t>
      </w:r>
    </w:p>
    <w:p>
      <w:pPr>
        <w:spacing w:line="179" w:lineRule="exact"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ind w:left="172" w:right="150"/>
      </w:pPr>
      <w:r>
        <w:rPr/>
        <w:t>E2nodeComponentConfigUpdate-List</w:t>
      </w:r>
      <w:r>
        <w:rPr>
          <w:spacing w:val="-7"/>
        </w:rPr>
        <w:t> </w:t>
      </w:r>
      <w:r>
        <w:rPr/>
        <w:t>::=</w:t>
      </w:r>
      <w:r>
        <w:rPr>
          <w:spacing w:val="-7"/>
        </w:rPr>
        <w:t> </w:t>
      </w:r>
      <w:r>
        <w:rPr/>
        <w:t>SEQUENCE</w:t>
      </w:r>
      <w:r>
        <w:rPr>
          <w:spacing w:val="-7"/>
        </w:rPr>
        <w:t> </w:t>
      </w:r>
      <w:r>
        <w:rPr/>
        <w:t>(SIZE(1..maxofE2nodeComponents))</w:t>
      </w:r>
      <w:r>
        <w:rPr>
          <w:spacing w:val="-7"/>
        </w:rPr>
        <w:t> </w:t>
      </w:r>
      <w:r>
        <w:rPr/>
        <w:t>OF</w:t>
      </w:r>
      <w:r>
        <w:rPr>
          <w:spacing w:val="-7"/>
        </w:rPr>
        <w:t> </w:t>
      </w:r>
      <w:r>
        <w:rPr/>
        <w:t>ProtocolIE- SingleContainer { {E2nodeComponentConfigUpdate-ItemIEs} }</w:t>
      </w:r>
    </w:p>
    <w:p>
      <w:pPr>
        <w:pStyle w:val="BodyText"/>
        <w:spacing w:before="1"/>
      </w:pPr>
    </w:p>
    <w:p>
      <w:pPr>
        <w:pStyle w:val="BodyText"/>
        <w:tabs>
          <w:tab w:pos="4012" w:val="left" w:leader="none"/>
        </w:tabs>
        <w:spacing w:line="181" w:lineRule="exact"/>
        <w:ind w:left="172"/>
      </w:pPr>
      <w:r>
        <w:rPr>
          <w:spacing w:val="-2"/>
        </w:rPr>
        <w:t>E2nodeComponentConfigUpdate-ItemIEs</w:t>
      </w:r>
      <w:r>
        <w:rPr/>
        <w:tab/>
        <w:t>E2AP-PROTOCOL-IES</w:t>
      </w:r>
      <w:r>
        <w:rPr>
          <w:spacing w:val="-12"/>
        </w:rPr>
        <w:t> </w:t>
      </w:r>
      <w:r>
        <w:rPr/>
        <w:t>::=</w:t>
      </w:r>
      <w:r>
        <w:rPr>
          <w:spacing w:val="-10"/>
        </w:rPr>
        <w:t> {</w:t>
      </w:r>
    </w:p>
    <w:p>
      <w:pPr>
        <w:pStyle w:val="BodyText"/>
        <w:tabs>
          <w:tab w:pos="4780" w:val="left" w:leader="none"/>
        </w:tabs>
        <w:ind w:left="940" w:right="307" w:hanging="384"/>
      </w:pPr>
      <w:r>
        <w:rPr/>
        <w:t>{ ID id-E2nodeComponentConfigUpdate-Item</w:t>
        <w:tab/>
        <w:t>CRITICALITY</w:t>
      </w:r>
      <w:r>
        <w:rPr>
          <w:spacing w:val="-9"/>
        </w:rPr>
        <w:t> </w:t>
      </w:r>
      <w:r>
        <w:rPr/>
        <w:t>reject</w:t>
      </w:r>
      <w:r>
        <w:rPr>
          <w:spacing w:val="40"/>
        </w:rPr>
        <w:t> </w:t>
      </w:r>
      <w:r>
        <w:rPr/>
        <w:t>TYPE</w:t>
      </w:r>
      <w:r>
        <w:rPr>
          <w:spacing w:val="-9"/>
        </w:rPr>
        <w:t> </w:t>
      </w:r>
      <w:r>
        <w:rPr/>
        <w:t>E2nodeComponentConfigUpdate-Item PRESENCE mandatory</w:t>
      </w:r>
      <w:r>
        <w:rPr>
          <w:spacing w:val="40"/>
        </w:rPr>
        <w:t> </w:t>
      </w:r>
      <w:r>
        <w:rPr/>
        <w:t>},</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tabs>
          <w:tab w:pos="4012" w:val="left" w:leader="none"/>
        </w:tabs>
        <w:ind w:left="556" w:right="3727" w:hanging="385"/>
      </w:pPr>
      <w:r>
        <w:rPr/>
        <w:t>E2nodeComponentConfigUpdate-Item ::= SEQUENCE { </w:t>
      </w:r>
      <w:r>
        <w:rPr>
          <w:spacing w:val="-2"/>
        </w:rPr>
        <w:t>e2nodeComponentInterfaceType</w:t>
      </w:r>
      <w:r>
        <w:rPr/>
        <w:tab/>
      </w:r>
      <w:r>
        <w:rPr>
          <w:spacing w:val="-2"/>
        </w:rPr>
        <w:t>E2nodeComponentInterfaceType, e2nodeComponentID</w:t>
      </w:r>
      <w:r>
        <w:rPr/>
        <w:tab/>
      </w:r>
      <w:r>
        <w:rPr>
          <w:spacing w:val="-2"/>
        </w:rPr>
        <w:t>E2nodeComponentID, e2nodeComponentConfiguration</w:t>
      </w:r>
      <w:r>
        <w:rPr/>
        <w:tab/>
      </w:r>
      <w:r>
        <w:rPr>
          <w:spacing w:val="-2"/>
        </w:rPr>
        <w:t>E2nodeComponentConfiguration,</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pPr>
      <w:r>
        <w:rPr/>
        <w:t>E2nodeComponentConfigRemoval-List</w:t>
      </w:r>
      <w:r>
        <w:rPr>
          <w:spacing w:val="-7"/>
        </w:rPr>
        <w:t> </w:t>
      </w:r>
      <w:r>
        <w:rPr/>
        <w:t>::=</w:t>
      </w:r>
      <w:r>
        <w:rPr>
          <w:spacing w:val="-7"/>
        </w:rPr>
        <w:t> </w:t>
      </w:r>
      <w:r>
        <w:rPr/>
        <w:t>SEQUENCE</w:t>
      </w:r>
      <w:r>
        <w:rPr>
          <w:spacing w:val="-7"/>
        </w:rPr>
        <w:t> </w:t>
      </w:r>
      <w:r>
        <w:rPr/>
        <w:t>(SIZE(1..maxofE2nodeComponents))</w:t>
      </w:r>
      <w:r>
        <w:rPr>
          <w:spacing w:val="-7"/>
        </w:rPr>
        <w:t> </w:t>
      </w:r>
      <w:r>
        <w:rPr/>
        <w:t>OF</w:t>
      </w:r>
      <w:r>
        <w:rPr>
          <w:spacing w:val="-7"/>
        </w:rPr>
        <w:t> </w:t>
      </w:r>
      <w:r>
        <w:rPr/>
        <w:t>ProtocolIE- SingleContainer { {E2nodeComponentConfigRemoval-ItemIEs} }</w:t>
      </w:r>
    </w:p>
    <w:p>
      <w:pPr>
        <w:pStyle w:val="BodyText"/>
        <w:tabs>
          <w:tab w:pos="4012" w:val="left" w:leader="none"/>
        </w:tabs>
        <w:spacing w:before="180"/>
        <w:ind w:left="172"/>
      </w:pPr>
      <w:r>
        <w:rPr>
          <w:spacing w:val="-2"/>
        </w:rPr>
        <w:t>E2nodeComponentConfigRemoval-ItemIEs</w:t>
      </w:r>
      <w:r>
        <w:rPr/>
        <w:tab/>
        <w:t>E2AP-PROTOCOL-IES</w:t>
      </w:r>
      <w:r>
        <w:rPr>
          <w:spacing w:val="-12"/>
        </w:rPr>
        <w:t> </w:t>
      </w:r>
      <w:r>
        <w:rPr/>
        <w:t>::=</w:t>
      </w:r>
      <w:r>
        <w:rPr>
          <w:spacing w:val="-10"/>
        </w:rPr>
        <w:t> {</w:t>
      </w:r>
    </w:p>
    <w:p>
      <w:pPr>
        <w:pStyle w:val="BodyText"/>
        <w:tabs>
          <w:tab w:pos="4780" w:val="left" w:leader="none"/>
        </w:tabs>
        <w:ind w:left="940" w:right="187" w:hanging="384"/>
      </w:pPr>
      <w:r>
        <w:rPr/>
        <w:t>{ ID id-E2nodeComponentConfigRemoval-Item</w:t>
        <w:tab/>
        <w:t>CRITICALITY</w:t>
      </w:r>
      <w:r>
        <w:rPr>
          <w:spacing w:val="-9"/>
        </w:rPr>
        <w:t> </w:t>
      </w:r>
      <w:r>
        <w:rPr/>
        <w:t>reject</w:t>
      </w:r>
      <w:r>
        <w:rPr>
          <w:spacing w:val="40"/>
        </w:rPr>
        <w:t> </w:t>
      </w:r>
      <w:r>
        <w:rPr/>
        <w:t>TYPE</w:t>
      </w:r>
      <w:r>
        <w:rPr>
          <w:spacing w:val="-9"/>
        </w:rPr>
        <w:t> </w:t>
      </w:r>
      <w:r>
        <w:rPr/>
        <w:t>E2nodeComponentConfigRemoval-Item PRESENCE mandatory</w:t>
      </w:r>
      <w:r>
        <w:rPr>
          <w:spacing w:val="40"/>
        </w:rPr>
        <w:t> </w:t>
      </w:r>
      <w:r>
        <w:rPr/>
        <w:t>},</w:t>
      </w:r>
    </w:p>
    <w:p>
      <w:pPr>
        <w:spacing w:line="181" w:lineRule="exact" w:before="1"/>
        <w:ind w:left="556" w:right="0" w:firstLine="0"/>
        <w:jc w:val="left"/>
        <w:rPr>
          <w:sz w:val="16"/>
        </w:rPr>
      </w:pPr>
      <w:r>
        <w:rPr>
          <w:spacing w:val="-5"/>
          <w:sz w:val="16"/>
        </w:rPr>
        <w:t>...</w:t>
      </w:r>
    </w:p>
    <w:p>
      <w:pPr>
        <w:spacing w:line="181" w:lineRule="exact" w:before="0"/>
        <w:ind w:left="172" w:right="0" w:firstLine="0"/>
        <w:jc w:val="left"/>
        <w:rPr>
          <w:sz w:val="16"/>
        </w:rPr>
      </w:pPr>
      <w:r>
        <w:rPr>
          <w:spacing w:val="-10"/>
          <w:sz w:val="16"/>
        </w:rPr>
        <w:t>}</w:t>
      </w:r>
    </w:p>
    <w:p>
      <w:pPr>
        <w:pStyle w:val="BodyText"/>
      </w:pPr>
    </w:p>
    <w:p>
      <w:pPr>
        <w:pStyle w:val="BodyText"/>
        <w:tabs>
          <w:tab w:pos="4012" w:val="left" w:leader="none"/>
        </w:tabs>
        <w:ind w:left="556" w:right="3727" w:hanging="385"/>
      </w:pPr>
      <w:r>
        <w:rPr/>
        <w:t>E2nodeComponentConfigRemoval-Item ::= SEQUENCE { </w:t>
      </w:r>
      <w:r>
        <w:rPr>
          <w:spacing w:val="-2"/>
        </w:rPr>
        <w:t>e2nodeComponentInterfaceType</w:t>
      </w:r>
      <w:r>
        <w:rPr/>
        <w:tab/>
      </w:r>
      <w:r>
        <w:rPr>
          <w:spacing w:val="-2"/>
        </w:rPr>
        <w:t>E2nodeComponentInterfaceType, e2nodeComponentID</w:t>
      </w:r>
      <w:r>
        <w:rPr/>
        <w:tab/>
      </w:r>
      <w:r>
        <w:rPr>
          <w:spacing w:val="-2"/>
        </w:rPr>
        <w:t>E2nodeComponentID,</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ind w:left="172"/>
      </w:pPr>
      <w:r>
        <w:rPr/>
        <w:t>E2nodeTNLassociationRemoval-List</w:t>
      </w:r>
      <w:r>
        <w:rPr>
          <w:spacing w:val="-15"/>
        </w:rPr>
        <w:t> </w:t>
      </w:r>
      <w:r>
        <w:rPr/>
        <w:t>::=</w:t>
      </w:r>
      <w:r>
        <w:rPr>
          <w:spacing w:val="-15"/>
        </w:rPr>
        <w:t> </w:t>
      </w:r>
      <w:r>
        <w:rPr/>
        <w:t>SEQUENCE</w:t>
      </w:r>
      <w:r>
        <w:rPr>
          <w:spacing w:val="-15"/>
        </w:rPr>
        <w:t> </w:t>
      </w:r>
      <w:r>
        <w:rPr/>
        <w:t>(SIZE(1..maxofTNLA))</w:t>
      </w:r>
      <w:r>
        <w:rPr>
          <w:spacing w:val="-15"/>
        </w:rPr>
        <w:t> </w:t>
      </w:r>
      <w:r>
        <w:rPr/>
        <w:t>OF</w:t>
      </w:r>
      <w:r>
        <w:rPr>
          <w:spacing w:val="-15"/>
        </w:rPr>
        <w:t> </w:t>
      </w:r>
      <w:r>
        <w:rPr/>
        <w:t>ProtocolIE-SingleContainer</w:t>
      </w:r>
      <w:r>
        <w:rPr>
          <w:spacing w:val="-15"/>
        </w:rPr>
        <w:t> </w:t>
      </w:r>
      <w:r>
        <w:rPr>
          <w:spacing w:val="-10"/>
        </w:rPr>
        <w:t>{</w:t>
      </w:r>
    </w:p>
    <w:p>
      <w:pPr>
        <w:pStyle w:val="BodyText"/>
        <w:spacing w:before="1"/>
        <w:ind w:left="172"/>
      </w:pPr>
      <w:r>
        <w:rPr>
          <w:spacing w:val="-2"/>
        </w:rPr>
        <w:t>{E2nodeTNLassociationRemoval-ItemIEs}</w:t>
      </w:r>
      <w:r>
        <w:rPr>
          <w:spacing w:val="35"/>
        </w:rPr>
        <w:t> </w:t>
      </w:r>
      <w:r>
        <w:rPr>
          <w:spacing w:val="-10"/>
        </w:rPr>
        <w:t>}</w:t>
      </w:r>
    </w:p>
    <w:p>
      <w:pPr>
        <w:pStyle w:val="BodyText"/>
      </w:pPr>
    </w:p>
    <w:p>
      <w:pPr>
        <w:pStyle w:val="BodyText"/>
        <w:tabs>
          <w:tab w:pos="4012" w:val="left" w:leader="none"/>
        </w:tabs>
        <w:ind w:left="172"/>
      </w:pPr>
      <w:r>
        <w:rPr>
          <w:spacing w:val="-2"/>
        </w:rPr>
        <w:t>E2nodeTNLassociationRemoval-ItemIEs</w:t>
      </w:r>
      <w:r>
        <w:rPr/>
        <w:tab/>
        <w:t>E2AP-PROTOCOL-IES</w:t>
      </w:r>
      <w:r>
        <w:rPr>
          <w:spacing w:val="-12"/>
        </w:rPr>
        <w:t> </w:t>
      </w:r>
      <w:r>
        <w:rPr/>
        <w:t>::=</w:t>
      </w:r>
      <w:r>
        <w:rPr>
          <w:spacing w:val="-10"/>
        </w:rPr>
        <w:t> {</w:t>
      </w:r>
    </w:p>
    <w:p>
      <w:pPr>
        <w:pStyle w:val="BodyText"/>
        <w:tabs>
          <w:tab w:pos="4780" w:val="left" w:leader="none"/>
        </w:tabs>
        <w:ind w:left="940" w:right="307" w:hanging="384"/>
      </w:pPr>
      <w:r>
        <w:rPr/>
        <w:t>{ ID id-E2nodeTNLassociationRemoval-Item</w:t>
        <w:tab/>
        <w:t>CRITICALITY</w:t>
      </w:r>
      <w:r>
        <w:rPr>
          <w:spacing w:val="-9"/>
        </w:rPr>
        <w:t> </w:t>
      </w:r>
      <w:r>
        <w:rPr/>
        <w:t>reject</w:t>
      </w:r>
      <w:r>
        <w:rPr>
          <w:spacing w:val="40"/>
        </w:rPr>
        <w:t> </w:t>
      </w:r>
      <w:r>
        <w:rPr/>
        <w:t>TYPE</w:t>
      </w:r>
      <w:r>
        <w:rPr>
          <w:spacing w:val="-9"/>
        </w:rPr>
        <w:t> </w:t>
      </w:r>
      <w:r>
        <w:rPr/>
        <w:t>E2nodeTNLassociationRemoval-Item PRESENCE mandatory</w:t>
      </w:r>
      <w:r>
        <w:rPr>
          <w:spacing w:val="40"/>
        </w:rPr>
        <w:t> </w:t>
      </w:r>
      <w:r>
        <w:rPr/>
        <w:t>},</w:t>
      </w:r>
    </w:p>
    <w:p>
      <w:pPr>
        <w:spacing w:line="181" w:lineRule="exact" w:before="1"/>
        <w:ind w:left="556" w:right="0" w:firstLine="0"/>
        <w:jc w:val="left"/>
        <w:rPr>
          <w:sz w:val="16"/>
        </w:rPr>
      </w:pPr>
      <w:r>
        <w:rPr>
          <w:spacing w:val="-5"/>
          <w:sz w:val="16"/>
        </w:rPr>
        <w:t>...</w:t>
      </w:r>
    </w:p>
    <w:p>
      <w:pPr>
        <w:spacing w:line="181" w:lineRule="exact" w:before="0"/>
        <w:ind w:left="172" w:right="0" w:firstLine="0"/>
        <w:jc w:val="left"/>
        <w:rPr>
          <w:sz w:val="16"/>
        </w:rPr>
      </w:pPr>
      <w:r>
        <w:rPr>
          <w:spacing w:val="-10"/>
          <w:sz w:val="16"/>
        </w:rPr>
        <w:t>}</w:t>
      </w:r>
    </w:p>
    <w:p>
      <w:pPr>
        <w:pStyle w:val="BodyText"/>
      </w:pPr>
    </w:p>
    <w:p>
      <w:pPr>
        <w:pStyle w:val="BodyText"/>
        <w:tabs>
          <w:tab w:pos="4012" w:val="left" w:leader="none"/>
        </w:tabs>
        <w:ind w:left="556" w:right="5071" w:hanging="385"/>
      </w:pPr>
      <w:r>
        <w:rPr/>
        <w:t>E2nodeTNLassociationRemoval-Item ::= SEQUENCE { </w:t>
      </w:r>
      <w:r>
        <w:rPr>
          <w:spacing w:val="-2"/>
        </w:rPr>
        <w:t>tnlInformation</w:t>
      </w:r>
      <w:r>
        <w:rPr/>
        <w:tab/>
      </w:r>
      <w:r>
        <w:rPr>
          <w:spacing w:val="-2"/>
        </w:rPr>
        <w:t>TNLinformation,</w:t>
      </w:r>
    </w:p>
    <w:p>
      <w:pPr>
        <w:pStyle w:val="BodyText"/>
        <w:tabs>
          <w:tab w:pos="4012" w:val="left" w:leader="none"/>
        </w:tabs>
        <w:ind w:left="556"/>
      </w:pPr>
      <w:r>
        <w:rPr>
          <w:spacing w:val="-2"/>
        </w:rPr>
        <w:t>tnlInformationRIC</w:t>
      </w:r>
      <w:r>
        <w:rPr/>
        <w:tab/>
      </w:r>
      <w:r>
        <w:rPr>
          <w:spacing w:val="-2"/>
        </w:rPr>
        <w:t>TNLinformation,</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Heading9"/>
      </w:pPr>
      <w:r>
        <w:rPr/>
        <w:t>--</w:t>
      </w:r>
      <w:r>
        <w:rPr>
          <w:spacing w:val="-8"/>
        </w:rPr>
        <w:t> </w:t>
      </w:r>
      <w:r>
        <w:rPr/>
        <w:t>E2</w:t>
      </w:r>
      <w:r>
        <w:rPr>
          <w:spacing w:val="-5"/>
        </w:rPr>
        <w:t> </w:t>
      </w:r>
      <w:r>
        <w:rPr/>
        <w:t>NODE</w:t>
      </w:r>
      <w:r>
        <w:rPr>
          <w:spacing w:val="-6"/>
        </w:rPr>
        <w:t> </w:t>
      </w:r>
      <w:r>
        <w:rPr/>
        <w:t>CONFIGURATION</w:t>
      </w:r>
      <w:r>
        <w:rPr>
          <w:spacing w:val="-5"/>
        </w:rPr>
        <w:t> </w:t>
      </w:r>
      <w:r>
        <w:rPr/>
        <w:t>UPDATE</w:t>
      </w:r>
      <w:r>
        <w:rPr>
          <w:spacing w:val="-5"/>
        </w:rPr>
        <w:t> </w:t>
      </w:r>
      <w:r>
        <w:rPr>
          <w:spacing w:val="-2"/>
        </w:rPr>
        <w:t>ACKNOWLEDGE</w:t>
      </w:r>
    </w:p>
    <w:p>
      <w:pPr>
        <w:spacing w:line="181" w:lineRule="exact" w:before="1"/>
        <w:ind w:left="172" w:right="0" w:firstLine="0"/>
        <w:jc w:val="left"/>
        <w:rPr>
          <w:sz w:val="16"/>
        </w:rPr>
      </w:pPr>
      <w:r>
        <w:rPr>
          <w:spacing w:val="-2"/>
          <w:sz w:val="16"/>
        </w:rPr>
        <w:t>-</w:t>
      </w:r>
      <w:r>
        <w:rPr>
          <w:spacing w:val="-10"/>
          <w:sz w:val="16"/>
        </w:rPr>
        <w:t>-</w:t>
      </w:r>
    </w:p>
    <w:p>
      <w:pPr>
        <w:pStyle w:val="BodyText"/>
        <w:ind w:left="172" w:right="3055"/>
      </w:pPr>
      <w:r>
        <w:rPr/>
        <w:t>--</w:t>
      </w:r>
      <w:r>
        <w:rPr>
          <w:spacing w:val="-26"/>
        </w:rPr>
        <w:t> </w:t>
      </w:r>
      <w:r>
        <w:rPr/>
        <w:t>************************************************************** E2nodeConfigurationUpdateAcknowledge ::= SEQUENCE {</w:t>
      </w:r>
    </w:p>
    <w:p>
      <w:pPr>
        <w:pStyle w:val="BodyText"/>
        <w:tabs>
          <w:tab w:pos="3244" w:val="left" w:leader="none"/>
          <w:tab w:pos="5549" w:val="left" w:leader="none"/>
        </w:tabs>
        <w:ind w:left="556"/>
      </w:pPr>
      <w:r>
        <w:rPr>
          <w:spacing w:val="-2"/>
        </w:rPr>
        <w:t>protocolIEs</w:t>
      </w:r>
      <w:r>
        <w:rPr/>
        <w:tab/>
      </w:r>
      <w:r>
        <w:rPr>
          <w:spacing w:val="-2"/>
        </w:rPr>
        <w:t>ProtocolIE-Container</w:t>
      </w:r>
      <w:r>
        <w:rPr/>
        <w:tab/>
      </w:r>
      <w:r>
        <w:rPr>
          <w:spacing w:val="-2"/>
        </w:rPr>
        <w:t>{{E2nodeConfigurationUpdateAcknowledge-IEs}},</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181"/>
        <w:ind w:left="172"/>
      </w:pPr>
      <w:r>
        <w:rPr/>
        <w:t>E2nodeConfigurationUpdateAcknowledge-IEs</w:t>
      </w:r>
      <w:r>
        <w:rPr>
          <w:spacing w:val="-22"/>
        </w:rPr>
        <w:t> </w:t>
      </w:r>
      <w:r>
        <w:rPr/>
        <w:t>E2AP-PROTOCOL-IES</w:t>
      </w:r>
      <w:r>
        <w:rPr>
          <w:spacing w:val="-20"/>
        </w:rPr>
        <w:t> </w:t>
      </w:r>
      <w:r>
        <w:rPr/>
        <w:t>::=</w:t>
      </w:r>
      <w:r>
        <w:rPr>
          <w:spacing w:val="-19"/>
        </w:rPr>
        <w:t> </w:t>
      </w:r>
      <w:r>
        <w:rPr>
          <w:spacing w:val="-10"/>
        </w:rPr>
        <w:t>{</w:t>
      </w:r>
    </w:p>
    <w:p>
      <w:pPr>
        <w:pStyle w:val="BodyText"/>
        <w:tabs>
          <w:tab w:pos="5164" w:val="left" w:leader="none"/>
        </w:tabs>
        <w:spacing w:before="1"/>
        <w:ind w:left="1324" w:right="1711" w:hanging="768"/>
      </w:pPr>
      <w:r>
        <w:rPr/>
        <w:t>{ ID id-TransactionID</w:t>
        <w:tab/>
        <w:t>CRITICALITY</w:t>
      </w:r>
      <w:r>
        <w:rPr>
          <w:spacing w:val="-9"/>
        </w:rPr>
        <w:t> </w:t>
      </w:r>
      <w:r>
        <w:rPr/>
        <w:t>reject</w:t>
      </w:r>
      <w:r>
        <w:rPr>
          <w:spacing w:val="40"/>
        </w:rPr>
        <w:t> </w:t>
      </w:r>
      <w:r>
        <w:rPr/>
        <w:t>TYPE</w:t>
      </w:r>
      <w:r>
        <w:rPr>
          <w:spacing w:val="-9"/>
        </w:rPr>
        <w:t> </w:t>
      </w:r>
      <w:r>
        <w:rPr/>
        <w:t>TransactionID PRESENCE mandatory</w:t>
      </w:r>
      <w:r>
        <w:rPr>
          <w:spacing w:val="40"/>
        </w:rPr>
        <w:t> </w:t>
      </w:r>
      <w:r>
        <w:rPr/>
        <w:t>}|</w:t>
      </w:r>
    </w:p>
    <w:p>
      <w:pPr>
        <w:pStyle w:val="BodyText"/>
        <w:tabs>
          <w:tab w:pos="4396" w:val="left" w:leader="none"/>
          <w:tab w:pos="5164" w:val="left" w:leader="none"/>
          <w:tab w:pos="6317" w:val="left" w:leader="none"/>
        </w:tabs>
        <w:ind w:left="172" w:right="3055" w:firstLine="384"/>
      </w:pPr>
      <w:r>
        <w:rPr/>
        <w:t>{</w:t>
      </w:r>
      <w:r>
        <w:rPr>
          <w:spacing w:val="-21"/>
        </w:rPr>
        <w:t> </w:t>
      </w:r>
      <w:r>
        <w:rPr/>
        <w:t>ID</w:t>
      </w:r>
      <w:r>
        <w:rPr>
          <w:spacing w:val="-21"/>
        </w:rPr>
        <w:t> </w:t>
      </w:r>
      <w:r>
        <w:rPr/>
        <w:t>id-E2nodeComponentConfigAdditionAck</w:t>
        <w:tab/>
        <w:t>CRITICALITY reject</w:t>
      </w:r>
      <w:r>
        <w:rPr>
          <w:spacing w:val="40"/>
        </w:rPr>
        <w:t> </w:t>
      </w:r>
      <w:r>
        <w:rPr/>
        <w:t>TYPE </w:t>
      </w:r>
      <w:r>
        <w:rPr>
          <w:spacing w:val="-2"/>
        </w:rPr>
        <w:t>E2nodeComponentConfigAdditionAck-List</w:t>
      </w:r>
      <w:r>
        <w:rPr/>
        <w:tab/>
        <w:t>PRESENCE optional</w:t>
        <w:tab/>
      </w:r>
      <w:r>
        <w:rPr>
          <w:spacing w:val="-6"/>
        </w:rPr>
        <w:t>}|</w:t>
      </w:r>
    </w:p>
    <w:p>
      <w:pPr>
        <w:pStyle w:val="BodyText"/>
        <w:tabs>
          <w:tab w:pos="4012" w:val="left" w:leader="none"/>
          <w:tab w:pos="5164" w:val="left" w:leader="none"/>
          <w:tab w:pos="5933" w:val="left" w:leader="none"/>
        </w:tabs>
        <w:ind w:left="172" w:right="3055" w:firstLine="384"/>
      </w:pPr>
      <w:r>
        <w:rPr/>
        <w:t>{ ID id-E2nodeComponentConfigUpdateAck</w:t>
        <w:tab/>
        <w:t>CRITICALITY</w:t>
      </w:r>
      <w:r>
        <w:rPr>
          <w:spacing w:val="-12"/>
        </w:rPr>
        <w:t> </w:t>
      </w:r>
      <w:r>
        <w:rPr/>
        <w:t>reject</w:t>
      </w:r>
      <w:r>
        <w:rPr>
          <w:spacing w:val="40"/>
        </w:rPr>
        <w:t> </w:t>
      </w:r>
      <w:r>
        <w:rPr/>
        <w:t>TYPE </w:t>
      </w:r>
      <w:r>
        <w:rPr>
          <w:spacing w:val="-2"/>
        </w:rPr>
        <w:t>E2nodeComponentConfigUpdateAck-List</w:t>
      </w:r>
      <w:r>
        <w:rPr/>
        <w:tab/>
        <w:t>PRESENCE optional</w:t>
        <w:tab/>
      </w:r>
      <w:r>
        <w:rPr>
          <w:spacing w:val="-6"/>
        </w:rPr>
        <w:t>}|</w:t>
      </w:r>
    </w:p>
    <w:p>
      <w:pPr>
        <w:pStyle w:val="BodyText"/>
        <w:tabs>
          <w:tab w:pos="4396" w:val="left" w:leader="none"/>
          <w:tab w:pos="5164" w:val="left" w:leader="none"/>
          <w:tab w:pos="6317" w:val="left" w:leader="none"/>
        </w:tabs>
        <w:ind w:left="172" w:right="3055" w:firstLine="384"/>
      </w:pPr>
      <w:r>
        <w:rPr/>
        <w:t>{ ID id-E2nodeComponentConfigRemovalAck</w:t>
        <w:tab/>
        <w:tab/>
        <w:t>CRITICALITY</w:t>
      </w:r>
      <w:r>
        <w:rPr>
          <w:spacing w:val="-12"/>
        </w:rPr>
        <w:t> </w:t>
      </w:r>
      <w:r>
        <w:rPr/>
        <w:t>reject</w:t>
      </w:r>
      <w:r>
        <w:rPr>
          <w:spacing w:val="40"/>
        </w:rPr>
        <w:t> </w:t>
      </w:r>
      <w:r>
        <w:rPr/>
        <w:t>TYPE </w:t>
      </w:r>
      <w:r>
        <w:rPr>
          <w:spacing w:val="-2"/>
        </w:rPr>
        <w:t>E2nodeComponentConfigRemovalAck-List</w:t>
      </w:r>
      <w:r>
        <w:rPr/>
        <w:tab/>
        <w:t>PRESENCE optional</w:t>
        <w:tab/>
      </w:r>
      <w:r>
        <w:rPr>
          <w:spacing w:val="-6"/>
        </w:rPr>
        <w:t>},</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pPr>
      <w:r>
        <w:rPr/>
        <w:t>E2nodeComponentConfigAdditionAck-List</w:t>
      </w:r>
      <w:r>
        <w:rPr>
          <w:spacing w:val="-7"/>
        </w:rPr>
        <w:t> </w:t>
      </w:r>
      <w:r>
        <w:rPr/>
        <w:t>::=</w:t>
      </w:r>
      <w:r>
        <w:rPr>
          <w:spacing w:val="-7"/>
        </w:rPr>
        <w:t> </w:t>
      </w:r>
      <w:r>
        <w:rPr/>
        <w:t>SEQUENCE</w:t>
      </w:r>
      <w:r>
        <w:rPr>
          <w:spacing w:val="-7"/>
        </w:rPr>
        <w:t> </w:t>
      </w:r>
      <w:r>
        <w:rPr/>
        <w:t>(SIZE(1..maxofE2nodeComponents))</w:t>
      </w:r>
      <w:r>
        <w:rPr>
          <w:spacing w:val="-7"/>
        </w:rPr>
        <w:t> </w:t>
      </w:r>
      <w:r>
        <w:rPr/>
        <w:t>OF</w:t>
      </w:r>
      <w:r>
        <w:rPr>
          <w:spacing w:val="-7"/>
        </w:rPr>
        <w:t> </w:t>
      </w:r>
      <w:r>
        <w:rPr/>
        <w:t>ProtocolIE- SingleContainer { {E2nodeComponentConfigAdditionAck-ItemIEs} }</w:t>
      </w:r>
    </w:p>
    <w:p>
      <w:pPr>
        <w:pStyle w:val="BodyText"/>
        <w:tabs>
          <w:tab w:pos="4396" w:val="left" w:leader="none"/>
        </w:tabs>
        <w:spacing w:before="180"/>
        <w:ind w:left="172"/>
      </w:pPr>
      <w:r>
        <w:rPr>
          <w:spacing w:val="-2"/>
        </w:rPr>
        <w:t>E2nodeComponentConfigAdditionAck-ItemIEs</w:t>
      </w:r>
      <w:r>
        <w:rPr/>
        <w:tab/>
        <w:t>E2AP-PROTOCOL-IES</w:t>
      </w:r>
      <w:r>
        <w:rPr>
          <w:spacing w:val="-12"/>
        </w:rPr>
        <w:t> </w:t>
      </w:r>
      <w:r>
        <w:rPr/>
        <w:t>::=</w:t>
      </w:r>
      <w:r>
        <w:rPr>
          <w:spacing w:val="-10"/>
        </w:rPr>
        <w:t> {</w:t>
      </w:r>
    </w:p>
    <w:p>
      <w:pPr>
        <w:pStyle w:val="BodyText"/>
        <w:tabs>
          <w:tab w:pos="4012" w:val="left" w:leader="none"/>
          <w:tab w:pos="5933" w:val="left" w:leader="none"/>
        </w:tabs>
        <w:spacing w:before="1"/>
        <w:ind w:left="172" w:right="2287" w:firstLine="384"/>
      </w:pPr>
      <w:r>
        <w:rPr/>
        <w:t>{ ID id-E2nodeComponentConfigAdditionAck-Item</w:t>
        <w:tab/>
        <w:t>CRITICALITY</w:t>
      </w:r>
      <w:r>
        <w:rPr>
          <w:spacing w:val="-12"/>
        </w:rPr>
        <w:t> </w:t>
      </w:r>
      <w:r>
        <w:rPr/>
        <w:t>reject</w:t>
      </w:r>
      <w:r>
        <w:rPr>
          <w:spacing w:val="40"/>
        </w:rPr>
        <w:t> </w:t>
      </w:r>
      <w:r>
        <w:rPr/>
        <w:t>TYPE </w:t>
      </w:r>
      <w:r>
        <w:rPr>
          <w:spacing w:val="-2"/>
        </w:rPr>
        <w:t>E2nodeComponentConfigAdditionAck-Item</w:t>
      </w:r>
      <w:r>
        <w:rPr/>
        <w:tab/>
        <w:t>PRESENCE mandatory</w:t>
      </w:r>
      <w:r>
        <w:rPr>
          <w:spacing w:val="40"/>
        </w:rPr>
        <w:t> </w:t>
      </w:r>
      <w:r>
        <w:rPr/>
        <w:t>},</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tabs>
          <w:tab w:pos="4012" w:val="left" w:leader="none"/>
        </w:tabs>
        <w:spacing w:before="181"/>
        <w:ind w:left="556" w:right="3464" w:hanging="385"/>
      </w:pPr>
      <w:r>
        <w:rPr/>
        <w:t>E2nodeComponentConfigAdditionAck-Item ::= SEQUENCE { </w:t>
      </w:r>
      <w:r>
        <w:rPr>
          <w:spacing w:val="-2"/>
        </w:rPr>
        <w:t>e2nodeComponentInterfaceType</w:t>
      </w:r>
      <w:r>
        <w:rPr/>
        <w:tab/>
      </w:r>
      <w:r>
        <w:rPr>
          <w:spacing w:val="-2"/>
        </w:rPr>
        <w:t>E2nodeComponentInterfaceType, e2nodeComponentID</w:t>
      </w:r>
      <w:r>
        <w:rPr/>
        <w:tab/>
      </w:r>
      <w:r>
        <w:rPr>
          <w:spacing w:val="-2"/>
        </w:rPr>
        <w:t>E2nodeComponentID, e2nodeComponentConfigurationAck</w:t>
      </w:r>
      <w:r>
        <w:rPr/>
        <w:tab/>
      </w:r>
      <w:r>
        <w:rPr>
          <w:spacing w:val="-2"/>
        </w:rPr>
        <w:t>E2nodeComponentConfigurationAck,</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pPr>
      <w:r>
        <w:rPr/>
        <w:t>E2nodeComponentConfigUpdateAck-List</w:t>
      </w:r>
      <w:r>
        <w:rPr>
          <w:spacing w:val="-7"/>
        </w:rPr>
        <w:t> </w:t>
      </w:r>
      <w:r>
        <w:rPr/>
        <w:t>::=</w:t>
      </w:r>
      <w:r>
        <w:rPr>
          <w:spacing w:val="-7"/>
        </w:rPr>
        <w:t> </w:t>
      </w:r>
      <w:r>
        <w:rPr/>
        <w:t>SEQUENCE</w:t>
      </w:r>
      <w:r>
        <w:rPr>
          <w:spacing w:val="-7"/>
        </w:rPr>
        <w:t> </w:t>
      </w:r>
      <w:r>
        <w:rPr/>
        <w:t>(SIZE(1..maxofE2nodeComponents))</w:t>
      </w:r>
      <w:r>
        <w:rPr>
          <w:spacing w:val="-7"/>
        </w:rPr>
        <w:t> </w:t>
      </w:r>
      <w:r>
        <w:rPr/>
        <w:t>OF</w:t>
      </w:r>
      <w:r>
        <w:rPr>
          <w:spacing w:val="-7"/>
        </w:rPr>
        <w:t> </w:t>
      </w:r>
      <w:r>
        <w:rPr/>
        <w:t>ProtocolIE- SingleContainer { {E2nodeComponentConfigUpdateAck-ItemIEs} }</w:t>
      </w:r>
    </w:p>
    <w:p>
      <w:pPr>
        <w:pStyle w:val="BodyText"/>
        <w:spacing w:before="1"/>
      </w:pPr>
    </w:p>
    <w:p>
      <w:pPr>
        <w:pStyle w:val="BodyText"/>
        <w:spacing w:line="181" w:lineRule="exact"/>
        <w:ind w:left="172"/>
      </w:pPr>
      <w:r>
        <w:rPr/>
        <w:t>E2nodeComponentConfigUpdateAck-ItemIEs</w:t>
      </w:r>
      <w:r>
        <w:rPr>
          <w:spacing w:val="65"/>
        </w:rPr>
        <w:t> </w:t>
      </w:r>
      <w:r>
        <w:rPr/>
        <w:t>E2AP-PROTOCOL-IES</w:t>
      </w:r>
      <w:r>
        <w:rPr>
          <w:spacing w:val="-14"/>
        </w:rPr>
        <w:t> </w:t>
      </w:r>
      <w:r>
        <w:rPr/>
        <w:t>::=</w:t>
      </w:r>
      <w:r>
        <w:rPr>
          <w:spacing w:val="-14"/>
        </w:rPr>
        <w:t> </w:t>
      </w:r>
      <w:r>
        <w:rPr>
          <w:spacing w:val="-10"/>
        </w:rPr>
        <w:t>{</w:t>
      </w:r>
    </w:p>
    <w:p>
      <w:pPr>
        <w:pStyle w:val="BodyText"/>
        <w:tabs>
          <w:tab w:pos="4012" w:val="left" w:leader="none"/>
          <w:tab w:pos="5549" w:val="left" w:leader="none"/>
        </w:tabs>
        <w:ind w:left="172" w:right="2671" w:firstLine="384"/>
      </w:pPr>
      <w:r>
        <w:rPr/>
        <w:t>{ ID id-E2nodeComponentConfigUpdateAck-Item</w:t>
        <w:tab/>
        <w:t>CRITICALITY</w:t>
      </w:r>
      <w:r>
        <w:rPr>
          <w:spacing w:val="-12"/>
        </w:rPr>
        <w:t> </w:t>
      </w:r>
      <w:r>
        <w:rPr/>
        <w:t>reject</w:t>
      </w:r>
      <w:r>
        <w:rPr>
          <w:spacing w:val="40"/>
        </w:rPr>
        <w:t> </w:t>
      </w:r>
      <w:r>
        <w:rPr/>
        <w:t>TYPE </w:t>
      </w:r>
      <w:r>
        <w:rPr>
          <w:spacing w:val="-2"/>
        </w:rPr>
        <w:t>E2nodeComponentConfigUpdateAck-Item</w:t>
      </w:r>
      <w:r>
        <w:rPr/>
        <w:tab/>
        <w:t>PRESENCE mandatory</w:t>
      </w:r>
      <w:r>
        <w:rPr>
          <w:spacing w:val="40"/>
        </w:rPr>
        <w:t> </w:t>
      </w:r>
      <w:r>
        <w:rPr/>
        <w:t>},</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tabs>
          <w:tab w:pos="4012" w:val="left" w:leader="none"/>
        </w:tabs>
        <w:ind w:left="556" w:right="3464" w:hanging="385"/>
      </w:pPr>
      <w:r>
        <w:rPr/>
        <w:t>E2nodeComponentConfigUpdateAck-Item ::= SEQUENCE { </w:t>
      </w:r>
      <w:r>
        <w:rPr>
          <w:spacing w:val="-2"/>
        </w:rPr>
        <w:t>e2nodeComponentInterfaceType</w:t>
      </w:r>
      <w:r>
        <w:rPr/>
        <w:tab/>
      </w:r>
      <w:r>
        <w:rPr>
          <w:spacing w:val="-2"/>
        </w:rPr>
        <w:t>E2nodeComponentInterfaceType, e2nodeComponentID</w:t>
      </w:r>
      <w:r>
        <w:rPr/>
        <w:tab/>
      </w:r>
      <w:r>
        <w:rPr>
          <w:spacing w:val="-2"/>
        </w:rPr>
        <w:t>E2nodeComponentID, e2nodeComponentConfigurationAck</w:t>
      </w:r>
      <w:r>
        <w:rPr/>
        <w:tab/>
      </w:r>
      <w:r>
        <w:rPr>
          <w:spacing w:val="-2"/>
        </w:rPr>
        <w:t>E2nodeComponentConfigurationAck,</w:t>
      </w:r>
    </w:p>
    <w:p>
      <w:pPr>
        <w:spacing w:line="179" w:lineRule="exact"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ind w:left="172"/>
      </w:pPr>
      <w:r>
        <w:rPr/>
        <w:t>E2nodeComponentConfigRemovalAck-List</w:t>
      </w:r>
      <w:r>
        <w:rPr>
          <w:spacing w:val="-7"/>
        </w:rPr>
        <w:t> </w:t>
      </w:r>
      <w:r>
        <w:rPr/>
        <w:t>::=</w:t>
      </w:r>
      <w:r>
        <w:rPr>
          <w:spacing w:val="-7"/>
        </w:rPr>
        <w:t> </w:t>
      </w:r>
      <w:r>
        <w:rPr/>
        <w:t>SEQUENCE</w:t>
      </w:r>
      <w:r>
        <w:rPr>
          <w:spacing w:val="-7"/>
        </w:rPr>
        <w:t> </w:t>
      </w:r>
      <w:r>
        <w:rPr/>
        <w:t>(SIZE(1..maxofE2nodeComponents))</w:t>
      </w:r>
      <w:r>
        <w:rPr>
          <w:spacing w:val="-7"/>
        </w:rPr>
        <w:t> </w:t>
      </w:r>
      <w:r>
        <w:rPr/>
        <w:t>OF</w:t>
      </w:r>
      <w:r>
        <w:rPr>
          <w:spacing w:val="-7"/>
        </w:rPr>
        <w:t> </w:t>
      </w:r>
      <w:r>
        <w:rPr/>
        <w:t>ProtocolIE- SingleContainer { {E2nodeComponentConfigRemovalAck-ItemIEs} }</w:t>
      </w:r>
    </w:p>
    <w:p>
      <w:pPr>
        <w:spacing w:after="0"/>
        <w:sectPr>
          <w:pgSz w:w="11910" w:h="16850"/>
          <w:pgMar w:header="694" w:footer="1107" w:top="1460" w:bottom="1300" w:left="680" w:right="700"/>
        </w:sectPr>
      </w:pPr>
    </w:p>
    <w:p>
      <w:pPr>
        <w:pStyle w:val="BodyText"/>
      </w:pPr>
    </w:p>
    <w:p>
      <w:pPr>
        <w:pStyle w:val="BodyText"/>
      </w:pPr>
    </w:p>
    <w:p>
      <w:pPr>
        <w:pStyle w:val="BodyText"/>
      </w:pPr>
    </w:p>
    <w:p>
      <w:pPr>
        <w:pStyle w:val="BodyText"/>
      </w:pPr>
    </w:p>
    <w:p>
      <w:pPr>
        <w:pStyle w:val="BodyText"/>
        <w:spacing w:before="39"/>
      </w:pPr>
    </w:p>
    <w:p>
      <w:pPr>
        <w:pStyle w:val="BodyText"/>
        <w:tabs>
          <w:tab w:pos="4396" w:val="left" w:leader="none"/>
        </w:tabs>
        <w:spacing w:line="181" w:lineRule="exact"/>
        <w:ind w:left="172"/>
      </w:pPr>
      <w:r>
        <w:rPr>
          <w:spacing w:val="-2"/>
        </w:rPr>
        <w:t>E2nodeComponentConfigRemovalAck-ItemIEs</w:t>
      </w:r>
      <w:r>
        <w:rPr/>
        <w:tab/>
        <w:t>E2AP-PROTOCOL-IES</w:t>
      </w:r>
      <w:r>
        <w:rPr>
          <w:spacing w:val="-12"/>
        </w:rPr>
        <w:t> </w:t>
      </w:r>
      <w:r>
        <w:rPr/>
        <w:t>::=</w:t>
      </w:r>
      <w:r>
        <w:rPr>
          <w:spacing w:val="-10"/>
        </w:rPr>
        <w:t> {</w:t>
      </w:r>
    </w:p>
    <w:p>
      <w:pPr>
        <w:pStyle w:val="BodyText"/>
        <w:tabs>
          <w:tab w:pos="4012" w:val="left" w:leader="none"/>
          <w:tab w:pos="5933" w:val="left" w:leader="none"/>
        </w:tabs>
        <w:ind w:left="172" w:right="2287" w:firstLine="384"/>
      </w:pPr>
      <w:r>
        <w:rPr/>
        <w:t>{ ID id-E2nodeComponentConfigRemovalAck-Item</w:t>
        <w:tab/>
        <w:t>CRITICALITY</w:t>
      </w:r>
      <w:r>
        <w:rPr>
          <w:spacing w:val="-12"/>
        </w:rPr>
        <w:t> </w:t>
      </w:r>
      <w:r>
        <w:rPr/>
        <w:t>reject</w:t>
      </w:r>
      <w:r>
        <w:rPr>
          <w:spacing w:val="40"/>
        </w:rPr>
        <w:t> </w:t>
      </w:r>
      <w:r>
        <w:rPr/>
        <w:t>TYPE </w:t>
      </w:r>
      <w:r>
        <w:rPr>
          <w:spacing w:val="-2"/>
        </w:rPr>
        <w:t>E2nodeComponentConfigRemovalAck-Item</w:t>
      </w:r>
      <w:r>
        <w:rPr/>
        <w:tab/>
        <w:t>PRESENCE mandatory</w:t>
      </w:r>
      <w:r>
        <w:rPr>
          <w:spacing w:val="40"/>
        </w:rPr>
        <w:t> </w:t>
      </w:r>
      <w:r>
        <w:rPr/>
        <w:t>},</w:t>
      </w:r>
    </w:p>
    <w:p>
      <w:pPr>
        <w:spacing w:line="179" w:lineRule="exact" w:before="2"/>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tabs>
          <w:tab w:pos="4012" w:val="left" w:leader="none"/>
        </w:tabs>
        <w:ind w:left="556" w:right="3464" w:hanging="385"/>
      </w:pPr>
      <w:r>
        <w:rPr/>
        <w:t>E2nodeComponentConfigRemovalAck-Item ::= SEQUENCE { </w:t>
      </w:r>
      <w:r>
        <w:rPr>
          <w:spacing w:val="-2"/>
        </w:rPr>
        <w:t>e2nodeComponentInterfaceType</w:t>
      </w:r>
      <w:r>
        <w:rPr/>
        <w:tab/>
      </w:r>
      <w:r>
        <w:rPr>
          <w:spacing w:val="-2"/>
        </w:rPr>
        <w:t>E2nodeComponentInterfaceType, e2nodeComponentID</w:t>
      </w:r>
      <w:r>
        <w:rPr/>
        <w:tab/>
      </w:r>
      <w:r>
        <w:rPr>
          <w:spacing w:val="-2"/>
        </w:rPr>
        <w:t>E2nodeComponentID, e2nodeComponentConfigurationAck</w:t>
      </w:r>
      <w:r>
        <w:rPr/>
        <w:tab/>
      </w:r>
      <w:r>
        <w:rPr>
          <w:spacing w:val="-2"/>
        </w:rPr>
        <w:t>E2nodeComponentConfigurationAck,</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spacing w:line="181" w:lineRule="exact" w:before="0"/>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6"/>
        </w:rPr>
        <w:t> </w:t>
      </w:r>
      <w:r>
        <w:rPr/>
        <w:t>E2</w:t>
      </w:r>
      <w:r>
        <w:rPr>
          <w:spacing w:val="-5"/>
        </w:rPr>
        <w:t> </w:t>
      </w:r>
      <w:r>
        <w:rPr/>
        <w:t>NODE</w:t>
      </w:r>
      <w:r>
        <w:rPr>
          <w:spacing w:val="-6"/>
        </w:rPr>
        <w:t> </w:t>
      </w:r>
      <w:r>
        <w:rPr/>
        <w:t>CONFIGURATION</w:t>
      </w:r>
      <w:r>
        <w:rPr>
          <w:spacing w:val="-5"/>
        </w:rPr>
        <w:t> </w:t>
      </w:r>
      <w:r>
        <w:rPr/>
        <w:t>UPDATE</w:t>
      </w:r>
      <w:r>
        <w:rPr>
          <w:spacing w:val="-5"/>
        </w:rPr>
        <w:t> </w:t>
      </w:r>
      <w:r>
        <w:rPr>
          <w:spacing w:val="-2"/>
        </w:rPr>
        <w:t>FAILURE</w:t>
      </w:r>
    </w:p>
    <w:p>
      <w:pPr>
        <w:spacing w:line="181" w:lineRule="exact" w:before="0"/>
        <w:ind w:left="172" w:right="0" w:firstLine="0"/>
        <w:jc w:val="left"/>
        <w:rPr>
          <w:sz w:val="16"/>
        </w:rPr>
      </w:pPr>
      <w:r>
        <w:rPr>
          <w:spacing w:val="-2"/>
          <w:sz w:val="16"/>
        </w:rPr>
        <w:t>-</w:t>
      </w:r>
      <w:r>
        <w:rPr>
          <w:spacing w:val="-10"/>
          <w:sz w:val="16"/>
        </w:rPr>
        <w:t>-</w:t>
      </w:r>
    </w:p>
    <w:p>
      <w:pPr>
        <w:pStyle w:val="BodyText"/>
        <w:spacing w:before="2"/>
        <w:ind w:left="172" w:right="3055"/>
      </w:pPr>
      <w:r>
        <w:rPr/>
        <w:t>--</w:t>
      </w:r>
      <w:r>
        <w:rPr>
          <w:spacing w:val="-26"/>
        </w:rPr>
        <w:t> </w:t>
      </w:r>
      <w:r>
        <w:rPr/>
        <w:t>************************************************************** E2nodeConfigurationUpdateFailure ::= SEQUENCE {</w:t>
      </w:r>
    </w:p>
    <w:p>
      <w:pPr>
        <w:pStyle w:val="BodyText"/>
        <w:tabs>
          <w:tab w:pos="2476" w:val="left" w:leader="none"/>
          <w:tab w:pos="4780" w:val="left" w:leader="none"/>
        </w:tabs>
        <w:spacing w:line="181" w:lineRule="exact"/>
        <w:ind w:left="556"/>
      </w:pPr>
      <w:r>
        <w:rPr>
          <w:spacing w:val="-2"/>
        </w:rPr>
        <w:t>protocolIEs</w:t>
      </w:r>
      <w:r>
        <w:rPr/>
        <w:tab/>
      </w:r>
      <w:r>
        <w:rPr>
          <w:spacing w:val="-2"/>
        </w:rPr>
        <w:t>ProtocolIE-Container</w:t>
      </w:r>
      <w:r>
        <w:rPr/>
        <w:tab/>
      </w:r>
      <w:r>
        <w:rPr>
          <w:spacing w:val="-2"/>
        </w:rPr>
        <w:t>{{E2nodeConfigurationUpdateFailure-IEs}},</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line="181" w:lineRule="exact" w:before="181"/>
        <w:ind w:left="172"/>
      </w:pPr>
      <w:r>
        <w:rPr/>
        <w:t>E2nodeConfigurationUpdateFailure-IEs</w:t>
      </w:r>
      <w:r>
        <w:rPr>
          <w:spacing w:val="-21"/>
        </w:rPr>
        <w:t> </w:t>
      </w:r>
      <w:r>
        <w:rPr/>
        <w:t>E2AP-PROTOCOL-IES</w:t>
      </w:r>
      <w:r>
        <w:rPr>
          <w:spacing w:val="-18"/>
        </w:rPr>
        <w:t> </w:t>
      </w:r>
      <w:r>
        <w:rPr/>
        <w:t>::=</w:t>
      </w:r>
      <w:r>
        <w:rPr>
          <w:spacing w:val="-18"/>
        </w:rPr>
        <w:t> </w:t>
      </w:r>
      <w:r>
        <w:rPr>
          <w:spacing w:val="-10"/>
        </w:rPr>
        <w:t>{</w:t>
      </w:r>
    </w:p>
    <w:p>
      <w:pPr>
        <w:pStyle w:val="BodyText"/>
        <w:tabs>
          <w:tab w:pos="4780" w:val="left" w:leader="none"/>
        </w:tabs>
        <w:ind w:left="940" w:right="2095" w:hanging="384"/>
      </w:pPr>
      <w:r>
        <w:rPr/>
        <w:t>{ ID id-TransactionID</w:t>
        <w:tab/>
        <w:t>CRITICALITY</w:t>
      </w:r>
      <w:r>
        <w:rPr>
          <w:spacing w:val="-9"/>
        </w:rPr>
        <w:t> </w:t>
      </w:r>
      <w:r>
        <w:rPr/>
        <w:t>reject</w:t>
      </w:r>
      <w:r>
        <w:rPr>
          <w:spacing w:val="40"/>
        </w:rPr>
        <w:t> </w:t>
      </w:r>
      <w:r>
        <w:rPr/>
        <w:t>TYPE</w:t>
      </w:r>
      <w:r>
        <w:rPr>
          <w:spacing w:val="-9"/>
        </w:rPr>
        <w:t> </w:t>
      </w:r>
      <w:r>
        <w:rPr/>
        <w:t>TransactionID PRESENCE mandatory</w:t>
      </w:r>
      <w:r>
        <w:rPr>
          <w:spacing w:val="40"/>
        </w:rPr>
        <w:t> </w:t>
      </w:r>
      <w:r>
        <w:rPr/>
        <w:t>}|</w:t>
      </w:r>
    </w:p>
    <w:p>
      <w:pPr>
        <w:pStyle w:val="BodyText"/>
        <w:tabs>
          <w:tab w:pos="4780" w:val="left" w:leader="none"/>
        </w:tabs>
        <w:spacing w:before="2"/>
        <w:ind w:left="940" w:right="2863" w:hanging="384"/>
      </w:pPr>
      <w:r>
        <w:rPr/>
        <w:t>{ ID id-Cause</w:t>
        <w:tab/>
        <w:t>CRITICALITY</w:t>
      </w:r>
      <w:r>
        <w:rPr>
          <w:spacing w:val="-9"/>
        </w:rPr>
        <w:t> </w:t>
      </w:r>
      <w:r>
        <w:rPr/>
        <w:t>ignore</w:t>
      </w:r>
      <w:r>
        <w:rPr>
          <w:spacing w:val="40"/>
        </w:rPr>
        <w:t> </w:t>
      </w:r>
      <w:r>
        <w:rPr/>
        <w:t>TYPE</w:t>
      </w:r>
      <w:r>
        <w:rPr>
          <w:spacing w:val="-9"/>
        </w:rPr>
        <w:t> </w:t>
      </w:r>
      <w:r>
        <w:rPr/>
        <w:t>Cause PRESENCE mandatory</w:t>
      </w:r>
      <w:r>
        <w:rPr>
          <w:spacing w:val="40"/>
        </w:rPr>
        <w:t> </w:t>
      </w:r>
      <w:r>
        <w:rPr/>
        <w:t>}|</w:t>
      </w:r>
    </w:p>
    <w:p>
      <w:pPr>
        <w:pStyle w:val="BodyText"/>
        <w:tabs>
          <w:tab w:pos="2860" w:val="left" w:leader="none"/>
          <w:tab w:pos="4780" w:val="left" w:leader="none"/>
        </w:tabs>
        <w:ind w:left="940" w:right="2383" w:hanging="384"/>
      </w:pPr>
      <w:r>
        <w:rPr/>
        <w:t>{ ID id-TimeToWait</w:t>
        <w:tab/>
        <w:tab/>
        <w:t>CRITICALITY</w:t>
      </w:r>
      <w:r>
        <w:rPr>
          <w:spacing w:val="-9"/>
        </w:rPr>
        <w:t> </w:t>
      </w:r>
      <w:r>
        <w:rPr/>
        <w:t>ignore</w:t>
      </w:r>
      <w:r>
        <w:rPr>
          <w:spacing w:val="40"/>
        </w:rPr>
        <w:t> </w:t>
      </w:r>
      <w:r>
        <w:rPr/>
        <w:t>TYPE</w:t>
      </w:r>
      <w:r>
        <w:rPr>
          <w:spacing w:val="-9"/>
        </w:rPr>
        <w:t> </w:t>
      </w:r>
      <w:r>
        <w:rPr/>
        <w:t>TimeToWait PRESENCE optional</w:t>
        <w:tab/>
      </w:r>
      <w:r>
        <w:rPr>
          <w:spacing w:val="-6"/>
        </w:rPr>
        <w:t>}|</w:t>
      </w:r>
    </w:p>
    <w:p>
      <w:pPr>
        <w:pStyle w:val="BodyText"/>
        <w:tabs>
          <w:tab w:pos="2860" w:val="left" w:leader="none"/>
          <w:tab w:pos="4780" w:val="left" w:leader="none"/>
        </w:tabs>
        <w:ind w:left="940" w:right="1231" w:hanging="384"/>
      </w:pPr>
      <w:r>
        <w:rPr/>
        <w:t>{ ID id-CriticalityDiagnostics</w:t>
        <w:tab/>
        <w:t>CRITICALITY</w:t>
      </w:r>
      <w:r>
        <w:rPr>
          <w:spacing w:val="-9"/>
        </w:rPr>
        <w:t> </w:t>
      </w:r>
      <w:r>
        <w:rPr/>
        <w:t>ignore</w:t>
      </w:r>
      <w:r>
        <w:rPr>
          <w:spacing w:val="40"/>
        </w:rPr>
        <w:t> </w:t>
      </w:r>
      <w:r>
        <w:rPr/>
        <w:t>TYPE</w:t>
      </w:r>
      <w:r>
        <w:rPr>
          <w:spacing w:val="-9"/>
        </w:rPr>
        <w:t> </w:t>
      </w:r>
      <w:r>
        <w:rPr/>
        <w:t>CriticalityDiagnostics PRESENCE optional</w:t>
        <w:tab/>
      </w:r>
      <w:r>
        <w:rPr>
          <w:spacing w:val="-6"/>
        </w:rPr>
        <w:t>},</w:t>
      </w:r>
    </w:p>
    <w:p>
      <w:pPr>
        <w:spacing w:line="181" w:lineRule="exact" w:before="0"/>
        <w:ind w:left="556" w:right="0" w:firstLine="0"/>
        <w:jc w:val="left"/>
        <w:rPr>
          <w:sz w:val="16"/>
        </w:rPr>
      </w:pPr>
      <w:r>
        <w:rPr>
          <w:spacing w:val="-5"/>
          <w:sz w:val="16"/>
        </w:rPr>
        <w:t>...</w:t>
      </w:r>
    </w:p>
    <w:p>
      <w:pPr>
        <w:spacing w:line="181" w:lineRule="exact" w:before="0"/>
        <w:ind w:left="172" w:right="0" w:firstLine="0"/>
        <w:jc w:val="left"/>
        <w:rPr>
          <w:sz w:val="16"/>
        </w:rPr>
      </w:pPr>
      <w:r>
        <w:rPr>
          <w:spacing w:val="-10"/>
          <w:sz w:val="16"/>
        </w:rPr>
        <w:t>}</w:t>
      </w:r>
    </w:p>
    <w:p>
      <w:pPr>
        <w:spacing w:before="181"/>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6"/>
        </w:rPr>
        <w:t> </w:t>
      </w:r>
      <w:r>
        <w:rPr/>
        <w:t>Reset</w:t>
      </w:r>
      <w:r>
        <w:rPr>
          <w:spacing w:val="-6"/>
        </w:rPr>
        <w:t> </w:t>
      </w:r>
      <w:r>
        <w:rPr/>
        <w:t>Elementary</w:t>
      </w:r>
      <w:r>
        <w:rPr>
          <w:spacing w:val="-5"/>
        </w:rPr>
        <w:t> </w:t>
      </w:r>
      <w:r>
        <w:rPr>
          <w:spacing w:val="-2"/>
        </w:rPr>
        <w:t>Procedure</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pStyle w:val="BodyText"/>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Heading9"/>
      </w:pPr>
      <w:r>
        <w:rPr/>
        <w:t>--</w:t>
      </w:r>
      <w:r>
        <w:rPr>
          <w:spacing w:val="-4"/>
        </w:rPr>
        <w:t> </w:t>
      </w:r>
      <w:r>
        <w:rPr/>
        <w:t>RESET</w:t>
      </w:r>
      <w:r>
        <w:rPr>
          <w:spacing w:val="-3"/>
        </w:rPr>
        <w:t> </w:t>
      </w:r>
      <w:r>
        <w:rPr>
          <w:spacing w:val="-2"/>
        </w:rPr>
        <w:t>REQUEST</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pStyle w:val="BodyText"/>
      </w:pPr>
    </w:p>
    <w:p>
      <w:pPr>
        <w:pStyle w:val="BodyText"/>
        <w:ind w:left="172"/>
      </w:pPr>
      <w:r>
        <w:rPr/>
        <w:t>ResetRequest</w:t>
      </w:r>
      <w:r>
        <w:rPr>
          <w:spacing w:val="-8"/>
        </w:rPr>
        <w:t> </w:t>
      </w:r>
      <w:r>
        <w:rPr/>
        <w:t>::=</w:t>
      </w:r>
      <w:r>
        <w:rPr>
          <w:spacing w:val="-8"/>
        </w:rPr>
        <w:t> </w:t>
      </w:r>
      <w:r>
        <w:rPr/>
        <w:t>SEQUENCE</w:t>
      </w:r>
      <w:r>
        <w:rPr>
          <w:spacing w:val="-7"/>
        </w:rPr>
        <w:t> </w:t>
      </w:r>
      <w:r>
        <w:rPr>
          <w:spacing w:val="-10"/>
        </w:rPr>
        <w:t>{</w:t>
      </w:r>
    </w:p>
    <w:p>
      <w:pPr>
        <w:pStyle w:val="BodyText"/>
        <w:tabs>
          <w:tab w:pos="2092" w:val="left" w:leader="none"/>
          <w:tab w:pos="4780" w:val="left" w:leader="none"/>
        </w:tabs>
        <w:spacing w:line="181" w:lineRule="exact" w:before="1"/>
        <w:ind w:left="556"/>
      </w:pPr>
      <w:r>
        <w:rPr>
          <w:spacing w:val="-2"/>
        </w:rPr>
        <w:t>protocolIEs</w:t>
      </w:r>
      <w:r>
        <w:rPr/>
        <w:tab/>
      </w:r>
      <w:r>
        <w:rPr>
          <w:spacing w:val="-2"/>
        </w:rPr>
        <w:t>ProtocolIE-Container</w:t>
      </w:r>
      <w:r>
        <w:rPr/>
        <w:tab/>
        <w:t>{</w:t>
      </w:r>
      <w:r>
        <w:rPr>
          <w:spacing w:val="-9"/>
        </w:rPr>
        <w:t> </w:t>
      </w:r>
      <w:r>
        <w:rPr/>
        <w:t>{ResetRequestIEs}</w:t>
      </w:r>
      <w:r>
        <w:rPr>
          <w:spacing w:val="-9"/>
        </w:rPr>
        <w:t> </w:t>
      </w:r>
      <w:r>
        <w:rPr>
          <w:spacing w:val="-5"/>
        </w:rPr>
        <w:t>},</w:t>
      </w:r>
    </w:p>
    <w:p>
      <w:pPr>
        <w:spacing w:line="181" w:lineRule="exact" w:before="0"/>
        <w:ind w:left="556" w:right="0" w:firstLine="0"/>
        <w:jc w:val="left"/>
        <w:rPr>
          <w:sz w:val="16"/>
        </w:rPr>
      </w:pPr>
      <w:r>
        <w:rPr>
          <w:spacing w:val="-5"/>
          <w:sz w:val="16"/>
        </w:rPr>
        <w:t>...</w:t>
      </w:r>
    </w:p>
    <w:p>
      <w:pPr>
        <w:spacing w:before="2"/>
        <w:ind w:left="172" w:right="0" w:firstLine="0"/>
        <w:jc w:val="left"/>
        <w:rPr>
          <w:sz w:val="16"/>
        </w:rPr>
      </w:pPr>
      <w:r>
        <w:rPr>
          <w:spacing w:val="-10"/>
          <w:sz w:val="16"/>
        </w:rPr>
        <w:t>}</w:t>
      </w:r>
    </w:p>
    <w:p>
      <w:pPr>
        <w:pStyle w:val="BodyText"/>
      </w:pPr>
    </w:p>
    <w:p>
      <w:pPr>
        <w:pStyle w:val="BodyText"/>
        <w:ind w:left="172"/>
      </w:pPr>
      <w:r>
        <w:rPr/>
        <w:t>ResetRequestIEs</w:t>
      </w:r>
      <w:r>
        <w:rPr>
          <w:spacing w:val="-12"/>
        </w:rPr>
        <w:t> </w:t>
      </w:r>
      <w:r>
        <w:rPr/>
        <w:t>E2AP-PROTOCOL-IES</w:t>
      </w:r>
      <w:r>
        <w:rPr>
          <w:spacing w:val="-11"/>
        </w:rPr>
        <w:t> </w:t>
      </w:r>
      <w:r>
        <w:rPr/>
        <w:t>::=</w:t>
      </w:r>
      <w:r>
        <w:rPr>
          <w:spacing w:val="-11"/>
        </w:rPr>
        <w:t> </w:t>
      </w:r>
      <w:r>
        <w:rPr>
          <w:spacing w:val="-10"/>
        </w:rPr>
        <w:t>{</w:t>
      </w:r>
    </w:p>
    <w:p>
      <w:pPr>
        <w:pStyle w:val="BodyText"/>
        <w:tabs>
          <w:tab w:pos="1324" w:val="left" w:leader="none"/>
          <w:tab w:pos="4012" w:val="left" w:leader="none"/>
          <w:tab w:pos="9005" w:val="left" w:leader="none"/>
        </w:tabs>
        <w:spacing w:before="1"/>
        <w:ind w:left="172" w:right="750" w:firstLine="384"/>
      </w:pPr>
      <w:r>
        <w:rPr/>
        <w:t>{ ID id-TransactionID</w:t>
        <w:tab/>
        <w:t>CRITICALITY reject</w:t>
      </w:r>
      <w:r>
        <w:rPr>
          <w:spacing w:val="40"/>
        </w:rPr>
        <w:t> </w:t>
      </w:r>
      <w:r>
        <w:rPr/>
        <w:t>TYPE TransactionID</w:t>
        <w:tab/>
      </w:r>
      <w:r>
        <w:rPr>
          <w:spacing w:val="-2"/>
        </w:rPr>
        <w:t>PRESENCE mandatory</w:t>
      </w:r>
      <w:r>
        <w:rPr/>
        <w:tab/>
      </w:r>
      <w:r>
        <w:rPr>
          <w:spacing w:val="-6"/>
        </w:rPr>
        <w:t>}|</w:t>
      </w:r>
    </w:p>
    <w:p>
      <w:pPr>
        <w:pStyle w:val="BodyText"/>
        <w:tabs>
          <w:tab w:pos="1324" w:val="left" w:leader="none"/>
          <w:tab w:pos="4012" w:val="left" w:leader="none"/>
          <w:tab w:pos="9005" w:val="left" w:leader="none"/>
        </w:tabs>
        <w:ind w:left="172" w:right="750" w:firstLine="384"/>
      </w:pPr>
      <w:r>
        <w:rPr/>
        <w:t>{ ID id-Cause</w:t>
        <w:tab/>
        <w:t>CRITICALITY ignore</w:t>
      </w:r>
      <w:r>
        <w:rPr>
          <w:spacing w:val="40"/>
        </w:rPr>
        <w:t> </w:t>
      </w:r>
      <w:r>
        <w:rPr/>
        <w:t>TYPE Cause</w:t>
        <w:tab/>
      </w:r>
      <w:r>
        <w:rPr>
          <w:spacing w:val="-2"/>
        </w:rPr>
        <w:t>PRESENCE mandatory</w:t>
      </w:r>
      <w:r>
        <w:rPr/>
        <w:tab/>
      </w:r>
      <w:r>
        <w:rPr>
          <w:spacing w:val="-6"/>
        </w:rPr>
        <w:t>},</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spacing w:before="181"/>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Heading9"/>
      </w:pPr>
      <w:r>
        <w:rPr/>
        <w:t>--</w:t>
      </w:r>
      <w:r>
        <w:rPr>
          <w:spacing w:val="-4"/>
        </w:rPr>
        <w:t> </w:t>
      </w:r>
      <w:r>
        <w:rPr/>
        <w:t>RESET</w:t>
      </w:r>
      <w:r>
        <w:rPr>
          <w:spacing w:val="-3"/>
        </w:rPr>
        <w:t> </w:t>
      </w:r>
      <w:r>
        <w:rPr>
          <w:spacing w:val="-2"/>
        </w:rPr>
        <w:t>RESPONSE</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pStyle w:val="BodyText"/>
      </w:pPr>
    </w:p>
    <w:p>
      <w:pPr>
        <w:pStyle w:val="BodyText"/>
        <w:ind w:left="172"/>
      </w:pPr>
      <w:r>
        <w:rPr/>
        <w:t>ResetResponse</w:t>
      </w:r>
      <w:r>
        <w:rPr>
          <w:spacing w:val="-8"/>
        </w:rPr>
        <w:t> </w:t>
      </w:r>
      <w:r>
        <w:rPr/>
        <w:t>::=</w:t>
      </w:r>
      <w:r>
        <w:rPr>
          <w:spacing w:val="-8"/>
        </w:rPr>
        <w:t> </w:t>
      </w:r>
      <w:r>
        <w:rPr/>
        <w:t>SEQUENCE</w:t>
      </w:r>
      <w:r>
        <w:rPr>
          <w:spacing w:val="-8"/>
        </w:rPr>
        <w:t> </w:t>
      </w:r>
      <w:r>
        <w:rPr>
          <w:spacing w:val="-10"/>
        </w:rPr>
        <w:t>{</w:t>
      </w:r>
    </w:p>
    <w:p>
      <w:pPr>
        <w:pStyle w:val="BodyText"/>
        <w:tabs>
          <w:tab w:pos="2092" w:val="left" w:leader="none"/>
          <w:tab w:pos="4780" w:val="left" w:leader="none"/>
        </w:tabs>
        <w:spacing w:line="181" w:lineRule="exact" w:before="1"/>
        <w:ind w:left="556"/>
      </w:pPr>
      <w:r>
        <w:rPr>
          <w:spacing w:val="-2"/>
        </w:rPr>
        <w:t>protocolIEs</w:t>
      </w:r>
      <w:r>
        <w:rPr/>
        <w:tab/>
      </w:r>
      <w:r>
        <w:rPr>
          <w:spacing w:val="-2"/>
        </w:rPr>
        <w:t>ProtocolIE-Container</w:t>
      </w:r>
      <w:r>
        <w:rPr/>
        <w:tab/>
        <w:t>{</w:t>
      </w:r>
      <w:r>
        <w:rPr>
          <w:spacing w:val="-10"/>
        </w:rPr>
        <w:t> </w:t>
      </w:r>
      <w:r>
        <w:rPr/>
        <w:t>{ResetResponseIEs}</w:t>
      </w:r>
      <w:r>
        <w:rPr>
          <w:spacing w:val="-9"/>
        </w:rPr>
        <w:t> </w:t>
      </w:r>
      <w:r>
        <w:rPr>
          <w:spacing w:val="-5"/>
        </w:rPr>
        <w:t>},</w:t>
      </w:r>
    </w:p>
    <w:p>
      <w:pPr>
        <w:spacing w:line="181" w:lineRule="exact" w:before="0"/>
        <w:ind w:left="556" w:right="0" w:firstLine="0"/>
        <w:jc w:val="left"/>
        <w:rPr>
          <w:sz w:val="16"/>
        </w:rPr>
      </w:pPr>
      <w:r>
        <w:rPr>
          <w:spacing w:val="-5"/>
          <w:sz w:val="16"/>
        </w:rPr>
        <w:t>...</w:t>
      </w:r>
    </w:p>
    <w:p>
      <w:pPr>
        <w:spacing w:before="2"/>
        <w:ind w:left="172" w:right="0" w:firstLine="0"/>
        <w:jc w:val="left"/>
        <w:rPr>
          <w:sz w:val="16"/>
        </w:rPr>
      </w:pPr>
      <w:r>
        <w:rPr>
          <w:spacing w:val="-10"/>
          <w:sz w:val="16"/>
        </w:rPr>
        <w:t>}</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pPr>
    </w:p>
    <w:p>
      <w:pPr>
        <w:pStyle w:val="BodyText"/>
        <w:spacing w:before="39"/>
      </w:pPr>
    </w:p>
    <w:p>
      <w:pPr>
        <w:pStyle w:val="BodyText"/>
        <w:spacing w:line="181" w:lineRule="exact"/>
        <w:ind w:left="172"/>
      </w:pPr>
      <w:r>
        <w:rPr/>
        <w:t>ResetResponseIEs</w:t>
      </w:r>
      <w:r>
        <w:rPr>
          <w:spacing w:val="-12"/>
        </w:rPr>
        <w:t> </w:t>
      </w:r>
      <w:r>
        <w:rPr/>
        <w:t>E2AP-PROTOCOL-IES</w:t>
      </w:r>
      <w:r>
        <w:rPr>
          <w:spacing w:val="-12"/>
        </w:rPr>
        <w:t> </w:t>
      </w:r>
      <w:r>
        <w:rPr/>
        <w:t>::=</w:t>
      </w:r>
      <w:r>
        <w:rPr>
          <w:spacing w:val="-11"/>
        </w:rPr>
        <w:t> </w:t>
      </w:r>
      <w:r>
        <w:rPr>
          <w:spacing w:val="-10"/>
        </w:rPr>
        <w:t>{</w:t>
      </w:r>
    </w:p>
    <w:p>
      <w:pPr>
        <w:pStyle w:val="BodyText"/>
        <w:tabs>
          <w:tab w:pos="1324" w:val="left" w:leader="none"/>
          <w:tab w:pos="4012" w:val="left" w:leader="none"/>
          <w:tab w:pos="9005" w:val="left" w:leader="none"/>
        </w:tabs>
        <w:ind w:left="172" w:right="750" w:firstLine="384"/>
      </w:pPr>
      <w:r>
        <w:rPr/>
        <w:t>{ ID id-TransactionID</w:t>
        <w:tab/>
        <w:t>CRITICALITY reject</w:t>
      </w:r>
      <w:r>
        <w:rPr>
          <w:spacing w:val="40"/>
        </w:rPr>
        <w:t> </w:t>
      </w:r>
      <w:r>
        <w:rPr/>
        <w:t>TYPE TransactionID</w:t>
        <w:tab/>
      </w:r>
      <w:r>
        <w:rPr>
          <w:spacing w:val="-2"/>
        </w:rPr>
        <w:t>PRESENCE mandatory</w:t>
      </w:r>
      <w:r>
        <w:rPr/>
        <w:tab/>
      </w:r>
      <w:r>
        <w:rPr>
          <w:spacing w:val="-6"/>
        </w:rPr>
        <w:t>}|</w:t>
      </w:r>
    </w:p>
    <w:p>
      <w:pPr>
        <w:pStyle w:val="BodyText"/>
        <w:tabs>
          <w:tab w:pos="1324" w:val="left" w:leader="none"/>
          <w:tab w:pos="4012" w:val="left" w:leader="none"/>
          <w:tab w:pos="9005" w:val="left" w:leader="none"/>
        </w:tabs>
        <w:spacing w:before="2"/>
        <w:ind w:left="172" w:right="750" w:firstLine="384"/>
      </w:pPr>
      <w:r>
        <w:rPr/>
        <w:t>{ ID id-CriticalityDiagnostics</w:t>
        <w:tab/>
        <w:t>CRITICALITY ignore</w:t>
      </w:r>
      <w:r>
        <w:rPr>
          <w:spacing w:val="40"/>
        </w:rPr>
        <w:t> </w:t>
      </w:r>
      <w:r>
        <w:rPr/>
        <w:t>TYPE CriticalityDiagnostics</w:t>
        <w:tab/>
      </w:r>
      <w:r>
        <w:rPr>
          <w:spacing w:val="-2"/>
        </w:rPr>
        <w:t>PRESENCE optional</w:t>
      </w:r>
      <w:r>
        <w:rPr/>
        <w:tab/>
      </w:r>
      <w:r>
        <w:rPr>
          <w:spacing w:val="-6"/>
        </w:rPr>
        <w:t>},</w:t>
      </w:r>
    </w:p>
    <w:p>
      <w:pPr>
        <w:spacing w:line="179" w:lineRule="exact"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8"/>
        </w:rPr>
        <w:t> </w:t>
      </w:r>
      <w:r>
        <w:rPr/>
        <w:t>RIC</w:t>
      </w:r>
      <w:r>
        <w:rPr>
          <w:spacing w:val="-6"/>
        </w:rPr>
        <w:t> </w:t>
      </w:r>
      <w:r>
        <w:rPr/>
        <w:t>Service</w:t>
      </w:r>
      <w:r>
        <w:rPr>
          <w:spacing w:val="-5"/>
        </w:rPr>
        <w:t> </w:t>
      </w:r>
      <w:r>
        <w:rPr/>
        <w:t>Update</w:t>
      </w:r>
      <w:r>
        <w:rPr>
          <w:spacing w:val="-6"/>
        </w:rPr>
        <w:t> </w:t>
      </w:r>
      <w:r>
        <w:rPr/>
        <w:t>Elementary</w:t>
      </w:r>
      <w:r>
        <w:rPr>
          <w:spacing w:val="-5"/>
        </w:rPr>
        <w:t> </w:t>
      </w:r>
      <w:r>
        <w:rPr>
          <w:spacing w:val="-2"/>
        </w:rPr>
        <w:t>Procedure</w:t>
      </w:r>
    </w:p>
    <w:p>
      <w:pPr>
        <w:spacing w:line="181" w:lineRule="exact" w:before="2"/>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4"/>
        </w:rPr>
        <w:t> </w:t>
      </w:r>
      <w:r>
        <w:rPr/>
        <w:t>RIC</w:t>
      </w:r>
      <w:r>
        <w:rPr>
          <w:spacing w:val="-4"/>
        </w:rPr>
        <w:t> </w:t>
      </w:r>
      <w:r>
        <w:rPr/>
        <w:t>SERVICE</w:t>
      </w:r>
      <w:r>
        <w:rPr>
          <w:spacing w:val="-4"/>
        </w:rPr>
        <w:t> </w:t>
      </w:r>
      <w:r>
        <w:rPr>
          <w:spacing w:val="-2"/>
        </w:rPr>
        <w:t>UPDATE</w:t>
      </w:r>
    </w:p>
    <w:p>
      <w:pPr>
        <w:spacing w:line="181" w:lineRule="exact" w:before="0"/>
        <w:ind w:left="172" w:right="0" w:firstLine="0"/>
        <w:jc w:val="left"/>
        <w:rPr>
          <w:sz w:val="16"/>
        </w:rPr>
      </w:pPr>
      <w:r>
        <w:rPr>
          <w:spacing w:val="-2"/>
          <w:sz w:val="16"/>
        </w:rPr>
        <w:t>-</w:t>
      </w:r>
      <w:r>
        <w:rPr>
          <w:spacing w:val="-10"/>
          <w:sz w:val="16"/>
        </w:rPr>
        <w:t>-</w:t>
      </w:r>
    </w:p>
    <w:p>
      <w:pPr>
        <w:pStyle w:val="BodyText"/>
        <w:spacing w:before="1"/>
        <w:ind w:left="172" w:right="3055"/>
      </w:pPr>
      <w:r>
        <w:rPr/>
        <w:t>--</w:t>
      </w:r>
      <w:r>
        <w:rPr>
          <w:spacing w:val="-26"/>
        </w:rPr>
        <w:t> </w:t>
      </w:r>
      <w:r>
        <w:rPr/>
        <w:t>************************************************************** RICserviceUpdate ::= SEQUENCE {</w:t>
      </w:r>
    </w:p>
    <w:p>
      <w:pPr>
        <w:pStyle w:val="BodyText"/>
        <w:tabs>
          <w:tab w:pos="3244" w:val="left" w:leader="none"/>
          <w:tab w:pos="5549" w:val="left" w:leader="none"/>
        </w:tabs>
        <w:spacing w:line="181" w:lineRule="exact"/>
        <w:ind w:left="556"/>
      </w:pPr>
      <w:r>
        <w:rPr>
          <w:spacing w:val="-2"/>
        </w:rPr>
        <w:t>protocolIEs</w:t>
      </w:r>
      <w:r>
        <w:rPr/>
        <w:tab/>
      </w:r>
      <w:r>
        <w:rPr>
          <w:spacing w:val="-2"/>
        </w:rPr>
        <w:t>ProtocolIE-Container</w:t>
      </w:r>
      <w:r>
        <w:rPr/>
        <w:tab/>
      </w:r>
      <w:r>
        <w:rPr>
          <w:spacing w:val="-2"/>
        </w:rPr>
        <w:t>{{RICserviceUpdate-IEs}},</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RICserviceUpdate-IEs</w:t>
      </w:r>
      <w:r>
        <w:rPr>
          <w:spacing w:val="-13"/>
        </w:rPr>
        <w:t> </w:t>
      </w:r>
      <w:r>
        <w:rPr/>
        <w:t>E2AP-PROTOCOL-IES</w:t>
      </w:r>
      <w:r>
        <w:rPr>
          <w:spacing w:val="-13"/>
        </w:rPr>
        <w:t> </w:t>
      </w:r>
      <w:r>
        <w:rPr/>
        <w:t>::=</w:t>
      </w:r>
      <w:r>
        <w:rPr>
          <w:spacing w:val="-13"/>
        </w:rPr>
        <w:t> </w:t>
      </w:r>
      <w:r>
        <w:rPr>
          <w:spacing w:val="-10"/>
        </w:rPr>
        <w:t>{</w:t>
      </w:r>
    </w:p>
    <w:p>
      <w:pPr>
        <w:pStyle w:val="BodyText"/>
        <w:tabs>
          <w:tab w:pos="1324" w:val="left" w:leader="none"/>
          <w:tab w:pos="4012" w:val="left" w:leader="none"/>
          <w:tab w:pos="9389" w:val="left" w:leader="none"/>
        </w:tabs>
        <w:ind w:left="172" w:right="366" w:firstLine="384"/>
      </w:pPr>
      <w:r>
        <w:rPr/>
        <w:t>{ ID id-TransactionID</w:t>
        <w:tab/>
        <w:t>CRITICALITY reject</w:t>
      </w:r>
      <w:r>
        <w:rPr>
          <w:spacing w:val="40"/>
        </w:rPr>
        <w:t> </w:t>
      </w:r>
      <w:r>
        <w:rPr/>
        <w:t>TYPE TransactionID</w:t>
        <w:tab/>
      </w:r>
      <w:r>
        <w:rPr>
          <w:spacing w:val="-2"/>
        </w:rPr>
        <w:t>PRESENCE mandatory</w:t>
      </w:r>
      <w:r>
        <w:rPr/>
        <w:tab/>
      </w:r>
      <w:r>
        <w:rPr>
          <w:spacing w:val="-6"/>
        </w:rPr>
        <w:t>}|</w:t>
      </w:r>
    </w:p>
    <w:p>
      <w:pPr>
        <w:pStyle w:val="BodyText"/>
        <w:tabs>
          <w:tab w:pos="1324" w:val="left" w:leader="none"/>
          <w:tab w:pos="4012" w:val="left" w:leader="none"/>
          <w:tab w:pos="9389" w:val="left" w:leader="none"/>
        </w:tabs>
        <w:spacing w:before="2"/>
        <w:ind w:left="172" w:right="366" w:firstLine="384"/>
      </w:pPr>
      <w:r>
        <w:rPr/>
        <w:t>{ ID id-RANfunctionsAdded</w:t>
        <w:tab/>
        <w:t>CRITICALITY reject</w:t>
      </w:r>
      <w:r>
        <w:rPr>
          <w:spacing w:val="40"/>
        </w:rPr>
        <w:t> </w:t>
      </w:r>
      <w:r>
        <w:rPr/>
        <w:t>TYPE RANfunctions-List</w:t>
        <w:tab/>
      </w:r>
      <w:r>
        <w:rPr>
          <w:spacing w:val="-2"/>
        </w:rPr>
        <w:t>PRESENCE optional</w:t>
      </w:r>
      <w:r>
        <w:rPr/>
        <w:tab/>
      </w:r>
      <w:r>
        <w:rPr>
          <w:spacing w:val="-6"/>
        </w:rPr>
        <w:t>}|</w:t>
      </w:r>
    </w:p>
    <w:p>
      <w:pPr>
        <w:pStyle w:val="BodyText"/>
        <w:tabs>
          <w:tab w:pos="1324" w:val="left" w:leader="none"/>
          <w:tab w:pos="4012" w:val="left" w:leader="none"/>
          <w:tab w:pos="9389" w:val="left" w:leader="none"/>
        </w:tabs>
        <w:ind w:left="172" w:right="366" w:firstLine="384"/>
      </w:pPr>
      <w:r>
        <w:rPr/>
        <w:t>{ ID id-RANfunctionsModified</w:t>
        <w:tab/>
        <w:t>CRITICALITY reject</w:t>
      </w:r>
      <w:r>
        <w:rPr>
          <w:spacing w:val="40"/>
        </w:rPr>
        <w:t> </w:t>
      </w:r>
      <w:r>
        <w:rPr/>
        <w:t>TYPE RANfunctions-List</w:t>
        <w:tab/>
      </w:r>
      <w:r>
        <w:rPr>
          <w:spacing w:val="-2"/>
        </w:rPr>
        <w:t>PRESENCE optional</w:t>
      </w:r>
      <w:r>
        <w:rPr/>
        <w:tab/>
      </w:r>
      <w:r>
        <w:rPr>
          <w:spacing w:val="-6"/>
        </w:rPr>
        <w:t>}|</w:t>
      </w:r>
    </w:p>
    <w:p>
      <w:pPr>
        <w:pStyle w:val="BodyText"/>
        <w:tabs>
          <w:tab w:pos="1324" w:val="left" w:leader="none"/>
          <w:tab w:pos="4012" w:val="left" w:leader="none"/>
          <w:tab w:pos="9389" w:val="left" w:leader="none"/>
        </w:tabs>
        <w:ind w:left="172" w:right="366" w:firstLine="384"/>
      </w:pPr>
      <w:r>
        <w:rPr/>
        <w:t>{ ID id-RANfunctionsDeleted</w:t>
        <w:tab/>
        <w:t>CRITICALITY reject</w:t>
      </w:r>
      <w:r>
        <w:rPr>
          <w:spacing w:val="40"/>
        </w:rPr>
        <w:t> </w:t>
      </w:r>
      <w:r>
        <w:rPr/>
        <w:t>TYPE RANfunctionsID-List</w:t>
        <w:tab/>
      </w:r>
      <w:r>
        <w:rPr>
          <w:spacing w:val="-2"/>
        </w:rPr>
        <w:t>PRESENCE optional</w:t>
      </w:r>
      <w:r>
        <w:rPr/>
        <w:tab/>
      </w:r>
      <w:r>
        <w:rPr>
          <w:spacing w:val="-6"/>
        </w:rPr>
        <w:t>},</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181"/>
        <w:ind w:left="172"/>
      </w:pPr>
      <w:r>
        <w:rPr/>
        <w:t>RANfunctions-List</w:t>
      </w:r>
      <w:r>
        <w:rPr>
          <w:spacing w:val="-5"/>
        </w:rPr>
        <w:t> </w:t>
      </w:r>
      <w:r>
        <w:rPr/>
        <w:t>::=</w:t>
      </w:r>
      <w:r>
        <w:rPr>
          <w:spacing w:val="-5"/>
        </w:rPr>
        <w:t> </w:t>
      </w:r>
      <w:r>
        <w:rPr/>
        <w:t>SEQUENCE</w:t>
      </w:r>
      <w:r>
        <w:rPr>
          <w:spacing w:val="-5"/>
        </w:rPr>
        <w:t> </w:t>
      </w:r>
      <w:r>
        <w:rPr/>
        <w:t>(SIZE(1..maxofRANfunctionID))</w:t>
      </w:r>
      <w:r>
        <w:rPr>
          <w:spacing w:val="-5"/>
        </w:rPr>
        <w:t> </w:t>
      </w:r>
      <w:r>
        <w:rPr/>
        <w:t>OF</w:t>
      </w:r>
      <w:r>
        <w:rPr>
          <w:spacing w:val="-5"/>
        </w:rPr>
        <w:t> </w:t>
      </w:r>
      <w:r>
        <w:rPr/>
        <w:t>ProtocolIE-SingleContainer</w:t>
      </w:r>
      <w:r>
        <w:rPr>
          <w:spacing w:val="-5"/>
        </w:rPr>
        <w:t> </w:t>
      </w:r>
      <w:r>
        <w:rPr/>
        <w:t>{</w:t>
      </w:r>
      <w:r>
        <w:rPr>
          <w:spacing w:val="-5"/>
        </w:rPr>
        <w:t> </w:t>
      </w:r>
      <w:r>
        <w:rPr/>
        <w:t>{RANfunction- ItemIEs} }</w:t>
      </w:r>
    </w:p>
    <w:p>
      <w:pPr>
        <w:pStyle w:val="BodyText"/>
        <w:spacing w:before="1"/>
      </w:pPr>
    </w:p>
    <w:p>
      <w:pPr>
        <w:pStyle w:val="BodyText"/>
        <w:tabs>
          <w:tab w:pos="2476" w:val="left" w:leader="none"/>
        </w:tabs>
        <w:spacing w:line="181" w:lineRule="exact"/>
        <w:ind w:left="172"/>
      </w:pPr>
      <w:r>
        <w:rPr>
          <w:spacing w:val="-2"/>
        </w:rPr>
        <w:t>RANfunction-ItemIEs</w:t>
      </w:r>
      <w:r>
        <w:rPr/>
        <w:tab/>
        <w:t>E2AP-PROTOCOL-IES</w:t>
      </w:r>
      <w:r>
        <w:rPr>
          <w:spacing w:val="-12"/>
        </w:rPr>
        <w:t> </w:t>
      </w:r>
      <w:r>
        <w:rPr/>
        <w:t>::=</w:t>
      </w:r>
      <w:r>
        <w:rPr>
          <w:spacing w:val="-9"/>
        </w:rPr>
        <w:t> </w:t>
      </w:r>
      <w:r>
        <w:rPr>
          <w:spacing w:val="-10"/>
        </w:rPr>
        <w:t>{</w:t>
      </w:r>
    </w:p>
    <w:p>
      <w:pPr>
        <w:pStyle w:val="BodyText"/>
        <w:tabs>
          <w:tab w:pos="1324" w:val="left" w:leader="none"/>
          <w:tab w:pos="4012" w:val="left" w:leader="none"/>
          <w:tab w:pos="9389" w:val="left" w:leader="none"/>
        </w:tabs>
        <w:ind w:left="172" w:right="366" w:firstLine="384"/>
      </w:pPr>
      <w:r>
        <w:rPr/>
        <w:t>{ ID id-RANfunction-Item</w:t>
        <w:tab/>
        <w:t>CRITICALITY ignore</w:t>
      </w:r>
      <w:r>
        <w:rPr>
          <w:spacing w:val="40"/>
        </w:rPr>
        <w:t> </w:t>
      </w:r>
      <w:r>
        <w:rPr/>
        <w:t>TYPE RANfunction-Item</w:t>
        <w:tab/>
      </w:r>
      <w:r>
        <w:rPr>
          <w:spacing w:val="-2"/>
        </w:rPr>
        <w:t>PRESENCE mandatory</w:t>
      </w:r>
      <w:r>
        <w:rPr/>
        <w:tab/>
      </w:r>
      <w:r>
        <w:rPr>
          <w:spacing w:val="-6"/>
        </w:rPr>
        <w:t>},</w:t>
      </w:r>
    </w:p>
    <w:p>
      <w:pPr>
        <w:spacing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spacing w:before="180"/>
      </w:pPr>
    </w:p>
    <w:p>
      <w:pPr>
        <w:pStyle w:val="BodyText"/>
        <w:ind w:left="172"/>
      </w:pPr>
      <w:r>
        <w:rPr/>
        <w:t>RANfunction-Item</w:t>
      </w:r>
      <w:r>
        <w:rPr>
          <w:spacing w:val="-9"/>
        </w:rPr>
        <w:t> </w:t>
      </w:r>
      <w:r>
        <w:rPr/>
        <w:t>::=</w:t>
      </w:r>
      <w:r>
        <w:rPr>
          <w:spacing w:val="-9"/>
        </w:rPr>
        <w:t> </w:t>
      </w:r>
      <w:r>
        <w:rPr/>
        <w:t>SEQUENCE</w:t>
      </w:r>
      <w:r>
        <w:rPr>
          <w:spacing w:val="-9"/>
        </w:rPr>
        <w:t> </w:t>
      </w:r>
      <w:r>
        <w:rPr>
          <w:spacing w:val="-10"/>
        </w:rPr>
        <w:t>{</w:t>
      </w:r>
    </w:p>
    <w:p>
      <w:pPr>
        <w:pStyle w:val="BodyText"/>
        <w:tabs>
          <w:tab w:pos="3244" w:val="left" w:leader="none"/>
        </w:tabs>
        <w:spacing w:before="1"/>
        <w:ind w:left="556" w:right="5167"/>
      </w:pPr>
      <w:r>
        <w:rPr>
          <w:spacing w:val="-2"/>
        </w:rPr>
        <w:t>ranFunctionID</w:t>
      </w:r>
      <w:r>
        <w:rPr/>
        <w:tab/>
      </w:r>
      <w:r>
        <w:rPr>
          <w:spacing w:val="-2"/>
        </w:rPr>
        <w:t>RANfunctionID, ranFunctionDefinition</w:t>
      </w:r>
      <w:r>
        <w:rPr/>
        <w:tab/>
      </w:r>
      <w:r>
        <w:rPr>
          <w:spacing w:val="-2"/>
        </w:rPr>
        <w:t>RANfunctionDefinition, ranFunctionRevision</w:t>
      </w:r>
      <w:r>
        <w:rPr/>
        <w:tab/>
      </w:r>
      <w:r>
        <w:rPr>
          <w:spacing w:val="-2"/>
        </w:rPr>
        <w:t>RANfunctionRevision, ranFunctionOID</w:t>
      </w:r>
      <w:r>
        <w:rPr/>
        <w:tab/>
      </w:r>
      <w:r>
        <w:rPr>
          <w:spacing w:val="-2"/>
        </w:rPr>
        <w:t>RANfunctionOID,</w:t>
      </w:r>
    </w:p>
    <w:p>
      <w:pPr>
        <w:spacing w:line="181" w:lineRule="exact" w:before="0"/>
        <w:ind w:left="556" w:right="0" w:firstLine="0"/>
        <w:jc w:val="left"/>
        <w:rPr>
          <w:sz w:val="16"/>
        </w:rPr>
      </w:pPr>
      <w:r>
        <w:rPr>
          <w:spacing w:val="-5"/>
          <w:sz w:val="16"/>
        </w:rPr>
        <w:t>...</w:t>
      </w:r>
    </w:p>
    <w:p>
      <w:pPr>
        <w:spacing w:before="2"/>
        <w:ind w:left="172" w:right="0" w:firstLine="0"/>
        <w:jc w:val="left"/>
        <w:rPr>
          <w:sz w:val="16"/>
        </w:rPr>
      </w:pPr>
      <w:r>
        <w:rPr>
          <w:spacing w:val="-10"/>
          <w:sz w:val="16"/>
        </w:rPr>
        <w:t>}</w:t>
      </w:r>
    </w:p>
    <w:p>
      <w:pPr>
        <w:pStyle w:val="BodyText"/>
      </w:pPr>
    </w:p>
    <w:p>
      <w:pPr>
        <w:pStyle w:val="BodyText"/>
        <w:ind w:left="172" w:right="2958"/>
      </w:pPr>
      <w:r>
        <w:rPr/>
        <w:t>RANfunctionsID-List</w:t>
      </w:r>
      <w:r>
        <w:rPr>
          <w:spacing w:val="-7"/>
        </w:rPr>
        <w:t> </w:t>
      </w:r>
      <w:r>
        <w:rPr/>
        <w:t>::=</w:t>
      </w:r>
      <w:r>
        <w:rPr>
          <w:spacing w:val="-7"/>
        </w:rPr>
        <w:t> </w:t>
      </w:r>
      <w:r>
        <w:rPr/>
        <w:t>SEQUENCE</w:t>
      </w:r>
      <w:r>
        <w:rPr>
          <w:spacing w:val="-7"/>
        </w:rPr>
        <w:t> </w:t>
      </w:r>
      <w:r>
        <w:rPr/>
        <w:t>(SIZE(1..maxofRANfunctionID))</w:t>
      </w:r>
      <w:r>
        <w:rPr>
          <w:spacing w:val="-7"/>
        </w:rPr>
        <w:t> </w:t>
      </w:r>
      <w:r>
        <w:rPr/>
        <w:t>OF</w:t>
      </w:r>
      <w:r>
        <w:rPr>
          <w:spacing w:val="-6"/>
        </w:rPr>
        <w:t> </w:t>
      </w:r>
      <w:r>
        <w:rPr/>
        <w:t>ProtocolIE- </w:t>
      </w:r>
      <w:r>
        <w:rPr>
          <w:spacing w:val="-2"/>
        </w:rPr>
        <w:t>SingleContainer{{RANfunctionID-ItemIEs}}</w:t>
      </w:r>
    </w:p>
    <w:p>
      <w:pPr>
        <w:pStyle w:val="BodyText"/>
        <w:spacing w:before="180"/>
        <w:ind w:left="172"/>
      </w:pPr>
      <w:r>
        <w:rPr/>
        <w:t>RANfunctionID-ItemIEs</w:t>
      </w:r>
      <w:r>
        <w:rPr>
          <w:spacing w:val="-14"/>
        </w:rPr>
        <w:t> </w:t>
      </w:r>
      <w:r>
        <w:rPr/>
        <w:t>E2AP-PROTOCOL-IES</w:t>
      </w:r>
      <w:r>
        <w:rPr>
          <w:spacing w:val="-13"/>
        </w:rPr>
        <w:t> </w:t>
      </w:r>
      <w:r>
        <w:rPr/>
        <w:t>::=</w:t>
      </w:r>
      <w:r>
        <w:rPr>
          <w:spacing w:val="-13"/>
        </w:rPr>
        <w:t> </w:t>
      </w:r>
      <w:r>
        <w:rPr>
          <w:spacing w:val="-10"/>
        </w:rPr>
        <w:t>{</w:t>
      </w:r>
    </w:p>
    <w:p>
      <w:pPr>
        <w:pStyle w:val="BodyText"/>
        <w:tabs>
          <w:tab w:pos="1324" w:val="left" w:leader="none"/>
          <w:tab w:pos="4012" w:val="left" w:leader="none"/>
          <w:tab w:pos="6317" w:val="left" w:leader="none"/>
          <w:tab w:pos="9389" w:val="left" w:leader="none"/>
        </w:tabs>
        <w:spacing w:before="1"/>
        <w:ind w:left="172" w:right="366" w:firstLine="384"/>
      </w:pPr>
      <w:r>
        <w:rPr/>
        <w:t>{ ID id-RANfunctionID-Item</w:t>
        <w:tab/>
        <w:t>CRITICALITY ignore</w:t>
        <w:tab/>
        <w:t>TYPE RANfunctionID-Item</w:t>
        <w:tab/>
      </w:r>
      <w:r>
        <w:rPr>
          <w:spacing w:val="-2"/>
        </w:rPr>
        <w:t>PRESENCE mandatory</w:t>
      </w:r>
      <w:r>
        <w:rPr/>
        <w:tab/>
      </w:r>
      <w:r>
        <w:rPr>
          <w:spacing w:val="-6"/>
        </w:rPr>
        <w:t>},</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tabs>
          <w:tab w:pos="3244" w:val="left" w:leader="none"/>
        </w:tabs>
        <w:spacing w:before="181"/>
        <w:ind w:left="556" w:right="5935" w:hanging="385"/>
      </w:pPr>
      <w:r>
        <w:rPr/>
        <w:t>RANfunctionID-Item ::= SEQUENCE { </w:t>
      </w:r>
      <w:r>
        <w:rPr>
          <w:spacing w:val="-2"/>
        </w:rPr>
        <w:t>ranFunctionID</w:t>
      </w:r>
      <w:r>
        <w:rPr/>
        <w:tab/>
      </w:r>
      <w:r>
        <w:rPr>
          <w:spacing w:val="-2"/>
        </w:rPr>
        <w:t>RANfunctionID,</w:t>
      </w:r>
    </w:p>
    <w:p>
      <w:pPr>
        <w:pStyle w:val="BodyText"/>
        <w:tabs>
          <w:tab w:pos="3244" w:val="left" w:leader="none"/>
        </w:tabs>
        <w:ind w:left="556"/>
      </w:pPr>
      <w:r>
        <w:rPr>
          <w:spacing w:val="-2"/>
        </w:rPr>
        <w:t>ranFunctionRevision</w:t>
      </w:r>
      <w:r>
        <w:rPr/>
        <w:tab/>
      </w:r>
      <w:r>
        <w:rPr>
          <w:spacing w:val="-2"/>
        </w:rPr>
        <w:t>RANfunctionRevision,</w:t>
      </w:r>
    </w:p>
    <w:p>
      <w:pPr>
        <w:spacing w:line="179" w:lineRule="exact" w:before="1"/>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before="2"/>
        <w:ind w:left="172" w:right="0" w:firstLine="0"/>
        <w:jc w:val="left"/>
        <w:rPr>
          <w:sz w:val="16"/>
        </w:rPr>
      </w:pPr>
      <w:r>
        <w:rPr>
          <w:spacing w:val="-2"/>
          <w:sz w:val="16"/>
        </w:rPr>
        <w:t>-</w:t>
      </w:r>
      <w:r>
        <w:rPr>
          <w:spacing w:val="-10"/>
          <w:sz w:val="16"/>
        </w:rPr>
        <w:t>-</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Heading9"/>
        <w:spacing w:line="240" w:lineRule="auto"/>
      </w:pPr>
      <w:r>
        <w:rPr/>
        <w:t>--</w:t>
      </w:r>
      <w:r>
        <w:rPr>
          <w:spacing w:val="-5"/>
        </w:rPr>
        <w:t> </w:t>
      </w:r>
      <w:r>
        <w:rPr/>
        <w:t>RIC</w:t>
      </w:r>
      <w:r>
        <w:rPr>
          <w:spacing w:val="-4"/>
        </w:rPr>
        <w:t> </w:t>
      </w:r>
      <w:r>
        <w:rPr/>
        <w:t>SERVICE</w:t>
      </w:r>
      <w:r>
        <w:rPr>
          <w:spacing w:val="-5"/>
        </w:rPr>
        <w:t> </w:t>
      </w:r>
      <w:r>
        <w:rPr/>
        <w:t>UPDATE</w:t>
      </w:r>
      <w:r>
        <w:rPr>
          <w:spacing w:val="-4"/>
        </w:rPr>
        <w:t> </w:t>
      </w:r>
      <w:r>
        <w:rPr>
          <w:spacing w:val="-2"/>
        </w:rPr>
        <w:t>ACKNOWLEDGE</w:t>
      </w:r>
    </w:p>
    <w:p>
      <w:pPr>
        <w:spacing w:line="181" w:lineRule="exact" w:before="1"/>
        <w:ind w:left="172" w:right="0" w:firstLine="0"/>
        <w:jc w:val="left"/>
        <w:rPr>
          <w:sz w:val="16"/>
        </w:rPr>
      </w:pPr>
      <w:r>
        <w:rPr>
          <w:spacing w:val="-2"/>
          <w:sz w:val="16"/>
        </w:rPr>
        <w:t>-</w:t>
      </w:r>
      <w:r>
        <w:rPr>
          <w:spacing w:val="-10"/>
          <w:sz w:val="16"/>
        </w:rPr>
        <w:t>-</w:t>
      </w:r>
    </w:p>
    <w:p>
      <w:pPr>
        <w:pStyle w:val="BodyText"/>
        <w:ind w:left="172" w:right="3055"/>
      </w:pPr>
      <w:r>
        <w:rPr/>
        <w:t>--</w:t>
      </w:r>
      <w:r>
        <w:rPr>
          <w:spacing w:val="-26"/>
        </w:rPr>
        <w:t> </w:t>
      </w:r>
      <w:r>
        <w:rPr/>
        <w:t>************************************************************** RICserviceUpdateAcknowledge ::= SEQUENCE {</w:t>
      </w:r>
    </w:p>
    <w:p>
      <w:pPr>
        <w:pStyle w:val="BodyText"/>
        <w:tabs>
          <w:tab w:pos="3244" w:val="left" w:leader="none"/>
          <w:tab w:pos="5549" w:val="left" w:leader="none"/>
        </w:tabs>
        <w:spacing w:line="181" w:lineRule="exact" w:before="2"/>
        <w:ind w:left="556"/>
      </w:pPr>
      <w:r>
        <w:rPr>
          <w:spacing w:val="-2"/>
        </w:rPr>
        <w:t>protocolIEs</w:t>
      </w:r>
      <w:r>
        <w:rPr/>
        <w:tab/>
      </w:r>
      <w:r>
        <w:rPr>
          <w:spacing w:val="-2"/>
        </w:rPr>
        <w:t>ProtocolIE-Container</w:t>
      </w:r>
      <w:r>
        <w:rPr/>
        <w:tab/>
      </w:r>
      <w:r>
        <w:rPr>
          <w:spacing w:val="-2"/>
        </w:rPr>
        <w:t>{{RICserviceUpdateAcknowledge-IEs}},</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RICserviceUpdateAcknowledge-IEs</w:t>
      </w:r>
      <w:r>
        <w:rPr>
          <w:spacing w:val="-17"/>
        </w:rPr>
        <w:t> </w:t>
      </w:r>
      <w:r>
        <w:rPr/>
        <w:t>E2AP-PROTOCOL-IES</w:t>
      </w:r>
      <w:r>
        <w:rPr>
          <w:spacing w:val="-17"/>
        </w:rPr>
        <w:t> </w:t>
      </w:r>
      <w:r>
        <w:rPr/>
        <w:t>::=</w:t>
      </w:r>
      <w:r>
        <w:rPr>
          <w:spacing w:val="-16"/>
        </w:rPr>
        <w:t> </w:t>
      </w:r>
      <w:r>
        <w:rPr>
          <w:spacing w:val="-10"/>
        </w:rPr>
        <w:t>{</w:t>
      </w:r>
    </w:p>
    <w:p>
      <w:pPr>
        <w:pStyle w:val="BodyText"/>
        <w:tabs>
          <w:tab w:pos="1324" w:val="left" w:leader="none"/>
          <w:tab w:pos="4012" w:val="left" w:leader="none"/>
          <w:tab w:pos="9389" w:val="left" w:leader="none"/>
        </w:tabs>
        <w:ind w:left="172" w:right="366" w:firstLine="384"/>
      </w:pPr>
      <w:r>
        <w:rPr/>
        <w:t>{ ID id-TransactionID</w:t>
        <w:tab/>
        <w:t>CRITICALITY reject</w:t>
      </w:r>
      <w:r>
        <w:rPr>
          <w:spacing w:val="40"/>
        </w:rPr>
        <w:t> </w:t>
      </w:r>
      <w:r>
        <w:rPr/>
        <w:t>TYPE TransactionID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id-RANfunctionsAccepted</w:t>
        <w:tab/>
        <w:t>CRITICALITY reject</w:t>
      </w:r>
      <w:r>
        <w:rPr>
          <w:spacing w:val="40"/>
        </w:rPr>
        <w:t> </w:t>
      </w:r>
      <w:r>
        <w:rPr/>
        <w:t>TYPE RANfunctionsID-List</w:t>
        <w:tab/>
      </w:r>
      <w:r>
        <w:rPr>
          <w:spacing w:val="-2"/>
        </w:rPr>
        <w:t>PRESENCE optional</w:t>
      </w:r>
      <w:r>
        <w:rPr/>
        <w:tab/>
      </w:r>
      <w:r>
        <w:rPr>
          <w:spacing w:val="-6"/>
        </w:rPr>
        <w:t>}|</w:t>
      </w:r>
    </w:p>
    <w:p>
      <w:pPr>
        <w:pStyle w:val="BodyText"/>
        <w:tabs>
          <w:tab w:pos="1324" w:val="left" w:leader="none"/>
          <w:tab w:pos="4012" w:val="left" w:leader="none"/>
          <w:tab w:pos="9389" w:val="left" w:leader="none"/>
        </w:tabs>
        <w:ind w:left="172" w:right="366" w:firstLine="384"/>
      </w:pPr>
      <w:r>
        <w:rPr/>
        <w:t>{ ID id-RANfunctionsRejected</w:t>
        <w:tab/>
        <w:t>CRITICALITY reject</w:t>
      </w:r>
      <w:r>
        <w:rPr>
          <w:spacing w:val="40"/>
        </w:rPr>
        <w:t> </w:t>
      </w:r>
      <w:r>
        <w:rPr/>
        <w:t>TYPE RANfunctionsIDcause-List</w:t>
        <w:tab/>
      </w:r>
      <w:r>
        <w:rPr>
          <w:spacing w:val="-2"/>
        </w:rPr>
        <w:t>PRESENCE optional</w:t>
      </w:r>
      <w:r>
        <w:rPr/>
        <w:tab/>
      </w:r>
      <w:r>
        <w:rPr>
          <w:spacing w:val="-6"/>
        </w:rPr>
        <w:t>},</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line="181" w:lineRule="exact" w:before="181"/>
        <w:ind w:left="172"/>
      </w:pPr>
      <w:r>
        <w:rPr/>
        <w:t>RANfunctionsIDcause-List</w:t>
      </w:r>
      <w:r>
        <w:rPr>
          <w:spacing w:val="-16"/>
        </w:rPr>
        <w:t> </w:t>
      </w:r>
      <w:r>
        <w:rPr/>
        <w:t>::=</w:t>
      </w:r>
      <w:r>
        <w:rPr>
          <w:spacing w:val="-15"/>
        </w:rPr>
        <w:t> </w:t>
      </w:r>
      <w:r>
        <w:rPr/>
        <w:t>SEQUENCE</w:t>
      </w:r>
      <w:r>
        <w:rPr>
          <w:spacing w:val="-15"/>
        </w:rPr>
        <w:t> </w:t>
      </w:r>
      <w:r>
        <w:rPr/>
        <w:t>(SIZE(1..maxofRANfunctionID))</w:t>
      </w:r>
      <w:r>
        <w:rPr>
          <w:spacing w:val="-15"/>
        </w:rPr>
        <w:t> </w:t>
      </w:r>
      <w:r>
        <w:rPr/>
        <w:t>OF</w:t>
      </w:r>
      <w:r>
        <w:rPr>
          <w:spacing w:val="-15"/>
        </w:rPr>
        <w:t> </w:t>
      </w:r>
      <w:r>
        <w:rPr/>
        <w:t>ProtocolIE-SingleContainer</w:t>
      </w:r>
      <w:r>
        <w:rPr>
          <w:spacing w:val="-15"/>
        </w:rPr>
        <w:t> </w:t>
      </w:r>
      <w:r>
        <w:rPr>
          <w:spacing w:val="-10"/>
        </w:rPr>
        <w:t>{</w:t>
      </w:r>
    </w:p>
    <w:p>
      <w:pPr>
        <w:pStyle w:val="BodyText"/>
        <w:spacing w:line="181" w:lineRule="exact"/>
        <w:ind w:left="172"/>
      </w:pPr>
      <w:r>
        <w:rPr>
          <w:spacing w:val="-2"/>
        </w:rPr>
        <w:t>{RANfunctionIDcause-ItemIEs}</w:t>
      </w:r>
      <w:r>
        <w:rPr>
          <w:spacing w:val="28"/>
        </w:rPr>
        <w:t> </w:t>
      </w:r>
      <w:r>
        <w:rPr>
          <w:spacing w:val="-10"/>
        </w:rPr>
        <w:t>}</w:t>
      </w:r>
    </w:p>
    <w:p>
      <w:pPr>
        <w:pStyle w:val="BodyText"/>
        <w:spacing w:before="181"/>
        <w:ind w:left="172"/>
      </w:pPr>
      <w:r>
        <w:rPr/>
        <w:t>RANfunctionIDcause-ItemIEs</w:t>
      </w:r>
      <w:r>
        <w:rPr>
          <w:spacing w:val="73"/>
        </w:rPr>
        <w:t> </w:t>
      </w:r>
      <w:r>
        <w:rPr/>
        <w:t>E2AP-PROTOCOL-IES</w:t>
      </w:r>
      <w:r>
        <w:rPr>
          <w:spacing w:val="-11"/>
        </w:rPr>
        <w:t> </w:t>
      </w:r>
      <w:r>
        <w:rPr/>
        <w:t>::=</w:t>
      </w:r>
      <w:r>
        <w:rPr>
          <w:spacing w:val="-11"/>
        </w:rPr>
        <w:t> </w:t>
      </w:r>
      <w:r>
        <w:rPr>
          <w:spacing w:val="-10"/>
        </w:rPr>
        <w:t>{</w:t>
      </w:r>
    </w:p>
    <w:p>
      <w:pPr>
        <w:pStyle w:val="BodyText"/>
        <w:tabs>
          <w:tab w:pos="1324" w:val="left" w:leader="none"/>
          <w:tab w:pos="4012" w:val="left" w:leader="none"/>
          <w:tab w:pos="9389" w:val="left" w:leader="none"/>
        </w:tabs>
        <w:spacing w:before="1"/>
        <w:ind w:left="172" w:right="366" w:firstLine="384"/>
      </w:pPr>
      <w:r>
        <w:rPr/>
        <w:t>{ ID id-RANfunctionIEcause-Item</w:t>
        <w:tab/>
        <w:t>CRITICALITY ignore</w:t>
      </w:r>
      <w:r>
        <w:rPr>
          <w:spacing w:val="40"/>
        </w:rPr>
        <w:t> </w:t>
      </w:r>
      <w:r>
        <w:rPr/>
        <w:t>TYPE RANfunctionIDcause-Item</w:t>
        <w:tab/>
      </w:r>
      <w:r>
        <w:rPr>
          <w:spacing w:val="-2"/>
        </w:rPr>
        <w:t>PRESENCE mandatory</w:t>
      </w:r>
      <w:r>
        <w:rPr/>
        <w:tab/>
      </w:r>
      <w:r>
        <w:rPr>
          <w:spacing w:val="-6"/>
        </w:rPr>
        <w:t>},</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before="1"/>
      </w:pPr>
    </w:p>
    <w:p>
      <w:pPr>
        <w:pStyle w:val="BodyText"/>
        <w:tabs>
          <w:tab w:pos="3244" w:val="left" w:leader="none"/>
        </w:tabs>
        <w:ind w:left="556" w:right="5935" w:hanging="385"/>
      </w:pPr>
      <w:r>
        <w:rPr/>
        <w:t>RANfunctionIDcause-Item ::= SEQUENCE { </w:t>
      </w:r>
      <w:r>
        <w:rPr>
          <w:spacing w:val="-2"/>
        </w:rPr>
        <w:t>ranFunctionID</w:t>
      </w:r>
      <w:r>
        <w:rPr/>
        <w:tab/>
      </w:r>
      <w:r>
        <w:rPr>
          <w:spacing w:val="-2"/>
        </w:rPr>
        <w:t>RANfunctionID,</w:t>
      </w:r>
    </w:p>
    <w:p>
      <w:pPr>
        <w:pStyle w:val="BodyText"/>
        <w:tabs>
          <w:tab w:pos="3244" w:val="left" w:leader="none"/>
        </w:tabs>
        <w:ind w:left="556"/>
      </w:pPr>
      <w:r>
        <w:rPr>
          <w:spacing w:val="-2"/>
        </w:rPr>
        <w:t>cause</w:t>
      </w:r>
      <w:r>
        <w:rPr/>
        <w:tab/>
      </w:r>
      <w:r>
        <w:rPr>
          <w:spacing w:val="-2"/>
        </w:rPr>
        <w:t>Cause,</w:t>
      </w:r>
    </w:p>
    <w:p>
      <w:pPr>
        <w:spacing w:line="179" w:lineRule="exact" w:before="1"/>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spacing w:before="2"/>
      </w:pPr>
    </w:p>
    <w:p>
      <w:pPr>
        <w:spacing w:line="181" w:lineRule="exact" w:before="0"/>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5"/>
        </w:rPr>
        <w:t> </w:t>
      </w:r>
      <w:r>
        <w:rPr/>
        <w:t>RIC</w:t>
      </w:r>
      <w:r>
        <w:rPr>
          <w:spacing w:val="-4"/>
        </w:rPr>
        <w:t> </w:t>
      </w:r>
      <w:r>
        <w:rPr/>
        <w:t>SERVICE</w:t>
      </w:r>
      <w:r>
        <w:rPr>
          <w:spacing w:val="-5"/>
        </w:rPr>
        <w:t> </w:t>
      </w:r>
      <w:r>
        <w:rPr/>
        <w:t>UPDATE</w:t>
      </w:r>
      <w:r>
        <w:rPr>
          <w:spacing w:val="-4"/>
        </w:rPr>
        <w:t> </w:t>
      </w:r>
      <w:r>
        <w:rPr>
          <w:spacing w:val="-2"/>
        </w:rPr>
        <w:t>FAILURE</w:t>
      </w:r>
    </w:p>
    <w:p>
      <w:pPr>
        <w:spacing w:line="181" w:lineRule="exact" w:before="0"/>
        <w:ind w:left="172" w:right="0" w:firstLine="0"/>
        <w:jc w:val="left"/>
        <w:rPr>
          <w:sz w:val="16"/>
        </w:rPr>
      </w:pPr>
      <w:r>
        <w:rPr>
          <w:spacing w:val="-2"/>
          <w:sz w:val="16"/>
        </w:rPr>
        <w:t>-</w:t>
      </w:r>
      <w:r>
        <w:rPr>
          <w:spacing w:val="-10"/>
          <w:sz w:val="16"/>
        </w:rPr>
        <w:t>-</w:t>
      </w:r>
    </w:p>
    <w:p>
      <w:pPr>
        <w:pStyle w:val="BodyText"/>
        <w:spacing w:before="1"/>
        <w:ind w:left="172" w:right="3055"/>
      </w:pPr>
      <w:r>
        <w:rPr/>
        <w:t>--</w:t>
      </w:r>
      <w:r>
        <w:rPr>
          <w:spacing w:val="-26"/>
        </w:rPr>
        <w:t> </w:t>
      </w:r>
      <w:r>
        <w:rPr/>
        <w:t>************************************************************** RICserviceUpdateFailure ::= SEQUENCE {</w:t>
      </w:r>
    </w:p>
    <w:p>
      <w:pPr>
        <w:pStyle w:val="BodyText"/>
        <w:tabs>
          <w:tab w:pos="2476" w:val="left" w:leader="none"/>
          <w:tab w:pos="4780" w:val="left" w:leader="none"/>
        </w:tabs>
        <w:spacing w:line="181" w:lineRule="exact"/>
        <w:ind w:left="556"/>
      </w:pPr>
      <w:r>
        <w:rPr>
          <w:spacing w:val="-2"/>
        </w:rPr>
        <w:t>protocolIEs</w:t>
      </w:r>
      <w:r>
        <w:rPr/>
        <w:tab/>
      </w:r>
      <w:r>
        <w:rPr>
          <w:spacing w:val="-2"/>
        </w:rPr>
        <w:t>ProtocolIE-Container</w:t>
      </w:r>
      <w:r>
        <w:rPr/>
        <w:tab/>
      </w:r>
      <w:r>
        <w:rPr>
          <w:spacing w:val="-2"/>
        </w:rPr>
        <w:t>{{RICserviceUpdateFailure-IEs}},</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RICserviceUpdateFailure-IEs</w:t>
      </w:r>
      <w:r>
        <w:rPr>
          <w:spacing w:val="-16"/>
        </w:rPr>
        <w:t> </w:t>
      </w:r>
      <w:r>
        <w:rPr/>
        <w:t>E2AP-PROTOCOL-IES</w:t>
      </w:r>
      <w:r>
        <w:rPr>
          <w:spacing w:val="-15"/>
        </w:rPr>
        <w:t> </w:t>
      </w:r>
      <w:r>
        <w:rPr/>
        <w:t>::=</w:t>
      </w:r>
      <w:r>
        <w:rPr>
          <w:spacing w:val="-15"/>
        </w:rPr>
        <w:t> </w:t>
      </w:r>
      <w:r>
        <w:rPr>
          <w:spacing w:val="-10"/>
        </w:rPr>
        <w:t>{</w:t>
      </w:r>
    </w:p>
    <w:p>
      <w:pPr>
        <w:pStyle w:val="BodyText"/>
        <w:tabs>
          <w:tab w:pos="1324" w:val="left" w:leader="none"/>
          <w:tab w:pos="4012" w:val="left" w:leader="none"/>
          <w:tab w:pos="9389" w:val="left" w:leader="none"/>
        </w:tabs>
        <w:ind w:left="172" w:right="366" w:firstLine="384"/>
      </w:pPr>
      <w:r>
        <w:rPr/>
        <w:t>{ ID id-TransactionID</w:t>
        <w:tab/>
        <w:t>CRITICALITY reject</w:t>
      </w:r>
      <w:r>
        <w:rPr>
          <w:spacing w:val="40"/>
        </w:rPr>
        <w:t> </w:t>
      </w:r>
      <w:r>
        <w:rPr/>
        <w:t>TYPE TransactionID</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id-Cause</w:t>
        <w:tab/>
        <w:t>CRITICALITY reject</w:t>
      </w:r>
      <w:r>
        <w:rPr>
          <w:spacing w:val="40"/>
        </w:rPr>
        <w:t> </w:t>
      </w:r>
      <w:r>
        <w:rPr/>
        <w:t>TYPE Cause</w:t>
        <w:tab/>
      </w:r>
      <w:r>
        <w:rPr>
          <w:spacing w:val="-2"/>
        </w:rPr>
        <w:t>PRESENCE mandatory</w:t>
      </w:r>
      <w:r>
        <w:rPr/>
        <w:tab/>
      </w:r>
      <w:r>
        <w:rPr>
          <w:spacing w:val="-6"/>
        </w:rPr>
        <w:t>}|</w:t>
      </w:r>
    </w:p>
    <w:p>
      <w:pPr>
        <w:pStyle w:val="BodyText"/>
        <w:tabs>
          <w:tab w:pos="1324" w:val="left" w:leader="none"/>
          <w:tab w:pos="4012" w:val="left" w:leader="none"/>
          <w:tab w:pos="9389" w:val="left" w:leader="none"/>
        </w:tabs>
        <w:ind w:left="172" w:right="366" w:firstLine="384"/>
      </w:pPr>
      <w:r>
        <w:rPr/>
        <w:t>{ ID id-TimeToWait</w:t>
        <w:tab/>
        <w:t>CRITICALITY ignore</w:t>
      </w:r>
      <w:r>
        <w:rPr>
          <w:spacing w:val="40"/>
        </w:rPr>
        <w:t> </w:t>
      </w:r>
      <w:r>
        <w:rPr/>
        <w:t>TYPE TimeToWait</w:t>
        <w:tab/>
      </w:r>
      <w:r>
        <w:rPr>
          <w:spacing w:val="-2"/>
        </w:rPr>
        <w:t>PRESENCE optional</w:t>
      </w:r>
      <w:r>
        <w:rPr/>
        <w:tab/>
      </w:r>
      <w:r>
        <w:rPr>
          <w:spacing w:val="-6"/>
        </w:rPr>
        <w:t>}|</w:t>
      </w:r>
    </w:p>
    <w:p>
      <w:pPr>
        <w:pStyle w:val="BodyText"/>
        <w:tabs>
          <w:tab w:pos="1324" w:val="left" w:leader="none"/>
          <w:tab w:pos="4012" w:val="left" w:leader="none"/>
          <w:tab w:pos="9389" w:val="left" w:leader="none"/>
        </w:tabs>
        <w:spacing w:before="2"/>
        <w:ind w:left="172" w:right="366" w:firstLine="384"/>
      </w:pPr>
      <w:r>
        <w:rPr/>
        <w:t>{ ID id-CriticalityDiagnostics</w:t>
        <w:tab/>
        <w:t>CRITICALITY ignore</w:t>
      </w:r>
      <w:r>
        <w:rPr>
          <w:spacing w:val="40"/>
        </w:rPr>
        <w:t> </w:t>
      </w:r>
      <w:r>
        <w:rPr/>
        <w:t>TYPE CriticalityDiagnostics</w:t>
        <w:tab/>
      </w:r>
      <w:r>
        <w:rPr>
          <w:spacing w:val="-2"/>
        </w:rPr>
        <w:t>PRESENCE optional</w:t>
      </w:r>
      <w:r>
        <w:rPr/>
        <w:tab/>
      </w:r>
      <w:r>
        <w:rPr>
          <w:spacing w:val="-6"/>
        </w:rPr>
        <w:t>},</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6"/>
        </w:rPr>
        <w:t> </w:t>
      </w:r>
      <w:r>
        <w:rPr/>
        <w:t>RIC</w:t>
      </w:r>
      <w:r>
        <w:rPr>
          <w:spacing w:val="-5"/>
        </w:rPr>
        <w:t> </w:t>
      </w:r>
      <w:r>
        <w:rPr/>
        <w:t>Service</w:t>
      </w:r>
      <w:r>
        <w:rPr>
          <w:spacing w:val="-6"/>
        </w:rPr>
        <w:t> </w:t>
      </w:r>
      <w:r>
        <w:rPr/>
        <w:t>Query</w:t>
      </w:r>
      <w:r>
        <w:rPr>
          <w:spacing w:val="-5"/>
        </w:rPr>
        <w:t> </w:t>
      </w:r>
      <w:r>
        <w:rPr/>
        <w:t>Elementary</w:t>
      </w:r>
      <w:r>
        <w:rPr>
          <w:spacing w:val="-5"/>
        </w:rPr>
        <w:t> </w:t>
      </w:r>
      <w:r>
        <w:rPr>
          <w:spacing w:val="-2"/>
        </w:rPr>
        <w:t>Procedure</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2"/>
      </w:pPr>
      <w:r>
        <w:rPr/>
        <w:t>--</w:t>
      </w:r>
      <w:r>
        <w:rPr>
          <w:spacing w:val="-4"/>
        </w:rPr>
        <w:t> </w:t>
      </w:r>
      <w:r>
        <w:rPr/>
        <w:t>RIC</w:t>
      </w:r>
      <w:r>
        <w:rPr>
          <w:spacing w:val="-4"/>
        </w:rPr>
        <w:t> </w:t>
      </w:r>
      <w:r>
        <w:rPr/>
        <w:t>SERVICE</w:t>
      </w:r>
      <w:r>
        <w:rPr>
          <w:spacing w:val="-4"/>
        </w:rPr>
        <w:t> </w:t>
      </w:r>
      <w:r>
        <w:rPr>
          <w:spacing w:val="-2"/>
        </w:rPr>
        <w:t>QUERY</w:t>
      </w:r>
    </w:p>
    <w:p>
      <w:pPr>
        <w:spacing w:line="181" w:lineRule="exact" w:before="0"/>
        <w:ind w:left="172" w:right="0" w:firstLine="0"/>
        <w:jc w:val="left"/>
        <w:rPr>
          <w:sz w:val="16"/>
        </w:rPr>
      </w:pPr>
      <w:r>
        <w:rPr>
          <w:spacing w:val="-2"/>
          <w:sz w:val="16"/>
        </w:rPr>
        <w:t>-</w:t>
      </w:r>
      <w:r>
        <w:rPr>
          <w:spacing w:val="-10"/>
          <w:sz w:val="16"/>
        </w:rPr>
        <w:t>-</w:t>
      </w:r>
    </w:p>
    <w:p>
      <w:pPr>
        <w:pStyle w:val="BodyText"/>
        <w:spacing w:before="1"/>
        <w:ind w:left="172" w:right="3055"/>
      </w:pPr>
      <w:r>
        <w:rPr/>
        <w:t>--</w:t>
      </w:r>
      <w:r>
        <w:rPr>
          <w:spacing w:val="-26"/>
        </w:rPr>
        <w:t> </w:t>
      </w:r>
      <w:r>
        <w:rPr/>
        <w:t>************************************************************** RICserviceQuery ::= SEQUENCE {</w:t>
      </w:r>
    </w:p>
    <w:p>
      <w:pPr>
        <w:pStyle w:val="BodyText"/>
        <w:tabs>
          <w:tab w:pos="3244" w:val="left" w:leader="none"/>
          <w:tab w:pos="5549" w:val="left" w:leader="none"/>
        </w:tabs>
        <w:spacing w:line="180" w:lineRule="exact"/>
        <w:ind w:left="556"/>
      </w:pPr>
      <w:r>
        <w:rPr>
          <w:spacing w:val="-2"/>
        </w:rPr>
        <w:t>protocolIEs</w:t>
      </w:r>
      <w:r>
        <w:rPr/>
        <w:tab/>
      </w:r>
      <w:r>
        <w:rPr>
          <w:spacing w:val="-2"/>
        </w:rPr>
        <w:t>ProtocolIE-Container</w:t>
      </w:r>
      <w:r>
        <w:rPr/>
        <w:tab/>
      </w:r>
      <w:r>
        <w:rPr>
          <w:spacing w:val="-2"/>
        </w:rPr>
        <w:t>{{RICserviceQuery-IEs}},</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pPr>
    </w:p>
    <w:p>
      <w:pPr>
        <w:pStyle w:val="BodyText"/>
        <w:spacing w:before="39"/>
      </w:pPr>
    </w:p>
    <w:p>
      <w:pPr>
        <w:pStyle w:val="BodyText"/>
        <w:spacing w:line="181" w:lineRule="exact"/>
        <w:ind w:left="172"/>
      </w:pPr>
      <w:r>
        <w:rPr/>
        <w:t>RICserviceQuery-IEs</w:t>
      </w:r>
      <w:r>
        <w:rPr>
          <w:spacing w:val="-13"/>
        </w:rPr>
        <w:t> </w:t>
      </w:r>
      <w:r>
        <w:rPr/>
        <w:t>E2AP-PROTOCOL-IES</w:t>
      </w:r>
      <w:r>
        <w:rPr>
          <w:spacing w:val="-13"/>
        </w:rPr>
        <w:t> </w:t>
      </w:r>
      <w:r>
        <w:rPr/>
        <w:t>::=</w:t>
      </w:r>
      <w:r>
        <w:rPr>
          <w:spacing w:val="-12"/>
        </w:rPr>
        <w:t> </w:t>
      </w:r>
      <w:r>
        <w:rPr>
          <w:spacing w:val="-10"/>
        </w:rPr>
        <w:t>{</w:t>
      </w:r>
    </w:p>
    <w:p>
      <w:pPr>
        <w:pStyle w:val="BodyText"/>
        <w:tabs>
          <w:tab w:pos="1324" w:val="left" w:leader="none"/>
          <w:tab w:pos="4012" w:val="left" w:leader="none"/>
          <w:tab w:pos="9389" w:val="left" w:leader="none"/>
        </w:tabs>
        <w:ind w:left="172" w:right="366" w:firstLine="384"/>
      </w:pPr>
      <w:r>
        <w:rPr/>
        <w:t>{ ID id-TransactionID</w:t>
        <w:tab/>
        <w:t>CRITICALITY reject</w:t>
      </w:r>
      <w:r>
        <w:rPr>
          <w:spacing w:val="40"/>
        </w:rPr>
        <w:t> </w:t>
      </w:r>
      <w:r>
        <w:rPr/>
        <w:t>TYPE TransactionID</w:t>
        <w:tab/>
      </w:r>
      <w:r>
        <w:rPr>
          <w:spacing w:val="-2"/>
        </w:rPr>
        <w:t>PRESENCE mandatory</w:t>
      </w:r>
      <w:r>
        <w:rPr/>
        <w:tab/>
      </w:r>
      <w:r>
        <w:rPr>
          <w:spacing w:val="-6"/>
        </w:rPr>
        <w:t>}|</w:t>
      </w:r>
    </w:p>
    <w:p>
      <w:pPr>
        <w:pStyle w:val="BodyText"/>
        <w:tabs>
          <w:tab w:pos="1324" w:val="left" w:leader="none"/>
          <w:tab w:pos="4012" w:val="left" w:leader="none"/>
          <w:tab w:pos="9389" w:val="left" w:leader="none"/>
        </w:tabs>
        <w:spacing w:before="2"/>
        <w:ind w:left="172" w:right="366" w:firstLine="384"/>
      </w:pPr>
      <w:r>
        <w:rPr/>
        <w:t>{ ID id-RANfunctionsAccepted</w:t>
        <w:tab/>
        <w:t>CRITICALITY reject</w:t>
      </w:r>
      <w:r>
        <w:rPr>
          <w:spacing w:val="40"/>
        </w:rPr>
        <w:t> </w:t>
      </w:r>
      <w:r>
        <w:rPr/>
        <w:t>TYPE RANfunctionsID-List</w:t>
        <w:tab/>
      </w:r>
      <w:r>
        <w:rPr>
          <w:spacing w:val="-2"/>
        </w:rPr>
        <w:t>PRESENCE optional</w:t>
      </w:r>
      <w:r>
        <w:rPr/>
        <w:tab/>
      </w:r>
      <w:r>
        <w:rPr>
          <w:spacing w:val="-6"/>
        </w:rPr>
        <w:t>},</w:t>
      </w:r>
    </w:p>
    <w:p>
      <w:pPr>
        <w:spacing w:line="179" w:lineRule="exact"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6"/>
        </w:rPr>
        <w:t> </w:t>
      </w:r>
      <w:r>
        <w:rPr/>
        <w:t>E2</w:t>
      </w:r>
      <w:r>
        <w:rPr>
          <w:spacing w:val="-5"/>
        </w:rPr>
        <w:t> </w:t>
      </w:r>
      <w:r>
        <w:rPr/>
        <w:t>Removal</w:t>
      </w:r>
      <w:r>
        <w:rPr>
          <w:spacing w:val="-5"/>
        </w:rPr>
        <w:t> </w:t>
      </w:r>
      <w:r>
        <w:rPr/>
        <w:t>Elementary</w:t>
      </w:r>
      <w:r>
        <w:rPr>
          <w:spacing w:val="-5"/>
        </w:rPr>
        <w:t> </w:t>
      </w:r>
      <w:r>
        <w:rPr>
          <w:spacing w:val="-2"/>
        </w:rPr>
        <w:t>Procedure</w:t>
      </w:r>
    </w:p>
    <w:p>
      <w:pPr>
        <w:spacing w:line="181" w:lineRule="exact" w:before="2"/>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1"/>
      </w:pPr>
      <w:r>
        <w:rPr/>
        <w:t>--</w:t>
      </w:r>
      <w:r>
        <w:rPr>
          <w:spacing w:val="-4"/>
        </w:rPr>
        <w:t> </w:t>
      </w:r>
      <w:r>
        <w:rPr/>
        <w:t>E2</w:t>
      </w:r>
      <w:r>
        <w:rPr>
          <w:spacing w:val="-4"/>
        </w:rPr>
        <w:t> </w:t>
      </w:r>
      <w:r>
        <w:rPr/>
        <w:t>REMOVAL</w:t>
      </w:r>
      <w:r>
        <w:rPr>
          <w:spacing w:val="-3"/>
        </w:rPr>
        <w:t> </w:t>
      </w:r>
      <w:r>
        <w:rPr>
          <w:spacing w:val="-2"/>
        </w:rPr>
        <w:t>REQUEST</w:t>
      </w:r>
    </w:p>
    <w:p>
      <w:pPr>
        <w:spacing w:line="181" w:lineRule="exact" w:before="0"/>
        <w:ind w:left="172" w:right="0" w:firstLine="0"/>
        <w:jc w:val="left"/>
        <w:rPr>
          <w:sz w:val="16"/>
        </w:rPr>
      </w:pPr>
      <w:r>
        <w:rPr>
          <w:spacing w:val="-2"/>
          <w:sz w:val="16"/>
        </w:rPr>
        <w:t>-</w:t>
      </w:r>
      <w:r>
        <w:rPr>
          <w:spacing w:val="-10"/>
          <w:sz w:val="16"/>
        </w:rPr>
        <w:t>-</w:t>
      </w:r>
    </w:p>
    <w:p>
      <w:pPr>
        <w:spacing w:before="1"/>
        <w:ind w:left="172" w:right="0" w:firstLine="0"/>
        <w:jc w:val="left"/>
        <w:rPr>
          <w:sz w:val="16"/>
        </w:rPr>
      </w:pPr>
      <w:r>
        <w:rPr>
          <w:sz w:val="16"/>
        </w:rPr>
        <w:t>--</w:t>
      </w:r>
      <w:r>
        <w:rPr>
          <w:spacing w:val="-2"/>
          <w:sz w:val="16"/>
        </w:rPr>
        <w:t> **************************************************************</w:t>
      </w:r>
    </w:p>
    <w:p>
      <w:pPr>
        <w:pStyle w:val="BodyText"/>
      </w:pPr>
    </w:p>
    <w:p>
      <w:pPr>
        <w:pStyle w:val="BodyText"/>
        <w:spacing w:line="181" w:lineRule="exact"/>
        <w:ind w:left="172"/>
      </w:pPr>
      <w:r>
        <w:rPr/>
        <w:t>E2RemovalRequest</w:t>
      </w:r>
      <w:r>
        <w:rPr>
          <w:spacing w:val="-9"/>
        </w:rPr>
        <w:t> </w:t>
      </w:r>
      <w:r>
        <w:rPr/>
        <w:t>::=</w:t>
      </w:r>
      <w:r>
        <w:rPr>
          <w:spacing w:val="-9"/>
        </w:rPr>
        <w:t> </w:t>
      </w:r>
      <w:r>
        <w:rPr/>
        <w:t>SEQUENCE</w:t>
      </w:r>
      <w:r>
        <w:rPr>
          <w:spacing w:val="-9"/>
        </w:rPr>
        <w:t> </w:t>
      </w:r>
      <w:r>
        <w:rPr>
          <w:spacing w:val="-10"/>
        </w:rPr>
        <w:t>{</w:t>
      </w:r>
    </w:p>
    <w:p>
      <w:pPr>
        <w:pStyle w:val="BodyText"/>
        <w:tabs>
          <w:tab w:pos="3244" w:val="left" w:leader="none"/>
          <w:tab w:pos="5549" w:val="left" w:leader="none"/>
        </w:tabs>
        <w:spacing w:line="181" w:lineRule="exact"/>
        <w:ind w:left="556"/>
      </w:pPr>
      <w:r>
        <w:rPr>
          <w:spacing w:val="-2"/>
        </w:rPr>
        <w:t>protocolIEs</w:t>
      </w:r>
      <w:r>
        <w:rPr/>
        <w:tab/>
      </w:r>
      <w:r>
        <w:rPr>
          <w:spacing w:val="-2"/>
        </w:rPr>
        <w:t>ProtocolIE-Container</w:t>
      </w:r>
      <w:r>
        <w:rPr/>
        <w:tab/>
        <w:t>{</w:t>
      </w:r>
      <w:r>
        <w:rPr>
          <w:spacing w:val="-11"/>
        </w:rPr>
        <w:t> </w:t>
      </w:r>
      <w:r>
        <w:rPr/>
        <w:t>{E2RemovalRequestIEs}</w:t>
      </w:r>
      <w:r>
        <w:rPr>
          <w:spacing w:val="-11"/>
        </w:rPr>
        <w:t> </w:t>
      </w:r>
      <w:r>
        <w:rPr>
          <w:spacing w:val="-5"/>
        </w:rPr>
        <w:t>},</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181"/>
        <w:ind w:left="172"/>
      </w:pPr>
      <w:r>
        <w:rPr/>
        <w:t>E2RemovalRequestIEs</w:t>
      </w:r>
      <w:r>
        <w:rPr>
          <w:spacing w:val="-13"/>
        </w:rPr>
        <w:t> </w:t>
      </w:r>
      <w:r>
        <w:rPr/>
        <w:t>E2AP-PROTOCOL-IES</w:t>
      </w:r>
      <w:r>
        <w:rPr>
          <w:spacing w:val="-13"/>
        </w:rPr>
        <w:t> </w:t>
      </w:r>
      <w:r>
        <w:rPr/>
        <w:t>::=</w:t>
      </w:r>
      <w:r>
        <w:rPr>
          <w:spacing w:val="-12"/>
        </w:rPr>
        <w:t> </w:t>
      </w:r>
      <w:r>
        <w:rPr>
          <w:spacing w:val="-10"/>
        </w:rPr>
        <w:t>{</w:t>
      </w:r>
    </w:p>
    <w:p>
      <w:pPr>
        <w:pStyle w:val="BodyText"/>
        <w:tabs>
          <w:tab w:pos="1324" w:val="left" w:leader="none"/>
          <w:tab w:pos="4012" w:val="left" w:leader="none"/>
          <w:tab w:pos="9545" w:val="left" w:leader="none"/>
        </w:tabs>
        <w:spacing w:before="1"/>
        <w:ind w:left="172" w:right="210" w:firstLine="384"/>
      </w:pPr>
      <w:r>
        <w:rPr/>
        <w:t>{ ID id-TransactionID</w:t>
        <w:tab/>
        <w:t>CRITICALITY reject</w:t>
      </w:r>
      <w:r>
        <w:rPr>
          <w:spacing w:val="40"/>
        </w:rPr>
        <w:t> </w:t>
      </w:r>
      <w:r>
        <w:rPr/>
        <w:t>TYPE TransactionID</w:t>
        <w:tab/>
      </w:r>
      <w:r>
        <w:rPr>
          <w:spacing w:val="-2"/>
        </w:rPr>
        <w:t>PRESENCE mandatory</w:t>
      </w:r>
      <w:r>
        <w:rPr/>
        <w:tab/>
      </w:r>
      <w:r>
        <w:rPr>
          <w:spacing w:val="-6"/>
        </w:rPr>
        <w:t>},</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spacing w:line="181" w:lineRule="exact" w:before="0"/>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Heading9"/>
        <w:spacing w:before="2"/>
      </w:pPr>
      <w:r>
        <w:rPr/>
        <w:t>--</w:t>
      </w:r>
      <w:r>
        <w:rPr>
          <w:spacing w:val="-6"/>
        </w:rPr>
        <w:t> </w:t>
      </w:r>
      <w:r>
        <w:rPr/>
        <w:t>E2</w:t>
      </w:r>
      <w:r>
        <w:rPr>
          <w:spacing w:val="-4"/>
        </w:rPr>
        <w:t> </w:t>
      </w:r>
      <w:r>
        <w:rPr/>
        <w:t>REMOVAL</w:t>
      </w:r>
      <w:r>
        <w:rPr>
          <w:spacing w:val="-3"/>
        </w:rPr>
        <w:t> </w:t>
      </w:r>
      <w:r>
        <w:rPr>
          <w:spacing w:val="-2"/>
        </w:rPr>
        <w:t>RESPONSE</w:t>
      </w:r>
    </w:p>
    <w:p>
      <w:pPr>
        <w:spacing w:line="181" w:lineRule="exact" w:before="0"/>
        <w:ind w:left="172" w:right="0" w:firstLine="0"/>
        <w:jc w:val="left"/>
        <w:rPr>
          <w:sz w:val="16"/>
        </w:rPr>
      </w:pPr>
      <w:r>
        <w:rPr>
          <w:spacing w:val="-2"/>
          <w:sz w:val="16"/>
        </w:rPr>
        <w:t>-</w:t>
      </w:r>
      <w:r>
        <w:rPr>
          <w:spacing w:val="-10"/>
          <w:sz w:val="16"/>
        </w:rPr>
        <w:t>-</w:t>
      </w:r>
    </w:p>
    <w:p>
      <w:pPr>
        <w:spacing w:before="1"/>
        <w:ind w:left="172" w:right="0" w:firstLine="0"/>
        <w:jc w:val="left"/>
        <w:rPr>
          <w:sz w:val="16"/>
        </w:rPr>
      </w:pPr>
      <w:r>
        <w:rPr>
          <w:sz w:val="16"/>
        </w:rPr>
        <w:t>--</w:t>
      </w:r>
      <w:r>
        <w:rPr>
          <w:spacing w:val="-2"/>
          <w:sz w:val="16"/>
        </w:rPr>
        <w:t> **************************************************************</w:t>
      </w:r>
    </w:p>
    <w:p>
      <w:pPr>
        <w:pStyle w:val="BodyText"/>
        <w:spacing w:line="181" w:lineRule="exact" w:before="181"/>
        <w:ind w:left="172"/>
      </w:pPr>
      <w:r>
        <w:rPr/>
        <w:t>E2RemovalResponse</w:t>
      </w:r>
      <w:r>
        <w:rPr>
          <w:spacing w:val="-10"/>
        </w:rPr>
        <w:t> </w:t>
      </w:r>
      <w:r>
        <w:rPr/>
        <w:t>::=</w:t>
      </w:r>
      <w:r>
        <w:rPr>
          <w:spacing w:val="-9"/>
        </w:rPr>
        <w:t> </w:t>
      </w:r>
      <w:r>
        <w:rPr/>
        <w:t>SEQUENCE</w:t>
      </w:r>
      <w:r>
        <w:rPr>
          <w:spacing w:val="-9"/>
        </w:rPr>
        <w:t> </w:t>
      </w:r>
      <w:r>
        <w:rPr>
          <w:spacing w:val="-10"/>
        </w:rPr>
        <w:t>{</w:t>
      </w:r>
    </w:p>
    <w:p>
      <w:pPr>
        <w:pStyle w:val="BodyText"/>
        <w:tabs>
          <w:tab w:pos="3244" w:val="left" w:leader="none"/>
          <w:tab w:pos="5549" w:val="left" w:leader="none"/>
        </w:tabs>
        <w:spacing w:line="181" w:lineRule="exact"/>
        <w:ind w:left="556"/>
      </w:pPr>
      <w:r>
        <w:rPr>
          <w:spacing w:val="-2"/>
        </w:rPr>
        <w:t>protocolIEs</w:t>
      </w:r>
      <w:r>
        <w:rPr/>
        <w:tab/>
      </w:r>
      <w:r>
        <w:rPr>
          <w:spacing w:val="-2"/>
        </w:rPr>
        <w:t>ProtocolIE-Container</w:t>
      </w:r>
      <w:r>
        <w:rPr/>
        <w:tab/>
        <w:t>{</w:t>
      </w:r>
      <w:r>
        <w:rPr>
          <w:spacing w:val="-12"/>
        </w:rPr>
        <w:t> </w:t>
      </w:r>
      <w:r>
        <w:rPr/>
        <w:t>{E2RemovalResponseIEs}</w:t>
      </w:r>
      <w:r>
        <w:rPr>
          <w:spacing w:val="-11"/>
        </w:rPr>
        <w:t> </w:t>
      </w:r>
      <w:r>
        <w:rPr>
          <w:spacing w:val="-5"/>
        </w:rPr>
        <w:t>},</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181"/>
        <w:ind w:left="172"/>
      </w:pPr>
      <w:r>
        <w:rPr/>
        <w:t>E2RemovalResponseIEs</w:t>
      </w:r>
      <w:r>
        <w:rPr>
          <w:spacing w:val="-13"/>
        </w:rPr>
        <w:t> </w:t>
      </w:r>
      <w:r>
        <w:rPr/>
        <w:t>E2AP-PROTOCOL-IES</w:t>
      </w:r>
      <w:r>
        <w:rPr>
          <w:spacing w:val="-13"/>
        </w:rPr>
        <w:t> </w:t>
      </w:r>
      <w:r>
        <w:rPr/>
        <w:t>::=</w:t>
      </w:r>
      <w:r>
        <w:rPr>
          <w:spacing w:val="-13"/>
        </w:rPr>
        <w:t> </w:t>
      </w:r>
      <w:r>
        <w:rPr>
          <w:spacing w:val="-10"/>
        </w:rPr>
        <w:t>{</w:t>
      </w:r>
    </w:p>
    <w:p>
      <w:pPr>
        <w:pStyle w:val="BodyText"/>
        <w:tabs>
          <w:tab w:pos="4012" w:val="left" w:leader="none"/>
        </w:tabs>
        <w:spacing w:before="1"/>
        <w:ind w:left="556" w:right="2863"/>
      </w:pPr>
      <w:r>
        <w:rPr/>
        <w:t>{ ID id-TransactionID</w:t>
        <w:tab/>
        <w:t>CRITICALITY</w:t>
      </w:r>
      <w:r>
        <w:rPr>
          <w:spacing w:val="-9"/>
        </w:rPr>
        <w:t> </w:t>
      </w:r>
      <w:r>
        <w:rPr/>
        <w:t>reject</w:t>
      </w:r>
      <w:r>
        <w:rPr>
          <w:spacing w:val="40"/>
        </w:rPr>
        <w:t> </w:t>
      </w:r>
      <w:r>
        <w:rPr/>
        <w:t>TYPE</w:t>
      </w:r>
      <w:r>
        <w:rPr>
          <w:spacing w:val="-9"/>
        </w:rPr>
        <w:t> </w:t>
      </w:r>
      <w:r>
        <w:rPr/>
        <w:t>TransactionID PRESENCE mandatory</w:t>
      </w:r>
      <w:r>
        <w:rPr>
          <w:spacing w:val="40"/>
        </w:rPr>
        <w:t> </w:t>
      </w:r>
      <w:r>
        <w:rPr/>
        <w:t>}|</w:t>
      </w:r>
    </w:p>
    <w:p>
      <w:pPr>
        <w:pStyle w:val="BodyText"/>
        <w:tabs>
          <w:tab w:pos="1324" w:val="left" w:leader="none"/>
          <w:tab w:pos="4012" w:val="left" w:leader="none"/>
          <w:tab w:pos="9005" w:val="left" w:leader="none"/>
        </w:tabs>
        <w:ind w:left="172" w:right="750" w:firstLine="384"/>
      </w:pPr>
      <w:r>
        <w:rPr/>
        <w:t>{ ID id-CriticalityDiagnostics</w:t>
        <w:tab/>
        <w:t>CRITICALITY ignore</w:t>
      </w:r>
      <w:r>
        <w:rPr>
          <w:spacing w:val="40"/>
        </w:rPr>
        <w:t> </w:t>
      </w:r>
      <w:r>
        <w:rPr/>
        <w:t>TYPE CriticalityDiagnostics</w:t>
        <w:tab/>
      </w:r>
      <w:r>
        <w:rPr>
          <w:spacing w:val="-2"/>
        </w:rPr>
        <w:t>PRESENCE optional</w:t>
      </w:r>
      <w:r>
        <w:rPr/>
        <w:tab/>
      </w:r>
      <w:r>
        <w:rPr>
          <w:spacing w:val="-6"/>
        </w:rPr>
        <w:t>},</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spacing w:before="181"/>
        <w:ind w:left="172" w:right="0" w:firstLine="0"/>
        <w:jc w:val="left"/>
        <w:rPr>
          <w:sz w:val="16"/>
        </w:rPr>
      </w:pPr>
      <w:r>
        <w:rPr>
          <w:sz w:val="16"/>
        </w:rPr>
        <w:t>--</w:t>
      </w:r>
      <w:r>
        <w:rPr>
          <w:spacing w:val="-2"/>
          <w:sz w:val="16"/>
        </w:rPr>
        <w:t> **************************************************************</w:t>
      </w:r>
    </w:p>
    <w:p>
      <w:pPr>
        <w:spacing w:before="1"/>
        <w:ind w:left="172" w:right="0" w:firstLine="0"/>
        <w:jc w:val="left"/>
        <w:rPr>
          <w:sz w:val="16"/>
        </w:rPr>
      </w:pPr>
      <w:r>
        <w:rPr>
          <w:spacing w:val="-2"/>
          <w:sz w:val="16"/>
        </w:rPr>
        <w:t>-</w:t>
      </w:r>
      <w:r>
        <w:rPr>
          <w:spacing w:val="-10"/>
          <w:sz w:val="16"/>
        </w:rPr>
        <w:t>-</w:t>
      </w:r>
    </w:p>
    <w:p>
      <w:pPr>
        <w:pStyle w:val="Heading9"/>
        <w:spacing w:before="2"/>
      </w:pPr>
      <w:r>
        <w:rPr/>
        <w:t>--</w:t>
      </w:r>
      <w:r>
        <w:rPr>
          <w:spacing w:val="-4"/>
        </w:rPr>
        <w:t> </w:t>
      </w:r>
      <w:r>
        <w:rPr/>
        <w:t>E2</w:t>
      </w:r>
      <w:r>
        <w:rPr>
          <w:spacing w:val="-4"/>
        </w:rPr>
        <w:t> </w:t>
      </w:r>
      <w:r>
        <w:rPr/>
        <w:t>REMOVAL</w:t>
      </w:r>
      <w:r>
        <w:rPr>
          <w:spacing w:val="-3"/>
        </w:rPr>
        <w:t> </w:t>
      </w:r>
      <w:r>
        <w:rPr>
          <w:spacing w:val="-2"/>
        </w:rPr>
        <w:t>FAILURE</w:t>
      </w:r>
    </w:p>
    <w:p>
      <w:pPr>
        <w:spacing w:line="181" w:lineRule="exact" w:before="0"/>
        <w:ind w:left="172" w:right="0" w:firstLine="0"/>
        <w:jc w:val="left"/>
        <w:rPr>
          <w:sz w:val="16"/>
        </w:rPr>
      </w:pPr>
      <w:r>
        <w:rPr>
          <w:spacing w:val="-2"/>
          <w:sz w:val="16"/>
        </w:rPr>
        <w:t>-</w:t>
      </w:r>
      <w:r>
        <w:rPr>
          <w:spacing w:val="-10"/>
          <w:sz w:val="16"/>
        </w:rPr>
        <w:t>-</w:t>
      </w:r>
    </w:p>
    <w:p>
      <w:pPr>
        <w:spacing w:before="1"/>
        <w:ind w:left="172" w:right="0" w:firstLine="0"/>
        <w:jc w:val="left"/>
        <w:rPr>
          <w:sz w:val="16"/>
        </w:rPr>
      </w:pPr>
      <w:r>
        <w:rPr>
          <w:sz w:val="16"/>
        </w:rPr>
        <w:t>--</w:t>
      </w:r>
      <w:r>
        <w:rPr>
          <w:spacing w:val="-2"/>
          <w:sz w:val="16"/>
        </w:rPr>
        <w:t> **************************************************************</w:t>
      </w:r>
    </w:p>
    <w:p>
      <w:pPr>
        <w:pStyle w:val="BodyText"/>
        <w:spacing w:line="181" w:lineRule="exact" w:before="181"/>
        <w:ind w:left="172"/>
      </w:pPr>
      <w:r>
        <w:rPr/>
        <w:t>E2RemovalFailure</w:t>
      </w:r>
      <w:r>
        <w:rPr>
          <w:spacing w:val="-9"/>
        </w:rPr>
        <w:t> </w:t>
      </w:r>
      <w:r>
        <w:rPr/>
        <w:t>::=</w:t>
      </w:r>
      <w:r>
        <w:rPr>
          <w:spacing w:val="-9"/>
        </w:rPr>
        <w:t> </w:t>
      </w:r>
      <w:r>
        <w:rPr/>
        <w:t>SEQUENCE</w:t>
      </w:r>
      <w:r>
        <w:rPr>
          <w:spacing w:val="-9"/>
        </w:rPr>
        <w:t> </w:t>
      </w:r>
      <w:r>
        <w:rPr>
          <w:spacing w:val="-10"/>
        </w:rPr>
        <w:t>{</w:t>
      </w:r>
    </w:p>
    <w:p>
      <w:pPr>
        <w:pStyle w:val="BodyText"/>
        <w:tabs>
          <w:tab w:pos="3244" w:val="left" w:leader="none"/>
          <w:tab w:pos="5549" w:val="left" w:leader="none"/>
        </w:tabs>
        <w:spacing w:line="181" w:lineRule="exact"/>
        <w:ind w:left="556"/>
      </w:pPr>
      <w:r>
        <w:rPr>
          <w:spacing w:val="-2"/>
        </w:rPr>
        <w:t>protocolIEs</w:t>
      </w:r>
      <w:r>
        <w:rPr/>
        <w:tab/>
      </w:r>
      <w:r>
        <w:rPr>
          <w:spacing w:val="-2"/>
        </w:rPr>
        <w:t>ProtocolIE-Container</w:t>
      </w:r>
      <w:r>
        <w:rPr/>
        <w:tab/>
        <w:t>{</w:t>
      </w:r>
      <w:r>
        <w:rPr>
          <w:spacing w:val="-11"/>
        </w:rPr>
        <w:t> </w:t>
      </w:r>
      <w:r>
        <w:rPr/>
        <w:t>{E2RemovalFailureIEs}</w:t>
      </w:r>
      <w:r>
        <w:rPr>
          <w:spacing w:val="-11"/>
        </w:rPr>
        <w:t> </w:t>
      </w:r>
      <w:r>
        <w:rPr>
          <w:spacing w:val="-5"/>
        </w:rPr>
        <w:t>},</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181"/>
        <w:ind w:left="172"/>
      </w:pPr>
      <w:r>
        <w:rPr/>
        <w:t>E2RemovalFailureIEs</w:t>
      </w:r>
      <w:r>
        <w:rPr>
          <w:spacing w:val="-13"/>
        </w:rPr>
        <w:t> </w:t>
      </w:r>
      <w:r>
        <w:rPr/>
        <w:t>E2AP-PROTOCOL-IES</w:t>
      </w:r>
      <w:r>
        <w:rPr>
          <w:spacing w:val="-13"/>
        </w:rPr>
        <w:t> </w:t>
      </w:r>
      <w:r>
        <w:rPr/>
        <w:t>::=</w:t>
      </w:r>
      <w:r>
        <w:rPr>
          <w:spacing w:val="-12"/>
        </w:rPr>
        <w:t> </w:t>
      </w:r>
      <w:r>
        <w:rPr>
          <w:spacing w:val="-10"/>
        </w:rPr>
        <w:t>{</w:t>
      </w:r>
    </w:p>
    <w:p>
      <w:pPr>
        <w:pStyle w:val="BodyText"/>
        <w:tabs>
          <w:tab w:pos="1324" w:val="left" w:leader="none"/>
          <w:tab w:pos="4012" w:val="left" w:leader="none"/>
          <w:tab w:pos="9005" w:val="left" w:leader="none"/>
        </w:tabs>
        <w:spacing w:before="1"/>
        <w:ind w:left="172" w:right="750" w:firstLine="384"/>
      </w:pPr>
      <w:r>
        <w:rPr/>
        <w:t>{ ID id-TransactionID</w:t>
        <w:tab/>
        <w:t>CRITICALITY reject</w:t>
      </w:r>
      <w:r>
        <w:rPr>
          <w:spacing w:val="40"/>
        </w:rPr>
        <w:t> </w:t>
      </w:r>
      <w:r>
        <w:rPr/>
        <w:t>TYPE TransactionID</w:t>
        <w:tab/>
      </w:r>
      <w:r>
        <w:rPr>
          <w:spacing w:val="-2"/>
        </w:rPr>
        <w:t>PRESENCE mandatory</w:t>
      </w:r>
      <w:r>
        <w:rPr/>
        <w:tab/>
      </w:r>
      <w:r>
        <w:rPr>
          <w:spacing w:val="-6"/>
        </w:rPr>
        <w:t>}|</w:t>
      </w:r>
    </w:p>
    <w:p>
      <w:pPr>
        <w:pStyle w:val="BodyText"/>
        <w:tabs>
          <w:tab w:pos="1324" w:val="left" w:leader="none"/>
          <w:tab w:pos="4012" w:val="left" w:leader="none"/>
          <w:tab w:pos="9005" w:val="left" w:leader="none"/>
        </w:tabs>
        <w:ind w:left="172" w:right="750" w:firstLine="384"/>
      </w:pPr>
      <w:r>
        <w:rPr/>
        <w:t>{ ID id-Cause</w:t>
        <w:tab/>
        <w:t>CRITICALITY ignore</w:t>
      </w:r>
      <w:r>
        <w:rPr>
          <w:spacing w:val="40"/>
        </w:rPr>
        <w:t> </w:t>
      </w:r>
      <w:r>
        <w:rPr/>
        <w:t>TYPE Cause</w:t>
        <w:tab/>
      </w:r>
      <w:r>
        <w:rPr>
          <w:spacing w:val="-2"/>
        </w:rPr>
        <w:t>PRESENCE mandatory</w:t>
      </w:r>
      <w:r>
        <w:rPr/>
        <w:tab/>
      </w:r>
      <w:r>
        <w:rPr>
          <w:spacing w:val="-6"/>
        </w:rPr>
        <w:t>}|</w:t>
      </w:r>
    </w:p>
    <w:p>
      <w:pPr>
        <w:pStyle w:val="BodyText"/>
        <w:tabs>
          <w:tab w:pos="1324" w:val="left" w:leader="none"/>
          <w:tab w:pos="4012" w:val="left" w:leader="none"/>
          <w:tab w:pos="9005" w:val="left" w:leader="none"/>
        </w:tabs>
        <w:ind w:left="172" w:right="750" w:firstLine="384"/>
      </w:pPr>
      <w:r>
        <w:rPr/>
        <w:t>{ ID id-CriticalityDiagnostics</w:t>
        <w:tab/>
        <w:t>CRITICALITY ignore</w:t>
      </w:r>
      <w:r>
        <w:rPr>
          <w:spacing w:val="40"/>
        </w:rPr>
        <w:t> </w:t>
      </w:r>
      <w:r>
        <w:rPr/>
        <w:t>TYPE CriticalityDiagnostics</w:t>
        <w:tab/>
      </w:r>
      <w:r>
        <w:rPr>
          <w:spacing w:val="-2"/>
        </w:rPr>
        <w:t>PRESENCE optional</w:t>
      </w:r>
      <w:r>
        <w:rPr/>
        <w:tab/>
      </w:r>
      <w:r>
        <w:rPr>
          <w:spacing w:val="-6"/>
        </w:rPr>
        <w:t>},</w:t>
      </w:r>
    </w:p>
    <w:p>
      <w:pPr>
        <w:spacing w:line="179" w:lineRule="exact"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Heading9"/>
        <w:spacing w:line="240" w:lineRule="auto"/>
      </w:pPr>
      <w:r>
        <w:rPr>
          <w:spacing w:val="-5"/>
        </w:rPr>
        <w:t>END</w:t>
      </w:r>
    </w:p>
    <w:p>
      <w:pPr>
        <w:pStyle w:val="Heading9"/>
        <w:spacing w:line="240" w:lineRule="auto" w:before="1"/>
      </w:pPr>
      <w:r>
        <w:rPr/>
        <w:t>--</w:t>
      </w:r>
      <w:r>
        <w:rPr>
          <w:spacing w:val="-2"/>
        </w:rPr>
        <w:t> ASN1STOP</w:t>
      </w:r>
    </w:p>
    <w:p>
      <w:pPr>
        <w:pStyle w:val="BodyText"/>
        <w:spacing w:before="118"/>
      </w:pPr>
    </w:p>
    <w:p>
      <w:pPr>
        <w:pStyle w:val="Heading3"/>
        <w:numPr>
          <w:ilvl w:val="2"/>
          <w:numId w:val="31"/>
        </w:numPr>
        <w:tabs>
          <w:tab w:pos="1305" w:val="left" w:leader="none"/>
        </w:tabs>
        <w:spacing w:line="240" w:lineRule="auto" w:before="0" w:after="0"/>
        <w:ind w:left="1305" w:right="0" w:hanging="1133"/>
        <w:jc w:val="left"/>
      </w:pPr>
      <w:bookmarkStart w:name="_TOC_250007" w:id="158"/>
      <w:r>
        <w:rPr/>
        <w:t>Information</w:t>
      </w:r>
      <w:r>
        <w:rPr>
          <w:spacing w:val="-10"/>
        </w:rPr>
        <w:t> </w:t>
      </w:r>
      <w:r>
        <w:rPr/>
        <w:t>Element</w:t>
      </w:r>
      <w:r>
        <w:rPr>
          <w:spacing w:val="-3"/>
        </w:rPr>
        <w:t> </w:t>
      </w:r>
      <w:bookmarkEnd w:id="158"/>
      <w:r>
        <w:rPr>
          <w:spacing w:val="-2"/>
        </w:rPr>
        <w:t>definitions</w:t>
      </w:r>
    </w:p>
    <w:p>
      <w:pPr>
        <w:pStyle w:val="Heading9"/>
        <w:spacing w:line="240" w:lineRule="auto" w:before="182"/>
      </w:pPr>
      <w:r>
        <w:rPr/>
        <w:t>--</w:t>
      </w:r>
      <w:r>
        <w:rPr>
          <w:spacing w:val="-2"/>
        </w:rPr>
        <w:t> ASN1START</w:t>
      </w:r>
    </w:p>
    <w:p>
      <w:pPr>
        <w:spacing w:line="181" w:lineRule="exact" w:before="1"/>
        <w:ind w:left="172" w:right="0" w:firstLine="0"/>
        <w:jc w:val="left"/>
        <w:rPr>
          <w:sz w:val="16"/>
        </w:rPr>
      </w:pPr>
      <w:r>
        <w:rPr>
          <w:sz w:val="16"/>
        </w:rPr>
        <w:t>--</w:t>
      </w:r>
      <w:r>
        <w:rPr>
          <w:spacing w:val="-2"/>
          <w:sz w:val="16"/>
        </w:rPr>
        <w:t> **************************************************************</w:t>
      </w:r>
    </w:p>
    <w:p>
      <w:pPr>
        <w:pStyle w:val="Heading9"/>
      </w:pPr>
      <w:r>
        <w:rPr/>
        <w:t>--</w:t>
      </w:r>
      <w:r>
        <w:rPr>
          <w:spacing w:val="-4"/>
        </w:rPr>
        <w:t> E2AP</w:t>
      </w:r>
    </w:p>
    <w:p>
      <w:pPr>
        <w:pStyle w:val="BodyText"/>
        <w:spacing w:line="181" w:lineRule="exact" w:before="1"/>
        <w:ind w:left="172"/>
      </w:pPr>
      <w:r>
        <w:rPr/>
        <w:t>--</w:t>
      </w:r>
      <w:r>
        <w:rPr>
          <w:spacing w:val="-9"/>
        </w:rPr>
        <w:t> </w:t>
      </w:r>
      <w:r>
        <w:rPr/>
        <w:t>Information</w:t>
      </w:r>
      <w:r>
        <w:rPr>
          <w:spacing w:val="-7"/>
        </w:rPr>
        <w:t> </w:t>
      </w:r>
      <w:r>
        <w:rPr/>
        <w:t>Element</w:t>
      </w:r>
      <w:r>
        <w:rPr>
          <w:spacing w:val="-6"/>
        </w:rPr>
        <w:t> </w:t>
      </w:r>
      <w:r>
        <w:rPr>
          <w:spacing w:val="-2"/>
        </w:rPr>
        <w:t>Definitions</w:t>
      </w:r>
    </w:p>
    <w:p>
      <w:pPr>
        <w:spacing w:line="181" w:lineRule="exact" w:before="0"/>
        <w:ind w:left="172" w:right="0" w:firstLine="0"/>
        <w:jc w:val="left"/>
        <w:rPr>
          <w:sz w:val="16"/>
        </w:rPr>
      </w:pPr>
      <w:r>
        <w:rPr>
          <w:spacing w:val="-2"/>
          <w:sz w:val="16"/>
        </w:rPr>
        <w:t>-</w:t>
      </w:r>
      <w:r>
        <w:rPr>
          <w:spacing w:val="-10"/>
          <w:sz w:val="16"/>
        </w:rPr>
        <w:t>-</w:t>
      </w:r>
    </w:p>
    <w:p>
      <w:pPr>
        <w:spacing w:before="1"/>
        <w:ind w:left="172" w:right="0" w:firstLine="0"/>
        <w:jc w:val="left"/>
        <w:rPr>
          <w:sz w:val="16"/>
        </w:rPr>
      </w:pPr>
      <w:r>
        <w:rPr>
          <w:sz w:val="16"/>
        </w:rPr>
        <w:t>--</w:t>
      </w:r>
      <w:r>
        <w:rPr>
          <w:spacing w:val="-2"/>
          <w:sz w:val="16"/>
        </w:rPr>
        <w:t> **************************************************************</w:t>
      </w:r>
    </w:p>
    <w:p>
      <w:pPr>
        <w:pStyle w:val="BodyText"/>
      </w:pPr>
    </w:p>
    <w:p>
      <w:pPr>
        <w:pStyle w:val="BodyText"/>
        <w:spacing w:line="181" w:lineRule="exact"/>
        <w:ind w:left="172"/>
      </w:pPr>
      <w:r>
        <w:rPr/>
        <w:t>E2AP-IEs</w:t>
      </w:r>
      <w:r>
        <w:rPr>
          <w:spacing w:val="-8"/>
        </w:rPr>
        <w:t> </w:t>
      </w:r>
      <w:r>
        <w:rPr>
          <w:spacing w:val="-10"/>
        </w:rPr>
        <w:t>{</w:t>
      </w:r>
    </w:p>
    <w:p>
      <w:pPr>
        <w:pStyle w:val="BodyText"/>
        <w:ind w:left="172"/>
      </w:pPr>
      <w:r>
        <w:rPr/>
        <w:t>iso(1)</w:t>
      </w:r>
      <w:r>
        <w:rPr>
          <w:spacing w:val="-5"/>
        </w:rPr>
        <w:t> </w:t>
      </w:r>
      <w:r>
        <w:rPr/>
        <w:t>identified-organization(3)</w:t>
      </w:r>
      <w:r>
        <w:rPr>
          <w:spacing w:val="-5"/>
        </w:rPr>
        <w:t> </w:t>
      </w:r>
      <w:r>
        <w:rPr/>
        <w:t>dod(6)</w:t>
      </w:r>
      <w:r>
        <w:rPr>
          <w:spacing w:val="-5"/>
        </w:rPr>
        <w:t> </w:t>
      </w:r>
      <w:r>
        <w:rPr/>
        <w:t>internet(1)</w:t>
      </w:r>
      <w:r>
        <w:rPr>
          <w:spacing w:val="-5"/>
        </w:rPr>
        <w:t> </w:t>
      </w:r>
      <w:r>
        <w:rPr/>
        <w:t>private(4)</w:t>
      </w:r>
      <w:r>
        <w:rPr>
          <w:spacing w:val="-5"/>
        </w:rPr>
        <w:t> </w:t>
      </w:r>
      <w:r>
        <w:rPr/>
        <w:t>enterprise(1)</w:t>
      </w:r>
      <w:r>
        <w:rPr>
          <w:spacing w:val="-5"/>
        </w:rPr>
        <w:t> </w:t>
      </w:r>
      <w:r>
        <w:rPr/>
        <w:t>53148</w:t>
      </w:r>
      <w:r>
        <w:rPr>
          <w:spacing w:val="-5"/>
        </w:rPr>
        <w:t> </w:t>
      </w:r>
      <w:r>
        <w:rPr/>
        <w:t>e2(1)</w:t>
      </w:r>
      <w:r>
        <w:rPr>
          <w:spacing w:val="-5"/>
        </w:rPr>
        <w:t> </w:t>
      </w:r>
      <w:r>
        <w:rPr/>
        <w:t>version2</w:t>
      </w:r>
      <w:r>
        <w:rPr>
          <w:spacing w:val="-5"/>
        </w:rPr>
        <w:t> </w:t>
      </w:r>
      <w:r>
        <w:rPr/>
        <w:t>(2) e2ap(1) e2ap-IEs (2)}</w:t>
      </w:r>
    </w:p>
    <w:p>
      <w:pPr>
        <w:pStyle w:val="BodyText"/>
      </w:pPr>
    </w:p>
    <w:p>
      <w:pPr>
        <w:pStyle w:val="Heading9"/>
        <w:spacing w:line="480" w:lineRule="auto" w:before="1"/>
        <w:ind w:right="7471"/>
      </w:pPr>
      <w:r>
        <w:rPr/>
        <w:t>DEFINITIONS</w:t>
      </w:r>
      <w:r>
        <w:rPr>
          <w:spacing w:val="-12"/>
        </w:rPr>
        <w:t> </w:t>
      </w:r>
      <w:r>
        <w:rPr/>
        <w:t>AUTOMATIC</w:t>
      </w:r>
      <w:r>
        <w:rPr>
          <w:spacing w:val="-12"/>
        </w:rPr>
        <w:t> </w:t>
      </w:r>
      <w:r>
        <w:rPr/>
        <w:t>TAGS</w:t>
      </w:r>
      <w:r>
        <w:rPr>
          <w:spacing w:val="-12"/>
        </w:rPr>
        <w:t> </w:t>
      </w:r>
      <w:r>
        <w:rPr/>
        <w:t>::= </w:t>
      </w:r>
      <w:r>
        <w:rPr>
          <w:spacing w:val="-2"/>
        </w:rPr>
        <w:t>BEGIN</w:t>
      </w:r>
    </w:p>
    <w:p>
      <w:pPr>
        <w:pStyle w:val="Heading9"/>
        <w:spacing w:line="180" w:lineRule="exact"/>
      </w:pPr>
      <w:r>
        <w:rPr>
          <w:spacing w:val="-2"/>
        </w:rPr>
        <w:t>IMPORTS</w:t>
      </w:r>
    </w:p>
    <w:p>
      <w:pPr>
        <w:pStyle w:val="BodyText"/>
        <w:ind w:left="556" w:right="8335"/>
      </w:pPr>
      <w:r>
        <w:rPr>
          <w:spacing w:val="-2"/>
        </w:rPr>
        <w:t>Criticality, Presence, ProcedureCode, ProtocolIE-ID, TriggeringMessage</w:t>
      </w:r>
    </w:p>
    <w:p>
      <w:pPr>
        <w:pStyle w:val="BodyText"/>
        <w:ind w:left="172"/>
      </w:pPr>
      <w:r>
        <w:rPr/>
        <w:t>FROM</w:t>
      </w:r>
      <w:r>
        <w:rPr>
          <w:spacing w:val="-9"/>
        </w:rPr>
        <w:t> </w:t>
      </w:r>
      <w:r>
        <w:rPr/>
        <w:t>E2AP-</w:t>
      </w:r>
      <w:r>
        <w:rPr>
          <w:spacing w:val="-2"/>
        </w:rPr>
        <w:t>CommonDataTypes</w:t>
      </w:r>
    </w:p>
    <w:p>
      <w:pPr>
        <w:pStyle w:val="BodyText"/>
      </w:pPr>
    </w:p>
    <w:p>
      <w:pPr>
        <w:pStyle w:val="BodyText"/>
        <w:ind w:left="556" w:right="7471"/>
      </w:pPr>
      <w:r>
        <w:rPr>
          <w:spacing w:val="-2"/>
        </w:rPr>
        <w:t>maxnoofErrors, maxProtocolIEs</w:t>
      </w:r>
    </w:p>
    <w:p>
      <w:pPr>
        <w:pStyle w:val="BodyText"/>
        <w:ind w:left="172"/>
      </w:pPr>
      <w:r>
        <w:rPr/>
        <w:t>FROM</w:t>
      </w:r>
      <w:r>
        <w:rPr>
          <w:spacing w:val="-9"/>
        </w:rPr>
        <w:t> </w:t>
      </w:r>
      <w:r>
        <w:rPr/>
        <w:t>E2AP-</w:t>
      </w:r>
      <w:r>
        <w:rPr>
          <w:spacing w:val="-2"/>
        </w:rPr>
        <w:t>Constants;</w:t>
      </w:r>
    </w:p>
    <w:p>
      <w:pPr>
        <w:pStyle w:val="BodyText"/>
      </w:pPr>
    </w:p>
    <w:p>
      <w:pPr>
        <w:pStyle w:val="Heading9"/>
        <w:spacing w:line="240" w:lineRule="auto"/>
      </w:pPr>
      <w:r>
        <w:rPr/>
        <w:t>--</w:t>
      </w:r>
      <w:r>
        <w:rPr>
          <w:spacing w:val="-2"/>
        </w:rPr>
        <w:t> </w:t>
      </w:r>
      <w:r>
        <w:rPr>
          <w:spacing w:val="-10"/>
        </w:rPr>
        <w:t>A</w:t>
      </w:r>
    </w:p>
    <w:p>
      <w:pPr>
        <w:pStyle w:val="BodyText"/>
      </w:pPr>
    </w:p>
    <w:p>
      <w:pPr>
        <w:spacing w:before="0"/>
        <w:ind w:left="172" w:right="0" w:firstLine="0"/>
        <w:jc w:val="left"/>
        <w:rPr>
          <w:sz w:val="16"/>
        </w:rPr>
      </w:pPr>
      <w:r>
        <w:rPr>
          <w:sz w:val="16"/>
        </w:rPr>
        <w:t>--</w:t>
      </w:r>
      <w:r>
        <w:rPr>
          <w:spacing w:val="-2"/>
          <w:sz w:val="16"/>
        </w:rPr>
        <w:t> **************************************************************</w:t>
      </w:r>
    </w:p>
    <w:p>
      <w:pPr>
        <w:pStyle w:val="BodyText"/>
        <w:spacing w:line="181" w:lineRule="exact" w:before="1"/>
        <w:ind w:left="172"/>
      </w:pPr>
      <w:r>
        <w:rPr/>
        <w:t>--</w:t>
      </w:r>
      <w:r>
        <w:rPr>
          <w:spacing w:val="-7"/>
        </w:rPr>
        <w:t> </w:t>
      </w:r>
      <w:r>
        <w:rPr/>
        <w:t>[New</w:t>
      </w:r>
      <w:r>
        <w:rPr>
          <w:spacing w:val="-5"/>
        </w:rPr>
        <w:t> </w:t>
      </w:r>
      <w:r>
        <w:rPr/>
        <w:t>for</w:t>
      </w:r>
      <w:r>
        <w:rPr>
          <w:spacing w:val="-4"/>
        </w:rPr>
        <w:t> </w:t>
      </w:r>
      <w:r>
        <w:rPr/>
        <w:t>E2AP</w:t>
      </w:r>
      <w:r>
        <w:rPr>
          <w:spacing w:val="-5"/>
        </w:rPr>
        <w:t> </w:t>
      </w:r>
      <w:r>
        <w:rPr/>
        <w:t>v02.00]</w:t>
      </w:r>
      <w:r>
        <w:rPr>
          <w:spacing w:val="-4"/>
        </w:rPr>
        <w:t> </w:t>
      </w:r>
      <w:r>
        <w:rPr/>
        <w:t>copied</w:t>
      </w:r>
      <w:r>
        <w:rPr>
          <w:spacing w:val="-5"/>
        </w:rPr>
        <w:t> </w:t>
      </w:r>
      <w:r>
        <w:rPr/>
        <w:t>from</w:t>
      </w:r>
      <w:r>
        <w:rPr>
          <w:spacing w:val="-5"/>
        </w:rPr>
        <w:t> </w:t>
      </w:r>
      <w:r>
        <w:rPr/>
        <w:t>3GPP</w:t>
      </w:r>
      <w:r>
        <w:rPr>
          <w:spacing w:val="-4"/>
        </w:rPr>
        <w:t> </w:t>
      </w:r>
      <w:r>
        <w:rPr/>
        <w:t>38.413</w:t>
      </w:r>
      <w:r>
        <w:rPr>
          <w:spacing w:val="-5"/>
        </w:rPr>
        <w:t> </w:t>
      </w:r>
      <w:r>
        <w:rPr/>
        <w:t>(NGAP)</w:t>
      </w:r>
      <w:r>
        <w:rPr>
          <w:spacing w:val="-4"/>
        </w:rPr>
        <w:t> </w:t>
      </w:r>
      <w:r>
        <w:rPr>
          <w:spacing w:val="-5"/>
        </w:rPr>
        <w:t>IEs</w:t>
      </w:r>
    </w:p>
    <w:p>
      <w:pPr>
        <w:pStyle w:val="BodyText"/>
        <w:ind w:left="172" w:right="3919"/>
      </w:pPr>
      <w:r>
        <w:rPr/>
        <w:t>--</w:t>
      </w:r>
      <w:r>
        <w:rPr>
          <w:spacing w:val="-26"/>
        </w:rPr>
        <w:t> </w:t>
      </w:r>
      <w:r>
        <w:rPr/>
        <w:t>************************************************************** AMFName ::= PrintableString (SIZE(1..150, ...))</w:t>
      </w:r>
    </w:p>
    <w:p>
      <w:pPr>
        <w:pStyle w:val="BodyText"/>
      </w:pPr>
    </w:p>
    <w:p>
      <w:pPr>
        <w:pStyle w:val="Heading9"/>
        <w:spacing w:before="1"/>
      </w:pPr>
      <w:r>
        <w:rPr/>
        <w:t>--</w:t>
      </w:r>
      <w:r>
        <w:rPr>
          <w:spacing w:val="-2"/>
        </w:rPr>
        <w:t> </w:t>
      </w:r>
      <w:r>
        <w:rPr>
          <w:spacing w:val="-10"/>
        </w:rPr>
        <w:t>B</w:t>
      </w:r>
    </w:p>
    <w:p>
      <w:pPr>
        <w:pStyle w:val="Heading9"/>
      </w:pPr>
      <w:r>
        <w:rPr/>
        <w:t>--</w:t>
      </w:r>
      <w:r>
        <w:rPr>
          <w:spacing w:val="-2"/>
        </w:rPr>
        <w:t> </w:t>
      </w:r>
      <w:r>
        <w:rPr>
          <w:spacing w:val="-10"/>
        </w:rPr>
        <w:t>C</w:t>
      </w:r>
    </w:p>
    <w:p>
      <w:pPr>
        <w:pStyle w:val="BodyText"/>
        <w:spacing w:line="181" w:lineRule="exact" w:before="1"/>
        <w:ind w:left="172"/>
      </w:pPr>
      <w:r>
        <w:rPr/>
        <w:t>Cause</w:t>
      </w:r>
      <w:r>
        <w:rPr>
          <w:spacing w:val="-5"/>
        </w:rPr>
        <w:t> </w:t>
      </w:r>
      <w:r>
        <w:rPr/>
        <w:t>::=</w:t>
      </w:r>
      <w:r>
        <w:rPr>
          <w:spacing w:val="-5"/>
        </w:rPr>
        <w:t> </w:t>
      </w:r>
      <w:r>
        <w:rPr/>
        <w:t>CHOICE</w:t>
      </w:r>
      <w:r>
        <w:rPr>
          <w:spacing w:val="-4"/>
        </w:rPr>
        <w:t> </w:t>
      </w:r>
      <w:r>
        <w:rPr>
          <w:spacing w:val="-10"/>
        </w:rPr>
        <w:t>{</w:t>
      </w:r>
    </w:p>
    <w:p>
      <w:pPr>
        <w:pStyle w:val="BodyText"/>
        <w:tabs>
          <w:tab w:pos="2476" w:val="left" w:leader="none"/>
        </w:tabs>
        <w:spacing w:line="181" w:lineRule="exact"/>
        <w:ind w:left="556"/>
      </w:pPr>
      <w:r>
        <w:rPr>
          <w:spacing w:val="-2"/>
        </w:rPr>
        <w:t>ricRequest</w:t>
      </w:r>
      <w:r>
        <w:rPr/>
        <w:tab/>
      </w:r>
      <w:r>
        <w:rPr>
          <w:spacing w:val="-2"/>
        </w:rPr>
        <w:t>CauseRICrequest,</w:t>
      </w:r>
    </w:p>
    <w:p>
      <w:pPr>
        <w:pStyle w:val="BodyText"/>
        <w:tabs>
          <w:tab w:pos="2476" w:val="left" w:leader="none"/>
        </w:tabs>
        <w:spacing w:line="181" w:lineRule="exact" w:before="1"/>
        <w:ind w:left="556"/>
      </w:pPr>
      <w:r>
        <w:rPr>
          <w:spacing w:val="-2"/>
        </w:rPr>
        <w:t>ricService</w:t>
      </w:r>
      <w:r>
        <w:rPr/>
        <w:tab/>
      </w:r>
      <w:r>
        <w:rPr>
          <w:spacing w:val="-2"/>
        </w:rPr>
        <w:t>CauseRICservice,</w:t>
      </w:r>
    </w:p>
    <w:p>
      <w:pPr>
        <w:pStyle w:val="BodyText"/>
        <w:tabs>
          <w:tab w:pos="2476" w:val="left" w:leader="none"/>
        </w:tabs>
        <w:spacing w:line="181" w:lineRule="exact"/>
        <w:ind w:left="556"/>
      </w:pPr>
      <w:r>
        <w:rPr>
          <w:spacing w:val="-2"/>
        </w:rPr>
        <w:t>e2Node</w:t>
      </w:r>
      <w:r>
        <w:rPr/>
        <w:tab/>
      </w:r>
      <w:r>
        <w:rPr>
          <w:spacing w:val="-2"/>
        </w:rPr>
        <w:t>CauseE2node,</w:t>
      </w:r>
    </w:p>
    <w:p>
      <w:pPr>
        <w:pStyle w:val="BodyText"/>
        <w:tabs>
          <w:tab w:pos="2476" w:val="left" w:leader="none"/>
        </w:tabs>
        <w:spacing w:before="1"/>
        <w:ind w:left="556"/>
      </w:pPr>
      <w:r>
        <w:rPr>
          <w:spacing w:val="-2"/>
        </w:rPr>
        <w:t>transport</w:t>
      </w:r>
      <w:r>
        <w:rPr/>
        <w:tab/>
      </w:r>
      <w:r>
        <w:rPr>
          <w:spacing w:val="-2"/>
        </w:rPr>
        <w:t>CauseTransport,</w:t>
      </w:r>
    </w:p>
    <w:p>
      <w:pPr>
        <w:pStyle w:val="BodyText"/>
        <w:tabs>
          <w:tab w:pos="2476" w:val="left" w:leader="none"/>
        </w:tabs>
        <w:spacing w:line="181" w:lineRule="exact" w:before="1"/>
        <w:ind w:left="556"/>
      </w:pPr>
      <w:r>
        <w:rPr>
          <w:spacing w:val="-2"/>
        </w:rPr>
        <w:t>protocol</w:t>
      </w:r>
      <w:r>
        <w:rPr/>
        <w:tab/>
      </w:r>
      <w:r>
        <w:rPr>
          <w:spacing w:val="-2"/>
        </w:rPr>
        <w:t>CauseProtocol,</w:t>
      </w:r>
    </w:p>
    <w:p>
      <w:pPr>
        <w:pStyle w:val="BodyText"/>
        <w:tabs>
          <w:tab w:pos="2476" w:val="left" w:leader="none"/>
        </w:tabs>
        <w:spacing w:line="181" w:lineRule="exact"/>
        <w:ind w:left="556"/>
      </w:pPr>
      <w:r>
        <w:rPr>
          <w:spacing w:val="-4"/>
        </w:rPr>
        <w:t>misc</w:t>
      </w:r>
      <w:r>
        <w:rPr/>
        <w:tab/>
      </w:r>
      <w:r>
        <w:rPr>
          <w:spacing w:val="-2"/>
        </w:rPr>
        <w:t>CauseMisc,</w:t>
      </w:r>
    </w:p>
    <w:p>
      <w:pPr>
        <w:spacing w:line="181" w:lineRule="exact" w:before="1"/>
        <w:ind w:left="556" w:right="0" w:firstLine="0"/>
        <w:jc w:val="left"/>
        <w:rPr>
          <w:sz w:val="16"/>
        </w:rPr>
      </w:pPr>
      <w:r>
        <w:rPr>
          <w:spacing w:val="-4"/>
          <w:sz w:val="16"/>
        </w:rPr>
        <w:t>...,</w:t>
      </w:r>
    </w:p>
    <w:p>
      <w:pPr>
        <w:pStyle w:val="BodyText"/>
        <w:tabs>
          <w:tab w:pos="2476" w:val="left" w:leader="none"/>
        </w:tabs>
        <w:spacing w:line="181" w:lineRule="exact"/>
        <w:ind w:left="556"/>
      </w:pPr>
      <w:r>
        <w:rPr>
          <w:spacing w:val="-2"/>
        </w:rPr>
        <w:t>serviceLayer</w:t>
      </w:r>
      <w:r>
        <w:rPr/>
        <w:tab/>
      </w:r>
      <w:r>
        <w:rPr>
          <w:spacing w:val="-2"/>
        </w:rPr>
        <w:t>CauseServiceLayer</w:t>
      </w:r>
    </w:p>
    <w:p>
      <w:pPr>
        <w:spacing w:before="2"/>
        <w:ind w:left="172" w:right="0" w:firstLine="0"/>
        <w:jc w:val="left"/>
        <w:rPr>
          <w:sz w:val="16"/>
        </w:rPr>
      </w:pPr>
      <w:r>
        <w:rPr>
          <w:spacing w:val="-10"/>
          <w:sz w:val="16"/>
        </w:rPr>
        <w:t>}</w:t>
      </w:r>
    </w:p>
    <w:p>
      <w:pPr>
        <w:pStyle w:val="BodyText"/>
      </w:pPr>
    </w:p>
    <w:p>
      <w:pPr>
        <w:pStyle w:val="BodyText"/>
        <w:ind w:left="556" w:right="7568" w:hanging="385"/>
      </w:pPr>
      <w:r>
        <w:rPr/>
        <w:t>CauseE2node ::= ENUMERATED { </w:t>
      </w:r>
      <w:r>
        <w:rPr>
          <w:spacing w:val="-2"/>
        </w:rPr>
        <w:t>e2node-component-unknown,</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181"/>
        <w:ind w:left="556" w:right="7280" w:hanging="385"/>
      </w:pPr>
      <w:r>
        <w:rPr/>
        <w:t>CauseMisc ::= ENUMERATED { </w:t>
      </w:r>
      <w:r>
        <w:rPr>
          <w:spacing w:val="-2"/>
        </w:rPr>
        <w:t>control-processing-overload, hardware-failure,</w:t>
      </w:r>
    </w:p>
    <w:p>
      <w:pPr>
        <w:pStyle w:val="BodyText"/>
        <w:spacing w:before="1"/>
        <w:ind w:left="556" w:right="7471"/>
      </w:pPr>
      <w:r>
        <w:rPr>
          <w:spacing w:val="-2"/>
        </w:rPr>
        <w:t>om-intervention, unspecified,</w:t>
      </w:r>
    </w:p>
    <w:p>
      <w:pPr>
        <w:spacing w:line="179" w:lineRule="exact"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ind w:left="556" w:right="7184" w:hanging="385"/>
      </w:pPr>
      <w:r>
        <w:rPr/>
        <w:t>CauseProtocol ::= ENUMERATED { </w:t>
      </w:r>
      <w:r>
        <w:rPr>
          <w:spacing w:val="-2"/>
        </w:rPr>
        <w:t>transfer-syntax-error, abstract-syntax-error-reject,</w:t>
      </w:r>
    </w:p>
    <w:p>
      <w:pPr>
        <w:pStyle w:val="BodyText"/>
        <w:spacing w:before="1"/>
        <w:ind w:left="556" w:right="5839"/>
      </w:pPr>
      <w:r>
        <w:rPr>
          <w:spacing w:val="-2"/>
        </w:rPr>
        <w:t>abstract-syntax-error-ignore-and-notify, message-not-compatible-with-receiver-state,</w:t>
      </w:r>
    </w:p>
    <w:p>
      <w:pPr>
        <w:spacing w:after="0"/>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ind w:left="556"/>
      </w:pPr>
      <w:r>
        <w:rPr>
          <w:spacing w:val="-2"/>
        </w:rPr>
        <w:t>semantic-error,</w:t>
      </w:r>
    </w:p>
    <w:p>
      <w:pPr>
        <w:pStyle w:val="BodyText"/>
        <w:spacing w:before="1"/>
        <w:ind w:left="556" w:right="4209"/>
      </w:pPr>
      <w:r>
        <w:rPr>
          <w:spacing w:val="-2"/>
        </w:rPr>
        <w:t>abstract-syntax-error-falsely-constructed-message, unspecified,</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556" w:right="7279" w:hanging="385"/>
      </w:pPr>
      <w:r>
        <w:rPr/>
        <w:t>CauseRICrequest</w:t>
      </w:r>
      <w:r>
        <w:rPr>
          <w:spacing w:val="-11"/>
        </w:rPr>
        <w:t> </w:t>
      </w:r>
      <w:r>
        <w:rPr/>
        <w:t>::=</w:t>
      </w:r>
      <w:r>
        <w:rPr>
          <w:spacing w:val="-11"/>
        </w:rPr>
        <w:t> </w:t>
      </w:r>
      <w:r>
        <w:rPr/>
        <w:t>ENUMERATED</w:t>
      </w:r>
      <w:r>
        <w:rPr>
          <w:spacing w:val="-11"/>
        </w:rPr>
        <w:t> </w:t>
      </w:r>
      <w:r>
        <w:rPr/>
        <w:t>{ </w:t>
      </w:r>
      <w:r>
        <w:rPr>
          <w:spacing w:val="-2"/>
        </w:rPr>
        <w:t>ran-function-id-invalid, action-not-supported, excessive-actions,</w:t>
      </w:r>
    </w:p>
    <w:p>
      <w:pPr>
        <w:pStyle w:val="BodyText"/>
        <w:ind w:left="556" w:right="7664"/>
      </w:pPr>
      <w:r>
        <w:rPr>
          <w:spacing w:val="-2"/>
        </w:rPr>
        <w:t>duplicate-action, duplicate-event-trigger, function-resource-limit, request-id-unknown,</w:t>
      </w:r>
    </w:p>
    <w:p>
      <w:pPr>
        <w:pStyle w:val="BodyText"/>
        <w:ind w:left="556" w:right="5455"/>
      </w:pPr>
      <w:r>
        <w:rPr>
          <w:spacing w:val="-2"/>
        </w:rPr>
        <w:t>inconsistent-action-subsequent-action-sequence, control-message-invalid,</w:t>
      </w:r>
    </w:p>
    <w:p>
      <w:pPr>
        <w:pStyle w:val="BodyText"/>
        <w:ind w:left="556" w:right="7280"/>
      </w:pPr>
      <w:r>
        <w:rPr>
          <w:spacing w:val="-2"/>
        </w:rPr>
        <w:t>ric-call-process-id-invalid, control-timer-expired, control-failed-to-execute, system-not-ready, unspecified,</w:t>
      </w:r>
    </w:p>
    <w:p>
      <w:pPr>
        <w:spacing w:line="180" w:lineRule="exact" w:before="0"/>
        <w:ind w:left="556" w:right="0" w:firstLine="0"/>
        <w:jc w:val="left"/>
        <w:rPr>
          <w:sz w:val="16"/>
        </w:rPr>
      </w:pPr>
      <w:r>
        <w:rPr>
          <w:sz w:val="16"/>
        </w:rPr>
        <w:t>...</w:t>
      </w:r>
      <w:r>
        <w:rPr>
          <w:spacing w:val="-3"/>
          <w:sz w:val="16"/>
        </w:rPr>
        <w:t> </w:t>
      </w:r>
      <w:r>
        <w:rPr>
          <w:spacing w:val="-10"/>
          <w:sz w:val="16"/>
        </w:rPr>
        <w:t>,</w:t>
      </w:r>
    </w:p>
    <w:p>
      <w:pPr>
        <w:pStyle w:val="BodyText"/>
        <w:ind w:left="556" w:right="6703"/>
      </w:pPr>
      <w:r>
        <w:rPr>
          <w:spacing w:val="-2"/>
        </w:rPr>
        <w:t>ric-subscription-end-time-expired, ric-subscription-end-time-invalid, duplicate-ric-request-id, eventTriggerNotSupported, requested-information-unavailable, invalid-information-request</w:t>
      </w:r>
    </w:p>
    <w:p>
      <w:pPr>
        <w:spacing w:before="1"/>
        <w:ind w:left="172" w:right="0" w:firstLine="0"/>
        <w:jc w:val="left"/>
        <w:rPr>
          <w:sz w:val="16"/>
        </w:rPr>
      </w:pPr>
      <w:r>
        <w:rPr>
          <w:spacing w:val="-10"/>
          <w:sz w:val="16"/>
        </w:rPr>
        <w:t>}</w:t>
      </w:r>
    </w:p>
    <w:p>
      <w:pPr>
        <w:pStyle w:val="BodyText"/>
      </w:pPr>
    </w:p>
    <w:p>
      <w:pPr>
        <w:pStyle w:val="BodyText"/>
        <w:ind w:left="556" w:right="7376" w:hanging="385"/>
        <w:jc w:val="both"/>
      </w:pPr>
      <w:r>
        <w:rPr/>
        <w:t>CauseRICservice</w:t>
      </w:r>
      <w:r>
        <w:rPr>
          <w:spacing w:val="-17"/>
        </w:rPr>
        <w:t> </w:t>
      </w:r>
      <w:r>
        <w:rPr/>
        <w:t>::=</w:t>
      </w:r>
      <w:r>
        <w:rPr>
          <w:spacing w:val="-17"/>
        </w:rPr>
        <w:t> </w:t>
      </w:r>
      <w:r>
        <w:rPr/>
        <w:t>ENUMERATED{ </w:t>
      </w:r>
      <w:r>
        <w:rPr>
          <w:spacing w:val="-2"/>
        </w:rPr>
        <w:t>ran-function-not-supported, excessive-functions,</w:t>
      </w:r>
    </w:p>
    <w:p>
      <w:pPr>
        <w:pStyle w:val="BodyText"/>
        <w:spacing w:line="181" w:lineRule="exact" w:before="1"/>
        <w:ind w:left="556"/>
      </w:pPr>
      <w:r>
        <w:rPr>
          <w:spacing w:val="-2"/>
        </w:rPr>
        <w:t>ric-resource-limit,</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tabs>
          <w:tab w:pos="3244" w:val="left" w:leader="none"/>
        </w:tabs>
        <w:ind w:left="556" w:right="5551" w:hanging="385"/>
      </w:pPr>
      <w:r>
        <w:rPr/>
        <w:t>CauseServiceLayer</w:t>
      </w:r>
      <w:r>
        <w:rPr>
          <w:spacing w:val="40"/>
        </w:rPr>
        <w:t> </w:t>
      </w:r>
      <w:r>
        <w:rPr/>
        <w:t>::=</w:t>
      </w:r>
      <w:r>
        <w:rPr>
          <w:spacing w:val="40"/>
        </w:rPr>
        <w:t> </w:t>
      </w:r>
      <w:r>
        <w:rPr/>
        <w:t>SEQUENCE</w:t>
      </w:r>
      <w:r>
        <w:rPr>
          <w:spacing w:val="40"/>
        </w:rPr>
        <w:t> </w:t>
      </w:r>
      <w:r>
        <w:rPr/>
        <w:t>{</w:t>
      </w:r>
      <w:r>
        <w:rPr/>
        <w:t> </w:t>
      </w:r>
      <w:r>
        <w:rPr>
          <w:spacing w:val="-2"/>
        </w:rPr>
        <w:t>serviceLayerCause</w:t>
      </w:r>
      <w:r>
        <w:rPr/>
        <w:tab/>
      </w:r>
      <w:r>
        <w:rPr>
          <w:spacing w:val="-2"/>
        </w:rPr>
        <w:t>ServiceLayerCause,</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556" w:right="7088" w:hanging="385"/>
      </w:pPr>
      <w:r>
        <w:rPr/>
        <w:t>CauseTransport</w:t>
      </w:r>
      <w:r>
        <w:rPr>
          <w:spacing w:val="-11"/>
        </w:rPr>
        <w:t> </w:t>
      </w:r>
      <w:r>
        <w:rPr/>
        <w:t>::=</w:t>
      </w:r>
      <w:r>
        <w:rPr>
          <w:spacing w:val="-11"/>
        </w:rPr>
        <w:t> </w:t>
      </w:r>
      <w:r>
        <w:rPr/>
        <w:t>ENUMERATED</w:t>
      </w:r>
      <w:r>
        <w:rPr>
          <w:spacing w:val="-11"/>
        </w:rPr>
        <w:t> </w:t>
      </w:r>
      <w:r>
        <w:rPr/>
        <w:t>{ </w:t>
      </w:r>
      <w:r>
        <w:rPr>
          <w:spacing w:val="-2"/>
        </w:rPr>
        <w:t>unspecified,</w:t>
      </w:r>
    </w:p>
    <w:p>
      <w:pPr>
        <w:pStyle w:val="BodyText"/>
        <w:ind w:left="556"/>
      </w:pPr>
      <w:r>
        <w:rPr>
          <w:spacing w:val="-2"/>
        </w:rPr>
        <w:t>transport-resource-unavailable,</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spacing w:before="181"/>
        <w:ind w:left="172" w:right="0" w:firstLine="0"/>
        <w:jc w:val="left"/>
        <w:rPr>
          <w:sz w:val="16"/>
        </w:rPr>
      </w:pPr>
      <w:r>
        <w:rPr>
          <w:sz w:val="16"/>
        </w:rPr>
        <w:t>--</w:t>
      </w:r>
      <w:r>
        <w:rPr>
          <w:spacing w:val="-2"/>
          <w:sz w:val="16"/>
        </w:rPr>
        <w:t> **************************************************************</w:t>
      </w:r>
    </w:p>
    <w:p>
      <w:pPr>
        <w:pStyle w:val="BodyText"/>
        <w:spacing w:line="181" w:lineRule="exact" w:before="1"/>
        <w:ind w:left="172"/>
      </w:pPr>
      <w:r>
        <w:rPr/>
        <w:t>--</w:t>
      </w:r>
      <w:r>
        <w:rPr>
          <w:spacing w:val="-7"/>
        </w:rPr>
        <w:t> </w:t>
      </w:r>
      <w:r>
        <w:rPr/>
        <w:t>copied</w:t>
      </w:r>
      <w:r>
        <w:rPr>
          <w:spacing w:val="-5"/>
        </w:rPr>
        <w:t> </w:t>
      </w:r>
      <w:r>
        <w:rPr/>
        <w:t>from</w:t>
      </w:r>
      <w:r>
        <w:rPr>
          <w:spacing w:val="-4"/>
        </w:rPr>
        <w:t> </w:t>
      </w:r>
      <w:r>
        <w:rPr/>
        <w:t>3GPP</w:t>
      </w:r>
      <w:r>
        <w:rPr>
          <w:spacing w:val="-5"/>
        </w:rPr>
        <w:t> </w:t>
      </w:r>
      <w:r>
        <w:rPr/>
        <w:t>38.413</w:t>
      </w:r>
      <w:r>
        <w:rPr>
          <w:spacing w:val="-5"/>
        </w:rPr>
        <w:t> </w:t>
      </w:r>
      <w:r>
        <w:rPr/>
        <w:t>(NGAP)</w:t>
      </w:r>
      <w:r>
        <w:rPr>
          <w:spacing w:val="-4"/>
        </w:rPr>
        <w:t> </w:t>
      </w:r>
      <w:r>
        <w:rPr>
          <w:spacing w:val="-5"/>
        </w:rPr>
        <w:t>IEs</w:t>
      </w:r>
    </w:p>
    <w:p>
      <w:pPr>
        <w:pStyle w:val="BodyText"/>
        <w:spacing w:line="181" w:lineRule="exact"/>
        <w:ind w:left="172"/>
      </w:pPr>
      <w:r>
        <w:rPr/>
        <w:t>--</w:t>
      </w:r>
      <w:r>
        <w:rPr>
          <w:spacing w:val="-7"/>
        </w:rPr>
        <w:t> </w:t>
      </w:r>
      <w:r>
        <w:rPr/>
        <w:t>note:</w:t>
      </w:r>
      <w:r>
        <w:rPr>
          <w:spacing w:val="-7"/>
        </w:rPr>
        <w:t> </w:t>
      </w:r>
      <w:r>
        <w:rPr/>
        <w:t>ie-Extensions</w:t>
      </w:r>
      <w:r>
        <w:rPr>
          <w:spacing w:val="-6"/>
        </w:rPr>
        <w:t> </w:t>
      </w:r>
      <w:r>
        <w:rPr>
          <w:spacing w:val="-2"/>
        </w:rPr>
        <w:t>removed</w:t>
      </w:r>
    </w:p>
    <w:p>
      <w:pPr>
        <w:pStyle w:val="BodyText"/>
        <w:spacing w:before="1"/>
        <w:ind w:left="172" w:right="3055"/>
      </w:pPr>
      <w:r>
        <w:rPr/>
        <w:t>--</w:t>
      </w:r>
      <w:r>
        <w:rPr>
          <w:spacing w:val="-26"/>
        </w:rPr>
        <w:t> </w:t>
      </w:r>
      <w:r>
        <w:rPr/>
        <w:t>************************************************************** CriticalityDiagnostics ::= SEQUENCE {</w:t>
      </w:r>
    </w:p>
    <w:p>
      <w:pPr>
        <w:pStyle w:val="BodyText"/>
        <w:tabs>
          <w:tab w:pos="3628" w:val="left" w:leader="none"/>
          <w:tab w:pos="7469" w:val="left" w:leader="none"/>
        </w:tabs>
        <w:spacing w:before="1"/>
        <w:ind w:left="556"/>
      </w:pPr>
      <w:r>
        <w:rPr>
          <w:spacing w:val="-2"/>
        </w:rPr>
        <w:t>procedureCode</w:t>
      </w:r>
      <w:r>
        <w:rPr/>
        <w:tab/>
      </w:r>
      <w:r>
        <w:rPr>
          <w:spacing w:val="-2"/>
        </w:rPr>
        <w:t>ProcedureCode</w:t>
      </w:r>
      <w:r>
        <w:rPr/>
        <w:tab/>
      </w:r>
      <w:r>
        <w:rPr>
          <w:spacing w:val="-2"/>
        </w:rPr>
        <w:t>OPTIONAL,</w:t>
      </w:r>
    </w:p>
    <w:p>
      <w:pPr>
        <w:pStyle w:val="BodyText"/>
        <w:tabs>
          <w:tab w:pos="3628" w:val="left" w:leader="none"/>
          <w:tab w:pos="7469" w:val="left" w:leader="none"/>
        </w:tabs>
        <w:spacing w:line="181" w:lineRule="exact" w:before="1"/>
        <w:ind w:left="556"/>
      </w:pPr>
      <w:r>
        <w:rPr>
          <w:spacing w:val="-2"/>
        </w:rPr>
        <w:t>triggeringMessage</w:t>
      </w:r>
      <w:r>
        <w:rPr/>
        <w:tab/>
      </w:r>
      <w:r>
        <w:rPr>
          <w:spacing w:val="-2"/>
        </w:rPr>
        <w:t>TriggeringMessage</w:t>
      </w:r>
      <w:r>
        <w:rPr/>
        <w:tab/>
      </w:r>
      <w:r>
        <w:rPr>
          <w:spacing w:val="-2"/>
        </w:rPr>
        <w:t>OPTIONAL,</w:t>
      </w:r>
    </w:p>
    <w:p>
      <w:pPr>
        <w:pStyle w:val="BodyText"/>
        <w:tabs>
          <w:tab w:pos="3628" w:val="left" w:leader="none"/>
          <w:tab w:pos="7469" w:val="left" w:leader="none"/>
        </w:tabs>
        <w:spacing w:line="181" w:lineRule="exact"/>
        <w:ind w:left="556"/>
      </w:pPr>
      <w:r>
        <w:rPr>
          <w:spacing w:val="-2"/>
        </w:rPr>
        <w:t>procedureCriticality</w:t>
      </w:r>
      <w:r>
        <w:rPr/>
        <w:tab/>
      </w:r>
      <w:r>
        <w:rPr>
          <w:spacing w:val="-2"/>
        </w:rPr>
        <w:t>Criticality</w:t>
      </w:r>
      <w:r>
        <w:rPr/>
        <w:tab/>
      </w:r>
      <w:r>
        <w:rPr>
          <w:spacing w:val="-2"/>
        </w:rPr>
        <w:t>OPTIONAL,</w:t>
      </w:r>
    </w:p>
    <w:p>
      <w:pPr>
        <w:pStyle w:val="BodyText"/>
        <w:tabs>
          <w:tab w:pos="3628" w:val="left" w:leader="none"/>
          <w:tab w:pos="7469" w:val="left" w:leader="none"/>
        </w:tabs>
        <w:spacing w:before="1"/>
        <w:ind w:left="556" w:right="2191"/>
      </w:pPr>
      <w:r>
        <w:rPr>
          <w:spacing w:val="-2"/>
        </w:rPr>
        <w:t>ricRequestorID</w:t>
      </w:r>
      <w:r>
        <w:rPr/>
        <w:tab/>
      </w:r>
      <w:r>
        <w:rPr>
          <w:spacing w:val="-2"/>
        </w:rPr>
        <w:t>RICrequestID</w:t>
      </w:r>
      <w:r>
        <w:rPr/>
        <w:tab/>
      </w:r>
      <w:r>
        <w:rPr>
          <w:spacing w:val="-2"/>
        </w:rPr>
        <w:t>OPTIONAL, iEsCriticalityDiagnostics</w:t>
      </w:r>
      <w:r>
        <w:rPr/>
        <w:tab/>
      </w:r>
      <w:r>
        <w:rPr>
          <w:spacing w:val="-2"/>
        </w:rPr>
        <w:t>CriticalityDiagnostics-IE-</w:t>
      </w:r>
      <w:r>
        <w:rPr>
          <w:spacing w:val="-4"/>
        </w:rPr>
        <w:t>List</w:t>
      </w:r>
      <w:r>
        <w:rPr/>
        <w:tab/>
      </w:r>
      <w:r>
        <w:rPr>
          <w:spacing w:val="-2"/>
        </w:rPr>
        <w:t>OPTIONAL,</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line="360" w:lineRule="atLeast" w:before="2"/>
        <w:ind w:left="172" w:right="558"/>
      </w:pPr>
      <w:r>
        <w:rPr/>
        <w:t>CriticalityDiagnostics-IE-List</w:t>
      </w:r>
      <w:r>
        <w:rPr>
          <w:spacing w:val="-7"/>
        </w:rPr>
        <w:t> </w:t>
      </w:r>
      <w:r>
        <w:rPr/>
        <w:t>::=</w:t>
      </w:r>
      <w:r>
        <w:rPr>
          <w:spacing w:val="-7"/>
        </w:rPr>
        <w:t> </w:t>
      </w:r>
      <w:r>
        <w:rPr/>
        <w:t>SEQUENCE</w:t>
      </w:r>
      <w:r>
        <w:rPr>
          <w:spacing w:val="-7"/>
        </w:rPr>
        <w:t> </w:t>
      </w:r>
      <w:r>
        <w:rPr/>
        <w:t>(SIZE(1..maxnoofErrors))</w:t>
      </w:r>
      <w:r>
        <w:rPr>
          <w:spacing w:val="-7"/>
        </w:rPr>
        <w:t> </w:t>
      </w:r>
      <w:r>
        <w:rPr/>
        <w:t>OF</w:t>
      </w:r>
      <w:r>
        <w:rPr>
          <w:spacing w:val="-7"/>
        </w:rPr>
        <w:t> </w:t>
      </w:r>
      <w:r>
        <w:rPr/>
        <w:t>CriticalityDiagnostics-IE-Item CriticalityDiagnostics-IE-Item ::= SEQUENCE {</w:t>
      </w:r>
    </w:p>
    <w:p>
      <w:pPr>
        <w:pStyle w:val="BodyText"/>
        <w:tabs>
          <w:tab w:pos="2476" w:val="left" w:leader="none"/>
        </w:tabs>
        <w:spacing w:line="181" w:lineRule="exact" w:before="3"/>
        <w:ind w:left="556"/>
      </w:pPr>
      <w:r>
        <w:rPr>
          <w:spacing w:val="-2"/>
        </w:rPr>
        <w:t>iECriticality</w:t>
      </w:r>
      <w:r>
        <w:rPr/>
        <w:tab/>
      </w:r>
      <w:r>
        <w:rPr>
          <w:spacing w:val="-2"/>
        </w:rPr>
        <w:t>Criticality,</w:t>
      </w:r>
    </w:p>
    <w:p>
      <w:pPr>
        <w:pStyle w:val="BodyText"/>
        <w:tabs>
          <w:tab w:pos="2476" w:val="left" w:leader="none"/>
        </w:tabs>
        <w:spacing w:line="181" w:lineRule="exact"/>
        <w:ind w:left="556"/>
      </w:pPr>
      <w:r>
        <w:rPr>
          <w:spacing w:val="-2"/>
        </w:rPr>
        <w:t>iE-</w:t>
      </w:r>
      <w:r>
        <w:rPr>
          <w:spacing w:val="-5"/>
        </w:rPr>
        <w:t>ID</w:t>
      </w:r>
      <w:r>
        <w:rPr/>
        <w:tab/>
      </w:r>
      <w:r>
        <w:rPr>
          <w:spacing w:val="-2"/>
        </w:rPr>
        <w:t>ProtocolIE-</w:t>
      </w:r>
      <w:r>
        <w:rPr>
          <w:spacing w:val="-5"/>
        </w:rPr>
        <w:t>ID,</w:t>
      </w:r>
    </w:p>
    <w:p>
      <w:pPr>
        <w:pStyle w:val="BodyText"/>
        <w:tabs>
          <w:tab w:pos="2476" w:val="left" w:leader="none"/>
        </w:tabs>
        <w:spacing w:line="181" w:lineRule="exact" w:before="2"/>
        <w:ind w:left="556"/>
      </w:pPr>
      <w:r>
        <w:rPr>
          <w:spacing w:val="-2"/>
        </w:rPr>
        <w:t>typeOfError</w:t>
      </w:r>
      <w:r>
        <w:rPr/>
        <w:tab/>
      </w:r>
      <w:r>
        <w:rPr>
          <w:spacing w:val="-2"/>
        </w:rPr>
        <w:t>TypeOfError,</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Heading9"/>
        <w:spacing w:line="240" w:lineRule="auto"/>
      </w:pPr>
      <w:r>
        <w:rPr/>
        <w:t>--</w:t>
      </w:r>
      <w:r>
        <w:rPr>
          <w:spacing w:val="-2"/>
        </w:rPr>
        <w:t> </w:t>
      </w:r>
      <w:r>
        <w:rPr>
          <w:spacing w:val="-10"/>
        </w:rPr>
        <w:t>D</w:t>
      </w:r>
    </w:p>
    <w:p>
      <w:pPr>
        <w:spacing w:after="0" w:line="240" w:lineRule="auto"/>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Heading9"/>
        <w:spacing w:line="240" w:lineRule="auto"/>
      </w:pPr>
      <w:r>
        <w:rPr/>
        <w:t>--</w:t>
      </w:r>
      <w:r>
        <w:rPr>
          <w:spacing w:val="-2"/>
        </w:rPr>
        <w:t> </w:t>
      </w:r>
      <w:r>
        <w:rPr>
          <w:spacing w:val="-10"/>
        </w:rPr>
        <w:t>E</w:t>
      </w:r>
    </w:p>
    <w:p>
      <w:pPr>
        <w:pStyle w:val="BodyText"/>
      </w:pPr>
    </w:p>
    <w:p>
      <w:pPr>
        <w:pStyle w:val="BodyText"/>
        <w:ind w:left="172" w:right="431"/>
      </w:pPr>
      <w:r>
        <w:rPr/>
        <w:t>--</w:t>
      </w:r>
      <w:r>
        <w:rPr>
          <w:spacing w:val="-3"/>
        </w:rPr>
        <w:t> </w:t>
      </w:r>
      <w:r>
        <w:rPr/>
        <w:t>Following</w:t>
      </w:r>
      <w:r>
        <w:rPr>
          <w:spacing w:val="-3"/>
        </w:rPr>
        <w:t> </w:t>
      </w:r>
      <w:r>
        <w:rPr/>
        <w:t>IE</w:t>
      </w:r>
      <w:r>
        <w:rPr>
          <w:spacing w:val="-3"/>
        </w:rPr>
        <w:t> </w:t>
      </w:r>
      <w:r>
        <w:rPr/>
        <w:t>used</w:t>
      </w:r>
      <w:r>
        <w:rPr>
          <w:spacing w:val="-3"/>
        </w:rPr>
        <w:t> </w:t>
      </w:r>
      <w:r>
        <w:rPr/>
        <w:t>to</w:t>
      </w:r>
      <w:r>
        <w:rPr>
          <w:spacing w:val="-3"/>
        </w:rPr>
        <w:t> </w:t>
      </w:r>
      <w:r>
        <w:rPr/>
        <w:t>carry</w:t>
      </w:r>
      <w:r>
        <w:rPr>
          <w:spacing w:val="-3"/>
        </w:rPr>
        <w:t> </w:t>
      </w:r>
      <w:r>
        <w:rPr/>
        <w:t>3GPP</w:t>
      </w:r>
      <w:r>
        <w:rPr>
          <w:spacing w:val="-3"/>
        </w:rPr>
        <w:t> </w:t>
      </w:r>
      <w:r>
        <w:rPr/>
        <w:t>defined</w:t>
      </w:r>
      <w:r>
        <w:rPr>
          <w:spacing w:val="-3"/>
        </w:rPr>
        <w:t> </w:t>
      </w:r>
      <w:r>
        <w:rPr/>
        <w:t>SETUP</w:t>
      </w:r>
      <w:r>
        <w:rPr>
          <w:spacing w:val="-3"/>
        </w:rPr>
        <w:t> </w:t>
      </w:r>
      <w:r>
        <w:rPr/>
        <w:t>and</w:t>
      </w:r>
      <w:r>
        <w:rPr>
          <w:spacing w:val="-3"/>
        </w:rPr>
        <w:t> </w:t>
      </w:r>
      <w:r>
        <w:rPr/>
        <w:t>RAN</w:t>
      </w:r>
      <w:r>
        <w:rPr>
          <w:spacing w:val="-3"/>
        </w:rPr>
        <w:t> </w:t>
      </w:r>
      <w:r>
        <w:rPr/>
        <w:t>Configuration</w:t>
      </w:r>
      <w:r>
        <w:rPr>
          <w:spacing w:val="-3"/>
        </w:rPr>
        <w:t> </w:t>
      </w:r>
      <w:r>
        <w:rPr/>
        <w:t>messages</w:t>
      </w:r>
      <w:r>
        <w:rPr>
          <w:spacing w:val="-3"/>
        </w:rPr>
        <w:t> </w:t>
      </w:r>
      <w:r>
        <w:rPr/>
        <w:t>defined</w:t>
      </w:r>
      <w:r>
        <w:rPr>
          <w:spacing w:val="-3"/>
        </w:rPr>
        <w:t> </w:t>
      </w:r>
      <w:r>
        <w:rPr/>
        <w:t>in</w:t>
      </w:r>
      <w:r>
        <w:rPr>
          <w:spacing w:val="-3"/>
        </w:rPr>
        <w:t> </w:t>
      </w:r>
      <w:r>
        <w:rPr/>
        <w:t>F1AP,</w:t>
      </w:r>
      <w:r>
        <w:rPr>
          <w:spacing w:val="-3"/>
        </w:rPr>
        <w:t> </w:t>
      </w:r>
      <w:r>
        <w:rPr/>
        <w:t>E1AP, XnAP, etc.</w:t>
      </w:r>
    </w:p>
    <w:p>
      <w:pPr>
        <w:pStyle w:val="BodyText"/>
        <w:tabs>
          <w:tab w:pos="3628" w:val="left" w:leader="none"/>
        </w:tabs>
        <w:spacing w:before="2"/>
        <w:ind w:left="556" w:right="5647" w:hanging="385"/>
      </w:pPr>
      <w:r>
        <w:rPr/>
        <w:t>E2nodeComponentConfiguration ::= SEQUENCE{ </w:t>
      </w:r>
      <w:r>
        <w:rPr>
          <w:spacing w:val="-2"/>
        </w:rPr>
        <w:t>e2nodeComponentRequestPart</w:t>
      </w:r>
      <w:r>
        <w:rPr/>
        <w:tab/>
        <w:t>OCTET</w:t>
      </w:r>
      <w:r>
        <w:rPr>
          <w:spacing w:val="-26"/>
        </w:rPr>
        <w:t> </w:t>
      </w:r>
      <w:r>
        <w:rPr/>
        <w:t>STRING, </w:t>
      </w:r>
      <w:r>
        <w:rPr>
          <w:spacing w:val="-2"/>
        </w:rPr>
        <w:t>e2nodeComponentResponsePart</w:t>
      </w:r>
      <w:r>
        <w:rPr/>
        <w:tab/>
        <w:t>OCTET</w:t>
      </w:r>
      <w:r>
        <w:rPr>
          <w:spacing w:val="-5"/>
        </w:rPr>
        <w:t> </w:t>
      </w:r>
      <w:r>
        <w:rPr>
          <w:spacing w:val="-2"/>
        </w:rPr>
        <w:t>STRING,</w:t>
      </w:r>
    </w:p>
    <w:p>
      <w:pPr>
        <w:spacing w:line="180"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E2nodeComponentConfigurationAck</w:t>
      </w:r>
      <w:r>
        <w:rPr>
          <w:spacing w:val="-19"/>
        </w:rPr>
        <w:t> </w:t>
      </w:r>
      <w:r>
        <w:rPr/>
        <w:t>::=</w:t>
      </w:r>
      <w:r>
        <w:rPr>
          <w:spacing w:val="-17"/>
        </w:rPr>
        <w:t> </w:t>
      </w:r>
      <w:r>
        <w:rPr>
          <w:spacing w:val="-2"/>
        </w:rPr>
        <w:t>SEQUENCE{</w:t>
      </w:r>
    </w:p>
    <w:p>
      <w:pPr>
        <w:pStyle w:val="BodyText"/>
        <w:tabs>
          <w:tab w:pos="2476" w:val="left" w:leader="none"/>
          <w:tab w:pos="4012" w:val="left" w:leader="none"/>
        </w:tabs>
        <w:ind w:left="556" w:right="4689"/>
      </w:pPr>
      <w:r>
        <w:rPr>
          <w:spacing w:val="-2"/>
        </w:rPr>
        <w:t>updateOutcome</w:t>
      </w:r>
      <w:r>
        <w:rPr/>
        <w:tab/>
        <w:t>ENUMERATED</w:t>
      </w:r>
      <w:r>
        <w:rPr>
          <w:spacing w:val="-12"/>
        </w:rPr>
        <w:t> </w:t>
      </w:r>
      <w:r>
        <w:rPr/>
        <w:t>{success,</w:t>
      </w:r>
      <w:r>
        <w:rPr>
          <w:spacing w:val="-12"/>
        </w:rPr>
        <w:t> </w:t>
      </w:r>
      <w:r>
        <w:rPr/>
        <w:t>failure,</w:t>
      </w:r>
      <w:r>
        <w:rPr>
          <w:spacing w:val="-12"/>
        </w:rPr>
        <w:t> </w:t>
      </w:r>
      <w:r>
        <w:rPr/>
        <w:t>...}, </w:t>
      </w:r>
      <w:r>
        <w:rPr>
          <w:spacing w:val="-2"/>
        </w:rPr>
        <w:t>failureCause</w:t>
      </w:r>
      <w:r>
        <w:rPr/>
        <w:tab/>
      </w:r>
      <w:r>
        <w:rPr>
          <w:spacing w:val="-2"/>
        </w:rPr>
        <w:t>Cause</w:t>
      </w:r>
      <w:r>
        <w:rPr/>
        <w:tab/>
      </w:r>
      <w:r>
        <w:rPr>
          <w:spacing w:val="-2"/>
        </w:rPr>
        <w:t>OPTIONAL,</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pPr>
      <w:r>
        <w:rPr/>
        <w:t>E2nodeComponentInterfaceType</w:t>
      </w:r>
      <w:r>
        <w:rPr>
          <w:spacing w:val="-9"/>
        </w:rPr>
        <w:t> </w:t>
      </w:r>
      <w:r>
        <w:rPr/>
        <w:t>::=</w:t>
      </w:r>
      <w:r>
        <w:rPr>
          <w:spacing w:val="-7"/>
        </w:rPr>
        <w:t> </w:t>
      </w:r>
      <w:r>
        <w:rPr/>
        <w:t>ENUMERATED</w:t>
      </w:r>
      <w:r>
        <w:rPr>
          <w:spacing w:val="-6"/>
        </w:rPr>
        <w:t> </w:t>
      </w:r>
      <w:r>
        <w:rPr/>
        <w:t>{ng,</w:t>
      </w:r>
      <w:r>
        <w:rPr>
          <w:spacing w:val="-7"/>
        </w:rPr>
        <w:t> </w:t>
      </w:r>
      <w:r>
        <w:rPr/>
        <w:t>xn,</w:t>
      </w:r>
      <w:r>
        <w:rPr>
          <w:spacing w:val="-7"/>
        </w:rPr>
        <w:t> </w:t>
      </w:r>
      <w:r>
        <w:rPr/>
        <w:t>e1,</w:t>
      </w:r>
      <w:r>
        <w:rPr>
          <w:spacing w:val="-6"/>
        </w:rPr>
        <w:t> </w:t>
      </w:r>
      <w:r>
        <w:rPr/>
        <w:t>f1,</w:t>
      </w:r>
      <w:r>
        <w:rPr>
          <w:spacing w:val="-7"/>
        </w:rPr>
        <w:t> </w:t>
      </w:r>
      <w:r>
        <w:rPr/>
        <w:t>w1,</w:t>
      </w:r>
      <w:r>
        <w:rPr>
          <w:spacing w:val="-7"/>
        </w:rPr>
        <w:t> </w:t>
      </w:r>
      <w:r>
        <w:rPr/>
        <w:t>s1,</w:t>
      </w:r>
      <w:r>
        <w:rPr>
          <w:spacing w:val="-6"/>
        </w:rPr>
        <w:t> </w:t>
      </w:r>
      <w:r>
        <w:rPr>
          <w:spacing w:val="-2"/>
        </w:rPr>
        <w:t>x2,...}</w:t>
      </w:r>
    </w:p>
    <w:p>
      <w:pPr>
        <w:pStyle w:val="BodyText"/>
      </w:pPr>
    </w:p>
    <w:p>
      <w:pPr>
        <w:pStyle w:val="BodyText"/>
        <w:spacing w:line="181" w:lineRule="exact"/>
        <w:ind w:left="172"/>
      </w:pPr>
      <w:r>
        <w:rPr/>
        <w:t>E2nodeComponentID</w:t>
      </w:r>
      <w:r>
        <w:rPr>
          <w:spacing w:val="-10"/>
        </w:rPr>
        <w:t> </w:t>
      </w:r>
      <w:r>
        <w:rPr/>
        <w:t>::=</w:t>
      </w:r>
      <w:r>
        <w:rPr>
          <w:spacing w:val="-10"/>
        </w:rPr>
        <w:t> </w:t>
      </w:r>
      <w:r>
        <w:rPr>
          <w:spacing w:val="-2"/>
        </w:rPr>
        <w:t>CHOICE{</w:t>
      </w:r>
    </w:p>
    <w:p>
      <w:pPr>
        <w:pStyle w:val="BodyText"/>
        <w:ind w:left="556" w:right="4303"/>
        <w:jc w:val="both"/>
      </w:pPr>
      <w:r>
        <w:rPr/>
        <w:t>e2nodeComponentInterfaceTypeNG E2nodeComponentInterfaceNG, e2nodeComponentInterfaceTypeXn E2nodeComponentInterfaceXn, e2nodeComponentInterfaceTypeE1 E2nodeComponentInterfaceE1, e2nodeComponentInterfaceTypeF1 E2nodeComponentInterfaceF1, e2nodeComponentInterfaceTypeW1 E2nodeComponentInterfaceW1, e2nodeComponentInterfaceTypeS1 E2nodeComponentInterfaceS1, e2nodeComponentInterfaceTypeX2</w:t>
      </w:r>
      <w:r>
        <w:rPr>
          <w:spacing w:val="67"/>
        </w:rPr>
        <w:t> </w:t>
      </w:r>
      <w:r>
        <w:rPr>
          <w:spacing w:val="-2"/>
        </w:rPr>
        <w:t>E2nodeComponentInterfaceX2,</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tabs>
          <w:tab w:pos="2476" w:val="left" w:leader="none"/>
        </w:tabs>
        <w:ind w:left="556" w:right="6512" w:hanging="385"/>
      </w:pPr>
      <w:r>
        <w:rPr/>
        <w:t>E2nodeComponentInterfaceE1</w:t>
      </w:r>
      <w:r>
        <w:rPr>
          <w:spacing w:val="-17"/>
        </w:rPr>
        <w:t> </w:t>
      </w:r>
      <w:r>
        <w:rPr/>
        <w:t>::=</w:t>
      </w:r>
      <w:r>
        <w:rPr>
          <w:spacing w:val="-17"/>
        </w:rPr>
        <w:t> </w:t>
      </w:r>
      <w:r>
        <w:rPr/>
        <w:t>SEQUENCE{ </w:t>
      </w:r>
      <w:r>
        <w:rPr>
          <w:spacing w:val="-2"/>
        </w:rPr>
        <w:t>gNB-CU-UP-ID</w:t>
      </w:r>
      <w:r>
        <w:rPr/>
        <w:tab/>
      </w:r>
      <w:r>
        <w:rPr>
          <w:spacing w:val="-2"/>
        </w:rPr>
        <w:t>GNB-CU-UP-ID,</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tabs>
          <w:tab w:pos="2476" w:val="left" w:leader="none"/>
        </w:tabs>
        <w:ind w:left="556" w:right="6512" w:hanging="385"/>
      </w:pPr>
      <w:r>
        <w:rPr/>
        <w:t>E2nodeComponentInterfaceF1</w:t>
      </w:r>
      <w:r>
        <w:rPr>
          <w:spacing w:val="-17"/>
        </w:rPr>
        <w:t> </w:t>
      </w:r>
      <w:r>
        <w:rPr/>
        <w:t>::=</w:t>
      </w:r>
      <w:r>
        <w:rPr>
          <w:spacing w:val="-17"/>
        </w:rPr>
        <w:t> </w:t>
      </w:r>
      <w:r>
        <w:rPr/>
        <w:t>SEQUENCE{ </w:t>
      </w:r>
      <w:r>
        <w:rPr>
          <w:spacing w:val="-2"/>
        </w:rPr>
        <w:t>gNB-DU-ID</w:t>
      </w:r>
      <w:r>
        <w:rPr/>
        <w:tab/>
      </w:r>
      <w:r>
        <w:rPr>
          <w:spacing w:val="-2"/>
        </w:rPr>
        <w:t>GNB-DU-ID,</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tabs>
          <w:tab w:pos="2476" w:val="left" w:leader="none"/>
        </w:tabs>
        <w:ind w:left="556" w:right="6512" w:hanging="385"/>
      </w:pPr>
      <w:r>
        <w:rPr/>
        <w:t>E2nodeComponentInterfaceNG</w:t>
      </w:r>
      <w:r>
        <w:rPr>
          <w:spacing w:val="-17"/>
        </w:rPr>
        <w:t> </w:t>
      </w:r>
      <w:r>
        <w:rPr/>
        <w:t>::=</w:t>
      </w:r>
      <w:r>
        <w:rPr>
          <w:spacing w:val="-17"/>
        </w:rPr>
        <w:t> </w:t>
      </w:r>
      <w:r>
        <w:rPr/>
        <w:t>SEQUENCE{ </w:t>
      </w:r>
      <w:r>
        <w:rPr>
          <w:spacing w:val="-2"/>
        </w:rPr>
        <w:t>amf-name</w:t>
      </w:r>
      <w:r>
        <w:rPr/>
        <w:tab/>
      </w:r>
      <w:r>
        <w:rPr>
          <w:spacing w:val="-2"/>
        </w:rPr>
        <w:t>AMFName,</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tabs>
          <w:tab w:pos="2476" w:val="left" w:leader="none"/>
        </w:tabs>
        <w:ind w:left="556" w:right="6512" w:hanging="385"/>
      </w:pPr>
      <w:r>
        <w:rPr/>
        <w:t>E2nodeComponentInterfaceS1</w:t>
      </w:r>
      <w:r>
        <w:rPr>
          <w:spacing w:val="-17"/>
        </w:rPr>
        <w:t> </w:t>
      </w:r>
      <w:r>
        <w:rPr/>
        <w:t>::=</w:t>
      </w:r>
      <w:r>
        <w:rPr>
          <w:spacing w:val="-17"/>
        </w:rPr>
        <w:t> </w:t>
      </w:r>
      <w:r>
        <w:rPr/>
        <w:t>SEQUENCE{ </w:t>
      </w:r>
      <w:r>
        <w:rPr>
          <w:spacing w:val="-2"/>
        </w:rPr>
        <w:t>mme-name</w:t>
      </w:r>
      <w:r>
        <w:rPr/>
        <w:tab/>
      </w:r>
      <w:r>
        <w:rPr>
          <w:spacing w:val="-2"/>
        </w:rPr>
        <w:t>MMEname,</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line="181" w:lineRule="exact" w:before="181"/>
        <w:ind w:left="172"/>
      </w:pPr>
      <w:r>
        <w:rPr/>
        <w:t>E2nodeComponentInterfaceX2</w:t>
      </w:r>
      <w:r>
        <w:rPr>
          <w:spacing w:val="-15"/>
        </w:rPr>
        <w:t> </w:t>
      </w:r>
      <w:r>
        <w:rPr/>
        <w:t>::=</w:t>
      </w:r>
      <w:r>
        <w:rPr>
          <w:spacing w:val="-14"/>
        </w:rPr>
        <w:t> </w:t>
      </w:r>
      <w:r>
        <w:rPr>
          <w:spacing w:val="-2"/>
        </w:rPr>
        <w:t>SEQUENCE{</w:t>
      </w:r>
    </w:p>
    <w:p>
      <w:pPr>
        <w:pStyle w:val="BodyText"/>
        <w:tabs>
          <w:tab w:pos="2476" w:val="left" w:leader="none"/>
          <w:tab w:pos="4012" w:val="left" w:leader="none"/>
        </w:tabs>
        <w:ind w:left="556" w:right="5647"/>
      </w:pPr>
      <w:r>
        <w:rPr>
          <w:spacing w:val="-2"/>
        </w:rPr>
        <w:t>global-eNB-ID</w:t>
      </w:r>
      <w:r>
        <w:rPr/>
        <w:tab/>
      </w:r>
      <w:r>
        <w:rPr>
          <w:spacing w:val="-2"/>
        </w:rPr>
        <w:t>GlobalENB-ID</w:t>
      </w:r>
      <w:r>
        <w:rPr/>
        <w:tab/>
      </w:r>
      <w:r>
        <w:rPr>
          <w:spacing w:val="-2"/>
        </w:rPr>
        <w:t>OPTIONAL, global-en-gNB-</w:t>
      </w:r>
      <w:r>
        <w:rPr>
          <w:spacing w:val="-5"/>
        </w:rPr>
        <w:t>ID</w:t>
      </w:r>
      <w:r>
        <w:rPr/>
        <w:tab/>
        <w:t>GlobalenGNB-ID</w:t>
      </w:r>
      <w:r>
        <w:rPr>
          <w:spacing w:val="33"/>
          <w:w w:val="150"/>
        </w:rPr>
        <w:t> </w:t>
      </w:r>
      <w:r>
        <w:rPr>
          <w:spacing w:val="-2"/>
        </w:rPr>
        <w:t>OPTIONAL,</w:t>
      </w:r>
    </w:p>
    <w:p>
      <w:pPr>
        <w:spacing w:line="179" w:lineRule="exact" w:before="2"/>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pPr>
      <w:r>
        <w:rPr/>
        <w:t>E2nodeComponentInterfaceXn</w:t>
      </w:r>
      <w:r>
        <w:rPr>
          <w:spacing w:val="-15"/>
        </w:rPr>
        <w:t> </w:t>
      </w:r>
      <w:r>
        <w:rPr/>
        <w:t>::=</w:t>
      </w:r>
      <w:r>
        <w:rPr>
          <w:spacing w:val="-14"/>
        </w:rPr>
        <w:t> </w:t>
      </w:r>
      <w:r>
        <w:rPr>
          <w:spacing w:val="-2"/>
        </w:rPr>
        <w:t>SEQUENCE{</w:t>
      </w:r>
    </w:p>
    <w:p>
      <w:pPr>
        <w:pStyle w:val="BodyText"/>
        <w:tabs>
          <w:tab w:pos="3244" w:val="left" w:leader="none"/>
        </w:tabs>
        <w:spacing w:line="181" w:lineRule="exact" w:before="1"/>
        <w:ind w:left="556"/>
      </w:pPr>
      <w:r>
        <w:rPr>
          <w:spacing w:val="-2"/>
        </w:rPr>
        <w:t>global-NG-RAN-Node-</w:t>
      </w:r>
      <w:r>
        <w:rPr>
          <w:spacing w:val="-5"/>
        </w:rPr>
        <w:t>ID</w:t>
      </w:r>
      <w:r>
        <w:rPr/>
        <w:tab/>
      </w:r>
      <w:r>
        <w:rPr>
          <w:spacing w:val="-2"/>
        </w:rPr>
        <w:t>GlobalNG-RANNode-</w:t>
      </w:r>
      <w:r>
        <w:rPr>
          <w:spacing w:val="-5"/>
        </w:rPr>
        <w:t>ID,</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tabs>
          <w:tab w:pos="2476" w:val="left" w:leader="none"/>
        </w:tabs>
        <w:ind w:left="556" w:right="6512" w:hanging="385"/>
      </w:pPr>
      <w:r>
        <w:rPr/>
        <w:t>E2nodeComponentInterfaceW1</w:t>
      </w:r>
      <w:r>
        <w:rPr>
          <w:spacing w:val="-17"/>
        </w:rPr>
        <w:t> </w:t>
      </w:r>
      <w:r>
        <w:rPr/>
        <w:t>::=</w:t>
      </w:r>
      <w:r>
        <w:rPr>
          <w:spacing w:val="-17"/>
        </w:rPr>
        <w:t> </w:t>
      </w:r>
      <w:r>
        <w:rPr/>
        <w:t>SEQUENCE{ </w:t>
      </w:r>
      <w:r>
        <w:rPr>
          <w:spacing w:val="-2"/>
        </w:rPr>
        <w:t>ng-eNB-DU-ID</w:t>
      </w:r>
      <w:r>
        <w:rPr/>
        <w:tab/>
      </w:r>
      <w:r>
        <w:rPr>
          <w:spacing w:val="-2"/>
        </w:rPr>
        <w:t>NGENB-DU-ID,</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spacing w:before="181"/>
        <w:ind w:left="172" w:right="0" w:firstLine="0"/>
        <w:jc w:val="left"/>
        <w:rPr>
          <w:sz w:val="16"/>
        </w:rPr>
      </w:pPr>
      <w:r>
        <w:rPr>
          <w:sz w:val="16"/>
        </w:rPr>
        <w:t>--</w:t>
      </w:r>
      <w:r>
        <w:rPr>
          <w:spacing w:val="-2"/>
          <w:sz w:val="16"/>
        </w:rPr>
        <w:t> **************************************************************</w:t>
      </w:r>
    </w:p>
    <w:p>
      <w:pPr>
        <w:pStyle w:val="BodyText"/>
        <w:spacing w:line="181" w:lineRule="exact" w:before="1"/>
        <w:ind w:left="172"/>
      </w:pPr>
      <w:r>
        <w:rPr/>
        <w:t>--</w:t>
      </w:r>
      <w:r>
        <w:rPr>
          <w:spacing w:val="-7"/>
        </w:rPr>
        <w:t> </w:t>
      </w:r>
      <w:r>
        <w:rPr/>
        <w:t>copied</w:t>
      </w:r>
      <w:r>
        <w:rPr>
          <w:spacing w:val="-5"/>
        </w:rPr>
        <w:t> </w:t>
      </w:r>
      <w:r>
        <w:rPr/>
        <w:t>from</w:t>
      </w:r>
      <w:r>
        <w:rPr>
          <w:spacing w:val="-4"/>
        </w:rPr>
        <w:t> </w:t>
      </w:r>
      <w:r>
        <w:rPr/>
        <w:t>3GPP</w:t>
      </w:r>
      <w:r>
        <w:rPr>
          <w:spacing w:val="-5"/>
        </w:rPr>
        <w:t> </w:t>
      </w:r>
      <w:r>
        <w:rPr/>
        <w:t>36.423</w:t>
      </w:r>
      <w:r>
        <w:rPr>
          <w:spacing w:val="-5"/>
        </w:rPr>
        <w:t> </w:t>
      </w:r>
      <w:r>
        <w:rPr/>
        <w:t>(X2AP)</w:t>
      </w:r>
      <w:r>
        <w:rPr>
          <w:spacing w:val="-4"/>
        </w:rPr>
        <w:t> </w:t>
      </w:r>
      <w:r>
        <w:rPr>
          <w:spacing w:val="-5"/>
        </w:rPr>
        <w:t>IEs</w:t>
      </w:r>
    </w:p>
    <w:p>
      <w:pPr>
        <w:pStyle w:val="BodyText"/>
        <w:spacing w:line="181" w:lineRule="exact"/>
        <w:ind w:left="172"/>
      </w:pPr>
      <w:r>
        <w:rPr/>
        <w:t>--</w:t>
      </w:r>
      <w:r>
        <w:rPr>
          <w:spacing w:val="-7"/>
        </w:rPr>
        <w:t> </w:t>
      </w:r>
      <w:r>
        <w:rPr/>
        <w:t>note:</w:t>
      </w:r>
      <w:r>
        <w:rPr>
          <w:spacing w:val="-7"/>
        </w:rPr>
        <w:t> </w:t>
      </w:r>
      <w:r>
        <w:rPr/>
        <w:t>ie-Extensions</w:t>
      </w:r>
      <w:r>
        <w:rPr>
          <w:spacing w:val="-6"/>
        </w:rPr>
        <w:t> </w:t>
      </w:r>
      <w:r>
        <w:rPr>
          <w:spacing w:val="-2"/>
        </w:rPr>
        <w:t>removed</w:t>
      </w:r>
    </w:p>
    <w:p>
      <w:pPr>
        <w:pStyle w:val="Heading9"/>
        <w:spacing w:line="240" w:lineRule="auto" w:before="1"/>
        <w:ind w:right="4112"/>
      </w:pPr>
      <w:r>
        <w:rPr/>
        <w:t>--</w:t>
      </w:r>
      <w:r>
        <w:rPr>
          <w:spacing w:val="-26"/>
        </w:rPr>
        <w:t> </w:t>
      </w:r>
      <w:r>
        <w:rPr/>
        <w:t>************************************************************** ENB-ID ::= CHOICE {</w:t>
      </w:r>
    </w:p>
    <w:p>
      <w:pPr>
        <w:pStyle w:val="BodyText"/>
        <w:tabs>
          <w:tab w:pos="2860" w:val="left" w:leader="none"/>
        </w:tabs>
        <w:ind w:left="556"/>
      </w:pPr>
      <w:r>
        <w:rPr>
          <w:spacing w:val="-2"/>
        </w:rPr>
        <w:t>macro-eNB-</w:t>
      </w:r>
      <w:r>
        <w:rPr>
          <w:spacing w:val="-5"/>
        </w:rPr>
        <w:t>ID</w:t>
      </w:r>
      <w:r>
        <w:rPr/>
        <w:tab/>
        <w:t>BIT</w:t>
      </w:r>
      <w:r>
        <w:rPr>
          <w:spacing w:val="-5"/>
        </w:rPr>
        <w:t> </w:t>
      </w:r>
      <w:r>
        <w:rPr/>
        <w:t>STRING</w:t>
      </w:r>
      <w:r>
        <w:rPr>
          <w:spacing w:val="-5"/>
        </w:rPr>
        <w:t> </w:t>
      </w:r>
      <w:r>
        <w:rPr/>
        <w:t>(SIZE</w:t>
      </w:r>
      <w:r>
        <w:rPr>
          <w:spacing w:val="-4"/>
        </w:rPr>
        <w:t> </w:t>
      </w:r>
      <w:r>
        <w:rPr>
          <w:spacing w:val="-2"/>
        </w:rPr>
        <w:t>(20)),</w:t>
      </w:r>
    </w:p>
    <w:p>
      <w:pPr>
        <w:spacing w:after="0"/>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tabs>
          <w:tab w:pos="2860" w:val="left" w:leader="none"/>
        </w:tabs>
        <w:ind w:left="556"/>
      </w:pPr>
      <w:r>
        <w:rPr>
          <w:spacing w:val="-2"/>
        </w:rPr>
        <w:t>home-eNB-</w:t>
      </w:r>
      <w:r>
        <w:rPr>
          <w:spacing w:val="-5"/>
        </w:rPr>
        <w:t>ID</w:t>
      </w:r>
      <w:r>
        <w:rPr/>
        <w:tab/>
        <w:t>BIT</w:t>
      </w:r>
      <w:r>
        <w:rPr>
          <w:spacing w:val="-5"/>
        </w:rPr>
        <w:t> </w:t>
      </w:r>
      <w:r>
        <w:rPr/>
        <w:t>STRING</w:t>
      </w:r>
      <w:r>
        <w:rPr>
          <w:spacing w:val="-5"/>
        </w:rPr>
        <w:t> </w:t>
      </w:r>
      <w:r>
        <w:rPr/>
        <w:t>(SIZE</w:t>
      </w:r>
      <w:r>
        <w:rPr>
          <w:spacing w:val="-4"/>
        </w:rPr>
        <w:t> </w:t>
      </w:r>
      <w:r>
        <w:rPr>
          <w:spacing w:val="-2"/>
        </w:rPr>
        <w:t>(28)),</w:t>
      </w:r>
    </w:p>
    <w:p>
      <w:pPr>
        <w:spacing w:line="181" w:lineRule="exact" w:before="1"/>
        <w:ind w:left="556" w:right="0" w:firstLine="0"/>
        <w:jc w:val="left"/>
        <w:rPr>
          <w:sz w:val="16"/>
        </w:rPr>
      </w:pPr>
      <w:r>
        <w:rPr>
          <w:sz w:val="16"/>
        </w:rPr>
        <w:t>...</w:t>
      </w:r>
      <w:r>
        <w:rPr>
          <w:spacing w:val="-3"/>
          <w:sz w:val="16"/>
        </w:rPr>
        <w:t> </w:t>
      </w:r>
      <w:r>
        <w:rPr>
          <w:spacing w:val="-10"/>
          <w:sz w:val="16"/>
        </w:rPr>
        <w:t>,</w:t>
      </w:r>
    </w:p>
    <w:p>
      <w:pPr>
        <w:pStyle w:val="BodyText"/>
        <w:tabs>
          <w:tab w:pos="2860" w:val="left" w:leader="none"/>
        </w:tabs>
        <w:ind w:left="556" w:right="5552"/>
      </w:pPr>
      <w:r>
        <w:rPr>
          <w:spacing w:val="-2"/>
        </w:rPr>
        <w:t>short-Macro-eNB-ID</w:t>
      </w:r>
      <w:r>
        <w:rPr/>
        <w:tab/>
        <w:t>BIT</w:t>
      </w:r>
      <w:r>
        <w:rPr>
          <w:spacing w:val="-18"/>
        </w:rPr>
        <w:t> </w:t>
      </w:r>
      <w:r>
        <w:rPr/>
        <w:t>STRING</w:t>
      </w:r>
      <w:r>
        <w:rPr>
          <w:spacing w:val="-18"/>
        </w:rPr>
        <w:t> </w:t>
      </w:r>
      <w:r>
        <w:rPr/>
        <w:t>(SIZE(18)), </w:t>
      </w:r>
      <w:r>
        <w:rPr>
          <w:spacing w:val="-2"/>
        </w:rPr>
        <w:t>long-Macro-eNB-ID</w:t>
      </w:r>
      <w:r>
        <w:rPr/>
        <w:tab/>
        <w:t>BIT STRING (SIZE(21))</w:t>
      </w:r>
    </w:p>
    <w:p>
      <w:pPr>
        <w:spacing w:line="179" w:lineRule="exact" w:before="2"/>
        <w:ind w:left="172" w:right="0" w:firstLine="0"/>
        <w:jc w:val="left"/>
        <w:rPr>
          <w:sz w:val="16"/>
        </w:rPr>
      </w:pPr>
      <w:r>
        <w:rPr>
          <w:spacing w:val="-10"/>
          <w:sz w:val="16"/>
        </w:rPr>
        <w:t>}</w:t>
      </w:r>
    </w:p>
    <w:p>
      <w:pPr>
        <w:spacing w:before="0"/>
        <w:ind w:left="172" w:right="0" w:firstLine="0"/>
        <w:jc w:val="left"/>
        <w:rPr>
          <w:sz w:val="16"/>
        </w:rPr>
      </w:pPr>
      <w:r>
        <w:rPr>
          <w:sz w:val="16"/>
        </w:rPr>
        <w:t>--</w:t>
      </w:r>
      <w:r>
        <w:rPr>
          <w:spacing w:val="-2"/>
          <w:sz w:val="16"/>
        </w:rPr>
        <w:t> **************************************************************</w:t>
      </w:r>
    </w:p>
    <w:p>
      <w:pPr>
        <w:pStyle w:val="BodyText"/>
        <w:spacing w:line="181" w:lineRule="exact" w:before="2"/>
        <w:ind w:left="172"/>
      </w:pPr>
      <w:r>
        <w:rPr/>
        <w:t>--</w:t>
      </w:r>
      <w:r>
        <w:rPr>
          <w:spacing w:val="-7"/>
        </w:rPr>
        <w:t> </w:t>
      </w:r>
      <w:r>
        <w:rPr/>
        <w:t>copied</w:t>
      </w:r>
      <w:r>
        <w:rPr>
          <w:spacing w:val="-5"/>
        </w:rPr>
        <w:t> </w:t>
      </w:r>
      <w:r>
        <w:rPr/>
        <w:t>from</w:t>
      </w:r>
      <w:r>
        <w:rPr>
          <w:spacing w:val="-4"/>
        </w:rPr>
        <w:t> </w:t>
      </w:r>
      <w:r>
        <w:rPr/>
        <w:t>3GPP</w:t>
      </w:r>
      <w:r>
        <w:rPr>
          <w:spacing w:val="-5"/>
        </w:rPr>
        <w:t> </w:t>
      </w:r>
      <w:r>
        <w:rPr/>
        <w:t>38.423</w:t>
      </w:r>
      <w:r>
        <w:rPr>
          <w:spacing w:val="-5"/>
        </w:rPr>
        <w:t> </w:t>
      </w:r>
      <w:r>
        <w:rPr/>
        <w:t>(XnAP)</w:t>
      </w:r>
      <w:r>
        <w:rPr>
          <w:spacing w:val="-4"/>
        </w:rPr>
        <w:t> </w:t>
      </w:r>
      <w:r>
        <w:rPr>
          <w:spacing w:val="-5"/>
        </w:rPr>
        <w:t>IEs</w:t>
      </w:r>
    </w:p>
    <w:p>
      <w:pPr>
        <w:pStyle w:val="BodyText"/>
        <w:spacing w:line="181" w:lineRule="exact"/>
        <w:ind w:left="172"/>
      </w:pPr>
      <w:r>
        <w:rPr/>
        <w:t>--</w:t>
      </w:r>
      <w:r>
        <w:rPr>
          <w:spacing w:val="-8"/>
        </w:rPr>
        <w:t> </w:t>
      </w:r>
      <w:r>
        <w:rPr/>
        <w:t>note:</w:t>
      </w:r>
      <w:r>
        <w:rPr>
          <w:spacing w:val="-8"/>
        </w:rPr>
        <w:t> </w:t>
      </w:r>
      <w:r>
        <w:rPr/>
        <w:t>choice-extension</w:t>
      </w:r>
      <w:r>
        <w:rPr>
          <w:spacing w:val="-7"/>
        </w:rPr>
        <w:t> </w:t>
      </w:r>
      <w:r>
        <w:rPr>
          <w:spacing w:val="-2"/>
        </w:rPr>
        <w:t>removed</w:t>
      </w:r>
    </w:p>
    <w:p>
      <w:pPr>
        <w:pStyle w:val="BodyText"/>
        <w:spacing w:before="1"/>
        <w:ind w:left="172" w:right="4112"/>
      </w:pPr>
      <w:r>
        <w:rPr/>
        <w:t>--</w:t>
      </w:r>
      <w:r>
        <w:rPr>
          <w:spacing w:val="-26"/>
        </w:rPr>
        <w:t> </w:t>
      </w:r>
      <w:r>
        <w:rPr/>
        <w:t>************************************************************** ENB-ID-Choice ::= CHOICE {</w:t>
      </w:r>
    </w:p>
    <w:p>
      <w:pPr>
        <w:pStyle w:val="BodyText"/>
        <w:tabs>
          <w:tab w:pos="2860" w:val="left" w:leader="none"/>
        </w:tabs>
        <w:spacing w:line="181" w:lineRule="exact"/>
        <w:ind w:left="556"/>
      </w:pPr>
      <w:r>
        <w:rPr>
          <w:spacing w:val="-2"/>
        </w:rPr>
        <w:t>enb-ID-macro</w:t>
      </w:r>
      <w:r>
        <w:rPr/>
        <w:tab/>
        <w:t>BIT</w:t>
      </w:r>
      <w:r>
        <w:rPr>
          <w:spacing w:val="-7"/>
        </w:rPr>
        <w:t> </w:t>
      </w:r>
      <w:r>
        <w:rPr/>
        <w:t>STRING</w:t>
      </w:r>
      <w:r>
        <w:rPr>
          <w:spacing w:val="-4"/>
        </w:rPr>
        <w:t> </w:t>
      </w:r>
      <w:r>
        <w:rPr>
          <w:spacing w:val="-2"/>
        </w:rPr>
        <w:t>(SIZE(20)),</w:t>
      </w:r>
    </w:p>
    <w:p>
      <w:pPr>
        <w:pStyle w:val="BodyText"/>
        <w:tabs>
          <w:tab w:pos="2860" w:val="left" w:leader="none"/>
        </w:tabs>
        <w:ind w:left="556" w:right="5551"/>
      </w:pPr>
      <w:r>
        <w:rPr>
          <w:spacing w:val="-2"/>
        </w:rPr>
        <w:t>enb-ID-shortmacro</w:t>
      </w:r>
      <w:r>
        <w:rPr/>
        <w:tab/>
        <w:t>BIT</w:t>
      </w:r>
      <w:r>
        <w:rPr>
          <w:spacing w:val="-17"/>
        </w:rPr>
        <w:t> </w:t>
      </w:r>
      <w:r>
        <w:rPr/>
        <w:t>STRING</w:t>
      </w:r>
      <w:r>
        <w:rPr>
          <w:spacing w:val="-17"/>
        </w:rPr>
        <w:t> </w:t>
      </w:r>
      <w:r>
        <w:rPr/>
        <w:t>(SIZE(18)), </w:t>
      </w:r>
      <w:r>
        <w:rPr>
          <w:spacing w:val="-2"/>
        </w:rPr>
        <w:t>enb-ID-longmacro</w:t>
      </w:r>
      <w:r>
        <w:rPr/>
        <w:tab/>
        <w:t>BIT</w:t>
      </w:r>
      <w:r>
        <w:rPr>
          <w:spacing w:val="-7"/>
        </w:rPr>
        <w:t> </w:t>
      </w:r>
      <w:r>
        <w:rPr/>
        <w:t>STRING</w:t>
      </w:r>
      <w:r>
        <w:rPr>
          <w:spacing w:val="-3"/>
        </w:rPr>
        <w:t> </w:t>
      </w:r>
      <w:r>
        <w:rPr>
          <w:spacing w:val="-2"/>
        </w:rPr>
        <w:t>(SIZE(21)),</w:t>
      </w:r>
    </w:p>
    <w:p>
      <w:pPr>
        <w:spacing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spacing w:line="181" w:lineRule="exact" w:before="1"/>
        <w:ind w:left="172" w:right="0" w:firstLine="0"/>
        <w:jc w:val="left"/>
        <w:rPr>
          <w:sz w:val="16"/>
        </w:rPr>
      </w:pPr>
      <w:r>
        <w:rPr>
          <w:sz w:val="16"/>
        </w:rPr>
        <w:t>--</w:t>
      </w:r>
      <w:r>
        <w:rPr>
          <w:spacing w:val="-2"/>
          <w:sz w:val="16"/>
        </w:rPr>
        <w:t> **************************************************************</w:t>
      </w:r>
    </w:p>
    <w:p>
      <w:pPr>
        <w:pStyle w:val="BodyText"/>
        <w:spacing w:line="181" w:lineRule="exact"/>
        <w:ind w:left="172"/>
      </w:pPr>
      <w:r>
        <w:rPr/>
        <w:t>--</w:t>
      </w:r>
      <w:r>
        <w:rPr>
          <w:spacing w:val="-7"/>
        </w:rPr>
        <w:t> </w:t>
      </w:r>
      <w:r>
        <w:rPr/>
        <w:t>copied</w:t>
      </w:r>
      <w:r>
        <w:rPr>
          <w:spacing w:val="-5"/>
        </w:rPr>
        <w:t> </w:t>
      </w:r>
      <w:r>
        <w:rPr/>
        <w:t>from</w:t>
      </w:r>
      <w:r>
        <w:rPr>
          <w:spacing w:val="-4"/>
        </w:rPr>
        <w:t> </w:t>
      </w:r>
      <w:r>
        <w:rPr/>
        <w:t>3GPP</w:t>
      </w:r>
      <w:r>
        <w:rPr>
          <w:spacing w:val="-5"/>
        </w:rPr>
        <w:t> </w:t>
      </w:r>
      <w:r>
        <w:rPr/>
        <w:t>36.423</w:t>
      </w:r>
      <w:r>
        <w:rPr>
          <w:spacing w:val="-5"/>
        </w:rPr>
        <w:t> </w:t>
      </w:r>
      <w:r>
        <w:rPr/>
        <w:t>(X2AP)</w:t>
      </w:r>
      <w:r>
        <w:rPr>
          <w:spacing w:val="-4"/>
        </w:rPr>
        <w:t> </w:t>
      </w:r>
      <w:r>
        <w:rPr>
          <w:spacing w:val="-5"/>
        </w:rPr>
        <w:t>IEs</w:t>
      </w:r>
    </w:p>
    <w:p>
      <w:pPr>
        <w:pStyle w:val="BodyText"/>
        <w:spacing w:line="181" w:lineRule="exact" w:before="1"/>
        <w:ind w:left="172"/>
      </w:pPr>
      <w:r>
        <w:rPr/>
        <w:t>--</w:t>
      </w:r>
      <w:r>
        <w:rPr>
          <w:spacing w:val="-7"/>
        </w:rPr>
        <w:t> </w:t>
      </w:r>
      <w:r>
        <w:rPr/>
        <w:t>note:</w:t>
      </w:r>
      <w:r>
        <w:rPr>
          <w:spacing w:val="-7"/>
        </w:rPr>
        <w:t> </w:t>
      </w:r>
      <w:r>
        <w:rPr/>
        <w:t>ie-Extensions</w:t>
      </w:r>
      <w:r>
        <w:rPr>
          <w:spacing w:val="-6"/>
        </w:rPr>
        <w:t> </w:t>
      </w:r>
      <w:r>
        <w:rPr>
          <w:spacing w:val="-2"/>
        </w:rPr>
        <w:t>removed</w:t>
      </w:r>
    </w:p>
    <w:p>
      <w:pPr>
        <w:pStyle w:val="BodyText"/>
        <w:spacing w:line="181" w:lineRule="exact"/>
        <w:ind w:left="172"/>
      </w:pPr>
      <w:r>
        <w:rPr/>
        <w:t>--</w:t>
      </w:r>
      <w:r>
        <w:rPr>
          <w:spacing w:val="-9"/>
        </w:rPr>
        <w:t> </w:t>
      </w:r>
      <w:r>
        <w:rPr/>
        <w:t>Note:</w:t>
      </w:r>
      <w:r>
        <w:rPr>
          <w:spacing w:val="-7"/>
        </w:rPr>
        <w:t> </w:t>
      </w:r>
      <w:r>
        <w:rPr/>
        <w:t>to</w:t>
      </w:r>
      <w:r>
        <w:rPr>
          <w:spacing w:val="-7"/>
        </w:rPr>
        <w:t> </w:t>
      </w:r>
      <w:r>
        <w:rPr/>
        <w:t>avoid</w:t>
      </w:r>
      <w:r>
        <w:rPr>
          <w:spacing w:val="-7"/>
        </w:rPr>
        <w:t> </w:t>
      </w:r>
      <w:r>
        <w:rPr/>
        <w:t>duplicate</w:t>
      </w:r>
      <w:r>
        <w:rPr>
          <w:spacing w:val="-6"/>
        </w:rPr>
        <w:t> </w:t>
      </w:r>
      <w:r>
        <w:rPr/>
        <w:t>names</w:t>
      </w:r>
      <w:r>
        <w:rPr>
          <w:spacing w:val="-7"/>
        </w:rPr>
        <w:t> </w:t>
      </w:r>
      <w:r>
        <w:rPr/>
        <w:t>with</w:t>
      </w:r>
      <w:r>
        <w:rPr>
          <w:spacing w:val="-7"/>
        </w:rPr>
        <w:t> </w:t>
      </w:r>
      <w:r>
        <w:rPr/>
        <w:t>XnAP,</w:t>
      </w:r>
      <w:r>
        <w:rPr>
          <w:spacing w:val="-7"/>
        </w:rPr>
        <w:t> </w:t>
      </w:r>
      <w:r>
        <w:rPr/>
        <w:t>GNB-ID</w:t>
      </w:r>
      <w:r>
        <w:rPr>
          <w:spacing w:val="-6"/>
        </w:rPr>
        <w:t> </w:t>
      </w:r>
      <w:r>
        <w:rPr/>
        <w:t>renamed</w:t>
      </w:r>
      <w:r>
        <w:rPr>
          <w:spacing w:val="-7"/>
        </w:rPr>
        <w:t> </w:t>
      </w:r>
      <w:r>
        <w:rPr/>
        <w:t>ENGNB-ID,</w:t>
      </w:r>
      <w:r>
        <w:rPr>
          <w:spacing w:val="-7"/>
        </w:rPr>
        <w:t> </w:t>
      </w:r>
      <w:r>
        <w:rPr/>
        <w:t>GlobalGNB-ID</w:t>
      </w:r>
      <w:r>
        <w:rPr>
          <w:spacing w:val="-7"/>
        </w:rPr>
        <w:t> </w:t>
      </w:r>
      <w:r>
        <w:rPr/>
        <w:t>renamed</w:t>
      </w:r>
      <w:r>
        <w:rPr>
          <w:spacing w:val="-6"/>
        </w:rPr>
        <w:t> </w:t>
      </w:r>
      <w:r>
        <w:rPr/>
        <w:t>GlobalenGNB-</w:t>
      </w:r>
      <w:r>
        <w:rPr>
          <w:spacing w:val="-5"/>
        </w:rPr>
        <w:t>ID</w:t>
      </w:r>
    </w:p>
    <w:p>
      <w:pPr>
        <w:pStyle w:val="Heading9"/>
        <w:spacing w:line="240" w:lineRule="auto" w:before="1"/>
        <w:ind w:right="4112"/>
      </w:pPr>
      <w:r>
        <w:rPr/>
        <w:t>--</w:t>
      </w:r>
      <w:r>
        <w:rPr>
          <w:spacing w:val="-26"/>
        </w:rPr>
        <w:t> </w:t>
      </w:r>
      <w:r>
        <w:rPr/>
        <w:t>************************************************************** ENGNB-ID ::= CHOICE {</w:t>
      </w:r>
    </w:p>
    <w:p>
      <w:pPr>
        <w:pStyle w:val="BodyText"/>
        <w:spacing w:line="181" w:lineRule="exact"/>
        <w:ind w:left="556"/>
      </w:pPr>
      <w:r>
        <w:rPr/>
        <w:t>gNB-ID</w:t>
      </w:r>
      <w:r>
        <w:rPr>
          <w:spacing w:val="38"/>
          <w:w w:val="150"/>
        </w:rPr>
        <w:t> </w:t>
      </w:r>
      <w:r>
        <w:rPr/>
        <w:t>BIT</w:t>
      </w:r>
      <w:r>
        <w:rPr>
          <w:spacing w:val="-4"/>
        </w:rPr>
        <w:t> </w:t>
      </w:r>
      <w:r>
        <w:rPr/>
        <w:t>STRING</w:t>
      </w:r>
      <w:r>
        <w:rPr>
          <w:spacing w:val="-4"/>
        </w:rPr>
        <w:t> </w:t>
      </w:r>
      <w:r>
        <w:rPr/>
        <w:t>(SIZE</w:t>
      </w:r>
      <w:r>
        <w:rPr>
          <w:spacing w:val="-4"/>
        </w:rPr>
        <w:t> </w:t>
      </w:r>
      <w:r>
        <w:rPr>
          <w:spacing w:val="-2"/>
        </w:rPr>
        <w:t>(22..32)),</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Heading9"/>
        <w:spacing w:line="240" w:lineRule="auto"/>
      </w:pPr>
      <w:r>
        <w:rPr/>
        <w:t>--</w:t>
      </w:r>
      <w:r>
        <w:rPr>
          <w:spacing w:val="-2"/>
        </w:rPr>
        <w:t> </w:t>
      </w:r>
      <w:r>
        <w:rPr>
          <w:spacing w:val="-10"/>
        </w:rPr>
        <w:t>F</w:t>
      </w:r>
    </w:p>
    <w:p>
      <w:pPr>
        <w:pStyle w:val="Heading9"/>
        <w:spacing w:before="1"/>
      </w:pPr>
      <w:r>
        <w:rPr/>
        <w:t>--</w:t>
      </w:r>
      <w:r>
        <w:rPr>
          <w:spacing w:val="-2"/>
        </w:rPr>
        <w:t> </w:t>
      </w:r>
      <w:r>
        <w:rPr>
          <w:spacing w:val="-10"/>
        </w:rPr>
        <w:t>G</w:t>
      </w:r>
    </w:p>
    <w:p>
      <w:pPr>
        <w:pStyle w:val="BodyText"/>
        <w:spacing w:line="181" w:lineRule="exact"/>
        <w:ind w:left="172"/>
      </w:pPr>
      <w:r>
        <w:rPr/>
        <w:t>GlobalE2node-ID</w:t>
      </w:r>
      <w:r>
        <w:rPr>
          <w:spacing w:val="-9"/>
        </w:rPr>
        <w:t> </w:t>
      </w:r>
      <w:r>
        <w:rPr/>
        <w:t>::=</w:t>
      </w:r>
      <w:r>
        <w:rPr>
          <w:spacing w:val="-9"/>
        </w:rPr>
        <w:t> </w:t>
      </w:r>
      <w:r>
        <w:rPr>
          <w:spacing w:val="-2"/>
        </w:rPr>
        <w:t>CHOICE{</w:t>
      </w:r>
    </w:p>
    <w:p>
      <w:pPr>
        <w:pStyle w:val="BodyText"/>
        <w:tabs>
          <w:tab w:pos="2476" w:val="left" w:leader="none"/>
        </w:tabs>
        <w:spacing w:line="181" w:lineRule="exact" w:before="1"/>
        <w:ind w:left="556"/>
      </w:pPr>
      <w:r>
        <w:rPr>
          <w:spacing w:val="-5"/>
        </w:rPr>
        <w:t>gNB</w:t>
      </w:r>
      <w:r>
        <w:rPr/>
        <w:tab/>
      </w:r>
      <w:r>
        <w:rPr>
          <w:spacing w:val="-2"/>
        </w:rPr>
        <w:t>GlobalE2node-gNB-</w:t>
      </w:r>
      <w:r>
        <w:rPr>
          <w:spacing w:val="-5"/>
        </w:rPr>
        <w:t>ID,</w:t>
      </w:r>
    </w:p>
    <w:p>
      <w:pPr>
        <w:pStyle w:val="BodyText"/>
        <w:tabs>
          <w:tab w:pos="2476" w:val="left" w:leader="none"/>
        </w:tabs>
        <w:spacing w:line="181" w:lineRule="exact"/>
        <w:ind w:left="556"/>
      </w:pPr>
      <w:r>
        <w:rPr>
          <w:spacing w:val="-2"/>
        </w:rPr>
        <w:t>en-</w:t>
      </w:r>
      <w:r>
        <w:rPr>
          <w:spacing w:val="-5"/>
        </w:rPr>
        <w:t>gNB</w:t>
      </w:r>
      <w:r>
        <w:rPr/>
        <w:tab/>
      </w:r>
      <w:r>
        <w:rPr>
          <w:spacing w:val="-2"/>
        </w:rPr>
        <w:t>GlobalE2node-en-gNB-</w:t>
      </w:r>
      <w:r>
        <w:rPr>
          <w:spacing w:val="-5"/>
        </w:rPr>
        <w:t>ID,</w:t>
      </w:r>
    </w:p>
    <w:p>
      <w:pPr>
        <w:pStyle w:val="BodyText"/>
        <w:tabs>
          <w:tab w:pos="2476" w:val="left" w:leader="none"/>
        </w:tabs>
        <w:spacing w:line="181" w:lineRule="exact" w:before="1"/>
        <w:ind w:left="556"/>
      </w:pPr>
      <w:r>
        <w:rPr>
          <w:spacing w:val="-2"/>
        </w:rPr>
        <w:t>ng-</w:t>
      </w:r>
      <w:r>
        <w:rPr>
          <w:spacing w:val="-5"/>
        </w:rPr>
        <w:t>eNB</w:t>
      </w:r>
      <w:r>
        <w:rPr/>
        <w:tab/>
      </w:r>
      <w:r>
        <w:rPr>
          <w:spacing w:val="-2"/>
        </w:rPr>
        <w:t>GlobalE2node-ng-eNB-</w:t>
      </w:r>
      <w:r>
        <w:rPr>
          <w:spacing w:val="-5"/>
        </w:rPr>
        <w:t>ID,</w:t>
      </w:r>
    </w:p>
    <w:p>
      <w:pPr>
        <w:pStyle w:val="BodyText"/>
        <w:tabs>
          <w:tab w:pos="2476" w:val="left" w:leader="none"/>
        </w:tabs>
        <w:spacing w:line="181" w:lineRule="exact"/>
        <w:ind w:left="556"/>
      </w:pPr>
      <w:r>
        <w:rPr>
          <w:spacing w:val="-5"/>
        </w:rPr>
        <w:t>eNB</w:t>
      </w:r>
      <w:r>
        <w:rPr/>
        <w:tab/>
      </w:r>
      <w:r>
        <w:rPr>
          <w:spacing w:val="-2"/>
        </w:rPr>
        <w:t>GlobalE2node-eNB-</w:t>
      </w:r>
      <w:r>
        <w:rPr>
          <w:spacing w:val="-5"/>
        </w:rPr>
        <w:t>ID,</w:t>
      </w:r>
    </w:p>
    <w:p>
      <w:pPr>
        <w:spacing w:line="179" w:lineRule="exact" w:before="2"/>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tabs>
          <w:tab w:pos="2476" w:val="left" w:leader="none"/>
        </w:tabs>
        <w:spacing w:before="181"/>
        <w:ind w:left="556" w:right="6607" w:hanging="385"/>
      </w:pPr>
      <w:r>
        <w:rPr/>
        <w:t>GlobalE2node-en-gNB-ID ::= SEQUENCE{ </w:t>
      </w:r>
      <w:r>
        <w:rPr>
          <w:spacing w:val="-2"/>
        </w:rPr>
        <w:t>global-en-gNB-ID</w:t>
      </w:r>
      <w:r>
        <w:rPr/>
        <w:tab/>
      </w:r>
      <w:r>
        <w:rPr>
          <w:spacing w:val="-2"/>
        </w:rPr>
        <w:t>GlobalenGNB-ID,</w:t>
      </w:r>
    </w:p>
    <w:p>
      <w:pPr>
        <w:pStyle w:val="BodyText"/>
        <w:tabs>
          <w:tab w:pos="2476" w:val="left" w:leader="none"/>
          <w:tab w:pos="4012" w:val="left" w:leader="none"/>
        </w:tabs>
        <w:ind w:left="556" w:right="5647"/>
      </w:pPr>
      <w:r>
        <w:rPr>
          <w:spacing w:val="-2"/>
        </w:rPr>
        <w:t>en-gNB-CU-UP-ID</w:t>
      </w:r>
      <w:r>
        <w:rPr/>
        <w:tab/>
      </w:r>
      <w:r>
        <w:rPr>
          <w:spacing w:val="-2"/>
        </w:rPr>
        <w:t>GNB-CU-UP-ID</w:t>
      </w:r>
      <w:r>
        <w:rPr/>
        <w:tab/>
      </w:r>
      <w:r>
        <w:rPr>
          <w:spacing w:val="-2"/>
        </w:rPr>
        <w:t>OPTIONAL, en-gNB-DU-</w:t>
      </w:r>
      <w:r>
        <w:rPr>
          <w:spacing w:val="-5"/>
        </w:rPr>
        <w:t>ID</w:t>
      </w:r>
      <w:r>
        <w:rPr/>
        <w:tab/>
      </w:r>
      <w:r>
        <w:rPr>
          <w:spacing w:val="-2"/>
        </w:rPr>
        <w:t>GNB-DU-</w:t>
      </w:r>
      <w:r>
        <w:rPr>
          <w:spacing w:val="-5"/>
        </w:rPr>
        <w:t>ID</w:t>
      </w:r>
      <w:r>
        <w:rPr/>
        <w:tab/>
      </w:r>
      <w:r>
        <w:rPr>
          <w:spacing w:val="-2"/>
        </w:rPr>
        <w:t>OPTIONAL,</w:t>
      </w:r>
    </w:p>
    <w:p>
      <w:pPr>
        <w:spacing w:before="0"/>
        <w:ind w:left="556" w:right="0" w:firstLine="0"/>
        <w:jc w:val="left"/>
        <w:rPr>
          <w:sz w:val="16"/>
        </w:rPr>
      </w:pPr>
      <w:r>
        <w:rPr>
          <w:spacing w:val="-5"/>
          <w:sz w:val="16"/>
        </w:rPr>
        <w:t>...</w:t>
      </w:r>
    </w:p>
    <w:p>
      <w:pPr>
        <w:spacing w:line="181" w:lineRule="exact" w:before="1"/>
        <w:ind w:left="172" w:right="0" w:firstLine="0"/>
        <w:jc w:val="left"/>
        <w:rPr>
          <w:sz w:val="16"/>
        </w:rPr>
      </w:pPr>
      <w:r>
        <w:rPr>
          <w:spacing w:val="-10"/>
          <w:sz w:val="16"/>
        </w:rPr>
        <w:t>}</w:t>
      </w:r>
    </w:p>
    <w:p>
      <w:pPr>
        <w:pStyle w:val="BodyText"/>
        <w:tabs>
          <w:tab w:pos="2476" w:val="left" w:leader="none"/>
        </w:tabs>
        <w:ind w:left="556" w:right="6799" w:hanging="385"/>
      </w:pPr>
      <w:r>
        <w:rPr/>
        <w:t>GlobalE2node-eNB-ID ::= SEQUENCE{ </w:t>
      </w:r>
      <w:r>
        <w:rPr>
          <w:spacing w:val="-2"/>
        </w:rPr>
        <w:t>global-eNB-ID</w:t>
      </w:r>
      <w:r>
        <w:rPr/>
        <w:tab/>
      </w:r>
      <w:r>
        <w:rPr>
          <w:spacing w:val="-2"/>
        </w:rPr>
        <w:t>GlobalENB-ID,</w:t>
      </w:r>
    </w:p>
    <w:p>
      <w:pPr>
        <w:spacing w:before="0"/>
        <w:ind w:left="556" w:right="0" w:firstLine="0"/>
        <w:jc w:val="left"/>
        <w:rPr>
          <w:sz w:val="16"/>
        </w:rPr>
      </w:pPr>
      <w:r>
        <w:rPr>
          <w:spacing w:val="-5"/>
          <w:sz w:val="16"/>
        </w:rPr>
        <w:t>...</w:t>
      </w:r>
    </w:p>
    <w:p>
      <w:pPr>
        <w:spacing w:line="181" w:lineRule="exact" w:before="0"/>
        <w:ind w:left="172" w:right="0" w:firstLine="0"/>
        <w:jc w:val="left"/>
        <w:rPr>
          <w:sz w:val="16"/>
        </w:rPr>
      </w:pPr>
      <w:r>
        <w:rPr>
          <w:spacing w:val="-10"/>
          <w:sz w:val="16"/>
        </w:rPr>
        <w:t>}</w:t>
      </w:r>
    </w:p>
    <w:p>
      <w:pPr>
        <w:pStyle w:val="BodyText"/>
        <w:ind w:left="556" w:right="6799" w:hanging="385"/>
        <w:jc w:val="both"/>
      </w:pPr>
      <w:r>
        <w:rPr/>
        <w:t>GlobalE2node-gNB-ID ::= SEQUENCE{ global-gNB-ID</w:t>
      </w:r>
      <w:r>
        <w:rPr>
          <w:spacing w:val="72"/>
          <w:w w:val="150"/>
        </w:rPr>
        <w:t>   </w:t>
      </w:r>
      <w:r>
        <w:rPr/>
        <w:t>GlobalgNB-</w:t>
      </w:r>
      <w:r>
        <w:rPr>
          <w:spacing w:val="-5"/>
        </w:rPr>
        <w:t>ID,</w:t>
      </w:r>
    </w:p>
    <w:p>
      <w:pPr>
        <w:pStyle w:val="BodyText"/>
        <w:tabs>
          <w:tab w:pos="2476" w:val="left" w:leader="none"/>
        </w:tabs>
        <w:ind w:left="556" w:right="5647"/>
        <w:jc w:val="both"/>
      </w:pPr>
      <w:r>
        <w:rPr/>
        <w:t>global-en-gNB-ID</w:t>
      </w:r>
      <w:r>
        <w:rPr>
          <w:spacing w:val="40"/>
        </w:rPr>
        <w:t> </w:t>
      </w:r>
      <w:r>
        <w:rPr/>
        <w:t>GlobalenGNB-ID OPTIONAL, gNB-CU-UP-ID</w:t>
      </w:r>
      <w:r>
        <w:rPr>
          <w:spacing w:val="80"/>
        </w:rPr>
        <w:t>   </w:t>
      </w:r>
      <w:r>
        <w:rPr/>
        <w:t>GNB-CU-UP-ID</w:t>
      </w:r>
      <w:r>
        <w:rPr>
          <w:spacing w:val="40"/>
        </w:rPr>
        <w:t>  </w:t>
      </w:r>
      <w:r>
        <w:rPr/>
        <w:t>OPTIONAL, </w:t>
      </w:r>
      <w:r>
        <w:rPr>
          <w:spacing w:val="-2"/>
        </w:rPr>
        <w:t>gNB-DU-</w:t>
      </w:r>
      <w:r>
        <w:rPr>
          <w:spacing w:val="-5"/>
        </w:rPr>
        <w:t>ID</w:t>
      </w:r>
      <w:r>
        <w:rPr/>
        <w:tab/>
        <w:t>GNB-DU-ID</w:t>
      </w:r>
      <w:r>
        <w:rPr>
          <w:spacing w:val="77"/>
          <w:w w:val="150"/>
        </w:rPr>
        <w:t>   </w:t>
      </w:r>
      <w:r>
        <w:rPr>
          <w:spacing w:val="-2"/>
        </w:rPr>
        <w:t>OPTIONAL,</w:t>
      </w:r>
    </w:p>
    <w:p>
      <w:pPr>
        <w:spacing w:before="0"/>
        <w:ind w:left="556" w:right="0" w:firstLine="0"/>
        <w:jc w:val="left"/>
        <w:rPr>
          <w:sz w:val="16"/>
        </w:rPr>
      </w:pPr>
      <w:r>
        <w:rPr>
          <w:spacing w:val="-5"/>
          <w:sz w:val="16"/>
        </w:rPr>
        <w:t>...</w:t>
      </w:r>
    </w:p>
    <w:p>
      <w:pPr>
        <w:spacing w:line="181" w:lineRule="exact" w:before="2"/>
        <w:ind w:left="172" w:right="0" w:firstLine="0"/>
        <w:jc w:val="left"/>
        <w:rPr>
          <w:sz w:val="16"/>
        </w:rPr>
      </w:pPr>
      <w:r>
        <w:rPr>
          <w:spacing w:val="-10"/>
          <w:sz w:val="16"/>
        </w:rPr>
        <w:t>}</w:t>
      </w:r>
    </w:p>
    <w:p>
      <w:pPr>
        <w:pStyle w:val="BodyText"/>
        <w:tabs>
          <w:tab w:pos="2476" w:val="left" w:leader="none"/>
        </w:tabs>
        <w:ind w:left="556" w:right="6607" w:hanging="385"/>
      </w:pPr>
      <w:r>
        <w:rPr/>
        <w:t>GlobalE2node-ng-eNB-ID ::= SEQUENCE{ </w:t>
      </w:r>
      <w:r>
        <w:rPr>
          <w:spacing w:val="-2"/>
        </w:rPr>
        <w:t>global-ng-eNB-ID</w:t>
      </w:r>
      <w:r>
        <w:rPr/>
        <w:tab/>
      </w:r>
      <w:r>
        <w:rPr>
          <w:spacing w:val="-2"/>
        </w:rPr>
        <w:t>GlobalngeNB-ID,</w:t>
      </w:r>
    </w:p>
    <w:p>
      <w:pPr>
        <w:pStyle w:val="BodyText"/>
        <w:tabs>
          <w:tab w:pos="2476" w:val="left" w:leader="none"/>
          <w:tab w:pos="4012" w:val="left" w:leader="none"/>
        </w:tabs>
        <w:ind w:left="556" w:right="5647"/>
      </w:pPr>
      <w:r>
        <w:rPr>
          <w:spacing w:val="-2"/>
        </w:rPr>
        <w:t>global-eNB-ID</w:t>
      </w:r>
      <w:r>
        <w:rPr/>
        <w:tab/>
      </w:r>
      <w:r>
        <w:rPr>
          <w:spacing w:val="-2"/>
        </w:rPr>
        <w:t>GlobalENB-ID</w:t>
      </w:r>
      <w:r>
        <w:rPr/>
        <w:tab/>
      </w:r>
      <w:r>
        <w:rPr>
          <w:spacing w:val="-2"/>
        </w:rPr>
        <w:t>OPTIONAL, ngENB-DU-</w:t>
      </w:r>
      <w:r>
        <w:rPr>
          <w:spacing w:val="-5"/>
        </w:rPr>
        <w:t>ID</w:t>
      </w:r>
      <w:r>
        <w:rPr/>
        <w:tab/>
      </w:r>
      <w:r>
        <w:rPr>
          <w:spacing w:val="-2"/>
        </w:rPr>
        <w:t>NGENB-DU-</w:t>
      </w:r>
      <w:r>
        <w:rPr>
          <w:spacing w:val="-5"/>
        </w:rPr>
        <w:t>ID</w:t>
      </w:r>
      <w:r>
        <w:rPr/>
        <w:tab/>
      </w:r>
      <w:r>
        <w:rPr>
          <w:spacing w:val="-2"/>
        </w:rPr>
        <w:t>OPTIONAL,</w:t>
      </w:r>
    </w:p>
    <w:p>
      <w:pPr>
        <w:spacing w:before="0"/>
        <w:ind w:left="556" w:right="0" w:firstLine="0"/>
        <w:jc w:val="left"/>
        <w:rPr>
          <w:sz w:val="16"/>
        </w:rPr>
      </w:pPr>
      <w:r>
        <w:rPr>
          <w:spacing w:val="-5"/>
          <w:sz w:val="16"/>
        </w:rPr>
        <w:t>...</w:t>
      </w:r>
    </w:p>
    <w:p>
      <w:pPr>
        <w:spacing w:line="181" w:lineRule="exact" w:before="1"/>
        <w:ind w:left="172" w:right="0" w:firstLine="0"/>
        <w:jc w:val="left"/>
        <w:rPr>
          <w:sz w:val="16"/>
        </w:rPr>
      </w:pPr>
      <w:r>
        <w:rPr>
          <w:spacing w:val="-10"/>
          <w:sz w:val="16"/>
        </w:rPr>
        <w:t>}</w:t>
      </w:r>
    </w:p>
    <w:p>
      <w:pPr>
        <w:spacing w:line="181" w:lineRule="exact" w:before="0"/>
        <w:ind w:left="172" w:right="0" w:firstLine="0"/>
        <w:jc w:val="left"/>
        <w:rPr>
          <w:sz w:val="16"/>
        </w:rPr>
      </w:pPr>
      <w:r>
        <w:rPr>
          <w:sz w:val="16"/>
        </w:rPr>
        <w:t>--</w:t>
      </w:r>
      <w:r>
        <w:rPr>
          <w:spacing w:val="-2"/>
          <w:sz w:val="16"/>
        </w:rPr>
        <w:t> **************************************************************</w:t>
      </w:r>
    </w:p>
    <w:p>
      <w:pPr>
        <w:pStyle w:val="BodyText"/>
        <w:spacing w:line="181" w:lineRule="exact" w:before="1"/>
        <w:ind w:left="172"/>
      </w:pPr>
      <w:r>
        <w:rPr/>
        <w:t>--</w:t>
      </w:r>
      <w:r>
        <w:rPr>
          <w:spacing w:val="-7"/>
        </w:rPr>
        <w:t> </w:t>
      </w:r>
      <w:r>
        <w:rPr/>
        <w:t>copied</w:t>
      </w:r>
      <w:r>
        <w:rPr>
          <w:spacing w:val="-5"/>
        </w:rPr>
        <w:t> </w:t>
      </w:r>
      <w:r>
        <w:rPr/>
        <w:t>from</w:t>
      </w:r>
      <w:r>
        <w:rPr>
          <w:spacing w:val="-4"/>
        </w:rPr>
        <w:t> </w:t>
      </w:r>
      <w:r>
        <w:rPr/>
        <w:t>3GPP</w:t>
      </w:r>
      <w:r>
        <w:rPr>
          <w:spacing w:val="-5"/>
        </w:rPr>
        <w:t> </w:t>
      </w:r>
      <w:r>
        <w:rPr/>
        <w:t>36.423</w:t>
      </w:r>
      <w:r>
        <w:rPr>
          <w:spacing w:val="-5"/>
        </w:rPr>
        <w:t> </w:t>
      </w:r>
      <w:r>
        <w:rPr/>
        <w:t>(X2AP)</w:t>
      </w:r>
      <w:r>
        <w:rPr>
          <w:spacing w:val="-4"/>
        </w:rPr>
        <w:t> </w:t>
      </w:r>
      <w:r>
        <w:rPr>
          <w:spacing w:val="-5"/>
        </w:rPr>
        <w:t>IEs</w:t>
      </w:r>
    </w:p>
    <w:p>
      <w:pPr>
        <w:pStyle w:val="BodyText"/>
        <w:spacing w:line="181" w:lineRule="exact"/>
        <w:ind w:left="172"/>
      </w:pPr>
      <w:r>
        <w:rPr/>
        <w:t>--</w:t>
      </w:r>
      <w:r>
        <w:rPr>
          <w:spacing w:val="-7"/>
        </w:rPr>
        <w:t> </w:t>
      </w:r>
      <w:r>
        <w:rPr/>
        <w:t>note:</w:t>
      </w:r>
      <w:r>
        <w:rPr>
          <w:spacing w:val="-7"/>
        </w:rPr>
        <w:t> </w:t>
      </w:r>
      <w:r>
        <w:rPr/>
        <w:t>ie-Extensions</w:t>
      </w:r>
      <w:r>
        <w:rPr>
          <w:spacing w:val="-6"/>
        </w:rPr>
        <w:t> </w:t>
      </w:r>
      <w:r>
        <w:rPr>
          <w:spacing w:val="-2"/>
        </w:rPr>
        <w:t>removed</w:t>
      </w:r>
    </w:p>
    <w:p>
      <w:pPr>
        <w:spacing w:before="1"/>
        <w:ind w:left="172" w:right="0" w:firstLine="0"/>
        <w:jc w:val="left"/>
        <w:rPr>
          <w:sz w:val="16"/>
        </w:rPr>
      </w:pPr>
      <w:r>
        <w:rPr>
          <w:sz w:val="16"/>
        </w:rPr>
        <w:t>--</w:t>
      </w:r>
      <w:r>
        <w:rPr>
          <w:spacing w:val="-2"/>
          <w:sz w:val="16"/>
        </w:rPr>
        <w:t> **************************************************************</w:t>
      </w:r>
    </w:p>
    <w:p>
      <w:pPr>
        <w:pStyle w:val="BodyText"/>
      </w:pPr>
    </w:p>
    <w:p>
      <w:pPr>
        <w:pStyle w:val="BodyText"/>
        <w:spacing w:line="181" w:lineRule="exact"/>
        <w:ind w:left="172"/>
      </w:pPr>
      <w:r>
        <w:rPr/>
        <w:t>GlobalENB-ID</w:t>
      </w:r>
      <w:r>
        <w:rPr>
          <w:spacing w:val="-8"/>
        </w:rPr>
        <w:t> </w:t>
      </w:r>
      <w:r>
        <w:rPr/>
        <w:t>::=</w:t>
      </w:r>
      <w:r>
        <w:rPr>
          <w:spacing w:val="-8"/>
        </w:rPr>
        <w:t> </w:t>
      </w:r>
      <w:r>
        <w:rPr/>
        <w:t>SEQUENCE</w:t>
      </w:r>
      <w:r>
        <w:rPr>
          <w:spacing w:val="-7"/>
        </w:rPr>
        <w:t> </w:t>
      </w:r>
      <w:r>
        <w:rPr>
          <w:spacing w:val="-10"/>
        </w:rPr>
        <w:t>{</w:t>
      </w:r>
    </w:p>
    <w:p>
      <w:pPr>
        <w:pStyle w:val="BodyText"/>
        <w:tabs>
          <w:tab w:pos="2476" w:val="left" w:leader="none"/>
        </w:tabs>
        <w:spacing w:line="181" w:lineRule="exact"/>
        <w:ind w:left="556"/>
      </w:pPr>
      <w:r>
        <w:rPr>
          <w:spacing w:val="-2"/>
        </w:rPr>
        <w:t>pLMN-Identity</w:t>
      </w:r>
      <w:r>
        <w:rPr/>
        <w:tab/>
      </w:r>
      <w:r>
        <w:rPr>
          <w:spacing w:val="-2"/>
        </w:rPr>
        <w:t>PLMN-Identity,</w:t>
      </w:r>
    </w:p>
    <w:p>
      <w:pPr>
        <w:pStyle w:val="BodyText"/>
        <w:tabs>
          <w:tab w:pos="2476" w:val="left" w:leader="none"/>
        </w:tabs>
        <w:spacing w:line="181" w:lineRule="exact" w:before="1"/>
        <w:ind w:left="556"/>
      </w:pPr>
      <w:r>
        <w:rPr>
          <w:spacing w:val="-2"/>
        </w:rPr>
        <w:t>eNB-</w:t>
      </w:r>
      <w:r>
        <w:rPr>
          <w:spacing w:val="-5"/>
        </w:rPr>
        <w:t>ID</w:t>
      </w:r>
      <w:r>
        <w:rPr/>
        <w:tab/>
      </w:r>
      <w:r>
        <w:rPr>
          <w:spacing w:val="-2"/>
        </w:rPr>
        <w:t>ENB-</w:t>
      </w:r>
      <w:r>
        <w:rPr>
          <w:spacing w:val="-5"/>
        </w:rPr>
        <w:t>ID,</w:t>
      </w:r>
    </w:p>
    <w:p>
      <w:pPr>
        <w:spacing w:line="181" w:lineRule="exact" w:before="0"/>
        <w:ind w:left="556" w:right="0" w:firstLine="0"/>
        <w:jc w:val="left"/>
        <w:rPr>
          <w:sz w:val="16"/>
        </w:rPr>
      </w:pPr>
      <w:r>
        <w:rPr>
          <w:spacing w:val="-5"/>
          <w:sz w:val="16"/>
        </w:rPr>
        <w:t>...</w:t>
      </w:r>
    </w:p>
    <w:p>
      <w:pPr>
        <w:spacing w:line="181" w:lineRule="exact" w:before="1"/>
        <w:ind w:left="172" w:right="0" w:firstLine="0"/>
        <w:jc w:val="left"/>
        <w:rPr>
          <w:sz w:val="16"/>
        </w:rPr>
      </w:pPr>
      <w:r>
        <w:rPr>
          <w:spacing w:val="-10"/>
          <w:sz w:val="16"/>
        </w:rPr>
        <w:t>}</w:t>
      </w:r>
    </w:p>
    <w:p>
      <w:pPr>
        <w:spacing w:line="181" w:lineRule="exact" w:before="0"/>
        <w:ind w:left="172" w:right="0" w:firstLine="0"/>
        <w:jc w:val="left"/>
        <w:rPr>
          <w:sz w:val="16"/>
        </w:rPr>
      </w:pPr>
      <w:r>
        <w:rPr>
          <w:sz w:val="16"/>
        </w:rPr>
        <w:t>--</w:t>
      </w:r>
      <w:r>
        <w:rPr>
          <w:spacing w:val="-2"/>
          <w:sz w:val="16"/>
        </w:rPr>
        <w:t> **************************************************************</w:t>
      </w:r>
    </w:p>
    <w:p>
      <w:pPr>
        <w:pStyle w:val="BodyText"/>
        <w:spacing w:before="2"/>
        <w:ind w:left="172"/>
      </w:pPr>
      <w:r>
        <w:rPr/>
        <w:t>--</w:t>
      </w:r>
      <w:r>
        <w:rPr>
          <w:spacing w:val="-7"/>
        </w:rPr>
        <w:t> </w:t>
      </w:r>
      <w:r>
        <w:rPr/>
        <w:t>copied</w:t>
      </w:r>
      <w:r>
        <w:rPr>
          <w:spacing w:val="-5"/>
        </w:rPr>
        <w:t> </w:t>
      </w:r>
      <w:r>
        <w:rPr/>
        <w:t>from</w:t>
      </w:r>
      <w:r>
        <w:rPr>
          <w:spacing w:val="-4"/>
        </w:rPr>
        <w:t> </w:t>
      </w:r>
      <w:r>
        <w:rPr/>
        <w:t>3GPP</w:t>
      </w:r>
      <w:r>
        <w:rPr>
          <w:spacing w:val="-5"/>
        </w:rPr>
        <w:t> </w:t>
      </w:r>
      <w:r>
        <w:rPr/>
        <w:t>36.423</w:t>
      </w:r>
      <w:r>
        <w:rPr>
          <w:spacing w:val="-5"/>
        </w:rPr>
        <w:t> </w:t>
      </w:r>
      <w:r>
        <w:rPr/>
        <w:t>(X2AP)</w:t>
      </w:r>
      <w:r>
        <w:rPr>
          <w:spacing w:val="-4"/>
        </w:rPr>
        <w:t> </w:t>
      </w:r>
      <w:r>
        <w:rPr>
          <w:spacing w:val="-5"/>
        </w:rPr>
        <w:t>IEs</w:t>
      </w:r>
    </w:p>
    <w:p>
      <w:pPr>
        <w:spacing w:after="0"/>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ind w:left="172"/>
      </w:pPr>
      <w:r>
        <w:rPr/>
        <w:t>--</w:t>
      </w:r>
      <w:r>
        <w:rPr>
          <w:spacing w:val="-9"/>
        </w:rPr>
        <w:t> </w:t>
      </w:r>
      <w:r>
        <w:rPr/>
        <w:t>Note:</w:t>
      </w:r>
      <w:r>
        <w:rPr>
          <w:spacing w:val="-7"/>
        </w:rPr>
        <w:t> </w:t>
      </w:r>
      <w:r>
        <w:rPr/>
        <w:t>to</w:t>
      </w:r>
      <w:r>
        <w:rPr>
          <w:spacing w:val="-7"/>
        </w:rPr>
        <w:t> </w:t>
      </w:r>
      <w:r>
        <w:rPr/>
        <w:t>avoid</w:t>
      </w:r>
      <w:r>
        <w:rPr>
          <w:spacing w:val="-7"/>
        </w:rPr>
        <w:t> </w:t>
      </w:r>
      <w:r>
        <w:rPr/>
        <w:t>duplicate</w:t>
      </w:r>
      <w:r>
        <w:rPr>
          <w:spacing w:val="-6"/>
        </w:rPr>
        <w:t> </w:t>
      </w:r>
      <w:r>
        <w:rPr/>
        <w:t>names</w:t>
      </w:r>
      <w:r>
        <w:rPr>
          <w:spacing w:val="-7"/>
        </w:rPr>
        <w:t> </w:t>
      </w:r>
      <w:r>
        <w:rPr/>
        <w:t>with</w:t>
      </w:r>
      <w:r>
        <w:rPr>
          <w:spacing w:val="-7"/>
        </w:rPr>
        <w:t> </w:t>
      </w:r>
      <w:r>
        <w:rPr/>
        <w:t>XnAP,</w:t>
      </w:r>
      <w:r>
        <w:rPr>
          <w:spacing w:val="-7"/>
        </w:rPr>
        <w:t> </w:t>
      </w:r>
      <w:r>
        <w:rPr/>
        <w:t>GNB-ID</w:t>
      </w:r>
      <w:r>
        <w:rPr>
          <w:spacing w:val="-6"/>
        </w:rPr>
        <w:t> </w:t>
      </w:r>
      <w:r>
        <w:rPr/>
        <w:t>renamed</w:t>
      </w:r>
      <w:r>
        <w:rPr>
          <w:spacing w:val="-7"/>
        </w:rPr>
        <w:t> </w:t>
      </w:r>
      <w:r>
        <w:rPr/>
        <w:t>ENGNB-ID,</w:t>
      </w:r>
      <w:r>
        <w:rPr>
          <w:spacing w:val="-7"/>
        </w:rPr>
        <w:t> </w:t>
      </w:r>
      <w:r>
        <w:rPr/>
        <w:t>GlobalGNB-ID</w:t>
      </w:r>
      <w:r>
        <w:rPr>
          <w:spacing w:val="-7"/>
        </w:rPr>
        <w:t> </w:t>
      </w:r>
      <w:r>
        <w:rPr/>
        <w:t>renamed</w:t>
      </w:r>
      <w:r>
        <w:rPr>
          <w:spacing w:val="-6"/>
        </w:rPr>
        <w:t> </w:t>
      </w:r>
      <w:r>
        <w:rPr/>
        <w:t>GlobalenGNB-</w:t>
      </w:r>
      <w:r>
        <w:rPr>
          <w:spacing w:val="-5"/>
        </w:rPr>
        <w:t>ID</w:t>
      </w:r>
    </w:p>
    <w:p>
      <w:pPr>
        <w:pStyle w:val="BodyText"/>
        <w:spacing w:before="1"/>
        <w:ind w:left="172" w:right="4112"/>
      </w:pPr>
      <w:r>
        <w:rPr/>
        <w:t>--</w:t>
      </w:r>
      <w:r>
        <w:rPr>
          <w:spacing w:val="-26"/>
        </w:rPr>
        <w:t> </w:t>
      </w:r>
      <w:r>
        <w:rPr/>
        <w:t>************************************************************** GlobalenGNB-ID ::= SEQUENCE {</w:t>
      </w:r>
    </w:p>
    <w:p>
      <w:pPr>
        <w:pStyle w:val="BodyText"/>
        <w:tabs>
          <w:tab w:pos="2476" w:val="left" w:leader="none"/>
        </w:tabs>
        <w:ind w:left="556"/>
      </w:pPr>
      <w:r>
        <w:rPr>
          <w:spacing w:val="-2"/>
        </w:rPr>
        <w:t>pLMN-Identity</w:t>
      </w:r>
      <w:r>
        <w:rPr/>
        <w:tab/>
      </w:r>
      <w:r>
        <w:rPr>
          <w:spacing w:val="-2"/>
        </w:rPr>
        <w:t>PLMN-Identity,</w:t>
      </w:r>
    </w:p>
    <w:p>
      <w:pPr>
        <w:pStyle w:val="BodyText"/>
        <w:tabs>
          <w:tab w:pos="2476" w:val="left" w:leader="none"/>
        </w:tabs>
        <w:spacing w:line="181" w:lineRule="exact" w:before="1"/>
        <w:ind w:left="556"/>
      </w:pPr>
      <w:r>
        <w:rPr>
          <w:spacing w:val="-2"/>
        </w:rPr>
        <w:t>gNB-</w:t>
      </w:r>
      <w:r>
        <w:rPr>
          <w:spacing w:val="-5"/>
        </w:rPr>
        <w:t>ID</w:t>
      </w:r>
      <w:r>
        <w:rPr/>
        <w:tab/>
      </w:r>
      <w:r>
        <w:rPr>
          <w:spacing w:val="-2"/>
        </w:rPr>
        <w:t>ENGNB-</w:t>
      </w:r>
      <w:r>
        <w:rPr>
          <w:spacing w:val="-5"/>
        </w:rPr>
        <w:t>ID,</w:t>
      </w:r>
    </w:p>
    <w:p>
      <w:pPr>
        <w:spacing w:line="181" w:lineRule="exact" w:before="0"/>
        <w:ind w:left="556" w:right="0" w:firstLine="0"/>
        <w:jc w:val="left"/>
        <w:rPr>
          <w:sz w:val="16"/>
        </w:rPr>
      </w:pPr>
      <w:r>
        <w:rPr>
          <w:spacing w:val="-5"/>
          <w:sz w:val="16"/>
        </w:rPr>
        <w:t>...</w:t>
      </w:r>
    </w:p>
    <w:p>
      <w:pPr>
        <w:spacing w:line="181" w:lineRule="exact" w:before="1"/>
        <w:ind w:left="172" w:right="0" w:firstLine="0"/>
        <w:jc w:val="left"/>
        <w:rPr>
          <w:sz w:val="16"/>
        </w:rPr>
      </w:pPr>
      <w:r>
        <w:rPr>
          <w:spacing w:val="-10"/>
          <w:sz w:val="16"/>
        </w:rPr>
        <w:t>}</w:t>
      </w:r>
    </w:p>
    <w:p>
      <w:pPr>
        <w:spacing w:line="181" w:lineRule="exact" w:before="0"/>
        <w:ind w:left="172" w:right="0" w:firstLine="0"/>
        <w:jc w:val="left"/>
        <w:rPr>
          <w:sz w:val="16"/>
        </w:rPr>
      </w:pPr>
      <w:r>
        <w:rPr>
          <w:sz w:val="16"/>
        </w:rPr>
        <w:t>--</w:t>
      </w:r>
      <w:r>
        <w:rPr>
          <w:spacing w:val="-2"/>
          <w:sz w:val="16"/>
        </w:rPr>
        <w:t> **************************************************************</w:t>
      </w:r>
    </w:p>
    <w:p>
      <w:pPr>
        <w:pStyle w:val="BodyText"/>
        <w:spacing w:line="181" w:lineRule="exact" w:before="1"/>
        <w:ind w:left="172"/>
      </w:pPr>
      <w:r>
        <w:rPr/>
        <w:t>--</w:t>
      </w:r>
      <w:r>
        <w:rPr>
          <w:spacing w:val="-7"/>
        </w:rPr>
        <w:t> </w:t>
      </w:r>
      <w:r>
        <w:rPr/>
        <w:t>copied</w:t>
      </w:r>
      <w:r>
        <w:rPr>
          <w:spacing w:val="-5"/>
        </w:rPr>
        <w:t> </w:t>
      </w:r>
      <w:r>
        <w:rPr/>
        <w:t>from</w:t>
      </w:r>
      <w:r>
        <w:rPr>
          <w:spacing w:val="-4"/>
        </w:rPr>
        <w:t> </w:t>
      </w:r>
      <w:r>
        <w:rPr/>
        <w:t>3GPP</w:t>
      </w:r>
      <w:r>
        <w:rPr>
          <w:spacing w:val="-5"/>
        </w:rPr>
        <w:t> </w:t>
      </w:r>
      <w:r>
        <w:rPr/>
        <w:t>38.423</w:t>
      </w:r>
      <w:r>
        <w:rPr>
          <w:spacing w:val="-5"/>
        </w:rPr>
        <w:t> </w:t>
      </w:r>
      <w:r>
        <w:rPr/>
        <w:t>(XnAP)</w:t>
      </w:r>
      <w:r>
        <w:rPr>
          <w:spacing w:val="-4"/>
        </w:rPr>
        <w:t> </w:t>
      </w:r>
      <w:r>
        <w:rPr>
          <w:spacing w:val="-5"/>
        </w:rPr>
        <w:t>IEs</w:t>
      </w:r>
    </w:p>
    <w:p>
      <w:pPr>
        <w:pStyle w:val="BodyText"/>
        <w:spacing w:line="181" w:lineRule="exact"/>
        <w:ind w:left="172"/>
      </w:pPr>
      <w:r>
        <w:rPr/>
        <w:t>--</w:t>
      </w:r>
      <w:r>
        <w:rPr>
          <w:spacing w:val="-8"/>
        </w:rPr>
        <w:t> </w:t>
      </w:r>
      <w:r>
        <w:rPr/>
        <w:t>note:</w:t>
      </w:r>
      <w:r>
        <w:rPr>
          <w:spacing w:val="-8"/>
        </w:rPr>
        <w:t> </w:t>
      </w:r>
      <w:r>
        <w:rPr/>
        <w:t>choice-extension</w:t>
      </w:r>
      <w:r>
        <w:rPr>
          <w:spacing w:val="-7"/>
        </w:rPr>
        <w:t> </w:t>
      </w:r>
      <w:r>
        <w:rPr>
          <w:spacing w:val="-2"/>
        </w:rPr>
        <w:t>removed</w:t>
      </w:r>
    </w:p>
    <w:p>
      <w:pPr>
        <w:pStyle w:val="BodyText"/>
        <w:tabs>
          <w:tab w:pos="1708" w:val="left" w:leader="none"/>
        </w:tabs>
        <w:spacing w:before="2"/>
        <w:ind w:left="172" w:right="4112"/>
      </w:pPr>
      <w:r>
        <w:rPr/>
        <w:t>--</w:t>
      </w:r>
      <w:r>
        <w:rPr>
          <w:spacing w:val="-26"/>
        </w:rPr>
        <w:t> </w:t>
      </w:r>
      <w:r>
        <w:rPr/>
        <w:t>************************************************************** </w:t>
      </w:r>
      <w:r>
        <w:rPr>
          <w:spacing w:val="-2"/>
        </w:rPr>
        <w:t>GlobalgNB-ID</w:t>
      </w:r>
      <w:r>
        <w:rPr/>
        <w:tab/>
        <w:t>::= SEQUENCE {</w:t>
      </w:r>
    </w:p>
    <w:p>
      <w:pPr>
        <w:pStyle w:val="BodyText"/>
        <w:tabs>
          <w:tab w:pos="2476" w:val="left" w:leader="none"/>
        </w:tabs>
        <w:spacing w:line="181" w:lineRule="exact"/>
        <w:ind w:left="556"/>
      </w:pPr>
      <w:r>
        <w:rPr>
          <w:spacing w:val="-2"/>
        </w:rPr>
        <w:t>plmn-</w:t>
      </w:r>
      <w:r>
        <w:rPr>
          <w:spacing w:val="-5"/>
        </w:rPr>
        <w:t>id</w:t>
      </w:r>
      <w:r>
        <w:rPr/>
        <w:tab/>
      </w:r>
      <w:r>
        <w:rPr>
          <w:spacing w:val="-2"/>
        </w:rPr>
        <w:t>PLMN-Identity,</w:t>
      </w:r>
    </w:p>
    <w:p>
      <w:pPr>
        <w:pStyle w:val="BodyText"/>
        <w:tabs>
          <w:tab w:pos="2476" w:val="left" w:leader="none"/>
        </w:tabs>
        <w:spacing w:line="181" w:lineRule="exact"/>
        <w:ind w:left="556"/>
      </w:pPr>
      <w:r>
        <w:rPr>
          <w:spacing w:val="-2"/>
        </w:rPr>
        <w:t>gnb-</w:t>
      </w:r>
      <w:r>
        <w:rPr>
          <w:spacing w:val="-5"/>
        </w:rPr>
        <w:t>id</w:t>
      </w:r>
      <w:r>
        <w:rPr/>
        <w:tab/>
      </w:r>
      <w:r>
        <w:rPr>
          <w:spacing w:val="-2"/>
        </w:rPr>
        <w:t>GNB-ID-Choice,</w:t>
      </w:r>
    </w:p>
    <w:p>
      <w:pPr>
        <w:spacing w:line="180" w:lineRule="exact" w:before="1"/>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spacing w:before="1"/>
      </w:pPr>
    </w:p>
    <w:p>
      <w:pPr>
        <w:spacing w:line="181" w:lineRule="exact" w:before="0"/>
        <w:ind w:left="172" w:right="0" w:firstLine="0"/>
        <w:jc w:val="left"/>
        <w:rPr>
          <w:sz w:val="16"/>
        </w:rPr>
      </w:pPr>
      <w:r>
        <w:rPr>
          <w:sz w:val="16"/>
        </w:rPr>
        <w:t>--</w:t>
      </w:r>
      <w:r>
        <w:rPr>
          <w:spacing w:val="-2"/>
          <w:sz w:val="16"/>
        </w:rPr>
        <w:t> **************************************************************</w:t>
      </w:r>
    </w:p>
    <w:p>
      <w:pPr>
        <w:pStyle w:val="BodyText"/>
        <w:spacing w:line="181" w:lineRule="exact"/>
        <w:ind w:left="172"/>
      </w:pPr>
      <w:r>
        <w:rPr/>
        <w:t>--</w:t>
      </w:r>
      <w:r>
        <w:rPr>
          <w:spacing w:val="-7"/>
        </w:rPr>
        <w:t> </w:t>
      </w:r>
      <w:r>
        <w:rPr/>
        <w:t>copied</w:t>
      </w:r>
      <w:r>
        <w:rPr>
          <w:spacing w:val="-5"/>
        </w:rPr>
        <w:t> </w:t>
      </w:r>
      <w:r>
        <w:rPr/>
        <w:t>from</w:t>
      </w:r>
      <w:r>
        <w:rPr>
          <w:spacing w:val="-4"/>
        </w:rPr>
        <w:t> </w:t>
      </w:r>
      <w:r>
        <w:rPr/>
        <w:t>3GPP</w:t>
      </w:r>
      <w:r>
        <w:rPr>
          <w:spacing w:val="-5"/>
        </w:rPr>
        <w:t> </w:t>
      </w:r>
      <w:r>
        <w:rPr/>
        <w:t>38.423</w:t>
      </w:r>
      <w:r>
        <w:rPr>
          <w:spacing w:val="-5"/>
        </w:rPr>
        <w:t> </w:t>
      </w:r>
      <w:r>
        <w:rPr/>
        <w:t>(XnAP)</w:t>
      </w:r>
      <w:r>
        <w:rPr>
          <w:spacing w:val="-4"/>
        </w:rPr>
        <w:t> </w:t>
      </w:r>
      <w:r>
        <w:rPr>
          <w:spacing w:val="-5"/>
        </w:rPr>
        <w:t>IEs</w:t>
      </w:r>
    </w:p>
    <w:p>
      <w:pPr>
        <w:pStyle w:val="BodyText"/>
        <w:spacing w:line="181" w:lineRule="exact" w:before="2"/>
        <w:ind w:left="172"/>
      </w:pPr>
      <w:r>
        <w:rPr/>
        <w:t>--</w:t>
      </w:r>
      <w:r>
        <w:rPr>
          <w:spacing w:val="-8"/>
        </w:rPr>
        <w:t> </w:t>
      </w:r>
      <w:r>
        <w:rPr/>
        <w:t>note:</w:t>
      </w:r>
      <w:r>
        <w:rPr>
          <w:spacing w:val="-8"/>
        </w:rPr>
        <w:t> </w:t>
      </w:r>
      <w:r>
        <w:rPr/>
        <w:t>choice-extension</w:t>
      </w:r>
      <w:r>
        <w:rPr>
          <w:spacing w:val="-7"/>
        </w:rPr>
        <w:t> </w:t>
      </w:r>
      <w:r>
        <w:rPr>
          <w:spacing w:val="-2"/>
        </w:rPr>
        <w:t>removed</w:t>
      </w:r>
    </w:p>
    <w:p>
      <w:pPr>
        <w:pStyle w:val="BodyText"/>
        <w:ind w:left="172" w:right="4112"/>
      </w:pPr>
      <w:r>
        <w:rPr/>
        <w:t>--</w:t>
      </w:r>
      <w:r>
        <w:rPr>
          <w:spacing w:val="-26"/>
        </w:rPr>
        <w:t> </w:t>
      </w:r>
      <w:r>
        <w:rPr/>
        <w:t>************************************************************** GlobalngeNB-ID</w:t>
      </w:r>
      <w:r>
        <w:rPr>
          <w:spacing w:val="40"/>
        </w:rPr>
        <w:t> </w:t>
      </w:r>
      <w:r>
        <w:rPr/>
        <w:t>::= SEQUENCE {</w:t>
      </w:r>
    </w:p>
    <w:p>
      <w:pPr>
        <w:pStyle w:val="BodyText"/>
        <w:tabs>
          <w:tab w:pos="2092" w:val="left" w:leader="none"/>
        </w:tabs>
        <w:ind w:left="556"/>
      </w:pPr>
      <w:r>
        <w:rPr>
          <w:spacing w:val="-2"/>
        </w:rPr>
        <w:t>plmn-</w:t>
      </w:r>
      <w:r>
        <w:rPr>
          <w:spacing w:val="-5"/>
        </w:rPr>
        <w:t>id</w:t>
      </w:r>
      <w:r>
        <w:rPr/>
        <w:tab/>
      </w:r>
      <w:r>
        <w:rPr>
          <w:spacing w:val="-2"/>
        </w:rPr>
        <w:t>PLMN-Identity,</w:t>
      </w:r>
    </w:p>
    <w:p>
      <w:pPr>
        <w:pStyle w:val="BodyText"/>
        <w:tabs>
          <w:tab w:pos="2092" w:val="left" w:leader="none"/>
        </w:tabs>
        <w:spacing w:line="181" w:lineRule="exact"/>
        <w:ind w:left="556"/>
      </w:pPr>
      <w:r>
        <w:rPr>
          <w:spacing w:val="-2"/>
        </w:rPr>
        <w:t>enb-</w:t>
      </w:r>
      <w:r>
        <w:rPr>
          <w:spacing w:val="-5"/>
        </w:rPr>
        <w:t>id</w:t>
      </w:r>
      <w:r>
        <w:rPr/>
        <w:tab/>
      </w:r>
      <w:r>
        <w:rPr>
          <w:spacing w:val="-2"/>
        </w:rPr>
        <w:t>ENB-ID-Choice,</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pStyle w:val="BodyText"/>
        <w:spacing w:line="181" w:lineRule="exact" w:before="1"/>
        <w:ind w:left="172"/>
      </w:pPr>
      <w:r>
        <w:rPr/>
        <w:t>--</w:t>
      </w:r>
      <w:r>
        <w:rPr>
          <w:spacing w:val="-7"/>
        </w:rPr>
        <w:t> </w:t>
      </w:r>
      <w:r>
        <w:rPr/>
        <w:t>[NEW</w:t>
      </w:r>
      <w:r>
        <w:rPr>
          <w:spacing w:val="-5"/>
        </w:rPr>
        <w:t> </w:t>
      </w:r>
      <w:r>
        <w:rPr/>
        <w:t>for</w:t>
      </w:r>
      <w:r>
        <w:rPr>
          <w:spacing w:val="-4"/>
        </w:rPr>
        <w:t> </w:t>
      </w:r>
      <w:r>
        <w:rPr/>
        <w:t>E2AP</w:t>
      </w:r>
      <w:r>
        <w:rPr>
          <w:spacing w:val="-5"/>
        </w:rPr>
        <w:t> </w:t>
      </w:r>
      <w:r>
        <w:rPr/>
        <w:t>v02.00]</w:t>
      </w:r>
      <w:r>
        <w:rPr>
          <w:spacing w:val="-4"/>
        </w:rPr>
        <w:t> </w:t>
      </w:r>
      <w:r>
        <w:rPr/>
        <w:t>copied</w:t>
      </w:r>
      <w:r>
        <w:rPr>
          <w:spacing w:val="-5"/>
        </w:rPr>
        <w:t> </w:t>
      </w:r>
      <w:r>
        <w:rPr/>
        <w:t>from</w:t>
      </w:r>
      <w:r>
        <w:rPr>
          <w:spacing w:val="-5"/>
        </w:rPr>
        <w:t> </w:t>
      </w:r>
      <w:r>
        <w:rPr/>
        <w:t>3GPP</w:t>
      </w:r>
      <w:r>
        <w:rPr>
          <w:spacing w:val="-4"/>
        </w:rPr>
        <w:t> </w:t>
      </w:r>
      <w:r>
        <w:rPr/>
        <w:t>38.423</w:t>
      </w:r>
      <w:r>
        <w:rPr>
          <w:spacing w:val="-5"/>
        </w:rPr>
        <w:t> </w:t>
      </w:r>
      <w:r>
        <w:rPr/>
        <w:t>(XnAP)</w:t>
      </w:r>
      <w:r>
        <w:rPr>
          <w:spacing w:val="-4"/>
        </w:rPr>
        <w:t> </w:t>
      </w:r>
      <w:r>
        <w:rPr>
          <w:spacing w:val="-5"/>
        </w:rPr>
        <w:t>IEs</w:t>
      </w:r>
    </w:p>
    <w:p>
      <w:pPr>
        <w:pStyle w:val="BodyText"/>
        <w:spacing w:line="181" w:lineRule="exact"/>
        <w:ind w:left="172"/>
      </w:pPr>
      <w:r>
        <w:rPr/>
        <w:t>--</w:t>
      </w:r>
      <w:r>
        <w:rPr>
          <w:spacing w:val="-6"/>
        </w:rPr>
        <w:t> </w:t>
      </w:r>
      <w:r>
        <w:rPr/>
        <w:t>Note:</w:t>
      </w:r>
      <w:r>
        <w:rPr>
          <w:spacing w:val="-5"/>
        </w:rPr>
        <w:t> </w:t>
      </w:r>
      <w:r>
        <w:rPr/>
        <w:t>extension</w:t>
      </w:r>
      <w:r>
        <w:rPr>
          <w:spacing w:val="-5"/>
        </w:rPr>
        <w:t> </w:t>
      </w:r>
      <w:r>
        <w:rPr/>
        <w:t>field</w:t>
      </w:r>
      <w:r>
        <w:rPr>
          <w:spacing w:val="-5"/>
        </w:rPr>
        <w:t> </w:t>
      </w:r>
      <w:r>
        <w:rPr>
          <w:spacing w:val="-2"/>
        </w:rPr>
        <w:t>removed</w:t>
      </w:r>
    </w:p>
    <w:p>
      <w:pPr>
        <w:spacing w:before="1"/>
        <w:ind w:left="172" w:right="0" w:firstLine="0"/>
        <w:jc w:val="left"/>
        <w:rPr>
          <w:sz w:val="16"/>
        </w:rPr>
      </w:pPr>
      <w:r>
        <w:rPr>
          <w:sz w:val="16"/>
        </w:rPr>
        <w:t>--</w:t>
      </w:r>
      <w:r>
        <w:rPr>
          <w:spacing w:val="-2"/>
          <w:sz w:val="16"/>
        </w:rPr>
        <w:t> **************************************************************</w:t>
      </w:r>
    </w:p>
    <w:p>
      <w:pPr>
        <w:pStyle w:val="BodyText"/>
      </w:pPr>
    </w:p>
    <w:p>
      <w:pPr>
        <w:pStyle w:val="BodyText"/>
        <w:spacing w:line="181" w:lineRule="exact" w:before="1"/>
        <w:ind w:left="172"/>
      </w:pPr>
      <w:r>
        <w:rPr/>
        <w:t>GlobalNG-RANNode-ID</w:t>
      </w:r>
      <w:r>
        <w:rPr>
          <w:spacing w:val="-10"/>
        </w:rPr>
        <w:t> </w:t>
      </w:r>
      <w:r>
        <w:rPr/>
        <w:t>::=</w:t>
      </w:r>
      <w:r>
        <w:rPr>
          <w:spacing w:val="-9"/>
        </w:rPr>
        <w:t> </w:t>
      </w:r>
      <w:r>
        <w:rPr/>
        <w:t>CHOICE</w:t>
      </w:r>
      <w:r>
        <w:rPr>
          <w:spacing w:val="-9"/>
        </w:rPr>
        <w:t> </w:t>
      </w:r>
      <w:r>
        <w:rPr>
          <w:spacing w:val="-10"/>
        </w:rPr>
        <w:t>{</w:t>
      </w:r>
    </w:p>
    <w:p>
      <w:pPr>
        <w:pStyle w:val="BodyText"/>
        <w:tabs>
          <w:tab w:pos="2860" w:val="left" w:leader="none"/>
        </w:tabs>
        <w:spacing w:line="181" w:lineRule="exact"/>
        <w:ind w:left="556"/>
      </w:pPr>
      <w:r>
        <w:rPr>
          <w:spacing w:val="-5"/>
        </w:rPr>
        <w:t>gNB</w:t>
      </w:r>
      <w:r>
        <w:rPr/>
        <w:tab/>
      </w:r>
      <w:r>
        <w:rPr>
          <w:spacing w:val="-2"/>
        </w:rPr>
        <w:t>GlobalgNB-</w:t>
      </w:r>
      <w:r>
        <w:rPr>
          <w:spacing w:val="-5"/>
        </w:rPr>
        <w:t>ID,</w:t>
      </w:r>
    </w:p>
    <w:p>
      <w:pPr>
        <w:pStyle w:val="BodyText"/>
        <w:tabs>
          <w:tab w:pos="2860" w:val="left" w:leader="none"/>
        </w:tabs>
        <w:spacing w:line="181" w:lineRule="exact" w:before="1"/>
        <w:ind w:left="556"/>
      </w:pPr>
      <w:r>
        <w:rPr>
          <w:spacing w:val="-2"/>
        </w:rPr>
        <w:t>ng-</w:t>
      </w:r>
      <w:r>
        <w:rPr>
          <w:spacing w:val="-5"/>
        </w:rPr>
        <w:t>eNB</w:t>
      </w:r>
      <w:r>
        <w:rPr/>
        <w:tab/>
      </w:r>
      <w:r>
        <w:rPr>
          <w:spacing w:val="-2"/>
        </w:rPr>
        <w:t>GlobalngeNB-</w:t>
      </w:r>
      <w:r>
        <w:rPr>
          <w:spacing w:val="-5"/>
        </w:rPr>
        <w:t>ID,</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GlobalRIC-ID</w:t>
      </w:r>
      <w:r>
        <w:rPr>
          <w:spacing w:val="-8"/>
        </w:rPr>
        <w:t> </w:t>
      </w:r>
      <w:r>
        <w:rPr/>
        <w:t>::=</w:t>
      </w:r>
      <w:r>
        <w:rPr>
          <w:spacing w:val="-7"/>
        </w:rPr>
        <w:t> </w:t>
      </w:r>
      <w:r>
        <w:rPr>
          <w:spacing w:val="-2"/>
        </w:rPr>
        <w:t>SEQUENCE{</w:t>
      </w:r>
    </w:p>
    <w:p>
      <w:pPr>
        <w:pStyle w:val="BodyText"/>
        <w:tabs>
          <w:tab w:pos="2860" w:val="left" w:leader="none"/>
        </w:tabs>
        <w:spacing w:line="181" w:lineRule="exact"/>
        <w:ind w:left="556"/>
      </w:pPr>
      <w:r>
        <w:rPr>
          <w:spacing w:val="-2"/>
        </w:rPr>
        <w:t>pLMN-Identity</w:t>
      </w:r>
      <w:r>
        <w:rPr/>
        <w:tab/>
      </w:r>
      <w:r>
        <w:rPr>
          <w:spacing w:val="-2"/>
        </w:rPr>
        <w:t>PLMN-Identity,</w:t>
      </w:r>
    </w:p>
    <w:p>
      <w:pPr>
        <w:pStyle w:val="BodyText"/>
        <w:tabs>
          <w:tab w:pos="2860" w:val="left" w:leader="none"/>
        </w:tabs>
        <w:spacing w:line="181" w:lineRule="exact" w:before="1"/>
        <w:ind w:left="556"/>
      </w:pPr>
      <w:r>
        <w:rPr>
          <w:spacing w:val="-2"/>
        </w:rPr>
        <w:t>ric-</w:t>
      </w:r>
      <w:r>
        <w:rPr>
          <w:spacing w:val="-5"/>
        </w:rPr>
        <w:t>ID</w:t>
      </w:r>
      <w:r>
        <w:rPr/>
        <w:tab/>
        <w:t>BIT</w:t>
      </w:r>
      <w:r>
        <w:rPr>
          <w:spacing w:val="-5"/>
        </w:rPr>
        <w:t> </w:t>
      </w:r>
      <w:r>
        <w:rPr/>
        <w:t>STRING</w:t>
      </w:r>
      <w:r>
        <w:rPr>
          <w:spacing w:val="-5"/>
        </w:rPr>
        <w:t> </w:t>
      </w:r>
      <w:r>
        <w:rPr/>
        <w:t>(SIZE</w:t>
      </w:r>
      <w:r>
        <w:rPr>
          <w:spacing w:val="-4"/>
        </w:rPr>
        <w:t> </w:t>
      </w:r>
      <w:r>
        <w:rPr>
          <w:spacing w:val="-2"/>
        </w:rPr>
        <w:t>(20)),</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spacing w:line="181" w:lineRule="exact" w:before="0"/>
        <w:ind w:left="172" w:right="0" w:firstLine="0"/>
        <w:jc w:val="left"/>
        <w:rPr>
          <w:sz w:val="16"/>
        </w:rPr>
      </w:pPr>
      <w:r>
        <w:rPr>
          <w:sz w:val="16"/>
        </w:rPr>
        <w:t>--</w:t>
      </w:r>
      <w:r>
        <w:rPr>
          <w:spacing w:val="-2"/>
          <w:sz w:val="16"/>
        </w:rPr>
        <w:t> **************************************************************</w:t>
      </w:r>
    </w:p>
    <w:p>
      <w:pPr>
        <w:pStyle w:val="BodyText"/>
        <w:spacing w:line="181" w:lineRule="exact"/>
        <w:ind w:left="172"/>
      </w:pPr>
      <w:r>
        <w:rPr/>
        <w:t>--</w:t>
      </w:r>
      <w:r>
        <w:rPr>
          <w:spacing w:val="-7"/>
        </w:rPr>
        <w:t> </w:t>
      </w:r>
      <w:r>
        <w:rPr/>
        <w:t>copied</w:t>
      </w:r>
      <w:r>
        <w:rPr>
          <w:spacing w:val="-5"/>
        </w:rPr>
        <w:t> </w:t>
      </w:r>
      <w:r>
        <w:rPr/>
        <w:t>from</w:t>
      </w:r>
      <w:r>
        <w:rPr>
          <w:spacing w:val="-4"/>
        </w:rPr>
        <w:t> </w:t>
      </w:r>
      <w:r>
        <w:rPr/>
        <w:t>3GPP</w:t>
      </w:r>
      <w:r>
        <w:rPr>
          <w:spacing w:val="-5"/>
        </w:rPr>
        <w:t> </w:t>
      </w:r>
      <w:r>
        <w:rPr/>
        <w:t>37.483</w:t>
      </w:r>
      <w:r>
        <w:rPr>
          <w:spacing w:val="-5"/>
        </w:rPr>
        <w:t> </w:t>
      </w:r>
      <w:r>
        <w:rPr/>
        <w:t>(E1AP)</w:t>
      </w:r>
      <w:r>
        <w:rPr>
          <w:spacing w:val="-4"/>
        </w:rPr>
        <w:t> </w:t>
      </w:r>
      <w:r>
        <w:rPr>
          <w:spacing w:val="-5"/>
        </w:rPr>
        <w:t>IEs</w:t>
      </w:r>
    </w:p>
    <w:p>
      <w:pPr>
        <w:pStyle w:val="Heading9"/>
        <w:tabs>
          <w:tab w:pos="2092" w:val="left" w:leader="none"/>
        </w:tabs>
        <w:spacing w:line="240" w:lineRule="auto" w:before="1"/>
        <w:ind w:right="4112"/>
      </w:pPr>
      <w:r>
        <w:rPr/>
        <w:t>--</w:t>
      </w:r>
      <w:r>
        <w:rPr>
          <w:spacing w:val="-26"/>
        </w:rPr>
        <w:t> </w:t>
      </w:r>
      <w:r>
        <w:rPr/>
        <w:t>************************************************************** </w:t>
      </w:r>
      <w:r>
        <w:rPr>
          <w:spacing w:val="-2"/>
        </w:rPr>
        <w:t>GNB-CU-UP-ID::=</w:t>
      </w:r>
      <w:r>
        <w:rPr/>
        <w:tab/>
        <w:t>INTEGER (0..68719476735)</w:t>
      </w:r>
    </w:p>
    <w:p>
      <w:pPr>
        <w:spacing w:before="180"/>
        <w:ind w:left="172" w:right="0" w:firstLine="0"/>
        <w:jc w:val="left"/>
        <w:rPr>
          <w:sz w:val="16"/>
        </w:rPr>
      </w:pPr>
      <w:r>
        <w:rPr>
          <w:sz w:val="16"/>
        </w:rPr>
        <w:t>--</w:t>
      </w:r>
      <w:r>
        <w:rPr>
          <w:spacing w:val="-2"/>
          <w:sz w:val="16"/>
        </w:rPr>
        <w:t> **************************************************************</w:t>
      </w:r>
    </w:p>
    <w:p>
      <w:pPr>
        <w:pStyle w:val="BodyText"/>
        <w:spacing w:before="1"/>
        <w:ind w:left="172"/>
      </w:pPr>
      <w:r>
        <w:rPr/>
        <w:t>--</w:t>
      </w:r>
      <w:r>
        <w:rPr>
          <w:spacing w:val="-7"/>
        </w:rPr>
        <w:t> </w:t>
      </w:r>
      <w:r>
        <w:rPr/>
        <w:t>copied</w:t>
      </w:r>
      <w:r>
        <w:rPr>
          <w:spacing w:val="-5"/>
        </w:rPr>
        <w:t> </w:t>
      </w:r>
      <w:r>
        <w:rPr/>
        <w:t>from</w:t>
      </w:r>
      <w:r>
        <w:rPr>
          <w:spacing w:val="-4"/>
        </w:rPr>
        <w:t> </w:t>
      </w:r>
      <w:r>
        <w:rPr/>
        <w:t>3GPP</w:t>
      </w:r>
      <w:r>
        <w:rPr>
          <w:spacing w:val="-5"/>
        </w:rPr>
        <w:t> </w:t>
      </w:r>
      <w:r>
        <w:rPr/>
        <w:t>38.473</w:t>
      </w:r>
      <w:r>
        <w:rPr>
          <w:spacing w:val="-5"/>
        </w:rPr>
        <w:t> </w:t>
      </w:r>
      <w:r>
        <w:rPr/>
        <w:t>(F1AP)</w:t>
      </w:r>
      <w:r>
        <w:rPr>
          <w:spacing w:val="-4"/>
        </w:rPr>
        <w:t> </w:t>
      </w:r>
      <w:r>
        <w:rPr>
          <w:spacing w:val="-5"/>
        </w:rPr>
        <w:t>IEs</w:t>
      </w:r>
    </w:p>
    <w:p>
      <w:pPr>
        <w:pStyle w:val="Heading9"/>
        <w:tabs>
          <w:tab w:pos="2092" w:val="left" w:leader="none"/>
        </w:tabs>
        <w:spacing w:line="240" w:lineRule="auto" w:before="2"/>
        <w:ind w:right="4112"/>
      </w:pPr>
      <w:r>
        <w:rPr/>
        <w:t>--</w:t>
      </w:r>
      <w:r>
        <w:rPr>
          <w:spacing w:val="-26"/>
        </w:rPr>
        <w:t> </w:t>
      </w:r>
      <w:r>
        <w:rPr/>
        <w:t>************************************************************** </w:t>
      </w:r>
      <w:r>
        <w:rPr>
          <w:spacing w:val="-2"/>
        </w:rPr>
        <w:t>GNB-DU-ID::=</w:t>
      </w:r>
      <w:r>
        <w:rPr/>
        <w:tab/>
        <w:t>INTEGER (0..68719476735)</w:t>
      </w:r>
    </w:p>
    <w:p>
      <w:pPr>
        <w:spacing w:before="180"/>
        <w:ind w:left="172" w:right="0" w:firstLine="0"/>
        <w:jc w:val="left"/>
        <w:rPr>
          <w:sz w:val="16"/>
        </w:rPr>
      </w:pPr>
      <w:r>
        <w:rPr>
          <w:sz w:val="16"/>
        </w:rPr>
        <w:t>--</w:t>
      </w:r>
      <w:r>
        <w:rPr>
          <w:spacing w:val="-2"/>
          <w:sz w:val="16"/>
        </w:rPr>
        <w:t> **************************************************************</w:t>
      </w:r>
    </w:p>
    <w:p>
      <w:pPr>
        <w:pStyle w:val="BodyText"/>
        <w:spacing w:line="181" w:lineRule="exact" w:before="1"/>
        <w:ind w:left="172"/>
      </w:pPr>
      <w:r>
        <w:rPr/>
        <w:t>--</w:t>
      </w:r>
      <w:r>
        <w:rPr>
          <w:spacing w:val="-7"/>
        </w:rPr>
        <w:t> </w:t>
      </w:r>
      <w:r>
        <w:rPr/>
        <w:t>copied</w:t>
      </w:r>
      <w:r>
        <w:rPr>
          <w:spacing w:val="-5"/>
        </w:rPr>
        <w:t> </w:t>
      </w:r>
      <w:r>
        <w:rPr/>
        <w:t>from</w:t>
      </w:r>
      <w:r>
        <w:rPr>
          <w:spacing w:val="-4"/>
        </w:rPr>
        <w:t> </w:t>
      </w:r>
      <w:r>
        <w:rPr/>
        <w:t>3GPP</w:t>
      </w:r>
      <w:r>
        <w:rPr>
          <w:spacing w:val="-5"/>
        </w:rPr>
        <w:t> </w:t>
      </w:r>
      <w:r>
        <w:rPr/>
        <w:t>38.423</w:t>
      </w:r>
      <w:r>
        <w:rPr>
          <w:spacing w:val="-5"/>
        </w:rPr>
        <w:t> </w:t>
      </w:r>
      <w:r>
        <w:rPr/>
        <w:t>(XnAP)</w:t>
      </w:r>
      <w:r>
        <w:rPr>
          <w:spacing w:val="-4"/>
        </w:rPr>
        <w:t> </w:t>
      </w:r>
      <w:r>
        <w:rPr>
          <w:spacing w:val="-5"/>
        </w:rPr>
        <w:t>IEs</w:t>
      </w:r>
    </w:p>
    <w:p>
      <w:pPr>
        <w:pStyle w:val="BodyText"/>
        <w:spacing w:line="181" w:lineRule="exact"/>
        <w:ind w:left="172"/>
      </w:pPr>
      <w:r>
        <w:rPr/>
        <w:t>--</w:t>
      </w:r>
      <w:r>
        <w:rPr>
          <w:spacing w:val="-8"/>
        </w:rPr>
        <w:t> </w:t>
      </w:r>
      <w:r>
        <w:rPr/>
        <w:t>note:</w:t>
      </w:r>
      <w:r>
        <w:rPr>
          <w:spacing w:val="-8"/>
        </w:rPr>
        <w:t> </w:t>
      </w:r>
      <w:r>
        <w:rPr/>
        <w:t>choice-extension</w:t>
      </w:r>
      <w:r>
        <w:rPr>
          <w:spacing w:val="-7"/>
        </w:rPr>
        <w:t> </w:t>
      </w:r>
      <w:r>
        <w:rPr>
          <w:spacing w:val="-2"/>
        </w:rPr>
        <w:t>removed</w:t>
      </w:r>
    </w:p>
    <w:p>
      <w:pPr>
        <w:pStyle w:val="BodyText"/>
        <w:spacing w:before="1"/>
        <w:ind w:left="172" w:right="4112"/>
      </w:pPr>
      <w:r>
        <w:rPr/>
        <w:t>--</w:t>
      </w:r>
      <w:r>
        <w:rPr>
          <w:spacing w:val="-26"/>
        </w:rPr>
        <w:t> </w:t>
      </w:r>
      <w:r>
        <w:rPr/>
        <w:t>************************************************************** GNB-ID-Choice ::= CHOICE {</w:t>
      </w:r>
    </w:p>
    <w:p>
      <w:pPr>
        <w:pStyle w:val="BodyText"/>
        <w:tabs>
          <w:tab w:pos="2860" w:val="left" w:leader="none"/>
        </w:tabs>
        <w:spacing w:line="181" w:lineRule="exact"/>
        <w:ind w:left="556"/>
      </w:pPr>
      <w:r>
        <w:rPr>
          <w:spacing w:val="-2"/>
        </w:rPr>
        <w:t>gnb-</w:t>
      </w:r>
      <w:r>
        <w:rPr>
          <w:spacing w:val="-5"/>
        </w:rPr>
        <w:t>ID</w:t>
      </w:r>
      <w:r>
        <w:rPr/>
        <w:tab/>
        <w:t>BIT</w:t>
      </w:r>
      <w:r>
        <w:rPr>
          <w:spacing w:val="-5"/>
        </w:rPr>
        <w:t> </w:t>
      </w:r>
      <w:r>
        <w:rPr/>
        <w:t>STRING</w:t>
      </w:r>
      <w:r>
        <w:rPr>
          <w:spacing w:val="-4"/>
        </w:rPr>
        <w:t> </w:t>
      </w:r>
      <w:r>
        <w:rPr>
          <w:spacing w:val="-2"/>
        </w:rPr>
        <w:t>(SIZE(22..32)),</w:t>
      </w:r>
    </w:p>
    <w:p>
      <w:pPr>
        <w:spacing w:line="181" w:lineRule="exact" w:before="0"/>
        <w:ind w:left="556" w:right="0" w:firstLine="0"/>
        <w:jc w:val="left"/>
        <w:rPr>
          <w:sz w:val="16"/>
        </w:rPr>
      </w:pPr>
      <w:r>
        <w:rPr>
          <w:spacing w:val="-5"/>
          <w:sz w:val="16"/>
        </w:rPr>
        <w:t>...</w:t>
      </w:r>
    </w:p>
    <w:p>
      <w:pPr>
        <w:spacing w:line="181" w:lineRule="exact" w:before="1"/>
        <w:ind w:left="172" w:right="0" w:firstLine="0"/>
        <w:jc w:val="left"/>
        <w:rPr>
          <w:sz w:val="16"/>
        </w:rPr>
      </w:pPr>
      <w:r>
        <w:rPr>
          <w:spacing w:val="-10"/>
          <w:sz w:val="16"/>
        </w:rPr>
        <w:t>}</w:t>
      </w:r>
    </w:p>
    <w:p>
      <w:pPr>
        <w:pStyle w:val="Heading9"/>
      </w:pPr>
      <w:r>
        <w:rPr/>
        <w:t>--</w:t>
      </w:r>
      <w:r>
        <w:rPr>
          <w:spacing w:val="-2"/>
        </w:rPr>
        <w:t> </w:t>
      </w:r>
      <w:r>
        <w:rPr>
          <w:spacing w:val="-10"/>
        </w:rPr>
        <w:t>H</w:t>
      </w:r>
    </w:p>
    <w:p>
      <w:pPr>
        <w:pStyle w:val="Heading9"/>
        <w:spacing w:before="1"/>
      </w:pPr>
      <w:r>
        <w:rPr/>
        <w:t>--</w:t>
      </w:r>
      <w:r>
        <w:rPr>
          <w:spacing w:val="-2"/>
        </w:rPr>
        <w:t> </w:t>
      </w:r>
      <w:r>
        <w:rPr>
          <w:spacing w:val="-10"/>
        </w:rPr>
        <w:t>I</w:t>
      </w:r>
    </w:p>
    <w:p>
      <w:pPr>
        <w:pStyle w:val="Heading9"/>
      </w:pPr>
      <w:r>
        <w:rPr/>
        <w:t>--</w:t>
      </w:r>
      <w:r>
        <w:rPr>
          <w:spacing w:val="-2"/>
        </w:rPr>
        <w:t> </w:t>
      </w:r>
      <w:r>
        <w:rPr>
          <w:spacing w:val="-10"/>
        </w:rPr>
        <w:t>J</w:t>
      </w:r>
    </w:p>
    <w:p>
      <w:pPr>
        <w:pStyle w:val="Heading9"/>
        <w:spacing w:before="2"/>
      </w:pPr>
      <w:r>
        <w:rPr/>
        <w:t>--</w:t>
      </w:r>
      <w:r>
        <w:rPr>
          <w:spacing w:val="-2"/>
        </w:rPr>
        <w:t> </w:t>
      </w:r>
      <w:r>
        <w:rPr>
          <w:spacing w:val="-10"/>
        </w:rPr>
        <w:t>K</w:t>
      </w:r>
    </w:p>
    <w:p>
      <w:pPr>
        <w:pStyle w:val="Heading9"/>
      </w:pPr>
      <w:r>
        <w:rPr/>
        <w:t>--</w:t>
      </w:r>
      <w:r>
        <w:rPr>
          <w:spacing w:val="-2"/>
        </w:rPr>
        <w:t> </w:t>
      </w:r>
      <w:r>
        <w:rPr>
          <w:spacing w:val="-10"/>
        </w:rPr>
        <w:t>L</w:t>
      </w:r>
    </w:p>
    <w:p>
      <w:pPr>
        <w:pStyle w:val="BodyText"/>
        <w:tabs>
          <w:tab w:pos="2860" w:val="left" w:leader="none"/>
        </w:tabs>
        <w:spacing w:before="181"/>
        <w:ind w:left="172"/>
      </w:pPr>
      <w:r>
        <w:rPr/>
        <w:t>ListedRecordsOnly</w:t>
      </w:r>
      <w:r>
        <w:rPr>
          <w:spacing w:val="-17"/>
        </w:rPr>
        <w:t> </w:t>
      </w:r>
      <w:r>
        <w:rPr>
          <w:spacing w:val="-5"/>
        </w:rPr>
        <w:t>::=</w:t>
      </w:r>
      <w:r>
        <w:rPr/>
        <w:tab/>
        <w:t>ENUMERATED</w:t>
      </w:r>
      <w:r>
        <w:rPr>
          <w:spacing w:val="-10"/>
        </w:rPr>
        <w:t> </w:t>
      </w:r>
      <w:r>
        <w:rPr/>
        <w:t>{true,</w:t>
      </w:r>
      <w:r>
        <w:rPr>
          <w:spacing w:val="-8"/>
        </w:rPr>
        <w:t> </w:t>
      </w:r>
      <w:r>
        <w:rPr>
          <w:spacing w:val="-4"/>
        </w:rPr>
        <w:t>...}</w:t>
      </w:r>
    </w:p>
    <w:p>
      <w:pPr>
        <w:spacing w:after="0"/>
        <w:sectPr>
          <w:pgSz w:w="11910" w:h="16850"/>
          <w:pgMar w:header="694" w:footer="1107" w:top="1460" w:bottom="1300" w:left="680" w:right="700"/>
        </w:sectPr>
      </w:pPr>
    </w:p>
    <w:p>
      <w:pPr>
        <w:pStyle w:val="BodyText"/>
      </w:pPr>
    </w:p>
    <w:p>
      <w:pPr>
        <w:pStyle w:val="BodyText"/>
      </w:pPr>
    </w:p>
    <w:p>
      <w:pPr>
        <w:pStyle w:val="BodyText"/>
      </w:pPr>
    </w:p>
    <w:p>
      <w:pPr>
        <w:pStyle w:val="BodyText"/>
      </w:pPr>
    </w:p>
    <w:p>
      <w:pPr>
        <w:pStyle w:val="BodyText"/>
        <w:spacing w:before="39"/>
      </w:pPr>
    </w:p>
    <w:p>
      <w:pPr>
        <w:pStyle w:val="BodyText"/>
        <w:ind w:left="172"/>
      </w:pPr>
      <w:r>
        <w:rPr/>
        <w:t>LoadMeasurementID</w:t>
      </w:r>
      <w:r>
        <w:rPr>
          <w:spacing w:val="-10"/>
        </w:rPr>
        <w:t> </w:t>
      </w:r>
      <w:r>
        <w:rPr/>
        <w:t>::=</w:t>
      </w:r>
      <w:r>
        <w:rPr>
          <w:spacing w:val="-10"/>
        </w:rPr>
        <w:t> </w:t>
      </w:r>
      <w:r>
        <w:rPr>
          <w:spacing w:val="-2"/>
        </w:rPr>
        <w:t>INTEGER(1..4095,...)</w:t>
      </w:r>
    </w:p>
    <w:p>
      <w:pPr>
        <w:pStyle w:val="BodyText"/>
      </w:pPr>
    </w:p>
    <w:p>
      <w:pPr>
        <w:pStyle w:val="Heading9"/>
        <w:spacing w:line="240" w:lineRule="auto"/>
      </w:pPr>
      <w:r>
        <w:rPr/>
        <w:t>--</w:t>
      </w:r>
      <w:r>
        <w:rPr>
          <w:spacing w:val="-2"/>
        </w:rPr>
        <w:t> </w:t>
      </w:r>
      <w:r>
        <w:rPr>
          <w:spacing w:val="-10"/>
        </w:rPr>
        <w:t>M</w:t>
      </w:r>
    </w:p>
    <w:p>
      <w:pPr>
        <w:pStyle w:val="BodyText"/>
      </w:pPr>
    </w:p>
    <w:p>
      <w:pPr>
        <w:spacing w:before="0"/>
        <w:ind w:left="172" w:right="0" w:firstLine="0"/>
        <w:jc w:val="left"/>
        <w:rPr>
          <w:sz w:val="16"/>
        </w:rPr>
      </w:pPr>
      <w:r>
        <w:rPr>
          <w:sz w:val="16"/>
        </w:rPr>
        <w:t>--</w:t>
      </w:r>
      <w:r>
        <w:rPr>
          <w:spacing w:val="-2"/>
          <w:sz w:val="16"/>
        </w:rPr>
        <w:t> **************************************************************</w:t>
      </w:r>
    </w:p>
    <w:p>
      <w:pPr>
        <w:pStyle w:val="BodyText"/>
        <w:spacing w:line="181" w:lineRule="exact" w:before="1"/>
        <w:ind w:left="172"/>
      </w:pPr>
      <w:r>
        <w:rPr/>
        <w:t>--</w:t>
      </w:r>
      <w:r>
        <w:rPr>
          <w:spacing w:val="-7"/>
        </w:rPr>
        <w:t> </w:t>
      </w:r>
      <w:r>
        <w:rPr/>
        <w:t>[New</w:t>
      </w:r>
      <w:r>
        <w:rPr>
          <w:spacing w:val="-5"/>
        </w:rPr>
        <w:t> </w:t>
      </w:r>
      <w:r>
        <w:rPr/>
        <w:t>for</w:t>
      </w:r>
      <w:r>
        <w:rPr>
          <w:spacing w:val="-4"/>
        </w:rPr>
        <w:t> </w:t>
      </w:r>
      <w:r>
        <w:rPr/>
        <w:t>E2AP</w:t>
      </w:r>
      <w:r>
        <w:rPr>
          <w:spacing w:val="-5"/>
        </w:rPr>
        <w:t> </w:t>
      </w:r>
      <w:r>
        <w:rPr/>
        <w:t>v02.00]</w:t>
      </w:r>
      <w:r>
        <w:rPr>
          <w:spacing w:val="-4"/>
        </w:rPr>
        <w:t> </w:t>
      </w:r>
      <w:r>
        <w:rPr/>
        <w:t>copied</w:t>
      </w:r>
      <w:r>
        <w:rPr>
          <w:spacing w:val="-5"/>
        </w:rPr>
        <w:t> </w:t>
      </w:r>
      <w:r>
        <w:rPr/>
        <w:t>from</w:t>
      </w:r>
      <w:r>
        <w:rPr>
          <w:spacing w:val="-5"/>
        </w:rPr>
        <w:t> </w:t>
      </w:r>
      <w:r>
        <w:rPr/>
        <w:t>3GPP</w:t>
      </w:r>
      <w:r>
        <w:rPr>
          <w:spacing w:val="-4"/>
        </w:rPr>
        <w:t> </w:t>
      </w:r>
      <w:r>
        <w:rPr/>
        <w:t>36.413</w:t>
      </w:r>
      <w:r>
        <w:rPr>
          <w:spacing w:val="-5"/>
        </w:rPr>
        <w:t> </w:t>
      </w:r>
      <w:r>
        <w:rPr/>
        <w:t>(S1AP)</w:t>
      </w:r>
      <w:r>
        <w:rPr>
          <w:spacing w:val="-4"/>
        </w:rPr>
        <w:t> </w:t>
      </w:r>
      <w:r>
        <w:rPr>
          <w:spacing w:val="-5"/>
        </w:rPr>
        <w:t>IEs</w:t>
      </w:r>
    </w:p>
    <w:p>
      <w:pPr>
        <w:pStyle w:val="BodyText"/>
        <w:ind w:left="172" w:right="3919"/>
      </w:pPr>
      <w:r>
        <w:rPr/>
        <w:t>--</w:t>
      </w:r>
      <w:r>
        <w:rPr>
          <w:spacing w:val="-26"/>
        </w:rPr>
        <w:t> </w:t>
      </w:r>
      <w:r>
        <w:rPr/>
        <w:t>************************************************************** MMEname ::= PrintableString (SIZE (1..150,...))</w:t>
      </w:r>
    </w:p>
    <w:p>
      <w:pPr>
        <w:pStyle w:val="BodyText"/>
      </w:pPr>
    </w:p>
    <w:p>
      <w:pPr>
        <w:pStyle w:val="Heading9"/>
        <w:spacing w:line="240" w:lineRule="auto"/>
      </w:pPr>
      <w:r>
        <w:rPr/>
        <w:t>--</w:t>
      </w:r>
      <w:r>
        <w:rPr>
          <w:spacing w:val="-2"/>
        </w:rPr>
        <w:t> </w:t>
      </w:r>
      <w:r>
        <w:rPr>
          <w:spacing w:val="-10"/>
        </w:rPr>
        <w:t>N</w:t>
      </w:r>
    </w:p>
    <w:p>
      <w:pPr>
        <w:pStyle w:val="BodyText"/>
      </w:pPr>
    </w:p>
    <w:p>
      <w:pPr>
        <w:spacing w:line="181" w:lineRule="exact" w:before="0"/>
        <w:ind w:left="172" w:right="0" w:firstLine="0"/>
        <w:jc w:val="left"/>
        <w:rPr>
          <w:sz w:val="16"/>
        </w:rPr>
      </w:pPr>
      <w:r>
        <w:rPr>
          <w:sz w:val="16"/>
        </w:rPr>
        <w:t>--</w:t>
      </w:r>
      <w:r>
        <w:rPr>
          <w:spacing w:val="-2"/>
          <w:sz w:val="16"/>
        </w:rPr>
        <w:t> **************************************************************</w:t>
      </w:r>
    </w:p>
    <w:p>
      <w:pPr>
        <w:pStyle w:val="BodyText"/>
        <w:spacing w:line="181" w:lineRule="exact"/>
        <w:ind w:left="172"/>
      </w:pPr>
      <w:r>
        <w:rPr/>
        <w:t>--</w:t>
      </w:r>
      <w:r>
        <w:rPr>
          <w:spacing w:val="-7"/>
        </w:rPr>
        <w:t> </w:t>
      </w:r>
      <w:r>
        <w:rPr/>
        <w:t>copied</w:t>
      </w:r>
      <w:r>
        <w:rPr>
          <w:spacing w:val="-5"/>
        </w:rPr>
        <w:t> </w:t>
      </w:r>
      <w:r>
        <w:rPr/>
        <w:t>from</w:t>
      </w:r>
      <w:r>
        <w:rPr>
          <w:spacing w:val="-4"/>
        </w:rPr>
        <w:t> </w:t>
      </w:r>
      <w:r>
        <w:rPr/>
        <w:t>3GPP</w:t>
      </w:r>
      <w:r>
        <w:rPr>
          <w:spacing w:val="-5"/>
        </w:rPr>
        <w:t> </w:t>
      </w:r>
      <w:r>
        <w:rPr/>
        <w:t>37.473</w:t>
      </w:r>
      <w:r>
        <w:rPr>
          <w:spacing w:val="-5"/>
        </w:rPr>
        <w:t> </w:t>
      </w:r>
      <w:r>
        <w:rPr/>
        <w:t>(W1AP)</w:t>
      </w:r>
      <w:r>
        <w:rPr>
          <w:spacing w:val="-4"/>
        </w:rPr>
        <w:t> </w:t>
      </w:r>
      <w:r>
        <w:rPr>
          <w:spacing w:val="-5"/>
        </w:rPr>
        <w:t>IEs</w:t>
      </w:r>
    </w:p>
    <w:p>
      <w:pPr>
        <w:pStyle w:val="Heading9"/>
        <w:spacing w:line="240" w:lineRule="auto" w:before="1"/>
        <w:ind w:right="4112"/>
      </w:pPr>
      <w:r>
        <w:rPr/>
        <w:t>--</w:t>
      </w:r>
      <w:r>
        <w:rPr>
          <w:spacing w:val="-26"/>
        </w:rPr>
        <w:t> </w:t>
      </w:r>
      <w:r>
        <w:rPr/>
        <w:t>************************************************************** NGENB-DU-ID ::= INTEGER (0..68719476735)</w:t>
      </w:r>
    </w:p>
    <w:p>
      <w:pPr>
        <w:pStyle w:val="BodyText"/>
      </w:pPr>
    </w:p>
    <w:p>
      <w:pPr>
        <w:pStyle w:val="BodyText"/>
        <w:spacing w:before="1"/>
      </w:pPr>
    </w:p>
    <w:p>
      <w:pPr>
        <w:pStyle w:val="Heading9"/>
      </w:pPr>
      <w:r>
        <w:rPr/>
        <w:t>--</w:t>
      </w:r>
      <w:r>
        <w:rPr>
          <w:spacing w:val="-2"/>
        </w:rPr>
        <w:t> </w:t>
      </w:r>
      <w:r>
        <w:rPr>
          <w:spacing w:val="-10"/>
        </w:rPr>
        <w:t>O</w:t>
      </w:r>
    </w:p>
    <w:p>
      <w:pPr>
        <w:pStyle w:val="Heading9"/>
      </w:pPr>
      <w:r>
        <w:rPr/>
        <w:t>--</w:t>
      </w:r>
      <w:r>
        <w:rPr>
          <w:spacing w:val="-2"/>
        </w:rPr>
        <w:t> </w:t>
      </w:r>
      <w:r>
        <w:rPr>
          <w:spacing w:val="-10"/>
        </w:rPr>
        <w:t>P</w:t>
      </w:r>
    </w:p>
    <w:p>
      <w:pPr>
        <w:spacing w:line="181" w:lineRule="exact" w:before="1"/>
        <w:ind w:left="172" w:right="0" w:firstLine="0"/>
        <w:jc w:val="left"/>
        <w:rPr>
          <w:sz w:val="16"/>
        </w:rPr>
      </w:pPr>
      <w:r>
        <w:rPr>
          <w:sz w:val="16"/>
        </w:rPr>
        <w:t>--</w:t>
      </w:r>
      <w:r>
        <w:rPr>
          <w:spacing w:val="-2"/>
          <w:sz w:val="16"/>
        </w:rPr>
        <w:t> **************************************************************</w:t>
      </w:r>
    </w:p>
    <w:p>
      <w:pPr>
        <w:pStyle w:val="BodyText"/>
        <w:spacing w:line="181" w:lineRule="exact"/>
        <w:ind w:left="172"/>
      </w:pPr>
      <w:r>
        <w:rPr/>
        <w:t>--</w:t>
      </w:r>
      <w:r>
        <w:rPr>
          <w:spacing w:val="-7"/>
        </w:rPr>
        <w:t> </w:t>
      </w:r>
      <w:r>
        <w:rPr/>
        <w:t>copied</w:t>
      </w:r>
      <w:r>
        <w:rPr>
          <w:spacing w:val="-5"/>
        </w:rPr>
        <w:t> </w:t>
      </w:r>
      <w:r>
        <w:rPr/>
        <w:t>from</w:t>
      </w:r>
      <w:r>
        <w:rPr>
          <w:spacing w:val="-4"/>
        </w:rPr>
        <w:t> </w:t>
      </w:r>
      <w:r>
        <w:rPr/>
        <w:t>3GPP</w:t>
      </w:r>
      <w:r>
        <w:rPr>
          <w:spacing w:val="-5"/>
        </w:rPr>
        <w:t> </w:t>
      </w:r>
      <w:r>
        <w:rPr/>
        <w:t>36.423</w:t>
      </w:r>
      <w:r>
        <w:rPr>
          <w:spacing w:val="-5"/>
        </w:rPr>
        <w:t> </w:t>
      </w:r>
      <w:r>
        <w:rPr/>
        <w:t>(X2AP)</w:t>
      </w:r>
      <w:r>
        <w:rPr>
          <w:spacing w:val="-4"/>
        </w:rPr>
        <w:t> </w:t>
      </w:r>
      <w:r>
        <w:rPr>
          <w:spacing w:val="-5"/>
        </w:rPr>
        <w:t>IEs</w:t>
      </w:r>
    </w:p>
    <w:p>
      <w:pPr>
        <w:pStyle w:val="BodyText"/>
        <w:spacing w:before="1"/>
        <w:ind w:left="172" w:right="4112"/>
      </w:pPr>
      <w:r>
        <w:rPr/>
        <w:t>--</w:t>
      </w:r>
      <w:r>
        <w:rPr>
          <w:spacing w:val="-26"/>
        </w:rPr>
        <w:t> </w:t>
      </w:r>
      <w:r>
        <w:rPr/>
        <w:t>************************************************************** PLMN-Identity ::= OCTET STRING (SIZE(3))</w:t>
      </w:r>
    </w:p>
    <w:p>
      <w:pPr>
        <w:pStyle w:val="Heading9"/>
        <w:spacing w:line="240" w:lineRule="auto" w:before="180"/>
      </w:pPr>
      <w:r>
        <w:rPr/>
        <w:t>--</w:t>
      </w:r>
      <w:r>
        <w:rPr>
          <w:spacing w:val="-2"/>
        </w:rPr>
        <w:t> </w:t>
      </w:r>
      <w:r>
        <w:rPr>
          <w:spacing w:val="-10"/>
        </w:rPr>
        <w:t>Q</w:t>
      </w:r>
    </w:p>
    <w:p>
      <w:pPr>
        <w:pStyle w:val="Heading9"/>
        <w:spacing w:line="240" w:lineRule="auto" w:before="1"/>
      </w:pPr>
      <w:r>
        <w:rPr/>
        <w:t>--</w:t>
      </w:r>
      <w:r>
        <w:rPr>
          <w:spacing w:val="-2"/>
        </w:rPr>
        <w:t> </w:t>
      </w:r>
      <w:r>
        <w:rPr>
          <w:spacing w:val="-10"/>
        </w:rPr>
        <w:t>R</w:t>
      </w:r>
    </w:p>
    <w:p>
      <w:pPr>
        <w:spacing w:line="181" w:lineRule="exact" w:before="1"/>
        <w:ind w:left="172" w:right="0" w:firstLine="0"/>
        <w:jc w:val="left"/>
        <w:rPr>
          <w:sz w:val="16"/>
        </w:rPr>
      </w:pPr>
      <w:r>
        <w:rPr>
          <w:sz w:val="16"/>
        </w:rPr>
        <w:t>--</w:t>
      </w:r>
      <w:r>
        <w:rPr>
          <w:spacing w:val="-2"/>
          <w:sz w:val="16"/>
        </w:rPr>
        <w:t> **************************************************************</w:t>
      </w:r>
    </w:p>
    <w:p>
      <w:pPr>
        <w:pStyle w:val="BodyText"/>
        <w:spacing w:line="181" w:lineRule="exact"/>
        <w:ind w:left="172"/>
      </w:pPr>
      <w:r>
        <w:rPr/>
        <w:t>--</w:t>
      </w:r>
      <w:r>
        <w:rPr>
          <w:spacing w:val="-5"/>
        </w:rPr>
        <w:t> </w:t>
      </w:r>
      <w:r>
        <w:rPr/>
        <w:t>Following</w:t>
      </w:r>
      <w:r>
        <w:rPr>
          <w:spacing w:val="-4"/>
        </w:rPr>
        <w:t> </w:t>
      </w:r>
      <w:r>
        <w:rPr/>
        <w:t>IE</w:t>
      </w:r>
      <w:r>
        <w:rPr>
          <w:spacing w:val="-5"/>
        </w:rPr>
        <w:t> </w:t>
      </w:r>
      <w:r>
        <w:rPr/>
        <w:t>defined</w:t>
      </w:r>
      <w:r>
        <w:rPr>
          <w:spacing w:val="-4"/>
        </w:rPr>
        <w:t> </w:t>
      </w:r>
      <w:r>
        <w:rPr/>
        <w:t>in</w:t>
      </w:r>
      <w:r>
        <w:rPr>
          <w:spacing w:val="-4"/>
        </w:rPr>
        <w:t> E2SM</w:t>
      </w:r>
    </w:p>
    <w:p>
      <w:pPr>
        <w:pStyle w:val="BodyText"/>
        <w:spacing w:before="2"/>
        <w:ind w:left="172" w:right="3055"/>
      </w:pPr>
      <w:r>
        <w:rPr/>
        <w:t>--</w:t>
      </w:r>
      <w:r>
        <w:rPr>
          <w:spacing w:val="-26"/>
        </w:rPr>
        <w:t> </w:t>
      </w:r>
      <w:r>
        <w:rPr/>
        <w:t>************************************************************** RANfunctionDefinition ::= OCTET STRING</w:t>
      </w:r>
    </w:p>
    <w:p>
      <w:pPr>
        <w:pStyle w:val="BodyText"/>
        <w:spacing w:before="179"/>
        <w:ind w:left="172"/>
      </w:pPr>
      <w:r>
        <w:rPr/>
        <w:t>RANfunctionID</w:t>
      </w:r>
      <w:r>
        <w:rPr>
          <w:spacing w:val="-8"/>
        </w:rPr>
        <w:t> </w:t>
      </w:r>
      <w:r>
        <w:rPr/>
        <w:t>::=</w:t>
      </w:r>
      <w:r>
        <w:rPr>
          <w:spacing w:val="-8"/>
        </w:rPr>
        <w:t> </w:t>
      </w:r>
      <w:r>
        <w:rPr/>
        <w:t>INTEGER</w:t>
      </w:r>
      <w:r>
        <w:rPr>
          <w:spacing w:val="-7"/>
        </w:rPr>
        <w:t> </w:t>
      </w:r>
      <w:r>
        <w:rPr>
          <w:spacing w:val="-2"/>
        </w:rPr>
        <w:t>(0..4095)</w:t>
      </w:r>
    </w:p>
    <w:p>
      <w:pPr>
        <w:pStyle w:val="BodyText"/>
        <w:spacing w:before="1"/>
      </w:pPr>
    </w:p>
    <w:p>
      <w:pPr>
        <w:pStyle w:val="BodyText"/>
        <w:spacing w:line="480" w:lineRule="auto"/>
        <w:ind w:left="172" w:right="4686"/>
      </w:pPr>
      <w:r>
        <w:rPr/>
        <w:t>RANfunctionOID ::= PrintableString(SIZE(1..1000,...)) RANfunctionRevision ::= INTEGER (0..4095) RegistrationRequest</w:t>
      </w:r>
      <w:r>
        <w:rPr>
          <w:spacing w:val="-8"/>
        </w:rPr>
        <w:t> </w:t>
      </w:r>
      <w:r>
        <w:rPr/>
        <w:t>::=</w:t>
      </w:r>
      <w:r>
        <w:rPr>
          <w:spacing w:val="-8"/>
        </w:rPr>
        <w:t> </w:t>
      </w:r>
      <w:r>
        <w:rPr/>
        <w:t>ENUMERATED{start,</w:t>
      </w:r>
      <w:r>
        <w:rPr>
          <w:spacing w:val="-8"/>
        </w:rPr>
        <w:t> </w:t>
      </w:r>
      <w:r>
        <w:rPr/>
        <w:t>stop,</w:t>
      </w:r>
      <w:r>
        <w:rPr>
          <w:spacing w:val="-8"/>
        </w:rPr>
        <w:t> </w:t>
      </w:r>
      <w:r>
        <w:rPr/>
        <w:t>add,</w:t>
      </w:r>
      <w:r>
        <w:rPr>
          <w:spacing w:val="-8"/>
        </w:rPr>
        <w:t> </w:t>
      </w:r>
      <w:r>
        <w:rPr/>
        <w:t>...}</w:t>
      </w:r>
    </w:p>
    <w:p>
      <w:pPr>
        <w:pStyle w:val="BodyText"/>
        <w:spacing w:line="181" w:lineRule="exact"/>
        <w:ind w:left="172"/>
      </w:pPr>
      <w:r>
        <w:rPr/>
        <w:t>ReportingPeriodicity</w:t>
      </w:r>
      <w:r>
        <w:rPr>
          <w:spacing w:val="-12"/>
        </w:rPr>
        <w:t> </w:t>
      </w:r>
      <w:r>
        <w:rPr/>
        <w:t>::=</w:t>
      </w:r>
      <w:r>
        <w:rPr>
          <w:spacing w:val="-10"/>
        </w:rPr>
        <w:t> </w:t>
      </w:r>
      <w:r>
        <w:rPr/>
        <w:t>ENUMERATED{ms500,</w:t>
      </w:r>
      <w:r>
        <w:rPr>
          <w:spacing w:val="-10"/>
        </w:rPr>
        <w:t> </w:t>
      </w:r>
      <w:r>
        <w:rPr/>
        <w:t>ms1000,</w:t>
      </w:r>
      <w:r>
        <w:rPr>
          <w:spacing w:val="-10"/>
        </w:rPr>
        <w:t> </w:t>
      </w:r>
      <w:r>
        <w:rPr/>
        <w:t>ms2000,</w:t>
      </w:r>
      <w:r>
        <w:rPr>
          <w:spacing w:val="-10"/>
        </w:rPr>
        <w:t> </w:t>
      </w:r>
      <w:r>
        <w:rPr/>
        <w:t>ms5000,</w:t>
      </w:r>
      <w:r>
        <w:rPr>
          <w:spacing w:val="-10"/>
        </w:rPr>
        <w:t> </w:t>
      </w:r>
      <w:r>
        <w:rPr/>
        <w:t>ms10000,</w:t>
      </w:r>
      <w:r>
        <w:rPr>
          <w:spacing w:val="-9"/>
        </w:rPr>
        <w:t> </w:t>
      </w:r>
      <w:r>
        <w:rPr>
          <w:spacing w:val="-4"/>
        </w:rPr>
        <w:t>...}</w:t>
      </w:r>
    </w:p>
    <w:p>
      <w:pPr>
        <w:spacing w:before="181"/>
        <w:ind w:left="172" w:right="0" w:firstLine="0"/>
        <w:jc w:val="left"/>
        <w:rPr>
          <w:sz w:val="16"/>
        </w:rPr>
      </w:pPr>
      <w:r>
        <w:rPr>
          <w:sz w:val="16"/>
        </w:rPr>
        <w:t>--</w:t>
      </w:r>
      <w:r>
        <w:rPr>
          <w:spacing w:val="-2"/>
          <w:sz w:val="16"/>
        </w:rPr>
        <w:t> **************************************************************</w:t>
      </w:r>
    </w:p>
    <w:p>
      <w:pPr>
        <w:pStyle w:val="BodyText"/>
        <w:spacing w:line="181" w:lineRule="exact" w:before="1"/>
        <w:ind w:left="172"/>
      </w:pPr>
      <w:r>
        <w:rPr/>
        <w:t>--</w:t>
      </w:r>
      <w:r>
        <w:rPr>
          <w:spacing w:val="-5"/>
        </w:rPr>
        <w:t> </w:t>
      </w:r>
      <w:r>
        <w:rPr/>
        <w:t>Following</w:t>
      </w:r>
      <w:r>
        <w:rPr>
          <w:spacing w:val="-4"/>
        </w:rPr>
        <w:t> </w:t>
      </w:r>
      <w:r>
        <w:rPr/>
        <w:t>IE</w:t>
      </w:r>
      <w:r>
        <w:rPr>
          <w:spacing w:val="-5"/>
        </w:rPr>
        <w:t> </w:t>
      </w:r>
      <w:r>
        <w:rPr/>
        <w:t>defined</w:t>
      </w:r>
      <w:r>
        <w:rPr>
          <w:spacing w:val="-4"/>
        </w:rPr>
        <w:t> </w:t>
      </w:r>
      <w:r>
        <w:rPr/>
        <w:t>in</w:t>
      </w:r>
      <w:r>
        <w:rPr>
          <w:spacing w:val="-4"/>
        </w:rPr>
        <w:t> E2SM</w:t>
      </w:r>
    </w:p>
    <w:p>
      <w:pPr>
        <w:pStyle w:val="BodyText"/>
        <w:ind w:left="172" w:right="3055"/>
      </w:pPr>
      <w:r>
        <w:rPr/>
        <w:t>--</w:t>
      </w:r>
      <w:r>
        <w:rPr>
          <w:spacing w:val="-26"/>
        </w:rPr>
        <w:t> </w:t>
      </w:r>
      <w:r>
        <w:rPr/>
        <w:t>************************************************************** RICactionDefinition ::= OCTET STRING</w:t>
      </w:r>
    </w:p>
    <w:p>
      <w:pPr>
        <w:pStyle w:val="BodyText"/>
      </w:pPr>
    </w:p>
    <w:p>
      <w:pPr>
        <w:pStyle w:val="BodyText"/>
        <w:spacing w:line="181" w:lineRule="exact"/>
        <w:ind w:left="172"/>
      </w:pPr>
      <w:r>
        <w:rPr/>
        <w:t>--</w:t>
      </w:r>
      <w:r>
        <w:rPr>
          <w:spacing w:val="-4"/>
        </w:rPr>
        <w:t> </w:t>
      </w:r>
      <w:r>
        <w:rPr/>
        <w:t>new</w:t>
      </w:r>
      <w:r>
        <w:rPr>
          <w:spacing w:val="-4"/>
        </w:rPr>
        <w:t> </w:t>
      </w:r>
      <w:r>
        <w:rPr/>
        <w:t>in</w:t>
      </w:r>
      <w:r>
        <w:rPr>
          <w:spacing w:val="-4"/>
        </w:rPr>
        <w:t> </w:t>
      </w:r>
      <w:r>
        <w:rPr/>
        <w:t>E2AP-</w:t>
      </w:r>
      <w:r>
        <w:rPr>
          <w:spacing w:val="-2"/>
        </w:rPr>
        <w:t>v03.00</w:t>
      </w:r>
    </w:p>
    <w:p>
      <w:pPr>
        <w:pStyle w:val="BodyText"/>
        <w:spacing w:line="480" w:lineRule="auto"/>
        <w:ind w:left="172" w:right="5071"/>
      </w:pPr>
      <w:r>
        <w:rPr/>
        <w:t>RICactionExecutionOrder</w:t>
      </w:r>
      <w:r>
        <w:rPr>
          <w:spacing w:val="-9"/>
        </w:rPr>
        <w:t> </w:t>
      </w:r>
      <w:r>
        <w:rPr/>
        <w:t>::=</w:t>
      </w:r>
      <w:r>
        <w:rPr>
          <w:spacing w:val="-9"/>
        </w:rPr>
        <w:t> </w:t>
      </w:r>
      <w:r>
        <w:rPr/>
        <w:t>INTEGER</w:t>
      </w:r>
      <w:r>
        <w:rPr>
          <w:spacing w:val="-9"/>
        </w:rPr>
        <w:t> </w:t>
      </w:r>
      <w:r>
        <w:rPr/>
        <w:t>(0..255,</w:t>
      </w:r>
      <w:r>
        <w:rPr>
          <w:spacing w:val="-9"/>
        </w:rPr>
        <w:t> </w:t>
      </w:r>
      <w:r>
        <w:rPr/>
        <w:t>...) RICactionID ::= INTEGER (0..255)</w:t>
      </w:r>
    </w:p>
    <w:p>
      <w:pPr>
        <w:pStyle w:val="BodyText"/>
        <w:spacing w:before="3"/>
        <w:ind w:left="556" w:right="7471" w:hanging="385"/>
      </w:pPr>
      <w:r>
        <w:rPr/>
        <w:t>RICactionType</w:t>
      </w:r>
      <w:r>
        <w:rPr>
          <w:spacing w:val="-17"/>
        </w:rPr>
        <w:t> </w:t>
      </w:r>
      <w:r>
        <w:rPr/>
        <w:t>::=</w:t>
      </w:r>
      <w:r>
        <w:rPr>
          <w:spacing w:val="-17"/>
        </w:rPr>
        <w:t> </w:t>
      </w:r>
      <w:r>
        <w:rPr/>
        <w:t>ENUMERATED{ </w:t>
      </w:r>
      <w:r>
        <w:rPr>
          <w:spacing w:val="-2"/>
        </w:rPr>
        <w:t>report,</w:t>
      </w:r>
    </w:p>
    <w:p>
      <w:pPr>
        <w:pStyle w:val="BodyText"/>
        <w:ind w:left="556" w:right="9257"/>
      </w:pPr>
      <w:r>
        <w:rPr>
          <w:spacing w:val="-2"/>
        </w:rPr>
        <w:t>insert, policy,</w:t>
      </w:r>
    </w:p>
    <w:p>
      <w:pPr>
        <w:spacing w:line="179" w:lineRule="exact" w:before="0"/>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spacing w:line="181" w:lineRule="exact" w:before="1"/>
        <w:ind w:left="172" w:right="0" w:firstLine="0"/>
        <w:jc w:val="left"/>
        <w:rPr>
          <w:sz w:val="16"/>
        </w:rPr>
      </w:pPr>
      <w:r>
        <w:rPr>
          <w:sz w:val="16"/>
        </w:rPr>
        <w:t>--</w:t>
      </w:r>
      <w:r>
        <w:rPr>
          <w:spacing w:val="-2"/>
          <w:sz w:val="16"/>
        </w:rPr>
        <w:t> **************************************************************</w:t>
      </w:r>
    </w:p>
    <w:p>
      <w:pPr>
        <w:pStyle w:val="BodyText"/>
        <w:spacing w:line="181" w:lineRule="exact"/>
        <w:ind w:left="172"/>
      </w:pPr>
      <w:r>
        <w:rPr/>
        <w:t>--</w:t>
      </w:r>
      <w:r>
        <w:rPr>
          <w:spacing w:val="-5"/>
        </w:rPr>
        <w:t> </w:t>
      </w:r>
      <w:r>
        <w:rPr/>
        <w:t>Following</w:t>
      </w:r>
      <w:r>
        <w:rPr>
          <w:spacing w:val="-4"/>
        </w:rPr>
        <w:t> </w:t>
      </w:r>
      <w:r>
        <w:rPr/>
        <w:t>IE</w:t>
      </w:r>
      <w:r>
        <w:rPr>
          <w:spacing w:val="-5"/>
        </w:rPr>
        <w:t> </w:t>
      </w:r>
      <w:r>
        <w:rPr/>
        <w:t>defined</w:t>
      </w:r>
      <w:r>
        <w:rPr>
          <w:spacing w:val="-4"/>
        </w:rPr>
        <w:t> </w:t>
      </w:r>
      <w:r>
        <w:rPr/>
        <w:t>in</w:t>
      </w:r>
      <w:r>
        <w:rPr>
          <w:spacing w:val="-4"/>
        </w:rPr>
        <w:t> E2SM</w:t>
      </w:r>
    </w:p>
    <w:p>
      <w:pPr>
        <w:pStyle w:val="BodyText"/>
        <w:spacing w:before="1"/>
        <w:ind w:left="172" w:right="3055"/>
      </w:pPr>
      <w:r>
        <w:rPr/>
        <w:t>--</w:t>
      </w:r>
      <w:r>
        <w:rPr>
          <w:spacing w:val="-26"/>
        </w:rPr>
        <w:t> </w:t>
      </w:r>
      <w:r>
        <w:rPr/>
        <w:t>************************************************************** RICassistanceHeader ::= OCTET STRING</w:t>
      </w:r>
    </w:p>
    <w:p>
      <w:pPr>
        <w:spacing w:before="180"/>
        <w:ind w:left="172" w:right="0" w:firstLine="0"/>
        <w:jc w:val="left"/>
        <w:rPr>
          <w:sz w:val="16"/>
        </w:rPr>
      </w:pPr>
      <w:r>
        <w:rPr>
          <w:sz w:val="16"/>
        </w:rPr>
        <w:t>--</w:t>
      </w:r>
      <w:r>
        <w:rPr>
          <w:spacing w:val="-2"/>
          <w:sz w:val="16"/>
        </w:rPr>
        <w:t> **************************************************************</w:t>
      </w:r>
    </w:p>
    <w:p>
      <w:pPr>
        <w:pStyle w:val="BodyText"/>
        <w:spacing w:line="181" w:lineRule="exact" w:before="2"/>
        <w:ind w:left="172"/>
      </w:pPr>
      <w:r>
        <w:rPr/>
        <w:t>--</w:t>
      </w:r>
      <w:r>
        <w:rPr>
          <w:spacing w:val="-5"/>
        </w:rPr>
        <w:t> </w:t>
      </w:r>
      <w:r>
        <w:rPr/>
        <w:t>Following</w:t>
      </w:r>
      <w:r>
        <w:rPr>
          <w:spacing w:val="-4"/>
        </w:rPr>
        <w:t> </w:t>
      </w:r>
      <w:r>
        <w:rPr/>
        <w:t>IE</w:t>
      </w:r>
      <w:r>
        <w:rPr>
          <w:spacing w:val="-5"/>
        </w:rPr>
        <w:t> </w:t>
      </w:r>
      <w:r>
        <w:rPr/>
        <w:t>defined</w:t>
      </w:r>
      <w:r>
        <w:rPr>
          <w:spacing w:val="-4"/>
        </w:rPr>
        <w:t> </w:t>
      </w:r>
      <w:r>
        <w:rPr/>
        <w:t>in</w:t>
      </w:r>
      <w:r>
        <w:rPr>
          <w:spacing w:val="-4"/>
        </w:rPr>
        <w:t> E2SM</w:t>
      </w:r>
    </w:p>
    <w:p>
      <w:pPr>
        <w:pStyle w:val="BodyText"/>
        <w:ind w:left="172" w:right="3055"/>
      </w:pPr>
      <w:r>
        <w:rPr/>
        <w:t>--</w:t>
      </w:r>
      <w:r>
        <w:rPr>
          <w:spacing w:val="-26"/>
        </w:rPr>
        <w:t> </w:t>
      </w:r>
      <w:r>
        <w:rPr/>
        <w:t>************************************************************** RICassistanceMessage ::= OCTET STRING</w:t>
      </w:r>
    </w:p>
    <w:p>
      <w:pPr>
        <w:pStyle w:val="BodyText"/>
      </w:pPr>
    </w:p>
    <w:p>
      <w:pPr>
        <w:spacing w:line="181" w:lineRule="exact" w:before="0"/>
        <w:ind w:left="172" w:right="0" w:firstLine="0"/>
        <w:jc w:val="left"/>
        <w:rPr>
          <w:sz w:val="16"/>
        </w:rPr>
      </w:pPr>
      <w:r>
        <w:rPr>
          <w:sz w:val="16"/>
        </w:rPr>
        <w:t>--</w:t>
      </w:r>
      <w:r>
        <w:rPr>
          <w:spacing w:val="-2"/>
          <w:sz w:val="16"/>
        </w:rPr>
        <w:t> **************************************************************</w:t>
      </w:r>
    </w:p>
    <w:p>
      <w:pPr>
        <w:pStyle w:val="BodyText"/>
        <w:spacing w:line="181" w:lineRule="exact"/>
        <w:ind w:left="172"/>
      </w:pPr>
      <w:r>
        <w:rPr/>
        <w:t>--</w:t>
      </w:r>
      <w:r>
        <w:rPr>
          <w:spacing w:val="-5"/>
        </w:rPr>
        <w:t> </w:t>
      </w:r>
      <w:r>
        <w:rPr/>
        <w:t>Following</w:t>
      </w:r>
      <w:r>
        <w:rPr>
          <w:spacing w:val="-4"/>
        </w:rPr>
        <w:t> </w:t>
      </w:r>
      <w:r>
        <w:rPr/>
        <w:t>IE</w:t>
      </w:r>
      <w:r>
        <w:rPr>
          <w:spacing w:val="-5"/>
        </w:rPr>
        <w:t> </w:t>
      </w:r>
      <w:r>
        <w:rPr/>
        <w:t>defined</w:t>
      </w:r>
      <w:r>
        <w:rPr>
          <w:spacing w:val="-4"/>
        </w:rPr>
        <w:t> </w:t>
      </w:r>
      <w:r>
        <w:rPr/>
        <w:t>in</w:t>
      </w:r>
      <w:r>
        <w:rPr>
          <w:spacing w:val="-4"/>
        </w:rPr>
        <w:t> E2SM</w:t>
      </w:r>
    </w:p>
    <w:p>
      <w:pPr>
        <w:spacing w:before="2"/>
        <w:ind w:left="172" w:right="0" w:firstLine="0"/>
        <w:jc w:val="left"/>
        <w:rPr>
          <w:sz w:val="16"/>
        </w:rPr>
      </w:pPr>
      <w:r>
        <w:rPr>
          <w:sz w:val="16"/>
        </w:rPr>
        <w:t>--</w:t>
      </w:r>
      <w:r>
        <w:rPr>
          <w:spacing w:val="-2"/>
          <w:sz w:val="16"/>
        </w:rPr>
        <w:t> **************************************************************</w:t>
      </w:r>
    </w:p>
    <w:p>
      <w:pPr>
        <w:spacing w:after="0"/>
        <w:jc w:val="left"/>
        <w:rPr>
          <w:sz w:val="16"/>
        </w:rPr>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spacing w:line="480" w:lineRule="auto"/>
        <w:ind w:left="172" w:right="6032"/>
      </w:pPr>
      <w:r>
        <w:rPr/>
        <w:t>RICassistanceOutcome ::= OCTET STRING RICassistanceSN</w:t>
      </w:r>
      <w:r>
        <w:rPr>
          <w:spacing w:val="40"/>
        </w:rPr>
        <w:t> </w:t>
      </w:r>
      <w:r>
        <w:rPr/>
        <w:t>::=INTEGER</w:t>
      </w:r>
      <w:r>
        <w:rPr>
          <w:spacing w:val="-12"/>
        </w:rPr>
        <w:t> </w:t>
      </w:r>
      <w:r>
        <w:rPr/>
        <w:t>(0..65535)</w:t>
      </w:r>
    </w:p>
    <w:p>
      <w:pPr>
        <w:pStyle w:val="BodyText"/>
        <w:spacing w:before="2"/>
        <w:ind w:left="556" w:right="7088" w:hanging="385"/>
      </w:pPr>
      <w:r>
        <w:rPr/>
        <w:t>RICassistanceUpdate::=</w:t>
      </w:r>
      <w:r>
        <w:rPr>
          <w:spacing w:val="-26"/>
        </w:rPr>
        <w:t> </w:t>
      </w:r>
      <w:r>
        <w:rPr/>
        <w:t>ENUMERATED{ </w:t>
      </w:r>
      <w:r>
        <w:rPr>
          <w:spacing w:val="-2"/>
        </w:rPr>
        <w:t>true,</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181"/>
        <w:ind w:left="172"/>
      </w:pPr>
      <w:r>
        <w:rPr/>
        <w:t>RICassistanceUpdateNumber</w:t>
      </w:r>
      <w:r>
        <w:rPr>
          <w:spacing w:val="-18"/>
        </w:rPr>
        <w:t> </w:t>
      </w:r>
      <w:r>
        <w:rPr/>
        <w:t>::=INTEGER</w:t>
      </w:r>
      <w:r>
        <w:rPr>
          <w:spacing w:val="-17"/>
        </w:rPr>
        <w:t> </w:t>
      </w:r>
      <w:r>
        <w:rPr>
          <w:spacing w:val="-2"/>
        </w:rPr>
        <w:t>(0..65535)</w:t>
      </w:r>
    </w:p>
    <w:p>
      <w:pPr>
        <w:pStyle w:val="BodyText"/>
      </w:pPr>
    </w:p>
    <w:p>
      <w:pPr>
        <w:pStyle w:val="BodyText"/>
        <w:spacing w:before="1"/>
      </w:pPr>
    </w:p>
    <w:p>
      <w:pPr>
        <w:spacing w:line="181" w:lineRule="exact" w:before="0"/>
        <w:ind w:left="172" w:right="0" w:firstLine="0"/>
        <w:jc w:val="left"/>
        <w:rPr>
          <w:sz w:val="16"/>
        </w:rPr>
      </w:pPr>
      <w:r>
        <w:rPr>
          <w:sz w:val="16"/>
        </w:rPr>
        <w:t>--</w:t>
      </w:r>
      <w:r>
        <w:rPr>
          <w:spacing w:val="-2"/>
          <w:sz w:val="16"/>
        </w:rPr>
        <w:t> **************************************************************</w:t>
      </w:r>
    </w:p>
    <w:p>
      <w:pPr>
        <w:pStyle w:val="BodyText"/>
        <w:spacing w:line="181" w:lineRule="exact"/>
        <w:ind w:left="172"/>
      </w:pPr>
      <w:r>
        <w:rPr/>
        <w:t>--</w:t>
      </w:r>
      <w:r>
        <w:rPr>
          <w:spacing w:val="-5"/>
        </w:rPr>
        <w:t> </w:t>
      </w:r>
      <w:r>
        <w:rPr/>
        <w:t>Following</w:t>
      </w:r>
      <w:r>
        <w:rPr>
          <w:spacing w:val="-4"/>
        </w:rPr>
        <w:t> </w:t>
      </w:r>
      <w:r>
        <w:rPr/>
        <w:t>IE</w:t>
      </w:r>
      <w:r>
        <w:rPr>
          <w:spacing w:val="-5"/>
        </w:rPr>
        <w:t> </w:t>
      </w:r>
      <w:r>
        <w:rPr/>
        <w:t>defined</w:t>
      </w:r>
      <w:r>
        <w:rPr>
          <w:spacing w:val="-4"/>
        </w:rPr>
        <w:t> </w:t>
      </w:r>
      <w:r>
        <w:rPr/>
        <w:t>in</w:t>
      </w:r>
      <w:r>
        <w:rPr>
          <w:spacing w:val="-4"/>
        </w:rPr>
        <w:t> E2SM</w:t>
      </w:r>
    </w:p>
    <w:p>
      <w:pPr>
        <w:pStyle w:val="BodyText"/>
        <w:spacing w:before="1"/>
        <w:ind w:left="172" w:right="3055"/>
      </w:pPr>
      <w:r>
        <w:rPr/>
        <w:t>--</w:t>
      </w:r>
      <w:r>
        <w:rPr>
          <w:spacing w:val="-26"/>
        </w:rPr>
        <w:t> </w:t>
      </w:r>
      <w:r>
        <w:rPr/>
        <w:t>************************************************************** RICcallProcessID ::= OCTET STRING</w:t>
      </w:r>
    </w:p>
    <w:p>
      <w:pPr>
        <w:pStyle w:val="BodyText"/>
        <w:spacing w:before="181"/>
        <w:ind w:left="556" w:right="6799" w:hanging="385"/>
      </w:pPr>
      <w:r>
        <w:rPr/>
        <w:t>RICcontrolAckRequest</w:t>
      </w:r>
      <w:r>
        <w:rPr>
          <w:spacing w:val="-17"/>
        </w:rPr>
        <w:t> </w:t>
      </w:r>
      <w:r>
        <w:rPr/>
        <w:t>::=</w:t>
      </w:r>
      <w:r>
        <w:rPr>
          <w:spacing w:val="-17"/>
        </w:rPr>
        <w:t> </w:t>
      </w:r>
      <w:r>
        <w:rPr/>
        <w:t>ENUMERATED{ </w:t>
      </w:r>
      <w:r>
        <w:rPr>
          <w:spacing w:val="-2"/>
        </w:rPr>
        <w:t>noAck,</w:t>
      </w:r>
    </w:p>
    <w:p>
      <w:pPr>
        <w:pStyle w:val="BodyText"/>
        <w:ind w:left="556"/>
      </w:pPr>
      <w:r>
        <w:rPr>
          <w:spacing w:val="-4"/>
        </w:rPr>
        <w:t>ack,</w:t>
      </w:r>
    </w:p>
    <w:p>
      <w:pPr>
        <w:spacing w:line="179" w:lineRule="exact" w:before="1"/>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pStyle w:val="BodyText"/>
        <w:spacing w:line="181" w:lineRule="exact" w:before="1"/>
        <w:ind w:left="172"/>
      </w:pPr>
      <w:r>
        <w:rPr/>
        <w:t>--</w:t>
      </w:r>
      <w:r>
        <w:rPr>
          <w:spacing w:val="-5"/>
        </w:rPr>
        <w:t> </w:t>
      </w:r>
      <w:r>
        <w:rPr/>
        <w:t>Following</w:t>
      </w:r>
      <w:r>
        <w:rPr>
          <w:spacing w:val="-4"/>
        </w:rPr>
        <w:t> </w:t>
      </w:r>
      <w:r>
        <w:rPr/>
        <w:t>IE</w:t>
      </w:r>
      <w:r>
        <w:rPr>
          <w:spacing w:val="-5"/>
        </w:rPr>
        <w:t> </w:t>
      </w:r>
      <w:r>
        <w:rPr/>
        <w:t>defined</w:t>
      </w:r>
      <w:r>
        <w:rPr>
          <w:spacing w:val="-4"/>
        </w:rPr>
        <w:t> </w:t>
      </w:r>
      <w:r>
        <w:rPr/>
        <w:t>in</w:t>
      </w:r>
      <w:r>
        <w:rPr>
          <w:spacing w:val="-4"/>
        </w:rPr>
        <w:t> E2SM</w:t>
      </w:r>
    </w:p>
    <w:p>
      <w:pPr>
        <w:pStyle w:val="BodyText"/>
        <w:ind w:left="172" w:right="3055"/>
      </w:pPr>
      <w:r>
        <w:rPr/>
        <w:t>--</w:t>
      </w:r>
      <w:r>
        <w:rPr>
          <w:spacing w:val="-26"/>
        </w:rPr>
        <w:t> </w:t>
      </w:r>
      <w:r>
        <w:rPr/>
        <w:t>************************************************************** RICcontrolHeader ::= OCTET STRING</w:t>
      </w:r>
    </w:p>
    <w:p>
      <w:pPr>
        <w:pStyle w:val="BodyText"/>
        <w:spacing w:before="1"/>
      </w:pPr>
    </w:p>
    <w:p>
      <w:pPr>
        <w:spacing w:before="0"/>
        <w:ind w:left="172" w:right="0" w:firstLine="0"/>
        <w:jc w:val="left"/>
        <w:rPr>
          <w:sz w:val="16"/>
        </w:rPr>
      </w:pPr>
      <w:r>
        <w:rPr>
          <w:sz w:val="16"/>
        </w:rPr>
        <w:t>--</w:t>
      </w:r>
      <w:r>
        <w:rPr>
          <w:spacing w:val="-2"/>
          <w:sz w:val="16"/>
        </w:rPr>
        <w:t> **************************************************************</w:t>
      </w:r>
    </w:p>
    <w:p>
      <w:pPr>
        <w:pStyle w:val="BodyText"/>
        <w:spacing w:line="181" w:lineRule="exact" w:before="1"/>
        <w:ind w:left="172"/>
      </w:pPr>
      <w:r>
        <w:rPr/>
        <w:t>--</w:t>
      </w:r>
      <w:r>
        <w:rPr>
          <w:spacing w:val="-5"/>
        </w:rPr>
        <w:t> </w:t>
      </w:r>
      <w:r>
        <w:rPr/>
        <w:t>Following</w:t>
      </w:r>
      <w:r>
        <w:rPr>
          <w:spacing w:val="-4"/>
        </w:rPr>
        <w:t> </w:t>
      </w:r>
      <w:r>
        <w:rPr/>
        <w:t>IE</w:t>
      </w:r>
      <w:r>
        <w:rPr>
          <w:spacing w:val="-5"/>
        </w:rPr>
        <w:t> </w:t>
      </w:r>
      <w:r>
        <w:rPr/>
        <w:t>defined</w:t>
      </w:r>
      <w:r>
        <w:rPr>
          <w:spacing w:val="-4"/>
        </w:rPr>
        <w:t> </w:t>
      </w:r>
      <w:r>
        <w:rPr/>
        <w:t>in</w:t>
      </w:r>
      <w:r>
        <w:rPr>
          <w:spacing w:val="-4"/>
        </w:rPr>
        <w:t> E2SM</w:t>
      </w:r>
    </w:p>
    <w:p>
      <w:pPr>
        <w:pStyle w:val="BodyText"/>
        <w:ind w:left="172" w:right="3055"/>
      </w:pPr>
      <w:r>
        <w:rPr/>
        <w:t>--</w:t>
      </w:r>
      <w:r>
        <w:rPr>
          <w:spacing w:val="-26"/>
        </w:rPr>
        <w:t> </w:t>
      </w:r>
      <w:r>
        <w:rPr/>
        <w:t>************************************************************** RICcontrolMessage ::= OCTET STRING</w:t>
      </w:r>
    </w:p>
    <w:p>
      <w:pPr>
        <w:pStyle w:val="BodyText"/>
        <w:spacing w:before="1"/>
      </w:pPr>
    </w:p>
    <w:p>
      <w:pPr>
        <w:spacing w:line="181" w:lineRule="exact" w:before="0"/>
        <w:ind w:left="172" w:right="0" w:firstLine="0"/>
        <w:jc w:val="left"/>
        <w:rPr>
          <w:sz w:val="16"/>
        </w:rPr>
      </w:pPr>
      <w:r>
        <w:rPr>
          <w:sz w:val="16"/>
        </w:rPr>
        <w:t>--</w:t>
      </w:r>
      <w:r>
        <w:rPr>
          <w:spacing w:val="-2"/>
          <w:sz w:val="16"/>
        </w:rPr>
        <w:t> **************************************************************</w:t>
      </w:r>
    </w:p>
    <w:p>
      <w:pPr>
        <w:pStyle w:val="BodyText"/>
        <w:spacing w:line="181" w:lineRule="exact"/>
        <w:ind w:left="172"/>
      </w:pPr>
      <w:r>
        <w:rPr/>
        <w:t>--</w:t>
      </w:r>
      <w:r>
        <w:rPr>
          <w:spacing w:val="-5"/>
        </w:rPr>
        <w:t> </w:t>
      </w:r>
      <w:r>
        <w:rPr/>
        <w:t>Following</w:t>
      </w:r>
      <w:r>
        <w:rPr>
          <w:spacing w:val="-4"/>
        </w:rPr>
        <w:t> </w:t>
      </w:r>
      <w:r>
        <w:rPr/>
        <w:t>IE</w:t>
      </w:r>
      <w:r>
        <w:rPr>
          <w:spacing w:val="-5"/>
        </w:rPr>
        <w:t> </w:t>
      </w:r>
      <w:r>
        <w:rPr/>
        <w:t>defined</w:t>
      </w:r>
      <w:r>
        <w:rPr>
          <w:spacing w:val="-4"/>
        </w:rPr>
        <w:t> </w:t>
      </w:r>
      <w:r>
        <w:rPr/>
        <w:t>in</w:t>
      </w:r>
      <w:r>
        <w:rPr>
          <w:spacing w:val="-4"/>
        </w:rPr>
        <w:t> E2SM</w:t>
      </w:r>
    </w:p>
    <w:p>
      <w:pPr>
        <w:pStyle w:val="BodyText"/>
        <w:spacing w:before="1"/>
        <w:ind w:left="172" w:right="3055"/>
      </w:pPr>
      <w:r>
        <w:rPr/>
        <w:t>--</w:t>
      </w:r>
      <w:r>
        <w:rPr>
          <w:spacing w:val="-26"/>
        </w:rPr>
        <w:t> </w:t>
      </w:r>
      <w:r>
        <w:rPr/>
        <w:t>************************************************************** RICcontrolOutcome ::= OCTET STRING</w:t>
      </w:r>
    </w:p>
    <w:p>
      <w:pPr>
        <w:spacing w:before="180"/>
        <w:ind w:left="172" w:right="0" w:firstLine="0"/>
        <w:jc w:val="left"/>
        <w:rPr>
          <w:sz w:val="16"/>
        </w:rPr>
      </w:pPr>
      <w:r>
        <w:rPr>
          <w:sz w:val="16"/>
        </w:rPr>
        <w:t>--</w:t>
      </w:r>
      <w:r>
        <w:rPr>
          <w:spacing w:val="-2"/>
          <w:sz w:val="16"/>
        </w:rPr>
        <w:t> **************************************************************</w:t>
      </w:r>
    </w:p>
    <w:p>
      <w:pPr>
        <w:pStyle w:val="BodyText"/>
        <w:spacing w:line="181" w:lineRule="exact" w:before="1"/>
        <w:ind w:left="172"/>
      </w:pPr>
      <w:r>
        <w:rPr/>
        <w:t>--</w:t>
      </w:r>
      <w:r>
        <w:rPr>
          <w:spacing w:val="-5"/>
        </w:rPr>
        <w:t> </w:t>
      </w:r>
      <w:r>
        <w:rPr/>
        <w:t>Following</w:t>
      </w:r>
      <w:r>
        <w:rPr>
          <w:spacing w:val="-4"/>
        </w:rPr>
        <w:t> </w:t>
      </w:r>
      <w:r>
        <w:rPr/>
        <w:t>IE</w:t>
      </w:r>
      <w:r>
        <w:rPr>
          <w:spacing w:val="-5"/>
        </w:rPr>
        <w:t> </w:t>
      </w:r>
      <w:r>
        <w:rPr/>
        <w:t>defined</w:t>
      </w:r>
      <w:r>
        <w:rPr>
          <w:spacing w:val="-4"/>
        </w:rPr>
        <w:t> </w:t>
      </w:r>
      <w:r>
        <w:rPr/>
        <w:t>in</w:t>
      </w:r>
      <w:r>
        <w:rPr>
          <w:spacing w:val="-4"/>
        </w:rPr>
        <w:t> E2SM</w:t>
      </w:r>
    </w:p>
    <w:p>
      <w:pPr>
        <w:pStyle w:val="BodyText"/>
        <w:ind w:left="172" w:right="3055"/>
      </w:pPr>
      <w:r>
        <w:rPr/>
        <w:t>--</w:t>
      </w:r>
      <w:r>
        <w:rPr>
          <w:spacing w:val="-26"/>
        </w:rPr>
        <w:t> </w:t>
      </w:r>
      <w:r>
        <w:rPr/>
        <w:t>************************************************************** RICeventTriggerDefinition ::= OCTET STRING</w:t>
      </w:r>
    </w:p>
    <w:p>
      <w:pPr>
        <w:pStyle w:val="BodyText"/>
      </w:pPr>
    </w:p>
    <w:p>
      <w:pPr>
        <w:spacing w:line="181" w:lineRule="exact" w:before="0"/>
        <w:ind w:left="172" w:right="0" w:firstLine="0"/>
        <w:jc w:val="left"/>
        <w:rPr>
          <w:sz w:val="16"/>
        </w:rPr>
      </w:pPr>
      <w:r>
        <w:rPr>
          <w:sz w:val="16"/>
        </w:rPr>
        <w:t>--</w:t>
      </w:r>
      <w:r>
        <w:rPr>
          <w:spacing w:val="-2"/>
          <w:sz w:val="16"/>
        </w:rPr>
        <w:t> **************************************************************</w:t>
      </w:r>
    </w:p>
    <w:p>
      <w:pPr>
        <w:pStyle w:val="BodyText"/>
        <w:spacing w:line="181" w:lineRule="exact"/>
        <w:ind w:left="172"/>
      </w:pPr>
      <w:r>
        <w:rPr/>
        <w:t>--</w:t>
      </w:r>
      <w:r>
        <w:rPr>
          <w:spacing w:val="-5"/>
        </w:rPr>
        <w:t> </w:t>
      </w:r>
      <w:r>
        <w:rPr/>
        <w:t>Following</w:t>
      </w:r>
      <w:r>
        <w:rPr>
          <w:spacing w:val="-4"/>
        </w:rPr>
        <w:t> </w:t>
      </w:r>
      <w:r>
        <w:rPr/>
        <w:t>IE</w:t>
      </w:r>
      <w:r>
        <w:rPr>
          <w:spacing w:val="-5"/>
        </w:rPr>
        <w:t> </w:t>
      </w:r>
      <w:r>
        <w:rPr/>
        <w:t>defined</w:t>
      </w:r>
      <w:r>
        <w:rPr>
          <w:spacing w:val="-4"/>
        </w:rPr>
        <w:t> </w:t>
      </w:r>
      <w:r>
        <w:rPr/>
        <w:t>in</w:t>
      </w:r>
      <w:r>
        <w:rPr>
          <w:spacing w:val="-4"/>
        </w:rPr>
        <w:t> E2SM</w:t>
      </w:r>
    </w:p>
    <w:p>
      <w:pPr>
        <w:pStyle w:val="BodyText"/>
        <w:spacing w:before="2"/>
        <w:ind w:left="172" w:right="3055"/>
      </w:pPr>
      <w:r>
        <w:rPr/>
        <w:t>--</w:t>
      </w:r>
      <w:r>
        <w:rPr>
          <w:spacing w:val="-26"/>
        </w:rPr>
        <w:t> </w:t>
      </w:r>
      <w:r>
        <w:rPr/>
        <w:t>************************************************************** RICindicationHeader ::= OCTET STRING</w:t>
      </w:r>
    </w:p>
    <w:p>
      <w:pPr>
        <w:spacing w:before="179"/>
        <w:ind w:left="172" w:right="0" w:firstLine="0"/>
        <w:jc w:val="left"/>
        <w:rPr>
          <w:sz w:val="16"/>
        </w:rPr>
      </w:pPr>
      <w:r>
        <w:rPr>
          <w:sz w:val="16"/>
        </w:rPr>
        <w:t>--</w:t>
      </w:r>
      <w:r>
        <w:rPr>
          <w:spacing w:val="-2"/>
          <w:sz w:val="16"/>
        </w:rPr>
        <w:t> **************************************************************</w:t>
      </w:r>
    </w:p>
    <w:p>
      <w:pPr>
        <w:pStyle w:val="BodyText"/>
        <w:spacing w:line="181" w:lineRule="exact" w:before="2"/>
        <w:ind w:left="172"/>
      </w:pPr>
      <w:r>
        <w:rPr/>
        <w:t>--</w:t>
      </w:r>
      <w:r>
        <w:rPr>
          <w:spacing w:val="-5"/>
        </w:rPr>
        <w:t> </w:t>
      </w:r>
      <w:r>
        <w:rPr/>
        <w:t>Following</w:t>
      </w:r>
      <w:r>
        <w:rPr>
          <w:spacing w:val="-4"/>
        </w:rPr>
        <w:t> </w:t>
      </w:r>
      <w:r>
        <w:rPr/>
        <w:t>IE</w:t>
      </w:r>
      <w:r>
        <w:rPr>
          <w:spacing w:val="-5"/>
        </w:rPr>
        <w:t> </w:t>
      </w:r>
      <w:r>
        <w:rPr/>
        <w:t>defined</w:t>
      </w:r>
      <w:r>
        <w:rPr>
          <w:spacing w:val="-4"/>
        </w:rPr>
        <w:t> </w:t>
      </w:r>
      <w:r>
        <w:rPr/>
        <w:t>in</w:t>
      </w:r>
      <w:r>
        <w:rPr>
          <w:spacing w:val="-4"/>
        </w:rPr>
        <w:t> E2SM</w:t>
      </w:r>
    </w:p>
    <w:p>
      <w:pPr>
        <w:pStyle w:val="BodyText"/>
        <w:ind w:left="172" w:right="3055"/>
      </w:pPr>
      <w:r>
        <w:rPr/>
        <w:t>--</w:t>
      </w:r>
      <w:r>
        <w:rPr>
          <w:spacing w:val="-26"/>
        </w:rPr>
        <w:t> </w:t>
      </w:r>
      <w:r>
        <w:rPr/>
        <w:t>************************************************************** RICindicationMessage ::= OCTET STRING</w:t>
      </w:r>
    </w:p>
    <w:p>
      <w:pPr>
        <w:pStyle w:val="BodyText"/>
      </w:pPr>
    </w:p>
    <w:p>
      <w:pPr>
        <w:pStyle w:val="BodyText"/>
        <w:spacing w:before="1"/>
        <w:ind w:left="172"/>
      </w:pPr>
      <w:r>
        <w:rPr/>
        <w:t>RICindicationSN</w:t>
      </w:r>
      <w:r>
        <w:rPr>
          <w:spacing w:val="-9"/>
        </w:rPr>
        <w:t> </w:t>
      </w:r>
      <w:r>
        <w:rPr/>
        <w:t>::=</w:t>
      </w:r>
      <w:r>
        <w:rPr>
          <w:spacing w:val="-8"/>
        </w:rPr>
        <w:t> </w:t>
      </w:r>
      <w:r>
        <w:rPr/>
        <w:t>INTEGER</w:t>
      </w:r>
      <w:r>
        <w:rPr>
          <w:spacing w:val="-8"/>
        </w:rPr>
        <w:t> </w:t>
      </w:r>
      <w:r>
        <w:rPr>
          <w:spacing w:val="-2"/>
        </w:rPr>
        <w:t>(0..65535)</w:t>
      </w:r>
    </w:p>
    <w:p>
      <w:pPr>
        <w:pStyle w:val="BodyText"/>
        <w:spacing w:before="181"/>
        <w:ind w:left="556" w:right="7088" w:hanging="385"/>
      </w:pPr>
      <w:r>
        <w:rPr/>
        <w:t>RICindicationType</w:t>
      </w:r>
      <w:r>
        <w:rPr>
          <w:spacing w:val="-17"/>
        </w:rPr>
        <w:t> </w:t>
      </w:r>
      <w:r>
        <w:rPr/>
        <w:t>::=</w:t>
      </w:r>
      <w:r>
        <w:rPr>
          <w:spacing w:val="-17"/>
        </w:rPr>
        <w:t> </w:t>
      </w:r>
      <w:r>
        <w:rPr/>
        <w:t>ENUMERATED{ </w:t>
      </w:r>
      <w:r>
        <w:rPr>
          <w:spacing w:val="-2"/>
        </w:rPr>
        <w:t>report,</w:t>
      </w:r>
    </w:p>
    <w:p>
      <w:pPr>
        <w:pStyle w:val="BodyText"/>
        <w:ind w:left="556"/>
      </w:pPr>
      <w:r>
        <w:rPr>
          <w:spacing w:val="-2"/>
        </w:rPr>
        <w:t>insert,</w:t>
      </w:r>
    </w:p>
    <w:p>
      <w:pPr>
        <w:spacing w:line="179" w:lineRule="exact" w:before="1"/>
        <w:ind w:left="556" w:right="0" w:firstLine="0"/>
        <w:jc w:val="left"/>
        <w:rPr>
          <w:sz w:val="16"/>
        </w:rPr>
      </w:pPr>
      <w:r>
        <w:rPr>
          <w:spacing w:val="-5"/>
          <w:sz w:val="16"/>
        </w:rPr>
        <w:t>...</w:t>
      </w:r>
    </w:p>
    <w:p>
      <w:pPr>
        <w:spacing w:before="0"/>
        <w:ind w:left="172" w:right="0" w:firstLine="0"/>
        <w:jc w:val="left"/>
        <w:rPr>
          <w:sz w:val="16"/>
        </w:rPr>
      </w:pPr>
      <w:r>
        <w:rPr>
          <w:spacing w:val="-10"/>
          <w:sz w:val="16"/>
        </w:rPr>
        <w:t>}</w:t>
      </w:r>
    </w:p>
    <w:p>
      <w:pPr>
        <w:pStyle w:val="BodyText"/>
      </w:pPr>
    </w:p>
    <w:p>
      <w:pPr>
        <w:pStyle w:val="BodyText"/>
        <w:ind w:left="556" w:right="7471" w:hanging="385"/>
      </w:pPr>
      <w:r>
        <w:rPr/>
        <w:t>RICloadConfirm</w:t>
      </w:r>
      <w:r>
        <w:rPr>
          <w:spacing w:val="-17"/>
        </w:rPr>
        <w:t> </w:t>
      </w:r>
      <w:r>
        <w:rPr/>
        <w:t>::=</w:t>
      </w:r>
      <w:r>
        <w:rPr>
          <w:spacing w:val="-17"/>
        </w:rPr>
        <w:t> </w:t>
      </w:r>
      <w:r>
        <w:rPr/>
        <w:t>ENUMERATED{ </w:t>
      </w:r>
      <w:r>
        <w:rPr>
          <w:spacing w:val="-2"/>
        </w:rPr>
        <w:t>true,</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ind w:left="172"/>
      </w:pPr>
      <w:r>
        <w:rPr/>
        <w:t>RICloadInformation</w:t>
      </w:r>
      <w:r>
        <w:rPr>
          <w:spacing w:val="-11"/>
        </w:rPr>
        <w:t> </w:t>
      </w:r>
      <w:r>
        <w:rPr/>
        <w:t>::=</w:t>
      </w:r>
      <w:r>
        <w:rPr>
          <w:spacing w:val="-10"/>
        </w:rPr>
        <w:t> </w:t>
      </w:r>
      <w:r>
        <w:rPr>
          <w:spacing w:val="-2"/>
        </w:rPr>
        <w:t>SEQUENCE{</w:t>
      </w: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0"/>
        <w:gridCol w:w="4321"/>
        <w:gridCol w:w="1202"/>
      </w:tblGrid>
      <w:tr>
        <w:trPr>
          <w:trHeight w:val="182" w:hRule="atLeast"/>
        </w:trPr>
        <w:tc>
          <w:tcPr>
            <w:tcW w:w="1970" w:type="dxa"/>
          </w:tcPr>
          <w:p>
            <w:pPr>
              <w:pStyle w:val="TableParagraph"/>
              <w:spacing w:line="162" w:lineRule="exact"/>
              <w:ind w:left="434"/>
              <w:rPr>
                <w:rFonts w:ascii="Courier New"/>
                <w:sz w:val="16"/>
              </w:rPr>
            </w:pPr>
            <w:r>
              <w:rPr>
                <w:rFonts w:ascii="Courier New"/>
                <w:spacing w:val="-2"/>
                <w:sz w:val="16"/>
              </w:rPr>
              <w:t>loadStatus</w:t>
            </w:r>
          </w:p>
        </w:tc>
        <w:tc>
          <w:tcPr>
            <w:tcW w:w="4321" w:type="dxa"/>
          </w:tcPr>
          <w:p>
            <w:pPr>
              <w:pStyle w:val="TableParagraph"/>
              <w:spacing w:line="162" w:lineRule="exact"/>
              <w:ind w:left="384"/>
              <w:rPr>
                <w:rFonts w:ascii="Courier New"/>
                <w:sz w:val="16"/>
              </w:rPr>
            </w:pPr>
            <w:r>
              <w:rPr>
                <w:rFonts w:ascii="Courier New"/>
                <w:sz w:val="16"/>
              </w:rPr>
              <w:t>ENUMERATED{overload,</w:t>
            </w:r>
            <w:r>
              <w:rPr>
                <w:rFonts w:ascii="Courier New"/>
                <w:spacing w:val="-16"/>
                <w:sz w:val="16"/>
              </w:rPr>
              <w:t> </w:t>
            </w:r>
            <w:r>
              <w:rPr>
                <w:rFonts w:ascii="Courier New"/>
                <w:sz w:val="16"/>
              </w:rPr>
              <w:t>notoverload,</w:t>
            </w:r>
            <w:r>
              <w:rPr>
                <w:rFonts w:ascii="Courier New"/>
                <w:spacing w:val="-15"/>
                <w:sz w:val="16"/>
              </w:rPr>
              <w:t> </w:t>
            </w:r>
            <w:r>
              <w:rPr>
                <w:rFonts w:ascii="Courier New"/>
                <w:spacing w:val="-4"/>
                <w:sz w:val="16"/>
              </w:rPr>
              <w:t>...}</w:t>
            </w:r>
          </w:p>
        </w:tc>
        <w:tc>
          <w:tcPr>
            <w:tcW w:w="1202" w:type="dxa"/>
          </w:tcPr>
          <w:p>
            <w:pPr>
              <w:pStyle w:val="TableParagraph"/>
              <w:spacing w:line="162" w:lineRule="exact"/>
              <w:ind w:right="47"/>
              <w:jc w:val="right"/>
              <w:rPr>
                <w:rFonts w:ascii="Courier New"/>
                <w:sz w:val="16"/>
              </w:rPr>
            </w:pPr>
            <w:r>
              <w:rPr>
                <w:rFonts w:ascii="Courier New"/>
                <w:spacing w:val="-2"/>
                <w:sz w:val="16"/>
              </w:rPr>
              <w:t>OPTIONAL,</w:t>
            </w:r>
          </w:p>
        </w:tc>
      </w:tr>
      <w:tr>
        <w:trPr>
          <w:trHeight w:val="181" w:hRule="atLeast"/>
        </w:trPr>
        <w:tc>
          <w:tcPr>
            <w:tcW w:w="1970" w:type="dxa"/>
          </w:tcPr>
          <w:p>
            <w:pPr>
              <w:pStyle w:val="TableParagraph"/>
              <w:spacing w:line="160" w:lineRule="exact"/>
              <w:ind w:left="434"/>
              <w:rPr>
                <w:rFonts w:ascii="Courier New"/>
                <w:sz w:val="16"/>
              </w:rPr>
            </w:pPr>
            <w:r>
              <w:rPr>
                <w:rFonts w:ascii="Courier New"/>
                <w:spacing w:val="-2"/>
                <w:sz w:val="16"/>
              </w:rPr>
              <w:t>loadEstimate</w:t>
            </w:r>
          </w:p>
        </w:tc>
        <w:tc>
          <w:tcPr>
            <w:tcW w:w="4321" w:type="dxa"/>
          </w:tcPr>
          <w:p>
            <w:pPr>
              <w:pStyle w:val="TableParagraph"/>
              <w:spacing w:line="160" w:lineRule="exact"/>
              <w:ind w:left="384"/>
              <w:rPr>
                <w:rFonts w:ascii="Courier New"/>
                <w:sz w:val="16"/>
              </w:rPr>
            </w:pPr>
            <w:r>
              <w:rPr>
                <w:rFonts w:ascii="Courier New"/>
                <w:sz w:val="16"/>
              </w:rPr>
              <w:t>INTEGER</w:t>
            </w:r>
            <w:r>
              <w:rPr>
                <w:rFonts w:ascii="Courier New"/>
                <w:spacing w:val="-7"/>
                <w:sz w:val="16"/>
              </w:rPr>
              <w:t> </w:t>
            </w:r>
            <w:r>
              <w:rPr>
                <w:rFonts w:ascii="Courier New"/>
                <w:spacing w:val="-2"/>
                <w:sz w:val="16"/>
              </w:rPr>
              <w:t>(0..100)</w:t>
            </w:r>
          </w:p>
        </w:tc>
        <w:tc>
          <w:tcPr>
            <w:tcW w:w="1202" w:type="dxa"/>
          </w:tcPr>
          <w:p>
            <w:pPr>
              <w:pStyle w:val="TableParagraph"/>
              <w:spacing w:line="160" w:lineRule="exact"/>
              <w:ind w:right="47"/>
              <w:jc w:val="right"/>
              <w:rPr>
                <w:rFonts w:ascii="Courier New"/>
                <w:sz w:val="16"/>
              </w:rPr>
            </w:pPr>
            <w:r>
              <w:rPr>
                <w:rFonts w:ascii="Courier New"/>
                <w:spacing w:val="-2"/>
                <w:sz w:val="16"/>
              </w:rPr>
              <w:t>OPTIONAL,</w:t>
            </w:r>
          </w:p>
        </w:tc>
      </w:tr>
      <w:tr>
        <w:trPr>
          <w:trHeight w:val="181" w:hRule="atLeast"/>
        </w:trPr>
        <w:tc>
          <w:tcPr>
            <w:tcW w:w="1970" w:type="dxa"/>
          </w:tcPr>
          <w:p>
            <w:pPr>
              <w:pStyle w:val="TableParagraph"/>
              <w:spacing w:line="161" w:lineRule="exact"/>
              <w:ind w:left="434"/>
              <w:rPr>
                <w:rFonts w:ascii="Courier New"/>
                <w:sz w:val="16"/>
              </w:rPr>
            </w:pPr>
            <w:r>
              <w:rPr>
                <w:rFonts w:ascii="Courier New"/>
                <w:spacing w:val="-5"/>
                <w:sz w:val="16"/>
              </w:rPr>
              <w:t>...</w:t>
            </w:r>
          </w:p>
        </w:tc>
        <w:tc>
          <w:tcPr>
            <w:tcW w:w="4321" w:type="dxa"/>
          </w:tcPr>
          <w:p>
            <w:pPr>
              <w:pStyle w:val="TableParagraph"/>
              <w:rPr>
                <w:rFonts w:ascii="Times New Roman"/>
                <w:sz w:val="12"/>
              </w:rPr>
            </w:pPr>
          </w:p>
        </w:tc>
        <w:tc>
          <w:tcPr>
            <w:tcW w:w="1202" w:type="dxa"/>
          </w:tcPr>
          <w:p>
            <w:pPr>
              <w:pStyle w:val="TableParagraph"/>
              <w:rPr>
                <w:rFonts w:ascii="Times New Roman"/>
                <w:sz w:val="12"/>
              </w:rPr>
            </w:pPr>
          </w:p>
        </w:tc>
      </w:tr>
      <w:tr>
        <w:trPr>
          <w:trHeight w:val="182" w:hRule="atLeast"/>
        </w:trPr>
        <w:tc>
          <w:tcPr>
            <w:tcW w:w="1970" w:type="dxa"/>
          </w:tcPr>
          <w:p>
            <w:pPr>
              <w:pStyle w:val="TableParagraph"/>
              <w:spacing w:line="161" w:lineRule="exact" w:before="1"/>
              <w:ind w:left="50"/>
              <w:rPr>
                <w:rFonts w:ascii="Courier New"/>
                <w:sz w:val="16"/>
              </w:rPr>
            </w:pPr>
            <w:r>
              <w:rPr>
                <w:rFonts w:ascii="Courier New"/>
                <w:spacing w:val="-10"/>
                <w:sz w:val="16"/>
              </w:rPr>
              <w:t>}</w:t>
            </w:r>
          </w:p>
        </w:tc>
        <w:tc>
          <w:tcPr>
            <w:tcW w:w="4321" w:type="dxa"/>
          </w:tcPr>
          <w:p>
            <w:pPr>
              <w:pStyle w:val="TableParagraph"/>
              <w:rPr>
                <w:rFonts w:ascii="Times New Roman"/>
                <w:sz w:val="12"/>
              </w:rPr>
            </w:pPr>
          </w:p>
        </w:tc>
        <w:tc>
          <w:tcPr>
            <w:tcW w:w="1202" w:type="dxa"/>
          </w:tcPr>
          <w:p>
            <w:pPr>
              <w:pStyle w:val="TableParagraph"/>
              <w:rPr>
                <w:rFonts w:ascii="Times New Roman"/>
                <w:sz w:val="12"/>
              </w:rPr>
            </w:pPr>
          </w:p>
        </w:tc>
      </w:tr>
    </w:tbl>
    <w:p>
      <w:pPr>
        <w:spacing w:after="0"/>
        <w:rPr>
          <w:rFonts w:ascii="Times New Roman"/>
          <w:sz w:val="12"/>
        </w:rPr>
        <w:sectPr>
          <w:pgSz w:w="11910" w:h="16850"/>
          <w:pgMar w:header="694" w:footer="1107" w:top="1460" w:bottom="1300" w:left="680" w:right="700"/>
        </w:sectPr>
      </w:pPr>
    </w:p>
    <w:p>
      <w:pPr>
        <w:pStyle w:val="BodyText"/>
      </w:pPr>
    </w:p>
    <w:p>
      <w:pPr>
        <w:pStyle w:val="BodyText"/>
      </w:pPr>
    </w:p>
    <w:p>
      <w:pPr>
        <w:pStyle w:val="BodyText"/>
      </w:pPr>
    </w:p>
    <w:p>
      <w:pPr>
        <w:pStyle w:val="BodyText"/>
      </w:pPr>
    </w:p>
    <w:p>
      <w:pPr>
        <w:pStyle w:val="BodyText"/>
        <w:spacing w:before="39"/>
      </w:pPr>
    </w:p>
    <w:p>
      <w:pPr>
        <w:pStyle w:val="BodyText"/>
        <w:ind w:left="556" w:right="7471" w:hanging="385"/>
      </w:pPr>
      <w:r>
        <w:rPr/>
        <w:t>RICloadRequest</w:t>
      </w:r>
      <w:r>
        <w:rPr>
          <w:spacing w:val="-17"/>
        </w:rPr>
        <w:t> </w:t>
      </w:r>
      <w:r>
        <w:rPr/>
        <w:t>::=</w:t>
      </w:r>
      <w:r>
        <w:rPr>
          <w:spacing w:val="-17"/>
        </w:rPr>
        <w:t> </w:t>
      </w:r>
      <w:r>
        <w:rPr/>
        <w:t>ENUMERATED{ </w:t>
      </w:r>
      <w:r>
        <w:rPr>
          <w:spacing w:val="-2"/>
        </w:rPr>
        <w:t>true,</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pPr>
      <w:r>
        <w:rPr/>
        <w:t>RICrequestID</w:t>
      </w:r>
      <w:r>
        <w:rPr>
          <w:spacing w:val="-8"/>
        </w:rPr>
        <w:t> </w:t>
      </w:r>
      <w:r>
        <w:rPr/>
        <w:t>::=</w:t>
      </w:r>
      <w:r>
        <w:rPr>
          <w:spacing w:val="-8"/>
        </w:rPr>
        <w:t> </w:t>
      </w:r>
      <w:r>
        <w:rPr/>
        <w:t>SEQUENCE</w:t>
      </w:r>
      <w:r>
        <w:rPr>
          <w:spacing w:val="-7"/>
        </w:rPr>
        <w:t> </w:t>
      </w:r>
      <w:r>
        <w:rPr>
          <w:spacing w:val="-10"/>
        </w:rPr>
        <w:t>{</w:t>
      </w:r>
    </w:p>
    <w:p>
      <w:pPr>
        <w:pStyle w:val="BodyText"/>
        <w:tabs>
          <w:tab w:pos="3244" w:val="left" w:leader="none"/>
        </w:tabs>
        <w:spacing w:line="181" w:lineRule="exact"/>
        <w:ind w:left="556"/>
      </w:pPr>
      <w:r>
        <w:rPr>
          <w:spacing w:val="-2"/>
        </w:rPr>
        <w:t>ricRequestorID</w:t>
      </w:r>
      <w:r>
        <w:rPr/>
        <w:tab/>
        <w:t>INTEGER</w:t>
      </w:r>
      <w:r>
        <w:rPr>
          <w:spacing w:val="-9"/>
        </w:rPr>
        <w:t> </w:t>
      </w:r>
      <w:r>
        <w:rPr>
          <w:spacing w:val="-2"/>
        </w:rPr>
        <w:t>(0..65535),</w:t>
      </w:r>
    </w:p>
    <w:p>
      <w:pPr>
        <w:pStyle w:val="BodyText"/>
        <w:tabs>
          <w:tab w:pos="3244" w:val="left" w:leader="none"/>
        </w:tabs>
        <w:spacing w:line="181" w:lineRule="exact" w:before="1"/>
        <w:ind w:left="556"/>
      </w:pPr>
      <w:r>
        <w:rPr>
          <w:spacing w:val="-2"/>
        </w:rPr>
        <w:t>ricInstanceID</w:t>
      </w:r>
      <w:r>
        <w:rPr/>
        <w:tab/>
        <w:t>INTEGER</w:t>
      </w:r>
      <w:r>
        <w:rPr>
          <w:spacing w:val="-9"/>
        </w:rPr>
        <w:t> </w:t>
      </w:r>
      <w:r>
        <w:rPr>
          <w:spacing w:val="-2"/>
        </w:rPr>
        <w:t>(0..65535),</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181" w:lineRule="exact"/>
        <w:ind w:left="172"/>
        <w:jc w:val="both"/>
      </w:pPr>
      <w:r>
        <w:rPr/>
        <w:t>RICserviceLoadConfirm</w:t>
      </w:r>
      <w:r>
        <w:rPr>
          <w:spacing w:val="-12"/>
        </w:rPr>
        <w:t> </w:t>
      </w:r>
      <w:r>
        <w:rPr/>
        <w:t>::=</w:t>
      </w:r>
      <w:r>
        <w:rPr>
          <w:spacing w:val="-12"/>
        </w:rPr>
        <w:t> </w:t>
      </w:r>
      <w:r>
        <w:rPr>
          <w:spacing w:val="-2"/>
        </w:rPr>
        <w:t>SEQUENCE{</w:t>
      </w:r>
    </w:p>
    <w:p>
      <w:pPr>
        <w:pStyle w:val="BodyText"/>
        <w:ind w:left="556" w:right="3727"/>
        <w:jc w:val="both"/>
      </w:pPr>
      <w:r>
        <w:rPr/>
        <w:t>ricServiceReportLoadConfirm RICloadConfirm OPTIONAL, ricServiceInsertLoadConfirm RICloadConfirm OPTIONAL, ricServiceControlLoadConfirm RICloadConfirm OPTIONAL, ricServicePolicyLoadConfirm RICloadConfirm OPTIONAL, ricServiceQueryLoadConfirm</w:t>
      </w:r>
      <w:r>
        <w:rPr>
          <w:spacing w:val="43"/>
          <w:w w:val="150"/>
        </w:rPr>
        <w:t>     </w:t>
      </w:r>
      <w:r>
        <w:rPr/>
        <w:t>RICloadConfirm</w:t>
      </w:r>
      <w:r>
        <w:rPr>
          <w:spacing w:val="42"/>
          <w:w w:val="150"/>
        </w:rPr>
        <w:t>   </w:t>
      </w:r>
      <w:r>
        <w:rPr>
          <w:spacing w:val="-2"/>
        </w:rPr>
        <w:t>OPTIONAL,</w:t>
      </w:r>
    </w:p>
    <w:p>
      <w:pPr>
        <w:spacing w:line="179" w:lineRule="exact" w:before="1"/>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tabs>
          <w:tab w:pos="4012" w:val="left" w:leader="none"/>
        </w:tabs>
        <w:spacing w:before="181"/>
        <w:ind w:left="556" w:right="3727" w:hanging="385"/>
      </w:pPr>
      <w:r>
        <w:rPr/>
        <w:t>RICserviceLoadInformation ::= SEQUENCE{ </w:t>
      </w:r>
      <w:r>
        <w:rPr>
          <w:spacing w:val="-2"/>
        </w:rPr>
        <w:t>ricServiceReportLoadInformation</w:t>
      </w:r>
      <w:r>
        <w:rPr/>
        <w:tab/>
        <w:t>RICloadInformation</w:t>
      </w:r>
      <w:r>
        <w:rPr>
          <w:spacing w:val="40"/>
        </w:rPr>
        <w:t> </w:t>
      </w:r>
      <w:r>
        <w:rPr/>
        <w:t>OPTIONAL, </w:t>
      </w:r>
      <w:r>
        <w:rPr>
          <w:spacing w:val="-2"/>
        </w:rPr>
        <w:t>ricServiceInsertLoadInformation</w:t>
      </w:r>
      <w:r>
        <w:rPr/>
        <w:tab/>
        <w:t>RICloadInformation</w:t>
      </w:r>
      <w:r>
        <w:rPr>
          <w:spacing w:val="40"/>
        </w:rPr>
        <w:t> </w:t>
      </w:r>
      <w:r>
        <w:rPr/>
        <w:t>OPTIONAL, </w:t>
      </w:r>
      <w:r>
        <w:rPr>
          <w:spacing w:val="-2"/>
        </w:rPr>
        <w:t>ricServiceControlLoadInformation</w:t>
      </w:r>
      <w:r>
        <w:rPr/>
        <w:tab/>
        <w:t>RICloadInformation</w:t>
      </w:r>
      <w:r>
        <w:rPr>
          <w:spacing w:val="40"/>
        </w:rPr>
        <w:t> </w:t>
      </w:r>
      <w:r>
        <w:rPr/>
        <w:t>OPTIONAL, </w:t>
      </w:r>
      <w:r>
        <w:rPr>
          <w:spacing w:val="-2"/>
        </w:rPr>
        <w:t>ricServicePolicyLoadInformation</w:t>
      </w:r>
      <w:r>
        <w:rPr/>
        <w:tab/>
        <w:t>RICloadInformation</w:t>
      </w:r>
      <w:r>
        <w:rPr>
          <w:spacing w:val="40"/>
        </w:rPr>
        <w:t> </w:t>
      </w:r>
      <w:r>
        <w:rPr/>
        <w:t>OPTIONAL, </w:t>
      </w:r>
      <w:r>
        <w:rPr>
          <w:spacing w:val="-2"/>
        </w:rPr>
        <w:t>ricServiceQueryLoadInformation</w:t>
      </w:r>
      <w:r>
        <w:rPr/>
        <w:tab/>
        <w:t>RICloadInformation</w:t>
      </w:r>
      <w:r>
        <w:rPr>
          <w:spacing w:val="78"/>
        </w:rPr>
        <w:t> </w:t>
      </w:r>
      <w:r>
        <w:rPr>
          <w:spacing w:val="-2"/>
        </w:rPr>
        <w:t>OPTIONAL,</w:t>
      </w:r>
    </w:p>
    <w:p>
      <w:pPr>
        <w:spacing w:line="179" w:lineRule="exact" w:before="2"/>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10"/>
        <w:rPr>
          <w:sz w:val="15"/>
        </w:rPr>
      </w:pP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1"/>
        <w:gridCol w:w="1873"/>
        <w:gridCol w:w="1203"/>
      </w:tblGrid>
      <w:tr>
        <w:trPr>
          <w:trHeight w:val="182" w:hRule="atLeast"/>
        </w:trPr>
        <w:tc>
          <w:tcPr>
            <w:tcW w:w="3651" w:type="dxa"/>
          </w:tcPr>
          <w:p>
            <w:pPr>
              <w:pStyle w:val="TableParagraph"/>
              <w:spacing w:line="162" w:lineRule="exact"/>
              <w:ind w:left="50"/>
              <w:rPr>
                <w:rFonts w:ascii="Courier New"/>
                <w:sz w:val="16"/>
              </w:rPr>
            </w:pPr>
            <w:r>
              <w:rPr>
                <w:rFonts w:ascii="Courier New"/>
                <w:sz w:val="16"/>
              </w:rPr>
              <w:t>RICserviceLoadRequest</w:t>
            </w:r>
            <w:r>
              <w:rPr>
                <w:rFonts w:ascii="Courier New"/>
                <w:spacing w:val="-12"/>
                <w:sz w:val="16"/>
              </w:rPr>
              <w:t> </w:t>
            </w:r>
            <w:r>
              <w:rPr>
                <w:rFonts w:ascii="Courier New"/>
                <w:sz w:val="16"/>
              </w:rPr>
              <w:t>::=</w:t>
            </w:r>
            <w:r>
              <w:rPr>
                <w:rFonts w:ascii="Courier New"/>
                <w:spacing w:val="-12"/>
                <w:sz w:val="16"/>
              </w:rPr>
              <w:t> </w:t>
            </w:r>
            <w:r>
              <w:rPr>
                <w:rFonts w:ascii="Courier New"/>
                <w:spacing w:val="-2"/>
                <w:sz w:val="16"/>
              </w:rPr>
              <w:t>SEQUENCE{</w:t>
            </w:r>
          </w:p>
        </w:tc>
        <w:tc>
          <w:tcPr>
            <w:tcW w:w="3076" w:type="dxa"/>
            <w:gridSpan w:val="2"/>
          </w:tcPr>
          <w:p>
            <w:pPr>
              <w:pStyle w:val="TableParagraph"/>
              <w:rPr>
                <w:rFonts w:ascii="Times New Roman"/>
                <w:sz w:val="12"/>
              </w:rPr>
            </w:pPr>
          </w:p>
        </w:tc>
      </w:tr>
      <w:tr>
        <w:trPr>
          <w:trHeight w:val="181" w:hRule="atLeast"/>
        </w:trPr>
        <w:tc>
          <w:tcPr>
            <w:tcW w:w="3651" w:type="dxa"/>
          </w:tcPr>
          <w:p>
            <w:pPr>
              <w:pStyle w:val="TableParagraph"/>
              <w:spacing w:line="160" w:lineRule="exact"/>
              <w:ind w:left="434"/>
              <w:rPr>
                <w:rFonts w:ascii="Courier New"/>
                <w:sz w:val="16"/>
              </w:rPr>
            </w:pPr>
            <w:r>
              <w:rPr>
                <w:rFonts w:ascii="Courier New"/>
                <w:spacing w:val="-2"/>
                <w:sz w:val="16"/>
              </w:rPr>
              <w:t>ricServiceReportLoadRequest</w:t>
            </w:r>
          </w:p>
        </w:tc>
        <w:tc>
          <w:tcPr>
            <w:tcW w:w="1873" w:type="dxa"/>
          </w:tcPr>
          <w:p>
            <w:pPr>
              <w:pStyle w:val="TableParagraph"/>
              <w:spacing w:line="160" w:lineRule="exact"/>
              <w:ind w:right="48"/>
              <w:jc w:val="center"/>
              <w:rPr>
                <w:rFonts w:ascii="Courier New"/>
                <w:sz w:val="16"/>
              </w:rPr>
            </w:pPr>
            <w:r>
              <w:rPr>
                <w:rFonts w:ascii="Courier New"/>
                <w:spacing w:val="-2"/>
                <w:sz w:val="16"/>
              </w:rPr>
              <w:t>RICloadRequest</w:t>
            </w:r>
          </w:p>
        </w:tc>
        <w:tc>
          <w:tcPr>
            <w:tcW w:w="1203" w:type="dxa"/>
          </w:tcPr>
          <w:p>
            <w:pPr>
              <w:pStyle w:val="TableParagraph"/>
              <w:spacing w:line="160" w:lineRule="exact"/>
              <w:ind w:right="49"/>
              <w:jc w:val="right"/>
              <w:rPr>
                <w:rFonts w:ascii="Courier New"/>
                <w:sz w:val="16"/>
              </w:rPr>
            </w:pPr>
            <w:r>
              <w:rPr>
                <w:rFonts w:ascii="Courier New"/>
                <w:spacing w:val="-2"/>
                <w:sz w:val="16"/>
              </w:rPr>
              <w:t>OPTIONAL,</w:t>
            </w:r>
          </w:p>
        </w:tc>
      </w:tr>
      <w:tr>
        <w:trPr>
          <w:trHeight w:val="181" w:hRule="atLeast"/>
        </w:trPr>
        <w:tc>
          <w:tcPr>
            <w:tcW w:w="3651" w:type="dxa"/>
          </w:tcPr>
          <w:p>
            <w:pPr>
              <w:pStyle w:val="TableParagraph"/>
              <w:spacing w:line="161" w:lineRule="exact"/>
              <w:ind w:left="434"/>
              <w:rPr>
                <w:rFonts w:ascii="Courier New"/>
                <w:sz w:val="16"/>
              </w:rPr>
            </w:pPr>
            <w:r>
              <w:rPr>
                <w:rFonts w:ascii="Courier New"/>
                <w:spacing w:val="-2"/>
                <w:sz w:val="16"/>
              </w:rPr>
              <w:t>ricServiceInsertLoadRequest</w:t>
            </w:r>
          </w:p>
        </w:tc>
        <w:tc>
          <w:tcPr>
            <w:tcW w:w="1873" w:type="dxa"/>
          </w:tcPr>
          <w:p>
            <w:pPr>
              <w:pStyle w:val="TableParagraph"/>
              <w:spacing w:line="161" w:lineRule="exact"/>
              <w:ind w:right="48"/>
              <w:jc w:val="center"/>
              <w:rPr>
                <w:rFonts w:ascii="Courier New"/>
                <w:sz w:val="16"/>
              </w:rPr>
            </w:pPr>
            <w:r>
              <w:rPr>
                <w:rFonts w:ascii="Courier New"/>
                <w:spacing w:val="-2"/>
                <w:sz w:val="16"/>
              </w:rPr>
              <w:t>RICloadRequest</w:t>
            </w:r>
          </w:p>
        </w:tc>
        <w:tc>
          <w:tcPr>
            <w:tcW w:w="1203" w:type="dxa"/>
          </w:tcPr>
          <w:p>
            <w:pPr>
              <w:pStyle w:val="TableParagraph"/>
              <w:spacing w:line="161" w:lineRule="exact"/>
              <w:ind w:right="49"/>
              <w:jc w:val="right"/>
              <w:rPr>
                <w:rFonts w:ascii="Courier New"/>
                <w:sz w:val="16"/>
              </w:rPr>
            </w:pPr>
            <w:r>
              <w:rPr>
                <w:rFonts w:ascii="Courier New"/>
                <w:spacing w:val="-2"/>
                <w:sz w:val="16"/>
              </w:rPr>
              <w:t>OPTIONAL,</w:t>
            </w:r>
          </w:p>
        </w:tc>
      </w:tr>
      <w:tr>
        <w:trPr>
          <w:trHeight w:val="181" w:hRule="atLeast"/>
        </w:trPr>
        <w:tc>
          <w:tcPr>
            <w:tcW w:w="3651" w:type="dxa"/>
          </w:tcPr>
          <w:p>
            <w:pPr>
              <w:pStyle w:val="TableParagraph"/>
              <w:spacing w:line="160" w:lineRule="exact" w:before="1"/>
              <w:ind w:left="434"/>
              <w:rPr>
                <w:rFonts w:ascii="Courier New"/>
                <w:sz w:val="16"/>
              </w:rPr>
            </w:pPr>
            <w:r>
              <w:rPr>
                <w:rFonts w:ascii="Courier New"/>
                <w:spacing w:val="-2"/>
                <w:sz w:val="16"/>
              </w:rPr>
              <w:t>ricServiceControlLoadRequest</w:t>
            </w:r>
          </w:p>
        </w:tc>
        <w:tc>
          <w:tcPr>
            <w:tcW w:w="1873" w:type="dxa"/>
          </w:tcPr>
          <w:p>
            <w:pPr>
              <w:pStyle w:val="TableParagraph"/>
              <w:spacing w:line="160" w:lineRule="exact" w:before="1"/>
              <w:ind w:right="48"/>
              <w:jc w:val="center"/>
              <w:rPr>
                <w:rFonts w:ascii="Courier New"/>
                <w:sz w:val="16"/>
              </w:rPr>
            </w:pPr>
            <w:r>
              <w:rPr>
                <w:rFonts w:ascii="Courier New"/>
                <w:spacing w:val="-2"/>
                <w:sz w:val="16"/>
              </w:rPr>
              <w:t>RICloadRequest</w:t>
            </w:r>
          </w:p>
        </w:tc>
        <w:tc>
          <w:tcPr>
            <w:tcW w:w="1203" w:type="dxa"/>
          </w:tcPr>
          <w:p>
            <w:pPr>
              <w:pStyle w:val="TableParagraph"/>
              <w:spacing w:line="160" w:lineRule="exact" w:before="1"/>
              <w:ind w:right="49"/>
              <w:jc w:val="right"/>
              <w:rPr>
                <w:rFonts w:ascii="Courier New"/>
                <w:sz w:val="16"/>
              </w:rPr>
            </w:pPr>
            <w:r>
              <w:rPr>
                <w:rFonts w:ascii="Courier New"/>
                <w:spacing w:val="-2"/>
                <w:sz w:val="16"/>
              </w:rPr>
              <w:t>OPTIONAL,</w:t>
            </w:r>
          </w:p>
        </w:tc>
      </w:tr>
      <w:tr>
        <w:trPr>
          <w:trHeight w:val="181" w:hRule="atLeast"/>
        </w:trPr>
        <w:tc>
          <w:tcPr>
            <w:tcW w:w="3651" w:type="dxa"/>
          </w:tcPr>
          <w:p>
            <w:pPr>
              <w:pStyle w:val="TableParagraph"/>
              <w:spacing w:line="161" w:lineRule="exact"/>
              <w:ind w:left="434"/>
              <w:rPr>
                <w:rFonts w:ascii="Courier New"/>
                <w:sz w:val="16"/>
              </w:rPr>
            </w:pPr>
            <w:r>
              <w:rPr>
                <w:rFonts w:ascii="Courier New"/>
                <w:spacing w:val="-2"/>
                <w:sz w:val="16"/>
              </w:rPr>
              <w:t>ricServicePolicyLoadRequest</w:t>
            </w:r>
          </w:p>
        </w:tc>
        <w:tc>
          <w:tcPr>
            <w:tcW w:w="1873" w:type="dxa"/>
          </w:tcPr>
          <w:p>
            <w:pPr>
              <w:pStyle w:val="TableParagraph"/>
              <w:spacing w:line="161" w:lineRule="exact"/>
              <w:ind w:right="48"/>
              <w:jc w:val="center"/>
              <w:rPr>
                <w:rFonts w:ascii="Courier New"/>
                <w:sz w:val="16"/>
              </w:rPr>
            </w:pPr>
            <w:r>
              <w:rPr>
                <w:rFonts w:ascii="Courier New"/>
                <w:spacing w:val="-2"/>
                <w:sz w:val="16"/>
              </w:rPr>
              <w:t>RICloadRequest</w:t>
            </w:r>
          </w:p>
        </w:tc>
        <w:tc>
          <w:tcPr>
            <w:tcW w:w="1203" w:type="dxa"/>
          </w:tcPr>
          <w:p>
            <w:pPr>
              <w:pStyle w:val="TableParagraph"/>
              <w:spacing w:line="161" w:lineRule="exact"/>
              <w:ind w:right="49"/>
              <w:jc w:val="right"/>
              <w:rPr>
                <w:rFonts w:ascii="Courier New"/>
                <w:sz w:val="16"/>
              </w:rPr>
            </w:pPr>
            <w:r>
              <w:rPr>
                <w:rFonts w:ascii="Courier New"/>
                <w:spacing w:val="-2"/>
                <w:sz w:val="16"/>
              </w:rPr>
              <w:t>OPTIONAL,</w:t>
            </w:r>
          </w:p>
        </w:tc>
      </w:tr>
      <w:tr>
        <w:trPr>
          <w:trHeight w:val="181" w:hRule="atLeast"/>
        </w:trPr>
        <w:tc>
          <w:tcPr>
            <w:tcW w:w="3651" w:type="dxa"/>
          </w:tcPr>
          <w:p>
            <w:pPr>
              <w:pStyle w:val="TableParagraph"/>
              <w:spacing w:line="160" w:lineRule="exact"/>
              <w:ind w:left="434"/>
              <w:rPr>
                <w:rFonts w:ascii="Courier New"/>
                <w:sz w:val="16"/>
              </w:rPr>
            </w:pPr>
            <w:r>
              <w:rPr>
                <w:rFonts w:ascii="Courier New"/>
                <w:spacing w:val="-2"/>
                <w:sz w:val="16"/>
              </w:rPr>
              <w:t>ricServiceQueryLoadRequest</w:t>
            </w:r>
          </w:p>
        </w:tc>
        <w:tc>
          <w:tcPr>
            <w:tcW w:w="1873" w:type="dxa"/>
          </w:tcPr>
          <w:p>
            <w:pPr>
              <w:pStyle w:val="TableParagraph"/>
              <w:spacing w:line="160" w:lineRule="exact"/>
              <w:ind w:right="48"/>
              <w:jc w:val="center"/>
              <w:rPr>
                <w:rFonts w:ascii="Courier New"/>
                <w:sz w:val="16"/>
              </w:rPr>
            </w:pPr>
            <w:r>
              <w:rPr>
                <w:rFonts w:ascii="Courier New"/>
                <w:spacing w:val="-2"/>
                <w:sz w:val="16"/>
              </w:rPr>
              <w:t>RICloadRequest</w:t>
            </w:r>
          </w:p>
        </w:tc>
        <w:tc>
          <w:tcPr>
            <w:tcW w:w="1203" w:type="dxa"/>
          </w:tcPr>
          <w:p>
            <w:pPr>
              <w:pStyle w:val="TableParagraph"/>
              <w:spacing w:line="160" w:lineRule="exact"/>
              <w:ind w:right="49"/>
              <w:jc w:val="right"/>
              <w:rPr>
                <w:rFonts w:ascii="Courier New"/>
                <w:sz w:val="16"/>
              </w:rPr>
            </w:pPr>
            <w:r>
              <w:rPr>
                <w:rFonts w:ascii="Courier New"/>
                <w:spacing w:val="-2"/>
                <w:sz w:val="16"/>
              </w:rPr>
              <w:t>OPTIONAL,</w:t>
            </w:r>
          </w:p>
        </w:tc>
      </w:tr>
      <w:tr>
        <w:trPr>
          <w:trHeight w:val="181" w:hRule="atLeast"/>
        </w:trPr>
        <w:tc>
          <w:tcPr>
            <w:tcW w:w="3651" w:type="dxa"/>
          </w:tcPr>
          <w:p>
            <w:pPr>
              <w:pStyle w:val="TableParagraph"/>
              <w:spacing w:line="161" w:lineRule="exact"/>
              <w:ind w:left="434"/>
              <w:rPr>
                <w:rFonts w:ascii="Courier New"/>
                <w:sz w:val="16"/>
              </w:rPr>
            </w:pPr>
            <w:r>
              <w:rPr>
                <w:rFonts w:ascii="Courier New"/>
                <w:spacing w:val="-5"/>
                <w:sz w:val="16"/>
              </w:rPr>
              <w:t>...</w:t>
            </w:r>
          </w:p>
        </w:tc>
        <w:tc>
          <w:tcPr>
            <w:tcW w:w="1873" w:type="dxa"/>
          </w:tcPr>
          <w:p>
            <w:pPr>
              <w:pStyle w:val="TableParagraph"/>
              <w:rPr>
                <w:rFonts w:ascii="Times New Roman"/>
                <w:sz w:val="12"/>
              </w:rPr>
            </w:pPr>
          </w:p>
        </w:tc>
        <w:tc>
          <w:tcPr>
            <w:tcW w:w="1203" w:type="dxa"/>
          </w:tcPr>
          <w:p>
            <w:pPr>
              <w:pStyle w:val="TableParagraph"/>
              <w:rPr>
                <w:rFonts w:ascii="Times New Roman"/>
                <w:sz w:val="12"/>
              </w:rPr>
            </w:pPr>
          </w:p>
        </w:tc>
      </w:tr>
    </w:tbl>
    <w:p>
      <w:pPr>
        <w:spacing w:before="2"/>
        <w:ind w:left="172" w:right="0" w:firstLine="0"/>
        <w:jc w:val="left"/>
        <w:rPr>
          <w:sz w:val="16"/>
        </w:rPr>
      </w:pPr>
      <w:r>
        <w:rPr>
          <w:spacing w:val="-10"/>
          <w:sz w:val="16"/>
        </w:rPr>
        <w:t>}</w:t>
      </w:r>
    </w:p>
    <w:p>
      <w:pPr>
        <w:pStyle w:val="BodyText"/>
      </w:pPr>
    </w:p>
    <w:p>
      <w:pPr>
        <w:pStyle w:val="BodyText"/>
        <w:ind w:left="172"/>
      </w:pPr>
      <w:r>
        <w:rPr/>
        <w:t>RICsubscriptionTime</w:t>
      </w:r>
      <w:r>
        <w:rPr>
          <w:spacing w:val="-9"/>
        </w:rPr>
        <w:t> </w:t>
      </w:r>
      <w:r>
        <w:rPr/>
        <w:t>::=</w:t>
      </w:r>
      <w:r>
        <w:rPr>
          <w:spacing w:val="-8"/>
        </w:rPr>
        <w:t> </w:t>
      </w:r>
      <w:r>
        <w:rPr/>
        <w:t>OCTET</w:t>
      </w:r>
      <w:r>
        <w:rPr>
          <w:spacing w:val="-8"/>
        </w:rPr>
        <w:t> </w:t>
      </w:r>
      <w:r>
        <w:rPr/>
        <w:t>STRING</w:t>
      </w:r>
      <w:r>
        <w:rPr>
          <w:spacing w:val="-8"/>
        </w:rPr>
        <w:t> </w:t>
      </w:r>
      <w:r>
        <w:rPr>
          <w:spacing w:val="-2"/>
        </w:rPr>
        <w:t>(SIZE(8))</w:t>
      </w:r>
    </w:p>
    <w:p>
      <w:pPr>
        <w:pStyle w:val="BodyText"/>
      </w:pPr>
    </w:p>
    <w:p>
      <w:pPr>
        <w:pStyle w:val="BodyText"/>
        <w:spacing w:line="181" w:lineRule="exact"/>
        <w:ind w:left="172"/>
      </w:pPr>
      <w:r>
        <w:rPr/>
        <w:t>RICsubsequentAction</w:t>
      </w:r>
      <w:r>
        <w:rPr>
          <w:spacing w:val="-19"/>
        </w:rPr>
        <w:t> </w:t>
      </w:r>
      <w:r>
        <w:rPr>
          <w:spacing w:val="-2"/>
        </w:rPr>
        <w:t>::=SEQUENCE{</w:t>
      </w:r>
    </w:p>
    <w:p>
      <w:pPr>
        <w:pStyle w:val="BodyText"/>
        <w:tabs>
          <w:tab w:pos="3244" w:val="left" w:leader="none"/>
        </w:tabs>
        <w:ind w:left="556" w:right="4976"/>
      </w:pPr>
      <w:r>
        <w:rPr>
          <w:spacing w:val="-2"/>
        </w:rPr>
        <w:t>ricSubsequentActionType</w:t>
      </w:r>
      <w:r>
        <w:rPr/>
        <w:tab/>
      </w:r>
      <w:r>
        <w:rPr>
          <w:spacing w:val="-2"/>
        </w:rPr>
        <w:t>RICsubsequentActionType, ricTimeToWait</w:t>
      </w:r>
      <w:r>
        <w:rPr/>
        <w:tab/>
      </w:r>
      <w:r>
        <w:rPr>
          <w:spacing w:val="-2"/>
        </w:rPr>
        <w:t>RICtimeToWait,</w:t>
      </w:r>
    </w:p>
    <w:p>
      <w:pPr>
        <w:spacing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179"/>
      </w:pPr>
    </w:p>
    <w:p>
      <w:pPr>
        <w:pStyle w:val="BodyText"/>
        <w:ind w:left="172"/>
      </w:pPr>
      <w:r>
        <w:rPr/>
        <w:t>RICsubscriptionAuditFlag</w:t>
      </w:r>
      <w:r>
        <w:rPr>
          <w:spacing w:val="-14"/>
        </w:rPr>
        <w:t> </w:t>
      </w:r>
      <w:r>
        <w:rPr/>
        <w:t>::=</w:t>
      </w:r>
      <w:r>
        <w:rPr>
          <w:spacing w:val="-13"/>
        </w:rPr>
        <w:t> </w:t>
      </w:r>
      <w:r>
        <w:rPr>
          <w:spacing w:val="-2"/>
        </w:rPr>
        <w:t>SEQUENCE{</w:t>
      </w:r>
    </w:p>
    <w:p>
      <w:pPr>
        <w:pStyle w:val="BodyText"/>
        <w:tabs>
          <w:tab w:pos="3244" w:val="left" w:leader="none"/>
          <w:tab w:pos="5933" w:val="left" w:leader="none"/>
        </w:tabs>
        <w:spacing w:line="181" w:lineRule="exact" w:before="2"/>
        <w:ind w:left="556"/>
      </w:pPr>
      <w:r>
        <w:rPr>
          <w:spacing w:val="-2"/>
        </w:rPr>
        <w:t>listedRecordsOnly</w:t>
      </w:r>
      <w:r>
        <w:rPr/>
        <w:tab/>
      </w:r>
      <w:r>
        <w:rPr>
          <w:spacing w:val="-2"/>
        </w:rPr>
        <w:t>ListedRecordsOnly</w:t>
      </w:r>
      <w:r>
        <w:rPr/>
        <w:tab/>
      </w:r>
      <w:r>
        <w:rPr>
          <w:spacing w:val="-2"/>
        </w:rPr>
        <w:t>OPTIONAL,</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spacing w:before="2"/>
        <w:ind w:left="556" w:right="6032" w:hanging="385"/>
      </w:pPr>
      <w:r>
        <w:rPr/>
        <w:t>RICsubsequentActionType</w:t>
      </w:r>
      <w:r>
        <w:rPr>
          <w:spacing w:val="-17"/>
        </w:rPr>
        <w:t> </w:t>
      </w:r>
      <w:r>
        <w:rPr/>
        <w:t>::=</w:t>
      </w:r>
      <w:r>
        <w:rPr>
          <w:spacing w:val="-17"/>
        </w:rPr>
        <w:t> </w:t>
      </w:r>
      <w:r>
        <w:rPr/>
        <w:t>ENUMERATED{ </w:t>
      </w:r>
      <w:r>
        <w:rPr>
          <w:spacing w:val="-2"/>
        </w:rPr>
        <w:t>continue,</w:t>
      </w:r>
    </w:p>
    <w:p>
      <w:pPr>
        <w:pStyle w:val="BodyText"/>
        <w:spacing w:line="181" w:lineRule="exact"/>
        <w:ind w:left="556"/>
      </w:pPr>
      <w:r>
        <w:rPr>
          <w:spacing w:val="-2"/>
        </w:rPr>
        <w:t>wait,</w:t>
      </w:r>
    </w:p>
    <w:p>
      <w:pPr>
        <w:spacing w:line="181"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spacing w:line="181" w:lineRule="exact" w:before="181"/>
        <w:ind w:left="172" w:right="0" w:firstLine="0"/>
        <w:jc w:val="left"/>
        <w:rPr>
          <w:sz w:val="16"/>
        </w:rPr>
      </w:pPr>
      <w:r>
        <w:rPr>
          <w:sz w:val="16"/>
        </w:rPr>
        <w:t>--</w:t>
      </w:r>
      <w:r>
        <w:rPr>
          <w:spacing w:val="-2"/>
          <w:sz w:val="16"/>
        </w:rPr>
        <w:t> **************************************************************</w:t>
      </w:r>
    </w:p>
    <w:p>
      <w:pPr>
        <w:pStyle w:val="BodyText"/>
        <w:spacing w:line="181" w:lineRule="exact"/>
        <w:ind w:left="172"/>
      </w:pPr>
      <w:r>
        <w:rPr/>
        <w:t>--</w:t>
      </w:r>
      <w:r>
        <w:rPr>
          <w:spacing w:val="-5"/>
        </w:rPr>
        <w:t> </w:t>
      </w:r>
      <w:r>
        <w:rPr/>
        <w:t>Following</w:t>
      </w:r>
      <w:r>
        <w:rPr>
          <w:spacing w:val="-4"/>
        </w:rPr>
        <w:t> </w:t>
      </w:r>
      <w:r>
        <w:rPr/>
        <w:t>IE</w:t>
      </w:r>
      <w:r>
        <w:rPr>
          <w:spacing w:val="-5"/>
        </w:rPr>
        <w:t> </w:t>
      </w:r>
      <w:r>
        <w:rPr/>
        <w:t>defined</w:t>
      </w:r>
      <w:r>
        <w:rPr>
          <w:spacing w:val="-4"/>
        </w:rPr>
        <w:t> </w:t>
      </w:r>
      <w:r>
        <w:rPr/>
        <w:t>in</w:t>
      </w:r>
      <w:r>
        <w:rPr>
          <w:spacing w:val="-4"/>
        </w:rPr>
        <w:t> E2SM</w:t>
      </w:r>
    </w:p>
    <w:p>
      <w:pPr>
        <w:pStyle w:val="BodyText"/>
        <w:spacing w:before="1"/>
        <w:ind w:left="172" w:right="3055"/>
      </w:pPr>
      <w:r>
        <w:rPr/>
        <w:t>--</w:t>
      </w:r>
      <w:r>
        <w:rPr>
          <w:spacing w:val="-26"/>
        </w:rPr>
        <w:t> </w:t>
      </w:r>
      <w:r>
        <w:rPr/>
        <w:t>************************************************************** RICqueryHeader ::= OCTET STRING</w:t>
      </w:r>
    </w:p>
    <w:p>
      <w:pPr>
        <w:spacing w:before="180"/>
        <w:ind w:left="172" w:right="0" w:firstLine="0"/>
        <w:jc w:val="left"/>
        <w:rPr>
          <w:sz w:val="16"/>
        </w:rPr>
      </w:pPr>
      <w:r>
        <w:rPr>
          <w:sz w:val="16"/>
        </w:rPr>
        <w:t>--</w:t>
      </w:r>
      <w:r>
        <w:rPr>
          <w:spacing w:val="-2"/>
          <w:sz w:val="16"/>
        </w:rPr>
        <w:t> **************************************************************</w:t>
      </w:r>
    </w:p>
    <w:p>
      <w:pPr>
        <w:pStyle w:val="BodyText"/>
        <w:spacing w:line="181" w:lineRule="exact" w:before="1"/>
        <w:ind w:left="172"/>
      </w:pPr>
      <w:r>
        <w:rPr/>
        <w:t>--</w:t>
      </w:r>
      <w:r>
        <w:rPr>
          <w:spacing w:val="-5"/>
        </w:rPr>
        <w:t> </w:t>
      </w:r>
      <w:r>
        <w:rPr/>
        <w:t>Following</w:t>
      </w:r>
      <w:r>
        <w:rPr>
          <w:spacing w:val="-4"/>
        </w:rPr>
        <w:t> </w:t>
      </w:r>
      <w:r>
        <w:rPr/>
        <w:t>IE</w:t>
      </w:r>
      <w:r>
        <w:rPr>
          <w:spacing w:val="-5"/>
        </w:rPr>
        <w:t> </w:t>
      </w:r>
      <w:r>
        <w:rPr/>
        <w:t>defined</w:t>
      </w:r>
      <w:r>
        <w:rPr>
          <w:spacing w:val="-4"/>
        </w:rPr>
        <w:t> </w:t>
      </w:r>
      <w:r>
        <w:rPr/>
        <w:t>in</w:t>
      </w:r>
      <w:r>
        <w:rPr>
          <w:spacing w:val="-4"/>
        </w:rPr>
        <w:t> E2SM</w:t>
      </w:r>
    </w:p>
    <w:p>
      <w:pPr>
        <w:pStyle w:val="BodyText"/>
        <w:ind w:left="172" w:right="3055"/>
      </w:pPr>
      <w:r>
        <w:rPr/>
        <w:t>--</w:t>
      </w:r>
      <w:r>
        <w:rPr>
          <w:spacing w:val="-26"/>
        </w:rPr>
        <w:t> </w:t>
      </w:r>
      <w:r>
        <w:rPr/>
        <w:t>************************************************************** RICqueryDefinition ::= OCTET STRING</w:t>
      </w:r>
    </w:p>
    <w:p>
      <w:pPr>
        <w:pStyle w:val="BodyText"/>
      </w:pPr>
    </w:p>
    <w:p>
      <w:pPr>
        <w:spacing w:line="181" w:lineRule="exact" w:before="0"/>
        <w:ind w:left="172" w:right="0" w:firstLine="0"/>
        <w:jc w:val="left"/>
        <w:rPr>
          <w:sz w:val="16"/>
        </w:rPr>
      </w:pPr>
      <w:r>
        <w:rPr>
          <w:sz w:val="16"/>
        </w:rPr>
        <w:t>--</w:t>
      </w:r>
      <w:r>
        <w:rPr>
          <w:spacing w:val="-2"/>
          <w:sz w:val="16"/>
        </w:rPr>
        <w:t> **************************************************************</w:t>
      </w:r>
    </w:p>
    <w:p>
      <w:pPr>
        <w:pStyle w:val="BodyText"/>
        <w:spacing w:line="181" w:lineRule="exact"/>
        <w:ind w:left="172"/>
      </w:pPr>
      <w:r>
        <w:rPr/>
        <w:t>--</w:t>
      </w:r>
      <w:r>
        <w:rPr>
          <w:spacing w:val="-5"/>
        </w:rPr>
        <w:t> </w:t>
      </w:r>
      <w:r>
        <w:rPr/>
        <w:t>Following</w:t>
      </w:r>
      <w:r>
        <w:rPr>
          <w:spacing w:val="-4"/>
        </w:rPr>
        <w:t> </w:t>
      </w:r>
      <w:r>
        <w:rPr/>
        <w:t>IE</w:t>
      </w:r>
      <w:r>
        <w:rPr>
          <w:spacing w:val="-5"/>
        </w:rPr>
        <w:t> </w:t>
      </w:r>
      <w:r>
        <w:rPr/>
        <w:t>defined</w:t>
      </w:r>
      <w:r>
        <w:rPr>
          <w:spacing w:val="-4"/>
        </w:rPr>
        <w:t> </w:t>
      </w:r>
      <w:r>
        <w:rPr/>
        <w:t>in</w:t>
      </w:r>
      <w:r>
        <w:rPr>
          <w:spacing w:val="-4"/>
        </w:rPr>
        <w:t> E2SM</w:t>
      </w:r>
    </w:p>
    <w:p>
      <w:pPr>
        <w:spacing w:before="2"/>
        <w:ind w:left="172" w:right="0" w:firstLine="0"/>
        <w:jc w:val="left"/>
        <w:rPr>
          <w:sz w:val="16"/>
        </w:rPr>
      </w:pPr>
      <w:r>
        <w:rPr>
          <w:sz w:val="16"/>
        </w:rPr>
        <w:t>--</w:t>
      </w:r>
      <w:r>
        <w:rPr>
          <w:spacing w:val="-2"/>
          <w:sz w:val="16"/>
        </w:rPr>
        <w:t> **************************************************************</w:t>
      </w:r>
    </w:p>
    <w:p>
      <w:pPr>
        <w:spacing w:after="0"/>
        <w:jc w:val="left"/>
        <w:rPr>
          <w:sz w:val="16"/>
        </w:rPr>
        <w:sectPr>
          <w:pgSz w:w="11910" w:h="16850"/>
          <w:pgMar w:header="694" w:footer="1107" w:top="1460" w:bottom="1300" w:left="680" w:right="700"/>
        </w:sectPr>
      </w:pPr>
    </w:p>
    <w:p>
      <w:pPr>
        <w:pStyle w:val="BodyText"/>
      </w:pPr>
    </w:p>
    <w:p>
      <w:pPr>
        <w:pStyle w:val="BodyText"/>
        <w:spacing w:before="41"/>
      </w:pPr>
    </w:p>
    <w:p>
      <w:pPr>
        <w:pStyle w:val="BodyText"/>
        <w:spacing w:line="540" w:lineRule="atLeast" w:before="1"/>
        <w:ind w:left="172" w:right="6136"/>
      </w:pPr>
      <w:r>
        <w:rPr/>
        <w:t>RICqueryOutcome</w:t>
      </w:r>
      <w:r>
        <w:rPr>
          <w:spacing w:val="-12"/>
        </w:rPr>
        <w:t> </w:t>
      </w:r>
      <w:r>
        <w:rPr/>
        <w:t>::=</w:t>
      </w:r>
      <w:r>
        <w:rPr>
          <w:spacing w:val="-12"/>
        </w:rPr>
        <w:t> </w:t>
      </w:r>
      <w:r>
        <w:rPr/>
        <w:t>OCTET</w:t>
      </w:r>
      <w:r>
        <w:rPr>
          <w:spacing w:val="-12"/>
        </w:rPr>
        <w:t> </w:t>
      </w:r>
      <w:r>
        <w:rPr/>
        <w:t>STRING RICtimeToWait ::= ENUMERATED{</w:t>
      </w:r>
    </w:p>
    <w:p>
      <w:pPr>
        <w:pStyle w:val="BodyText"/>
        <w:spacing w:before="6"/>
        <w:ind w:left="556" w:right="9257"/>
      </w:pPr>
      <w:r>
        <w:rPr>
          <w:spacing w:val="-2"/>
        </w:rPr>
        <w:t>w1ms, w2ms, w5ms, w10ms, w20ms, w30ms, w40ms, w50ms, w100ms, w200ms, w500ms, </w:t>
      </w:r>
      <w:r>
        <w:rPr>
          <w:spacing w:val="-4"/>
        </w:rPr>
        <w:t>w1s, w2s, w5s, </w:t>
      </w:r>
      <w:r>
        <w:rPr>
          <w:spacing w:val="-2"/>
        </w:rPr>
        <w:t>w10s, w20s, w60s,</w:t>
      </w:r>
    </w:p>
    <w:p>
      <w:pPr>
        <w:spacing w:line="180" w:lineRule="exact" w:before="0"/>
        <w:ind w:left="556" w:right="0" w:firstLine="0"/>
        <w:jc w:val="left"/>
        <w:rPr>
          <w:sz w:val="16"/>
        </w:rPr>
      </w:pPr>
      <w:r>
        <w:rPr>
          <w:spacing w:val="-5"/>
          <w:sz w:val="16"/>
        </w:rPr>
        <w:t>...</w:t>
      </w:r>
    </w:p>
    <w:p>
      <w:pPr>
        <w:spacing w:line="181" w:lineRule="exact" w:before="1"/>
        <w:ind w:left="172" w:right="0" w:firstLine="0"/>
        <w:jc w:val="left"/>
        <w:rPr>
          <w:sz w:val="16"/>
        </w:rPr>
      </w:pPr>
      <w:r>
        <w:rPr>
          <w:spacing w:val="-10"/>
          <w:sz w:val="16"/>
        </w:rPr>
        <w:t>}</w:t>
      </w:r>
    </w:p>
    <w:p>
      <w:pPr>
        <w:pStyle w:val="Heading9"/>
      </w:pPr>
      <w:r>
        <w:rPr/>
        <w:t>--</w:t>
      </w:r>
      <w:r>
        <w:rPr>
          <w:spacing w:val="-2"/>
        </w:rPr>
        <w:t> </w:t>
      </w:r>
      <w:r>
        <w:rPr>
          <w:spacing w:val="-10"/>
        </w:rPr>
        <w:t>S</w:t>
      </w:r>
    </w:p>
    <w:p>
      <w:pPr>
        <w:spacing w:before="181"/>
        <w:ind w:left="172" w:right="0" w:firstLine="0"/>
        <w:jc w:val="left"/>
        <w:rPr>
          <w:sz w:val="16"/>
        </w:rPr>
      </w:pPr>
      <w:r>
        <w:rPr>
          <w:sz w:val="16"/>
        </w:rPr>
        <w:t>--</w:t>
      </w:r>
      <w:r>
        <w:rPr>
          <w:spacing w:val="-2"/>
          <w:sz w:val="16"/>
        </w:rPr>
        <w:t> **************************************************************</w:t>
      </w:r>
    </w:p>
    <w:p>
      <w:pPr>
        <w:pStyle w:val="BodyText"/>
        <w:spacing w:before="1"/>
        <w:ind w:left="172"/>
      </w:pPr>
      <w:r>
        <w:rPr/>
        <w:t>--</w:t>
      </w:r>
      <w:r>
        <w:rPr>
          <w:spacing w:val="-5"/>
        </w:rPr>
        <w:t> </w:t>
      </w:r>
      <w:r>
        <w:rPr/>
        <w:t>Following</w:t>
      </w:r>
      <w:r>
        <w:rPr>
          <w:spacing w:val="-4"/>
        </w:rPr>
        <w:t> </w:t>
      </w:r>
      <w:r>
        <w:rPr/>
        <w:t>IE</w:t>
      </w:r>
      <w:r>
        <w:rPr>
          <w:spacing w:val="-5"/>
        </w:rPr>
        <w:t> </w:t>
      </w:r>
      <w:r>
        <w:rPr/>
        <w:t>defined</w:t>
      </w:r>
      <w:r>
        <w:rPr>
          <w:spacing w:val="-4"/>
        </w:rPr>
        <w:t> </w:t>
      </w:r>
      <w:r>
        <w:rPr/>
        <w:t>in</w:t>
      </w:r>
      <w:r>
        <w:rPr>
          <w:spacing w:val="-4"/>
        </w:rPr>
        <w:t> E2SM</w:t>
      </w:r>
    </w:p>
    <w:p>
      <w:pPr>
        <w:pStyle w:val="BodyText"/>
        <w:spacing w:line="480" w:lineRule="auto" w:before="1"/>
        <w:ind w:left="172" w:right="3055"/>
      </w:pPr>
      <w:r>
        <w:rPr/>
        <w:t>--</w:t>
      </w:r>
      <w:r>
        <w:rPr>
          <w:spacing w:val="-26"/>
        </w:rPr>
        <w:t> </w:t>
      </w:r>
      <w:r>
        <w:rPr/>
        <w:t>************************************************************** ServiceLayerCause ::= OCTET STRING</w:t>
      </w:r>
    </w:p>
    <w:p>
      <w:pPr>
        <w:pStyle w:val="Heading9"/>
        <w:spacing w:line="180" w:lineRule="exact"/>
      </w:pPr>
      <w:r>
        <w:rPr/>
        <w:t>--</w:t>
      </w:r>
      <w:r>
        <w:rPr>
          <w:spacing w:val="-2"/>
        </w:rPr>
        <w:t> </w:t>
      </w:r>
      <w:r>
        <w:rPr>
          <w:spacing w:val="-10"/>
        </w:rPr>
        <w:t>T</w:t>
      </w:r>
    </w:p>
    <w:p>
      <w:pPr>
        <w:spacing w:line="181" w:lineRule="exact" w:before="0"/>
        <w:ind w:left="172" w:right="0" w:firstLine="0"/>
        <w:jc w:val="left"/>
        <w:rPr>
          <w:sz w:val="16"/>
        </w:rPr>
      </w:pPr>
      <w:r>
        <w:rPr>
          <w:sz w:val="16"/>
        </w:rPr>
        <w:t>--</w:t>
      </w:r>
      <w:r>
        <w:rPr>
          <w:spacing w:val="-2"/>
          <w:sz w:val="16"/>
        </w:rPr>
        <w:t> **************************************************************</w:t>
      </w:r>
    </w:p>
    <w:p>
      <w:pPr>
        <w:pStyle w:val="BodyText"/>
        <w:spacing w:line="181" w:lineRule="exact" w:before="2"/>
        <w:ind w:left="172"/>
      </w:pPr>
      <w:r>
        <w:rPr/>
        <w:t>--</w:t>
      </w:r>
      <w:r>
        <w:rPr>
          <w:spacing w:val="-7"/>
        </w:rPr>
        <w:t> </w:t>
      </w:r>
      <w:r>
        <w:rPr/>
        <w:t>copied</w:t>
      </w:r>
      <w:r>
        <w:rPr>
          <w:spacing w:val="-5"/>
        </w:rPr>
        <w:t> </w:t>
      </w:r>
      <w:r>
        <w:rPr/>
        <w:t>from</w:t>
      </w:r>
      <w:r>
        <w:rPr>
          <w:spacing w:val="-4"/>
        </w:rPr>
        <w:t> </w:t>
      </w:r>
      <w:r>
        <w:rPr/>
        <w:t>3GPP</w:t>
      </w:r>
      <w:r>
        <w:rPr>
          <w:spacing w:val="-5"/>
        </w:rPr>
        <w:t> </w:t>
      </w:r>
      <w:r>
        <w:rPr/>
        <w:t>38.413</w:t>
      </w:r>
      <w:r>
        <w:rPr>
          <w:spacing w:val="-5"/>
        </w:rPr>
        <w:t> </w:t>
      </w:r>
      <w:r>
        <w:rPr/>
        <w:t>(NGAP)</w:t>
      </w:r>
      <w:r>
        <w:rPr>
          <w:spacing w:val="-4"/>
        </w:rPr>
        <w:t> </w:t>
      </w:r>
      <w:r>
        <w:rPr>
          <w:spacing w:val="-5"/>
        </w:rPr>
        <w:t>IEs</w:t>
      </w:r>
    </w:p>
    <w:p>
      <w:pPr>
        <w:pStyle w:val="BodyText"/>
        <w:ind w:left="172" w:right="3464"/>
      </w:pPr>
      <w:r>
        <w:rPr/>
        <w:t>--</w:t>
      </w:r>
      <w:r>
        <w:rPr>
          <w:spacing w:val="-26"/>
        </w:rPr>
        <w:t> </w:t>
      </w:r>
      <w:r>
        <w:rPr/>
        <w:t>************************************************************** TimeToWait ::= ENUMERATED {v1s, v2s, v5s, v10s, v20s, v60s, ...}</w:t>
      </w:r>
    </w:p>
    <w:p>
      <w:pPr>
        <w:pStyle w:val="BodyText"/>
        <w:spacing w:before="180"/>
      </w:pPr>
    </w:p>
    <w:p>
      <w:pPr>
        <w:pStyle w:val="BodyText"/>
        <w:ind w:left="172"/>
      </w:pPr>
      <w:r>
        <w:rPr/>
        <w:t>TNLinformation</w:t>
      </w:r>
      <w:r>
        <w:rPr>
          <w:spacing w:val="-9"/>
        </w:rPr>
        <w:t> </w:t>
      </w:r>
      <w:r>
        <w:rPr/>
        <w:t>::=</w:t>
      </w:r>
      <w:r>
        <w:rPr>
          <w:spacing w:val="-8"/>
        </w:rPr>
        <w:t> </w:t>
      </w:r>
      <w:r>
        <w:rPr>
          <w:spacing w:val="-2"/>
        </w:rPr>
        <w:t>SEQUENCE{</w:t>
      </w:r>
    </w:p>
    <w:p>
      <w:pPr>
        <w:pStyle w:val="BodyText"/>
        <w:tabs>
          <w:tab w:pos="2476" w:val="left" w:leader="none"/>
          <w:tab w:pos="4780" w:val="left" w:leader="none"/>
        </w:tabs>
        <w:spacing w:before="1"/>
        <w:ind w:left="556" w:right="4879"/>
      </w:pPr>
      <w:r>
        <w:rPr>
          <w:spacing w:val="-2"/>
        </w:rPr>
        <w:t>tnlAddress</w:t>
      </w:r>
      <w:r>
        <w:rPr/>
        <w:tab/>
        <w:t>BIT STRING (SIZE(1..160,...)), </w:t>
      </w:r>
      <w:r>
        <w:rPr>
          <w:spacing w:val="-2"/>
        </w:rPr>
        <w:t>tnlPort</w:t>
      </w:r>
      <w:r>
        <w:rPr/>
        <w:tab/>
        <w:t>BIT STRING (SIZE(16))</w:t>
        <w:tab/>
      </w:r>
      <w:r>
        <w:rPr>
          <w:spacing w:val="-2"/>
        </w:rPr>
        <w:t>OPTIONAL,</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BodyText"/>
        <w:spacing w:line="480" w:lineRule="auto"/>
        <w:ind w:left="172" w:right="3055"/>
      </w:pPr>
      <w:r>
        <w:rPr/>
        <w:t>TNLusage</w:t>
      </w:r>
      <w:r>
        <w:rPr>
          <w:spacing w:val="-7"/>
        </w:rPr>
        <w:t> </w:t>
      </w:r>
      <w:r>
        <w:rPr/>
        <w:t>::=</w:t>
      </w:r>
      <w:r>
        <w:rPr>
          <w:spacing w:val="-7"/>
        </w:rPr>
        <w:t> </w:t>
      </w:r>
      <w:r>
        <w:rPr/>
        <w:t>ENUMERATED{ric-service,</w:t>
      </w:r>
      <w:r>
        <w:rPr>
          <w:spacing w:val="-7"/>
        </w:rPr>
        <w:t> </w:t>
      </w:r>
      <w:r>
        <w:rPr/>
        <w:t>support-function,</w:t>
      </w:r>
      <w:r>
        <w:rPr>
          <w:spacing w:val="-7"/>
        </w:rPr>
        <w:t> </w:t>
      </w:r>
      <w:r>
        <w:rPr/>
        <w:t>both,</w:t>
      </w:r>
      <w:r>
        <w:rPr>
          <w:spacing w:val="-7"/>
        </w:rPr>
        <w:t> </w:t>
      </w:r>
      <w:r>
        <w:rPr/>
        <w:t>...} TransactionID ::= INTEGER (0..255,...)</w:t>
      </w:r>
    </w:p>
    <w:p>
      <w:pPr>
        <w:spacing w:line="181" w:lineRule="exact" w:before="0"/>
        <w:ind w:left="172" w:right="0" w:firstLine="0"/>
        <w:jc w:val="left"/>
        <w:rPr>
          <w:sz w:val="16"/>
        </w:rPr>
      </w:pPr>
      <w:r>
        <w:rPr>
          <w:sz w:val="16"/>
        </w:rPr>
        <w:t>--</w:t>
      </w:r>
      <w:r>
        <w:rPr>
          <w:spacing w:val="-2"/>
          <w:sz w:val="16"/>
        </w:rPr>
        <w:t> **************************************************************</w:t>
      </w:r>
    </w:p>
    <w:p>
      <w:pPr>
        <w:pStyle w:val="BodyText"/>
        <w:spacing w:line="181" w:lineRule="exact" w:before="1"/>
        <w:ind w:left="172"/>
      </w:pPr>
      <w:r>
        <w:rPr/>
        <w:t>--</w:t>
      </w:r>
      <w:r>
        <w:rPr>
          <w:spacing w:val="-7"/>
        </w:rPr>
        <w:t> </w:t>
      </w:r>
      <w:r>
        <w:rPr/>
        <w:t>copied</w:t>
      </w:r>
      <w:r>
        <w:rPr>
          <w:spacing w:val="-5"/>
        </w:rPr>
        <w:t> </w:t>
      </w:r>
      <w:r>
        <w:rPr/>
        <w:t>from</w:t>
      </w:r>
      <w:r>
        <w:rPr>
          <w:spacing w:val="-4"/>
        </w:rPr>
        <w:t> </w:t>
      </w:r>
      <w:r>
        <w:rPr/>
        <w:t>3GPP</w:t>
      </w:r>
      <w:r>
        <w:rPr>
          <w:spacing w:val="-5"/>
        </w:rPr>
        <w:t> </w:t>
      </w:r>
      <w:r>
        <w:rPr/>
        <w:t>38.413</w:t>
      </w:r>
      <w:r>
        <w:rPr>
          <w:spacing w:val="-5"/>
        </w:rPr>
        <w:t> </w:t>
      </w:r>
      <w:r>
        <w:rPr/>
        <w:t>(NGAP)</w:t>
      </w:r>
      <w:r>
        <w:rPr>
          <w:spacing w:val="-4"/>
        </w:rPr>
        <w:t> </w:t>
      </w:r>
      <w:r>
        <w:rPr>
          <w:spacing w:val="-5"/>
        </w:rPr>
        <w:t>IEs</w:t>
      </w:r>
    </w:p>
    <w:p>
      <w:pPr>
        <w:pStyle w:val="BodyText"/>
        <w:ind w:left="172" w:right="3464"/>
      </w:pPr>
      <w:r>
        <w:rPr/>
        <w:t>--</w:t>
      </w:r>
      <w:r>
        <w:rPr>
          <w:spacing w:val="-26"/>
        </w:rPr>
        <w:t> </w:t>
      </w:r>
      <w:r>
        <w:rPr/>
        <w:t>************************************************************** TypeOfError ::= ENUMERATED {</w:t>
      </w:r>
    </w:p>
    <w:p>
      <w:pPr>
        <w:pStyle w:val="BodyText"/>
        <w:spacing w:before="2"/>
        <w:ind w:left="556" w:right="8143"/>
      </w:pPr>
      <w:r>
        <w:rPr>
          <w:spacing w:val="-2"/>
        </w:rPr>
        <w:t>not-understood, missing,</w:t>
      </w:r>
    </w:p>
    <w:p>
      <w:pPr>
        <w:spacing w:line="179" w:lineRule="exact" w:before="0"/>
        <w:ind w:left="556" w:right="0" w:firstLine="0"/>
        <w:jc w:val="left"/>
        <w:rPr>
          <w:sz w:val="16"/>
        </w:rPr>
      </w:pPr>
      <w:r>
        <w:rPr>
          <w:spacing w:val="-5"/>
          <w:sz w:val="16"/>
        </w:rPr>
        <w:t>...</w:t>
      </w:r>
    </w:p>
    <w:p>
      <w:pPr>
        <w:spacing w:before="1"/>
        <w:ind w:left="172" w:right="0" w:firstLine="0"/>
        <w:jc w:val="left"/>
        <w:rPr>
          <w:sz w:val="16"/>
        </w:rPr>
      </w:pPr>
      <w:r>
        <w:rPr>
          <w:spacing w:val="-10"/>
          <w:sz w:val="16"/>
        </w:rPr>
        <w:t>}</w:t>
      </w:r>
    </w:p>
    <w:p>
      <w:pPr>
        <w:pStyle w:val="BodyText"/>
      </w:pPr>
    </w:p>
    <w:p>
      <w:pPr>
        <w:pStyle w:val="Heading9"/>
        <w:spacing w:line="240" w:lineRule="auto"/>
      </w:pPr>
      <w:r>
        <w:rPr/>
        <w:t>--</w:t>
      </w:r>
      <w:r>
        <w:rPr>
          <w:spacing w:val="-2"/>
        </w:rPr>
        <w:t> </w:t>
      </w:r>
      <w:r>
        <w:rPr>
          <w:spacing w:val="-10"/>
        </w:rPr>
        <w:t>U</w:t>
      </w:r>
    </w:p>
    <w:p>
      <w:pPr>
        <w:pStyle w:val="Heading9"/>
        <w:spacing w:before="1"/>
      </w:pPr>
      <w:r>
        <w:rPr/>
        <w:t>--</w:t>
      </w:r>
      <w:r>
        <w:rPr>
          <w:spacing w:val="-2"/>
        </w:rPr>
        <w:t> </w:t>
      </w:r>
      <w:r>
        <w:rPr>
          <w:spacing w:val="-10"/>
        </w:rPr>
        <w:t>V</w:t>
      </w:r>
    </w:p>
    <w:p>
      <w:pPr>
        <w:pStyle w:val="Heading9"/>
      </w:pPr>
      <w:r>
        <w:rPr/>
        <w:t>--</w:t>
      </w:r>
      <w:r>
        <w:rPr>
          <w:spacing w:val="-2"/>
        </w:rPr>
        <w:t> </w:t>
      </w:r>
      <w:r>
        <w:rPr>
          <w:spacing w:val="-10"/>
        </w:rPr>
        <w:t>W</w:t>
      </w:r>
    </w:p>
    <w:p>
      <w:pPr>
        <w:pStyle w:val="Heading9"/>
        <w:spacing w:before="1"/>
      </w:pPr>
      <w:r>
        <w:rPr/>
        <w:t>--</w:t>
      </w:r>
      <w:r>
        <w:rPr>
          <w:spacing w:val="-2"/>
        </w:rPr>
        <w:t> </w:t>
      </w:r>
      <w:r>
        <w:rPr>
          <w:spacing w:val="-10"/>
        </w:rPr>
        <w:t>X</w:t>
      </w:r>
    </w:p>
    <w:p>
      <w:pPr>
        <w:pStyle w:val="Heading9"/>
      </w:pPr>
      <w:r>
        <w:rPr/>
        <w:t>--</w:t>
      </w:r>
      <w:r>
        <w:rPr>
          <w:spacing w:val="-2"/>
        </w:rPr>
        <w:t> </w:t>
      </w:r>
      <w:r>
        <w:rPr>
          <w:spacing w:val="-10"/>
        </w:rPr>
        <w:t>Y</w:t>
      </w:r>
    </w:p>
    <w:p>
      <w:pPr>
        <w:pStyle w:val="Heading9"/>
        <w:spacing w:line="240" w:lineRule="auto" w:before="1"/>
      </w:pPr>
      <w:r>
        <w:rPr/>
        <w:t>--</w:t>
      </w:r>
      <w:r>
        <w:rPr>
          <w:spacing w:val="-2"/>
        </w:rPr>
        <w:t> </w:t>
      </w:r>
      <w:r>
        <w:rPr>
          <w:spacing w:val="-10"/>
        </w:rPr>
        <w:t>Z</w:t>
      </w:r>
    </w:p>
    <w:p>
      <w:pPr>
        <w:pStyle w:val="BodyText"/>
      </w:pPr>
    </w:p>
    <w:p>
      <w:pPr>
        <w:pStyle w:val="Heading9"/>
      </w:pPr>
      <w:r>
        <w:rPr>
          <w:spacing w:val="-5"/>
        </w:rPr>
        <w:t>END</w:t>
      </w:r>
    </w:p>
    <w:p>
      <w:pPr>
        <w:pStyle w:val="Heading9"/>
      </w:pPr>
      <w:r>
        <w:rPr/>
        <w:t>--</w:t>
      </w:r>
      <w:r>
        <w:rPr>
          <w:spacing w:val="-2"/>
        </w:rPr>
        <w:t> ASN1STOP</w:t>
      </w:r>
    </w:p>
    <w:p>
      <w:pPr>
        <w:pStyle w:val="BodyText"/>
        <w:spacing w:before="120"/>
      </w:pPr>
    </w:p>
    <w:p>
      <w:pPr>
        <w:pStyle w:val="Heading3"/>
        <w:numPr>
          <w:ilvl w:val="2"/>
          <w:numId w:val="31"/>
        </w:numPr>
        <w:tabs>
          <w:tab w:pos="1305" w:val="left" w:leader="none"/>
        </w:tabs>
        <w:spacing w:line="240" w:lineRule="auto" w:before="0" w:after="0"/>
        <w:ind w:left="1305" w:right="0" w:hanging="1133"/>
        <w:jc w:val="left"/>
      </w:pPr>
      <w:bookmarkStart w:name="_TOC_250006" w:id="159"/>
      <w:r>
        <w:rPr/>
        <w:t>Common</w:t>
      </w:r>
      <w:r>
        <w:rPr>
          <w:spacing w:val="-5"/>
        </w:rPr>
        <w:t> </w:t>
      </w:r>
      <w:bookmarkEnd w:id="159"/>
      <w:r>
        <w:rPr>
          <w:spacing w:val="-2"/>
        </w:rPr>
        <w:t>definitions</w:t>
      </w:r>
    </w:p>
    <w:p>
      <w:pPr>
        <w:pStyle w:val="Heading9"/>
        <w:spacing w:line="240" w:lineRule="auto" w:before="180"/>
      </w:pPr>
      <w:r>
        <w:rPr/>
        <w:t>--</w:t>
      </w:r>
      <w:r>
        <w:rPr>
          <w:spacing w:val="-2"/>
        </w:rPr>
        <w:t> ASN1START</w:t>
      </w:r>
    </w:p>
    <w:p>
      <w:pPr>
        <w:spacing w:after="0" w:line="240" w:lineRule="auto"/>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4"/>
        </w:rPr>
        <w:t> </w:t>
      </w:r>
      <w:r>
        <w:rPr/>
        <w:t>Common</w:t>
      </w:r>
      <w:r>
        <w:rPr>
          <w:spacing w:val="-4"/>
        </w:rPr>
        <w:t> </w:t>
      </w:r>
      <w:r>
        <w:rPr>
          <w:spacing w:val="-2"/>
        </w:rPr>
        <w:t>definitions</w:t>
      </w:r>
    </w:p>
    <w:p>
      <w:pPr>
        <w:pStyle w:val="BodyText"/>
        <w:spacing w:before="1"/>
        <w:ind w:left="172"/>
      </w:pPr>
      <w:r>
        <w:rPr/>
        <w:t>--</w:t>
      </w:r>
      <w:r>
        <w:rPr>
          <w:spacing w:val="-5"/>
        </w:rPr>
        <w:t> </w:t>
      </w:r>
      <w:r>
        <w:rPr/>
        <w:t>Derived</w:t>
      </w:r>
      <w:r>
        <w:rPr>
          <w:spacing w:val="-5"/>
        </w:rPr>
        <w:t> </w:t>
      </w:r>
      <w:r>
        <w:rPr/>
        <w:t>from</w:t>
      </w:r>
      <w:r>
        <w:rPr>
          <w:spacing w:val="-4"/>
        </w:rPr>
        <w:t> </w:t>
      </w:r>
      <w:r>
        <w:rPr/>
        <w:t>3GPP</w:t>
      </w:r>
      <w:r>
        <w:rPr>
          <w:spacing w:val="-5"/>
        </w:rPr>
        <w:t> </w:t>
      </w:r>
      <w:r>
        <w:rPr/>
        <w:t>38.413</w:t>
      </w:r>
      <w:r>
        <w:rPr>
          <w:spacing w:val="-4"/>
        </w:rPr>
        <w:t> </w:t>
      </w:r>
      <w:r>
        <w:rPr>
          <w:spacing w:val="-2"/>
        </w:rPr>
        <w:t>(NGAP)</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pStyle w:val="BodyText"/>
      </w:pPr>
    </w:p>
    <w:p>
      <w:pPr>
        <w:pStyle w:val="BodyText"/>
        <w:ind w:left="172"/>
      </w:pPr>
      <w:r>
        <w:rPr/>
        <w:t>E2AP-CommonDataTypes</w:t>
      </w:r>
      <w:r>
        <w:rPr>
          <w:spacing w:val="-20"/>
        </w:rPr>
        <w:t> </w:t>
      </w:r>
      <w:r>
        <w:rPr>
          <w:spacing w:val="-10"/>
        </w:rPr>
        <w:t>{</w:t>
      </w:r>
    </w:p>
    <w:p>
      <w:pPr>
        <w:pStyle w:val="BodyText"/>
        <w:spacing w:before="1"/>
        <w:ind w:left="172"/>
      </w:pPr>
      <w:r>
        <w:rPr/>
        <w:t>iso(1)</w:t>
      </w:r>
      <w:r>
        <w:rPr>
          <w:spacing w:val="-5"/>
        </w:rPr>
        <w:t> </w:t>
      </w:r>
      <w:r>
        <w:rPr/>
        <w:t>identified-organization(3)</w:t>
      </w:r>
      <w:r>
        <w:rPr>
          <w:spacing w:val="-5"/>
        </w:rPr>
        <w:t> </w:t>
      </w:r>
      <w:r>
        <w:rPr/>
        <w:t>dod(6)</w:t>
      </w:r>
      <w:r>
        <w:rPr>
          <w:spacing w:val="-5"/>
        </w:rPr>
        <w:t> </w:t>
      </w:r>
      <w:r>
        <w:rPr/>
        <w:t>internet(1)</w:t>
      </w:r>
      <w:r>
        <w:rPr>
          <w:spacing w:val="-5"/>
        </w:rPr>
        <w:t> </w:t>
      </w:r>
      <w:r>
        <w:rPr/>
        <w:t>private(4)</w:t>
      </w:r>
      <w:r>
        <w:rPr>
          <w:spacing w:val="-5"/>
        </w:rPr>
        <w:t> </w:t>
      </w:r>
      <w:r>
        <w:rPr/>
        <w:t>enterprise(1)</w:t>
      </w:r>
      <w:r>
        <w:rPr>
          <w:spacing w:val="-5"/>
        </w:rPr>
        <w:t> </w:t>
      </w:r>
      <w:r>
        <w:rPr/>
        <w:t>53148</w:t>
      </w:r>
      <w:r>
        <w:rPr>
          <w:spacing w:val="-5"/>
        </w:rPr>
        <w:t> </w:t>
      </w:r>
      <w:r>
        <w:rPr/>
        <w:t>e2(1)</w:t>
      </w:r>
      <w:r>
        <w:rPr>
          <w:spacing w:val="-5"/>
        </w:rPr>
        <w:t> </w:t>
      </w:r>
      <w:r>
        <w:rPr/>
        <w:t>version2</w:t>
      </w:r>
      <w:r>
        <w:rPr>
          <w:spacing w:val="-5"/>
        </w:rPr>
        <w:t> </w:t>
      </w:r>
      <w:r>
        <w:rPr/>
        <w:t>(2) e2ap(1) e2ap-CommonDataTypes (3) }</w:t>
      </w:r>
    </w:p>
    <w:p>
      <w:pPr>
        <w:pStyle w:val="Heading9"/>
        <w:spacing w:line="480" w:lineRule="auto" w:before="180"/>
        <w:ind w:right="7471"/>
      </w:pPr>
      <w:r>
        <w:rPr/>
        <w:t>DEFINITIONS</w:t>
      </w:r>
      <w:r>
        <w:rPr>
          <w:spacing w:val="-12"/>
        </w:rPr>
        <w:t> </w:t>
      </w:r>
      <w:r>
        <w:rPr/>
        <w:t>AUTOMATIC</w:t>
      </w:r>
      <w:r>
        <w:rPr>
          <w:spacing w:val="-12"/>
        </w:rPr>
        <w:t> </w:t>
      </w:r>
      <w:r>
        <w:rPr/>
        <w:t>TAGS</w:t>
      </w:r>
      <w:r>
        <w:rPr>
          <w:spacing w:val="-12"/>
        </w:rPr>
        <w:t> </w:t>
      </w:r>
      <w:r>
        <w:rPr/>
        <w:t>::= </w:t>
      </w:r>
      <w:r>
        <w:rPr>
          <w:spacing w:val="-2"/>
        </w:rPr>
        <w:t>BEGIN</w:t>
      </w:r>
    </w:p>
    <w:p>
      <w:pPr>
        <w:pStyle w:val="BodyText"/>
        <w:tabs>
          <w:tab w:pos="1708" w:val="left" w:leader="none"/>
        </w:tabs>
        <w:spacing w:before="1"/>
        <w:ind w:left="172"/>
      </w:pPr>
      <w:r>
        <w:rPr>
          <w:spacing w:val="-2"/>
        </w:rPr>
        <w:t>Criticality</w:t>
      </w:r>
      <w:r>
        <w:rPr/>
        <w:tab/>
        <w:t>::=</w:t>
      </w:r>
      <w:r>
        <w:rPr>
          <w:spacing w:val="-8"/>
        </w:rPr>
        <w:t> </w:t>
      </w:r>
      <w:r>
        <w:rPr/>
        <w:t>ENUMERATED</w:t>
      </w:r>
      <w:r>
        <w:rPr>
          <w:spacing w:val="-6"/>
        </w:rPr>
        <w:t> </w:t>
      </w:r>
      <w:r>
        <w:rPr/>
        <w:t>{</w:t>
      </w:r>
      <w:r>
        <w:rPr>
          <w:spacing w:val="-5"/>
        </w:rPr>
        <w:t> </w:t>
      </w:r>
      <w:r>
        <w:rPr/>
        <w:t>reject,</w:t>
      </w:r>
      <w:r>
        <w:rPr>
          <w:spacing w:val="-6"/>
        </w:rPr>
        <w:t> </w:t>
      </w:r>
      <w:r>
        <w:rPr/>
        <w:t>ignore,</w:t>
      </w:r>
      <w:r>
        <w:rPr>
          <w:spacing w:val="-6"/>
        </w:rPr>
        <w:t> </w:t>
      </w:r>
      <w:r>
        <w:rPr/>
        <w:t>notify</w:t>
      </w:r>
      <w:r>
        <w:rPr>
          <w:spacing w:val="-5"/>
        </w:rPr>
        <w:t> </w:t>
      </w:r>
      <w:r>
        <w:rPr>
          <w:spacing w:val="-10"/>
        </w:rPr>
        <w:t>}</w:t>
      </w:r>
    </w:p>
    <w:p>
      <w:pPr>
        <w:pStyle w:val="BodyText"/>
        <w:tabs>
          <w:tab w:pos="1708" w:val="left" w:leader="none"/>
          <w:tab w:pos="2092" w:val="left" w:leader="none"/>
        </w:tabs>
        <w:spacing w:line="480" w:lineRule="auto" w:before="181"/>
        <w:ind w:left="172" w:right="3919"/>
      </w:pPr>
      <w:r>
        <w:rPr>
          <w:spacing w:val="-2"/>
        </w:rPr>
        <w:t>Presence</w:t>
      </w:r>
      <w:r>
        <w:rPr/>
        <w:tab/>
        <w:t>::=</w:t>
      </w:r>
      <w:r>
        <w:rPr>
          <w:spacing w:val="-6"/>
        </w:rPr>
        <w:t> </w:t>
      </w:r>
      <w:r>
        <w:rPr/>
        <w:t>ENUMERATED</w:t>
      </w:r>
      <w:r>
        <w:rPr>
          <w:spacing w:val="-6"/>
        </w:rPr>
        <w:t> </w:t>
      </w:r>
      <w:r>
        <w:rPr/>
        <w:t>{</w:t>
      </w:r>
      <w:r>
        <w:rPr>
          <w:spacing w:val="-6"/>
        </w:rPr>
        <w:t> </w:t>
      </w:r>
      <w:r>
        <w:rPr/>
        <w:t>optional,</w:t>
      </w:r>
      <w:r>
        <w:rPr>
          <w:spacing w:val="-6"/>
        </w:rPr>
        <w:t> </w:t>
      </w:r>
      <w:r>
        <w:rPr/>
        <w:t>conditional,</w:t>
      </w:r>
      <w:r>
        <w:rPr>
          <w:spacing w:val="-6"/>
        </w:rPr>
        <w:t> </w:t>
      </w:r>
      <w:r>
        <w:rPr/>
        <w:t>mandatory</w:t>
      </w:r>
      <w:r>
        <w:rPr>
          <w:spacing w:val="-6"/>
        </w:rPr>
        <w:t> </w:t>
      </w:r>
      <w:r>
        <w:rPr/>
        <w:t>} </w:t>
      </w:r>
      <w:r>
        <w:rPr>
          <w:spacing w:val="-2"/>
        </w:rPr>
        <w:t>ProcedureCode</w:t>
      </w:r>
      <w:r>
        <w:rPr/>
        <w:tab/>
        <w:tab/>
        <w:t>::= INTEGER (0..255)</w:t>
      </w:r>
    </w:p>
    <w:p>
      <w:pPr>
        <w:pStyle w:val="BodyText"/>
        <w:tabs>
          <w:tab w:pos="2092" w:val="left" w:leader="none"/>
        </w:tabs>
        <w:spacing w:line="181" w:lineRule="exact"/>
        <w:ind w:left="172"/>
      </w:pPr>
      <w:r>
        <w:rPr>
          <w:spacing w:val="-2"/>
        </w:rPr>
        <w:t>ProtocolIE-</w:t>
      </w:r>
      <w:r>
        <w:rPr>
          <w:spacing w:val="-5"/>
        </w:rPr>
        <w:t>ID</w:t>
      </w:r>
      <w:r>
        <w:rPr/>
        <w:tab/>
        <w:t>::=</w:t>
      </w:r>
      <w:r>
        <w:rPr>
          <w:spacing w:val="-5"/>
        </w:rPr>
        <w:t> </w:t>
      </w:r>
      <w:r>
        <w:rPr/>
        <w:t>INTEGER</w:t>
      </w:r>
      <w:r>
        <w:rPr>
          <w:spacing w:val="-5"/>
        </w:rPr>
        <w:t> </w:t>
      </w:r>
      <w:r>
        <w:rPr>
          <w:spacing w:val="-2"/>
        </w:rPr>
        <w:t>(0..65535)</w:t>
      </w:r>
    </w:p>
    <w:p>
      <w:pPr>
        <w:pStyle w:val="BodyText"/>
        <w:tabs>
          <w:tab w:pos="2092" w:val="left" w:leader="none"/>
        </w:tabs>
        <w:spacing w:line="360" w:lineRule="atLeast" w:before="2"/>
        <w:ind w:left="172" w:right="750"/>
      </w:pPr>
      <w:r>
        <w:rPr>
          <w:spacing w:val="-2"/>
        </w:rPr>
        <w:t>TriggeringMessage</w:t>
      </w:r>
      <w:r>
        <w:rPr/>
        <w:tab/>
        <w:t>::=</w:t>
      </w:r>
      <w:r>
        <w:rPr>
          <w:spacing w:val="-6"/>
        </w:rPr>
        <w:t> </w:t>
      </w:r>
      <w:r>
        <w:rPr/>
        <w:t>ENUMERATED</w:t>
      </w:r>
      <w:r>
        <w:rPr>
          <w:spacing w:val="-6"/>
        </w:rPr>
        <w:t> </w:t>
      </w:r>
      <w:r>
        <w:rPr/>
        <w:t>{</w:t>
      </w:r>
      <w:r>
        <w:rPr>
          <w:spacing w:val="-6"/>
        </w:rPr>
        <w:t> </w:t>
      </w:r>
      <w:r>
        <w:rPr/>
        <w:t>initiating-message,</w:t>
      </w:r>
      <w:r>
        <w:rPr>
          <w:spacing w:val="-6"/>
        </w:rPr>
        <w:t> </w:t>
      </w:r>
      <w:r>
        <w:rPr/>
        <w:t>successful-outcome,</w:t>
      </w:r>
      <w:r>
        <w:rPr>
          <w:spacing w:val="-6"/>
        </w:rPr>
        <w:t> </w:t>
      </w:r>
      <w:r>
        <w:rPr/>
        <w:t>unsuccessfull-outcome</w:t>
      </w:r>
      <w:r>
        <w:rPr>
          <w:spacing w:val="-6"/>
        </w:rPr>
        <w:t> </w:t>
      </w:r>
      <w:r>
        <w:rPr/>
        <w:t>} </w:t>
      </w:r>
      <w:r>
        <w:rPr>
          <w:spacing w:val="-4"/>
        </w:rPr>
        <w:t>END</w:t>
      </w:r>
    </w:p>
    <w:p>
      <w:pPr>
        <w:pStyle w:val="Heading9"/>
        <w:spacing w:line="240" w:lineRule="auto" w:before="4"/>
      </w:pPr>
      <w:r>
        <w:rPr/>
        <w:t>--</w:t>
      </w:r>
      <w:r>
        <w:rPr>
          <w:spacing w:val="-2"/>
        </w:rPr>
        <w:t> ASN1STOP</w:t>
      </w:r>
    </w:p>
    <w:p>
      <w:pPr>
        <w:pStyle w:val="BodyText"/>
        <w:spacing w:before="120"/>
      </w:pPr>
    </w:p>
    <w:p>
      <w:pPr>
        <w:pStyle w:val="Heading3"/>
        <w:numPr>
          <w:ilvl w:val="2"/>
          <w:numId w:val="31"/>
        </w:numPr>
        <w:tabs>
          <w:tab w:pos="1305" w:val="left" w:leader="none"/>
        </w:tabs>
        <w:spacing w:line="240" w:lineRule="auto" w:before="0" w:after="0"/>
        <w:ind w:left="1305" w:right="0" w:hanging="1133"/>
        <w:jc w:val="left"/>
      </w:pPr>
      <w:bookmarkStart w:name="_TOC_250005" w:id="160"/>
      <w:r>
        <w:rPr/>
        <w:t>Constant</w:t>
      </w:r>
      <w:r>
        <w:rPr>
          <w:spacing w:val="-8"/>
        </w:rPr>
        <w:t> </w:t>
      </w:r>
      <w:bookmarkEnd w:id="160"/>
      <w:r>
        <w:rPr>
          <w:spacing w:val="-2"/>
        </w:rPr>
        <w:t>definitions</w:t>
      </w:r>
    </w:p>
    <w:p>
      <w:pPr>
        <w:pStyle w:val="Heading9"/>
        <w:spacing w:line="240" w:lineRule="auto" w:before="179"/>
      </w:pPr>
      <w:r>
        <w:rPr/>
        <w:t>--</w:t>
      </w:r>
      <w:r>
        <w:rPr>
          <w:spacing w:val="-2"/>
        </w:rPr>
        <w:t> ASN1START</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BodyText"/>
        <w:spacing w:line="181" w:lineRule="exact" w:before="2"/>
        <w:ind w:left="172"/>
      </w:pPr>
      <w:r>
        <w:rPr/>
        <w:t>--</w:t>
      </w:r>
      <w:r>
        <w:rPr>
          <w:spacing w:val="-5"/>
        </w:rPr>
        <w:t> </w:t>
      </w:r>
      <w:r>
        <w:rPr/>
        <w:t>Constant</w:t>
      </w:r>
      <w:r>
        <w:rPr>
          <w:spacing w:val="-5"/>
        </w:rPr>
        <w:t> </w:t>
      </w:r>
      <w:r>
        <w:rPr>
          <w:spacing w:val="-2"/>
        </w:rPr>
        <w:t>definitions</w:t>
      </w:r>
    </w:p>
    <w:p>
      <w:pPr>
        <w:spacing w:line="181" w:lineRule="exact" w:before="0"/>
        <w:ind w:left="172" w:right="0" w:firstLine="0"/>
        <w:jc w:val="left"/>
        <w:rPr>
          <w:sz w:val="16"/>
        </w:rPr>
      </w:pPr>
      <w:r>
        <w:rPr>
          <w:spacing w:val="-2"/>
          <w:sz w:val="16"/>
        </w:rPr>
        <w:t>-</w:t>
      </w:r>
      <w:r>
        <w:rPr>
          <w:spacing w:val="-10"/>
          <w:sz w:val="16"/>
        </w:rPr>
        <w:t>-</w:t>
      </w:r>
    </w:p>
    <w:p>
      <w:pPr>
        <w:spacing w:before="1"/>
        <w:ind w:left="172" w:right="0" w:firstLine="0"/>
        <w:jc w:val="left"/>
        <w:rPr>
          <w:sz w:val="16"/>
        </w:rPr>
      </w:pPr>
      <w:r>
        <w:rPr>
          <w:sz w:val="16"/>
        </w:rPr>
        <w:t>--</w:t>
      </w:r>
      <w:r>
        <w:rPr>
          <w:spacing w:val="-2"/>
          <w:sz w:val="16"/>
        </w:rPr>
        <w:t> **************************************************************</w:t>
      </w:r>
    </w:p>
    <w:p>
      <w:pPr>
        <w:pStyle w:val="BodyText"/>
        <w:spacing w:line="181" w:lineRule="exact" w:before="181"/>
        <w:ind w:left="172"/>
      </w:pPr>
      <w:r>
        <w:rPr/>
        <w:t>E2AP-Constants</w:t>
      </w:r>
      <w:r>
        <w:rPr>
          <w:spacing w:val="-14"/>
        </w:rPr>
        <w:t> </w:t>
      </w:r>
      <w:r>
        <w:rPr>
          <w:spacing w:val="-10"/>
        </w:rPr>
        <w:t>{</w:t>
      </w:r>
    </w:p>
    <w:p>
      <w:pPr>
        <w:pStyle w:val="BodyText"/>
        <w:ind w:left="172"/>
      </w:pPr>
      <w:r>
        <w:rPr/>
        <w:t>iso(1)</w:t>
      </w:r>
      <w:r>
        <w:rPr>
          <w:spacing w:val="-5"/>
        </w:rPr>
        <w:t> </w:t>
      </w:r>
      <w:r>
        <w:rPr/>
        <w:t>identified-organization(3)</w:t>
      </w:r>
      <w:r>
        <w:rPr>
          <w:spacing w:val="-5"/>
        </w:rPr>
        <w:t> </w:t>
      </w:r>
      <w:r>
        <w:rPr/>
        <w:t>dod(6)</w:t>
      </w:r>
      <w:r>
        <w:rPr>
          <w:spacing w:val="-5"/>
        </w:rPr>
        <w:t> </w:t>
      </w:r>
      <w:r>
        <w:rPr/>
        <w:t>internet(1)</w:t>
      </w:r>
      <w:r>
        <w:rPr>
          <w:spacing w:val="-5"/>
        </w:rPr>
        <w:t> </w:t>
      </w:r>
      <w:r>
        <w:rPr/>
        <w:t>private(4)</w:t>
      </w:r>
      <w:r>
        <w:rPr>
          <w:spacing w:val="-5"/>
        </w:rPr>
        <w:t> </w:t>
      </w:r>
      <w:r>
        <w:rPr/>
        <w:t>enterprise(1)</w:t>
      </w:r>
      <w:r>
        <w:rPr>
          <w:spacing w:val="-5"/>
        </w:rPr>
        <w:t> </w:t>
      </w:r>
      <w:r>
        <w:rPr/>
        <w:t>53148</w:t>
      </w:r>
      <w:r>
        <w:rPr>
          <w:spacing w:val="-5"/>
        </w:rPr>
        <w:t> </w:t>
      </w:r>
      <w:r>
        <w:rPr/>
        <w:t>e2(1)</w:t>
      </w:r>
      <w:r>
        <w:rPr>
          <w:spacing w:val="-5"/>
        </w:rPr>
        <w:t> </w:t>
      </w:r>
      <w:r>
        <w:rPr/>
        <w:t>version2</w:t>
      </w:r>
      <w:r>
        <w:rPr>
          <w:spacing w:val="-5"/>
        </w:rPr>
        <w:t> </w:t>
      </w:r>
      <w:r>
        <w:rPr/>
        <w:t>(2) e2ap(1) e2ap-Constants (4) }</w:t>
      </w:r>
    </w:p>
    <w:p>
      <w:pPr>
        <w:pStyle w:val="BodyText"/>
      </w:pPr>
    </w:p>
    <w:p>
      <w:pPr>
        <w:pStyle w:val="Heading9"/>
        <w:spacing w:line="480" w:lineRule="auto"/>
        <w:ind w:right="7471"/>
      </w:pPr>
      <w:r>
        <w:rPr/>
        <w:t>DEFINITIONS</w:t>
      </w:r>
      <w:r>
        <w:rPr>
          <w:spacing w:val="-12"/>
        </w:rPr>
        <w:t> </w:t>
      </w:r>
      <w:r>
        <w:rPr/>
        <w:t>AUTOMATIC</w:t>
      </w:r>
      <w:r>
        <w:rPr>
          <w:spacing w:val="-12"/>
        </w:rPr>
        <w:t> </w:t>
      </w:r>
      <w:r>
        <w:rPr/>
        <w:t>TAGS</w:t>
      </w:r>
      <w:r>
        <w:rPr>
          <w:spacing w:val="-12"/>
        </w:rPr>
        <w:t> </w:t>
      </w:r>
      <w:r>
        <w:rPr/>
        <w:t>::= </w:t>
      </w:r>
      <w:r>
        <w:rPr>
          <w:spacing w:val="-2"/>
        </w:rPr>
        <w:t>BEGIN</w:t>
      </w:r>
    </w:p>
    <w:p>
      <w:pPr>
        <w:pStyle w:val="Heading9"/>
      </w:pPr>
      <w:r>
        <w:rPr>
          <w:spacing w:val="-2"/>
        </w:rPr>
        <w:t>IMPORTS</w:t>
      </w:r>
    </w:p>
    <w:p>
      <w:pPr>
        <w:pStyle w:val="BodyText"/>
        <w:spacing w:before="1"/>
        <w:ind w:left="556" w:right="8623"/>
      </w:pPr>
      <w:r>
        <w:rPr>
          <w:spacing w:val="-2"/>
        </w:rPr>
        <w:t>ProcedureCode, ProtocolIE-ID</w:t>
      </w:r>
    </w:p>
    <w:p>
      <w:pPr>
        <w:pStyle w:val="BodyText"/>
        <w:ind w:left="172"/>
      </w:pPr>
      <w:r>
        <w:rPr/>
        <w:t>FROM</w:t>
      </w:r>
      <w:r>
        <w:rPr>
          <w:spacing w:val="-9"/>
        </w:rPr>
        <w:t> </w:t>
      </w:r>
      <w:r>
        <w:rPr/>
        <w:t>E2AP-</w:t>
      </w:r>
      <w:r>
        <w:rPr>
          <w:spacing w:val="-2"/>
        </w:rPr>
        <w:t>CommonDataTypes;</w:t>
      </w:r>
    </w:p>
    <w:p>
      <w:pPr>
        <w:pStyle w:val="BodyText"/>
        <w:spacing w:before="1"/>
      </w:pPr>
    </w:p>
    <w:p>
      <w:pPr>
        <w:spacing w:line="181" w:lineRule="exact" w:before="0"/>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BodyText"/>
        <w:spacing w:line="181" w:lineRule="exact" w:before="1"/>
        <w:ind w:left="172"/>
      </w:pPr>
      <w:r>
        <w:rPr/>
        <w:t>--</w:t>
      </w:r>
      <w:r>
        <w:rPr>
          <w:spacing w:val="-6"/>
        </w:rPr>
        <w:t> </w:t>
      </w:r>
      <w:r>
        <w:rPr/>
        <w:t>Elementary</w:t>
      </w:r>
      <w:r>
        <w:rPr>
          <w:spacing w:val="-6"/>
        </w:rPr>
        <w:t> </w:t>
      </w:r>
      <w:r>
        <w:rPr>
          <w:spacing w:val="-2"/>
        </w:rPr>
        <w:t>Procedures</w:t>
      </w:r>
    </w:p>
    <w:p>
      <w:pPr>
        <w:spacing w:line="181" w:lineRule="exact" w:before="0"/>
        <w:ind w:left="172" w:right="0" w:firstLine="0"/>
        <w:jc w:val="left"/>
        <w:rPr>
          <w:sz w:val="16"/>
        </w:rPr>
      </w:pPr>
      <w:r>
        <w:rPr>
          <w:spacing w:val="-2"/>
          <w:sz w:val="16"/>
        </w:rPr>
        <w:t>-</w:t>
      </w:r>
      <w:r>
        <w:rPr>
          <w:spacing w:val="-10"/>
          <w:sz w:val="16"/>
        </w:rPr>
        <w:t>-</w:t>
      </w:r>
    </w:p>
    <w:p>
      <w:pPr>
        <w:spacing w:before="1"/>
        <w:ind w:left="172" w:right="0" w:firstLine="0"/>
        <w:jc w:val="left"/>
        <w:rPr>
          <w:sz w:val="16"/>
        </w:rPr>
      </w:pPr>
      <w:r>
        <w:rPr>
          <w:sz w:val="16"/>
        </w:rPr>
        <w:t>--</w:t>
      </w:r>
      <w:r>
        <w:rPr>
          <w:spacing w:val="-2"/>
          <w:sz w:val="16"/>
        </w:rPr>
        <w:t> **************************************************************</w:t>
      </w: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7"/>
        <w:gridCol w:w="1585"/>
        <w:gridCol w:w="385"/>
        <w:gridCol w:w="291"/>
      </w:tblGrid>
      <w:tr>
        <w:trPr>
          <w:trHeight w:val="182" w:hRule="atLeast"/>
        </w:trPr>
        <w:tc>
          <w:tcPr>
            <w:tcW w:w="3987" w:type="dxa"/>
          </w:tcPr>
          <w:p>
            <w:pPr>
              <w:pStyle w:val="TableParagraph"/>
              <w:spacing w:line="162" w:lineRule="exact"/>
              <w:ind w:left="50"/>
              <w:rPr>
                <w:rFonts w:ascii="Courier New"/>
                <w:sz w:val="16"/>
              </w:rPr>
            </w:pPr>
            <w:r>
              <w:rPr>
                <w:rFonts w:ascii="Courier New"/>
                <w:spacing w:val="-2"/>
                <w:sz w:val="16"/>
              </w:rPr>
              <w:t>id-E2setup</w:t>
            </w:r>
          </w:p>
        </w:tc>
        <w:tc>
          <w:tcPr>
            <w:tcW w:w="1585" w:type="dxa"/>
          </w:tcPr>
          <w:p>
            <w:pPr>
              <w:pStyle w:val="TableParagraph"/>
              <w:spacing w:line="162" w:lineRule="exact"/>
              <w:ind w:right="48"/>
              <w:jc w:val="right"/>
              <w:rPr>
                <w:rFonts w:ascii="Courier New"/>
                <w:sz w:val="16"/>
              </w:rPr>
            </w:pPr>
            <w:r>
              <w:rPr>
                <w:rFonts w:ascii="Courier New"/>
                <w:spacing w:val="-2"/>
                <w:sz w:val="16"/>
              </w:rPr>
              <w:t>ProcedureCode</w:t>
            </w:r>
          </w:p>
        </w:tc>
        <w:tc>
          <w:tcPr>
            <w:tcW w:w="385" w:type="dxa"/>
          </w:tcPr>
          <w:p>
            <w:pPr>
              <w:pStyle w:val="TableParagraph"/>
              <w:spacing w:line="162" w:lineRule="exact"/>
              <w:ind w:right="2"/>
              <w:jc w:val="center"/>
              <w:rPr>
                <w:rFonts w:ascii="Courier New"/>
                <w:sz w:val="16"/>
              </w:rPr>
            </w:pPr>
            <w:r>
              <w:rPr>
                <w:rFonts w:ascii="Courier New"/>
                <w:spacing w:val="-5"/>
                <w:sz w:val="16"/>
              </w:rPr>
              <w:t>::=</w:t>
            </w:r>
          </w:p>
        </w:tc>
        <w:tc>
          <w:tcPr>
            <w:tcW w:w="291" w:type="dxa"/>
          </w:tcPr>
          <w:p>
            <w:pPr>
              <w:pStyle w:val="TableParagraph"/>
              <w:spacing w:line="162" w:lineRule="exact"/>
              <w:ind w:right="100"/>
              <w:jc w:val="center"/>
              <w:rPr>
                <w:rFonts w:ascii="Courier New"/>
                <w:sz w:val="16"/>
              </w:rPr>
            </w:pPr>
            <w:r>
              <w:rPr>
                <w:rFonts w:ascii="Courier New"/>
                <w:spacing w:val="-10"/>
                <w:sz w:val="16"/>
              </w:rPr>
              <w:t>1</w:t>
            </w:r>
          </w:p>
        </w:tc>
      </w:tr>
      <w:tr>
        <w:trPr>
          <w:trHeight w:val="181" w:hRule="atLeast"/>
        </w:trPr>
        <w:tc>
          <w:tcPr>
            <w:tcW w:w="3987" w:type="dxa"/>
          </w:tcPr>
          <w:p>
            <w:pPr>
              <w:pStyle w:val="TableParagraph"/>
              <w:spacing w:line="160" w:lineRule="exact"/>
              <w:ind w:left="50"/>
              <w:rPr>
                <w:rFonts w:ascii="Courier New"/>
                <w:sz w:val="16"/>
              </w:rPr>
            </w:pPr>
            <w:r>
              <w:rPr>
                <w:rFonts w:ascii="Courier New"/>
                <w:spacing w:val="-2"/>
                <w:sz w:val="16"/>
              </w:rPr>
              <w:t>id-ErrorIndication</w:t>
            </w:r>
          </w:p>
        </w:tc>
        <w:tc>
          <w:tcPr>
            <w:tcW w:w="1585" w:type="dxa"/>
          </w:tcPr>
          <w:p>
            <w:pPr>
              <w:pStyle w:val="TableParagraph"/>
              <w:spacing w:line="160" w:lineRule="exact"/>
              <w:ind w:right="48"/>
              <w:jc w:val="right"/>
              <w:rPr>
                <w:rFonts w:ascii="Courier New"/>
                <w:sz w:val="16"/>
              </w:rPr>
            </w:pPr>
            <w:r>
              <w:rPr>
                <w:rFonts w:ascii="Courier New"/>
                <w:spacing w:val="-2"/>
                <w:sz w:val="16"/>
              </w:rPr>
              <w:t>ProcedureCode</w:t>
            </w:r>
          </w:p>
        </w:tc>
        <w:tc>
          <w:tcPr>
            <w:tcW w:w="385" w:type="dxa"/>
          </w:tcPr>
          <w:p>
            <w:pPr>
              <w:pStyle w:val="TableParagraph"/>
              <w:spacing w:line="160" w:lineRule="exact"/>
              <w:ind w:right="2"/>
              <w:jc w:val="center"/>
              <w:rPr>
                <w:rFonts w:ascii="Courier New"/>
                <w:sz w:val="16"/>
              </w:rPr>
            </w:pPr>
            <w:r>
              <w:rPr>
                <w:rFonts w:ascii="Courier New"/>
                <w:spacing w:val="-5"/>
                <w:sz w:val="16"/>
              </w:rPr>
              <w:t>::=</w:t>
            </w:r>
          </w:p>
        </w:tc>
        <w:tc>
          <w:tcPr>
            <w:tcW w:w="291" w:type="dxa"/>
          </w:tcPr>
          <w:p>
            <w:pPr>
              <w:pStyle w:val="TableParagraph"/>
              <w:spacing w:line="160" w:lineRule="exact"/>
              <w:ind w:right="100"/>
              <w:jc w:val="center"/>
              <w:rPr>
                <w:rFonts w:ascii="Courier New"/>
                <w:sz w:val="16"/>
              </w:rPr>
            </w:pPr>
            <w:r>
              <w:rPr>
                <w:rFonts w:ascii="Courier New"/>
                <w:spacing w:val="-10"/>
                <w:sz w:val="16"/>
              </w:rPr>
              <w:t>2</w:t>
            </w:r>
          </w:p>
        </w:tc>
      </w:tr>
      <w:tr>
        <w:trPr>
          <w:trHeight w:val="181" w:hRule="atLeast"/>
        </w:trPr>
        <w:tc>
          <w:tcPr>
            <w:tcW w:w="3987" w:type="dxa"/>
          </w:tcPr>
          <w:p>
            <w:pPr>
              <w:pStyle w:val="TableParagraph"/>
              <w:spacing w:line="161" w:lineRule="exact"/>
              <w:ind w:left="50"/>
              <w:rPr>
                <w:rFonts w:ascii="Courier New"/>
                <w:sz w:val="16"/>
              </w:rPr>
            </w:pPr>
            <w:r>
              <w:rPr>
                <w:rFonts w:ascii="Courier New"/>
                <w:spacing w:val="-2"/>
                <w:sz w:val="16"/>
              </w:rPr>
              <w:t>id-Reset</w:t>
            </w:r>
          </w:p>
        </w:tc>
        <w:tc>
          <w:tcPr>
            <w:tcW w:w="1585" w:type="dxa"/>
          </w:tcPr>
          <w:p>
            <w:pPr>
              <w:pStyle w:val="TableParagraph"/>
              <w:spacing w:line="161" w:lineRule="exact"/>
              <w:ind w:right="48"/>
              <w:jc w:val="right"/>
              <w:rPr>
                <w:rFonts w:ascii="Courier New"/>
                <w:sz w:val="16"/>
              </w:rPr>
            </w:pPr>
            <w:r>
              <w:rPr>
                <w:rFonts w:ascii="Courier New"/>
                <w:spacing w:val="-2"/>
                <w:sz w:val="16"/>
              </w:rPr>
              <w:t>ProcedureCode</w:t>
            </w:r>
          </w:p>
        </w:tc>
        <w:tc>
          <w:tcPr>
            <w:tcW w:w="385" w:type="dxa"/>
          </w:tcPr>
          <w:p>
            <w:pPr>
              <w:pStyle w:val="TableParagraph"/>
              <w:spacing w:line="161" w:lineRule="exact"/>
              <w:ind w:right="2"/>
              <w:jc w:val="center"/>
              <w:rPr>
                <w:rFonts w:ascii="Courier New"/>
                <w:sz w:val="16"/>
              </w:rPr>
            </w:pPr>
            <w:r>
              <w:rPr>
                <w:rFonts w:ascii="Courier New"/>
                <w:spacing w:val="-5"/>
                <w:sz w:val="16"/>
              </w:rPr>
              <w:t>::=</w:t>
            </w:r>
          </w:p>
        </w:tc>
        <w:tc>
          <w:tcPr>
            <w:tcW w:w="291" w:type="dxa"/>
          </w:tcPr>
          <w:p>
            <w:pPr>
              <w:pStyle w:val="TableParagraph"/>
              <w:spacing w:line="161" w:lineRule="exact"/>
              <w:ind w:right="100"/>
              <w:jc w:val="center"/>
              <w:rPr>
                <w:rFonts w:ascii="Courier New"/>
                <w:sz w:val="16"/>
              </w:rPr>
            </w:pPr>
            <w:r>
              <w:rPr>
                <w:rFonts w:ascii="Courier New"/>
                <w:spacing w:val="-10"/>
                <w:sz w:val="16"/>
              </w:rPr>
              <w:t>3</w:t>
            </w:r>
          </w:p>
        </w:tc>
      </w:tr>
      <w:tr>
        <w:trPr>
          <w:trHeight w:val="181" w:hRule="atLeast"/>
        </w:trPr>
        <w:tc>
          <w:tcPr>
            <w:tcW w:w="3987" w:type="dxa"/>
          </w:tcPr>
          <w:p>
            <w:pPr>
              <w:pStyle w:val="TableParagraph"/>
              <w:spacing w:line="160" w:lineRule="exact"/>
              <w:ind w:left="50"/>
              <w:rPr>
                <w:rFonts w:ascii="Courier New"/>
                <w:sz w:val="16"/>
              </w:rPr>
            </w:pPr>
            <w:r>
              <w:rPr>
                <w:rFonts w:ascii="Courier New"/>
                <w:spacing w:val="-2"/>
                <w:sz w:val="16"/>
              </w:rPr>
              <w:t>id-RICcontrol</w:t>
            </w:r>
          </w:p>
        </w:tc>
        <w:tc>
          <w:tcPr>
            <w:tcW w:w="1585" w:type="dxa"/>
          </w:tcPr>
          <w:p>
            <w:pPr>
              <w:pStyle w:val="TableParagraph"/>
              <w:spacing w:line="160" w:lineRule="exact"/>
              <w:ind w:right="48"/>
              <w:jc w:val="right"/>
              <w:rPr>
                <w:rFonts w:ascii="Courier New"/>
                <w:sz w:val="16"/>
              </w:rPr>
            </w:pPr>
            <w:r>
              <w:rPr>
                <w:rFonts w:ascii="Courier New"/>
                <w:spacing w:val="-2"/>
                <w:sz w:val="16"/>
              </w:rPr>
              <w:t>ProcedureCode</w:t>
            </w:r>
          </w:p>
        </w:tc>
        <w:tc>
          <w:tcPr>
            <w:tcW w:w="385" w:type="dxa"/>
          </w:tcPr>
          <w:p>
            <w:pPr>
              <w:pStyle w:val="TableParagraph"/>
              <w:spacing w:line="160" w:lineRule="exact"/>
              <w:ind w:right="2"/>
              <w:jc w:val="center"/>
              <w:rPr>
                <w:rFonts w:ascii="Courier New"/>
                <w:sz w:val="16"/>
              </w:rPr>
            </w:pPr>
            <w:r>
              <w:rPr>
                <w:rFonts w:ascii="Courier New"/>
                <w:spacing w:val="-5"/>
                <w:sz w:val="16"/>
              </w:rPr>
              <w:t>::=</w:t>
            </w:r>
          </w:p>
        </w:tc>
        <w:tc>
          <w:tcPr>
            <w:tcW w:w="291" w:type="dxa"/>
          </w:tcPr>
          <w:p>
            <w:pPr>
              <w:pStyle w:val="TableParagraph"/>
              <w:spacing w:line="160" w:lineRule="exact"/>
              <w:ind w:right="100"/>
              <w:jc w:val="center"/>
              <w:rPr>
                <w:rFonts w:ascii="Courier New"/>
                <w:sz w:val="16"/>
              </w:rPr>
            </w:pPr>
            <w:r>
              <w:rPr>
                <w:rFonts w:ascii="Courier New"/>
                <w:spacing w:val="-10"/>
                <w:sz w:val="16"/>
              </w:rPr>
              <w:t>4</w:t>
            </w:r>
          </w:p>
        </w:tc>
      </w:tr>
      <w:tr>
        <w:trPr>
          <w:trHeight w:val="181" w:hRule="atLeast"/>
        </w:trPr>
        <w:tc>
          <w:tcPr>
            <w:tcW w:w="3987" w:type="dxa"/>
          </w:tcPr>
          <w:p>
            <w:pPr>
              <w:pStyle w:val="TableParagraph"/>
              <w:spacing w:line="161" w:lineRule="exact"/>
              <w:ind w:left="50"/>
              <w:rPr>
                <w:rFonts w:ascii="Courier New"/>
                <w:sz w:val="16"/>
              </w:rPr>
            </w:pPr>
            <w:r>
              <w:rPr>
                <w:rFonts w:ascii="Courier New"/>
                <w:spacing w:val="-2"/>
                <w:sz w:val="16"/>
              </w:rPr>
              <w:t>id-RICindication</w:t>
            </w:r>
          </w:p>
        </w:tc>
        <w:tc>
          <w:tcPr>
            <w:tcW w:w="1585" w:type="dxa"/>
          </w:tcPr>
          <w:p>
            <w:pPr>
              <w:pStyle w:val="TableParagraph"/>
              <w:spacing w:line="161" w:lineRule="exact"/>
              <w:ind w:right="48"/>
              <w:jc w:val="right"/>
              <w:rPr>
                <w:rFonts w:ascii="Courier New"/>
                <w:sz w:val="16"/>
              </w:rPr>
            </w:pPr>
            <w:r>
              <w:rPr>
                <w:rFonts w:ascii="Courier New"/>
                <w:spacing w:val="-2"/>
                <w:sz w:val="16"/>
              </w:rPr>
              <w:t>ProcedureCode</w:t>
            </w:r>
          </w:p>
        </w:tc>
        <w:tc>
          <w:tcPr>
            <w:tcW w:w="385" w:type="dxa"/>
          </w:tcPr>
          <w:p>
            <w:pPr>
              <w:pStyle w:val="TableParagraph"/>
              <w:spacing w:line="161" w:lineRule="exact"/>
              <w:ind w:right="2"/>
              <w:jc w:val="center"/>
              <w:rPr>
                <w:rFonts w:ascii="Courier New"/>
                <w:sz w:val="16"/>
              </w:rPr>
            </w:pPr>
            <w:r>
              <w:rPr>
                <w:rFonts w:ascii="Courier New"/>
                <w:spacing w:val="-5"/>
                <w:sz w:val="16"/>
              </w:rPr>
              <w:t>::=</w:t>
            </w:r>
          </w:p>
        </w:tc>
        <w:tc>
          <w:tcPr>
            <w:tcW w:w="291" w:type="dxa"/>
          </w:tcPr>
          <w:p>
            <w:pPr>
              <w:pStyle w:val="TableParagraph"/>
              <w:spacing w:line="161" w:lineRule="exact"/>
              <w:ind w:right="100"/>
              <w:jc w:val="center"/>
              <w:rPr>
                <w:rFonts w:ascii="Courier New"/>
                <w:sz w:val="16"/>
              </w:rPr>
            </w:pPr>
            <w:r>
              <w:rPr>
                <w:rFonts w:ascii="Courier New"/>
                <w:spacing w:val="-10"/>
                <w:sz w:val="16"/>
              </w:rPr>
              <w:t>5</w:t>
            </w:r>
          </w:p>
        </w:tc>
      </w:tr>
      <w:tr>
        <w:trPr>
          <w:trHeight w:val="181" w:hRule="atLeast"/>
        </w:trPr>
        <w:tc>
          <w:tcPr>
            <w:tcW w:w="3987" w:type="dxa"/>
          </w:tcPr>
          <w:p>
            <w:pPr>
              <w:pStyle w:val="TableParagraph"/>
              <w:spacing w:line="160" w:lineRule="exact"/>
              <w:ind w:left="50"/>
              <w:rPr>
                <w:rFonts w:ascii="Courier New"/>
                <w:sz w:val="16"/>
              </w:rPr>
            </w:pPr>
            <w:r>
              <w:rPr>
                <w:rFonts w:ascii="Courier New"/>
                <w:spacing w:val="-2"/>
                <w:sz w:val="16"/>
              </w:rPr>
              <w:t>id-RICserviceQuery</w:t>
            </w:r>
          </w:p>
        </w:tc>
        <w:tc>
          <w:tcPr>
            <w:tcW w:w="1585" w:type="dxa"/>
          </w:tcPr>
          <w:p>
            <w:pPr>
              <w:pStyle w:val="TableParagraph"/>
              <w:spacing w:line="160" w:lineRule="exact"/>
              <w:ind w:right="48"/>
              <w:jc w:val="right"/>
              <w:rPr>
                <w:rFonts w:ascii="Courier New"/>
                <w:sz w:val="16"/>
              </w:rPr>
            </w:pPr>
            <w:r>
              <w:rPr>
                <w:rFonts w:ascii="Courier New"/>
                <w:spacing w:val="-2"/>
                <w:sz w:val="16"/>
              </w:rPr>
              <w:t>ProcedureCode</w:t>
            </w:r>
          </w:p>
        </w:tc>
        <w:tc>
          <w:tcPr>
            <w:tcW w:w="385" w:type="dxa"/>
          </w:tcPr>
          <w:p>
            <w:pPr>
              <w:pStyle w:val="TableParagraph"/>
              <w:spacing w:line="160" w:lineRule="exact"/>
              <w:ind w:right="2"/>
              <w:jc w:val="center"/>
              <w:rPr>
                <w:rFonts w:ascii="Courier New"/>
                <w:sz w:val="16"/>
              </w:rPr>
            </w:pPr>
            <w:r>
              <w:rPr>
                <w:rFonts w:ascii="Courier New"/>
                <w:spacing w:val="-5"/>
                <w:sz w:val="16"/>
              </w:rPr>
              <w:t>::=</w:t>
            </w:r>
          </w:p>
        </w:tc>
        <w:tc>
          <w:tcPr>
            <w:tcW w:w="291" w:type="dxa"/>
          </w:tcPr>
          <w:p>
            <w:pPr>
              <w:pStyle w:val="TableParagraph"/>
              <w:spacing w:line="160" w:lineRule="exact"/>
              <w:ind w:right="100"/>
              <w:jc w:val="center"/>
              <w:rPr>
                <w:rFonts w:ascii="Courier New"/>
                <w:sz w:val="16"/>
              </w:rPr>
            </w:pPr>
            <w:r>
              <w:rPr>
                <w:rFonts w:ascii="Courier New"/>
                <w:spacing w:val="-10"/>
                <w:sz w:val="16"/>
              </w:rPr>
              <w:t>6</w:t>
            </w:r>
          </w:p>
        </w:tc>
      </w:tr>
      <w:tr>
        <w:trPr>
          <w:trHeight w:val="181" w:hRule="atLeast"/>
        </w:trPr>
        <w:tc>
          <w:tcPr>
            <w:tcW w:w="3987" w:type="dxa"/>
          </w:tcPr>
          <w:p>
            <w:pPr>
              <w:pStyle w:val="TableParagraph"/>
              <w:spacing w:line="161" w:lineRule="exact"/>
              <w:ind w:left="50"/>
              <w:rPr>
                <w:rFonts w:ascii="Courier New"/>
                <w:sz w:val="16"/>
              </w:rPr>
            </w:pPr>
            <w:r>
              <w:rPr>
                <w:rFonts w:ascii="Courier New"/>
                <w:spacing w:val="-2"/>
                <w:sz w:val="16"/>
              </w:rPr>
              <w:t>id-RICserviceUpdate</w:t>
            </w:r>
          </w:p>
        </w:tc>
        <w:tc>
          <w:tcPr>
            <w:tcW w:w="1585" w:type="dxa"/>
          </w:tcPr>
          <w:p>
            <w:pPr>
              <w:pStyle w:val="TableParagraph"/>
              <w:spacing w:line="161" w:lineRule="exact"/>
              <w:ind w:right="48"/>
              <w:jc w:val="right"/>
              <w:rPr>
                <w:rFonts w:ascii="Courier New"/>
                <w:sz w:val="16"/>
              </w:rPr>
            </w:pPr>
            <w:r>
              <w:rPr>
                <w:rFonts w:ascii="Courier New"/>
                <w:spacing w:val="-2"/>
                <w:sz w:val="16"/>
              </w:rPr>
              <w:t>ProcedureCode</w:t>
            </w:r>
          </w:p>
        </w:tc>
        <w:tc>
          <w:tcPr>
            <w:tcW w:w="385" w:type="dxa"/>
          </w:tcPr>
          <w:p>
            <w:pPr>
              <w:pStyle w:val="TableParagraph"/>
              <w:spacing w:line="161" w:lineRule="exact"/>
              <w:ind w:right="2"/>
              <w:jc w:val="center"/>
              <w:rPr>
                <w:rFonts w:ascii="Courier New"/>
                <w:sz w:val="16"/>
              </w:rPr>
            </w:pPr>
            <w:r>
              <w:rPr>
                <w:rFonts w:ascii="Courier New"/>
                <w:spacing w:val="-5"/>
                <w:sz w:val="16"/>
              </w:rPr>
              <w:t>::=</w:t>
            </w:r>
          </w:p>
        </w:tc>
        <w:tc>
          <w:tcPr>
            <w:tcW w:w="291" w:type="dxa"/>
          </w:tcPr>
          <w:p>
            <w:pPr>
              <w:pStyle w:val="TableParagraph"/>
              <w:spacing w:line="161" w:lineRule="exact"/>
              <w:ind w:right="100"/>
              <w:jc w:val="center"/>
              <w:rPr>
                <w:rFonts w:ascii="Courier New"/>
                <w:sz w:val="16"/>
              </w:rPr>
            </w:pPr>
            <w:r>
              <w:rPr>
                <w:rFonts w:ascii="Courier New"/>
                <w:spacing w:val="-10"/>
                <w:sz w:val="16"/>
              </w:rPr>
              <w:t>7</w:t>
            </w:r>
          </w:p>
        </w:tc>
      </w:tr>
      <w:tr>
        <w:trPr>
          <w:trHeight w:val="181" w:hRule="atLeast"/>
        </w:trPr>
        <w:tc>
          <w:tcPr>
            <w:tcW w:w="3987" w:type="dxa"/>
          </w:tcPr>
          <w:p>
            <w:pPr>
              <w:pStyle w:val="TableParagraph"/>
              <w:spacing w:line="160" w:lineRule="exact"/>
              <w:ind w:left="50"/>
              <w:rPr>
                <w:rFonts w:ascii="Courier New"/>
                <w:sz w:val="16"/>
              </w:rPr>
            </w:pPr>
            <w:r>
              <w:rPr>
                <w:rFonts w:ascii="Courier New"/>
                <w:spacing w:val="-2"/>
                <w:sz w:val="16"/>
              </w:rPr>
              <w:t>id-RICsubscription</w:t>
            </w:r>
          </w:p>
        </w:tc>
        <w:tc>
          <w:tcPr>
            <w:tcW w:w="1585" w:type="dxa"/>
          </w:tcPr>
          <w:p>
            <w:pPr>
              <w:pStyle w:val="TableParagraph"/>
              <w:spacing w:line="160" w:lineRule="exact"/>
              <w:ind w:right="48"/>
              <w:jc w:val="right"/>
              <w:rPr>
                <w:rFonts w:ascii="Courier New"/>
                <w:sz w:val="16"/>
              </w:rPr>
            </w:pPr>
            <w:r>
              <w:rPr>
                <w:rFonts w:ascii="Courier New"/>
                <w:spacing w:val="-2"/>
                <w:sz w:val="16"/>
              </w:rPr>
              <w:t>ProcedureCode</w:t>
            </w:r>
          </w:p>
        </w:tc>
        <w:tc>
          <w:tcPr>
            <w:tcW w:w="385" w:type="dxa"/>
          </w:tcPr>
          <w:p>
            <w:pPr>
              <w:pStyle w:val="TableParagraph"/>
              <w:spacing w:line="160" w:lineRule="exact"/>
              <w:ind w:right="2"/>
              <w:jc w:val="center"/>
              <w:rPr>
                <w:rFonts w:ascii="Courier New"/>
                <w:sz w:val="16"/>
              </w:rPr>
            </w:pPr>
            <w:r>
              <w:rPr>
                <w:rFonts w:ascii="Courier New"/>
                <w:spacing w:val="-5"/>
                <w:sz w:val="16"/>
              </w:rPr>
              <w:t>::=</w:t>
            </w:r>
          </w:p>
        </w:tc>
        <w:tc>
          <w:tcPr>
            <w:tcW w:w="291" w:type="dxa"/>
          </w:tcPr>
          <w:p>
            <w:pPr>
              <w:pStyle w:val="TableParagraph"/>
              <w:spacing w:line="160" w:lineRule="exact"/>
              <w:ind w:right="100"/>
              <w:jc w:val="center"/>
              <w:rPr>
                <w:rFonts w:ascii="Courier New"/>
                <w:sz w:val="16"/>
              </w:rPr>
            </w:pPr>
            <w:r>
              <w:rPr>
                <w:rFonts w:ascii="Courier New"/>
                <w:spacing w:val="-10"/>
                <w:sz w:val="16"/>
              </w:rPr>
              <w:t>8</w:t>
            </w:r>
          </w:p>
        </w:tc>
      </w:tr>
      <w:tr>
        <w:trPr>
          <w:trHeight w:val="181" w:hRule="atLeast"/>
        </w:trPr>
        <w:tc>
          <w:tcPr>
            <w:tcW w:w="3987" w:type="dxa"/>
          </w:tcPr>
          <w:p>
            <w:pPr>
              <w:pStyle w:val="TableParagraph"/>
              <w:spacing w:line="161" w:lineRule="exact"/>
              <w:ind w:left="50"/>
              <w:rPr>
                <w:rFonts w:ascii="Courier New"/>
                <w:sz w:val="16"/>
              </w:rPr>
            </w:pPr>
            <w:r>
              <w:rPr>
                <w:rFonts w:ascii="Courier New"/>
                <w:spacing w:val="-2"/>
                <w:sz w:val="16"/>
              </w:rPr>
              <w:t>id-RICsubscriptionDelete</w:t>
            </w:r>
          </w:p>
        </w:tc>
        <w:tc>
          <w:tcPr>
            <w:tcW w:w="1585" w:type="dxa"/>
          </w:tcPr>
          <w:p>
            <w:pPr>
              <w:pStyle w:val="TableParagraph"/>
              <w:spacing w:line="161" w:lineRule="exact"/>
              <w:ind w:right="48"/>
              <w:jc w:val="right"/>
              <w:rPr>
                <w:rFonts w:ascii="Courier New"/>
                <w:sz w:val="16"/>
              </w:rPr>
            </w:pPr>
            <w:r>
              <w:rPr>
                <w:rFonts w:ascii="Courier New"/>
                <w:spacing w:val="-2"/>
                <w:sz w:val="16"/>
              </w:rPr>
              <w:t>ProcedureCode</w:t>
            </w:r>
          </w:p>
        </w:tc>
        <w:tc>
          <w:tcPr>
            <w:tcW w:w="385" w:type="dxa"/>
          </w:tcPr>
          <w:p>
            <w:pPr>
              <w:pStyle w:val="TableParagraph"/>
              <w:spacing w:line="161" w:lineRule="exact"/>
              <w:ind w:right="2"/>
              <w:jc w:val="center"/>
              <w:rPr>
                <w:rFonts w:ascii="Courier New"/>
                <w:sz w:val="16"/>
              </w:rPr>
            </w:pPr>
            <w:r>
              <w:rPr>
                <w:rFonts w:ascii="Courier New"/>
                <w:spacing w:val="-5"/>
                <w:sz w:val="16"/>
              </w:rPr>
              <w:t>::=</w:t>
            </w:r>
          </w:p>
        </w:tc>
        <w:tc>
          <w:tcPr>
            <w:tcW w:w="291" w:type="dxa"/>
          </w:tcPr>
          <w:p>
            <w:pPr>
              <w:pStyle w:val="TableParagraph"/>
              <w:spacing w:line="161" w:lineRule="exact"/>
              <w:ind w:right="100"/>
              <w:jc w:val="center"/>
              <w:rPr>
                <w:rFonts w:ascii="Courier New"/>
                <w:sz w:val="16"/>
              </w:rPr>
            </w:pPr>
            <w:r>
              <w:rPr>
                <w:rFonts w:ascii="Courier New"/>
                <w:spacing w:val="-10"/>
                <w:sz w:val="16"/>
              </w:rPr>
              <w:t>9</w:t>
            </w:r>
          </w:p>
        </w:tc>
      </w:tr>
      <w:tr>
        <w:trPr>
          <w:trHeight w:val="181" w:hRule="atLeast"/>
        </w:trPr>
        <w:tc>
          <w:tcPr>
            <w:tcW w:w="3987" w:type="dxa"/>
          </w:tcPr>
          <w:p>
            <w:pPr>
              <w:pStyle w:val="TableParagraph"/>
              <w:spacing w:line="160" w:lineRule="exact"/>
              <w:ind w:left="50"/>
              <w:rPr>
                <w:rFonts w:ascii="Courier New"/>
                <w:sz w:val="16"/>
              </w:rPr>
            </w:pPr>
            <w:r>
              <w:rPr>
                <w:rFonts w:ascii="Courier New"/>
                <w:spacing w:val="-2"/>
                <w:sz w:val="16"/>
              </w:rPr>
              <w:t>id-E2nodeConfigurationUpdate</w:t>
            </w:r>
          </w:p>
        </w:tc>
        <w:tc>
          <w:tcPr>
            <w:tcW w:w="1585" w:type="dxa"/>
          </w:tcPr>
          <w:p>
            <w:pPr>
              <w:pStyle w:val="TableParagraph"/>
              <w:spacing w:line="160" w:lineRule="exact"/>
              <w:ind w:right="48"/>
              <w:jc w:val="right"/>
              <w:rPr>
                <w:rFonts w:ascii="Courier New"/>
                <w:sz w:val="16"/>
              </w:rPr>
            </w:pPr>
            <w:r>
              <w:rPr>
                <w:rFonts w:ascii="Courier New"/>
                <w:spacing w:val="-2"/>
                <w:sz w:val="16"/>
              </w:rPr>
              <w:t>ProcedureCode</w:t>
            </w:r>
          </w:p>
        </w:tc>
        <w:tc>
          <w:tcPr>
            <w:tcW w:w="385" w:type="dxa"/>
          </w:tcPr>
          <w:p>
            <w:pPr>
              <w:pStyle w:val="TableParagraph"/>
              <w:spacing w:line="160" w:lineRule="exact"/>
              <w:ind w:right="2"/>
              <w:jc w:val="center"/>
              <w:rPr>
                <w:rFonts w:ascii="Courier New"/>
                <w:sz w:val="16"/>
              </w:rPr>
            </w:pPr>
            <w:r>
              <w:rPr>
                <w:rFonts w:ascii="Courier New"/>
                <w:spacing w:val="-5"/>
                <w:sz w:val="16"/>
              </w:rPr>
              <w:t>::=</w:t>
            </w:r>
          </w:p>
        </w:tc>
        <w:tc>
          <w:tcPr>
            <w:tcW w:w="291" w:type="dxa"/>
          </w:tcPr>
          <w:p>
            <w:pPr>
              <w:pStyle w:val="TableParagraph"/>
              <w:spacing w:line="160" w:lineRule="exact"/>
              <w:ind w:right="6"/>
              <w:jc w:val="center"/>
              <w:rPr>
                <w:rFonts w:ascii="Courier New"/>
                <w:sz w:val="16"/>
              </w:rPr>
            </w:pPr>
            <w:r>
              <w:rPr>
                <w:rFonts w:ascii="Courier New"/>
                <w:spacing w:val="-5"/>
                <w:sz w:val="16"/>
              </w:rPr>
              <w:t>10</w:t>
            </w:r>
          </w:p>
        </w:tc>
      </w:tr>
      <w:tr>
        <w:trPr>
          <w:trHeight w:val="181" w:hRule="atLeast"/>
        </w:trPr>
        <w:tc>
          <w:tcPr>
            <w:tcW w:w="3987" w:type="dxa"/>
          </w:tcPr>
          <w:p>
            <w:pPr>
              <w:pStyle w:val="TableParagraph"/>
              <w:spacing w:line="161" w:lineRule="exact"/>
              <w:ind w:left="50"/>
              <w:rPr>
                <w:rFonts w:ascii="Courier New"/>
                <w:sz w:val="16"/>
              </w:rPr>
            </w:pPr>
            <w:r>
              <w:rPr>
                <w:rFonts w:ascii="Courier New"/>
                <w:spacing w:val="-2"/>
                <w:sz w:val="16"/>
              </w:rPr>
              <w:t>id-E2connectionUpdate</w:t>
            </w:r>
          </w:p>
        </w:tc>
        <w:tc>
          <w:tcPr>
            <w:tcW w:w="1585" w:type="dxa"/>
          </w:tcPr>
          <w:p>
            <w:pPr>
              <w:pStyle w:val="TableParagraph"/>
              <w:spacing w:line="161" w:lineRule="exact"/>
              <w:ind w:right="48"/>
              <w:jc w:val="right"/>
              <w:rPr>
                <w:rFonts w:ascii="Courier New"/>
                <w:sz w:val="16"/>
              </w:rPr>
            </w:pPr>
            <w:r>
              <w:rPr>
                <w:rFonts w:ascii="Courier New"/>
                <w:spacing w:val="-2"/>
                <w:sz w:val="16"/>
              </w:rPr>
              <w:t>ProcedureCode</w:t>
            </w:r>
          </w:p>
        </w:tc>
        <w:tc>
          <w:tcPr>
            <w:tcW w:w="385" w:type="dxa"/>
          </w:tcPr>
          <w:p>
            <w:pPr>
              <w:pStyle w:val="TableParagraph"/>
              <w:spacing w:line="161" w:lineRule="exact"/>
              <w:ind w:right="2"/>
              <w:jc w:val="center"/>
              <w:rPr>
                <w:rFonts w:ascii="Courier New"/>
                <w:sz w:val="16"/>
              </w:rPr>
            </w:pPr>
            <w:r>
              <w:rPr>
                <w:rFonts w:ascii="Courier New"/>
                <w:spacing w:val="-5"/>
                <w:sz w:val="16"/>
              </w:rPr>
              <w:t>::=</w:t>
            </w:r>
          </w:p>
        </w:tc>
        <w:tc>
          <w:tcPr>
            <w:tcW w:w="291" w:type="dxa"/>
          </w:tcPr>
          <w:p>
            <w:pPr>
              <w:pStyle w:val="TableParagraph"/>
              <w:spacing w:line="161" w:lineRule="exact"/>
              <w:ind w:right="6"/>
              <w:jc w:val="center"/>
              <w:rPr>
                <w:rFonts w:ascii="Courier New"/>
                <w:sz w:val="16"/>
              </w:rPr>
            </w:pPr>
            <w:r>
              <w:rPr>
                <w:rFonts w:ascii="Courier New"/>
                <w:spacing w:val="-5"/>
                <w:sz w:val="16"/>
              </w:rPr>
              <w:t>11</w:t>
            </w:r>
          </w:p>
        </w:tc>
      </w:tr>
      <w:tr>
        <w:trPr>
          <w:trHeight w:val="181" w:hRule="atLeast"/>
        </w:trPr>
        <w:tc>
          <w:tcPr>
            <w:tcW w:w="3987" w:type="dxa"/>
          </w:tcPr>
          <w:p>
            <w:pPr>
              <w:pStyle w:val="TableParagraph"/>
              <w:spacing w:line="160" w:lineRule="exact"/>
              <w:ind w:left="50"/>
              <w:rPr>
                <w:rFonts w:ascii="Courier New"/>
                <w:sz w:val="16"/>
              </w:rPr>
            </w:pPr>
            <w:r>
              <w:rPr>
                <w:rFonts w:ascii="Courier New"/>
                <w:spacing w:val="-2"/>
                <w:sz w:val="16"/>
              </w:rPr>
              <w:t>id-RICsubscriptionDeleteRequired</w:t>
            </w:r>
          </w:p>
        </w:tc>
        <w:tc>
          <w:tcPr>
            <w:tcW w:w="1585" w:type="dxa"/>
          </w:tcPr>
          <w:p>
            <w:pPr>
              <w:pStyle w:val="TableParagraph"/>
              <w:spacing w:line="160" w:lineRule="exact"/>
              <w:ind w:right="48"/>
              <w:jc w:val="right"/>
              <w:rPr>
                <w:rFonts w:ascii="Courier New"/>
                <w:sz w:val="16"/>
              </w:rPr>
            </w:pPr>
            <w:r>
              <w:rPr>
                <w:rFonts w:ascii="Courier New"/>
                <w:spacing w:val="-2"/>
                <w:sz w:val="16"/>
              </w:rPr>
              <w:t>ProcedureCode</w:t>
            </w:r>
          </w:p>
        </w:tc>
        <w:tc>
          <w:tcPr>
            <w:tcW w:w="385" w:type="dxa"/>
          </w:tcPr>
          <w:p>
            <w:pPr>
              <w:pStyle w:val="TableParagraph"/>
              <w:spacing w:line="160" w:lineRule="exact"/>
              <w:ind w:right="2"/>
              <w:jc w:val="center"/>
              <w:rPr>
                <w:rFonts w:ascii="Courier New"/>
                <w:sz w:val="16"/>
              </w:rPr>
            </w:pPr>
            <w:r>
              <w:rPr>
                <w:rFonts w:ascii="Courier New"/>
                <w:spacing w:val="-5"/>
                <w:sz w:val="16"/>
              </w:rPr>
              <w:t>::=</w:t>
            </w:r>
          </w:p>
        </w:tc>
        <w:tc>
          <w:tcPr>
            <w:tcW w:w="291" w:type="dxa"/>
          </w:tcPr>
          <w:p>
            <w:pPr>
              <w:pStyle w:val="TableParagraph"/>
              <w:spacing w:line="160" w:lineRule="exact"/>
              <w:ind w:right="6"/>
              <w:jc w:val="center"/>
              <w:rPr>
                <w:rFonts w:ascii="Courier New"/>
                <w:sz w:val="16"/>
              </w:rPr>
            </w:pPr>
            <w:r>
              <w:rPr>
                <w:rFonts w:ascii="Courier New"/>
                <w:spacing w:val="-5"/>
                <w:sz w:val="16"/>
              </w:rPr>
              <w:t>12</w:t>
            </w:r>
          </w:p>
        </w:tc>
      </w:tr>
      <w:tr>
        <w:trPr>
          <w:trHeight w:val="181" w:hRule="atLeast"/>
        </w:trPr>
        <w:tc>
          <w:tcPr>
            <w:tcW w:w="3987" w:type="dxa"/>
          </w:tcPr>
          <w:p>
            <w:pPr>
              <w:pStyle w:val="TableParagraph"/>
              <w:spacing w:line="161" w:lineRule="exact"/>
              <w:ind w:left="50"/>
              <w:rPr>
                <w:rFonts w:ascii="Courier New"/>
                <w:sz w:val="16"/>
              </w:rPr>
            </w:pPr>
            <w:r>
              <w:rPr>
                <w:rFonts w:ascii="Courier New"/>
                <w:spacing w:val="-2"/>
                <w:sz w:val="16"/>
              </w:rPr>
              <w:t>id-E2removal</w:t>
            </w:r>
          </w:p>
        </w:tc>
        <w:tc>
          <w:tcPr>
            <w:tcW w:w="1585" w:type="dxa"/>
          </w:tcPr>
          <w:p>
            <w:pPr>
              <w:pStyle w:val="TableParagraph"/>
              <w:spacing w:line="161" w:lineRule="exact"/>
              <w:ind w:right="48"/>
              <w:jc w:val="right"/>
              <w:rPr>
                <w:rFonts w:ascii="Courier New"/>
                <w:sz w:val="16"/>
              </w:rPr>
            </w:pPr>
            <w:r>
              <w:rPr>
                <w:rFonts w:ascii="Courier New"/>
                <w:spacing w:val="-2"/>
                <w:sz w:val="16"/>
              </w:rPr>
              <w:t>ProcedureCode</w:t>
            </w:r>
          </w:p>
        </w:tc>
        <w:tc>
          <w:tcPr>
            <w:tcW w:w="385" w:type="dxa"/>
          </w:tcPr>
          <w:p>
            <w:pPr>
              <w:pStyle w:val="TableParagraph"/>
              <w:spacing w:line="161" w:lineRule="exact"/>
              <w:ind w:right="2"/>
              <w:jc w:val="center"/>
              <w:rPr>
                <w:rFonts w:ascii="Courier New"/>
                <w:sz w:val="16"/>
              </w:rPr>
            </w:pPr>
            <w:r>
              <w:rPr>
                <w:rFonts w:ascii="Courier New"/>
                <w:spacing w:val="-5"/>
                <w:sz w:val="16"/>
              </w:rPr>
              <w:t>::=</w:t>
            </w:r>
          </w:p>
        </w:tc>
        <w:tc>
          <w:tcPr>
            <w:tcW w:w="291" w:type="dxa"/>
          </w:tcPr>
          <w:p>
            <w:pPr>
              <w:pStyle w:val="TableParagraph"/>
              <w:spacing w:line="161" w:lineRule="exact"/>
              <w:ind w:right="6"/>
              <w:jc w:val="center"/>
              <w:rPr>
                <w:rFonts w:ascii="Courier New"/>
                <w:sz w:val="16"/>
              </w:rPr>
            </w:pPr>
            <w:r>
              <w:rPr>
                <w:rFonts w:ascii="Courier New"/>
                <w:spacing w:val="-5"/>
                <w:sz w:val="16"/>
              </w:rPr>
              <w:t>13</w:t>
            </w:r>
          </w:p>
        </w:tc>
      </w:tr>
      <w:tr>
        <w:trPr>
          <w:trHeight w:val="181" w:hRule="atLeast"/>
        </w:trPr>
        <w:tc>
          <w:tcPr>
            <w:tcW w:w="3987" w:type="dxa"/>
          </w:tcPr>
          <w:p>
            <w:pPr>
              <w:pStyle w:val="TableParagraph"/>
              <w:spacing w:line="161" w:lineRule="exact"/>
              <w:ind w:left="50"/>
              <w:rPr>
                <w:rFonts w:ascii="Courier New"/>
                <w:sz w:val="16"/>
              </w:rPr>
            </w:pPr>
            <w:r>
              <w:rPr>
                <w:rFonts w:ascii="Courier New"/>
                <w:spacing w:val="-2"/>
                <w:sz w:val="16"/>
              </w:rPr>
              <w:t>id-RICsubscriptionModification</w:t>
            </w:r>
          </w:p>
        </w:tc>
        <w:tc>
          <w:tcPr>
            <w:tcW w:w="1585" w:type="dxa"/>
          </w:tcPr>
          <w:p>
            <w:pPr>
              <w:pStyle w:val="TableParagraph"/>
              <w:spacing w:line="161" w:lineRule="exact"/>
              <w:ind w:right="48"/>
              <w:jc w:val="right"/>
              <w:rPr>
                <w:rFonts w:ascii="Courier New"/>
                <w:sz w:val="16"/>
              </w:rPr>
            </w:pPr>
            <w:r>
              <w:rPr>
                <w:rFonts w:ascii="Courier New"/>
                <w:spacing w:val="-2"/>
                <w:sz w:val="16"/>
              </w:rPr>
              <w:t>ProcedureCode</w:t>
            </w:r>
          </w:p>
        </w:tc>
        <w:tc>
          <w:tcPr>
            <w:tcW w:w="385" w:type="dxa"/>
          </w:tcPr>
          <w:p>
            <w:pPr>
              <w:pStyle w:val="TableParagraph"/>
              <w:spacing w:line="161" w:lineRule="exact"/>
              <w:ind w:right="2"/>
              <w:jc w:val="center"/>
              <w:rPr>
                <w:rFonts w:ascii="Courier New"/>
                <w:sz w:val="16"/>
              </w:rPr>
            </w:pPr>
            <w:r>
              <w:rPr>
                <w:rFonts w:ascii="Courier New"/>
                <w:spacing w:val="-5"/>
                <w:sz w:val="16"/>
              </w:rPr>
              <w:t>::=</w:t>
            </w:r>
          </w:p>
        </w:tc>
        <w:tc>
          <w:tcPr>
            <w:tcW w:w="291" w:type="dxa"/>
          </w:tcPr>
          <w:p>
            <w:pPr>
              <w:pStyle w:val="TableParagraph"/>
              <w:spacing w:line="161" w:lineRule="exact"/>
              <w:ind w:right="6"/>
              <w:jc w:val="center"/>
              <w:rPr>
                <w:rFonts w:ascii="Courier New"/>
                <w:sz w:val="16"/>
              </w:rPr>
            </w:pPr>
            <w:r>
              <w:rPr>
                <w:rFonts w:ascii="Courier New"/>
                <w:spacing w:val="-5"/>
                <w:sz w:val="16"/>
              </w:rPr>
              <w:t>14</w:t>
            </w:r>
          </w:p>
        </w:tc>
      </w:tr>
      <w:tr>
        <w:trPr>
          <w:trHeight w:val="181" w:hRule="atLeast"/>
        </w:trPr>
        <w:tc>
          <w:tcPr>
            <w:tcW w:w="3987" w:type="dxa"/>
          </w:tcPr>
          <w:p>
            <w:pPr>
              <w:pStyle w:val="TableParagraph"/>
              <w:spacing w:line="161" w:lineRule="exact"/>
              <w:ind w:left="50"/>
              <w:rPr>
                <w:rFonts w:ascii="Courier New"/>
                <w:sz w:val="16"/>
              </w:rPr>
            </w:pPr>
            <w:r>
              <w:rPr>
                <w:rFonts w:ascii="Courier New"/>
                <w:spacing w:val="-2"/>
                <w:sz w:val="16"/>
              </w:rPr>
              <w:t>id-RICsubscriptionModificationRequired</w:t>
            </w:r>
          </w:p>
        </w:tc>
        <w:tc>
          <w:tcPr>
            <w:tcW w:w="1585" w:type="dxa"/>
          </w:tcPr>
          <w:p>
            <w:pPr>
              <w:pStyle w:val="TableParagraph"/>
              <w:spacing w:line="161" w:lineRule="exact"/>
              <w:ind w:right="48"/>
              <w:jc w:val="right"/>
              <w:rPr>
                <w:rFonts w:ascii="Courier New"/>
                <w:sz w:val="16"/>
              </w:rPr>
            </w:pPr>
            <w:r>
              <w:rPr>
                <w:rFonts w:ascii="Courier New"/>
                <w:spacing w:val="-2"/>
                <w:sz w:val="16"/>
              </w:rPr>
              <w:t>ProcedureCode</w:t>
            </w:r>
          </w:p>
        </w:tc>
        <w:tc>
          <w:tcPr>
            <w:tcW w:w="385" w:type="dxa"/>
          </w:tcPr>
          <w:p>
            <w:pPr>
              <w:pStyle w:val="TableParagraph"/>
              <w:spacing w:line="161" w:lineRule="exact"/>
              <w:ind w:right="2"/>
              <w:jc w:val="center"/>
              <w:rPr>
                <w:rFonts w:ascii="Courier New"/>
                <w:sz w:val="16"/>
              </w:rPr>
            </w:pPr>
            <w:r>
              <w:rPr>
                <w:rFonts w:ascii="Courier New"/>
                <w:spacing w:val="-5"/>
                <w:sz w:val="16"/>
              </w:rPr>
              <w:t>::=</w:t>
            </w:r>
          </w:p>
        </w:tc>
        <w:tc>
          <w:tcPr>
            <w:tcW w:w="291" w:type="dxa"/>
          </w:tcPr>
          <w:p>
            <w:pPr>
              <w:pStyle w:val="TableParagraph"/>
              <w:spacing w:line="161" w:lineRule="exact"/>
              <w:ind w:right="6"/>
              <w:jc w:val="center"/>
              <w:rPr>
                <w:rFonts w:ascii="Courier New"/>
                <w:sz w:val="16"/>
              </w:rPr>
            </w:pPr>
            <w:r>
              <w:rPr>
                <w:rFonts w:ascii="Courier New"/>
                <w:spacing w:val="-5"/>
                <w:sz w:val="16"/>
              </w:rPr>
              <w:t>15</w:t>
            </w:r>
          </w:p>
        </w:tc>
      </w:tr>
    </w:tbl>
    <w:p>
      <w:pPr>
        <w:spacing w:after="0" w:line="161" w:lineRule="exact"/>
        <w:jc w:val="center"/>
        <w:rPr>
          <w:rFonts w:ascii="Courier New"/>
          <w:sz w:val="16"/>
        </w:rPr>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tabs>
          <w:tab w:pos="4396" w:val="left" w:leader="none"/>
        </w:tabs>
        <w:ind w:left="172"/>
      </w:pPr>
      <w:r>
        <w:rPr>
          <w:spacing w:val="-2"/>
        </w:rPr>
        <w:t>id-RICquery</w:t>
      </w:r>
      <w:r>
        <w:rPr/>
        <w:tab/>
        <w:t>ProcedureCode</w:t>
      </w:r>
      <w:r>
        <w:rPr>
          <w:spacing w:val="-10"/>
        </w:rPr>
        <w:t> </w:t>
      </w:r>
      <w:r>
        <w:rPr/>
        <w:t>::=</w:t>
      </w:r>
      <w:r>
        <w:rPr>
          <w:spacing w:val="-8"/>
        </w:rPr>
        <w:t> </w:t>
      </w:r>
      <w:r>
        <w:rPr>
          <w:spacing w:val="-5"/>
        </w:rPr>
        <w:t>16</w:t>
      </w:r>
    </w:p>
    <w:p>
      <w:pPr>
        <w:pStyle w:val="BodyText"/>
        <w:tabs>
          <w:tab w:pos="4396" w:val="left" w:leader="none"/>
        </w:tabs>
        <w:spacing w:line="181" w:lineRule="exact" w:before="1"/>
        <w:ind w:left="172"/>
      </w:pPr>
      <w:r>
        <w:rPr>
          <w:spacing w:val="-2"/>
        </w:rPr>
        <w:t>id-RICsubscriptionAudit</w:t>
      </w:r>
      <w:r>
        <w:rPr/>
        <w:tab/>
        <w:t>ProcedureCode</w:t>
      </w:r>
      <w:r>
        <w:rPr>
          <w:spacing w:val="-10"/>
        </w:rPr>
        <w:t> </w:t>
      </w:r>
      <w:r>
        <w:rPr/>
        <w:t>::=</w:t>
      </w:r>
      <w:r>
        <w:rPr>
          <w:spacing w:val="-8"/>
        </w:rPr>
        <w:t> </w:t>
      </w:r>
      <w:r>
        <w:rPr>
          <w:spacing w:val="-5"/>
        </w:rPr>
        <w:t>17</w:t>
      </w:r>
    </w:p>
    <w:p>
      <w:pPr>
        <w:pStyle w:val="BodyText"/>
        <w:tabs>
          <w:tab w:pos="4396" w:val="left" w:leader="none"/>
        </w:tabs>
        <w:spacing w:line="181" w:lineRule="exact"/>
        <w:ind w:left="172"/>
      </w:pPr>
      <w:r>
        <w:rPr>
          <w:spacing w:val="-2"/>
        </w:rPr>
        <w:t>id-RICserviceLoadStatus</w:t>
      </w:r>
      <w:r>
        <w:rPr/>
        <w:tab/>
        <w:t>ProcedureCode</w:t>
      </w:r>
      <w:r>
        <w:rPr>
          <w:spacing w:val="-10"/>
        </w:rPr>
        <w:t> </w:t>
      </w:r>
      <w:r>
        <w:rPr/>
        <w:t>::=</w:t>
      </w:r>
      <w:r>
        <w:rPr>
          <w:spacing w:val="-8"/>
        </w:rPr>
        <w:t> </w:t>
      </w:r>
      <w:r>
        <w:rPr>
          <w:spacing w:val="-5"/>
        </w:rPr>
        <w:t>18</w:t>
      </w:r>
    </w:p>
    <w:p>
      <w:pPr>
        <w:pStyle w:val="BodyText"/>
        <w:tabs>
          <w:tab w:pos="4396" w:val="left" w:leader="none"/>
        </w:tabs>
        <w:spacing w:before="1"/>
        <w:ind w:left="172"/>
      </w:pPr>
      <w:r>
        <w:rPr>
          <w:spacing w:val="-2"/>
        </w:rPr>
        <w:t>id-RICserviceLoadUpdate</w:t>
      </w:r>
      <w:r>
        <w:rPr/>
        <w:tab/>
        <w:t>ProcedureCode</w:t>
      </w:r>
      <w:r>
        <w:rPr>
          <w:spacing w:val="-10"/>
        </w:rPr>
        <w:t> </w:t>
      </w:r>
      <w:r>
        <w:rPr/>
        <w:t>::=</w:t>
      </w:r>
      <w:r>
        <w:rPr>
          <w:spacing w:val="-8"/>
        </w:rPr>
        <w:t> </w:t>
      </w:r>
      <w:r>
        <w:rPr>
          <w:spacing w:val="-5"/>
        </w:rPr>
        <w:t>19</w:t>
      </w:r>
    </w:p>
    <w:p>
      <w:pPr>
        <w:pStyle w:val="BodyText"/>
        <w:tabs>
          <w:tab w:pos="4396" w:val="left" w:leader="none"/>
        </w:tabs>
        <w:spacing w:line="181" w:lineRule="exact" w:before="1"/>
        <w:ind w:left="172"/>
      </w:pPr>
      <w:r>
        <w:rPr>
          <w:spacing w:val="-2"/>
        </w:rPr>
        <w:t>id-RICsubscriptionStateControl</w:t>
      </w:r>
      <w:r>
        <w:rPr/>
        <w:tab/>
        <w:t>ProcedureCode</w:t>
      </w:r>
      <w:r>
        <w:rPr>
          <w:spacing w:val="-10"/>
        </w:rPr>
        <w:t> </w:t>
      </w:r>
      <w:r>
        <w:rPr/>
        <w:t>::=</w:t>
      </w:r>
      <w:r>
        <w:rPr>
          <w:spacing w:val="-8"/>
        </w:rPr>
        <w:t> </w:t>
      </w:r>
      <w:r>
        <w:rPr>
          <w:spacing w:val="-5"/>
        </w:rPr>
        <w:t>20</w:t>
      </w:r>
    </w:p>
    <w:p>
      <w:pPr>
        <w:pStyle w:val="BodyText"/>
        <w:tabs>
          <w:tab w:pos="4396" w:val="left" w:leader="none"/>
        </w:tabs>
        <w:spacing w:line="181" w:lineRule="exact"/>
        <w:ind w:left="172"/>
      </w:pPr>
      <w:r>
        <w:rPr>
          <w:spacing w:val="-2"/>
        </w:rPr>
        <w:t>id-RICassistance</w:t>
      </w:r>
      <w:r>
        <w:rPr/>
        <w:tab/>
        <w:t>ProcedureCode</w:t>
      </w:r>
      <w:r>
        <w:rPr>
          <w:spacing w:val="-10"/>
        </w:rPr>
        <w:t> </w:t>
      </w:r>
      <w:r>
        <w:rPr/>
        <w:t>::=</w:t>
      </w:r>
      <w:r>
        <w:rPr>
          <w:spacing w:val="-8"/>
        </w:rPr>
        <w:t> </w:t>
      </w:r>
      <w:r>
        <w:rPr>
          <w:spacing w:val="-5"/>
        </w:rPr>
        <w:t>21</w:t>
      </w:r>
    </w:p>
    <w:p>
      <w:pPr>
        <w:pStyle w:val="BodyText"/>
        <w:tabs>
          <w:tab w:pos="4396" w:val="left" w:leader="none"/>
        </w:tabs>
        <w:spacing w:line="181" w:lineRule="exact" w:before="1"/>
        <w:ind w:left="172"/>
      </w:pPr>
      <w:r>
        <w:rPr>
          <w:spacing w:val="-2"/>
        </w:rPr>
        <w:t>id-RICassistanceIndication</w:t>
      </w:r>
      <w:r>
        <w:rPr/>
        <w:tab/>
        <w:t>ProcedureCode</w:t>
      </w:r>
      <w:r>
        <w:rPr>
          <w:spacing w:val="-10"/>
        </w:rPr>
        <w:t> </w:t>
      </w:r>
      <w:r>
        <w:rPr/>
        <w:t>::=</w:t>
      </w:r>
      <w:r>
        <w:rPr>
          <w:spacing w:val="-8"/>
        </w:rPr>
        <w:t> </w:t>
      </w:r>
      <w:r>
        <w:rPr>
          <w:spacing w:val="-5"/>
        </w:rPr>
        <w:t>22</w:t>
      </w:r>
    </w:p>
    <w:p>
      <w:pPr>
        <w:pStyle w:val="BodyText"/>
        <w:tabs>
          <w:tab w:pos="4396" w:val="left" w:leader="none"/>
        </w:tabs>
        <w:spacing w:line="181" w:lineRule="exact"/>
        <w:ind w:left="172"/>
      </w:pPr>
      <w:r>
        <w:rPr>
          <w:spacing w:val="-2"/>
        </w:rPr>
        <w:t>id-RICassistanceHalt</w:t>
      </w:r>
      <w:r>
        <w:rPr/>
        <w:tab/>
        <w:t>ProcedureCode</w:t>
      </w:r>
      <w:r>
        <w:rPr>
          <w:spacing w:val="-10"/>
        </w:rPr>
        <w:t> </w:t>
      </w:r>
      <w:r>
        <w:rPr/>
        <w:t>::=</w:t>
      </w:r>
      <w:r>
        <w:rPr>
          <w:spacing w:val="-8"/>
        </w:rPr>
        <w:t> </w:t>
      </w:r>
      <w:r>
        <w:rPr>
          <w:spacing w:val="-5"/>
        </w:rPr>
        <w:t>23</w:t>
      </w:r>
    </w:p>
    <w:p>
      <w:pPr>
        <w:pStyle w:val="BodyText"/>
      </w:pPr>
    </w:p>
    <w:p>
      <w:pPr>
        <w:spacing w:before="0"/>
        <w:ind w:left="172" w:right="0" w:firstLine="0"/>
        <w:jc w:val="left"/>
        <w:rPr>
          <w:sz w:val="16"/>
        </w:rPr>
      </w:pPr>
      <w:r>
        <w:rPr>
          <w:sz w:val="16"/>
        </w:rPr>
        <w:t>--</w:t>
      </w:r>
      <w:r>
        <w:rPr>
          <w:spacing w:val="-2"/>
          <w:sz w:val="16"/>
        </w:rPr>
        <w:t> **************************************************************</w:t>
      </w:r>
    </w:p>
    <w:p>
      <w:pPr>
        <w:spacing w:line="181" w:lineRule="exact" w:before="2"/>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6"/>
        </w:rPr>
        <w:t> </w:t>
      </w:r>
      <w:r>
        <w:rPr/>
        <w:t>Extension</w:t>
      </w:r>
      <w:r>
        <w:rPr>
          <w:spacing w:val="-5"/>
        </w:rPr>
        <w:t> </w:t>
      </w:r>
      <w:r>
        <w:rPr>
          <w:spacing w:val="-2"/>
        </w:rPr>
        <w:t>constants</w:t>
      </w:r>
    </w:p>
    <w:p>
      <w:pPr>
        <w:spacing w:line="181" w:lineRule="exact" w:before="1"/>
        <w:ind w:left="172" w:right="0" w:firstLine="0"/>
        <w:jc w:val="left"/>
        <w:rPr>
          <w:sz w:val="16"/>
        </w:rPr>
      </w:pPr>
      <w:r>
        <w:rPr>
          <w:spacing w:val="-2"/>
          <w:sz w:val="16"/>
        </w:rPr>
        <w:t>-</w:t>
      </w:r>
      <w:r>
        <w:rPr>
          <w:spacing w:val="-10"/>
          <w:sz w:val="16"/>
        </w:rPr>
        <w:t>-</w:t>
      </w:r>
    </w:p>
    <w:p>
      <w:pPr>
        <w:pStyle w:val="BodyText"/>
        <w:tabs>
          <w:tab w:pos="4396" w:val="left" w:leader="none"/>
        </w:tabs>
        <w:spacing w:line="480" w:lineRule="auto"/>
        <w:ind w:left="172" w:right="4112"/>
      </w:pPr>
      <w:r>
        <w:rPr/>
        <w:t>--</w:t>
      </w:r>
      <w:r>
        <w:rPr>
          <w:spacing w:val="-26"/>
        </w:rPr>
        <w:t> </w:t>
      </w:r>
      <w:r>
        <w:rPr/>
        <w:t>************************************************************** </w:t>
      </w:r>
      <w:r>
        <w:rPr>
          <w:spacing w:val="-2"/>
        </w:rPr>
        <w:t>maxProtocolIEs</w:t>
      </w:r>
      <w:r>
        <w:rPr/>
        <w:tab/>
        <w:t>INTEGER ::= 65535</w:t>
      </w:r>
    </w:p>
    <w:p>
      <w:pPr>
        <w:pStyle w:val="BodyText"/>
      </w:pP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BodyText"/>
        <w:spacing w:line="181" w:lineRule="exact" w:before="1"/>
        <w:ind w:left="172"/>
      </w:pPr>
      <w:r>
        <w:rPr/>
        <w:t>--</w:t>
      </w:r>
      <w:r>
        <w:rPr>
          <w:spacing w:val="-2"/>
        </w:rPr>
        <w:t> Lists</w:t>
      </w:r>
    </w:p>
    <w:p>
      <w:pPr>
        <w:spacing w:line="181" w:lineRule="exact" w:before="0"/>
        <w:ind w:left="172" w:right="0" w:firstLine="0"/>
        <w:jc w:val="left"/>
        <w:rPr>
          <w:sz w:val="16"/>
        </w:rPr>
      </w:pPr>
      <w:r>
        <w:rPr>
          <w:spacing w:val="-2"/>
          <w:sz w:val="16"/>
        </w:rPr>
        <w:t>-</w:t>
      </w:r>
      <w:r>
        <w:rPr>
          <w:spacing w:val="-10"/>
          <w:sz w:val="16"/>
        </w:rPr>
        <w:t>-</w:t>
      </w:r>
    </w:p>
    <w:p>
      <w:pPr>
        <w:pStyle w:val="BodyText"/>
        <w:tabs>
          <w:tab w:pos="4396" w:val="left" w:leader="none"/>
        </w:tabs>
        <w:spacing w:before="1"/>
        <w:ind w:left="172" w:right="4112"/>
      </w:pPr>
      <w:r>
        <w:rPr/>
        <w:t>--</w:t>
      </w:r>
      <w:r>
        <w:rPr>
          <w:spacing w:val="-26"/>
        </w:rPr>
        <w:t> </w:t>
      </w:r>
      <w:r>
        <w:rPr/>
        <w:t>************************************************************** </w:t>
      </w:r>
      <w:r>
        <w:rPr>
          <w:spacing w:val="-2"/>
        </w:rPr>
        <w:t>maxnoofErrors</w:t>
      </w:r>
      <w:r>
        <w:rPr/>
        <w:tab/>
        <w:t>INTEGER ::= 256</w:t>
      </w:r>
    </w:p>
    <w:p>
      <w:pPr>
        <w:pStyle w:val="BodyText"/>
        <w:tabs>
          <w:tab w:pos="4396" w:val="left" w:leader="none"/>
        </w:tabs>
        <w:spacing w:line="181" w:lineRule="exact"/>
        <w:ind w:left="172"/>
      </w:pPr>
      <w:r>
        <w:rPr>
          <w:spacing w:val="-2"/>
        </w:rPr>
        <w:t>maxofE2nodeComponents</w:t>
      </w:r>
      <w:r>
        <w:rPr/>
        <w:tab/>
        <w:t>INTEGER</w:t>
      </w:r>
      <w:r>
        <w:rPr>
          <w:spacing w:val="-7"/>
        </w:rPr>
        <w:t> </w:t>
      </w:r>
      <w:r>
        <w:rPr/>
        <w:t>::=</w:t>
      </w:r>
      <w:r>
        <w:rPr>
          <w:spacing w:val="-5"/>
        </w:rPr>
        <w:t> </w:t>
      </w:r>
      <w:r>
        <w:rPr>
          <w:spacing w:val="-4"/>
        </w:rPr>
        <w:t>1024</w:t>
      </w:r>
    </w:p>
    <w:p>
      <w:pPr>
        <w:pStyle w:val="BodyText"/>
        <w:tabs>
          <w:tab w:pos="4396" w:val="left" w:leader="none"/>
        </w:tabs>
        <w:spacing w:line="181" w:lineRule="exact"/>
        <w:ind w:left="172"/>
      </w:pPr>
      <w:r>
        <w:rPr>
          <w:spacing w:val="-2"/>
        </w:rPr>
        <w:t>maxofRANfunctionID</w:t>
      </w:r>
      <w:r>
        <w:rPr/>
        <w:tab/>
        <w:t>INTEGER</w:t>
      </w:r>
      <w:r>
        <w:rPr>
          <w:spacing w:val="-7"/>
        </w:rPr>
        <w:t> </w:t>
      </w:r>
      <w:r>
        <w:rPr/>
        <w:t>::=</w:t>
      </w:r>
      <w:r>
        <w:rPr>
          <w:spacing w:val="-5"/>
        </w:rPr>
        <w:t> 256</w:t>
      </w:r>
    </w:p>
    <w:p>
      <w:pPr>
        <w:pStyle w:val="BodyText"/>
        <w:tabs>
          <w:tab w:pos="4396" w:val="left" w:leader="none"/>
        </w:tabs>
        <w:spacing w:before="1"/>
        <w:ind w:left="172"/>
      </w:pPr>
      <w:r>
        <w:rPr>
          <w:spacing w:val="-2"/>
        </w:rPr>
        <w:t>maxofRICactionID</w:t>
      </w:r>
      <w:r>
        <w:rPr/>
        <w:tab/>
        <w:t>INTEGER</w:t>
      </w:r>
      <w:r>
        <w:rPr>
          <w:spacing w:val="-7"/>
        </w:rPr>
        <w:t> </w:t>
      </w:r>
      <w:r>
        <w:rPr/>
        <w:t>::=</w:t>
      </w:r>
      <w:r>
        <w:rPr>
          <w:spacing w:val="-5"/>
        </w:rPr>
        <w:t> 16</w:t>
      </w:r>
    </w:p>
    <w:p>
      <w:pPr>
        <w:pStyle w:val="BodyText"/>
        <w:tabs>
          <w:tab w:pos="4396" w:val="left" w:leader="none"/>
        </w:tabs>
        <w:spacing w:line="181" w:lineRule="exact" w:before="1"/>
        <w:ind w:left="172"/>
      </w:pPr>
      <w:r>
        <w:rPr>
          <w:spacing w:val="-2"/>
        </w:rPr>
        <w:t>maxofTNLA</w:t>
      </w:r>
      <w:r>
        <w:rPr/>
        <w:tab/>
        <w:t>INTEGER</w:t>
      </w:r>
      <w:r>
        <w:rPr>
          <w:spacing w:val="-7"/>
        </w:rPr>
        <w:t> </w:t>
      </w:r>
      <w:r>
        <w:rPr/>
        <w:t>::=</w:t>
      </w:r>
      <w:r>
        <w:rPr>
          <w:spacing w:val="-5"/>
        </w:rPr>
        <w:t> 32</w:t>
      </w:r>
    </w:p>
    <w:p>
      <w:pPr>
        <w:pStyle w:val="BodyText"/>
        <w:tabs>
          <w:tab w:pos="4396" w:val="left" w:leader="none"/>
        </w:tabs>
        <w:spacing w:line="181" w:lineRule="exact"/>
        <w:ind w:left="172"/>
      </w:pPr>
      <w:r>
        <w:rPr>
          <w:spacing w:val="-2"/>
        </w:rPr>
        <w:t>maxofRICrequestID</w:t>
      </w:r>
      <w:r>
        <w:rPr/>
        <w:tab/>
        <w:t>INTEGER</w:t>
      </w:r>
      <w:r>
        <w:rPr>
          <w:spacing w:val="-7"/>
        </w:rPr>
        <w:t> </w:t>
      </w:r>
      <w:r>
        <w:rPr/>
        <w:t>::=</w:t>
      </w:r>
      <w:r>
        <w:rPr>
          <w:spacing w:val="-5"/>
        </w:rPr>
        <w:t> </w:t>
      </w:r>
      <w:r>
        <w:rPr>
          <w:spacing w:val="-4"/>
        </w:rPr>
        <w:t>1024</w:t>
      </w:r>
    </w:p>
    <w:p>
      <w:pPr>
        <w:pStyle w:val="BodyText"/>
        <w:tabs>
          <w:tab w:pos="4396" w:val="left" w:leader="none"/>
        </w:tabs>
        <w:spacing w:before="1"/>
        <w:ind w:left="172"/>
      </w:pPr>
      <w:r>
        <w:rPr>
          <w:spacing w:val="-2"/>
        </w:rPr>
        <w:t>maxofRICsubscriptions</w:t>
      </w:r>
      <w:r>
        <w:rPr/>
        <w:tab/>
        <w:t>INTEGER</w:t>
      </w:r>
      <w:r>
        <w:rPr>
          <w:spacing w:val="-7"/>
        </w:rPr>
        <w:t> </w:t>
      </w:r>
      <w:r>
        <w:rPr/>
        <w:t>::=</w:t>
      </w:r>
      <w:r>
        <w:rPr>
          <w:spacing w:val="-5"/>
        </w:rPr>
        <w:t> </w:t>
      </w:r>
      <w:r>
        <w:rPr>
          <w:spacing w:val="-2"/>
        </w:rPr>
        <w:t>2147483648</w:t>
      </w:r>
    </w:p>
    <w:p>
      <w:pPr>
        <w:pStyle w:val="BodyText"/>
        <w:spacing w:before="180"/>
      </w:pPr>
    </w:p>
    <w:p>
      <w:pPr>
        <w:spacing w:before="0"/>
        <w:ind w:left="172" w:right="0" w:firstLine="0"/>
        <w:jc w:val="left"/>
        <w:rPr>
          <w:sz w:val="16"/>
        </w:rPr>
      </w:pPr>
      <w:r>
        <w:rPr>
          <w:sz w:val="16"/>
        </w:rPr>
        <w:t>--</w:t>
      </w:r>
      <w:r>
        <w:rPr>
          <w:spacing w:val="-2"/>
          <w:sz w:val="16"/>
        </w:rPr>
        <w:t> **************************************************************</w:t>
      </w:r>
    </w:p>
    <w:p>
      <w:pPr>
        <w:spacing w:line="181" w:lineRule="exact" w:before="2"/>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2"/>
        </w:rPr>
        <w:t> </w:t>
      </w:r>
      <w:r>
        <w:rPr>
          <w:spacing w:val="-5"/>
        </w:rPr>
        <w:t>IEs</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7"/>
        <w:gridCol w:w="2112"/>
        <w:gridCol w:w="384"/>
        <w:gridCol w:w="290"/>
      </w:tblGrid>
      <w:tr>
        <w:trPr>
          <w:trHeight w:val="181" w:hRule="atLeast"/>
        </w:trPr>
        <w:tc>
          <w:tcPr>
            <w:tcW w:w="4227" w:type="dxa"/>
          </w:tcPr>
          <w:p>
            <w:pPr>
              <w:pStyle w:val="TableParagraph"/>
              <w:spacing w:line="160" w:lineRule="exact"/>
              <w:ind w:left="50"/>
              <w:rPr>
                <w:rFonts w:ascii="Courier New"/>
                <w:sz w:val="16"/>
              </w:rPr>
            </w:pPr>
            <w:r>
              <w:rPr>
                <w:rFonts w:ascii="Courier New"/>
                <w:spacing w:val="-2"/>
                <w:sz w:val="16"/>
              </w:rPr>
              <w:t>id-Cause</w:t>
            </w:r>
          </w:p>
        </w:tc>
        <w:tc>
          <w:tcPr>
            <w:tcW w:w="2112"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290" w:type="dxa"/>
          </w:tcPr>
          <w:p>
            <w:pPr>
              <w:pStyle w:val="TableParagraph"/>
              <w:spacing w:line="160" w:lineRule="exact"/>
              <w:ind w:right="94"/>
              <w:jc w:val="center"/>
              <w:rPr>
                <w:rFonts w:ascii="Courier New"/>
                <w:sz w:val="16"/>
              </w:rPr>
            </w:pPr>
            <w:r>
              <w:rPr>
                <w:rFonts w:ascii="Courier New"/>
                <w:spacing w:val="-10"/>
                <w:sz w:val="16"/>
              </w:rPr>
              <w:t>1</w:t>
            </w:r>
          </w:p>
        </w:tc>
      </w:tr>
      <w:tr>
        <w:trPr>
          <w:trHeight w:val="181" w:hRule="atLeast"/>
        </w:trPr>
        <w:tc>
          <w:tcPr>
            <w:tcW w:w="4227" w:type="dxa"/>
          </w:tcPr>
          <w:p>
            <w:pPr>
              <w:pStyle w:val="TableParagraph"/>
              <w:spacing w:line="161" w:lineRule="exact"/>
              <w:ind w:left="50"/>
              <w:rPr>
                <w:rFonts w:ascii="Courier New"/>
                <w:sz w:val="16"/>
              </w:rPr>
            </w:pPr>
            <w:r>
              <w:rPr>
                <w:rFonts w:ascii="Courier New"/>
                <w:spacing w:val="-2"/>
                <w:sz w:val="16"/>
              </w:rPr>
              <w:t>id-CriticalityDiagnostics</w:t>
            </w:r>
          </w:p>
        </w:tc>
        <w:tc>
          <w:tcPr>
            <w:tcW w:w="2112"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290" w:type="dxa"/>
          </w:tcPr>
          <w:p>
            <w:pPr>
              <w:pStyle w:val="TableParagraph"/>
              <w:spacing w:line="161" w:lineRule="exact"/>
              <w:ind w:right="94"/>
              <w:jc w:val="center"/>
              <w:rPr>
                <w:rFonts w:ascii="Courier New"/>
                <w:sz w:val="16"/>
              </w:rPr>
            </w:pPr>
            <w:r>
              <w:rPr>
                <w:rFonts w:ascii="Courier New"/>
                <w:spacing w:val="-10"/>
                <w:sz w:val="16"/>
              </w:rPr>
              <w:t>2</w:t>
            </w:r>
          </w:p>
        </w:tc>
      </w:tr>
      <w:tr>
        <w:trPr>
          <w:trHeight w:val="181" w:hRule="atLeast"/>
        </w:trPr>
        <w:tc>
          <w:tcPr>
            <w:tcW w:w="4227" w:type="dxa"/>
          </w:tcPr>
          <w:p>
            <w:pPr>
              <w:pStyle w:val="TableParagraph"/>
              <w:spacing w:line="160" w:lineRule="exact"/>
              <w:ind w:left="50"/>
              <w:rPr>
                <w:rFonts w:ascii="Courier New"/>
                <w:sz w:val="16"/>
              </w:rPr>
            </w:pPr>
            <w:r>
              <w:rPr>
                <w:rFonts w:ascii="Courier New"/>
                <w:spacing w:val="-2"/>
                <w:sz w:val="16"/>
              </w:rPr>
              <w:t>id-GlobalE2node-</w:t>
            </w:r>
            <w:r>
              <w:rPr>
                <w:rFonts w:ascii="Courier New"/>
                <w:spacing w:val="-5"/>
                <w:sz w:val="16"/>
              </w:rPr>
              <w:t>ID</w:t>
            </w:r>
          </w:p>
        </w:tc>
        <w:tc>
          <w:tcPr>
            <w:tcW w:w="2112"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290" w:type="dxa"/>
          </w:tcPr>
          <w:p>
            <w:pPr>
              <w:pStyle w:val="TableParagraph"/>
              <w:spacing w:line="160" w:lineRule="exact"/>
              <w:ind w:right="94"/>
              <w:jc w:val="center"/>
              <w:rPr>
                <w:rFonts w:ascii="Courier New"/>
                <w:sz w:val="16"/>
              </w:rPr>
            </w:pPr>
            <w:r>
              <w:rPr>
                <w:rFonts w:ascii="Courier New"/>
                <w:spacing w:val="-10"/>
                <w:sz w:val="16"/>
              </w:rPr>
              <w:t>3</w:t>
            </w:r>
          </w:p>
        </w:tc>
      </w:tr>
      <w:tr>
        <w:trPr>
          <w:trHeight w:val="181" w:hRule="atLeast"/>
        </w:trPr>
        <w:tc>
          <w:tcPr>
            <w:tcW w:w="4227" w:type="dxa"/>
          </w:tcPr>
          <w:p>
            <w:pPr>
              <w:pStyle w:val="TableParagraph"/>
              <w:spacing w:line="161" w:lineRule="exact"/>
              <w:ind w:left="50"/>
              <w:rPr>
                <w:rFonts w:ascii="Courier New"/>
                <w:sz w:val="16"/>
              </w:rPr>
            </w:pPr>
            <w:r>
              <w:rPr>
                <w:rFonts w:ascii="Courier New"/>
                <w:spacing w:val="-2"/>
                <w:sz w:val="16"/>
              </w:rPr>
              <w:t>id-GlobalRIC-</w:t>
            </w:r>
            <w:r>
              <w:rPr>
                <w:rFonts w:ascii="Courier New"/>
                <w:spacing w:val="-5"/>
                <w:sz w:val="16"/>
              </w:rPr>
              <w:t>ID</w:t>
            </w:r>
          </w:p>
        </w:tc>
        <w:tc>
          <w:tcPr>
            <w:tcW w:w="2112"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290" w:type="dxa"/>
          </w:tcPr>
          <w:p>
            <w:pPr>
              <w:pStyle w:val="TableParagraph"/>
              <w:spacing w:line="161" w:lineRule="exact"/>
              <w:ind w:right="94"/>
              <w:jc w:val="center"/>
              <w:rPr>
                <w:rFonts w:ascii="Courier New"/>
                <w:sz w:val="16"/>
              </w:rPr>
            </w:pPr>
            <w:r>
              <w:rPr>
                <w:rFonts w:ascii="Courier New"/>
                <w:spacing w:val="-10"/>
                <w:sz w:val="16"/>
              </w:rPr>
              <w:t>4</w:t>
            </w:r>
          </w:p>
        </w:tc>
      </w:tr>
      <w:tr>
        <w:trPr>
          <w:trHeight w:val="181" w:hRule="atLeast"/>
        </w:trPr>
        <w:tc>
          <w:tcPr>
            <w:tcW w:w="4227" w:type="dxa"/>
          </w:tcPr>
          <w:p>
            <w:pPr>
              <w:pStyle w:val="TableParagraph"/>
              <w:spacing w:line="160" w:lineRule="exact"/>
              <w:ind w:left="50"/>
              <w:rPr>
                <w:rFonts w:ascii="Courier New"/>
                <w:sz w:val="16"/>
              </w:rPr>
            </w:pPr>
            <w:r>
              <w:rPr>
                <w:rFonts w:ascii="Courier New"/>
                <w:spacing w:val="-2"/>
                <w:sz w:val="16"/>
              </w:rPr>
              <w:t>id-RANfunctionID</w:t>
            </w:r>
          </w:p>
        </w:tc>
        <w:tc>
          <w:tcPr>
            <w:tcW w:w="2112"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290" w:type="dxa"/>
          </w:tcPr>
          <w:p>
            <w:pPr>
              <w:pStyle w:val="TableParagraph"/>
              <w:spacing w:line="160" w:lineRule="exact"/>
              <w:ind w:right="94"/>
              <w:jc w:val="center"/>
              <w:rPr>
                <w:rFonts w:ascii="Courier New"/>
                <w:sz w:val="16"/>
              </w:rPr>
            </w:pPr>
            <w:r>
              <w:rPr>
                <w:rFonts w:ascii="Courier New"/>
                <w:spacing w:val="-10"/>
                <w:sz w:val="16"/>
              </w:rPr>
              <w:t>5</w:t>
            </w:r>
          </w:p>
        </w:tc>
      </w:tr>
      <w:tr>
        <w:trPr>
          <w:trHeight w:val="181" w:hRule="atLeast"/>
        </w:trPr>
        <w:tc>
          <w:tcPr>
            <w:tcW w:w="4227" w:type="dxa"/>
          </w:tcPr>
          <w:p>
            <w:pPr>
              <w:pStyle w:val="TableParagraph"/>
              <w:spacing w:line="161" w:lineRule="exact"/>
              <w:ind w:left="50"/>
              <w:rPr>
                <w:rFonts w:ascii="Courier New"/>
                <w:sz w:val="16"/>
              </w:rPr>
            </w:pPr>
            <w:r>
              <w:rPr>
                <w:rFonts w:ascii="Courier New"/>
                <w:spacing w:val="-2"/>
                <w:sz w:val="16"/>
              </w:rPr>
              <w:t>id-RANfunctionID-</w:t>
            </w:r>
            <w:r>
              <w:rPr>
                <w:rFonts w:ascii="Courier New"/>
                <w:spacing w:val="-4"/>
                <w:sz w:val="16"/>
              </w:rPr>
              <w:t>Item</w:t>
            </w:r>
          </w:p>
        </w:tc>
        <w:tc>
          <w:tcPr>
            <w:tcW w:w="2112"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290" w:type="dxa"/>
          </w:tcPr>
          <w:p>
            <w:pPr>
              <w:pStyle w:val="TableParagraph"/>
              <w:spacing w:line="161" w:lineRule="exact"/>
              <w:ind w:right="94"/>
              <w:jc w:val="center"/>
              <w:rPr>
                <w:rFonts w:ascii="Courier New"/>
                <w:sz w:val="16"/>
              </w:rPr>
            </w:pPr>
            <w:r>
              <w:rPr>
                <w:rFonts w:ascii="Courier New"/>
                <w:spacing w:val="-10"/>
                <w:sz w:val="16"/>
              </w:rPr>
              <w:t>6</w:t>
            </w:r>
          </w:p>
        </w:tc>
      </w:tr>
      <w:tr>
        <w:trPr>
          <w:trHeight w:val="181" w:hRule="atLeast"/>
        </w:trPr>
        <w:tc>
          <w:tcPr>
            <w:tcW w:w="4227" w:type="dxa"/>
          </w:tcPr>
          <w:p>
            <w:pPr>
              <w:pStyle w:val="TableParagraph"/>
              <w:spacing w:line="160" w:lineRule="exact"/>
              <w:ind w:left="50"/>
              <w:rPr>
                <w:rFonts w:ascii="Courier New"/>
                <w:sz w:val="16"/>
              </w:rPr>
            </w:pPr>
            <w:r>
              <w:rPr>
                <w:rFonts w:ascii="Courier New"/>
                <w:spacing w:val="-2"/>
                <w:sz w:val="16"/>
              </w:rPr>
              <w:t>id-RANfunctionIEcause-</w:t>
            </w:r>
            <w:r>
              <w:rPr>
                <w:rFonts w:ascii="Courier New"/>
                <w:spacing w:val="-4"/>
                <w:sz w:val="16"/>
              </w:rPr>
              <w:t>Item</w:t>
            </w:r>
          </w:p>
        </w:tc>
        <w:tc>
          <w:tcPr>
            <w:tcW w:w="2112"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290" w:type="dxa"/>
          </w:tcPr>
          <w:p>
            <w:pPr>
              <w:pStyle w:val="TableParagraph"/>
              <w:spacing w:line="160" w:lineRule="exact"/>
              <w:ind w:right="94"/>
              <w:jc w:val="center"/>
              <w:rPr>
                <w:rFonts w:ascii="Courier New"/>
                <w:sz w:val="16"/>
              </w:rPr>
            </w:pPr>
            <w:r>
              <w:rPr>
                <w:rFonts w:ascii="Courier New"/>
                <w:spacing w:val="-10"/>
                <w:sz w:val="16"/>
              </w:rPr>
              <w:t>7</w:t>
            </w:r>
          </w:p>
        </w:tc>
      </w:tr>
      <w:tr>
        <w:trPr>
          <w:trHeight w:val="181" w:hRule="atLeast"/>
        </w:trPr>
        <w:tc>
          <w:tcPr>
            <w:tcW w:w="4227" w:type="dxa"/>
          </w:tcPr>
          <w:p>
            <w:pPr>
              <w:pStyle w:val="TableParagraph"/>
              <w:spacing w:line="161" w:lineRule="exact"/>
              <w:ind w:left="50"/>
              <w:rPr>
                <w:rFonts w:ascii="Courier New"/>
                <w:sz w:val="16"/>
              </w:rPr>
            </w:pPr>
            <w:r>
              <w:rPr>
                <w:rFonts w:ascii="Courier New"/>
                <w:spacing w:val="-2"/>
                <w:sz w:val="16"/>
              </w:rPr>
              <w:t>id-RANfunction-</w:t>
            </w:r>
            <w:r>
              <w:rPr>
                <w:rFonts w:ascii="Courier New"/>
                <w:spacing w:val="-4"/>
                <w:sz w:val="16"/>
              </w:rPr>
              <w:t>Item</w:t>
            </w:r>
          </w:p>
        </w:tc>
        <w:tc>
          <w:tcPr>
            <w:tcW w:w="2112"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290" w:type="dxa"/>
          </w:tcPr>
          <w:p>
            <w:pPr>
              <w:pStyle w:val="TableParagraph"/>
              <w:spacing w:line="161" w:lineRule="exact"/>
              <w:ind w:right="94"/>
              <w:jc w:val="center"/>
              <w:rPr>
                <w:rFonts w:ascii="Courier New"/>
                <w:sz w:val="16"/>
              </w:rPr>
            </w:pPr>
            <w:r>
              <w:rPr>
                <w:rFonts w:ascii="Courier New"/>
                <w:spacing w:val="-10"/>
                <w:sz w:val="16"/>
              </w:rPr>
              <w:t>8</w:t>
            </w:r>
          </w:p>
        </w:tc>
      </w:tr>
      <w:tr>
        <w:trPr>
          <w:trHeight w:val="181" w:hRule="atLeast"/>
        </w:trPr>
        <w:tc>
          <w:tcPr>
            <w:tcW w:w="4227" w:type="dxa"/>
          </w:tcPr>
          <w:p>
            <w:pPr>
              <w:pStyle w:val="TableParagraph"/>
              <w:spacing w:line="160" w:lineRule="exact"/>
              <w:ind w:left="50"/>
              <w:rPr>
                <w:rFonts w:ascii="Courier New"/>
                <w:sz w:val="16"/>
              </w:rPr>
            </w:pPr>
            <w:r>
              <w:rPr>
                <w:rFonts w:ascii="Courier New"/>
                <w:spacing w:val="-2"/>
                <w:sz w:val="16"/>
              </w:rPr>
              <w:t>id-RANfunctionsAccepted</w:t>
            </w:r>
          </w:p>
        </w:tc>
        <w:tc>
          <w:tcPr>
            <w:tcW w:w="2112"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290" w:type="dxa"/>
          </w:tcPr>
          <w:p>
            <w:pPr>
              <w:pStyle w:val="TableParagraph"/>
              <w:spacing w:line="160" w:lineRule="exact"/>
              <w:ind w:right="94"/>
              <w:jc w:val="center"/>
              <w:rPr>
                <w:rFonts w:ascii="Courier New"/>
                <w:sz w:val="16"/>
              </w:rPr>
            </w:pPr>
            <w:r>
              <w:rPr>
                <w:rFonts w:ascii="Courier New"/>
                <w:spacing w:val="-10"/>
                <w:sz w:val="16"/>
              </w:rPr>
              <w:t>9</w:t>
            </w:r>
          </w:p>
        </w:tc>
      </w:tr>
      <w:tr>
        <w:trPr>
          <w:trHeight w:val="181" w:hRule="atLeast"/>
        </w:trPr>
        <w:tc>
          <w:tcPr>
            <w:tcW w:w="4227" w:type="dxa"/>
          </w:tcPr>
          <w:p>
            <w:pPr>
              <w:pStyle w:val="TableParagraph"/>
              <w:spacing w:line="161" w:lineRule="exact"/>
              <w:ind w:left="50"/>
              <w:rPr>
                <w:rFonts w:ascii="Courier New"/>
                <w:sz w:val="16"/>
              </w:rPr>
            </w:pPr>
            <w:r>
              <w:rPr>
                <w:rFonts w:ascii="Courier New"/>
                <w:spacing w:val="-2"/>
                <w:sz w:val="16"/>
              </w:rPr>
              <w:t>id-RANfunctionsAdded</w:t>
            </w:r>
          </w:p>
        </w:tc>
        <w:tc>
          <w:tcPr>
            <w:tcW w:w="2112"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290" w:type="dxa"/>
          </w:tcPr>
          <w:p>
            <w:pPr>
              <w:pStyle w:val="TableParagraph"/>
              <w:spacing w:line="161" w:lineRule="exact"/>
              <w:ind w:right="1"/>
              <w:jc w:val="center"/>
              <w:rPr>
                <w:rFonts w:ascii="Courier New"/>
                <w:sz w:val="16"/>
              </w:rPr>
            </w:pPr>
            <w:r>
              <w:rPr>
                <w:rFonts w:ascii="Courier New"/>
                <w:spacing w:val="-5"/>
                <w:sz w:val="16"/>
              </w:rPr>
              <w:t>10</w:t>
            </w:r>
          </w:p>
        </w:tc>
      </w:tr>
      <w:tr>
        <w:trPr>
          <w:trHeight w:val="181" w:hRule="atLeast"/>
        </w:trPr>
        <w:tc>
          <w:tcPr>
            <w:tcW w:w="4227" w:type="dxa"/>
          </w:tcPr>
          <w:p>
            <w:pPr>
              <w:pStyle w:val="TableParagraph"/>
              <w:spacing w:line="160" w:lineRule="exact"/>
              <w:ind w:left="50"/>
              <w:rPr>
                <w:rFonts w:ascii="Courier New"/>
                <w:sz w:val="16"/>
              </w:rPr>
            </w:pPr>
            <w:r>
              <w:rPr>
                <w:rFonts w:ascii="Courier New"/>
                <w:spacing w:val="-2"/>
                <w:sz w:val="16"/>
              </w:rPr>
              <w:t>id-RANfunctionsDeleted</w:t>
            </w:r>
          </w:p>
        </w:tc>
        <w:tc>
          <w:tcPr>
            <w:tcW w:w="2112"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290" w:type="dxa"/>
          </w:tcPr>
          <w:p>
            <w:pPr>
              <w:pStyle w:val="TableParagraph"/>
              <w:spacing w:line="160" w:lineRule="exact"/>
              <w:ind w:right="1"/>
              <w:jc w:val="center"/>
              <w:rPr>
                <w:rFonts w:ascii="Courier New"/>
                <w:sz w:val="16"/>
              </w:rPr>
            </w:pPr>
            <w:r>
              <w:rPr>
                <w:rFonts w:ascii="Courier New"/>
                <w:spacing w:val="-5"/>
                <w:sz w:val="16"/>
              </w:rPr>
              <w:t>11</w:t>
            </w:r>
          </w:p>
        </w:tc>
      </w:tr>
      <w:tr>
        <w:trPr>
          <w:trHeight w:val="181" w:hRule="atLeast"/>
        </w:trPr>
        <w:tc>
          <w:tcPr>
            <w:tcW w:w="4227" w:type="dxa"/>
          </w:tcPr>
          <w:p>
            <w:pPr>
              <w:pStyle w:val="TableParagraph"/>
              <w:spacing w:line="161" w:lineRule="exact"/>
              <w:ind w:left="50"/>
              <w:rPr>
                <w:rFonts w:ascii="Courier New"/>
                <w:sz w:val="16"/>
              </w:rPr>
            </w:pPr>
            <w:r>
              <w:rPr>
                <w:rFonts w:ascii="Courier New"/>
                <w:spacing w:val="-2"/>
                <w:sz w:val="16"/>
              </w:rPr>
              <w:t>id-RANfunctionsModified</w:t>
            </w:r>
          </w:p>
        </w:tc>
        <w:tc>
          <w:tcPr>
            <w:tcW w:w="2112"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290" w:type="dxa"/>
          </w:tcPr>
          <w:p>
            <w:pPr>
              <w:pStyle w:val="TableParagraph"/>
              <w:spacing w:line="161" w:lineRule="exact"/>
              <w:ind w:right="1"/>
              <w:jc w:val="center"/>
              <w:rPr>
                <w:rFonts w:ascii="Courier New"/>
                <w:sz w:val="16"/>
              </w:rPr>
            </w:pPr>
            <w:r>
              <w:rPr>
                <w:rFonts w:ascii="Courier New"/>
                <w:spacing w:val="-5"/>
                <w:sz w:val="16"/>
              </w:rPr>
              <w:t>12</w:t>
            </w:r>
          </w:p>
        </w:tc>
      </w:tr>
      <w:tr>
        <w:trPr>
          <w:trHeight w:val="181" w:hRule="atLeast"/>
        </w:trPr>
        <w:tc>
          <w:tcPr>
            <w:tcW w:w="4227" w:type="dxa"/>
          </w:tcPr>
          <w:p>
            <w:pPr>
              <w:pStyle w:val="TableParagraph"/>
              <w:spacing w:line="160" w:lineRule="exact"/>
              <w:ind w:left="50"/>
              <w:rPr>
                <w:rFonts w:ascii="Courier New"/>
                <w:sz w:val="16"/>
              </w:rPr>
            </w:pPr>
            <w:r>
              <w:rPr>
                <w:rFonts w:ascii="Courier New"/>
                <w:spacing w:val="-2"/>
                <w:sz w:val="16"/>
              </w:rPr>
              <w:t>id-RANfunctionsRejected</w:t>
            </w:r>
          </w:p>
        </w:tc>
        <w:tc>
          <w:tcPr>
            <w:tcW w:w="2112"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290" w:type="dxa"/>
          </w:tcPr>
          <w:p>
            <w:pPr>
              <w:pStyle w:val="TableParagraph"/>
              <w:spacing w:line="160" w:lineRule="exact"/>
              <w:ind w:right="1"/>
              <w:jc w:val="center"/>
              <w:rPr>
                <w:rFonts w:ascii="Courier New"/>
                <w:sz w:val="16"/>
              </w:rPr>
            </w:pPr>
            <w:r>
              <w:rPr>
                <w:rFonts w:ascii="Courier New"/>
                <w:spacing w:val="-5"/>
                <w:sz w:val="16"/>
              </w:rPr>
              <w:t>13</w:t>
            </w:r>
          </w:p>
        </w:tc>
      </w:tr>
      <w:tr>
        <w:trPr>
          <w:trHeight w:val="181" w:hRule="atLeast"/>
        </w:trPr>
        <w:tc>
          <w:tcPr>
            <w:tcW w:w="4227" w:type="dxa"/>
          </w:tcPr>
          <w:p>
            <w:pPr>
              <w:pStyle w:val="TableParagraph"/>
              <w:spacing w:line="161" w:lineRule="exact"/>
              <w:ind w:left="50"/>
              <w:rPr>
                <w:rFonts w:ascii="Courier New"/>
                <w:sz w:val="16"/>
              </w:rPr>
            </w:pPr>
            <w:r>
              <w:rPr>
                <w:rFonts w:ascii="Courier New"/>
                <w:spacing w:val="-2"/>
                <w:sz w:val="16"/>
              </w:rPr>
              <w:t>id-RICaction-Admitted-</w:t>
            </w:r>
            <w:r>
              <w:rPr>
                <w:rFonts w:ascii="Courier New"/>
                <w:spacing w:val="-4"/>
                <w:sz w:val="16"/>
              </w:rPr>
              <w:t>Item</w:t>
            </w:r>
          </w:p>
        </w:tc>
        <w:tc>
          <w:tcPr>
            <w:tcW w:w="2112"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290" w:type="dxa"/>
          </w:tcPr>
          <w:p>
            <w:pPr>
              <w:pStyle w:val="TableParagraph"/>
              <w:spacing w:line="161" w:lineRule="exact"/>
              <w:ind w:right="1"/>
              <w:jc w:val="center"/>
              <w:rPr>
                <w:rFonts w:ascii="Courier New"/>
                <w:sz w:val="16"/>
              </w:rPr>
            </w:pPr>
            <w:r>
              <w:rPr>
                <w:rFonts w:ascii="Courier New"/>
                <w:spacing w:val="-5"/>
                <w:sz w:val="16"/>
              </w:rPr>
              <w:t>14</w:t>
            </w:r>
          </w:p>
        </w:tc>
      </w:tr>
      <w:tr>
        <w:trPr>
          <w:trHeight w:val="182" w:hRule="atLeast"/>
        </w:trPr>
        <w:tc>
          <w:tcPr>
            <w:tcW w:w="4227" w:type="dxa"/>
          </w:tcPr>
          <w:p>
            <w:pPr>
              <w:pStyle w:val="TableParagraph"/>
              <w:spacing w:line="162" w:lineRule="exact"/>
              <w:ind w:left="50"/>
              <w:rPr>
                <w:rFonts w:ascii="Courier New"/>
                <w:sz w:val="16"/>
              </w:rPr>
            </w:pPr>
            <w:r>
              <w:rPr>
                <w:rFonts w:ascii="Courier New"/>
                <w:spacing w:val="-2"/>
                <w:sz w:val="16"/>
              </w:rPr>
              <w:t>id-RICactionID</w:t>
            </w:r>
          </w:p>
        </w:tc>
        <w:tc>
          <w:tcPr>
            <w:tcW w:w="2112" w:type="dxa"/>
          </w:tcPr>
          <w:p>
            <w:pPr>
              <w:pStyle w:val="TableParagraph"/>
              <w:spacing w:line="162"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2" w:lineRule="exact"/>
              <w:jc w:val="center"/>
              <w:rPr>
                <w:rFonts w:ascii="Courier New"/>
                <w:sz w:val="16"/>
              </w:rPr>
            </w:pPr>
            <w:r>
              <w:rPr>
                <w:rFonts w:ascii="Courier New"/>
                <w:spacing w:val="-5"/>
                <w:sz w:val="16"/>
              </w:rPr>
              <w:t>::=</w:t>
            </w:r>
          </w:p>
        </w:tc>
        <w:tc>
          <w:tcPr>
            <w:tcW w:w="290" w:type="dxa"/>
          </w:tcPr>
          <w:p>
            <w:pPr>
              <w:pStyle w:val="TableParagraph"/>
              <w:spacing w:line="162" w:lineRule="exact"/>
              <w:ind w:right="1"/>
              <w:jc w:val="center"/>
              <w:rPr>
                <w:rFonts w:ascii="Courier New"/>
                <w:sz w:val="16"/>
              </w:rPr>
            </w:pPr>
            <w:r>
              <w:rPr>
                <w:rFonts w:ascii="Courier New"/>
                <w:spacing w:val="-5"/>
                <w:sz w:val="16"/>
              </w:rPr>
              <w:t>15</w:t>
            </w:r>
          </w:p>
        </w:tc>
      </w:tr>
      <w:tr>
        <w:trPr>
          <w:trHeight w:val="181" w:hRule="atLeast"/>
        </w:trPr>
        <w:tc>
          <w:tcPr>
            <w:tcW w:w="4227" w:type="dxa"/>
          </w:tcPr>
          <w:p>
            <w:pPr>
              <w:pStyle w:val="TableParagraph"/>
              <w:spacing w:line="160" w:lineRule="exact" w:before="1"/>
              <w:ind w:left="50"/>
              <w:rPr>
                <w:rFonts w:ascii="Courier New"/>
                <w:sz w:val="16"/>
              </w:rPr>
            </w:pPr>
            <w:r>
              <w:rPr>
                <w:rFonts w:ascii="Courier New"/>
                <w:spacing w:val="-2"/>
                <w:sz w:val="16"/>
              </w:rPr>
              <w:t>id-RICaction-NotAdmitted-</w:t>
            </w:r>
            <w:r>
              <w:rPr>
                <w:rFonts w:ascii="Courier New"/>
                <w:spacing w:val="-4"/>
                <w:sz w:val="16"/>
              </w:rPr>
              <w:t>Item</w:t>
            </w:r>
          </w:p>
        </w:tc>
        <w:tc>
          <w:tcPr>
            <w:tcW w:w="2112" w:type="dxa"/>
          </w:tcPr>
          <w:p>
            <w:pPr>
              <w:pStyle w:val="TableParagraph"/>
              <w:spacing w:line="160" w:lineRule="exact" w:before="1"/>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before="1"/>
              <w:jc w:val="center"/>
              <w:rPr>
                <w:rFonts w:ascii="Courier New"/>
                <w:sz w:val="16"/>
              </w:rPr>
            </w:pPr>
            <w:r>
              <w:rPr>
                <w:rFonts w:ascii="Courier New"/>
                <w:spacing w:val="-5"/>
                <w:sz w:val="16"/>
              </w:rPr>
              <w:t>::=</w:t>
            </w:r>
          </w:p>
        </w:tc>
        <w:tc>
          <w:tcPr>
            <w:tcW w:w="290" w:type="dxa"/>
          </w:tcPr>
          <w:p>
            <w:pPr>
              <w:pStyle w:val="TableParagraph"/>
              <w:spacing w:line="160" w:lineRule="exact" w:before="1"/>
              <w:ind w:right="1"/>
              <w:jc w:val="center"/>
              <w:rPr>
                <w:rFonts w:ascii="Courier New"/>
                <w:sz w:val="16"/>
              </w:rPr>
            </w:pPr>
            <w:r>
              <w:rPr>
                <w:rFonts w:ascii="Courier New"/>
                <w:spacing w:val="-5"/>
                <w:sz w:val="16"/>
              </w:rPr>
              <w:t>16</w:t>
            </w:r>
          </w:p>
        </w:tc>
      </w:tr>
      <w:tr>
        <w:trPr>
          <w:trHeight w:val="181" w:hRule="atLeast"/>
        </w:trPr>
        <w:tc>
          <w:tcPr>
            <w:tcW w:w="4227" w:type="dxa"/>
          </w:tcPr>
          <w:p>
            <w:pPr>
              <w:pStyle w:val="TableParagraph"/>
              <w:spacing w:line="161" w:lineRule="exact"/>
              <w:ind w:left="50"/>
              <w:rPr>
                <w:rFonts w:ascii="Courier New"/>
                <w:sz w:val="16"/>
              </w:rPr>
            </w:pPr>
            <w:r>
              <w:rPr>
                <w:rFonts w:ascii="Courier New"/>
                <w:spacing w:val="-2"/>
                <w:sz w:val="16"/>
              </w:rPr>
              <w:t>id-RICactions-Admitted</w:t>
            </w:r>
          </w:p>
        </w:tc>
        <w:tc>
          <w:tcPr>
            <w:tcW w:w="2112"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290" w:type="dxa"/>
          </w:tcPr>
          <w:p>
            <w:pPr>
              <w:pStyle w:val="TableParagraph"/>
              <w:spacing w:line="161" w:lineRule="exact"/>
              <w:ind w:right="1"/>
              <w:jc w:val="center"/>
              <w:rPr>
                <w:rFonts w:ascii="Courier New"/>
                <w:sz w:val="16"/>
              </w:rPr>
            </w:pPr>
            <w:r>
              <w:rPr>
                <w:rFonts w:ascii="Courier New"/>
                <w:spacing w:val="-5"/>
                <w:sz w:val="16"/>
              </w:rPr>
              <w:t>17</w:t>
            </w:r>
          </w:p>
        </w:tc>
      </w:tr>
      <w:tr>
        <w:trPr>
          <w:trHeight w:val="181" w:hRule="atLeast"/>
        </w:trPr>
        <w:tc>
          <w:tcPr>
            <w:tcW w:w="4227" w:type="dxa"/>
          </w:tcPr>
          <w:p>
            <w:pPr>
              <w:pStyle w:val="TableParagraph"/>
              <w:spacing w:line="160" w:lineRule="exact"/>
              <w:ind w:left="50"/>
              <w:rPr>
                <w:rFonts w:ascii="Courier New"/>
                <w:sz w:val="16"/>
              </w:rPr>
            </w:pPr>
            <w:r>
              <w:rPr>
                <w:rFonts w:ascii="Courier New"/>
                <w:spacing w:val="-2"/>
                <w:sz w:val="16"/>
              </w:rPr>
              <w:t>id-RICactions-NotAdmitted</w:t>
            </w:r>
          </w:p>
        </w:tc>
        <w:tc>
          <w:tcPr>
            <w:tcW w:w="2112"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290" w:type="dxa"/>
          </w:tcPr>
          <w:p>
            <w:pPr>
              <w:pStyle w:val="TableParagraph"/>
              <w:spacing w:line="160" w:lineRule="exact"/>
              <w:ind w:right="1"/>
              <w:jc w:val="center"/>
              <w:rPr>
                <w:rFonts w:ascii="Courier New"/>
                <w:sz w:val="16"/>
              </w:rPr>
            </w:pPr>
            <w:r>
              <w:rPr>
                <w:rFonts w:ascii="Courier New"/>
                <w:spacing w:val="-5"/>
                <w:sz w:val="16"/>
              </w:rPr>
              <w:t>18</w:t>
            </w:r>
          </w:p>
        </w:tc>
      </w:tr>
      <w:tr>
        <w:trPr>
          <w:trHeight w:val="181" w:hRule="atLeast"/>
        </w:trPr>
        <w:tc>
          <w:tcPr>
            <w:tcW w:w="4227" w:type="dxa"/>
          </w:tcPr>
          <w:p>
            <w:pPr>
              <w:pStyle w:val="TableParagraph"/>
              <w:spacing w:line="161" w:lineRule="exact"/>
              <w:ind w:left="50"/>
              <w:rPr>
                <w:rFonts w:ascii="Courier New"/>
                <w:sz w:val="16"/>
              </w:rPr>
            </w:pPr>
            <w:r>
              <w:rPr>
                <w:rFonts w:ascii="Courier New"/>
                <w:spacing w:val="-2"/>
                <w:sz w:val="16"/>
              </w:rPr>
              <w:t>id-RICaction-ToBeSetup-</w:t>
            </w:r>
            <w:r>
              <w:rPr>
                <w:rFonts w:ascii="Courier New"/>
                <w:spacing w:val="-4"/>
                <w:sz w:val="16"/>
              </w:rPr>
              <w:t>Item</w:t>
            </w:r>
          </w:p>
        </w:tc>
        <w:tc>
          <w:tcPr>
            <w:tcW w:w="2112"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290" w:type="dxa"/>
          </w:tcPr>
          <w:p>
            <w:pPr>
              <w:pStyle w:val="TableParagraph"/>
              <w:spacing w:line="161" w:lineRule="exact"/>
              <w:ind w:right="1"/>
              <w:jc w:val="center"/>
              <w:rPr>
                <w:rFonts w:ascii="Courier New"/>
                <w:sz w:val="16"/>
              </w:rPr>
            </w:pPr>
            <w:r>
              <w:rPr>
                <w:rFonts w:ascii="Courier New"/>
                <w:spacing w:val="-5"/>
                <w:sz w:val="16"/>
              </w:rPr>
              <w:t>19</w:t>
            </w:r>
          </w:p>
        </w:tc>
      </w:tr>
      <w:tr>
        <w:trPr>
          <w:trHeight w:val="181" w:hRule="atLeast"/>
        </w:trPr>
        <w:tc>
          <w:tcPr>
            <w:tcW w:w="4227" w:type="dxa"/>
          </w:tcPr>
          <w:p>
            <w:pPr>
              <w:pStyle w:val="TableParagraph"/>
              <w:spacing w:line="160" w:lineRule="exact"/>
              <w:ind w:left="50"/>
              <w:rPr>
                <w:rFonts w:ascii="Courier New"/>
                <w:sz w:val="16"/>
              </w:rPr>
            </w:pPr>
            <w:r>
              <w:rPr>
                <w:rFonts w:ascii="Courier New"/>
                <w:spacing w:val="-2"/>
                <w:sz w:val="16"/>
              </w:rPr>
              <w:t>id-RICcallProcessID</w:t>
            </w:r>
          </w:p>
        </w:tc>
        <w:tc>
          <w:tcPr>
            <w:tcW w:w="2112"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290" w:type="dxa"/>
          </w:tcPr>
          <w:p>
            <w:pPr>
              <w:pStyle w:val="TableParagraph"/>
              <w:spacing w:line="160" w:lineRule="exact"/>
              <w:ind w:right="1"/>
              <w:jc w:val="center"/>
              <w:rPr>
                <w:rFonts w:ascii="Courier New"/>
                <w:sz w:val="16"/>
              </w:rPr>
            </w:pPr>
            <w:r>
              <w:rPr>
                <w:rFonts w:ascii="Courier New"/>
                <w:spacing w:val="-5"/>
                <w:sz w:val="16"/>
              </w:rPr>
              <w:t>20</w:t>
            </w:r>
          </w:p>
        </w:tc>
      </w:tr>
      <w:tr>
        <w:trPr>
          <w:trHeight w:val="181" w:hRule="atLeast"/>
        </w:trPr>
        <w:tc>
          <w:tcPr>
            <w:tcW w:w="4227" w:type="dxa"/>
          </w:tcPr>
          <w:p>
            <w:pPr>
              <w:pStyle w:val="TableParagraph"/>
              <w:spacing w:line="161" w:lineRule="exact"/>
              <w:ind w:left="50"/>
              <w:rPr>
                <w:rFonts w:ascii="Courier New"/>
                <w:sz w:val="16"/>
              </w:rPr>
            </w:pPr>
            <w:r>
              <w:rPr>
                <w:rFonts w:ascii="Courier New"/>
                <w:spacing w:val="-2"/>
                <w:sz w:val="16"/>
              </w:rPr>
              <w:t>id-RICcontrolAckRequest</w:t>
            </w:r>
          </w:p>
        </w:tc>
        <w:tc>
          <w:tcPr>
            <w:tcW w:w="2112"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290" w:type="dxa"/>
          </w:tcPr>
          <w:p>
            <w:pPr>
              <w:pStyle w:val="TableParagraph"/>
              <w:spacing w:line="161" w:lineRule="exact"/>
              <w:ind w:right="1"/>
              <w:jc w:val="center"/>
              <w:rPr>
                <w:rFonts w:ascii="Courier New"/>
                <w:sz w:val="16"/>
              </w:rPr>
            </w:pPr>
            <w:r>
              <w:rPr>
                <w:rFonts w:ascii="Courier New"/>
                <w:spacing w:val="-5"/>
                <w:sz w:val="16"/>
              </w:rPr>
              <w:t>21</w:t>
            </w:r>
          </w:p>
        </w:tc>
      </w:tr>
      <w:tr>
        <w:trPr>
          <w:trHeight w:val="181" w:hRule="atLeast"/>
        </w:trPr>
        <w:tc>
          <w:tcPr>
            <w:tcW w:w="4227" w:type="dxa"/>
          </w:tcPr>
          <w:p>
            <w:pPr>
              <w:pStyle w:val="TableParagraph"/>
              <w:spacing w:line="160" w:lineRule="exact"/>
              <w:ind w:left="50"/>
              <w:rPr>
                <w:rFonts w:ascii="Courier New"/>
                <w:sz w:val="16"/>
              </w:rPr>
            </w:pPr>
            <w:r>
              <w:rPr>
                <w:rFonts w:ascii="Courier New"/>
                <w:spacing w:val="-2"/>
                <w:sz w:val="16"/>
              </w:rPr>
              <w:t>id-RICcontrolHeader</w:t>
            </w:r>
          </w:p>
        </w:tc>
        <w:tc>
          <w:tcPr>
            <w:tcW w:w="2112"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290" w:type="dxa"/>
          </w:tcPr>
          <w:p>
            <w:pPr>
              <w:pStyle w:val="TableParagraph"/>
              <w:spacing w:line="160" w:lineRule="exact"/>
              <w:ind w:right="1"/>
              <w:jc w:val="center"/>
              <w:rPr>
                <w:rFonts w:ascii="Courier New"/>
                <w:sz w:val="16"/>
              </w:rPr>
            </w:pPr>
            <w:r>
              <w:rPr>
                <w:rFonts w:ascii="Courier New"/>
                <w:spacing w:val="-5"/>
                <w:sz w:val="16"/>
              </w:rPr>
              <w:t>22</w:t>
            </w:r>
          </w:p>
        </w:tc>
      </w:tr>
      <w:tr>
        <w:trPr>
          <w:trHeight w:val="181" w:hRule="atLeast"/>
        </w:trPr>
        <w:tc>
          <w:tcPr>
            <w:tcW w:w="4227" w:type="dxa"/>
          </w:tcPr>
          <w:p>
            <w:pPr>
              <w:pStyle w:val="TableParagraph"/>
              <w:spacing w:line="161" w:lineRule="exact"/>
              <w:ind w:left="50"/>
              <w:rPr>
                <w:rFonts w:ascii="Courier New"/>
                <w:sz w:val="16"/>
              </w:rPr>
            </w:pPr>
            <w:r>
              <w:rPr>
                <w:rFonts w:ascii="Courier New"/>
                <w:spacing w:val="-2"/>
                <w:sz w:val="16"/>
              </w:rPr>
              <w:t>id-RICcontrolMessage</w:t>
            </w:r>
          </w:p>
        </w:tc>
        <w:tc>
          <w:tcPr>
            <w:tcW w:w="2112"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290" w:type="dxa"/>
          </w:tcPr>
          <w:p>
            <w:pPr>
              <w:pStyle w:val="TableParagraph"/>
              <w:spacing w:line="161" w:lineRule="exact"/>
              <w:ind w:right="1"/>
              <w:jc w:val="center"/>
              <w:rPr>
                <w:rFonts w:ascii="Courier New"/>
                <w:sz w:val="16"/>
              </w:rPr>
            </w:pPr>
            <w:r>
              <w:rPr>
                <w:rFonts w:ascii="Courier New"/>
                <w:spacing w:val="-5"/>
                <w:sz w:val="16"/>
              </w:rPr>
              <w:t>23</w:t>
            </w:r>
          </w:p>
        </w:tc>
      </w:tr>
      <w:tr>
        <w:trPr>
          <w:trHeight w:val="181" w:hRule="atLeast"/>
        </w:trPr>
        <w:tc>
          <w:tcPr>
            <w:tcW w:w="4227" w:type="dxa"/>
          </w:tcPr>
          <w:p>
            <w:pPr>
              <w:pStyle w:val="TableParagraph"/>
              <w:spacing w:line="160" w:lineRule="exact"/>
              <w:ind w:left="50"/>
              <w:rPr>
                <w:rFonts w:ascii="Courier New"/>
                <w:sz w:val="16"/>
              </w:rPr>
            </w:pPr>
            <w:r>
              <w:rPr>
                <w:rFonts w:ascii="Courier New"/>
                <w:spacing w:val="-2"/>
                <w:sz w:val="16"/>
              </w:rPr>
              <w:t>id-RICcontrolStatus</w:t>
            </w:r>
          </w:p>
        </w:tc>
        <w:tc>
          <w:tcPr>
            <w:tcW w:w="2112"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290" w:type="dxa"/>
          </w:tcPr>
          <w:p>
            <w:pPr>
              <w:pStyle w:val="TableParagraph"/>
              <w:spacing w:line="160" w:lineRule="exact"/>
              <w:ind w:right="1"/>
              <w:jc w:val="center"/>
              <w:rPr>
                <w:rFonts w:ascii="Courier New"/>
                <w:sz w:val="16"/>
              </w:rPr>
            </w:pPr>
            <w:r>
              <w:rPr>
                <w:rFonts w:ascii="Courier New"/>
                <w:spacing w:val="-5"/>
                <w:sz w:val="16"/>
              </w:rPr>
              <w:t>24</w:t>
            </w:r>
          </w:p>
        </w:tc>
      </w:tr>
      <w:tr>
        <w:trPr>
          <w:trHeight w:val="181" w:hRule="atLeast"/>
        </w:trPr>
        <w:tc>
          <w:tcPr>
            <w:tcW w:w="4227" w:type="dxa"/>
          </w:tcPr>
          <w:p>
            <w:pPr>
              <w:pStyle w:val="TableParagraph"/>
              <w:spacing w:line="161" w:lineRule="exact"/>
              <w:ind w:left="50"/>
              <w:rPr>
                <w:rFonts w:ascii="Courier New"/>
                <w:sz w:val="16"/>
              </w:rPr>
            </w:pPr>
            <w:r>
              <w:rPr>
                <w:rFonts w:ascii="Courier New"/>
                <w:spacing w:val="-2"/>
                <w:sz w:val="16"/>
              </w:rPr>
              <w:t>id-RICindicationHeader</w:t>
            </w:r>
          </w:p>
        </w:tc>
        <w:tc>
          <w:tcPr>
            <w:tcW w:w="2112"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290" w:type="dxa"/>
          </w:tcPr>
          <w:p>
            <w:pPr>
              <w:pStyle w:val="TableParagraph"/>
              <w:spacing w:line="161" w:lineRule="exact"/>
              <w:ind w:right="1"/>
              <w:jc w:val="center"/>
              <w:rPr>
                <w:rFonts w:ascii="Courier New"/>
                <w:sz w:val="16"/>
              </w:rPr>
            </w:pPr>
            <w:r>
              <w:rPr>
                <w:rFonts w:ascii="Courier New"/>
                <w:spacing w:val="-5"/>
                <w:sz w:val="16"/>
              </w:rPr>
              <w:t>25</w:t>
            </w:r>
          </w:p>
        </w:tc>
      </w:tr>
      <w:tr>
        <w:trPr>
          <w:trHeight w:val="181" w:hRule="atLeast"/>
        </w:trPr>
        <w:tc>
          <w:tcPr>
            <w:tcW w:w="4227" w:type="dxa"/>
          </w:tcPr>
          <w:p>
            <w:pPr>
              <w:pStyle w:val="TableParagraph"/>
              <w:spacing w:line="160" w:lineRule="exact"/>
              <w:ind w:left="50"/>
              <w:rPr>
                <w:rFonts w:ascii="Courier New"/>
                <w:sz w:val="16"/>
              </w:rPr>
            </w:pPr>
            <w:r>
              <w:rPr>
                <w:rFonts w:ascii="Courier New"/>
                <w:spacing w:val="-2"/>
                <w:sz w:val="16"/>
              </w:rPr>
              <w:t>id-RICindicationMessage</w:t>
            </w:r>
          </w:p>
        </w:tc>
        <w:tc>
          <w:tcPr>
            <w:tcW w:w="2112"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290" w:type="dxa"/>
          </w:tcPr>
          <w:p>
            <w:pPr>
              <w:pStyle w:val="TableParagraph"/>
              <w:spacing w:line="160" w:lineRule="exact"/>
              <w:ind w:right="1"/>
              <w:jc w:val="center"/>
              <w:rPr>
                <w:rFonts w:ascii="Courier New"/>
                <w:sz w:val="16"/>
              </w:rPr>
            </w:pPr>
            <w:r>
              <w:rPr>
                <w:rFonts w:ascii="Courier New"/>
                <w:spacing w:val="-5"/>
                <w:sz w:val="16"/>
              </w:rPr>
              <w:t>26</w:t>
            </w:r>
          </w:p>
        </w:tc>
      </w:tr>
      <w:tr>
        <w:trPr>
          <w:trHeight w:val="181" w:hRule="atLeast"/>
        </w:trPr>
        <w:tc>
          <w:tcPr>
            <w:tcW w:w="4227" w:type="dxa"/>
          </w:tcPr>
          <w:p>
            <w:pPr>
              <w:pStyle w:val="TableParagraph"/>
              <w:spacing w:line="161" w:lineRule="exact"/>
              <w:ind w:left="50"/>
              <w:rPr>
                <w:rFonts w:ascii="Courier New"/>
                <w:sz w:val="16"/>
              </w:rPr>
            </w:pPr>
            <w:r>
              <w:rPr>
                <w:rFonts w:ascii="Courier New"/>
                <w:spacing w:val="-2"/>
                <w:sz w:val="16"/>
              </w:rPr>
              <w:t>id-RICindicationSN</w:t>
            </w:r>
          </w:p>
        </w:tc>
        <w:tc>
          <w:tcPr>
            <w:tcW w:w="2112"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290" w:type="dxa"/>
          </w:tcPr>
          <w:p>
            <w:pPr>
              <w:pStyle w:val="TableParagraph"/>
              <w:spacing w:line="161" w:lineRule="exact"/>
              <w:ind w:right="1"/>
              <w:jc w:val="center"/>
              <w:rPr>
                <w:rFonts w:ascii="Courier New"/>
                <w:sz w:val="16"/>
              </w:rPr>
            </w:pPr>
            <w:r>
              <w:rPr>
                <w:rFonts w:ascii="Courier New"/>
                <w:spacing w:val="-5"/>
                <w:sz w:val="16"/>
              </w:rPr>
              <w:t>27</w:t>
            </w:r>
          </w:p>
        </w:tc>
      </w:tr>
      <w:tr>
        <w:trPr>
          <w:trHeight w:val="181" w:hRule="atLeast"/>
        </w:trPr>
        <w:tc>
          <w:tcPr>
            <w:tcW w:w="4227" w:type="dxa"/>
          </w:tcPr>
          <w:p>
            <w:pPr>
              <w:pStyle w:val="TableParagraph"/>
              <w:spacing w:line="160" w:lineRule="exact"/>
              <w:ind w:left="50"/>
              <w:rPr>
                <w:rFonts w:ascii="Courier New"/>
                <w:sz w:val="16"/>
              </w:rPr>
            </w:pPr>
            <w:r>
              <w:rPr>
                <w:rFonts w:ascii="Courier New"/>
                <w:spacing w:val="-2"/>
                <w:sz w:val="16"/>
              </w:rPr>
              <w:t>id-RICindicationType</w:t>
            </w:r>
          </w:p>
        </w:tc>
        <w:tc>
          <w:tcPr>
            <w:tcW w:w="2112"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290" w:type="dxa"/>
          </w:tcPr>
          <w:p>
            <w:pPr>
              <w:pStyle w:val="TableParagraph"/>
              <w:spacing w:line="160" w:lineRule="exact"/>
              <w:ind w:right="1"/>
              <w:jc w:val="center"/>
              <w:rPr>
                <w:rFonts w:ascii="Courier New"/>
                <w:sz w:val="16"/>
              </w:rPr>
            </w:pPr>
            <w:r>
              <w:rPr>
                <w:rFonts w:ascii="Courier New"/>
                <w:spacing w:val="-5"/>
                <w:sz w:val="16"/>
              </w:rPr>
              <w:t>28</w:t>
            </w:r>
          </w:p>
        </w:tc>
      </w:tr>
      <w:tr>
        <w:trPr>
          <w:trHeight w:val="181" w:hRule="atLeast"/>
        </w:trPr>
        <w:tc>
          <w:tcPr>
            <w:tcW w:w="4227" w:type="dxa"/>
          </w:tcPr>
          <w:p>
            <w:pPr>
              <w:pStyle w:val="TableParagraph"/>
              <w:spacing w:line="161" w:lineRule="exact"/>
              <w:ind w:left="50"/>
              <w:rPr>
                <w:rFonts w:ascii="Courier New"/>
                <w:sz w:val="16"/>
              </w:rPr>
            </w:pPr>
            <w:r>
              <w:rPr>
                <w:rFonts w:ascii="Courier New"/>
                <w:spacing w:val="-2"/>
                <w:sz w:val="16"/>
              </w:rPr>
              <w:t>id-RICrequestID</w:t>
            </w:r>
          </w:p>
        </w:tc>
        <w:tc>
          <w:tcPr>
            <w:tcW w:w="2112"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290" w:type="dxa"/>
          </w:tcPr>
          <w:p>
            <w:pPr>
              <w:pStyle w:val="TableParagraph"/>
              <w:spacing w:line="161" w:lineRule="exact"/>
              <w:ind w:right="1"/>
              <w:jc w:val="center"/>
              <w:rPr>
                <w:rFonts w:ascii="Courier New"/>
                <w:sz w:val="16"/>
              </w:rPr>
            </w:pPr>
            <w:r>
              <w:rPr>
                <w:rFonts w:ascii="Courier New"/>
                <w:spacing w:val="-5"/>
                <w:sz w:val="16"/>
              </w:rPr>
              <w:t>29</w:t>
            </w:r>
          </w:p>
        </w:tc>
      </w:tr>
      <w:tr>
        <w:trPr>
          <w:trHeight w:val="181" w:hRule="atLeast"/>
        </w:trPr>
        <w:tc>
          <w:tcPr>
            <w:tcW w:w="4227" w:type="dxa"/>
          </w:tcPr>
          <w:p>
            <w:pPr>
              <w:pStyle w:val="TableParagraph"/>
              <w:spacing w:line="160" w:lineRule="exact"/>
              <w:ind w:left="50"/>
              <w:rPr>
                <w:rFonts w:ascii="Courier New"/>
                <w:sz w:val="16"/>
              </w:rPr>
            </w:pPr>
            <w:r>
              <w:rPr>
                <w:rFonts w:ascii="Courier New"/>
                <w:spacing w:val="-2"/>
                <w:sz w:val="16"/>
              </w:rPr>
              <w:t>id-RICsubscriptionDetails</w:t>
            </w:r>
          </w:p>
        </w:tc>
        <w:tc>
          <w:tcPr>
            <w:tcW w:w="2112"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290" w:type="dxa"/>
          </w:tcPr>
          <w:p>
            <w:pPr>
              <w:pStyle w:val="TableParagraph"/>
              <w:spacing w:line="160" w:lineRule="exact"/>
              <w:ind w:right="1"/>
              <w:jc w:val="center"/>
              <w:rPr>
                <w:rFonts w:ascii="Courier New"/>
                <w:sz w:val="16"/>
              </w:rPr>
            </w:pPr>
            <w:r>
              <w:rPr>
                <w:rFonts w:ascii="Courier New"/>
                <w:spacing w:val="-5"/>
                <w:sz w:val="16"/>
              </w:rPr>
              <w:t>30</w:t>
            </w:r>
          </w:p>
        </w:tc>
      </w:tr>
      <w:tr>
        <w:trPr>
          <w:trHeight w:val="181" w:hRule="atLeast"/>
        </w:trPr>
        <w:tc>
          <w:tcPr>
            <w:tcW w:w="4227" w:type="dxa"/>
          </w:tcPr>
          <w:p>
            <w:pPr>
              <w:pStyle w:val="TableParagraph"/>
              <w:spacing w:line="161" w:lineRule="exact"/>
              <w:ind w:left="50"/>
              <w:rPr>
                <w:rFonts w:ascii="Courier New"/>
                <w:sz w:val="16"/>
              </w:rPr>
            </w:pPr>
            <w:r>
              <w:rPr>
                <w:rFonts w:ascii="Courier New"/>
                <w:spacing w:val="-2"/>
                <w:sz w:val="16"/>
              </w:rPr>
              <w:t>id-TimeToWait</w:t>
            </w:r>
          </w:p>
        </w:tc>
        <w:tc>
          <w:tcPr>
            <w:tcW w:w="2112"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290" w:type="dxa"/>
          </w:tcPr>
          <w:p>
            <w:pPr>
              <w:pStyle w:val="TableParagraph"/>
              <w:spacing w:line="161" w:lineRule="exact"/>
              <w:ind w:right="1"/>
              <w:jc w:val="center"/>
              <w:rPr>
                <w:rFonts w:ascii="Courier New"/>
                <w:sz w:val="16"/>
              </w:rPr>
            </w:pPr>
            <w:r>
              <w:rPr>
                <w:rFonts w:ascii="Courier New"/>
                <w:spacing w:val="-5"/>
                <w:sz w:val="16"/>
              </w:rPr>
              <w:t>31</w:t>
            </w:r>
          </w:p>
        </w:tc>
      </w:tr>
      <w:tr>
        <w:trPr>
          <w:trHeight w:val="181" w:hRule="atLeast"/>
        </w:trPr>
        <w:tc>
          <w:tcPr>
            <w:tcW w:w="4227" w:type="dxa"/>
          </w:tcPr>
          <w:p>
            <w:pPr>
              <w:pStyle w:val="TableParagraph"/>
              <w:spacing w:line="160" w:lineRule="exact"/>
              <w:ind w:left="50"/>
              <w:rPr>
                <w:rFonts w:ascii="Courier New"/>
                <w:sz w:val="16"/>
              </w:rPr>
            </w:pPr>
            <w:r>
              <w:rPr>
                <w:rFonts w:ascii="Courier New"/>
                <w:spacing w:val="-2"/>
                <w:sz w:val="16"/>
              </w:rPr>
              <w:t>id-RICcontrolOutcome</w:t>
            </w:r>
          </w:p>
        </w:tc>
        <w:tc>
          <w:tcPr>
            <w:tcW w:w="2112"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290" w:type="dxa"/>
          </w:tcPr>
          <w:p>
            <w:pPr>
              <w:pStyle w:val="TableParagraph"/>
              <w:spacing w:line="160" w:lineRule="exact"/>
              <w:ind w:right="1"/>
              <w:jc w:val="center"/>
              <w:rPr>
                <w:rFonts w:ascii="Courier New"/>
                <w:sz w:val="16"/>
              </w:rPr>
            </w:pPr>
            <w:r>
              <w:rPr>
                <w:rFonts w:ascii="Courier New"/>
                <w:spacing w:val="-5"/>
                <w:sz w:val="16"/>
              </w:rPr>
              <w:t>32</w:t>
            </w:r>
          </w:p>
        </w:tc>
      </w:tr>
      <w:tr>
        <w:trPr>
          <w:trHeight w:val="181" w:hRule="atLeast"/>
        </w:trPr>
        <w:tc>
          <w:tcPr>
            <w:tcW w:w="4227" w:type="dxa"/>
          </w:tcPr>
          <w:p>
            <w:pPr>
              <w:pStyle w:val="TableParagraph"/>
              <w:spacing w:line="161" w:lineRule="exact"/>
              <w:ind w:left="50"/>
              <w:rPr>
                <w:rFonts w:ascii="Courier New"/>
                <w:sz w:val="16"/>
              </w:rPr>
            </w:pPr>
            <w:r>
              <w:rPr>
                <w:rFonts w:ascii="Courier New"/>
                <w:spacing w:val="-2"/>
                <w:sz w:val="16"/>
              </w:rPr>
              <w:t>id-E2nodeComponentConfigUpdate</w:t>
            </w:r>
          </w:p>
        </w:tc>
        <w:tc>
          <w:tcPr>
            <w:tcW w:w="2112"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290" w:type="dxa"/>
          </w:tcPr>
          <w:p>
            <w:pPr>
              <w:pStyle w:val="TableParagraph"/>
              <w:spacing w:line="161" w:lineRule="exact"/>
              <w:ind w:right="1"/>
              <w:jc w:val="center"/>
              <w:rPr>
                <w:rFonts w:ascii="Courier New"/>
                <w:sz w:val="16"/>
              </w:rPr>
            </w:pPr>
            <w:r>
              <w:rPr>
                <w:rFonts w:ascii="Courier New"/>
                <w:spacing w:val="-5"/>
                <w:sz w:val="16"/>
              </w:rPr>
              <w:t>33</w:t>
            </w:r>
          </w:p>
        </w:tc>
      </w:tr>
      <w:tr>
        <w:trPr>
          <w:trHeight w:val="182" w:hRule="atLeast"/>
        </w:trPr>
        <w:tc>
          <w:tcPr>
            <w:tcW w:w="4227" w:type="dxa"/>
          </w:tcPr>
          <w:p>
            <w:pPr>
              <w:pStyle w:val="TableParagraph"/>
              <w:spacing w:line="161" w:lineRule="exact" w:before="1"/>
              <w:ind w:left="50"/>
              <w:rPr>
                <w:rFonts w:ascii="Courier New"/>
                <w:sz w:val="16"/>
              </w:rPr>
            </w:pPr>
            <w:r>
              <w:rPr>
                <w:rFonts w:ascii="Courier New"/>
                <w:spacing w:val="-2"/>
                <w:sz w:val="16"/>
              </w:rPr>
              <w:t>id-E2nodeComponentConfigUpdate-</w:t>
            </w:r>
            <w:r>
              <w:rPr>
                <w:rFonts w:ascii="Courier New"/>
                <w:spacing w:val="-4"/>
                <w:sz w:val="16"/>
              </w:rPr>
              <w:t>Item</w:t>
            </w:r>
          </w:p>
        </w:tc>
        <w:tc>
          <w:tcPr>
            <w:tcW w:w="2112" w:type="dxa"/>
          </w:tcPr>
          <w:p>
            <w:pPr>
              <w:pStyle w:val="TableParagraph"/>
              <w:spacing w:line="161" w:lineRule="exact" w:before="1"/>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before="1"/>
              <w:jc w:val="center"/>
              <w:rPr>
                <w:rFonts w:ascii="Courier New"/>
                <w:sz w:val="16"/>
              </w:rPr>
            </w:pPr>
            <w:r>
              <w:rPr>
                <w:rFonts w:ascii="Courier New"/>
                <w:spacing w:val="-5"/>
                <w:sz w:val="16"/>
              </w:rPr>
              <w:t>::=</w:t>
            </w:r>
          </w:p>
        </w:tc>
        <w:tc>
          <w:tcPr>
            <w:tcW w:w="290" w:type="dxa"/>
          </w:tcPr>
          <w:p>
            <w:pPr>
              <w:pStyle w:val="TableParagraph"/>
              <w:spacing w:line="161" w:lineRule="exact" w:before="1"/>
              <w:ind w:right="1"/>
              <w:jc w:val="center"/>
              <w:rPr>
                <w:rFonts w:ascii="Courier New"/>
                <w:sz w:val="16"/>
              </w:rPr>
            </w:pPr>
            <w:r>
              <w:rPr>
                <w:rFonts w:ascii="Courier New"/>
                <w:spacing w:val="-5"/>
                <w:sz w:val="16"/>
              </w:rPr>
              <w:t>34</w:t>
            </w:r>
          </w:p>
        </w:tc>
      </w:tr>
    </w:tbl>
    <w:p>
      <w:pPr>
        <w:spacing w:after="0" w:line="161" w:lineRule="exact"/>
        <w:jc w:val="center"/>
        <w:rPr>
          <w:rFonts w:ascii="Courier New"/>
          <w:sz w:val="16"/>
        </w:rPr>
        <w:sectPr>
          <w:pgSz w:w="11910" w:h="16850"/>
          <w:pgMar w:header="694" w:footer="1107" w:top="1460" w:bottom="1300" w:left="680" w:right="700"/>
        </w:sectPr>
      </w:pPr>
    </w:p>
    <w:p>
      <w:pPr>
        <w:pStyle w:val="BodyText"/>
        <w:rPr>
          <w:sz w:val="20"/>
        </w:rPr>
      </w:pPr>
    </w:p>
    <w:p>
      <w:pPr>
        <w:pStyle w:val="BodyText"/>
        <w:rPr>
          <w:sz w:val="20"/>
        </w:rPr>
      </w:pPr>
    </w:p>
    <w:p>
      <w:pPr>
        <w:pStyle w:val="BodyText"/>
        <w:spacing w:before="82" w:after="1"/>
        <w:rPr>
          <w:sz w:val="20"/>
        </w:rPr>
      </w:pP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5"/>
        <w:gridCol w:w="1344"/>
        <w:gridCol w:w="384"/>
        <w:gridCol w:w="386"/>
      </w:tblGrid>
      <w:tr>
        <w:trPr>
          <w:trHeight w:val="182" w:hRule="atLeast"/>
        </w:trPr>
        <w:tc>
          <w:tcPr>
            <w:tcW w:w="4995" w:type="dxa"/>
          </w:tcPr>
          <w:p>
            <w:pPr>
              <w:pStyle w:val="TableParagraph"/>
              <w:spacing w:line="162" w:lineRule="exact"/>
              <w:ind w:left="50"/>
              <w:rPr>
                <w:rFonts w:ascii="Courier New"/>
                <w:sz w:val="16"/>
              </w:rPr>
            </w:pPr>
            <w:r>
              <w:rPr>
                <w:rFonts w:ascii="Courier New"/>
                <w:spacing w:val="-2"/>
                <w:sz w:val="16"/>
              </w:rPr>
              <w:t>id-E2nodeComponentConfigUpdateAck</w:t>
            </w:r>
          </w:p>
        </w:tc>
        <w:tc>
          <w:tcPr>
            <w:tcW w:w="1344" w:type="dxa"/>
          </w:tcPr>
          <w:p>
            <w:pPr>
              <w:pStyle w:val="TableParagraph"/>
              <w:spacing w:line="162"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2" w:lineRule="exact"/>
              <w:jc w:val="center"/>
              <w:rPr>
                <w:rFonts w:ascii="Courier New"/>
                <w:sz w:val="16"/>
              </w:rPr>
            </w:pPr>
            <w:r>
              <w:rPr>
                <w:rFonts w:ascii="Courier New"/>
                <w:spacing w:val="-5"/>
                <w:sz w:val="16"/>
              </w:rPr>
              <w:t>::=</w:t>
            </w:r>
          </w:p>
        </w:tc>
        <w:tc>
          <w:tcPr>
            <w:tcW w:w="386" w:type="dxa"/>
          </w:tcPr>
          <w:p>
            <w:pPr>
              <w:pStyle w:val="TableParagraph"/>
              <w:spacing w:line="162" w:lineRule="exact"/>
              <w:ind w:right="95"/>
              <w:jc w:val="center"/>
              <w:rPr>
                <w:rFonts w:ascii="Courier New"/>
                <w:sz w:val="16"/>
              </w:rPr>
            </w:pPr>
            <w:r>
              <w:rPr>
                <w:rFonts w:ascii="Courier New"/>
                <w:spacing w:val="-5"/>
                <w:sz w:val="16"/>
              </w:rPr>
              <w:t>35</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id-E2nodeComponentConfigUpdateAck-</w:t>
            </w:r>
            <w:r>
              <w:rPr>
                <w:rFonts w:ascii="Courier New"/>
                <w:spacing w:val="-4"/>
                <w:sz w:val="16"/>
              </w:rPr>
              <w:t>Item</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36</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id-E2connectionSetup</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39</w:t>
            </w:r>
          </w:p>
        </w:tc>
      </w:tr>
      <w:tr>
        <w:trPr>
          <w:trHeight w:val="182" w:hRule="atLeast"/>
        </w:trPr>
        <w:tc>
          <w:tcPr>
            <w:tcW w:w="4995" w:type="dxa"/>
          </w:tcPr>
          <w:p>
            <w:pPr>
              <w:pStyle w:val="TableParagraph"/>
              <w:spacing w:line="162" w:lineRule="exact"/>
              <w:ind w:left="50"/>
              <w:rPr>
                <w:rFonts w:ascii="Courier New"/>
                <w:sz w:val="16"/>
              </w:rPr>
            </w:pPr>
            <w:r>
              <w:rPr>
                <w:rFonts w:ascii="Courier New"/>
                <w:spacing w:val="-2"/>
                <w:sz w:val="16"/>
              </w:rPr>
              <w:t>id-E2connectionSetupFailed</w:t>
            </w:r>
          </w:p>
        </w:tc>
        <w:tc>
          <w:tcPr>
            <w:tcW w:w="1344" w:type="dxa"/>
          </w:tcPr>
          <w:p>
            <w:pPr>
              <w:pStyle w:val="TableParagraph"/>
              <w:spacing w:line="162"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2" w:lineRule="exact"/>
              <w:jc w:val="center"/>
              <w:rPr>
                <w:rFonts w:ascii="Courier New"/>
                <w:sz w:val="16"/>
              </w:rPr>
            </w:pPr>
            <w:r>
              <w:rPr>
                <w:rFonts w:ascii="Courier New"/>
                <w:spacing w:val="-5"/>
                <w:sz w:val="16"/>
              </w:rPr>
              <w:t>::=</w:t>
            </w:r>
          </w:p>
        </w:tc>
        <w:tc>
          <w:tcPr>
            <w:tcW w:w="386" w:type="dxa"/>
          </w:tcPr>
          <w:p>
            <w:pPr>
              <w:pStyle w:val="TableParagraph"/>
              <w:spacing w:line="162" w:lineRule="exact"/>
              <w:ind w:right="95"/>
              <w:jc w:val="center"/>
              <w:rPr>
                <w:rFonts w:ascii="Courier New"/>
                <w:sz w:val="16"/>
              </w:rPr>
            </w:pPr>
            <w:r>
              <w:rPr>
                <w:rFonts w:ascii="Courier New"/>
                <w:spacing w:val="-5"/>
                <w:sz w:val="16"/>
              </w:rPr>
              <w:t>40</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id-E2connectionSetupFailed-</w:t>
            </w:r>
            <w:r>
              <w:rPr>
                <w:rFonts w:ascii="Courier New"/>
                <w:spacing w:val="-4"/>
                <w:sz w:val="16"/>
              </w:rPr>
              <w:t>Item</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41</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id-E2connectionFailed-</w:t>
            </w:r>
            <w:r>
              <w:rPr>
                <w:rFonts w:ascii="Courier New"/>
                <w:spacing w:val="-4"/>
                <w:sz w:val="16"/>
              </w:rPr>
              <w:t>Item</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42</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id-E2connectionUpdate-</w:t>
            </w:r>
            <w:r>
              <w:rPr>
                <w:rFonts w:ascii="Courier New"/>
                <w:spacing w:val="-4"/>
                <w:sz w:val="16"/>
              </w:rPr>
              <w:t>Item</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43</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id-E2connectionUpdateAdd</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44</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id-E2connectionUpdateModify</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45</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id-E2connectionUpdateRemove</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46</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id-E2connectionUpdateRemove-</w:t>
            </w:r>
            <w:r>
              <w:rPr>
                <w:rFonts w:ascii="Courier New"/>
                <w:spacing w:val="-4"/>
                <w:sz w:val="16"/>
              </w:rPr>
              <w:t>Item</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47</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id-TNLinformation</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48</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id-TransactionID</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49</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id-E2nodeComponentConfigAddition</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50</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id-E2nodeComponentConfigAddition-</w:t>
            </w:r>
            <w:r>
              <w:rPr>
                <w:rFonts w:ascii="Courier New"/>
                <w:spacing w:val="-4"/>
                <w:sz w:val="16"/>
              </w:rPr>
              <w:t>Item</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51</w:t>
            </w:r>
          </w:p>
        </w:tc>
      </w:tr>
      <w:tr>
        <w:trPr>
          <w:trHeight w:val="181" w:hRule="atLeast"/>
        </w:trPr>
        <w:tc>
          <w:tcPr>
            <w:tcW w:w="4995" w:type="dxa"/>
          </w:tcPr>
          <w:p>
            <w:pPr>
              <w:pStyle w:val="TableParagraph"/>
              <w:spacing w:line="162" w:lineRule="exact"/>
              <w:ind w:left="50"/>
              <w:rPr>
                <w:rFonts w:ascii="Courier New"/>
                <w:sz w:val="16"/>
              </w:rPr>
            </w:pPr>
            <w:r>
              <w:rPr>
                <w:rFonts w:ascii="Courier New"/>
                <w:spacing w:val="-2"/>
                <w:sz w:val="16"/>
              </w:rPr>
              <w:t>id-E2nodeComponentConfigAdditionAck</w:t>
            </w:r>
          </w:p>
        </w:tc>
        <w:tc>
          <w:tcPr>
            <w:tcW w:w="1344" w:type="dxa"/>
          </w:tcPr>
          <w:p>
            <w:pPr>
              <w:pStyle w:val="TableParagraph"/>
              <w:spacing w:line="162"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2" w:lineRule="exact"/>
              <w:jc w:val="center"/>
              <w:rPr>
                <w:rFonts w:ascii="Courier New"/>
                <w:sz w:val="16"/>
              </w:rPr>
            </w:pPr>
            <w:r>
              <w:rPr>
                <w:rFonts w:ascii="Courier New"/>
                <w:spacing w:val="-5"/>
                <w:sz w:val="16"/>
              </w:rPr>
              <w:t>::=</w:t>
            </w:r>
          </w:p>
        </w:tc>
        <w:tc>
          <w:tcPr>
            <w:tcW w:w="386" w:type="dxa"/>
          </w:tcPr>
          <w:p>
            <w:pPr>
              <w:pStyle w:val="TableParagraph"/>
              <w:spacing w:line="162" w:lineRule="exact"/>
              <w:ind w:right="95"/>
              <w:jc w:val="center"/>
              <w:rPr>
                <w:rFonts w:ascii="Courier New"/>
                <w:sz w:val="16"/>
              </w:rPr>
            </w:pPr>
            <w:r>
              <w:rPr>
                <w:rFonts w:ascii="Courier New"/>
                <w:spacing w:val="-5"/>
                <w:sz w:val="16"/>
              </w:rPr>
              <w:t>52</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id-E2nodeComponentConfigAdditionAck-</w:t>
            </w:r>
            <w:r>
              <w:rPr>
                <w:rFonts w:ascii="Courier New"/>
                <w:spacing w:val="-4"/>
                <w:sz w:val="16"/>
              </w:rPr>
              <w:t>Item</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53</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id-E2nodeComponentConfigRemoval</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54</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id-E2nodeComponentConfigRemoval-</w:t>
            </w:r>
            <w:r>
              <w:rPr>
                <w:rFonts w:ascii="Courier New"/>
                <w:spacing w:val="-4"/>
                <w:sz w:val="16"/>
              </w:rPr>
              <w:t>Item</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55</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id-E2nodeComponentConfigRemovalAck</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56</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id-E2nodeComponentConfigRemovalAck-</w:t>
            </w:r>
            <w:r>
              <w:rPr>
                <w:rFonts w:ascii="Courier New"/>
                <w:spacing w:val="-4"/>
                <w:sz w:val="16"/>
              </w:rPr>
              <w:t>Item</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57</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id-E2nodeTNLassociationRemoval</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58</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id-E2nodeTNLassociationRemoval-</w:t>
            </w:r>
            <w:r>
              <w:rPr>
                <w:rFonts w:ascii="Courier New"/>
                <w:spacing w:val="-4"/>
                <w:sz w:val="16"/>
              </w:rPr>
              <w:t>Item</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59</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id-RICsubscriptionToBeRemoved</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60</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id-RICsubscription-withCause-</w:t>
            </w:r>
            <w:r>
              <w:rPr>
                <w:rFonts w:ascii="Courier New"/>
                <w:spacing w:val="-4"/>
                <w:sz w:val="16"/>
              </w:rPr>
              <w:t>Item</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61</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id-RICsubscriptionStartTime</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62</w:t>
            </w:r>
          </w:p>
        </w:tc>
      </w:tr>
      <w:tr>
        <w:trPr>
          <w:trHeight w:val="182" w:hRule="atLeast"/>
        </w:trPr>
        <w:tc>
          <w:tcPr>
            <w:tcW w:w="4995" w:type="dxa"/>
          </w:tcPr>
          <w:p>
            <w:pPr>
              <w:pStyle w:val="TableParagraph"/>
              <w:spacing w:line="162" w:lineRule="exact"/>
              <w:ind w:left="50"/>
              <w:rPr>
                <w:rFonts w:ascii="Courier New"/>
                <w:sz w:val="16"/>
              </w:rPr>
            </w:pPr>
            <w:r>
              <w:rPr>
                <w:rFonts w:ascii="Courier New"/>
                <w:spacing w:val="-2"/>
                <w:sz w:val="16"/>
              </w:rPr>
              <w:t>id-RICsubscriptionEndTime</w:t>
            </w:r>
          </w:p>
        </w:tc>
        <w:tc>
          <w:tcPr>
            <w:tcW w:w="1344" w:type="dxa"/>
          </w:tcPr>
          <w:p>
            <w:pPr>
              <w:pStyle w:val="TableParagraph"/>
              <w:spacing w:line="162"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2" w:lineRule="exact"/>
              <w:jc w:val="center"/>
              <w:rPr>
                <w:rFonts w:ascii="Courier New"/>
                <w:sz w:val="16"/>
              </w:rPr>
            </w:pPr>
            <w:r>
              <w:rPr>
                <w:rFonts w:ascii="Courier New"/>
                <w:spacing w:val="-5"/>
                <w:sz w:val="16"/>
              </w:rPr>
              <w:t>::=</w:t>
            </w:r>
          </w:p>
        </w:tc>
        <w:tc>
          <w:tcPr>
            <w:tcW w:w="386" w:type="dxa"/>
          </w:tcPr>
          <w:p>
            <w:pPr>
              <w:pStyle w:val="TableParagraph"/>
              <w:spacing w:line="162" w:lineRule="exact"/>
              <w:ind w:right="95"/>
              <w:jc w:val="center"/>
              <w:rPr>
                <w:rFonts w:ascii="Courier New"/>
                <w:sz w:val="16"/>
              </w:rPr>
            </w:pPr>
            <w:r>
              <w:rPr>
                <w:rFonts w:ascii="Courier New"/>
                <w:spacing w:val="-5"/>
                <w:sz w:val="16"/>
              </w:rPr>
              <w:t>63</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id-RICeventTriggerDefinitionToBeModified</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64</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id-RICactionsToBeRemovedForModification-</w:t>
            </w:r>
            <w:r>
              <w:rPr>
                <w:rFonts w:ascii="Courier New"/>
                <w:spacing w:val="-4"/>
                <w:sz w:val="16"/>
              </w:rPr>
              <w:t>List</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65</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id-RICaction-ToBeRemovedForModification-</w:t>
            </w:r>
            <w:r>
              <w:rPr>
                <w:rFonts w:ascii="Courier New"/>
                <w:spacing w:val="-4"/>
                <w:sz w:val="16"/>
              </w:rPr>
              <w:t>Item</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66</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id-RICactionsToBeModifiedForModification-</w:t>
            </w:r>
            <w:r>
              <w:rPr>
                <w:rFonts w:ascii="Courier New"/>
                <w:spacing w:val="-4"/>
                <w:sz w:val="16"/>
              </w:rPr>
              <w:t>List</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67</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id-RICaction-ToBeModifiedForModification-</w:t>
            </w:r>
            <w:r>
              <w:rPr>
                <w:rFonts w:ascii="Courier New"/>
                <w:spacing w:val="-4"/>
                <w:sz w:val="16"/>
              </w:rPr>
              <w:t>Item</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68</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id-RICactionsToBeAddedForModification-</w:t>
            </w:r>
            <w:r>
              <w:rPr>
                <w:rFonts w:ascii="Courier New"/>
                <w:spacing w:val="-4"/>
                <w:sz w:val="16"/>
              </w:rPr>
              <w:t>List</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69</w:t>
            </w:r>
          </w:p>
        </w:tc>
      </w:tr>
      <w:tr>
        <w:trPr>
          <w:trHeight w:val="181" w:hRule="atLeast"/>
        </w:trPr>
        <w:tc>
          <w:tcPr>
            <w:tcW w:w="4995" w:type="dxa"/>
          </w:tcPr>
          <w:p>
            <w:pPr>
              <w:pStyle w:val="TableParagraph"/>
              <w:spacing w:line="160" w:lineRule="exact" w:before="1"/>
              <w:ind w:left="50"/>
              <w:rPr>
                <w:rFonts w:ascii="Courier New"/>
                <w:sz w:val="16"/>
              </w:rPr>
            </w:pPr>
            <w:r>
              <w:rPr>
                <w:rFonts w:ascii="Courier New"/>
                <w:spacing w:val="-2"/>
                <w:sz w:val="16"/>
              </w:rPr>
              <w:t>id-RICaction-ToBeAddedForModification-</w:t>
            </w:r>
            <w:r>
              <w:rPr>
                <w:rFonts w:ascii="Courier New"/>
                <w:spacing w:val="-4"/>
                <w:sz w:val="16"/>
              </w:rPr>
              <w:t>Item</w:t>
            </w:r>
          </w:p>
        </w:tc>
        <w:tc>
          <w:tcPr>
            <w:tcW w:w="1344" w:type="dxa"/>
          </w:tcPr>
          <w:p>
            <w:pPr>
              <w:pStyle w:val="TableParagraph"/>
              <w:spacing w:line="160" w:lineRule="exact" w:before="1"/>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before="1"/>
              <w:jc w:val="center"/>
              <w:rPr>
                <w:rFonts w:ascii="Courier New"/>
                <w:sz w:val="16"/>
              </w:rPr>
            </w:pPr>
            <w:r>
              <w:rPr>
                <w:rFonts w:ascii="Courier New"/>
                <w:spacing w:val="-5"/>
                <w:sz w:val="16"/>
              </w:rPr>
              <w:t>::=</w:t>
            </w:r>
          </w:p>
        </w:tc>
        <w:tc>
          <w:tcPr>
            <w:tcW w:w="386" w:type="dxa"/>
          </w:tcPr>
          <w:p>
            <w:pPr>
              <w:pStyle w:val="TableParagraph"/>
              <w:spacing w:line="160" w:lineRule="exact" w:before="1"/>
              <w:ind w:right="95"/>
              <w:jc w:val="center"/>
              <w:rPr>
                <w:rFonts w:ascii="Courier New"/>
                <w:sz w:val="16"/>
              </w:rPr>
            </w:pPr>
            <w:r>
              <w:rPr>
                <w:rFonts w:ascii="Courier New"/>
                <w:spacing w:val="-5"/>
                <w:sz w:val="16"/>
              </w:rPr>
              <w:t>70</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id-RICactionsRemovedForModification-</w:t>
            </w:r>
            <w:r>
              <w:rPr>
                <w:rFonts w:ascii="Courier New"/>
                <w:spacing w:val="-4"/>
                <w:sz w:val="16"/>
              </w:rPr>
              <w:t>List</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71</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id-RICaction-RemovedForModification-</w:t>
            </w:r>
            <w:r>
              <w:rPr>
                <w:rFonts w:ascii="Courier New"/>
                <w:spacing w:val="-4"/>
                <w:sz w:val="16"/>
              </w:rPr>
              <w:t>Item</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72</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id-RICactionsFailedToBeRemovedForModification-</w:t>
            </w:r>
            <w:r>
              <w:rPr>
                <w:rFonts w:ascii="Courier New"/>
                <w:spacing w:val="-4"/>
                <w:sz w:val="16"/>
              </w:rPr>
              <w:t>List</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73</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id-RICaction-FailedToBeRemovedForModification-</w:t>
            </w:r>
            <w:r>
              <w:rPr>
                <w:rFonts w:ascii="Courier New"/>
                <w:spacing w:val="-4"/>
                <w:sz w:val="16"/>
              </w:rPr>
              <w:t>Item</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74</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id-RICactionsModifiedForModification-</w:t>
            </w:r>
            <w:r>
              <w:rPr>
                <w:rFonts w:ascii="Courier New"/>
                <w:spacing w:val="-4"/>
                <w:sz w:val="16"/>
              </w:rPr>
              <w:t>List</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75</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id-RICaction-ModifiedForModification-</w:t>
            </w:r>
            <w:r>
              <w:rPr>
                <w:rFonts w:ascii="Courier New"/>
                <w:spacing w:val="-4"/>
                <w:sz w:val="16"/>
              </w:rPr>
              <w:t>Item</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76</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id-RICactionsFailedToBeModifiedForModification-</w:t>
            </w:r>
            <w:r>
              <w:rPr>
                <w:rFonts w:ascii="Courier New"/>
                <w:spacing w:val="-4"/>
                <w:sz w:val="16"/>
              </w:rPr>
              <w:t>List</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77</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id-RICaction-FailedToBeModifiedForModification-</w:t>
            </w:r>
            <w:r>
              <w:rPr>
                <w:rFonts w:ascii="Courier New"/>
                <w:spacing w:val="-4"/>
                <w:sz w:val="16"/>
              </w:rPr>
              <w:t>Item</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78</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id-RICactionsAddedForModification-</w:t>
            </w:r>
            <w:r>
              <w:rPr>
                <w:rFonts w:ascii="Courier New"/>
                <w:spacing w:val="-4"/>
                <w:sz w:val="16"/>
              </w:rPr>
              <w:t>List</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79</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id-RICaction-AddedForModification-</w:t>
            </w:r>
            <w:r>
              <w:rPr>
                <w:rFonts w:ascii="Courier New"/>
                <w:spacing w:val="-4"/>
                <w:sz w:val="16"/>
              </w:rPr>
              <w:t>Item</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80</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id-RICactionsFailedToBeAddedForModification-</w:t>
            </w:r>
            <w:r>
              <w:rPr>
                <w:rFonts w:ascii="Courier New"/>
                <w:spacing w:val="-4"/>
                <w:sz w:val="16"/>
              </w:rPr>
              <w:t>List</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81</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id-RICaction-FailedToBeAddedForModification-</w:t>
            </w:r>
            <w:r>
              <w:rPr>
                <w:rFonts w:ascii="Courier New"/>
                <w:spacing w:val="-4"/>
                <w:sz w:val="16"/>
              </w:rPr>
              <w:t>Item</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82</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id-RICactionsRequiredToBeModified-</w:t>
            </w:r>
            <w:r>
              <w:rPr>
                <w:rFonts w:ascii="Courier New"/>
                <w:spacing w:val="-4"/>
                <w:sz w:val="16"/>
              </w:rPr>
              <w:t>List</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83</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id-RICaction-RequiredToBeModified-</w:t>
            </w:r>
            <w:r>
              <w:rPr>
                <w:rFonts w:ascii="Courier New"/>
                <w:spacing w:val="-4"/>
                <w:sz w:val="16"/>
              </w:rPr>
              <w:t>Item</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84</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id-RICactionsRequiredToBeRemoved-</w:t>
            </w:r>
            <w:r>
              <w:rPr>
                <w:rFonts w:ascii="Courier New"/>
                <w:spacing w:val="-4"/>
                <w:sz w:val="16"/>
              </w:rPr>
              <w:t>List</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85</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id-RICaction-RequiredToBeRemoved-</w:t>
            </w:r>
            <w:r>
              <w:rPr>
                <w:rFonts w:ascii="Courier New"/>
                <w:spacing w:val="-4"/>
                <w:sz w:val="16"/>
              </w:rPr>
              <w:t>Item</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86</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id-RICactionsConfirmedForModification-</w:t>
            </w:r>
            <w:r>
              <w:rPr>
                <w:rFonts w:ascii="Courier New"/>
                <w:spacing w:val="-4"/>
                <w:sz w:val="16"/>
              </w:rPr>
              <w:t>List</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87</w:t>
            </w:r>
          </w:p>
        </w:tc>
      </w:tr>
      <w:tr>
        <w:trPr>
          <w:trHeight w:val="182" w:hRule="atLeast"/>
        </w:trPr>
        <w:tc>
          <w:tcPr>
            <w:tcW w:w="4995" w:type="dxa"/>
          </w:tcPr>
          <w:p>
            <w:pPr>
              <w:pStyle w:val="TableParagraph"/>
              <w:spacing w:line="162" w:lineRule="exact"/>
              <w:ind w:left="50"/>
              <w:rPr>
                <w:rFonts w:ascii="Courier New"/>
                <w:sz w:val="16"/>
              </w:rPr>
            </w:pPr>
            <w:r>
              <w:rPr>
                <w:rFonts w:ascii="Courier New"/>
                <w:spacing w:val="-2"/>
                <w:sz w:val="16"/>
              </w:rPr>
              <w:t>id-RICaction-ConfirmedForModification-</w:t>
            </w:r>
            <w:r>
              <w:rPr>
                <w:rFonts w:ascii="Courier New"/>
                <w:spacing w:val="-4"/>
                <w:sz w:val="16"/>
              </w:rPr>
              <w:t>Item</w:t>
            </w:r>
          </w:p>
        </w:tc>
        <w:tc>
          <w:tcPr>
            <w:tcW w:w="1344" w:type="dxa"/>
          </w:tcPr>
          <w:p>
            <w:pPr>
              <w:pStyle w:val="TableParagraph"/>
              <w:spacing w:line="162"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2" w:lineRule="exact"/>
              <w:jc w:val="center"/>
              <w:rPr>
                <w:rFonts w:ascii="Courier New"/>
                <w:sz w:val="16"/>
              </w:rPr>
            </w:pPr>
            <w:r>
              <w:rPr>
                <w:rFonts w:ascii="Courier New"/>
                <w:spacing w:val="-5"/>
                <w:sz w:val="16"/>
              </w:rPr>
              <w:t>::=</w:t>
            </w:r>
          </w:p>
        </w:tc>
        <w:tc>
          <w:tcPr>
            <w:tcW w:w="386" w:type="dxa"/>
          </w:tcPr>
          <w:p>
            <w:pPr>
              <w:pStyle w:val="TableParagraph"/>
              <w:spacing w:line="162" w:lineRule="exact"/>
              <w:ind w:right="95"/>
              <w:jc w:val="center"/>
              <w:rPr>
                <w:rFonts w:ascii="Courier New"/>
                <w:sz w:val="16"/>
              </w:rPr>
            </w:pPr>
            <w:r>
              <w:rPr>
                <w:rFonts w:ascii="Courier New"/>
                <w:spacing w:val="-5"/>
                <w:sz w:val="16"/>
              </w:rPr>
              <w:t>88</w:t>
            </w:r>
          </w:p>
        </w:tc>
      </w:tr>
      <w:tr>
        <w:trPr>
          <w:trHeight w:val="181" w:hRule="atLeast"/>
        </w:trPr>
        <w:tc>
          <w:tcPr>
            <w:tcW w:w="4995" w:type="dxa"/>
          </w:tcPr>
          <w:p>
            <w:pPr>
              <w:pStyle w:val="TableParagraph"/>
              <w:spacing w:line="160" w:lineRule="exact" w:before="1"/>
              <w:ind w:left="50"/>
              <w:rPr>
                <w:rFonts w:ascii="Courier New"/>
                <w:sz w:val="16"/>
              </w:rPr>
            </w:pPr>
            <w:r>
              <w:rPr>
                <w:rFonts w:ascii="Courier New"/>
                <w:spacing w:val="-2"/>
                <w:sz w:val="16"/>
              </w:rPr>
              <w:t>id-RICactionsRefusedToBeModified-</w:t>
            </w:r>
            <w:r>
              <w:rPr>
                <w:rFonts w:ascii="Courier New"/>
                <w:spacing w:val="-4"/>
                <w:sz w:val="16"/>
              </w:rPr>
              <w:t>List</w:t>
            </w:r>
          </w:p>
        </w:tc>
        <w:tc>
          <w:tcPr>
            <w:tcW w:w="1344" w:type="dxa"/>
          </w:tcPr>
          <w:p>
            <w:pPr>
              <w:pStyle w:val="TableParagraph"/>
              <w:spacing w:line="160" w:lineRule="exact" w:before="1"/>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before="1"/>
              <w:jc w:val="center"/>
              <w:rPr>
                <w:rFonts w:ascii="Courier New"/>
                <w:sz w:val="16"/>
              </w:rPr>
            </w:pPr>
            <w:r>
              <w:rPr>
                <w:rFonts w:ascii="Courier New"/>
                <w:spacing w:val="-5"/>
                <w:sz w:val="16"/>
              </w:rPr>
              <w:t>::=</w:t>
            </w:r>
          </w:p>
        </w:tc>
        <w:tc>
          <w:tcPr>
            <w:tcW w:w="386" w:type="dxa"/>
          </w:tcPr>
          <w:p>
            <w:pPr>
              <w:pStyle w:val="TableParagraph"/>
              <w:spacing w:line="160" w:lineRule="exact" w:before="1"/>
              <w:ind w:right="95"/>
              <w:jc w:val="center"/>
              <w:rPr>
                <w:rFonts w:ascii="Courier New"/>
                <w:sz w:val="16"/>
              </w:rPr>
            </w:pPr>
            <w:r>
              <w:rPr>
                <w:rFonts w:ascii="Courier New"/>
                <w:spacing w:val="-5"/>
                <w:sz w:val="16"/>
              </w:rPr>
              <w:t>89</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id-RICaction-RefusedToBeModified-</w:t>
            </w:r>
            <w:r>
              <w:rPr>
                <w:rFonts w:ascii="Courier New"/>
                <w:spacing w:val="-4"/>
                <w:sz w:val="16"/>
              </w:rPr>
              <w:t>Item</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90</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id-RICactionsConfirmedForRemoval-</w:t>
            </w:r>
            <w:r>
              <w:rPr>
                <w:rFonts w:ascii="Courier New"/>
                <w:spacing w:val="-4"/>
                <w:sz w:val="16"/>
              </w:rPr>
              <w:t>List</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91</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id-RICaction-ConfirmedForRemoval-</w:t>
            </w:r>
            <w:r>
              <w:rPr>
                <w:rFonts w:ascii="Courier New"/>
                <w:spacing w:val="-4"/>
                <w:sz w:val="16"/>
              </w:rPr>
              <w:t>Item</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92</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id-RICactionsRefusedToBeRemoved-</w:t>
            </w:r>
            <w:r>
              <w:rPr>
                <w:rFonts w:ascii="Courier New"/>
                <w:spacing w:val="-4"/>
                <w:sz w:val="16"/>
              </w:rPr>
              <w:t>List</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93</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id-RICaction-RefusedToBeRemoved-</w:t>
            </w:r>
            <w:r>
              <w:rPr>
                <w:rFonts w:ascii="Courier New"/>
                <w:spacing w:val="-4"/>
                <w:sz w:val="16"/>
              </w:rPr>
              <w:t>Item</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94</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id-RICqueryHeader</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95</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id-RICqueryDefinition</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96</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id-RICqueryOutcome</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97</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id-RICsubscriptionAuditFlag</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95"/>
              <w:jc w:val="center"/>
              <w:rPr>
                <w:rFonts w:ascii="Courier New"/>
                <w:sz w:val="16"/>
              </w:rPr>
            </w:pPr>
            <w:r>
              <w:rPr>
                <w:rFonts w:ascii="Courier New"/>
                <w:spacing w:val="-5"/>
                <w:sz w:val="16"/>
              </w:rPr>
              <w:t>98</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id-RICsubscriptionAuditList</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95"/>
              <w:jc w:val="center"/>
              <w:rPr>
                <w:rFonts w:ascii="Courier New"/>
                <w:sz w:val="16"/>
              </w:rPr>
            </w:pPr>
            <w:r>
              <w:rPr>
                <w:rFonts w:ascii="Courier New"/>
                <w:spacing w:val="-5"/>
                <w:sz w:val="16"/>
              </w:rPr>
              <w:t>99</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id-RICsubscriptionAudit-</w:t>
            </w:r>
            <w:r>
              <w:rPr>
                <w:rFonts w:ascii="Courier New"/>
                <w:spacing w:val="-4"/>
                <w:sz w:val="16"/>
              </w:rPr>
              <w:t>Item</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1"/>
              <w:jc w:val="center"/>
              <w:rPr>
                <w:rFonts w:ascii="Courier New"/>
                <w:sz w:val="16"/>
              </w:rPr>
            </w:pPr>
            <w:r>
              <w:rPr>
                <w:rFonts w:ascii="Courier New"/>
                <w:spacing w:val="-5"/>
                <w:sz w:val="16"/>
              </w:rPr>
              <w:t>100</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id-RICsubscriptionAuditAction-</w:t>
            </w:r>
            <w:r>
              <w:rPr>
                <w:rFonts w:ascii="Courier New"/>
                <w:spacing w:val="-4"/>
                <w:sz w:val="16"/>
              </w:rPr>
              <w:t>Item</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1"/>
              <w:jc w:val="center"/>
              <w:rPr>
                <w:rFonts w:ascii="Courier New"/>
                <w:sz w:val="16"/>
              </w:rPr>
            </w:pPr>
            <w:r>
              <w:rPr>
                <w:rFonts w:ascii="Courier New"/>
                <w:spacing w:val="-5"/>
                <w:sz w:val="16"/>
              </w:rPr>
              <w:t>101</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id-RICsubscriptionAuditConfirmedList</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1"/>
              <w:jc w:val="center"/>
              <w:rPr>
                <w:rFonts w:ascii="Courier New"/>
                <w:sz w:val="16"/>
              </w:rPr>
            </w:pPr>
            <w:r>
              <w:rPr>
                <w:rFonts w:ascii="Courier New"/>
                <w:spacing w:val="-5"/>
                <w:sz w:val="16"/>
              </w:rPr>
              <w:t>102</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id-RICsubscriptionAuditMissingList</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1"/>
              <w:jc w:val="center"/>
              <w:rPr>
                <w:rFonts w:ascii="Courier New"/>
                <w:sz w:val="16"/>
              </w:rPr>
            </w:pPr>
            <w:r>
              <w:rPr>
                <w:rFonts w:ascii="Courier New"/>
                <w:spacing w:val="-5"/>
                <w:sz w:val="16"/>
              </w:rPr>
              <w:t>103</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id-RICsubscriptionAuditUnkownList</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1"/>
              <w:jc w:val="center"/>
              <w:rPr>
                <w:rFonts w:ascii="Courier New"/>
                <w:sz w:val="16"/>
              </w:rPr>
            </w:pPr>
            <w:r>
              <w:rPr>
                <w:rFonts w:ascii="Courier New"/>
                <w:spacing w:val="-5"/>
                <w:sz w:val="16"/>
              </w:rPr>
              <w:t>104</w:t>
            </w:r>
          </w:p>
        </w:tc>
      </w:tr>
      <w:tr>
        <w:trPr>
          <w:trHeight w:val="181" w:hRule="atLeast"/>
        </w:trPr>
        <w:tc>
          <w:tcPr>
            <w:tcW w:w="4995" w:type="dxa"/>
          </w:tcPr>
          <w:p>
            <w:pPr>
              <w:pStyle w:val="TableParagraph"/>
              <w:spacing w:line="160" w:lineRule="exact"/>
              <w:ind w:left="50"/>
              <w:rPr>
                <w:rFonts w:ascii="Courier New"/>
                <w:sz w:val="16"/>
              </w:rPr>
            </w:pPr>
            <w:r>
              <w:rPr>
                <w:rFonts w:ascii="Courier New"/>
                <w:spacing w:val="-2"/>
                <w:sz w:val="16"/>
              </w:rPr>
              <w:t>id-E2nodeLoadMeasurementID</w:t>
            </w:r>
          </w:p>
        </w:tc>
        <w:tc>
          <w:tcPr>
            <w:tcW w:w="1344" w:type="dxa"/>
          </w:tcPr>
          <w:p>
            <w:pPr>
              <w:pStyle w:val="TableParagraph"/>
              <w:spacing w:line="160"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1"/>
              <w:jc w:val="center"/>
              <w:rPr>
                <w:rFonts w:ascii="Courier New"/>
                <w:sz w:val="16"/>
              </w:rPr>
            </w:pPr>
            <w:r>
              <w:rPr>
                <w:rFonts w:ascii="Courier New"/>
                <w:spacing w:val="-5"/>
                <w:sz w:val="16"/>
              </w:rPr>
              <w:t>105</w:t>
            </w:r>
          </w:p>
        </w:tc>
      </w:tr>
      <w:tr>
        <w:trPr>
          <w:trHeight w:val="181" w:hRule="atLeast"/>
        </w:trPr>
        <w:tc>
          <w:tcPr>
            <w:tcW w:w="4995" w:type="dxa"/>
          </w:tcPr>
          <w:p>
            <w:pPr>
              <w:pStyle w:val="TableParagraph"/>
              <w:spacing w:line="161" w:lineRule="exact"/>
              <w:ind w:left="50"/>
              <w:rPr>
                <w:rFonts w:ascii="Courier New"/>
                <w:sz w:val="16"/>
              </w:rPr>
            </w:pPr>
            <w:r>
              <w:rPr>
                <w:rFonts w:ascii="Courier New"/>
                <w:spacing w:val="-2"/>
                <w:sz w:val="16"/>
              </w:rPr>
              <w:t>id-RANfunctionLoad-</w:t>
            </w:r>
            <w:r>
              <w:rPr>
                <w:rFonts w:ascii="Courier New"/>
                <w:spacing w:val="-4"/>
                <w:sz w:val="16"/>
              </w:rPr>
              <w:t>Item</w:t>
            </w:r>
          </w:p>
        </w:tc>
        <w:tc>
          <w:tcPr>
            <w:tcW w:w="1344" w:type="dxa"/>
          </w:tcPr>
          <w:p>
            <w:pPr>
              <w:pStyle w:val="TableParagraph"/>
              <w:spacing w:line="161" w:lineRule="exact"/>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1"/>
              <w:jc w:val="center"/>
              <w:rPr>
                <w:rFonts w:ascii="Courier New"/>
                <w:sz w:val="16"/>
              </w:rPr>
            </w:pPr>
            <w:r>
              <w:rPr>
                <w:rFonts w:ascii="Courier New"/>
                <w:spacing w:val="-5"/>
                <w:sz w:val="16"/>
              </w:rPr>
              <w:t>106</w:t>
            </w:r>
          </w:p>
        </w:tc>
      </w:tr>
      <w:tr>
        <w:trPr>
          <w:trHeight w:val="182" w:hRule="atLeast"/>
        </w:trPr>
        <w:tc>
          <w:tcPr>
            <w:tcW w:w="4995" w:type="dxa"/>
          </w:tcPr>
          <w:p>
            <w:pPr>
              <w:pStyle w:val="TableParagraph"/>
              <w:spacing w:line="161" w:lineRule="exact" w:before="1"/>
              <w:ind w:left="50"/>
              <w:rPr>
                <w:rFonts w:ascii="Courier New"/>
                <w:sz w:val="16"/>
              </w:rPr>
            </w:pPr>
            <w:r>
              <w:rPr>
                <w:rFonts w:ascii="Courier New"/>
                <w:spacing w:val="-2"/>
                <w:sz w:val="16"/>
              </w:rPr>
              <w:t>id-RANfunctionLoad-</w:t>
            </w:r>
            <w:r>
              <w:rPr>
                <w:rFonts w:ascii="Courier New"/>
                <w:spacing w:val="-4"/>
                <w:sz w:val="16"/>
              </w:rPr>
              <w:t>List</w:t>
            </w:r>
          </w:p>
        </w:tc>
        <w:tc>
          <w:tcPr>
            <w:tcW w:w="1344" w:type="dxa"/>
          </w:tcPr>
          <w:p>
            <w:pPr>
              <w:pStyle w:val="TableParagraph"/>
              <w:spacing w:line="161" w:lineRule="exact" w:before="1"/>
              <w:jc w:val="center"/>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before="1"/>
              <w:jc w:val="center"/>
              <w:rPr>
                <w:rFonts w:ascii="Courier New"/>
                <w:sz w:val="16"/>
              </w:rPr>
            </w:pPr>
            <w:r>
              <w:rPr>
                <w:rFonts w:ascii="Courier New"/>
                <w:spacing w:val="-5"/>
                <w:sz w:val="16"/>
              </w:rPr>
              <w:t>::=</w:t>
            </w:r>
          </w:p>
        </w:tc>
        <w:tc>
          <w:tcPr>
            <w:tcW w:w="386" w:type="dxa"/>
          </w:tcPr>
          <w:p>
            <w:pPr>
              <w:pStyle w:val="TableParagraph"/>
              <w:spacing w:line="161" w:lineRule="exact" w:before="1"/>
              <w:ind w:right="1"/>
              <w:jc w:val="center"/>
              <w:rPr>
                <w:rFonts w:ascii="Courier New"/>
                <w:sz w:val="16"/>
              </w:rPr>
            </w:pPr>
            <w:r>
              <w:rPr>
                <w:rFonts w:ascii="Courier New"/>
                <w:spacing w:val="-5"/>
                <w:sz w:val="16"/>
              </w:rPr>
              <w:t>107</w:t>
            </w:r>
          </w:p>
        </w:tc>
      </w:tr>
    </w:tbl>
    <w:p>
      <w:pPr>
        <w:spacing w:after="0" w:line="161" w:lineRule="exact"/>
        <w:jc w:val="center"/>
        <w:rPr>
          <w:rFonts w:ascii="Courier New"/>
          <w:sz w:val="16"/>
        </w:rPr>
        <w:sectPr>
          <w:pgSz w:w="11910" w:h="16850"/>
          <w:pgMar w:header="694" w:footer="1107" w:top="1460" w:bottom="1300" w:left="680" w:right="700"/>
        </w:sectPr>
      </w:pPr>
    </w:p>
    <w:p>
      <w:pPr>
        <w:pStyle w:val="BodyText"/>
        <w:rPr>
          <w:sz w:val="20"/>
        </w:rPr>
      </w:pPr>
    </w:p>
    <w:p>
      <w:pPr>
        <w:pStyle w:val="BodyText"/>
        <w:rPr>
          <w:sz w:val="20"/>
        </w:rPr>
      </w:pPr>
    </w:p>
    <w:p>
      <w:pPr>
        <w:pStyle w:val="BodyText"/>
        <w:spacing w:before="82" w:after="1"/>
        <w:rPr>
          <w:sz w:val="20"/>
        </w:rPr>
      </w:pP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9"/>
        <w:gridCol w:w="2160"/>
        <w:gridCol w:w="384"/>
        <w:gridCol w:w="386"/>
      </w:tblGrid>
      <w:tr>
        <w:trPr>
          <w:trHeight w:val="182" w:hRule="atLeast"/>
        </w:trPr>
        <w:tc>
          <w:tcPr>
            <w:tcW w:w="4179" w:type="dxa"/>
          </w:tcPr>
          <w:p>
            <w:pPr>
              <w:pStyle w:val="TableParagraph"/>
              <w:spacing w:line="162" w:lineRule="exact"/>
              <w:ind w:left="50"/>
              <w:rPr>
                <w:rFonts w:ascii="Courier New"/>
                <w:sz w:val="16"/>
              </w:rPr>
            </w:pPr>
            <w:r>
              <w:rPr>
                <w:rFonts w:ascii="Courier New"/>
                <w:spacing w:val="-2"/>
                <w:sz w:val="16"/>
              </w:rPr>
              <w:t>id-RANfunctionLoadConfirm-</w:t>
            </w:r>
            <w:r>
              <w:rPr>
                <w:rFonts w:ascii="Courier New"/>
                <w:spacing w:val="-4"/>
                <w:sz w:val="16"/>
              </w:rPr>
              <w:t>Item</w:t>
            </w:r>
          </w:p>
        </w:tc>
        <w:tc>
          <w:tcPr>
            <w:tcW w:w="2160" w:type="dxa"/>
          </w:tcPr>
          <w:p>
            <w:pPr>
              <w:pStyle w:val="TableParagraph"/>
              <w:spacing w:line="162"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2" w:lineRule="exact"/>
              <w:jc w:val="center"/>
              <w:rPr>
                <w:rFonts w:ascii="Courier New"/>
                <w:sz w:val="16"/>
              </w:rPr>
            </w:pPr>
            <w:r>
              <w:rPr>
                <w:rFonts w:ascii="Courier New"/>
                <w:spacing w:val="-5"/>
                <w:sz w:val="16"/>
              </w:rPr>
              <w:t>::=</w:t>
            </w:r>
          </w:p>
        </w:tc>
        <w:tc>
          <w:tcPr>
            <w:tcW w:w="386" w:type="dxa"/>
          </w:tcPr>
          <w:p>
            <w:pPr>
              <w:pStyle w:val="TableParagraph"/>
              <w:spacing w:line="162" w:lineRule="exact"/>
              <w:ind w:right="1"/>
              <w:jc w:val="center"/>
              <w:rPr>
                <w:rFonts w:ascii="Courier New"/>
                <w:sz w:val="16"/>
              </w:rPr>
            </w:pPr>
            <w:r>
              <w:rPr>
                <w:rFonts w:ascii="Courier New"/>
                <w:spacing w:val="-5"/>
                <w:sz w:val="16"/>
              </w:rPr>
              <w:t>108</w:t>
            </w:r>
          </w:p>
        </w:tc>
      </w:tr>
      <w:tr>
        <w:trPr>
          <w:trHeight w:val="181" w:hRule="atLeast"/>
        </w:trPr>
        <w:tc>
          <w:tcPr>
            <w:tcW w:w="4179" w:type="dxa"/>
          </w:tcPr>
          <w:p>
            <w:pPr>
              <w:pStyle w:val="TableParagraph"/>
              <w:spacing w:line="160" w:lineRule="exact"/>
              <w:ind w:left="50"/>
              <w:rPr>
                <w:rFonts w:ascii="Courier New"/>
                <w:sz w:val="16"/>
              </w:rPr>
            </w:pPr>
            <w:r>
              <w:rPr>
                <w:rFonts w:ascii="Courier New"/>
                <w:spacing w:val="-2"/>
                <w:sz w:val="16"/>
              </w:rPr>
              <w:t>id-RANfunctionLoadConfirm-</w:t>
            </w:r>
            <w:r>
              <w:rPr>
                <w:rFonts w:ascii="Courier New"/>
                <w:spacing w:val="-4"/>
                <w:sz w:val="16"/>
              </w:rPr>
              <w:t>List</w:t>
            </w:r>
          </w:p>
        </w:tc>
        <w:tc>
          <w:tcPr>
            <w:tcW w:w="2160"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1"/>
              <w:jc w:val="center"/>
              <w:rPr>
                <w:rFonts w:ascii="Courier New"/>
                <w:sz w:val="16"/>
              </w:rPr>
            </w:pPr>
            <w:r>
              <w:rPr>
                <w:rFonts w:ascii="Courier New"/>
                <w:spacing w:val="-5"/>
                <w:sz w:val="16"/>
              </w:rPr>
              <w:t>109</w:t>
            </w:r>
          </w:p>
        </w:tc>
      </w:tr>
      <w:tr>
        <w:trPr>
          <w:trHeight w:val="181" w:hRule="atLeast"/>
        </w:trPr>
        <w:tc>
          <w:tcPr>
            <w:tcW w:w="4179" w:type="dxa"/>
          </w:tcPr>
          <w:p>
            <w:pPr>
              <w:pStyle w:val="TableParagraph"/>
              <w:spacing w:line="161" w:lineRule="exact"/>
              <w:ind w:left="50"/>
              <w:rPr>
                <w:rFonts w:ascii="Courier New"/>
                <w:sz w:val="16"/>
              </w:rPr>
            </w:pPr>
            <w:r>
              <w:rPr>
                <w:rFonts w:ascii="Courier New"/>
                <w:spacing w:val="-2"/>
                <w:sz w:val="16"/>
              </w:rPr>
              <w:t>id-RANfunctionLoadRequest-</w:t>
            </w:r>
            <w:r>
              <w:rPr>
                <w:rFonts w:ascii="Courier New"/>
                <w:spacing w:val="-4"/>
                <w:sz w:val="16"/>
              </w:rPr>
              <w:t>Item</w:t>
            </w:r>
          </w:p>
        </w:tc>
        <w:tc>
          <w:tcPr>
            <w:tcW w:w="2160"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1"/>
              <w:jc w:val="center"/>
              <w:rPr>
                <w:rFonts w:ascii="Courier New"/>
                <w:sz w:val="16"/>
              </w:rPr>
            </w:pPr>
            <w:r>
              <w:rPr>
                <w:rFonts w:ascii="Courier New"/>
                <w:spacing w:val="-5"/>
                <w:sz w:val="16"/>
              </w:rPr>
              <w:t>110</w:t>
            </w:r>
          </w:p>
        </w:tc>
      </w:tr>
      <w:tr>
        <w:trPr>
          <w:trHeight w:val="182" w:hRule="atLeast"/>
        </w:trPr>
        <w:tc>
          <w:tcPr>
            <w:tcW w:w="4179" w:type="dxa"/>
          </w:tcPr>
          <w:p>
            <w:pPr>
              <w:pStyle w:val="TableParagraph"/>
              <w:spacing w:line="162" w:lineRule="exact"/>
              <w:ind w:left="50"/>
              <w:rPr>
                <w:rFonts w:ascii="Courier New"/>
                <w:sz w:val="16"/>
              </w:rPr>
            </w:pPr>
            <w:r>
              <w:rPr>
                <w:rFonts w:ascii="Courier New"/>
                <w:spacing w:val="-2"/>
                <w:sz w:val="16"/>
              </w:rPr>
              <w:t>id-RANfunctionLoadRequest-</w:t>
            </w:r>
            <w:r>
              <w:rPr>
                <w:rFonts w:ascii="Courier New"/>
                <w:spacing w:val="-4"/>
                <w:sz w:val="16"/>
              </w:rPr>
              <w:t>List</w:t>
            </w:r>
          </w:p>
        </w:tc>
        <w:tc>
          <w:tcPr>
            <w:tcW w:w="2160" w:type="dxa"/>
          </w:tcPr>
          <w:p>
            <w:pPr>
              <w:pStyle w:val="TableParagraph"/>
              <w:spacing w:line="162"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2" w:lineRule="exact"/>
              <w:jc w:val="center"/>
              <w:rPr>
                <w:rFonts w:ascii="Courier New"/>
                <w:sz w:val="16"/>
              </w:rPr>
            </w:pPr>
            <w:r>
              <w:rPr>
                <w:rFonts w:ascii="Courier New"/>
                <w:spacing w:val="-5"/>
                <w:sz w:val="16"/>
              </w:rPr>
              <w:t>::=</w:t>
            </w:r>
          </w:p>
        </w:tc>
        <w:tc>
          <w:tcPr>
            <w:tcW w:w="386" w:type="dxa"/>
          </w:tcPr>
          <w:p>
            <w:pPr>
              <w:pStyle w:val="TableParagraph"/>
              <w:spacing w:line="162" w:lineRule="exact"/>
              <w:ind w:right="1"/>
              <w:jc w:val="center"/>
              <w:rPr>
                <w:rFonts w:ascii="Courier New"/>
                <w:sz w:val="16"/>
              </w:rPr>
            </w:pPr>
            <w:r>
              <w:rPr>
                <w:rFonts w:ascii="Courier New"/>
                <w:spacing w:val="-5"/>
                <w:sz w:val="16"/>
              </w:rPr>
              <w:t>111</w:t>
            </w:r>
          </w:p>
        </w:tc>
      </w:tr>
      <w:tr>
        <w:trPr>
          <w:trHeight w:val="181" w:hRule="atLeast"/>
        </w:trPr>
        <w:tc>
          <w:tcPr>
            <w:tcW w:w="4179" w:type="dxa"/>
          </w:tcPr>
          <w:p>
            <w:pPr>
              <w:pStyle w:val="TableParagraph"/>
              <w:spacing w:line="160" w:lineRule="exact"/>
              <w:ind w:left="50"/>
              <w:rPr>
                <w:rFonts w:ascii="Courier New"/>
                <w:sz w:val="16"/>
              </w:rPr>
            </w:pPr>
            <w:r>
              <w:rPr>
                <w:rFonts w:ascii="Courier New"/>
                <w:spacing w:val="-2"/>
                <w:sz w:val="16"/>
              </w:rPr>
              <w:t>id-RegistrationRequest</w:t>
            </w:r>
          </w:p>
        </w:tc>
        <w:tc>
          <w:tcPr>
            <w:tcW w:w="2160"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1"/>
              <w:jc w:val="center"/>
              <w:rPr>
                <w:rFonts w:ascii="Courier New"/>
                <w:sz w:val="16"/>
              </w:rPr>
            </w:pPr>
            <w:r>
              <w:rPr>
                <w:rFonts w:ascii="Courier New"/>
                <w:spacing w:val="-5"/>
                <w:sz w:val="16"/>
              </w:rPr>
              <w:t>112</w:t>
            </w:r>
          </w:p>
        </w:tc>
      </w:tr>
      <w:tr>
        <w:trPr>
          <w:trHeight w:val="181" w:hRule="atLeast"/>
        </w:trPr>
        <w:tc>
          <w:tcPr>
            <w:tcW w:w="4179" w:type="dxa"/>
          </w:tcPr>
          <w:p>
            <w:pPr>
              <w:pStyle w:val="TableParagraph"/>
              <w:spacing w:line="161" w:lineRule="exact"/>
              <w:ind w:left="50"/>
              <w:rPr>
                <w:rFonts w:ascii="Courier New"/>
                <w:sz w:val="16"/>
              </w:rPr>
            </w:pPr>
            <w:r>
              <w:rPr>
                <w:rFonts w:ascii="Courier New"/>
                <w:spacing w:val="-2"/>
                <w:sz w:val="16"/>
              </w:rPr>
              <w:t>id-ReportingPeriodicity</w:t>
            </w:r>
          </w:p>
        </w:tc>
        <w:tc>
          <w:tcPr>
            <w:tcW w:w="2160"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1"/>
              <w:jc w:val="center"/>
              <w:rPr>
                <w:rFonts w:ascii="Courier New"/>
                <w:sz w:val="16"/>
              </w:rPr>
            </w:pPr>
            <w:r>
              <w:rPr>
                <w:rFonts w:ascii="Courier New"/>
                <w:spacing w:val="-5"/>
                <w:sz w:val="16"/>
              </w:rPr>
              <w:t>113</w:t>
            </w:r>
          </w:p>
        </w:tc>
      </w:tr>
      <w:tr>
        <w:trPr>
          <w:trHeight w:val="181" w:hRule="atLeast"/>
        </w:trPr>
        <w:tc>
          <w:tcPr>
            <w:tcW w:w="4179" w:type="dxa"/>
          </w:tcPr>
          <w:p>
            <w:pPr>
              <w:pStyle w:val="TableParagraph"/>
              <w:spacing w:line="160" w:lineRule="exact"/>
              <w:ind w:left="50"/>
              <w:rPr>
                <w:rFonts w:ascii="Courier New"/>
                <w:sz w:val="16"/>
              </w:rPr>
            </w:pPr>
            <w:r>
              <w:rPr>
                <w:rFonts w:ascii="Courier New"/>
                <w:spacing w:val="-2"/>
                <w:sz w:val="16"/>
              </w:rPr>
              <w:t>id-RICactionLoad-</w:t>
            </w:r>
            <w:r>
              <w:rPr>
                <w:rFonts w:ascii="Courier New"/>
                <w:spacing w:val="-4"/>
                <w:sz w:val="16"/>
              </w:rPr>
              <w:t>Item</w:t>
            </w:r>
          </w:p>
        </w:tc>
        <w:tc>
          <w:tcPr>
            <w:tcW w:w="2160"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1"/>
              <w:jc w:val="center"/>
              <w:rPr>
                <w:rFonts w:ascii="Courier New"/>
                <w:sz w:val="16"/>
              </w:rPr>
            </w:pPr>
            <w:r>
              <w:rPr>
                <w:rFonts w:ascii="Courier New"/>
                <w:spacing w:val="-5"/>
                <w:sz w:val="16"/>
              </w:rPr>
              <w:t>114</w:t>
            </w:r>
          </w:p>
        </w:tc>
      </w:tr>
      <w:tr>
        <w:trPr>
          <w:trHeight w:val="181" w:hRule="atLeast"/>
        </w:trPr>
        <w:tc>
          <w:tcPr>
            <w:tcW w:w="4179" w:type="dxa"/>
          </w:tcPr>
          <w:p>
            <w:pPr>
              <w:pStyle w:val="TableParagraph"/>
              <w:spacing w:line="161" w:lineRule="exact"/>
              <w:ind w:left="50"/>
              <w:rPr>
                <w:rFonts w:ascii="Courier New"/>
                <w:sz w:val="16"/>
              </w:rPr>
            </w:pPr>
            <w:r>
              <w:rPr>
                <w:rFonts w:ascii="Courier New"/>
                <w:spacing w:val="-2"/>
                <w:sz w:val="16"/>
              </w:rPr>
              <w:t>id-RICactionLoadConfirm-</w:t>
            </w:r>
            <w:r>
              <w:rPr>
                <w:rFonts w:ascii="Courier New"/>
                <w:spacing w:val="-4"/>
                <w:sz w:val="16"/>
              </w:rPr>
              <w:t>Item</w:t>
            </w:r>
          </w:p>
        </w:tc>
        <w:tc>
          <w:tcPr>
            <w:tcW w:w="2160"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1"/>
              <w:jc w:val="center"/>
              <w:rPr>
                <w:rFonts w:ascii="Courier New"/>
                <w:sz w:val="16"/>
              </w:rPr>
            </w:pPr>
            <w:r>
              <w:rPr>
                <w:rFonts w:ascii="Courier New"/>
                <w:spacing w:val="-5"/>
                <w:sz w:val="16"/>
              </w:rPr>
              <w:t>115</w:t>
            </w:r>
          </w:p>
        </w:tc>
      </w:tr>
      <w:tr>
        <w:trPr>
          <w:trHeight w:val="181" w:hRule="atLeast"/>
        </w:trPr>
        <w:tc>
          <w:tcPr>
            <w:tcW w:w="4179" w:type="dxa"/>
          </w:tcPr>
          <w:p>
            <w:pPr>
              <w:pStyle w:val="TableParagraph"/>
              <w:spacing w:line="160" w:lineRule="exact"/>
              <w:ind w:left="50"/>
              <w:rPr>
                <w:rFonts w:ascii="Courier New"/>
                <w:sz w:val="16"/>
              </w:rPr>
            </w:pPr>
            <w:r>
              <w:rPr>
                <w:rFonts w:ascii="Courier New"/>
                <w:spacing w:val="-2"/>
                <w:sz w:val="16"/>
              </w:rPr>
              <w:t>id-RICactionLoadRequest-</w:t>
            </w:r>
            <w:r>
              <w:rPr>
                <w:rFonts w:ascii="Courier New"/>
                <w:spacing w:val="-4"/>
                <w:sz w:val="16"/>
              </w:rPr>
              <w:t>Item</w:t>
            </w:r>
          </w:p>
        </w:tc>
        <w:tc>
          <w:tcPr>
            <w:tcW w:w="2160"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1"/>
              <w:jc w:val="center"/>
              <w:rPr>
                <w:rFonts w:ascii="Courier New"/>
                <w:sz w:val="16"/>
              </w:rPr>
            </w:pPr>
            <w:r>
              <w:rPr>
                <w:rFonts w:ascii="Courier New"/>
                <w:spacing w:val="-5"/>
                <w:sz w:val="16"/>
              </w:rPr>
              <w:t>116</w:t>
            </w:r>
          </w:p>
        </w:tc>
      </w:tr>
      <w:tr>
        <w:trPr>
          <w:trHeight w:val="181" w:hRule="atLeast"/>
        </w:trPr>
        <w:tc>
          <w:tcPr>
            <w:tcW w:w="4179" w:type="dxa"/>
          </w:tcPr>
          <w:p>
            <w:pPr>
              <w:pStyle w:val="TableParagraph"/>
              <w:spacing w:line="161" w:lineRule="exact"/>
              <w:ind w:left="50"/>
              <w:rPr>
                <w:rFonts w:ascii="Courier New"/>
                <w:sz w:val="16"/>
              </w:rPr>
            </w:pPr>
            <w:r>
              <w:rPr>
                <w:rFonts w:ascii="Courier New"/>
                <w:spacing w:val="-2"/>
                <w:sz w:val="16"/>
              </w:rPr>
              <w:t>id-RICloadMeasurementID</w:t>
            </w:r>
          </w:p>
        </w:tc>
        <w:tc>
          <w:tcPr>
            <w:tcW w:w="2160"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1"/>
              <w:jc w:val="center"/>
              <w:rPr>
                <w:rFonts w:ascii="Courier New"/>
                <w:sz w:val="16"/>
              </w:rPr>
            </w:pPr>
            <w:r>
              <w:rPr>
                <w:rFonts w:ascii="Courier New"/>
                <w:spacing w:val="-5"/>
                <w:sz w:val="16"/>
              </w:rPr>
              <w:t>117</w:t>
            </w:r>
          </w:p>
        </w:tc>
      </w:tr>
      <w:tr>
        <w:trPr>
          <w:trHeight w:val="181" w:hRule="atLeast"/>
        </w:trPr>
        <w:tc>
          <w:tcPr>
            <w:tcW w:w="4179" w:type="dxa"/>
          </w:tcPr>
          <w:p>
            <w:pPr>
              <w:pStyle w:val="TableParagraph"/>
              <w:spacing w:line="160" w:lineRule="exact"/>
              <w:ind w:left="50"/>
              <w:rPr>
                <w:rFonts w:ascii="Courier New"/>
                <w:sz w:val="16"/>
              </w:rPr>
            </w:pPr>
            <w:r>
              <w:rPr>
                <w:rFonts w:ascii="Courier New"/>
                <w:spacing w:val="-2"/>
                <w:sz w:val="16"/>
              </w:rPr>
              <w:t>id-RICsubscriptionLoad-</w:t>
            </w:r>
            <w:r>
              <w:rPr>
                <w:rFonts w:ascii="Courier New"/>
                <w:spacing w:val="-4"/>
                <w:sz w:val="16"/>
              </w:rPr>
              <w:t>Item</w:t>
            </w:r>
          </w:p>
        </w:tc>
        <w:tc>
          <w:tcPr>
            <w:tcW w:w="2160"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1"/>
              <w:jc w:val="center"/>
              <w:rPr>
                <w:rFonts w:ascii="Courier New"/>
                <w:sz w:val="16"/>
              </w:rPr>
            </w:pPr>
            <w:r>
              <w:rPr>
                <w:rFonts w:ascii="Courier New"/>
                <w:spacing w:val="-5"/>
                <w:sz w:val="16"/>
              </w:rPr>
              <w:t>118</w:t>
            </w:r>
          </w:p>
        </w:tc>
      </w:tr>
      <w:tr>
        <w:trPr>
          <w:trHeight w:val="181" w:hRule="atLeast"/>
        </w:trPr>
        <w:tc>
          <w:tcPr>
            <w:tcW w:w="4179" w:type="dxa"/>
          </w:tcPr>
          <w:p>
            <w:pPr>
              <w:pStyle w:val="TableParagraph"/>
              <w:spacing w:line="161" w:lineRule="exact"/>
              <w:ind w:left="50"/>
              <w:rPr>
                <w:rFonts w:ascii="Courier New"/>
                <w:sz w:val="16"/>
              </w:rPr>
            </w:pPr>
            <w:r>
              <w:rPr>
                <w:rFonts w:ascii="Courier New"/>
                <w:spacing w:val="-2"/>
                <w:sz w:val="16"/>
              </w:rPr>
              <w:t>id-RICsubscriptionLoadConfirm-</w:t>
            </w:r>
            <w:r>
              <w:rPr>
                <w:rFonts w:ascii="Courier New"/>
                <w:spacing w:val="-4"/>
                <w:sz w:val="16"/>
              </w:rPr>
              <w:t>Item</w:t>
            </w:r>
          </w:p>
        </w:tc>
        <w:tc>
          <w:tcPr>
            <w:tcW w:w="2160"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1"/>
              <w:jc w:val="center"/>
              <w:rPr>
                <w:rFonts w:ascii="Courier New"/>
                <w:sz w:val="16"/>
              </w:rPr>
            </w:pPr>
            <w:r>
              <w:rPr>
                <w:rFonts w:ascii="Courier New"/>
                <w:spacing w:val="-5"/>
                <w:sz w:val="16"/>
              </w:rPr>
              <w:t>119</w:t>
            </w:r>
          </w:p>
        </w:tc>
      </w:tr>
      <w:tr>
        <w:trPr>
          <w:trHeight w:val="181" w:hRule="atLeast"/>
        </w:trPr>
        <w:tc>
          <w:tcPr>
            <w:tcW w:w="4179" w:type="dxa"/>
          </w:tcPr>
          <w:p>
            <w:pPr>
              <w:pStyle w:val="TableParagraph"/>
              <w:spacing w:line="160" w:lineRule="exact"/>
              <w:ind w:left="50"/>
              <w:rPr>
                <w:rFonts w:ascii="Courier New"/>
                <w:sz w:val="16"/>
              </w:rPr>
            </w:pPr>
            <w:r>
              <w:rPr>
                <w:rFonts w:ascii="Courier New"/>
                <w:spacing w:val="-2"/>
                <w:sz w:val="16"/>
              </w:rPr>
              <w:t>id-RICsubscriptionLoadRequest-</w:t>
            </w:r>
            <w:r>
              <w:rPr>
                <w:rFonts w:ascii="Courier New"/>
                <w:spacing w:val="-4"/>
                <w:sz w:val="16"/>
              </w:rPr>
              <w:t>Item</w:t>
            </w:r>
          </w:p>
        </w:tc>
        <w:tc>
          <w:tcPr>
            <w:tcW w:w="2160"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1"/>
              <w:jc w:val="center"/>
              <w:rPr>
                <w:rFonts w:ascii="Courier New"/>
                <w:sz w:val="16"/>
              </w:rPr>
            </w:pPr>
            <w:r>
              <w:rPr>
                <w:rFonts w:ascii="Courier New"/>
                <w:spacing w:val="-5"/>
                <w:sz w:val="16"/>
              </w:rPr>
              <w:t>120</w:t>
            </w:r>
          </w:p>
        </w:tc>
      </w:tr>
      <w:tr>
        <w:trPr>
          <w:trHeight w:val="181" w:hRule="atLeast"/>
        </w:trPr>
        <w:tc>
          <w:tcPr>
            <w:tcW w:w="4179" w:type="dxa"/>
          </w:tcPr>
          <w:p>
            <w:pPr>
              <w:pStyle w:val="TableParagraph"/>
              <w:spacing w:line="161" w:lineRule="exact"/>
              <w:ind w:left="50"/>
              <w:rPr>
                <w:rFonts w:ascii="Courier New"/>
                <w:sz w:val="16"/>
              </w:rPr>
            </w:pPr>
            <w:r>
              <w:rPr>
                <w:rFonts w:ascii="Courier New"/>
                <w:spacing w:val="-2"/>
                <w:sz w:val="16"/>
              </w:rPr>
              <w:t>id-RANfunctionStateConfirm-</w:t>
            </w:r>
            <w:r>
              <w:rPr>
                <w:rFonts w:ascii="Courier New"/>
                <w:spacing w:val="-4"/>
                <w:sz w:val="16"/>
              </w:rPr>
              <w:t>Item</w:t>
            </w:r>
          </w:p>
        </w:tc>
        <w:tc>
          <w:tcPr>
            <w:tcW w:w="2160"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1"/>
              <w:jc w:val="center"/>
              <w:rPr>
                <w:rFonts w:ascii="Courier New"/>
                <w:sz w:val="16"/>
              </w:rPr>
            </w:pPr>
            <w:r>
              <w:rPr>
                <w:rFonts w:ascii="Courier New"/>
                <w:spacing w:val="-5"/>
                <w:sz w:val="16"/>
              </w:rPr>
              <w:t>121</w:t>
            </w:r>
          </w:p>
        </w:tc>
      </w:tr>
      <w:tr>
        <w:trPr>
          <w:trHeight w:val="181" w:hRule="atLeast"/>
        </w:trPr>
        <w:tc>
          <w:tcPr>
            <w:tcW w:w="4179" w:type="dxa"/>
          </w:tcPr>
          <w:p>
            <w:pPr>
              <w:pStyle w:val="TableParagraph"/>
              <w:spacing w:line="161" w:lineRule="exact"/>
              <w:ind w:left="50"/>
              <w:rPr>
                <w:rFonts w:ascii="Courier New"/>
                <w:sz w:val="16"/>
              </w:rPr>
            </w:pPr>
            <w:r>
              <w:rPr>
                <w:rFonts w:ascii="Courier New"/>
                <w:spacing w:val="-2"/>
                <w:sz w:val="16"/>
              </w:rPr>
              <w:t>id-RANfunctionStateConfirm-</w:t>
            </w:r>
            <w:r>
              <w:rPr>
                <w:rFonts w:ascii="Courier New"/>
                <w:spacing w:val="-4"/>
                <w:sz w:val="16"/>
              </w:rPr>
              <w:t>List</w:t>
            </w:r>
          </w:p>
        </w:tc>
        <w:tc>
          <w:tcPr>
            <w:tcW w:w="2160"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1"/>
              <w:jc w:val="center"/>
              <w:rPr>
                <w:rFonts w:ascii="Courier New"/>
                <w:sz w:val="16"/>
              </w:rPr>
            </w:pPr>
            <w:r>
              <w:rPr>
                <w:rFonts w:ascii="Courier New"/>
                <w:spacing w:val="-5"/>
                <w:sz w:val="16"/>
              </w:rPr>
              <w:t>122</w:t>
            </w:r>
          </w:p>
        </w:tc>
      </w:tr>
      <w:tr>
        <w:trPr>
          <w:trHeight w:val="181" w:hRule="atLeast"/>
        </w:trPr>
        <w:tc>
          <w:tcPr>
            <w:tcW w:w="4179" w:type="dxa"/>
          </w:tcPr>
          <w:p>
            <w:pPr>
              <w:pStyle w:val="TableParagraph"/>
              <w:spacing w:line="162" w:lineRule="exact"/>
              <w:ind w:left="50"/>
              <w:rPr>
                <w:rFonts w:ascii="Courier New"/>
                <w:sz w:val="16"/>
              </w:rPr>
            </w:pPr>
            <w:r>
              <w:rPr>
                <w:rFonts w:ascii="Courier New"/>
                <w:spacing w:val="-2"/>
                <w:sz w:val="16"/>
              </w:rPr>
              <w:t>id-RANfunctionStateControl-</w:t>
            </w:r>
            <w:r>
              <w:rPr>
                <w:rFonts w:ascii="Courier New"/>
                <w:spacing w:val="-4"/>
                <w:sz w:val="16"/>
              </w:rPr>
              <w:t>Item</w:t>
            </w:r>
          </w:p>
        </w:tc>
        <w:tc>
          <w:tcPr>
            <w:tcW w:w="2160" w:type="dxa"/>
          </w:tcPr>
          <w:p>
            <w:pPr>
              <w:pStyle w:val="TableParagraph"/>
              <w:spacing w:line="162"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2" w:lineRule="exact"/>
              <w:jc w:val="center"/>
              <w:rPr>
                <w:rFonts w:ascii="Courier New"/>
                <w:sz w:val="16"/>
              </w:rPr>
            </w:pPr>
            <w:r>
              <w:rPr>
                <w:rFonts w:ascii="Courier New"/>
                <w:spacing w:val="-5"/>
                <w:sz w:val="16"/>
              </w:rPr>
              <w:t>::=</w:t>
            </w:r>
          </w:p>
        </w:tc>
        <w:tc>
          <w:tcPr>
            <w:tcW w:w="386" w:type="dxa"/>
          </w:tcPr>
          <w:p>
            <w:pPr>
              <w:pStyle w:val="TableParagraph"/>
              <w:spacing w:line="162" w:lineRule="exact"/>
              <w:ind w:right="1"/>
              <w:jc w:val="center"/>
              <w:rPr>
                <w:rFonts w:ascii="Courier New"/>
                <w:sz w:val="16"/>
              </w:rPr>
            </w:pPr>
            <w:r>
              <w:rPr>
                <w:rFonts w:ascii="Courier New"/>
                <w:spacing w:val="-5"/>
                <w:sz w:val="16"/>
              </w:rPr>
              <w:t>123</w:t>
            </w:r>
          </w:p>
        </w:tc>
      </w:tr>
      <w:tr>
        <w:trPr>
          <w:trHeight w:val="181" w:hRule="atLeast"/>
        </w:trPr>
        <w:tc>
          <w:tcPr>
            <w:tcW w:w="4179" w:type="dxa"/>
          </w:tcPr>
          <w:p>
            <w:pPr>
              <w:pStyle w:val="TableParagraph"/>
              <w:spacing w:line="160" w:lineRule="exact"/>
              <w:ind w:left="50"/>
              <w:rPr>
                <w:rFonts w:ascii="Courier New"/>
                <w:sz w:val="16"/>
              </w:rPr>
            </w:pPr>
            <w:r>
              <w:rPr>
                <w:rFonts w:ascii="Courier New"/>
                <w:spacing w:val="-2"/>
                <w:sz w:val="16"/>
              </w:rPr>
              <w:t>id-RANfunctionStateControl-</w:t>
            </w:r>
            <w:r>
              <w:rPr>
                <w:rFonts w:ascii="Courier New"/>
                <w:spacing w:val="-4"/>
                <w:sz w:val="16"/>
              </w:rPr>
              <w:t>List</w:t>
            </w:r>
          </w:p>
        </w:tc>
        <w:tc>
          <w:tcPr>
            <w:tcW w:w="2160"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1"/>
              <w:jc w:val="center"/>
              <w:rPr>
                <w:rFonts w:ascii="Courier New"/>
                <w:sz w:val="16"/>
              </w:rPr>
            </w:pPr>
            <w:r>
              <w:rPr>
                <w:rFonts w:ascii="Courier New"/>
                <w:spacing w:val="-5"/>
                <w:sz w:val="16"/>
              </w:rPr>
              <w:t>124</w:t>
            </w:r>
          </w:p>
        </w:tc>
      </w:tr>
      <w:tr>
        <w:trPr>
          <w:trHeight w:val="181" w:hRule="atLeast"/>
        </w:trPr>
        <w:tc>
          <w:tcPr>
            <w:tcW w:w="4179" w:type="dxa"/>
          </w:tcPr>
          <w:p>
            <w:pPr>
              <w:pStyle w:val="TableParagraph"/>
              <w:spacing w:line="161" w:lineRule="exact"/>
              <w:ind w:left="50"/>
              <w:rPr>
                <w:rFonts w:ascii="Courier New"/>
                <w:sz w:val="16"/>
              </w:rPr>
            </w:pPr>
            <w:r>
              <w:rPr>
                <w:rFonts w:ascii="Courier New"/>
                <w:spacing w:val="-2"/>
                <w:sz w:val="16"/>
              </w:rPr>
              <w:t>id-RICactionList-</w:t>
            </w:r>
            <w:r>
              <w:rPr>
                <w:rFonts w:ascii="Courier New"/>
                <w:spacing w:val="-4"/>
                <w:sz w:val="16"/>
              </w:rPr>
              <w:t>Item</w:t>
            </w:r>
          </w:p>
        </w:tc>
        <w:tc>
          <w:tcPr>
            <w:tcW w:w="2160"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1"/>
              <w:jc w:val="center"/>
              <w:rPr>
                <w:rFonts w:ascii="Courier New"/>
                <w:sz w:val="16"/>
              </w:rPr>
            </w:pPr>
            <w:r>
              <w:rPr>
                <w:rFonts w:ascii="Courier New"/>
                <w:spacing w:val="-5"/>
                <w:sz w:val="16"/>
              </w:rPr>
              <w:t>125</w:t>
            </w:r>
          </w:p>
        </w:tc>
      </w:tr>
      <w:tr>
        <w:trPr>
          <w:trHeight w:val="181" w:hRule="atLeast"/>
        </w:trPr>
        <w:tc>
          <w:tcPr>
            <w:tcW w:w="4179" w:type="dxa"/>
          </w:tcPr>
          <w:p>
            <w:pPr>
              <w:pStyle w:val="TableParagraph"/>
              <w:spacing w:line="160" w:lineRule="exact"/>
              <w:ind w:left="50"/>
              <w:rPr>
                <w:rFonts w:ascii="Courier New"/>
                <w:sz w:val="16"/>
              </w:rPr>
            </w:pPr>
            <w:r>
              <w:rPr>
                <w:rFonts w:ascii="Courier New"/>
                <w:spacing w:val="-2"/>
                <w:sz w:val="16"/>
              </w:rPr>
              <w:t>id-RICsubscriptionList-</w:t>
            </w:r>
            <w:r>
              <w:rPr>
                <w:rFonts w:ascii="Courier New"/>
                <w:spacing w:val="-4"/>
                <w:sz w:val="16"/>
              </w:rPr>
              <w:t>Item</w:t>
            </w:r>
          </w:p>
        </w:tc>
        <w:tc>
          <w:tcPr>
            <w:tcW w:w="2160"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1"/>
              <w:jc w:val="center"/>
              <w:rPr>
                <w:rFonts w:ascii="Courier New"/>
                <w:sz w:val="16"/>
              </w:rPr>
            </w:pPr>
            <w:r>
              <w:rPr>
                <w:rFonts w:ascii="Courier New"/>
                <w:spacing w:val="-5"/>
                <w:sz w:val="16"/>
              </w:rPr>
              <w:t>126</w:t>
            </w:r>
          </w:p>
        </w:tc>
      </w:tr>
      <w:tr>
        <w:trPr>
          <w:trHeight w:val="181" w:hRule="atLeast"/>
        </w:trPr>
        <w:tc>
          <w:tcPr>
            <w:tcW w:w="4179" w:type="dxa"/>
          </w:tcPr>
          <w:p>
            <w:pPr>
              <w:pStyle w:val="TableParagraph"/>
              <w:spacing w:line="161" w:lineRule="exact"/>
              <w:ind w:left="50"/>
              <w:rPr>
                <w:rFonts w:ascii="Courier New"/>
                <w:sz w:val="16"/>
              </w:rPr>
            </w:pPr>
            <w:r>
              <w:rPr>
                <w:rFonts w:ascii="Courier New"/>
                <w:spacing w:val="-2"/>
                <w:sz w:val="16"/>
              </w:rPr>
              <w:t>id-RICassistanceHeader</w:t>
            </w:r>
          </w:p>
        </w:tc>
        <w:tc>
          <w:tcPr>
            <w:tcW w:w="2160"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1"/>
              <w:jc w:val="center"/>
              <w:rPr>
                <w:rFonts w:ascii="Courier New"/>
                <w:sz w:val="16"/>
              </w:rPr>
            </w:pPr>
            <w:r>
              <w:rPr>
                <w:rFonts w:ascii="Courier New"/>
                <w:spacing w:val="-5"/>
                <w:sz w:val="16"/>
              </w:rPr>
              <w:t>127</w:t>
            </w:r>
          </w:p>
        </w:tc>
      </w:tr>
      <w:tr>
        <w:trPr>
          <w:trHeight w:val="181" w:hRule="atLeast"/>
        </w:trPr>
        <w:tc>
          <w:tcPr>
            <w:tcW w:w="4179" w:type="dxa"/>
          </w:tcPr>
          <w:p>
            <w:pPr>
              <w:pStyle w:val="TableParagraph"/>
              <w:spacing w:line="160" w:lineRule="exact"/>
              <w:ind w:left="50"/>
              <w:rPr>
                <w:rFonts w:ascii="Courier New"/>
                <w:sz w:val="16"/>
              </w:rPr>
            </w:pPr>
            <w:r>
              <w:rPr>
                <w:rFonts w:ascii="Courier New"/>
                <w:spacing w:val="-2"/>
                <w:sz w:val="16"/>
              </w:rPr>
              <w:t>id-RICassistanceMessage</w:t>
            </w:r>
          </w:p>
        </w:tc>
        <w:tc>
          <w:tcPr>
            <w:tcW w:w="2160"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1"/>
              <w:jc w:val="center"/>
              <w:rPr>
                <w:rFonts w:ascii="Courier New"/>
                <w:sz w:val="16"/>
              </w:rPr>
            </w:pPr>
            <w:r>
              <w:rPr>
                <w:rFonts w:ascii="Courier New"/>
                <w:spacing w:val="-5"/>
                <w:sz w:val="16"/>
              </w:rPr>
              <w:t>128</w:t>
            </w:r>
          </w:p>
        </w:tc>
      </w:tr>
      <w:tr>
        <w:trPr>
          <w:trHeight w:val="181" w:hRule="atLeast"/>
        </w:trPr>
        <w:tc>
          <w:tcPr>
            <w:tcW w:w="4179" w:type="dxa"/>
          </w:tcPr>
          <w:p>
            <w:pPr>
              <w:pStyle w:val="TableParagraph"/>
              <w:spacing w:line="161" w:lineRule="exact"/>
              <w:ind w:left="50"/>
              <w:rPr>
                <w:rFonts w:ascii="Courier New"/>
                <w:sz w:val="16"/>
              </w:rPr>
            </w:pPr>
            <w:r>
              <w:rPr>
                <w:rFonts w:ascii="Courier New"/>
                <w:spacing w:val="-2"/>
                <w:sz w:val="16"/>
              </w:rPr>
              <w:t>id-RICassistanceOutcome</w:t>
            </w:r>
          </w:p>
        </w:tc>
        <w:tc>
          <w:tcPr>
            <w:tcW w:w="2160"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1"/>
              <w:jc w:val="center"/>
              <w:rPr>
                <w:rFonts w:ascii="Courier New"/>
                <w:sz w:val="16"/>
              </w:rPr>
            </w:pPr>
            <w:r>
              <w:rPr>
                <w:rFonts w:ascii="Courier New"/>
                <w:spacing w:val="-5"/>
                <w:sz w:val="16"/>
              </w:rPr>
              <w:t>129</w:t>
            </w:r>
          </w:p>
        </w:tc>
      </w:tr>
      <w:tr>
        <w:trPr>
          <w:trHeight w:val="181" w:hRule="atLeast"/>
        </w:trPr>
        <w:tc>
          <w:tcPr>
            <w:tcW w:w="4179" w:type="dxa"/>
          </w:tcPr>
          <w:p>
            <w:pPr>
              <w:pStyle w:val="TableParagraph"/>
              <w:spacing w:line="160" w:lineRule="exact"/>
              <w:ind w:left="50"/>
              <w:rPr>
                <w:rFonts w:ascii="Courier New"/>
                <w:sz w:val="16"/>
              </w:rPr>
            </w:pPr>
            <w:r>
              <w:rPr>
                <w:rFonts w:ascii="Courier New"/>
                <w:spacing w:val="-2"/>
                <w:sz w:val="16"/>
              </w:rPr>
              <w:t>id-RICassistanceSN</w:t>
            </w:r>
          </w:p>
        </w:tc>
        <w:tc>
          <w:tcPr>
            <w:tcW w:w="2160"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1"/>
              <w:jc w:val="center"/>
              <w:rPr>
                <w:rFonts w:ascii="Courier New"/>
                <w:sz w:val="16"/>
              </w:rPr>
            </w:pPr>
            <w:r>
              <w:rPr>
                <w:rFonts w:ascii="Courier New"/>
                <w:spacing w:val="-5"/>
                <w:sz w:val="16"/>
              </w:rPr>
              <w:t>130</w:t>
            </w:r>
          </w:p>
        </w:tc>
      </w:tr>
      <w:tr>
        <w:trPr>
          <w:trHeight w:val="181" w:hRule="atLeast"/>
        </w:trPr>
        <w:tc>
          <w:tcPr>
            <w:tcW w:w="4179" w:type="dxa"/>
          </w:tcPr>
          <w:p>
            <w:pPr>
              <w:pStyle w:val="TableParagraph"/>
              <w:spacing w:line="161" w:lineRule="exact"/>
              <w:ind w:left="50"/>
              <w:rPr>
                <w:rFonts w:ascii="Courier New"/>
                <w:sz w:val="16"/>
              </w:rPr>
            </w:pPr>
            <w:r>
              <w:rPr>
                <w:rFonts w:ascii="Courier New"/>
                <w:spacing w:val="-2"/>
                <w:sz w:val="16"/>
              </w:rPr>
              <w:t>id-RICassistanceUpdate</w:t>
            </w:r>
          </w:p>
        </w:tc>
        <w:tc>
          <w:tcPr>
            <w:tcW w:w="2160" w:type="dxa"/>
          </w:tcPr>
          <w:p>
            <w:pPr>
              <w:pStyle w:val="TableParagraph"/>
              <w:spacing w:line="161"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1" w:lineRule="exact"/>
              <w:jc w:val="center"/>
              <w:rPr>
                <w:rFonts w:ascii="Courier New"/>
                <w:sz w:val="16"/>
              </w:rPr>
            </w:pPr>
            <w:r>
              <w:rPr>
                <w:rFonts w:ascii="Courier New"/>
                <w:spacing w:val="-5"/>
                <w:sz w:val="16"/>
              </w:rPr>
              <w:t>::=</w:t>
            </w:r>
          </w:p>
        </w:tc>
        <w:tc>
          <w:tcPr>
            <w:tcW w:w="386" w:type="dxa"/>
          </w:tcPr>
          <w:p>
            <w:pPr>
              <w:pStyle w:val="TableParagraph"/>
              <w:spacing w:line="161" w:lineRule="exact"/>
              <w:ind w:right="1"/>
              <w:jc w:val="center"/>
              <w:rPr>
                <w:rFonts w:ascii="Courier New"/>
                <w:sz w:val="16"/>
              </w:rPr>
            </w:pPr>
            <w:r>
              <w:rPr>
                <w:rFonts w:ascii="Courier New"/>
                <w:spacing w:val="-5"/>
                <w:sz w:val="16"/>
              </w:rPr>
              <w:t>131</w:t>
            </w:r>
          </w:p>
        </w:tc>
      </w:tr>
      <w:tr>
        <w:trPr>
          <w:trHeight w:val="181" w:hRule="atLeast"/>
        </w:trPr>
        <w:tc>
          <w:tcPr>
            <w:tcW w:w="4179" w:type="dxa"/>
          </w:tcPr>
          <w:p>
            <w:pPr>
              <w:pStyle w:val="TableParagraph"/>
              <w:spacing w:line="160" w:lineRule="exact"/>
              <w:ind w:left="50"/>
              <w:rPr>
                <w:rFonts w:ascii="Courier New"/>
                <w:sz w:val="16"/>
              </w:rPr>
            </w:pPr>
            <w:r>
              <w:rPr>
                <w:rFonts w:ascii="Courier New"/>
                <w:spacing w:val="-2"/>
                <w:sz w:val="16"/>
              </w:rPr>
              <w:t>id-RICassistanceUpdateNumber</w:t>
            </w:r>
          </w:p>
        </w:tc>
        <w:tc>
          <w:tcPr>
            <w:tcW w:w="2160" w:type="dxa"/>
          </w:tcPr>
          <w:p>
            <w:pPr>
              <w:pStyle w:val="TableParagraph"/>
              <w:spacing w:line="160" w:lineRule="exact"/>
              <w:ind w:right="45"/>
              <w:jc w:val="right"/>
              <w:rPr>
                <w:rFonts w:ascii="Courier New"/>
                <w:sz w:val="16"/>
              </w:rPr>
            </w:pPr>
            <w:r>
              <w:rPr>
                <w:rFonts w:ascii="Courier New"/>
                <w:spacing w:val="-2"/>
                <w:sz w:val="16"/>
              </w:rPr>
              <w:t>ProtocolIE-</w:t>
            </w:r>
            <w:r>
              <w:rPr>
                <w:rFonts w:ascii="Courier New"/>
                <w:spacing w:val="-5"/>
                <w:sz w:val="16"/>
              </w:rPr>
              <w:t>ID</w:t>
            </w:r>
          </w:p>
        </w:tc>
        <w:tc>
          <w:tcPr>
            <w:tcW w:w="384" w:type="dxa"/>
          </w:tcPr>
          <w:p>
            <w:pPr>
              <w:pStyle w:val="TableParagraph"/>
              <w:spacing w:line="160" w:lineRule="exact"/>
              <w:jc w:val="center"/>
              <w:rPr>
                <w:rFonts w:ascii="Courier New"/>
                <w:sz w:val="16"/>
              </w:rPr>
            </w:pPr>
            <w:r>
              <w:rPr>
                <w:rFonts w:ascii="Courier New"/>
                <w:spacing w:val="-5"/>
                <w:sz w:val="16"/>
              </w:rPr>
              <w:t>::=</w:t>
            </w:r>
          </w:p>
        </w:tc>
        <w:tc>
          <w:tcPr>
            <w:tcW w:w="386" w:type="dxa"/>
          </w:tcPr>
          <w:p>
            <w:pPr>
              <w:pStyle w:val="TableParagraph"/>
              <w:spacing w:line="160" w:lineRule="exact"/>
              <w:ind w:right="1"/>
              <w:jc w:val="center"/>
              <w:rPr>
                <w:rFonts w:ascii="Courier New"/>
                <w:sz w:val="16"/>
              </w:rPr>
            </w:pPr>
            <w:r>
              <w:rPr>
                <w:rFonts w:ascii="Courier New"/>
                <w:spacing w:val="-5"/>
                <w:sz w:val="16"/>
              </w:rPr>
              <w:t>132</w:t>
            </w:r>
          </w:p>
        </w:tc>
      </w:tr>
      <w:tr>
        <w:trPr>
          <w:trHeight w:val="181" w:hRule="atLeast"/>
        </w:trPr>
        <w:tc>
          <w:tcPr>
            <w:tcW w:w="4179" w:type="dxa"/>
          </w:tcPr>
          <w:p>
            <w:pPr>
              <w:pStyle w:val="TableParagraph"/>
              <w:spacing w:line="161" w:lineRule="exact"/>
              <w:ind w:left="50"/>
              <w:rPr>
                <w:rFonts w:ascii="Courier New"/>
                <w:sz w:val="16"/>
              </w:rPr>
            </w:pPr>
            <w:r>
              <w:rPr>
                <w:rFonts w:ascii="Courier New"/>
                <w:spacing w:val="-5"/>
                <w:sz w:val="16"/>
              </w:rPr>
              <w:t>END</w:t>
            </w:r>
          </w:p>
        </w:tc>
        <w:tc>
          <w:tcPr>
            <w:tcW w:w="2160" w:type="dxa"/>
          </w:tcPr>
          <w:p>
            <w:pPr>
              <w:pStyle w:val="TableParagraph"/>
              <w:rPr>
                <w:rFonts w:ascii="Times New Roman"/>
                <w:sz w:val="12"/>
              </w:rPr>
            </w:pPr>
          </w:p>
        </w:tc>
        <w:tc>
          <w:tcPr>
            <w:tcW w:w="384" w:type="dxa"/>
          </w:tcPr>
          <w:p>
            <w:pPr>
              <w:pStyle w:val="TableParagraph"/>
              <w:rPr>
                <w:rFonts w:ascii="Times New Roman"/>
                <w:sz w:val="12"/>
              </w:rPr>
            </w:pPr>
          </w:p>
        </w:tc>
        <w:tc>
          <w:tcPr>
            <w:tcW w:w="386" w:type="dxa"/>
          </w:tcPr>
          <w:p>
            <w:pPr>
              <w:pStyle w:val="TableParagraph"/>
              <w:rPr>
                <w:rFonts w:ascii="Times New Roman"/>
                <w:sz w:val="12"/>
              </w:rPr>
            </w:pPr>
          </w:p>
        </w:tc>
      </w:tr>
      <w:tr>
        <w:trPr>
          <w:trHeight w:val="182" w:hRule="atLeast"/>
        </w:trPr>
        <w:tc>
          <w:tcPr>
            <w:tcW w:w="4179" w:type="dxa"/>
          </w:tcPr>
          <w:p>
            <w:pPr>
              <w:pStyle w:val="TableParagraph"/>
              <w:spacing w:line="161" w:lineRule="exact"/>
              <w:ind w:left="50"/>
              <w:rPr>
                <w:rFonts w:ascii="Courier New"/>
                <w:sz w:val="16"/>
              </w:rPr>
            </w:pPr>
            <w:r>
              <w:rPr>
                <w:rFonts w:ascii="Courier New"/>
                <w:sz w:val="16"/>
              </w:rPr>
              <w:t>--</w:t>
            </w:r>
            <w:r>
              <w:rPr>
                <w:rFonts w:ascii="Courier New"/>
                <w:spacing w:val="-2"/>
                <w:sz w:val="16"/>
              </w:rPr>
              <w:t> ASN1STOP</w:t>
            </w:r>
          </w:p>
        </w:tc>
        <w:tc>
          <w:tcPr>
            <w:tcW w:w="2160" w:type="dxa"/>
          </w:tcPr>
          <w:p>
            <w:pPr>
              <w:pStyle w:val="TableParagraph"/>
              <w:rPr>
                <w:rFonts w:ascii="Times New Roman"/>
                <w:sz w:val="12"/>
              </w:rPr>
            </w:pPr>
          </w:p>
        </w:tc>
        <w:tc>
          <w:tcPr>
            <w:tcW w:w="384" w:type="dxa"/>
          </w:tcPr>
          <w:p>
            <w:pPr>
              <w:pStyle w:val="TableParagraph"/>
              <w:rPr>
                <w:rFonts w:ascii="Times New Roman"/>
                <w:sz w:val="12"/>
              </w:rPr>
            </w:pPr>
          </w:p>
        </w:tc>
        <w:tc>
          <w:tcPr>
            <w:tcW w:w="386" w:type="dxa"/>
          </w:tcPr>
          <w:p>
            <w:pPr>
              <w:pStyle w:val="TableParagraph"/>
              <w:rPr>
                <w:rFonts w:ascii="Times New Roman"/>
                <w:sz w:val="12"/>
              </w:rPr>
            </w:pPr>
          </w:p>
        </w:tc>
      </w:tr>
    </w:tbl>
    <w:p>
      <w:pPr>
        <w:pStyle w:val="Heading3"/>
        <w:numPr>
          <w:ilvl w:val="2"/>
          <w:numId w:val="31"/>
        </w:numPr>
        <w:tabs>
          <w:tab w:pos="1305" w:val="left" w:leader="none"/>
        </w:tabs>
        <w:spacing w:line="240" w:lineRule="auto" w:before="307" w:after="0"/>
        <w:ind w:left="1305" w:right="0" w:hanging="1133"/>
        <w:jc w:val="left"/>
      </w:pPr>
      <w:bookmarkStart w:name="_TOC_250004" w:id="161"/>
      <w:r>
        <w:rPr/>
        <w:t>Container</w:t>
      </w:r>
      <w:r>
        <w:rPr>
          <w:spacing w:val="-6"/>
        </w:rPr>
        <w:t> </w:t>
      </w:r>
      <w:bookmarkEnd w:id="161"/>
      <w:r>
        <w:rPr>
          <w:spacing w:val="-2"/>
        </w:rPr>
        <w:t>definitions</w:t>
      </w:r>
    </w:p>
    <w:p>
      <w:pPr>
        <w:pStyle w:val="Heading9"/>
        <w:spacing w:line="240" w:lineRule="auto" w:before="180"/>
      </w:pPr>
      <w:r>
        <w:rPr/>
        <w:t>--</w:t>
      </w:r>
      <w:r>
        <w:rPr>
          <w:spacing w:val="-2"/>
        </w:rPr>
        <w:t> ASN1START</w:t>
      </w:r>
    </w:p>
    <w:p>
      <w:pPr>
        <w:spacing w:line="181" w:lineRule="exact" w:before="1"/>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BodyText"/>
        <w:spacing w:line="181" w:lineRule="exact" w:before="1"/>
        <w:ind w:left="172"/>
      </w:pPr>
      <w:r>
        <w:rPr/>
        <w:t>--</w:t>
      </w:r>
      <w:r>
        <w:rPr>
          <w:spacing w:val="-6"/>
        </w:rPr>
        <w:t> </w:t>
      </w:r>
      <w:r>
        <w:rPr/>
        <w:t>Container</w:t>
      </w:r>
      <w:r>
        <w:rPr>
          <w:spacing w:val="-5"/>
        </w:rPr>
        <w:t> </w:t>
      </w:r>
      <w:r>
        <w:rPr>
          <w:spacing w:val="-2"/>
        </w:rPr>
        <w:t>definitions</w:t>
      </w:r>
    </w:p>
    <w:p>
      <w:pPr>
        <w:spacing w:line="181" w:lineRule="exact" w:before="0"/>
        <w:ind w:left="172" w:right="0" w:firstLine="0"/>
        <w:jc w:val="left"/>
        <w:rPr>
          <w:sz w:val="16"/>
        </w:rPr>
      </w:pPr>
      <w:r>
        <w:rPr>
          <w:spacing w:val="-2"/>
          <w:sz w:val="16"/>
        </w:rPr>
        <w:t>-</w:t>
      </w:r>
      <w:r>
        <w:rPr>
          <w:spacing w:val="-10"/>
          <w:sz w:val="16"/>
        </w:rPr>
        <w:t>-</w:t>
      </w:r>
    </w:p>
    <w:p>
      <w:pPr>
        <w:pStyle w:val="BodyText"/>
        <w:spacing w:line="181" w:lineRule="exact" w:before="1"/>
        <w:ind w:left="172"/>
      </w:pPr>
      <w:r>
        <w:rPr/>
        <w:t>--</w:t>
      </w:r>
      <w:r>
        <w:rPr>
          <w:spacing w:val="-5"/>
        </w:rPr>
        <w:t> </w:t>
      </w:r>
      <w:r>
        <w:rPr/>
        <w:t>derived</w:t>
      </w:r>
      <w:r>
        <w:rPr>
          <w:spacing w:val="-5"/>
        </w:rPr>
        <w:t> </w:t>
      </w:r>
      <w:r>
        <w:rPr/>
        <w:t>from</w:t>
      </w:r>
      <w:r>
        <w:rPr>
          <w:spacing w:val="-4"/>
        </w:rPr>
        <w:t> </w:t>
      </w:r>
      <w:r>
        <w:rPr/>
        <w:t>3GPP</w:t>
      </w:r>
      <w:r>
        <w:rPr>
          <w:spacing w:val="-5"/>
        </w:rPr>
        <w:t> </w:t>
      </w:r>
      <w:r>
        <w:rPr/>
        <w:t>38.413</w:t>
      </w:r>
      <w:r>
        <w:rPr>
          <w:spacing w:val="-4"/>
        </w:rPr>
        <w:t> </w:t>
      </w:r>
      <w:r>
        <w:rPr>
          <w:spacing w:val="-2"/>
        </w:rPr>
        <w:t>(NGAP)</w:t>
      </w:r>
    </w:p>
    <w:p>
      <w:pPr>
        <w:spacing w:line="181" w:lineRule="exact" w:before="0"/>
        <w:ind w:left="172" w:right="0" w:firstLine="0"/>
        <w:jc w:val="left"/>
        <w:rPr>
          <w:sz w:val="16"/>
        </w:rPr>
      </w:pPr>
      <w:r>
        <w:rPr>
          <w:sz w:val="16"/>
        </w:rPr>
        <w:t>--</w:t>
      </w:r>
      <w:r>
        <w:rPr>
          <w:spacing w:val="-2"/>
          <w:sz w:val="16"/>
        </w:rPr>
        <w:t> **************************************************************</w:t>
      </w:r>
    </w:p>
    <w:p>
      <w:pPr>
        <w:pStyle w:val="BodyText"/>
      </w:pPr>
    </w:p>
    <w:p>
      <w:pPr>
        <w:pStyle w:val="BodyText"/>
        <w:ind w:left="172"/>
      </w:pPr>
      <w:r>
        <w:rPr/>
        <w:t>E2AP-Containers</w:t>
      </w:r>
      <w:r>
        <w:rPr>
          <w:spacing w:val="-15"/>
        </w:rPr>
        <w:t> </w:t>
      </w:r>
      <w:r>
        <w:rPr>
          <w:spacing w:val="-10"/>
        </w:rPr>
        <w:t>{</w:t>
      </w:r>
    </w:p>
    <w:p>
      <w:pPr>
        <w:pStyle w:val="BodyText"/>
        <w:spacing w:before="1"/>
        <w:ind w:left="172"/>
      </w:pPr>
      <w:r>
        <w:rPr/>
        <w:t>iso(1)</w:t>
      </w:r>
      <w:r>
        <w:rPr>
          <w:spacing w:val="-5"/>
        </w:rPr>
        <w:t> </w:t>
      </w:r>
      <w:r>
        <w:rPr/>
        <w:t>identified-organization(3)</w:t>
      </w:r>
      <w:r>
        <w:rPr>
          <w:spacing w:val="-5"/>
        </w:rPr>
        <w:t> </w:t>
      </w:r>
      <w:r>
        <w:rPr/>
        <w:t>dod(6)</w:t>
      </w:r>
      <w:r>
        <w:rPr>
          <w:spacing w:val="-5"/>
        </w:rPr>
        <w:t> </w:t>
      </w:r>
      <w:r>
        <w:rPr/>
        <w:t>internet(1)</w:t>
      </w:r>
      <w:r>
        <w:rPr>
          <w:spacing w:val="-5"/>
        </w:rPr>
        <w:t> </w:t>
      </w:r>
      <w:r>
        <w:rPr/>
        <w:t>private(4)</w:t>
      </w:r>
      <w:r>
        <w:rPr>
          <w:spacing w:val="-5"/>
        </w:rPr>
        <w:t> </w:t>
      </w:r>
      <w:r>
        <w:rPr/>
        <w:t>enterprise(1)</w:t>
      </w:r>
      <w:r>
        <w:rPr>
          <w:spacing w:val="-5"/>
        </w:rPr>
        <w:t> </w:t>
      </w:r>
      <w:r>
        <w:rPr/>
        <w:t>53148</w:t>
      </w:r>
      <w:r>
        <w:rPr>
          <w:spacing w:val="-5"/>
        </w:rPr>
        <w:t> </w:t>
      </w:r>
      <w:r>
        <w:rPr/>
        <w:t>e2(1)</w:t>
      </w:r>
      <w:r>
        <w:rPr>
          <w:spacing w:val="-5"/>
        </w:rPr>
        <w:t> </w:t>
      </w:r>
      <w:r>
        <w:rPr/>
        <w:t>version2</w:t>
      </w:r>
      <w:r>
        <w:rPr>
          <w:spacing w:val="-5"/>
        </w:rPr>
        <w:t> </w:t>
      </w:r>
      <w:r>
        <w:rPr/>
        <w:t>(2) e2ap(1) e2ap-Containers (5) }</w:t>
      </w:r>
    </w:p>
    <w:p>
      <w:pPr>
        <w:pStyle w:val="Heading9"/>
        <w:spacing w:line="480" w:lineRule="auto" w:before="180"/>
        <w:ind w:right="7471"/>
      </w:pPr>
      <w:r>
        <w:rPr/>
        <w:t>DEFINITIONS</w:t>
      </w:r>
      <w:r>
        <w:rPr>
          <w:spacing w:val="-12"/>
        </w:rPr>
        <w:t> </w:t>
      </w:r>
      <w:r>
        <w:rPr/>
        <w:t>AUTOMATIC</w:t>
      </w:r>
      <w:r>
        <w:rPr>
          <w:spacing w:val="-12"/>
        </w:rPr>
        <w:t> </w:t>
      </w:r>
      <w:r>
        <w:rPr/>
        <w:t>TAGS</w:t>
      </w:r>
      <w:r>
        <w:rPr>
          <w:spacing w:val="-12"/>
        </w:rPr>
        <w:t> </w:t>
      </w:r>
      <w:r>
        <w:rPr/>
        <w:t>::= </w:t>
      </w:r>
      <w:r>
        <w:rPr>
          <w:spacing w:val="-2"/>
        </w:rPr>
        <w:t>BEGIN</w:t>
      </w:r>
    </w:p>
    <w:p>
      <w:pPr>
        <w:spacing w:line="181" w:lineRule="exact" w:before="2"/>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BodyText"/>
        <w:spacing w:line="181" w:lineRule="exact" w:before="1"/>
        <w:ind w:left="172"/>
      </w:pPr>
      <w:r>
        <w:rPr/>
        <w:t>--</w:t>
      </w:r>
      <w:r>
        <w:rPr>
          <w:spacing w:val="-5"/>
        </w:rPr>
        <w:t> </w:t>
      </w:r>
      <w:r>
        <w:rPr/>
        <w:t>IE</w:t>
      </w:r>
      <w:r>
        <w:rPr>
          <w:spacing w:val="-4"/>
        </w:rPr>
        <w:t> </w:t>
      </w:r>
      <w:r>
        <w:rPr/>
        <w:t>parameter</w:t>
      </w:r>
      <w:r>
        <w:rPr>
          <w:spacing w:val="-5"/>
        </w:rPr>
        <w:t> </w:t>
      </w:r>
      <w:r>
        <w:rPr/>
        <w:t>types</w:t>
      </w:r>
      <w:r>
        <w:rPr>
          <w:spacing w:val="-4"/>
        </w:rPr>
        <w:t> </w:t>
      </w:r>
      <w:r>
        <w:rPr/>
        <w:t>from</w:t>
      </w:r>
      <w:r>
        <w:rPr>
          <w:spacing w:val="-5"/>
        </w:rPr>
        <w:t> </w:t>
      </w:r>
      <w:r>
        <w:rPr/>
        <w:t>other</w:t>
      </w:r>
      <w:r>
        <w:rPr>
          <w:spacing w:val="-4"/>
        </w:rPr>
        <w:t> </w:t>
      </w:r>
      <w:r>
        <w:rPr>
          <w:spacing w:val="-2"/>
        </w:rPr>
        <w:t>modules.</w:t>
      </w:r>
    </w:p>
    <w:p>
      <w:pPr>
        <w:spacing w:line="181" w:lineRule="exact" w:before="0"/>
        <w:ind w:left="172" w:right="0" w:firstLine="0"/>
        <w:jc w:val="left"/>
        <w:rPr>
          <w:sz w:val="16"/>
        </w:rPr>
      </w:pPr>
      <w:r>
        <w:rPr>
          <w:spacing w:val="-2"/>
          <w:sz w:val="16"/>
        </w:rPr>
        <w:t>-</w:t>
      </w:r>
      <w:r>
        <w:rPr>
          <w:spacing w:val="-10"/>
          <w:sz w:val="16"/>
        </w:rPr>
        <w:t>-</w:t>
      </w:r>
    </w:p>
    <w:p>
      <w:pPr>
        <w:pStyle w:val="Heading9"/>
        <w:spacing w:line="480" w:lineRule="auto" w:before="2"/>
        <w:ind w:right="3919"/>
      </w:pPr>
      <w:r>
        <w:rPr/>
        <w:t>--</w:t>
      </w:r>
      <w:r>
        <w:rPr>
          <w:spacing w:val="-26"/>
        </w:rPr>
        <w:t> </w:t>
      </w:r>
      <w:r>
        <w:rPr/>
        <w:t>************************************************************** </w:t>
      </w:r>
      <w:r>
        <w:rPr>
          <w:spacing w:val="-2"/>
        </w:rPr>
        <w:t>IMPORTS</w:t>
      </w:r>
    </w:p>
    <w:p>
      <w:pPr>
        <w:pStyle w:val="BodyText"/>
        <w:ind w:left="556" w:right="8720"/>
      </w:pPr>
      <w:r>
        <w:rPr>
          <w:spacing w:val="-2"/>
        </w:rPr>
        <w:t>Criticality, Presence, ProtocolIE-ID</w:t>
      </w:r>
    </w:p>
    <w:p>
      <w:pPr>
        <w:pStyle w:val="BodyText"/>
        <w:spacing w:line="180" w:lineRule="exact"/>
        <w:ind w:left="172"/>
      </w:pPr>
      <w:r>
        <w:rPr/>
        <w:t>FROM</w:t>
      </w:r>
      <w:r>
        <w:rPr>
          <w:spacing w:val="-9"/>
        </w:rPr>
        <w:t> </w:t>
      </w:r>
      <w:r>
        <w:rPr/>
        <w:t>E2AP-</w:t>
      </w:r>
      <w:r>
        <w:rPr>
          <w:spacing w:val="-2"/>
        </w:rPr>
        <w:t>CommonDataTypes</w:t>
      </w:r>
    </w:p>
    <w:p>
      <w:pPr>
        <w:pStyle w:val="BodyText"/>
      </w:pPr>
    </w:p>
    <w:p>
      <w:pPr>
        <w:pStyle w:val="BodyText"/>
        <w:ind w:left="172" w:right="8335" w:firstLine="384"/>
      </w:pPr>
      <w:r>
        <w:rPr>
          <w:spacing w:val="-2"/>
        </w:rPr>
        <w:t>maxProtocolIEs </w:t>
      </w:r>
      <w:r>
        <w:rPr/>
        <w:t>FROM</w:t>
      </w:r>
      <w:r>
        <w:rPr>
          <w:spacing w:val="-26"/>
        </w:rPr>
        <w:t> </w:t>
      </w:r>
      <w:r>
        <w:rPr/>
        <w:t>E2AP-Constants;</w:t>
      </w:r>
    </w:p>
    <w:p>
      <w:pPr>
        <w:pStyle w:val="BodyText"/>
        <w:spacing w:before="1"/>
      </w:pPr>
    </w:p>
    <w:p>
      <w:pPr>
        <w:spacing w:line="181" w:lineRule="exact" w:before="0"/>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BodyText"/>
        <w:spacing w:line="181" w:lineRule="exact" w:before="1"/>
        <w:ind w:left="172"/>
      </w:pPr>
      <w:r>
        <w:rPr/>
        <w:t>--</w:t>
      </w:r>
      <w:r>
        <w:rPr>
          <w:spacing w:val="-6"/>
        </w:rPr>
        <w:t> </w:t>
      </w:r>
      <w:r>
        <w:rPr/>
        <w:t>Class</w:t>
      </w:r>
      <w:r>
        <w:rPr>
          <w:spacing w:val="-6"/>
        </w:rPr>
        <w:t> </w:t>
      </w:r>
      <w:r>
        <w:rPr/>
        <w:t>Definition</w:t>
      </w:r>
      <w:r>
        <w:rPr>
          <w:spacing w:val="-5"/>
        </w:rPr>
        <w:t> </w:t>
      </w:r>
      <w:r>
        <w:rPr/>
        <w:t>for</w:t>
      </w:r>
      <w:r>
        <w:rPr>
          <w:spacing w:val="-6"/>
        </w:rPr>
        <w:t> </w:t>
      </w:r>
      <w:r>
        <w:rPr/>
        <w:t>Protocol</w:t>
      </w:r>
      <w:r>
        <w:rPr>
          <w:spacing w:val="-5"/>
        </w:rPr>
        <w:t> IEs</w:t>
      </w:r>
    </w:p>
    <w:p>
      <w:pPr>
        <w:spacing w:line="181" w:lineRule="exact" w:before="0"/>
        <w:ind w:left="172" w:right="0" w:firstLine="0"/>
        <w:jc w:val="left"/>
        <w:rPr>
          <w:sz w:val="16"/>
        </w:rPr>
      </w:pPr>
      <w:r>
        <w:rPr>
          <w:spacing w:val="-2"/>
          <w:sz w:val="16"/>
        </w:rPr>
        <w:t>-</w:t>
      </w:r>
      <w:r>
        <w:rPr>
          <w:spacing w:val="-10"/>
          <w:sz w:val="16"/>
        </w:rPr>
        <w:t>-</w:t>
      </w:r>
    </w:p>
    <w:p>
      <w:pPr>
        <w:spacing w:before="1"/>
        <w:ind w:left="172" w:right="0" w:firstLine="0"/>
        <w:jc w:val="left"/>
        <w:rPr>
          <w:sz w:val="16"/>
        </w:rPr>
      </w:pPr>
      <w:r>
        <w:rPr>
          <w:sz w:val="16"/>
        </w:rPr>
        <w:t>--</w:t>
      </w:r>
      <w:r>
        <w:rPr>
          <w:spacing w:val="-2"/>
          <w:sz w:val="16"/>
        </w:rPr>
        <w:t> **************************************************************</w:t>
      </w:r>
    </w:p>
    <w:p>
      <w:pPr>
        <w:pStyle w:val="BodyText"/>
      </w:pPr>
    </w:p>
    <w:p>
      <w:pPr>
        <w:pStyle w:val="Heading9"/>
      </w:pPr>
      <w:r>
        <w:rPr/>
        <w:t>E2AP-PROTOCOL-IES</w:t>
      </w:r>
      <w:r>
        <w:rPr>
          <w:spacing w:val="-9"/>
        </w:rPr>
        <w:t> </w:t>
      </w:r>
      <w:r>
        <w:rPr/>
        <w:t>::=</w:t>
      </w:r>
      <w:r>
        <w:rPr>
          <w:spacing w:val="-8"/>
        </w:rPr>
        <w:t> </w:t>
      </w:r>
      <w:r>
        <w:rPr/>
        <w:t>CLASS</w:t>
      </w:r>
      <w:r>
        <w:rPr>
          <w:spacing w:val="-8"/>
        </w:rPr>
        <w:t> </w:t>
      </w:r>
      <w:r>
        <w:rPr>
          <w:spacing w:val="-10"/>
        </w:rPr>
        <w:t>{</w:t>
      </w:r>
    </w:p>
    <w:p>
      <w:pPr>
        <w:pStyle w:val="BodyText"/>
        <w:tabs>
          <w:tab w:pos="2092" w:val="left" w:leader="none"/>
          <w:tab w:pos="5164" w:val="left" w:leader="none"/>
        </w:tabs>
        <w:spacing w:line="181" w:lineRule="exact"/>
        <w:ind w:left="556"/>
      </w:pPr>
      <w:r>
        <w:rPr>
          <w:spacing w:val="-5"/>
        </w:rPr>
        <w:t>&amp;id</w:t>
      </w:r>
      <w:r>
        <w:rPr/>
        <w:tab/>
      </w:r>
      <w:r>
        <w:rPr>
          <w:spacing w:val="-2"/>
        </w:rPr>
        <w:t>ProtocolIE-</w:t>
      </w:r>
      <w:r>
        <w:rPr>
          <w:spacing w:val="-5"/>
        </w:rPr>
        <w:t>ID</w:t>
      </w:r>
      <w:r>
        <w:rPr/>
        <w:tab/>
      </w:r>
      <w:r>
        <w:rPr>
          <w:spacing w:val="-2"/>
        </w:rPr>
        <w:t>UNIQUE,</w:t>
      </w:r>
    </w:p>
    <w:p>
      <w:pPr>
        <w:spacing w:after="0" w:line="181" w:lineRule="exact"/>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tabs>
          <w:tab w:pos="2092" w:val="left" w:leader="none"/>
        </w:tabs>
        <w:ind w:left="556" w:right="7280"/>
      </w:pPr>
      <w:r>
        <w:rPr>
          <w:spacing w:val="-2"/>
        </w:rPr>
        <w:t>&amp;criticality</w:t>
      </w:r>
      <w:r>
        <w:rPr/>
        <w:tab/>
      </w:r>
      <w:r>
        <w:rPr>
          <w:spacing w:val="-2"/>
        </w:rPr>
        <w:t>Criticality, &amp;Value,</w:t>
      </w:r>
    </w:p>
    <w:p>
      <w:pPr>
        <w:pStyle w:val="BodyText"/>
        <w:tabs>
          <w:tab w:pos="2092" w:val="left" w:leader="none"/>
        </w:tabs>
        <w:ind w:left="556"/>
      </w:pPr>
      <w:r>
        <w:rPr>
          <w:spacing w:val="-2"/>
        </w:rPr>
        <w:t>&amp;presence</w:t>
      </w:r>
      <w:r>
        <w:rPr/>
        <w:tab/>
      </w:r>
      <w:r>
        <w:rPr>
          <w:spacing w:val="-2"/>
        </w:rPr>
        <w:t>Presence</w:t>
      </w:r>
    </w:p>
    <w:p>
      <w:pPr>
        <w:spacing w:before="1"/>
        <w:ind w:left="172" w:right="0" w:firstLine="0"/>
        <w:jc w:val="left"/>
        <w:rPr>
          <w:sz w:val="16"/>
        </w:rPr>
      </w:pPr>
      <w:r>
        <w:rPr>
          <w:spacing w:val="-10"/>
          <w:sz w:val="16"/>
        </w:rPr>
        <w:t>}</w:t>
      </w:r>
    </w:p>
    <w:p>
      <w:pPr>
        <w:pStyle w:val="Heading9"/>
        <w:spacing w:before="1"/>
      </w:pPr>
      <w:r>
        <w:rPr/>
        <w:t>WITH</w:t>
      </w:r>
      <w:r>
        <w:rPr>
          <w:spacing w:val="-5"/>
        </w:rPr>
        <w:t> </w:t>
      </w:r>
      <w:r>
        <w:rPr/>
        <w:t>SYNTAX</w:t>
      </w:r>
      <w:r>
        <w:rPr>
          <w:spacing w:val="-5"/>
        </w:rPr>
        <w:t> </w:t>
      </w:r>
      <w:r>
        <w:rPr>
          <w:spacing w:val="-10"/>
        </w:rPr>
        <w:t>{</w:t>
      </w:r>
    </w:p>
    <w:p>
      <w:pPr>
        <w:pStyle w:val="BodyText"/>
        <w:tabs>
          <w:tab w:pos="2092" w:val="left" w:leader="none"/>
        </w:tabs>
        <w:spacing w:line="181" w:lineRule="exact"/>
        <w:ind w:left="556"/>
      </w:pPr>
      <w:r>
        <w:rPr>
          <w:spacing w:val="-5"/>
        </w:rPr>
        <w:t>ID</w:t>
      </w:r>
      <w:r>
        <w:rPr/>
        <w:tab/>
      </w:r>
      <w:r>
        <w:rPr>
          <w:spacing w:val="-5"/>
        </w:rPr>
        <w:t>&amp;id</w:t>
      </w:r>
    </w:p>
    <w:p>
      <w:pPr>
        <w:pStyle w:val="BodyText"/>
        <w:tabs>
          <w:tab w:pos="2092" w:val="left" w:leader="none"/>
        </w:tabs>
        <w:spacing w:before="1"/>
        <w:ind w:left="556" w:right="7280"/>
      </w:pPr>
      <w:r>
        <w:rPr>
          <w:spacing w:val="-2"/>
        </w:rPr>
        <w:t>CRITICALITY</w:t>
      </w:r>
      <w:r>
        <w:rPr/>
        <w:tab/>
      </w:r>
      <w:r>
        <w:rPr>
          <w:spacing w:val="-2"/>
        </w:rPr>
        <w:t>&amp;criticality </w:t>
      </w:r>
      <w:r>
        <w:rPr>
          <w:spacing w:val="-4"/>
        </w:rPr>
        <w:t>TYPE</w:t>
      </w:r>
      <w:r>
        <w:rPr/>
        <w:tab/>
      </w:r>
      <w:r>
        <w:rPr>
          <w:spacing w:val="-2"/>
        </w:rPr>
        <w:t>&amp;Value</w:t>
      </w:r>
    </w:p>
    <w:p>
      <w:pPr>
        <w:pStyle w:val="BodyText"/>
        <w:tabs>
          <w:tab w:pos="2092" w:val="left" w:leader="none"/>
        </w:tabs>
        <w:spacing w:line="179" w:lineRule="exact"/>
        <w:ind w:left="556"/>
      </w:pPr>
      <w:r>
        <w:rPr>
          <w:spacing w:val="-2"/>
        </w:rPr>
        <w:t>PRESENCE</w:t>
      </w:r>
      <w:r>
        <w:rPr/>
        <w:tab/>
      </w:r>
      <w:r>
        <w:rPr>
          <w:spacing w:val="-2"/>
        </w:rPr>
        <w:t>&amp;presence</w:t>
      </w:r>
    </w:p>
    <w:p>
      <w:pPr>
        <w:spacing w:before="1"/>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6"/>
        </w:rPr>
        <w:t> </w:t>
      </w:r>
      <w:r>
        <w:rPr/>
        <w:t>Class</w:t>
      </w:r>
      <w:r>
        <w:rPr>
          <w:spacing w:val="-6"/>
        </w:rPr>
        <w:t> </w:t>
      </w:r>
      <w:r>
        <w:rPr/>
        <w:t>Definition</w:t>
      </w:r>
      <w:r>
        <w:rPr>
          <w:spacing w:val="-5"/>
        </w:rPr>
        <w:t> </w:t>
      </w:r>
      <w:r>
        <w:rPr/>
        <w:t>for</w:t>
      </w:r>
      <w:r>
        <w:rPr>
          <w:spacing w:val="-6"/>
        </w:rPr>
        <w:t> </w:t>
      </w:r>
      <w:r>
        <w:rPr/>
        <w:t>Protocol</w:t>
      </w:r>
      <w:r>
        <w:rPr>
          <w:spacing w:val="-5"/>
        </w:rPr>
        <w:t> IEs</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pStyle w:val="BodyText"/>
      </w:pPr>
    </w:p>
    <w:p>
      <w:pPr>
        <w:pStyle w:val="Heading9"/>
        <w:spacing w:line="240" w:lineRule="auto"/>
      </w:pPr>
      <w:r>
        <w:rPr/>
        <w:t>E2AP-PROTOCOL-IES-PAIR</w:t>
      </w:r>
      <w:r>
        <w:rPr>
          <w:spacing w:val="-10"/>
        </w:rPr>
        <w:t> </w:t>
      </w:r>
      <w:r>
        <w:rPr/>
        <w:t>::=</w:t>
      </w:r>
      <w:r>
        <w:rPr>
          <w:spacing w:val="-10"/>
        </w:rPr>
        <w:t> </w:t>
      </w:r>
      <w:r>
        <w:rPr/>
        <w:t>CLASS</w:t>
      </w:r>
      <w:r>
        <w:rPr>
          <w:spacing w:val="-10"/>
        </w:rPr>
        <w:t> {</w:t>
      </w:r>
    </w:p>
    <w:p>
      <w:pPr>
        <w:pStyle w:val="BodyText"/>
        <w:tabs>
          <w:tab w:pos="2476" w:val="left" w:leader="none"/>
          <w:tab w:pos="5164" w:val="left" w:leader="none"/>
        </w:tabs>
        <w:spacing w:before="1"/>
        <w:ind w:left="556" w:right="4687"/>
      </w:pPr>
      <w:r>
        <w:rPr>
          <w:spacing w:val="-4"/>
        </w:rPr>
        <w:t>&amp;id</w:t>
      </w:r>
      <w:r>
        <w:rPr/>
        <w:tab/>
      </w:r>
      <w:r>
        <w:rPr>
          <w:spacing w:val="-2"/>
        </w:rPr>
        <w:t>ProtocolIE-ID</w:t>
      </w:r>
      <w:r>
        <w:rPr/>
        <w:tab/>
      </w:r>
      <w:r>
        <w:rPr>
          <w:spacing w:val="-2"/>
        </w:rPr>
        <w:t>UNIQUE, &amp;firstCriticality</w:t>
      </w:r>
      <w:r>
        <w:rPr/>
        <w:tab/>
      </w:r>
      <w:r>
        <w:rPr>
          <w:spacing w:val="-2"/>
        </w:rPr>
        <w:t>Criticality,</w:t>
      </w:r>
    </w:p>
    <w:p>
      <w:pPr>
        <w:pStyle w:val="BodyText"/>
        <w:spacing w:line="181" w:lineRule="exact"/>
        <w:ind w:left="556"/>
      </w:pPr>
      <w:r>
        <w:rPr>
          <w:spacing w:val="-2"/>
        </w:rPr>
        <w:t>&amp;FirstValue,</w:t>
      </w:r>
    </w:p>
    <w:p>
      <w:pPr>
        <w:pStyle w:val="BodyText"/>
        <w:ind w:left="556" w:right="6032"/>
      </w:pPr>
      <w:r>
        <w:rPr/>
        <w:t>&amp;secondCriticality</w:t>
      </w:r>
      <w:r>
        <w:rPr>
          <w:spacing w:val="40"/>
        </w:rPr>
        <w:t> </w:t>
      </w:r>
      <w:r>
        <w:rPr/>
        <w:t>Criticality, </w:t>
      </w:r>
      <w:r>
        <w:rPr>
          <w:spacing w:val="-2"/>
        </w:rPr>
        <w:t>&amp;SecondValue,</w:t>
      </w:r>
    </w:p>
    <w:p>
      <w:pPr>
        <w:pStyle w:val="BodyText"/>
        <w:tabs>
          <w:tab w:pos="2476" w:val="left" w:leader="none"/>
        </w:tabs>
        <w:ind w:left="556"/>
      </w:pPr>
      <w:r>
        <w:rPr>
          <w:spacing w:val="-2"/>
        </w:rPr>
        <w:t>&amp;presence</w:t>
      </w:r>
      <w:r>
        <w:rPr/>
        <w:tab/>
      </w:r>
      <w:r>
        <w:rPr>
          <w:spacing w:val="-2"/>
        </w:rPr>
        <w:t>Presence</w:t>
      </w:r>
    </w:p>
    <w:p>
      <w:pPr>
        <w:spacing w:line="181" w:lineRule="exact" w:before="1"/>
        <w:ind w:left="172" w:right="0" w:firstLine="0"/>
        <w:jc w:val="left"/>
        <w:rPr>
          <w:sz w:val="16"/>
        </w:rPr>
      </w:pPr>
      <w:r>
        <w:rPr>
          <w:spacing w:val="-10"/>
          <w:sz w:val="16"/>
        </w:rPr>
        <w:t>}</w:t>
      </w:r>
    </w:p>
    <w:p>
      <w:pPr>
        <w:pStyle w:val="Heading9"/>
      </w:pPr>
      <w:r>
        <w:rPr/>
        <w:t>WITH</w:t>
      </w:r>
      <w:r>
        <w:rPr>
          <w:spacing w:val="-5"/>
        </w:rPr>
        <w:t> </w:t>
      </w:r>
      <w:r>
        <w:rPr/>
        <w:t>SYNTAX</w:t>
      </w:r>
      <w:r>
        <w:rPr>
          <w:spacing w:val="-5"/>
        </w:rPr>
        <w:t> </w:t>
      </w:r>
      <w:r>
        <w:rPr>
          <w:spacing w:val="-10"/>
        </w:rPr>
        <w:t>{</w:t>
      </w:r>
    </w:p>
    <w:p>
      <w:pPr>
        <w:pStyle w:val="BodyText"/>
        <w:tabs>
          <w:tab w:pos="2860" w:val="left" w:leader="none"/>
        </w:tabs>
        <w:spacing w:before="1"/>
        <w:ind w:left="556"/>
      </w:pPr>
      <w:r>
        <w:rPr>
          <w:spacing w:val="-5"/>
        </w:rPr>
        <w:t>ID</w:t>
      </w:r>
      <w:r>
        <w:rPr/>
        <w:tab/>
      </w:r>
      <w:r>
        <w:rPr>
          <w:spacing w:val="-5"/>
        </w:rPr>
        <w:t>&amp;id</w:t>
      </w:r>
    </w:p>
    <w:p>
      <w:pPr>
        <w:pStyle w:val="BodyText"/>
        <w:tabs>
          <w:tab w:pos="2860" w:val="left" w:leader="none"/>
        </w:tabs>
        <w:spacing w:before="1"/>
        <w:ind w:left="556" w:right="6032"/>
      </w:pPr>
      <w:r>
        <w:rPr/>
        <w:t>FIRST CRITICALITY</w:t>
        <w:tab/>
      </w:r>
      <w:r>
        <w:rPr>
          <w:spacing w:val="-2"/>
        </w:rPr>
        <w:t>&amp;firstCriticality </w:t>
      </w:r>
      <w:r>
        <w:rPr/>
        <w:t>FIRST TYPE</w:t>
        <w:tab/>
      </w:r>
      <w:r>
        <w:rPr>
          <w:spacing w:val="-2"/>
        </w:rPr>
        <w:t>&amp;FirstValue</w:t>
      </w:r>
    </w:p>
    <w:p>
      <w:pPr>
        <w:pStyle w:val="BodyText"/>
        <w:tabs>
          <w:tab w:pos="2860" w:val="left" w:leader="none"/>
        </w:tabs>
        <w:ind w:left="556" w:right="5936"/>
      </w:pPr>
      <w:r>
        <w:rPr/>
        <w:t>SECOND CRITICALITY</w:t>
        <w:tab/>
      </w:r>
      <w:r>
        <w:rPr>
          <w:spacing w:val="-2"/>
        </w:rPr>
        <w:t>&amp;secondCriticality </w:t>
      </w:r>
      <w:r>
        <w:rPr/>
        <w:t>SECOND TYPE</w:t>
        <w:tab/>
      </w:r>
      <w:r>
        <w:rPr>
          <w:spacing w:val="-2"/>
        </w:rPr>
        <w:t>&amp;SecondValue</w:t>
      </w:r>
    </w:p>
    <w:p>
      <w:pPr>
        <w:pStyle w:val="BodyText"/>
        <w:tabs>
          <w:tab w:pos="2860" w:val="left" w:leader="none"/>
        </w:tabs>
        <w:spacing w:line="179" w:lineRule="exact"/>
        <w:ind w:left="556"/>
      </w:pPr>
      <w:r>
        <w:rPr>
          <w:spacing w:val="-2"/>
        </w:rPr>
        <w:t>PRESENCE</w:t>
      </w:r>
      <w:r>
        <w:rPr/>
        <w:tab/>
      </w:r>
      <w:r>
        <w:rPr>
          <w:spacing w:val="-2"/>
        </w:rPr>
        <w:t>&amp;presence</w:t>
      </w:r>
    </w:p>
    <w:p>
      <w:pPr>
        <w:spacing w:before="0"/>
        <w:ind w:left="172" w:right="0" w:firstLine="0"/>
        <w:jc w:val="left"/>
        <w:rPr>
          <w:sz w:val="16"/>
        </w:rPr>
      </w:pPr>
      <w:r>
        <w:rPr>
          <w:spacing w:val="-10"/>
          <w:sz w:val="16"/>
        </w:rPr>
        <w:t>}</w:t>
      </w:r>
    </w:p>
    <w:p>
      <w:pPr>
        <w:pStyle w:val="BodyText"/>
      </w:pPr>
    </w:p>
    <w:p>
      <w:pPr>
        <w:pStyle w:val="BodyText"/>
      </w:pPr>
    </w:p>
    <w:p>
      <w:pPr>
        <w:pStyle w:val="BodyText"/>
      </w:pPr>
    </w:p>
    <w:p>
      <w:pPr>
        <w:pStyle w:val="BodyText"/>
        <w:spacing w:before="2"/>
      </w:pPr>
    </w:p>
    <w:p>
      <w:pPr>
        <w:spacing w:line="181" w:lineRule="exact" w:before="0"/>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BodyText"/>
        <w:spacing w:line="181" w:lineRule="exact" w:before="1"/>
        <w:ind w:left="172"/>
      </w:pPr>
      <w:r>
        <w:rPr/>
        <w:t>--</w:t>
      </w:r>
      <w:r>
        <w:rPr>
          <w:spacing w:val="-6"/>
        </w:rPr>
        <w:t> </w:t>
      </w:r>
      <w:r>
        <w:rPr/>
        <w:t>Container</w:t>
      </w:r>
      <w:r>
        <w:rPr>
          <w:spacing w:val="-5"/>
        </w:rPr>
        <w:t> </w:t>
      </w:r>
      <w:r>
        <w:rPr/>
        <w:t>for</w:t>
      </w:r>
      <w:r>
        <w:rPr>
          <w:spacing w:val="-6"/>
        </w:rPr>
        <w:t> </w:t>
      </w:r>
      <w:r>
        <w:rPr/>
        <w:t>Protocol</w:t>
      </w:r>
      <w:r>
        <w:rPr>
          <w:spacing w:val="-5"/>
        </w:rPr>
        <w:t> IEs</w:t>
      </w:r>
    </w:p>
    <w:p>
      <w:pPr>
        <w:spacing w:line="181" w:lineRule="exact" w:before="0"/>
        <w:ind w:left="172" w:right="0" w:firstLine="0"/>
        <w:jc w:val="left"/>
        <w:rPr>
          <w:sz w:val="16"/>
        </w:rPr>
      </w:pPr>
      <w:r>
        <w:rPr>
          <w:spacing w:val="-2"/>
          <w:sz w:val="16"/>
        </w:rPr>
        <w:t>-</w:t>
      </w:r>
      <w:r>
        <w:rPr>
          <w:spacing w:val="-10"/>
          <w:sz w:val="16"/>
        </w:rPr>
        <w:t>-</w:t>
      </w:r>
    </w:p>
    <w:p>
      <w:pPr>
        <w:spacing w:before="1"/>
        <w:ind w:left="172" w:right="0" w:firstLine="0"/>
        <w:jc w:val="left"/>
        <w:rPr>
          <w:sz w:val="16"/>
        </w:rPr>
      </w:pPr>
      <w:r>
        <w:rPr>
          <w:sz w:val="16"/>
        </w:rPr>
        <w:t>--</w:t>
      </w:r>
      <w:r>
        <w:rPr>
          <w:spacing w:val="-2"/>
          <w:sz w:val="16"/>
        </w:rPr>
        <w:t> **************************************************************</w:t>
      </w:r>
    </w:p>
    <w:p>
      <w:pPr>
        <w:pStyle w:val="BodyText"/>
      </w:pPr>
    </w:p>
    <w:p>
      <w:pPr>
        <w:pStyle w:val="BodyText"/>
        <w:ind w:left="556" w:right="4209" w:hanging="385"/>
      </w:pPr>
      <w:r>
        <w:rPr/>
        <w:t>ProtocolIE-Container</w:t>
      </w:r>
      <w:r>
        <w:rPr>
          <w:spacing w:val="-9"/>
        </w:rPr>
        <w:t> </w:t>
      </w:r>
      <w:r>
        <w:rPr/>
        <w:t>{E2AP-PROTOCOL-IES</w:t>
      </w:r>
      <w:r>
        <w:rPr>
          <w:spacing w:val="-9"/>
        </w:rPr>
        <w:t> </w:t>
      </w:r>
      <w:r>
        <w:rPr/>
        <w:t>:</w:t>
      </w:r>
      <w:r>
        <w:rPr>
          <w:spacing w:val="-9"/>
        </w:rPr>
        <w:t> </w:t>
      </w:r>
      <w:r>
        <w:rPr/>
        <w:t>IEsSetParam}</w:t>
      </w:r>
      <w:r>
        <w:rPr>
          <w:spacing w:val="-9"/>
        </w:rPr>
        <w:t> </w:t>
      </w:r>
      <w:r>
        <w:rPr/>
        <w:t>::= SEQUENCE (SIZE (0..maxProtocolIEs)) OF</w:t>
      </w:r>
    </w:p>
    <w:p>
      <w:pPr>
        <w:pStyle w:val="BodyText"/>
        <w:ind w:left="556"/>
      </w:pPr>
      <w:r>
        <w:rPr/>
        <w:t>ProtocolIE-Field</w:t>
      </w:r>
      <w:r>
        <w:rPr>
          <w:spacing w:val="-16"/>
        </w:rPr>
        <w:t> </w:t>
      </w:r>
      <w:r>
        <w:rPr>
          <w:spacing w:val="-2"/>
        </w:rPr>
        <w:t>{{IEsSetParam}}</w:t>
      </w:r>
    </w:p>
    <w:p>
      <w:pPr>
        <w:pStyle w:val="BodyText"/>
      </w:pPr>
    </w:p>
    <w:p>
      <w:pPr>
        <w:pStyle w:val="BodyText"/>
        <w:ind w:left="556" w:right="4207" w:hanging="385"/>
      </w:pPr>
      <w:r>
        <w:rPr/>
        <w:t>ProtocolIE-SingleContainer</w:t>
      </w:r>
      <w:r>
        <w:rPr>
          <w:spacing w:val="-9"/>
        </w:rPr>
        <w:t> </w:t>
      </w:r>
      <w:r>
        <w:rPr/>
        <w:t>{E2AP-PROTOCOL-IES</w:t>
      </w:r>
      <w:r>
        <w:rPr>
          <w:spacing w:val="-9"/>
        </w:rPr>
        <w:t> </w:t>
      </w:r>
      <w:r>
        <w:rPr/>
        <w:t>:</w:t>
      </w:r>
      <w:r>
        <w:rPr>
          <w:spacing w:val="-9"/>
        </w:rPr>
        <w:t> </w:t>
      </w:r>
      <w:r>
        <w:rPr/>
        <w:t>IEsSetParam}</w:t>
      </w:r>
      <w:r>
        <w:rPr>
          <w:spacing w:val="-9"/>
        </w:rPr>
        <w:t> </w:t>
      </w:r>
      <w:r>
        <w:rPr/>
        <w:t>::= ProtocolIE-Field {{IEsSetParam}}</w:t>
      </w:r>
    </w:p>
    <w:p>
      <w:pPr>
        <w:pStyle w:val="BodyText"/>
        <w:spacing w:before="180"/>
        <w:ind w:left="172"/>
        <w:jc w:val="both"/>
      </w:pPr>
      <w:r>
        <w:rPr/>
        <w:t>ProtocolIE-Field</w:t>
      </w:r>
      <w:r>
        <w:rPr>
          <w:spacing w:val="-12"/>
        </w:rPr>
        <w:t> </w:t>
      </w:r>
      <w:r>
        <w:rPr/>
        <w:t>{E2AP-PROTOCOL-IES</w:t>
      </w:r>
      <w:r>
        <w:rPr>
          <w:spacing w:val="-9"/>
        </w:rPr>
        <w:t> </w:t>
      </w:r>
      <w:r>
        <w:rPr/>
        <w:t>:</w:t>
      </w:r>
      <w:r>
        <w:rPr>
          <w:spacing w:val="-10"/>
        </w:rPr>
        <w:t> </w:t>
      </w:r>
      <w:r>
        <w:rPr/>
        <w:t>IEsSetParam}</w:t>
      </w:r>
      <w:r>
        <w:rPr>
          <w:spacing w:val="-9"/>
        </w:rPr>
        <w:t> </w:t>
      </w:r>
      <w:r>
        <w:rPr/>
        <w:t>::=</w:t>
      </w:r>
      <w:r>
        <w:rPr>
          <w:spacing w:val="-10"/>
        </w:rPr>
        <w:t> </w:t>
      </w:r>
      <w:r>
        <w:rPr/>
        <w:t>SEQUENCE</w:t>
      </w:r>
      <w:r>
        <w:rPr>
          <w:spacing w:val="-9"/>
        </w:rPr>
        <w:t> </w:t>
      </w:r>
      <w:r>
        <w:rPr>
          <w:spacing w:val="-10"/>
        </w:rPr>
        <w:t>{</w:t>
      </w: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0"/>
        <w:gridCol w:w="3408"/>
        <w:gridCol w:w="2353"/>
      </w:tblGrid>
      <w:tr>
        <w:trPr>
          <w:trHeight w:val="182" w:hRule="atLeast"/>
        </w:trPr>
        <w:tc>
          <w:tcPr>
            <w:tcW w:w="1730" w:type="dxa"/>
          </w:tcPr>
          <w:p>
            <w:pPr>
              <w:pStyle w:val="TableParagraph"/>
              <w:spacing w:line="162" w:lineRule="exact"/>
              <w:ind w:left="434"/>
              <w:rPr>
                <w:rFonts w:ascii="Courier New"/>
                <w:sz w:val="16"/>
              </w:rPr>
            </w:pPr>
            <w:r>
              <w:rPr>
                <w:rFonts w:ascii="Courier New"/>
                <w:spacing w:val="-5"/>
                <w:sz w:val="16"/>
              </w:rPr>
              <w:t>id</w:t>
            </w:r>
          </w:p>
        </w:tc>
        <w:tc>
          <w:tcPr>
            <w:tcW w:w="3408" w:type="dxa"/>
          </w:tcPr>
          <w:p>
            <w:pPr>
              <w:pStyle w:val="TableParagraph"/>
              <w:spacing w:line="162" w:lineRule="exact"/>
              <w:ind w:left="240"/>
              <w:rPr>
                <w:rFonts w:ascii="Courier New"/>
                <w:sz w:val="16"/>
              </w:rPr>
            </w:pPr>
            <w:r>
              <w:rPr>
                <w:rFonts w:ascii="Courier New"/>
                <w:spacing w:val="-2"/>
                <w:sz w:val="16"/>
              </w:rPr>
              <w:t>E2AP-PROTOCOL-IES.&amp;id</w:t>
            </w:r>
          </w:p>
        </w:tc>
        <w:tc>
          <w:tcPr>
            <w:tcW w:w="2353" w:type="dxa"/>
          </w:tcPr>
          <w:p>
            <w:pPr>
              <w:pStyle w:val="TableParagraph"/>
              <w:spacing w:line="162" w:lineRule="exact"/>
              <w:ind w:left="289"/>
              <w:rPr>
                <w:rFonts w:ascii="Courier New"/>
                <w:sz w:val="16"/>
              </w:rPr>
            </w:pPr>
            <w:r>
              <w:rPr>
                <w:rFonts w:ascii="Courier New"/>
                <w:spacing w:val="-2"/>
                <w:sz w:val="16"/>
              </w:rPr>
              <w:t>({IEsSetParam}),</w:t>
            </w:r>
          </w:p>
        </w:tc>
      </w:tr>
      <w:tr>
        <w:trPr>
          <w:trHeight w:val="181" w:hRule="atLeast"/>
        </w:trPr>
        <w:tc>
          <w:tcPr>
            <w:tcW w:w="1730" w:type="dxa"/>
          </w:tcPr>
          <w:p>
            <w:pPr>
              <w:pStyle w:val="TableParagraph"/>
              <w:spacing w:line="160" w:lineRule="exact" w:before="1"/>
              <w:ind w:left="434"/>
              <w:rPr>
                <w:rFonts w:ascii="Courier New"/>
                <w:sz w:val="16"/>
              </w:rPr>
            </w:pPr>
            <w:r>
              <w:rPr>
                <w:rFonts w:ascii="Courier New"/>
                <w:spacing w:val="-2"/>
                <w:sz w:val="16"/>
              </w:rPr>
              <w:t>criticality</w:t>
            </w:r>
          </w:p>
        </w:tc>
        <w:tc>
          <w:tcPr>
            <w:tcW w:w="3408" w:type="dxa"/>
          </w:tcPr>
          <w:p>
            <w:pPr>
              <w:pStyle w:val="TableParagraph"/>
              <w:spacing w:line="160" w:lineRule="exact" w:before="1"/>
              <w:ind w:left="240"/>
              <w:rPr>
                <w:rFonts w:ascii="Courier New"/>
                <w:sz w:val="16"/>
              </w:rPr>
            </w:pPr>
            <w:r>
              <w:rPr>
                <w:rFonts w:ascii="Courier New"/>
                <w:spacing w:val="-2"/>
                <w:sz w:val="16"/>
              </w:rPr>
              <w:t>E2AP-PROTOCOL-IES.&amp;criticality</w:t>
            </w:r>
          </w:p>
        </w:tc>
        <w:tc>
          <w:tcPr>
            <w:tcW w:w="2353" w:type="dxa"/>
          </w:tcPr>
          <w:p>
            <w:pPr>
              <w:pStyle w:val="TableParagraph"/>
              <w:spacing w:line="160" w:lineRule="exact" w:before="1"/>
              <w:ind w:left="289"/>
              <w:rPr>
                <w:rFonts w:ascii="Courier New"/>
                <w:sz w:val="16"/>
              </w:rPr>
            </w:pPr>
            <w:r>
              <w:rPr>
                <w:rFonts w:ascii="Courier New"/>
                <w:spacing w:val="-2"/>
                <w:sz w:val="16"/>
              </w:rPr>
              <w:t>({IEsSetParam}{@id}),</w:t>
            </w:r>
          </w:p>
        </w:tc>
      </w:tr>
      <w:tr>
        <w:trPr>
          <w:trHeight w:val="181" w:hRule="atLeast"/>
        </w:trPr>
        <w:tc>
          <w:tcPr>
            <w:tcW w:w="1730" w:type="dxa"/>
          </w:tcPr>
          <w:p>
            <w:pPr>
              <w:pStyle w:val="TableParagraph"/>
              <w:spacing w:line="161" w:lineRule="exact"/>
              <w:ind w:left="434"/>
              <w:rPr>
                <w:rFonts w:ascii="Courier New"/>
                <w:sz w:val="16"/>
              </w:rPr>
            </w:pPr>
            <w:r>
              <w:rPr>
                <w:rFonts w:ascii="Courier New"/>
                <w:spacing w:val="-2"/>
                <w:sz w:val="16"/>
              </w:rPr>
              <w:t>value</w:t>
            </w:r>
          </w:p>
        </w:tc>
        <w:tc>
          <w:tcPr>
            <w:tcW w:w="3408" w:type="dxa"/>
          </w:tcPr>
          <w:p>
            <w:pPr>
              <w:pStyle w:val="TableParagraph"/>
              <w:spacing w:line="161" w:lineRule="exact"/>
              <w:ind w:left="240"/>
              <w:rPr>
                <w:rFonts w:ascii="Courier New"/>
                <w:sz w:val="16"/>
              </w:rPr>
            </w:pPr>
            <w:r>
              <w:rPr>
                <w:rFonts w:ascii="Courier New"/>
                <w:spacing w:val="-2"/>
                <w:sz w:val="16"/>
              </w:rPr>
              <w:t>E2AP-PROTOCOL-IES.&amp;Value</w:t>
            </w:r>
          </w:p>
        </w:tc>
        <w:tc>
          <w:tcPr>
            <w:tcW w:w="2353" w:type="dxa"/>
          </w:tcPr>
          <w:p>
            <w:pPr>
              <w:pStyle w:val="TableParagraph"/>
              <w:spacing w:line="161" w:lineRule="exact"/>
              <w:ind w:left="289"/>
              <w:rPr>
                <w:rFonts w:ascii="Courier New"/>
                <w:sz w:val="16"/>
              </w:rPr>
            </w:pPr>
            <w:r>
              <w:rPr>
                <w:rFonts w:ascii="Courier New"/>
                <w:spacing w:val="-2"/>
                <w:sz w:val="16"/>
              </w:rPr>
              <w:t>({IEsSetParam}{@id})</w:t>
            </w:r>
          </w:p>
        </w:tc>
      </w:tr>
      <w:tr>
        <w:trPr>
          <w:trHeight w:val="182" w:hRule="atLeast"/>
        </w:trPr>
        <w:tc>
          <w:tcPr>
            <w:tcW w:w="1730" w:type="dxa"/>
          </w:tcPr>
          <w:p>
            <w:pPr>
              <w:pStyle w:val="TableParagraph"/>
              <w:spacing w:line="161" w:lineRule="exact"/>
              <w:ind w:left="50"/>
              <w:rPr>
                <w:rFonts w:ascii="Courier New"/>
                <w:sz w:val="16"/>
              </w:rPr>
            </w:pPr>
            <w:r>
              <w:rPr>
                <w:rFonts w:ascii="Courier New"/>
                <w:spacing w:val="-10"/>
                <w:sz w:val="16"/>
              </w:rPr>
              <w:t>}</w:t>
            </w:r>
          </w:p>
        </w:tc>
        <w:tc>
          <w:tcPr>
            <w:tcW w:w="3408" w:type="dxa"/>
          </w:tcPr>
          <w:p>
            <w:pPr>
              <w:pStyle w:val="TableParagraph"/>
              <w:rPr>
                <w:rFonts w:ascii="Times New Roman"/>
                <w:sz w:val="12"/>
              </w:rPr>
            </w:pPr>
          </w:p>
        </w:tc>
        <w:tc>
          <w:tcPr>
            <w:tcW w:w="2353" w:type="dxa"/>
          </w:tcPr>
          <w:p>
            <w:pPr>
              <w:pStyle w:val="TableParagraph"/>
              <w:rPr>
                <w:rFonts w:ascii="Times New Roman"/>
                <w:sz w:val="12"/>
              </w:rPr>
            </w:pPr>
          </w:p>
        </w:tc>
      </w:tr>
    </w:tbl>
    <w:p>
      <w:pPr>
        <w:pStyle w:val="BodyText"/>
        <w:spacing w:before="1"/>
      </w:pPr>
    </w:p>
    <w:p>
      <w:pPr>
        <w:spacing w:line="181" w:lineRule="exact" w:before="0"/>
        <w:ind w:left="172" w:right="0" w:firstLine="0"/>
        <w:jc w:val="left"/>
        <w:rPr>
          <w:sz w:val="16"/>
        </w:rPr>
      </w:pPr>
      <w:r>
        <w:rPr>
          <w:sz w:val="16"/>
        </w:rPr>
        <w:t>--</w:t>
      </w:r>
      <w:r>
        <w:rPr>
          <w:spacing w:val="-2"/>
          <w:sz w:val="16"/>
        </w:rPr>
        <w:t> **************************************************************</w:t>
      </w:r>
    </w:p>
    <w:p>
      <w:pPr>
        <w:spacing w:line="181" w:lineRule="exact" w:before="0"/>
        <w:ind w:left="172" w:right="0" w:firstLine="0"/>
        <w:jc w:val="left"/>
        <w:rPr>
          <w:sz w:val="16"/>
        </w:rPr>
      </w:pPr>
      <w:r>
        <w:rPr>
          <w:spacing w:val="-2"/>
          <w:sz w:val="16"/>
        </w:rPr>
        <w:t>-</w:t>
      </w:r>
      <w:r>
        <w:rPr>
          <w:spacing w:val="-10"/>
          <w:sz w:val="16"/>
        </w:rPr>
        <w:t>-</w:t>
      </w:r>
    </w:p>
    <w:p>
      <w:pPr>
        <w:pStyle w:val="BodyText"/>
        <w:spacing w:line="181" w:lineRule="exact" w:before="1"/>
        <w:ind w:left="172"/>
      </w:pPr>
      <w:r>
        <w:rPr/>
        <w:t>--</w:t>
      </w:r>
      <w:r>
        <w:rPr>
          <w:spacing w:val="-5"/>
        </w:rPr>
        <w:t> </w:t>
      </w:r>
      <w:r>
        <w:rPr/>
        <w:t>Container</w:t>
      </w:r>
      <w:r>
        <w:rPr>
          <w:spacing w:val="-5"/>
        </w:rPr>
        <w:t> </w:t>
      </w:r>
      <w:r>
        <w:rPr/>
        <w:t>for</w:t>
      </w:r>
      <w:r>
        <w:rPr>
          <w:spacing w:val="-5"/>
        </w:rPr>
        <w:t> </w:t>
      </w:r>
      <w:r>
        <w:rPr/>
        <w:t>Protocol</w:t>
      </w:r>
      <w:r>
        <w:rPr>
          <w:spacing w:val="-5"/>
        </w:rPr>
        <w:t> </w:t>
      </w:r>
      <w:r>
        <w:rPr/>
        <w:t>IE</w:t>
      </w:r>
      <w:r>
        <w:rPr>
          <w:spacing w:val="-4"/>
        </w:rPr>
        <w:t> </w:t>
      </w:r>
      <w:r>
        <w:rPr>
          <w:spacing w:val="-2"/>
        </w:rPr>
        <w:t>Pairs</w:t>
      </w:r>
    </w:p>
    <w:p>
      <w:pPr>
        <w:spacing w:line="181" w:lineRule="exact" w:before="0"/>
        <w:ind w:left="172" w:right="0" w:firstLine="0"/>
        <w:jc w:val="left"/>
        <w:rPr>
          <w:sz w:val="16"/>
        </w:rPr>
      </w:pPr>
      <w:r>
        <w:rPr>
          <w:spacing w:val="-2"/>
          <w:sz w:val="16"/>
        </w:rPr>
        <w:t>-</w:t>
      </w:r>
      <w:r>
        <w:rPr>
          <w:spacing w:val="-10"/>
          <w:sz w:val="16"/>
        </w:rPr>
        <w:t>-</w:t>
      </w:r>
    </w:p>
    <w:p>
      <w:pPr>
        <w:spacing w:before="1"/>
        <w:ind w:left="172" w:right="0" w:firstLine="0"/>
        <w:jc w:val="left"/>
        <w:rPr>
          <w:sz w:val="16"/>
        </w:rPr>
      </w:pPr>
      <w:r>
        <w:rPr>
          <w:sz w:val="16"/>
        </w:rPr>
        <w:t>--</w:t>
      </w:r>
      <w:r>
        <w:rPr>
          <w:spacing w:val="-2"/>
          <w:sz w:val="16"/>
        </w:rPr>
        <w:t> **************************************************************</w:t>
      </w:r>
    </w:p>
    <w:p>
      <w:pPr>
        <w:pStyle w:val="BodyText"/>
      </w:pPr>
    </w:p>
    <w:p>
      <w:pPr>
        <w:pStyle w:val="BodyText"/>
        <w:ind w:left="556" w:right="3464" w:hanging="385"/>
      </w:pPr>
      <w:r>
        <w:rPr/>
        <w:t>ProtocolIE-ContainerPair</w:t>
      </w:r>
      <w:r>
        <w:rPr>
          <w:spacing w:val="-9"/>
        </w:rPr>
        <w:t> </w:t>
      </w:r>
      <w:r>
        <w:rPr/>
        <w:t>{E2AP-PROTOCOL-IES-PAIR</w:t>
      </w:r>
      <w:r>
        <w:rPr>
          <w:spacing w:val="-9"/>
        </w:rPr>
        <w:t> </w:t>
      </w:r>
      <w:r>
        <w:rPr/>
        <w:t>:</w:t>
      </w:r>
      <w:r>
        <w:rPr>
          <w:spacing w:val="-9"/>
        </w:rPr>
        <w:t> </w:t>
      </w:r>
      <w:r>
        <w:rPr/>
        <w:t>IEsSetParam}</w:t>
      </w:r>
      <w:r>
        <w:rPr>
          <w:spacing w:val="-9"/>
        </w:rPr>
        <w:t> </w:t>
      </w:r>
      <w:r>
        <w:rPr/>
        <w:t>::= SEQUENCE (SIZE (0..maxProtocolIEs)) OF</w:t>
      </w:r>
    </w:p>
    <w:p>
      <w:pPr>
        <w:pStyle w:val="BodyText"/>
        <w:ind w:left="556"/>
      </w:pPr>
      <w:r>
        <w:rPr/>
        <w:t>ProtocolIE-FieldPair</w:t>
      </w:r>
      <w:r>
        <w:rPr>
          <w:spacing w:val="-20"/>
        </w:rPr>
        <w:t> </w:t>
      </w:r>
      <w:r>
        <w:rPr>
          <w:spacing w:val="-2"/>
        </w:rPr>
        <w:t>{{IEsSetParam}}</w:t>
      </w:r>
    </w:p>
    <w:p>
      <w:pPr>
        <w:pStyle w:val="BodyText"/>
      </w:pPr>
    </w:p>
    <w:p>
      <w:pPr>
        <w:pStyle w:val="BodyText"/>
        <w:spacing w:line="181" w:lineRule="exact"/>
        <w:ind w:left="172"/>
        <w:jc w:val="both"/>
      </w:pPr>
      <w:r>
        <w:rPr/>
        <w:t>ProtocolIE-FieldPair</w:t>
      </w:r>
      <w:r>
        <w:rPr>
          <w:spacing w:val="-13"/>
        </w:rPr>
        <w:t> </w:t>
      </w:r>
      <w:r>
        <w:rPr/>
        <w:t>{E2AP-PROTOCOL-IES-PAIR</w:t>
      </w:r>
      <w:r>
        <w:rPr>
          <w:spacing w:val="-11"/>
        </w:rPr>
        <w:t> </w:t>
      </w:r>
      <w:r>
        <w:rPr/>
        <w:t>:</w:t>
      </w:r>
      <w:r>
        <w:rPr>
          <w:spacing w:val="-11"/>
        </w:rPr>
        <w:t> </w:t>
      </w:r>
      <w:r>
        <w:rPr/>
        <w:t>IEsSetParam}</w:t>
      </w:r>
      <w:r>
        <w:rPr>
          <w:spacing w:val="-11"/>
        </w:rPr>
        <w:t> </w:t>
      </w:r>
      <w:r>
        <w:rPr/>
        <w:t>::=</w:t>
      </w:r>
      <w:r>
        <w:rPr>
          <w:spacing w:val="-11"/>
        </w:rPr>
        <w:t> </w:t>
      </w:r>
      <w:r>
        <w:rPr/>
        <w:t>SEQUENCE</w:t>
      </w:r>
      <w:r>
        <w:rPr>
          <w:spacing w:val="-11"/>
        </w:rPr>
        <w:t> </w:t>
      </w:r>
      <w:r>
        <w:rPr>
          <w:spacing w:val="-10"/>
        </w:rPr>
        <w:t>{</w:t>
      </w:r>
    </w:p>
    <w:p>
      <w:pPr>
        <w:pStyle w:val="BodyText"/>
        <w:tabs>
          <w:tab w:pos="2476" w:val="left" w:leader="none"/>
          <w:tab w:pos="6701" w:val="left" w:leader="none"/>
        </w:tabs>
        <w:spacing w:line="181" w:lineRule="exact"/>
        <w:ind w:left="556"/>
        <w:jc w:val="both"/>
      </w:pPr>
      <w:r>
        <w:rPr>
          <w:spacing w:val="-5"/>
        </w:rPr>
        <w:t>id</w:t>
      </w:r>
      <w:r>
        <w:rPr/>
        <w:tab/>
      </w:r>
      <w:r>
        <w:rPr>
          <w:spacing w:val="-2"/>
        </w:rPr>
        <w:t>E2AP-PROTOCOL-IES-PAIR.&amp;id</w:t>
      </w:r>
      <w:r>
        <w:rPr/>
        <w:tab/>
      </w:r>
      <w:r>
        <w:rPr>
          <w:spacing w:val="-2"/>
        </w:rPr>
        <w:t>({IEsSetParam}),</w:t>
      </w:r>
    </w:p>
    <w:p>
      <w:pPr>
        <w:pStyle w:val="BodyText"/>
        <w:spacing w:before="1"/>
        <w:ind w:left="556" w:right="1807"/>
        <w:jc w:val="both"/>
      </w:pPr>
      <w:r>
        <w:rPr/>
        <w:t>firstCriticality E2AP-PROTOCOL-IES-PAIR.&amp;firstCriticality ({IEsSetParam}{@id}), firstValue</w:t>
      </w:r>
      <w:r>
        <w:rPr>
          <w:spacing w:val="40"/>
        </w:rPr>
        <w:t> </w:t>
      </w:r>
      <w:r>
        <w:rPr/>
        <w:t>E2AP-PROTOCOL-IES-PAIR.&amp;FirstValue</w:t>
      </w:r>
      <w:r>
        <w:rPr>
          <w:spacing w:val="40"/>
        </w:rPr>
        <w:t> </w:t>
      </w:r>
      <w:r>
        <w:rPr/>
        <w:t>({IEsSetParam}{@id}), secondCriticality</w:t>
      </w:r>
      <w:r>
        <w:rPr>
          <w:spacing w:val="80"/>
          <w:w w:val="150"/>
        </w:rPr>
        <w:t> </w:t>
      </w:r>
      <w:r>
        <w:rPr/>
        <w:t>E2AP-PROTOCOL-IES-PAIR.&amp;secondCriticality</w:t>
      </w:r>
      <w:r>
        <w:rPr>
          <w:spacing w:val="80"/>
          <w:w w:val="150"/>
        </w:rPr>
        <w:t> </w:t>
      </w:r>
      <w:r>
        <w:rPr/>
        <w:t>({IEsSetParam}{@id}),</w:t>
      </w:r>
    </w:p>
    <w:p>
      <w:pPr>
        <w:spacing w:after="0"/>
        <w:jc w:val="both"/>
        <w:sectPr>
          <w:pgSz w:w="11910" w:h="16850"/>
          <w:pgMar w:header="694" w:footer="1107" w:top="1460" w:bottom="1300" w:left="680" w:right="700"/>
        </w:sectPr>
      </w:pPr>
    </w:p>
    <w:p>
      <w:pPr>
        <w:pStyle w:val="BodyText"/>
      </w:pPr>
    </w:p>
    <w:p>
      <w:pPr>
        <w:pStyle w:val="BodyText"/>
      </w:pPr>
    </w:p>
    <w:p>
      <w:pPr>
        <w:pStyle w:val="BodyText"/>
      </w:pPr>
    </w:p>
    <w:p>
      <w:pPr>
        <w:pStyle w:val="BodyText"/>
        <w:spacing w:before="38"/>
      </w:pPr>
    </w:p>
    <w:p>
      <w:pPr>
        <w:pStyle w:val="BodyText"/>
        <w:tabs>
          <w:tab w:pos="2476" w:val="left" w:leader="none"/>
          <w:tab w:pos="6701" w:val="left" w:leader="none"/>
        </w:tabs>
        <w:ind w:left="556"/>
      </w:pPr>
      <w:r>
        <w:rPr>
          <w:spacing w:val="-2"/>
        </w:rPr>
        <w:t>secondValue</w:t>
      </w:r>
      <w:r>
        <w:rPr/>
        <w:tab/>
      </w:r>
      <w:r>
        <w:rPr>
          <w:spacing w:val="-2"/>
        </w:rPr>
        <w:t>E2AP-PROTOCOL-IES-PAIR.&amp;SecondValue</w:t>
      </w:r>
      <w:r>
        <w:rPr/>
        <w:tab/>
      </w:r>
      <w:r>
        <w:rPr>
          <w:spacing w:val="-2"/>
        </w:rPr>
        <w:t>({IEsSetParam}{@id})</w:t>
      </w:r>
    </w:p>
    <w:p>
      <w:pPr>
        <w:spacing w:before="1"/>
        <w:ind w:left="172" w:right="0" w:firstLine="0"/>
        <w:jc w:val="left"/>
        <w:rPr>
          <w:sz w:val="16"/>
        </w:rPr>
      </w:pPr>
      <w:r>
        <w:rPr>
          <w:spacing w:val="-10"/>
          <w:sz w:val="16"/>
        </w:rPr>
        <w:t>}</w:t>
      </w:r>
    </w:p>
    <w:p>
      <w:pPr>
        <w:pStyle w:val="BodyText"/>
      </w:pPr>
    </w:p>
    <w:p>
      <w:pPr>
        <w:spacing w:before="0"/>
        <w:ind w:left="172" w:right="0" w:firstLine="0"/>
        <w:jc w:val="left"/>
        <w:rPr>
          <w:sz w:val="16"/>
        </w:rPr>
      </w:pPr>
      <w:r>
        <w:rPr>
          <w:sz w:val="16"/>
        </w:rPr>
        <w:t>--</w:t>
      </w:r>
      <w:r>
        <w:rPr>
          <w:spacing w:val="-2"/>
          <w:sz w:val="16"/>
        </w:rPr>
        <w:t> **************************************************************</w:t>
      </w:r>
    </w:p>
    <w:p>
      <w:pPr>
        <w:spacing w:line="181" w:lineRule="exact" w:before="1"/>
        <w:ind w:left="172" w:right="0" w:firstLine="0"/>
        <w:jc w:val="left"/>
        <w:rPr>
          <w:sz w:val="16"/>
        </w:rPr>
      </w:pPr>
      <w:r>
        <w:rPr>
          <w:spacing w:val="-2"/>
          <w:sz w:val="16"/>
        </w:rPr>
        <w:t>-</w:t>
      </w:r>
      <w:r>
        <w:rPr>
          <w:spacing w:val="-10"/>
          <w:sz w:val="16"/>
        </w:rPr>
        <w:t>-</w:t>
      </w:r>
    </w:p>
    <w:p>
      <w:pPr>
        <w:pStyle w:val="BodyText"/>
        <w:spacing w:line="181" w:lineRule="exact"/>
        <w:ind w:left="172"/>
      </w:pPr>
      <w:r>
        <w:rPr/>
        <w:t>--</w:t>
      </w:r>
      <w:r>
        <w:rPr>
          <w:spacing w:val="-7"/>
        </w:rPr>
        <w:t> </w:t>
      </w:r>
      <w:r>
        <w:rPr/>
        <w:t>Container</w:t>
      </w:r>
      <w:r>
        <w:rPr>
          <w:spacing w:val="-5"/>
        </w:rPr>
        <w:t> </w:t>
      </w:r>
      <w:r>
        <w:rPr/>
        <w:t>Lists</w:t>
      </w:r>
      <w:r>
        <w:rPr>
          <w:spacing w:val="-5"/>
        </w:rPr>
        <w:t> </w:t>
      </w:r>
      <w:r>
        <w:rPr/>
        <w:t>for</w:t>
      </w:r>
      <w:r>
        <w:rPr>
          <w:spacing w:val="-5"/>
        </w:rPr>
        <w:t> </w:t>
      </w:r>
      <w:r>
        <w:rPr/>
        <w:t>Protocol</w:t>
      </w:r>
      <w:r>
        <w:rPr>
          <w:spacing w:val="-5"/>
        </w:rPr>
        <w:t> </w:t>
      </w:r>
      <w:r>
        <w:rPr/>
        <w:t>IE</w:t>
      </w:r>
      <w:r>
        <w:rPr>
          <w:spacing w:val="-4"/>
        </w:rPr>
        <w:t> </w:t>
      </w:r>
      <w:r>
        <w:rPr>
          <w:spacing w:val="-2"/>
        </w:rPr>
        <w:t>Containers</w:t>
      </w:r>
    </w:p>
    <w:p>
      <w:pPr>
        <w:spacing w:line="181" w:lineRule="exact" w:before="1"/>
        <w:ind w:left="172" w:right="0" w:firstLine="0"/>
        <w:jc w:val="left"/>
        <w:rPr>
          <w:sz w:val="16"/>
        </w:rPr>
      </w:pPr>
      <w:r>
        <w:rPr>
          <w:spacing w:val="-2"/>
          <w:sz w:val="16"/>
        </w:rPr>
        <w:t>-</w:t>
      </w:r>
      <w:r>
        <w:rPr>
          <w:spacing w:val="-10"/>
          <w:sz w:val="16"/>
        </w:rPr>
        <w:t>-</w:t>
      </w:r>
    </w:p>
    <w:p>
      <w:pPr>
        <w:spacing w:line="181" w:lineRule="exact" w:before="0"/>
        <w:ind w:left="172" w:right="0" w:firstLine="0"/>
        <w:jc w:val="left"/>
        <w:rPr>
          <w:sz w:val="16"/>
        </w:rPr>
      </w:pPr>
      <w:r>
        <w:rPr>
          <w:sz w:val="16"/>
        </w:rPr>
        <w:t>--</w:t>
      </w:r>
      <w:r>
        <w:rPr>
          <w:spacing w:val="-2"/>
          <w:sz w:val="16"/>
        </w:rPr>
        <w:t> **************************************************************</w:t>
      </w:r>
    </w:p>
    <w:p>
      <w:pPr>
        <w:pStyle w:val="BodyText"/>
      </w:pPr>
    </w:p>
    <w:p>
      <w:pPr>
        <w:pStyle w:val="BodyText"/>
        <w:ind w:left="556" w:hanging="385"/>
      </w:pPr>
      <w:r>
        <w:rPr/>
        <w:t>ProtocolIE-ContainerList</w:t>
      </w:r>
      <w:r>
        <w:rPr>
          <w:spacing w:val="-4"/>
        </w:rPr>
        <w:t> </w:t>
      </w:r>
      <w:r>
        <w:rPr/>
        <w:t>{INTEGER</w:t>
      </w:r>
      <w:r>
        <w:rPr>
          <w:spacing w:val="-4"/>
        </w:rPr>
        <w:t> </w:t>
      </w:r>
      <w:r>
        <w:rPr/>
        <w:t>:</w:t>
      </w:r>
      <w:r>
        <w:rPr>
          <w:spacing w:val="-4"/>
        </w:rPr>
        <w:t> </w:t>
      </w:r>
      <w:r>
        <w:rPr/>
        <w:t>lowerBound,</w:t>
      </w:r>
      <w:r>
        <w:rPr>
          <w:spacing w:val="-4"/>
        </w:rPr>
        <w:t> </w:t>
      </w:r>
      <w:r>
        <w:rPr/>
        <w:t>INTEGER</w:t>
      </w:r>
      <w:r>
        <w:rPr>
          <w:spacing w:val="-4"/>
        </w:rPr>
        <w:t> </w:t>
      </w:r>
      <w:r>
        <w:rPr/>
        <w:t>:</w:t>
      </w:r>
      <w:r>
        <w:rPr>
          <w:spacing w:val="-4"/>
        </w:rPr>
        <w:t> </w:t>
      </w:r>
      <w:r>
        <w:rPr/>
        <w:t>upperBound,</w:t>
      </w:r>
      <w:r>
        <w:rPr>
          <w:spacing w:val="-4"/>
        </w:rPr>
        <w:t> </w:t>
      </w:r>
      <w:r>
        <w:rPr/>
        <w:t>E2AP-PROTOCOL-IES</w:t>
      </w:r>
      <w:r>
        <w:rPr>
          <w:spacing w:val="-4"/>
        </w:rPr>
        <w:t> </w:t>
      </w:r>
      <w:r>
        <w:rPr/>
        <w:t>:</w:t>
      </w:r>
      <w:r>
        <w:rPr>
          <w:spacing w:val="-4"/>
        </w:rPr>
        <w:t> </w:t>
      </w:r>
      <w:r>
        <w:rPr/>
        <w:t>IEsSetParam}</w:t>
      </w:r>
      <w:r>
        <w:rPr>
          <w:spacing w:val="-4"/>
        </w:rPr>
        <w:t> </w:t>
      </w:r>
      <w:r>
        <w:rPr/>
        <w:t>::= SEQUENCE (SIZE (lowerBound..upperBound)) OF</w:t>
      </w:r>
    </w:p>
    <w:p>
      <w:pPr>
        <w:pStyle w:val="BodyText"/>
        <w:ind w:left="556"/>
      </w:pPr>
      <w:r>
        <w:rPr>
          <w:spacing w:val="-2"/>
        </w:rPr>
        <w:t>ProtocolIE-SingleContainer</w:t>
      </w:r>
      <w:r>
        <w:rPr>
          <w:spacing w:val="26"/>
        </w:rPr>
        <w:t> </w:t>
      </w:r>
      <w:r>
        <w:rPr>
          <w:spacing w:val="-2"/>
        </w:rPr>
        <w:t>{{IEsSetParam}}</w:t>
      </w:r>
    </w:p>
    <w:p>
      <w:pPr>
        <w:pStyle w:val="BodyText"/>
      </w:pPr>
    </w:p>
    <w:p>
      <w:pPr>
        <w:pStyle w:val="BodyText"/>
        <w:ind w:left="172"/>
      </w:pPr>
      <w:r>
        <w:rPr/>
        <w:t>ProtocolIE-ContainerPairList</w:t>
      </w:r>
      <w:r>
        <w:rPr>
          <w:spacing w:val="-5"/>
        </w:rPr>
        <w:t> </w:t>
      </w:r>
      <w:r>
        <w:rPr/>
        <w:t>{INTEGER</w:t>
      </w:r>
      <w:r>
        <w:rPr>
          <w:spacing w:val="-5"/>
        </w:rPr>
        <w:t> </w:t>
      </w:r>
      <w:r>
        <w:rPr/>
        <w:t>:</w:t>
      </w:r>
      <w:r>
        <w:rPr>
          <w:spacing w:val="-5"/>
        </w:rPr>
        <w:t> </w:t>
      </w:r>
      <w:r>
        <w:rPr/>
        <w:t>lowerBound,</w:t>
      </w:r>
      <w:r>
        <w:rPr>
          <w:spacing w:val="-5"/>
        </w:rPr>
        <w:t> </w:t>
      </w:r>
      <w:r>
        <w:rPr/>
        <w:t>INTEGER</w:t>
      </w:r>
      <w:r>
        <w:rPr>
          <w:spacing w:val="-5"/>
        </w:rPr>
        <w:t> </w:t>
      </w:r>
      <w:r>
        <w:rPr/>
        <w:t>:</w:t>
      </w:r>
      <w:r>
        <w:rPr>
          <w:spacing w:val="-5"/>
        </w:rPr>
        <w:t> </w:t>
      </w:r>
      <w:r>
        <w:rPr/>
        <w:t>upperBound,</w:t>
      </w:r>
      <w:r>
        <w:rPr>
          <w:spacing w:val="-5"/>
        </w:rPr>
        <w:t> </w:t>
      </w:r>
      <w:r>
        <w:rPr/>
        <w:t>E2AP-PROTOCOL-IES-PAIR</w:t>
      </w:r>
      <w:r>
        <w:rPr>
          <w:spacing w:val="-5"/>
        </w:rPr>
        <w:t> </w:t>
      </w:r>
      <w:r>
        <w:rPr/>
        <w:t>: IEsSetParam} ::=</w:t>
      </w:r>
    </w:p>
    <w:p>
      <w:pPr>
        <w:pStyle w:val="BodyText"/>
        <w:ind w:left="556" w:right="5839"/>
      </w:pPr>
      <w:r>
        <w:rPr/>
        <w:t>SEQUENCE</w:t>
      </w:r>
      <w:r>
        <w:rPr>
          <w:spacing w:val="-12"/>
        </w:rPr>
        <w:t> </w:t>
      </w:r>
      <w:r>
        <w:rPr/>
        <w:t>(SIZE</w:t>
      </w:r>
      <w:r>
        <w:rPr>
          <w:spacing w:val="-12"/>
        </w:rPr>
        <w:t> </w:t>
      </w:r>
      <w:r>
        <w:rPr/>
        <w:t>(lowerBound..upperBound))</w:t>
      </w:r>
      <w:r>
        <w:rPr>
          <w:spacing w:val="-12"/>
        </w:rPr>
        <w:t> </w:t>
      </w:r>
      <w:r>
        <w:rPr/>
        <w:t>OF ProtocolIE-ContainerPair {{IEsSetParam}}</w:t>
      </w:r>
    </w:p>
    <w:p>
      <w:pPr>
        <w:pStyle w:val="BodyText"/>
      </w:pPr>
    </w:p>
    <w:p>
      <w:pPr>
        <w:pStyle w:val="BodyText"/>
      </w:pPr>
    </w:p>
    <w:p>
      <w:pPr>
        <w:pStyle w:val="Heading9"/>
        <w:spacing w:line="240" w:lineRule="auto"/>
      </w:pPr>
      <w:r>
        <w:rPr>
          <w:spacing w:val="-5"/>
        </w:rPr>
        <w:t>END</w:t>
      </w:r>
    </w:p>
    <w:p>
      <w:pPr>
        <w:pStyle w:val="Heading9"/>
        <w:spacing w:line="240" w:lineRule="auto" w:before="1"/>
      </w:pPr>
      <w:r>
        <w:rPr/>
        <w:t>--</w:t>
      </w:r>
      <w:r>
        <w:rPr>
          <w:spacing w:val="-2"/>
        </w:rPr>
        <w:t> ASN1STOP</w:t>
      </w:r>
    </w:p>
    <w:p>
      <w:pPr>
        <w:pStyle w:val="BodyText"/>
        <w:spacing w:before="179"/>
      </w:pPr>
    </w:p>
    <w:p>
      <w:pPr>
        <w:pStyle w:val="Heading2"/>
        <w:numPr>
          <w:ilvl w:val="1"/>
          <w:numId w:val="31"/>
        </w:numPr>
        <w:tabs>
          <w:tab w:pos="1305" w:val="left" w:leader="none"/>
        </w:tabs>
        <w:spacing w:line="240" w:lineRule="auto" w:before="0" w:after="0"/>
        <w:ind w:left="1305" w:right="0" w:hanging="1133"/>
        <w:jc w:val="left"/>
      </w:pPr>
      <w:bookmarkStart w:name="_TOC_250003" w:id="162"/>
      <w:r>
        <w:rPr/>
        <w:t>Message</w:t>
      </w:r>
      <w:r>
        <w:rPr>
          <w:spacing w:val="-14"/>
        </w:rPr>
        <w:t> </w:t>
      </w:r>
      <w:r>
        <w:rPr/>
        <w:t>transfer</w:t>
      </w:r>
      <w:r>
        <w:rPr>
          <w:spacing w:val="-15"/>
        </w:rPr>
        <w:t> </w:t>
      </w:r>
      <w:bookmarkEnd w:id="162"/>
      <w:r>
        <w:rPr>
          <w:spacing w:val="-2"/>
        </w:rPr>
        <w:t>syntax</w:t>
      </w:r>
    </w:p>
    <w:p>
      <w:pPr>
        <w:pStyle w:val="Heading7"/>
        <w:spacing w:line="254" w:lineRule="auto" w:before="182"/>
      </w:pPr>
      <w:r>
        <w:rPr/>
        <w:t>E2AP</w:t>
      </w:r>
      <w:r>
        <w:rPr>
          <w:spacing w:val="-4"/>
        </w:rPr>
        <w:t> </w:t>
      </w:r>
      <w:r>
        <w:rPr/>
        <w:t>shall</w:t>
      </w:r>
      <w:r>
        <w:rPr>
          <w:spacing w:val="-3"/>
        </w:rPr>
        <w:t> </w:t>
      </w:r>
      <w:r>
        <w:rPr/>
        <w:t>use</w:t>
      </w:r>
      <w:r>
        <w:rPr>
          <w:spacing w:val="-3"/>
        </w:rPr>
        <w:t> </w:t>
      </w:r>
      <w:r>
        <w:rPr/>
        <w:t>the</w:t>
      </w:r>
      <w:r>
        <w:rPr>
          <w:spacing w:val="-3"/>
        </w:rPr>
        <w:t> </w:t>
      </w:r>
      <w:r>
        <w:rPr/>
        <w:t>ASN.1</w:t>
      </w:r>
      <w:r>
        <w:rPr>
          <w:spacing w:val="-2"/>
        </w:rPr>
        <w:t> </w:t>
      </w:r>
      <w:r>
        <w:rPr/>
        <w:t>Basic</w:t>
      </w:r>
      <w:r>
        <w:rPr>
          <w:spacing w:val="-4"/>
        </w:rPr>
        <w:t> </w:t>
      </w:r>
      <w:r>
        <w:rPr/>
        <w:t>Packed</w:t>
      </w:r>
      <w:r>
        <w:rPr>
          <w:spacing w:val="-2"/>
        </w:rPr>
        <w:t> </w:t>
      </w:r>
      <w:r>
        <w:rPr/>
        <w:t>Encoding</w:t>
      </w:r>
      <w:r>
        <w:rPr>
          <w:spacing w:val="-2"/>
        </w:rPr>
        <w:t> </w:t>
      </w:r>
      <w:r>
        <w:rPr/>
        <w:t>Rules</w:t>
      </w:r>
      <w:r>
        <w:rPr>
          <w:spacing w:val="-4"/>
        </w:rPr>
        <w:t> </w:t>
      </w:r>
      <w:r>
        <w:rPr/>
        <w:t>(BASIC-PER)</w:t>
      </w:r>
      <w:r>
        <w:rPr>
          <w:spacing w:val="-3"/>
        </w:rPr>
        <w:t> </w:t>
      </w:r>
      <w:r>
        <w:rPr/>
        <w:t>Aligned</w:t>
      </w:r>
      <w:r>
        <w:rPr>
          <w:spacing w:val="-2"/>
        </w:rPr>
        <w:t> </w:t>
      </w:r>
      <w:r>
        <w:rPr/>
        <w:t>Variant</w:t>
      </w:r>
      <w:r>
        <w:rPr>
          <w:spacing w:val="-4"/>
        </w:rPr>
        <w:t> </w:t>
      </w:r>
      <w:r>
        <w:rPr/>
        <w:t>as</w:t>
      </w:r>
      <w:r>
        <w:rPr>
          <w:spacing w:val="-4"/>
        </w:rPr>
        <w:t> </w:t>
      </w:r>
      <w:r>
        <w:rPr/>
        <w:t>transfer</w:t>
      </w:r>
      <w:r>
        <w:rPr>
          <w:spacing w:val="-2"/>
        </w:rPr>
        <w:t> </w:t>
      </w:r>
      <w:r>
        <w:rPr/>
        <w:t>syntax,</w:t>
      </w:r>
      <w:r>
        <w:rPr>
          <w:spacing w:val="-3"/>
        </w:rPr>
        <w:t> </w:t>
      </w:r>
      <w:r>
        <w:rPr/>
        <w:t>as</w:t>
      </w:r>
      <w:r>
        <w:rPr>
          <w:spacing w:val="-4"/>
        </w:rPr>
        <w:t> </w:t>
      </w:r>
      <w:r>
        <w:rPr/>
        <w:t>specified</w:t>
      </w:r>
      <w:r>
        <w:rPr>
          <w:spacing w:val="-2"/>
        </w:rPr>
        <w:t> </w:t>
      </w:r>
      <w:r>
        <w:rPr/>
        <w:t>in Recommendation ITU-T X.691 [15].</w:t>
      </w:r>
    </w:p>
    <w:p>
      <w:pPr>
        <w:pStyle w:val="BodyText"/>
        <w:spacing w:before="112"/>
        <w:rPr>
          <w:rFonts w:ascii="Times New Roman"/>
          <w:sz w:val="20"/>
        </w:rPr>
      </w:pPr>
    </w:p>
    <w:p>
      <w:pPr>
        <w:pStyle w:val="Heading2"/>
        <w:numPr>
          <w:ilvl w:val="1"/>
          <w:numId w:val="31"/>
        </w:numPr>
        <w:tabs>
          <w:tab w:pos="1305" w:val="left" w:leader="none"/>
        </w:tabs>
        <w:spacing w:line="240" w:lineRule="auto" w:before="0" w:after="0"/>
        <w:ind w:left="1305" w:right="0" w:hanging="1133"/>
        <w:jc w:val="left"/>
      </w:pPr>
      <w:bookmarkStart w:name="_TOC_250002" w:id="163"/>
      <w:bookmarkEnd w:id="163"/>
      <w:r>
        <w:rPr>
          <w:spacing w:val="-2"/>
        </w:rPr>
        <w:t>Timers</w:t>
      </w:r>
    </w:p>
    <w:p>
      <w:pPr>
        <w:pStyle w:val="Heading7"/>
        <w:spacing w:line="422" w:lineRule="auto" w:before="181"/>
        <w:ind w:right="2219"/>
        <w:rPr>
          <w:sz w:val="13"/>
        </w:rPr>
      </w:pPr>
      <w:r>
        <w:rPr/>
        <w:t>The</w:t>
      </w:r>
      <w:r>
        <w:rPr>
          <w:spacing w:val="-3"/>
        </w:rPr>
        <w:t> </w:t>
      </w:r>
      <w:r>
        <w:rPr/>
        <w:t>following</w:t>
      </w:r>
      <w:r>
        <w:rPr>
          <w:spacing w:val="-2"/>
        </w:rPr>
        <w:t> </w:t>
      </w:r>
      <w:r>
        <w:rPr/>
        <w:t>Timers</w:t>
      </w:r>
      <w:r>
        <w:rPr>
          <w:spacing w:val="-4"/>
        </w:rPr>
        <w:t> </w:t>
      </w:r>
      <w:r>
        <w:rPr/>
        <w:t>are</w:t>
      </w:r>
      <w:r>
        <w:rPr>
          <w:spacing w:val="-5"/>
        </w:rPr>
        <w:t> </w:t>
      </w:r>
      <w:r>
        <w:rPr/>
        <w:t>defined</w:t>
      </w:r>
      <w:r>
        <w:rPr>
          <w:spacing w:val="-2"/>
        </w:rPr>
        <w:t> </w:t>
      </w:r>
      <w:r>
        <w:rPr/>
        <w:t>for</w:t>
      </w:r>
      <w:r>
        <w:rPr>
          <w:spacing w:val="-3"/>
        </w:rPr>
        <w:t> </w:t>
      </w:r>
      <w:r>
        <w:rPr/>
        <w:t>use</w:t>
      </w:r>
      <w:r>
        <w:rPr>
          <w:spacing w:val="-3"/>
        </w:rPr>
        <w:t> </w:t>
      </w:r>
      <w:r>
        <w:rPr/>
        <w:t>over</w:t>
      </w:r>
      <w:r>
        <w:rPr>
          <w:spacing w:val="-2"/>
        </w:rPr>
        <w:t> </w:t>
      </w:r>
      <w:r>
        <w:rPr/>
        <w:t>the</w:t>
      </w:r>
      <w:r>
        <w:rPr>
          <w:spacing w:val="-3"/>
        </w:rPr>
        <w:t> </w:t>
      </w:r>
      <w:r>
        <w:rPr/>
        <w:t>E2</w:t>
      </w:r>
      <w:r>
        <w:rPr>
          <w:spacing w:val="-2"/>
        </w:rPr>
        <w:t> </w:t>
      </w:r>
      <w:r>
        <w:rPr/>
        <w:t>interface</w:t>
      </w:r>
      <w:r>
        <w:rPr>
          <w:spacing w:val="-3"/>
        </w:rPr>
        <w:t> </w:t>
      </w:r>
      <w:r>
        <w:rPr/>
        <w:t>in</w:t>
      </w:r>
      <w:r>
        <w:rPr>
          <w:spacing w:val="-2"/>
        </w:rPr>
        <w:t> </w:t>
      </w:r>
      <w:r>
        <w:rPr/>
        <w:t>Near-RT</w:t>
      </w:r>
      <w:r>
        <w:rPr>
          <w:spacing w:val="-3"/>
        </w:rPr>
        <w:t> </w:t>
      </w:r>
      <w:r>
        <w:rPr/>
        <w:t>RIC</w:t>
      </w:r>
      <w:r>
        <w:rPr>
          <w:spacing w:val="-4"/>
        </w:rPr>
        <w:t> </w:t>
      </w:r>
      <w:r>
        <w:rPr/>
        <w:t>and</w:t>
      </w:r>
      <w:r>
        <w:rPr>
          <w:spacing w:val="-2"/>
        </w:rPr>
        <w:t> </w:t>
      </w:r>
      <w:r>
        <w:rPr/>
        <w:t>E2</w:t>
      </w:r>
      <w:r>
        <w:rPr>
          <w:spacing w:val="-2"/>
        </w:rPr>
        <w:t> </w:t>
      </w:r>
      <w:r>
        <w:rPr/>
        <w:t>Node. </w:t>
      </w:r>
      <w:r>
        <w:rPr>
          <w:spacing w:val="-2"/>
          <w:position w:val="2"/>
        </w:rPr>
        <w:t>T</w:t>
      </w:r>
      <w:r>
        <w:rPr>
          <w:spacing w:val="-2"/>
          <w:sz w:val="13"/>
        </w:rPr>
        <w:t>RICEVENTcreate</w:t>
      </w:r>
    </w:p>
    <w:p>
      <w:pPr>
        <w:pStyle w:val="Heading7"/>
        <w:numPr>
          <w:ilvl w:val="0"/>
          <w:numId w:val="37"/>
        </w:numPr>
        <w:tabs>
          <w:tab w:pos="909" w:val="left" w:leader="none"/>
        </w:tabs>
        <w:spacing w:line="422" w:lineRule="auto" w:before="0" w:after="0"/>
        <w:ind w:left="172" w:right="2756" w:firstLine="283"/>
        <w:jc w:val="left"/>
        <w:rPr>
          <w:sz w:val="13"/>
        </w:rPr>
      </w:pPr>
      <w:r>
        <w:rPr/>
        <w:t>Specifies</w:t>
      </w:r>
      <w:r>
        <w:rPr>
          <w:spacing w:val="-4"/>
        </w:rPr>
        <w:t> </w:t>
      </w:r>
      <w:r>
        <w:rPr/>
        <w:t>the</w:t>
      </w:r>
      <w:r>
        <w:rPr>
          <w:spacing w:val="-3"/>
        </w:rPr>
        <w:t> </w:t>
      </w:r>
      <w:r>
        <w:rPr/>
        <w:t>maximum</w:t>
      </w:r>
      <w:r>
        <w:rPr>
          <w:spacing w:val="-2"/>
        </w:rPr>
        <w:t> </w:t>
      </w:r>
      <w:r>
        <w:rPr/>
        <w:t>time</w:t>
      </w:r>
      <w:r>
        <w:rPr>
          <w:spacing w:val="-5"/>
        </w:rPr>
        <w:t> </w:t>
      </w:r>
      <w:r>
        <w:rPr/>
        <w:t>for</w:t>
      </w:r>
      <w:r>
        <w:rPr>
          <w:spacing w:val="-3"/>
        </w:rPr>
        <w:t> </w:t>
      </w:r>
      <w:r>
        <w:rPr/>
        <w:t>the</w:t>
      </w:r>
      <w:r>
        <w:rPr>
          <w:spacing w:val="-3"/>
        </w:rPr>
        <w:t> </w:t>
      </w:r>
      <w:r>
        <w:rPr/>
        <w:t>RIC</w:t>
      </w:r>
      <w:r>
        <w:rPr>
          <w:spacing w:val="-4"/>
        </w:rPr>
        <w:t> </w:t>
      </w:r>
      <w:r>
        <w:rPr/>
        <w:t>Subscription</w:t>
      </w:r>
      <w:r>
        <w:rPr>
          <w:spacing w:val="-2"/>
        </w:rPr>
        <w:t> </w:t>
      </w:r>
      <w:r>
        <w:rPr/>
        <w:t>procedure</w:t>
      </w:r>
      <w:r>
        <w:rPr>
          <w:spacing w:val="-3"/>
        </w:rPr>
        <w:t> </w:t>
      </w:r>
      <w:r>
        <w:rPr/>
        <w:t>in</w:t>
      </w:r>
      <w:r>
        <w:rPr>
          <w:spacing w:val="-2"/>
        </w:rPr>
        <w:t> </w:t>
      </w:r>
      <w:r>
        <w:rPr/>
        <w:t>the</w:t>
      </w:r>
      <w:r>
        <w:rPr>
          <w:spacing w:val="-3"/>
        </w:rPr>
        <w:t> </w:t>
      </w:r>
      <w:r>
        <w:rPr/>
        <w:t>Near-RT</w:t>
      </w:r>
      <w:r>
        <w:rPr>
          <w:spacing w:val="-3"/>
        </w:rPr>
        <w:t> </w:t>
      </w:r>
      <w:r>
        <w:rPr/>
        <w:t>RIC. </w:t>
      </w:r>
      <w:r>
        <w:rPr>
          <w:spacing w:val="-2"/>
          <w:position w:val="2"/>
        </w:rPr>
        <w:t>T</w:t>
      </w:r>
      <w:r>
        <w:rPr>
          <w:spacing w:val="-2"/>
          <w:sz w:val="13"/>
        </w:rPr>
        <w:t>RICEVENTdelete</w:t>
      </w:r>
    </w:p>
    <w:p>
      <w:pPr>
        <w:pStyle w:val="Heading7"/>
        <w:numPr>
          <w:ilvl w:val="0"/>
          <w:numId w:val="37"/>
        </w:numPr>
        <w:tabs>
          <w:tab w:pos="909" w:val="left" w:leader="none"/>
        </w:tabs>
        <w:spacing w:line="422" w:lineRule="auto" w:before="0" w:after="0"/>
        <w:ind w:left="172" w:right="2021" w:firstLine="283"/>
        <w:jc w:val="left"/>
        <w:rPr>
          <w:sz w:val="13"/>
        </w:rPr>
      </w:pPr>
      <w:r>
        <w:rPr/>
        <w:t>Specifies</w:t>
      </w:r>
      <w:r>
        <w:rPr>
          <w:spacing w:val="-4"/>
        </w:rPr>
        <w:t> </w:t>
      </w:r>
      <w:r>
        <w:rPr/>
        <w:t>the</w:t>
      </w:r>
      <w:r>
        <w:rPr>
          <w:spacing w:val="-3"/>
        </w:rPr>
        <w:t> </w:t>
      </w:r>
      <w:r>
        <w:rPr/>
        <w:t>maximum</w:t>
      </w:r>
      <w:r>
        <w:rPr>
          <w:spacing w:val="-2"/>
        </w:rPr>
        <w:t> </w:t>
      </w:r>
      <w:r>
        <w:rPr/>
        <w:t>time</w:t>
      </w:r>
      <w:r>
        <w:rPr>
          <w:spacing w:val="-5"/>
        </w:rPr>
        <w:t> </w:t>
      </w:r>
      <w:r>
        <w:rPr/>
        <w:t>for</w:t>
      </w:r>
      <w:r>
        <w:rPr>
          <w:spacing w:val="-3"/>
        </w:rPr>
        <w:t> </w:t>
      </w:r>
      <w:r>
        <w:rPr/>
        <w:t>the</w:t>
      </w:r>
      <w:r>
        <w:rPr>
          <w:spacing w:val="-3"/>
        </w:rPr>
        <w:t> </w:t>
      </w:r>
      <w:r>
        <w:rPr/>
        <w:t>RIC</w:t>
      </w:r>
      <w:r>
        <w:rPr>
          <w:spacing w:val="-4"/>
        </w:rPr>
        <w:t> </w:t>
      </w:r>
      <w:r>
        <w:rPr/>
        <w:t>Subscription</w:t>
      </w:r>
      <w:r>
        <w:rPr>
          <w:spacing w:val="-2"/>
        </w:rPr>
        <w:t> </w:t>
      </w:r>
      <w:r>
        <w:rPr/>
        <w:t>Deletion</w:t>
      </w:r>
      <w:r>
        <w:rPr>
          <w:spacing w:val="-2"/>
        </w:rPr>
        <w:t> </w:t>
      </w:r>
      <w:r>
        <w:rPr/>
        <w:t>procedure</w:t>
      </w:r>
      <w:r>
        <w:rPr>
          <w:spacing w:val="-3"/>
        </w:rPr>
        <w:t> </w:t>
      </w:r>
      <w:r>
        <w:rPr/>
        <w:t>in</w:t>
      </w:r>
      <w:r>
        <w:rPr>
          <w:spacing w:val="-2"/>
        </w:rPr>
        <w:t> </w:t>
      </w:r>
      <w:r>
        <w:rPr/>
        <w:t>the</w:t>
      </w:r>
      <w:r>
        <w:rPr>
          <w:spacing w:val="-5"/>
        </w:rPr>
        <w:t> </w:t>
      </w:r>
      <w:r>
        <w:rPr/>
        <w:t>Near-RT</w:t>
      </w:r>
      <w:r>
        <w:rPr>
          <w:spacing w:val="-5"/>
        </w:rPr>
        <w:t> </w:t>
      </w:r>
      <w:r>
        <w:rPr/>
        <w:t>RIC. </w:t>
      </w:r>
      <w:r>
        <w:rPr>
          <w:spacing w:val="-2"/>
          <w:position w:val="2"/>
        </w:rPr>
        <w:t>T</w:t>
      </w:r>
      <w:r>
        <w:rPr>
          <w:spacing w:val="-2"/>
          <w:sz w:val="13"/>
        </w:rPr>
        <w:t>RICEVENTmodify</w:t>
      </w:r>
    </w:p>
    <w:p>
      <w:pPr>
        <w:pStyle w:val="Heading7"/>
        <w:numPr>
          <w:ilvl w:val="0"/>
          <w:numId w:val="37"/>
        </w:numPr>
        <w:tabs>
          <w:tab w:pos="909" w:val="left" w:leader="none"/>
        </w:tabs>
        <w:spacing w:line="422" w:lineRule="auto" w:before="0" w:after="0"/>
        <w:ind w:left="172" w:right="1663" w:firstLine="283"/>
        <w:jc w:val="left"/>
        <w:rPr>
          <w:sz w:val="13"/>
        </w:rPr>
      </w:pPr>
      <w:r>
        <w:rPr/>
        <w:t>Specifies</w:t>
      </w:r>
      <w:r>
        <w:rPr>
          <w:spacing w:val="-4"/>
        </w:rPr>
        <w:t> </w:t>
      </w:r>
      <w:r>
        <w:rPr/>
        <w:t>the</w:t>
      </w:r>
      <w:r>
        <w:rPr>
          <w:spacing w:val="-3"/>
        </w:rPr>
        <w:t> </w:t>
      </w:r>
      <w:r>
        <w:rPr/>
        <w:t>maximum</w:t>
      </w:r>
      <w:r>
        <w:rPr>
          <w:spacing w:val="-2"/>
        </w:rPr>
        <w:t> </w:t>
      </w:r>
      <w:r>
        <w:rPr/>
        <w:t>time</w:t>
      </w:r>
      <w:r>
        <w:rPr>
          <w:spacing w:val="-5"/>
        </w:rPr>
        <w:t> </w:t>
      </w:r>
      <w:r>
        <w:rPr/>
        <w:t>for</w:t>
      </w:r>
      <w:r>
        <w:rPr>
          <w:spacing w:val="-3"/>
        </w:rPr>
        <w:t> </w:t>
      </w:r>
      <w:r>
        <w:rPr/>
        <w:t>the</w:t>
      </w:r>
      <w:r>
        <w:rPr>
          <w:spacing w:val="-3"/>
        </w:rPr>
        <w:t> </w:t>
      </w:r>
      <w:r>
        <w:rPr/>
        <w:t>RIC</w:t>
      </w:r>
      <w:r>
        <w:rPr>
          <w:spacing w:val="-4"/>
        </w:rPr>
        <w:t> </w:t>
      </w:r>
      <w:r>
        <w:rPr/>
        <w:t>Subscription</w:t>
      </w:r>
      <w:r>
        <w:rPr>
          <w:spacing w:val="-2"/>
        </w:rPr>
        <w:t> </w:t>
      </w:r>
      <w:r>
        <w:rPr/>
        <w:t>Modification</w:t>
      </w:r>
      <w:r>
        <w:rPr>
          <w:spacing w:val="-2"/>
        </w:rPr>
        <w:t> </w:t>
      </w:r>
      <w:r>
        <w:rPr/>
        <w:t>procedure</w:t>
      </w:r>
      <w:r>
        <w:rPr>
          <w:spacing w:val="-3"/>
        </w:rPr>
        <w:t> </w:t>
      </w:r>
      <w:r>
        <w:rPr/>
        <w:t>in</w:t>
      </w:r>
      <w:r>
        <w:rPr>
          <w:spacing w:val="-2"/>
        </w:rPr>
        <w:t> </w:t>
      </w:r>
      <w:r>
        <w:rPr/>
        <w:t>the</w:t>
      </w:r>
      <w:r>
        <w:rPr>
          <w:spacing w:val="-3"/>
        </w:rPr>
        <w:t> </w:t>
      </w:r>
      <w:r>
        <w:rPr/>
        <w:t>Near-RT</w:t>
      </w:r>
      <w:r>
        <w:rPr>
          <w:spacing w:val="-3"/>
        </w:rPr>
        <w:t> </w:t>
      </w:r>
      <w:r>
        <w:rPr/>
        <w:t>RIC. </w:t>
      </w:r>
      <w:r>
        <w:rPr>
          <w:spacing w:val="-2"/>
          <w:position w:val="2"/>
        </w:rPr>
        <w:t>T</w:t>
      </w:r>
      <w:r>
        <w:rPr>
          <w:spacing w:val="-2"/>
          <w:sz w:val="13"/>
        </w:rPr>
        <w:t>RICcontrol</w:t>
      </w:r>
    </w:p>
    <w:p>
      <w:pPr>
        <w:pStyle w:val="Heading7"/>
        <w:numPr>
          <w:ilvl w:val="0"/>
          <w:numId w:val="37"/>
        </w:numPr>
        <w:tabs>
          <w:tab w:pos="909" w:val="left" w:leader="none"/>
        </w:tabs>
        <w:spacing w:line="422" w:lineRule="auto" w:before="0" w:after="0"/>
        <w:ind w:left="172" w:right="3156" w:firstLine="283"/>
        <w:jc w:val="left"/>
        <w:rPr>
          <w:sz w:val="13"/>
        </w:rPr>
      </w:pPr>
      <w:r>
        <w:rPr/>
        <w:t>Specifies</w:t>
      </w:r>
      <w:r>
        <w:rPr>
          <w:spacing w:val="-4"/>
        </w:rPr>
        <w:t> </w:t>
      </w:r>
      <w:r>
        <w:rPr/>
        <w:t>the</w:t>
      </w:r>
      <w:r>
        <w:rPr>
          <w:spacing w:val="-3"/>
        </w:rPr>
        <w:t> </w:t>
      </w:r>
      <w:r>
        <w:rPr/>
        <w:t>maximum</w:t>
      </w:r>
      <w:r>
        <w:rPr>
          <w:spacing w:val="-2"/>
        </w:rPr>
        <w:t> </w:t>
      </w:r>
      <w:r>
        <w:rPr/>
        <w:t>time</w:t>
      </w:r>
      <w:r>
        <w:rPr>
          <w:spacing w:val="-5"/>
        </w:rPr>
        <w:t> </w:t>
      </w:r>
      <w:r>
        <w:rPr/>
        <w:t>for</w:t>
      </w:r>
      <w:r>
        <w:rPr>
          <w:spacing w:val="-3"/>
        </w:rPr>
        <w:t> </w:t>
      </w:r>
      <w:r>
        <w:rPr/>
        <w:t>the</w:t>
      </w:r>
      <w:r>
        <w:rPr>
          <w:spacing w:val="-3"/>
        </w:rPr>
        <w:t> </w:t>
      </w:r>
      <w:r>
        <w:rPr/>
        <w:t>RIC</w:t>
      </w:r>
      <w:r>
        <w:rPr>
          <w:spacing w:val="-4"/>
        </w:rPr>
        <w:t> </w:t>
      </w:r>
      <w:r>
        <w:rPr/>
        <w:t>Control</w:t>
      </w:r>
      <w:r>
        <w:rPr>
          <w:spacing w:val="-4"/>
        </w:rPr>
        <w:t> </w:t>
      </w:r>
      <w:r>
        <w:rPr/>
        <w:t>procedure</w:t>
      </w:r>
      <w:r>
        <w:rPr>
          <w:spacing w:val="-5"/>
        </w:rPr>
        <w:t> </w:t>
      </w:r>
      <w:r>
        <w:rPr/>
        <w:t>in</w:t>
      </w:r>
      <w:r>
        <w:rPr>
          <w:spacing w:val="-2"/>
        </w:rPr>
        <w:t> </w:t>
      </w:r>
      <w:r>
        <w:rPr/>
        <w:t>the</w:t>
      </w:r>
      <w:r>
        <w:rPr>
          <w:spacing w:val="-3"/>
        </w:rPr>
        <w:t> </w:t>
      </w:r>
      <w:r>
        <w:rPr/>
        <w:t>Near-RT</w:t>
      </w:r>
      <w:r>
        <w:rPr>
          <w:spacing w:val="-3"/>
        </w:rPr>
        <w:t> </w:t>
      </w:r>
      <w:r>
        <w:rPr/>
        <w:t>RIC. </w:t>
      </w:r>
      <w:r>
        <w:rPr>
          <w:spacing w:val="-2"/>
          <w:position w:val="2"/>
        </w:rPr>
        <w:t>T</w:t>
      </w:r>
      <w:r>
        <w:rPr>
          <w:spacing w:val="-2"/>
          <w:sz w:val="13"/>
        </w:rPr>
        <w:t>RICquery</w:t>
      </w:r>
    </w:p>
    <w:p>
      <w:pPr>
        <w:pStyle w:val="Heading7"/>
        <w:numPr>
          <w:ilvl w:val="0"/>
          <w:numId w:val="37"/>
        </w:numPr>
        <w:tabs>
          <w:tab w:pos="909" w:val="left" w:leader="none"/>
        </w:tabs>
        <w:spacing w:line="227" w:lineRule="exact" w:before="0" w:after="0"/>
        <w:ind w:left="909" w:right="0" w:hanging="454"/>
        <w:jc w:val="left"/>
      </w:pPr>
      <w:r>
        <w:rPr/>
        <w:t>Specifies</w:t>
      </w:r>
      <w:r>
        <w:rPr>
          <w:spacing w:val="-5"/>
        </w:rPr>
        <w:t> </w:t>
      </w:r>
      <w:r>
        <w:rPr/>
        <w:t>the</w:t>
      </w:r>
      <w:r>
        <w:rPr>
          <w:spacing w:val="-4"/>
        </w:rPr>
        <w:t> </w:t>
      </w:r>
      <w:r>
        <w:rPr/>
        <w:t>maximum</w:t>
      </w:r>
      <w:r>
        <w:rPr>
          <w:spacing w:val="-3"/>
        </w:rPr>
        <w:t> </w:t>
      </w:r>
      <w:r>
        <w:rPr/>
        <w:t>time</w:t>
      </w:r>
      <w:r>
        <w:rPr>
          <w:spacing w:val="-5"/>
        </w:rPr>
        <w:t> </w:t>
      </w:r>
      <w:r>
        <w:rPr/>
        <w:t>for</w:t>
      </w:r>
      <w:r>
        <w:rPr>
          <w:spacing w:val="-4"/>
        </w:rPr>
        <w:t> </w:t>
      </w:r>
      <w:r>
        <w:rPr/>
        <w:t>the</w:t>
      </w:r>
      <w:r>
        <w:rPr>
          <w:spacing w:val="-4"/>
        </w:rPr>
        <w:t> </w:t>
      </w:r>
      <w:r>
        <w:rPr/>
        <w:t>RIC</w:t>
      </w:r>
      <w:r>
        <w:rPr>
          <w:spacing w:val="-5"/>
        </w:rPr>
        <w:t> </w:t>
      </w:r>
      <w:r>
        <w:rPr/>
        <w:t>Query</w:t>
      </w:r>
      <w:r>
        <w:rPr>
          <w:spacing w:val="-4"/>
        </w:rPr>
        <w:t> </w:t>
      </w:r>
      <w:r>
        <w:rPr/>
        <w:t>procedure</w:t>
      </w:r>
      <w:r>
        <w:rPr>
          <w:spacing w:val="-4"/>
        </w:rPr>
        <w:t> </w:t>
      </w:r>
      <w:r>
        <w:rPr/>
        <w:t>in</w:t>
      </w:r>
      <w:r>
        <w:rPr>
          <w:spacing w:val="-6"/>
        </w:rPr>
        <w:t> </w:t>
      </w:r>
      <w:r>
        <w:rPr/>
        <w:t>the</w:t>
      </w:r>
      <w:r>
        <w:rPr>
          <w:spacing w:val="-3"/>
        </w:rPr>
        <w:t> </w:t>
      </w:r>
      <w:r>
        <w:rPr/>
        <w:t>Near-RT</w:t>
      </w:r>
      <w:r>
        <w:rPr>
          <w:spacing w:val="-4"/>
        </w:rPr>
        <w:t> RIC.</w:t>
      </w:r>
    </w:p>
    <w:p>
      <w:pPr>
        <w:spacing w:after="0" w:line="227" w:lineRule="exact"/>
        <w:jc w:val="left"/>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pStyle w:val="BodyText"/>
        <w:spacing w:line="28" w:lineRule="exact"/>
        <w:ind w:left="143"/>
        <w:rPr>
          <w:rFonts w:ascii="Times New Roman"/>
          <w:sz w:val="2"/>
        </w:rPr>
      </w:pPr>
      <w:r>
        <w:rPr>
          <w:rFonts w:ascii="Times New Roman"/>
          <w:position w:val="0"/>
          <w:sz w:val="2"/>
        </w:rPr>
        <mc:AlternateContent>
          <mc:Choice Requires="wps">
            <w:drawing>
              <wp:inline distT="0" distB="0" distL="0" distR="0">
                <wp:extent cx="6518275" cy="18415"/>
                <wp:effectExtent l="0" t="0" r="0" b="0"/>
                <wp:docPr id="262" name="Group 262"/>
                <wp:cNvGraphicFramePr>
                  <a:graphicFrameLocks/>
                </wp:cNvGraphicFramePr>
                <a:graphic>
                  <a:graphicData uri="http://schemas.microsoft.com/office/word/2010/wordprocessingGroup">
                    <wpg:wgp>
                      <wpg:cNvPr id="262" name="Group 262"/>
                      <wpg:cNvGrpSpPr/>
                      <wpg:grpSpPr>
                        <a:xfrm>
                          <a:off x="0" y="0"/>
                          <a:ext cx="6518275" cy="18415"/>
                          <a:chExt cx="6518275" cy="18415"/>
                        </a:xfrm>
                      </wpg:grpSpPr>
                      <wps:wsp>
                        <wps:cNvPr id="263" name="Graphic 263"/>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207" coordorigin="0,0" coordsize="10265,29">
                <v:rect style="position:absolute;left:0;top:0;width:10265;height:29" id="docshape208" filled="true" fillcolor="#000000" stroked="false">
                  <v:fill type="solid"/>
                </v:rect>
              </v:group>
            </w:pict>
          </mc:Fallback>
        </mc:AlternateContent>
      </w:r>
      <w:r>
        <w:rPr>
          <w:rFonts w:ascii="Times New Roman"/>
          <w:position w:val="0"/>
          <w:sz w:val="2"/>
        </w:rPr>
      </w:r>
    </w:p>
    <w:p>
      <w:pPr>
        <w:pStyle w:val="Heading1"/>
        <w:numPr>
          <w:ilvl w:val="0"/>
          <w:numId w:val="31"/>
        </w:numPr>
        <w:tabs>
          <w:tab w:pos="1305" w:val="left" w:leader="none"/>
        </w:tabs>
        <w:spacing w:line="240" w:lineRule="auto" w:before="61" w:after="0"/>
        <w:ind w:left="1305" w:right="1435" w:hanging="1134"/>
        <w:jc w:val="left"/>
      </w:pPr>
      <w:bookmarkStart w:name="_TOC_250001" w:id="164"/>
      <w:r>
        <w:rPr/>
        <w:t>Handling</w:t>
      </w:r>
      <w:r>
        <w:rPr>
          <w:spacing w:val="-9"/>
        </w:rPr>
        <w:t> </w:t>
      </w:r>
      <w:r>
        <w:rPr/>
        <w:t>of</w:t>
      </w:r>
      <w:r>
        <w:rPr>
          <w:spacing w:val="-6"/>
        </w:rPr>
        <w:t> </w:t>
      </w:r>
      <w:r>
        <w:rPr/>
        <w:t>unknown,</w:t>
      </w:r>
      <w:r>
        <w:rPr>
          <w:spacing w:val="-7"/>
        </w:rPr>
        <w:t> </w:t>
      </w:r>
      <w:r>
        <w:rPr/>
        <w:t>unforeseen</w:t>
      </w:r>
      <w:r>
        <w:rPr>
          <w:spacing w:val="-8"/>
        </w:rPr>
        <w:t> </w:t>
      </w:r>
      <w:r>
        <w:rPr/>
        <w:t>and</w:t>
      </w:r>
      <w:r>
        <w:rPr>
          <w:spacing w:val="-9"/>
        </w:rPr>
        <w:t> </w:t>
      </w:r>
      <w:bookmarkEnd w:id="164"/>
      <w:r>
        <w:rPr/>
        <w:t>erroneous protocol data</w:t>
      </w:r>
    </w:p>
    <w:p>
      <w:pPr>
        <w:pStyle w:val="Heading7"/>
      </w:pPr>
      <w:r>
        <w:rPr/>
        <w:t>Clause</w:t>
      </w:r>
      <w:r>
        <w:rPr>
          <w:spacing w:val="-4"/>
        </w:rPr>
        <w:t> </w:t>
      </w:r>
      <w:r>
        <w:rPr/>
        <w:t>10</w:t>
      </w:r>
      <w:r>
        <w:rPr>
          <w:spacing w:val="-3"/>
        </w:rPr>
        <w:t> </w:t>
      </w:r>
      <w:r>
        <w:rPr/>
        <w:t>of</w:t>
      </w:r>
      <w:r>
        <w:rPr>
          <w:spacing w:val="-2"/>
        </w:rPr>
        <w:t> </w:t>
      </w:r>
      <w:r>
        <w:rPr/>
        <w:t>3GPP</w:t>
      </w:r>
      <w:r>
        <w:rPr>
          <w:spacing w:val="-4"/>
        </w:rPr>
        <w:t> </w:t>
      </w:r>
      <w:r>
        <w:rPr/>
        <w:t>TS</w:t>
      </w:r>
      <w:r>
        <w:rPr>
          <w:spacing w:val="-5"/>
        </w:rPr>
        <w:t> </w:t>
      </w:r>
      <w:r>
        <w:rPr/>
        <w:t>36.413</w:t>
      </w:r>
      <w:r>
        <w:rPr>
          <w:spacing w:val="-5"/>
        </w:rPr>
        <w:t> </w:t>
      </w:r>
      <w:r>
        <w:rPr/>
        <w:t>[24]</w:t>
      </w:r>
      <w:r>
        <w:rPr>
          <w:spacing w:val="-3"/>
        </w:rPr>
        <w:t> </w:t>
      </w:r>
      <w:r>
        <w:rPr/>
        <w:t>is</w:t>
      </w:r>
      <w:r>
        <w:rPr>
          <w:spacing w:val="-5"/>
        </w:rPr>
        <w:t> </w:t>
      </w:r>
      <w:r>
        <w:rPr/>
        <w:t>applicable</w:t>
      </w:r>
      <w:r>
        <w:rPr>
          <w:spacing w:val="-4"/>
        </w:rPr>
        <w:t> </w:t>
      </w:r>
      <w:r>
        <w:rPr/>
        <w:t>for</w:t>
      </w:r>
      <w:r>
        <w:rPr>
          <w:spacing w:val="-4"/>
        </w:rPr>
        <w:t> </w:t>
      </w:r>
      <w:r>
        <w:rPr/>
        <w:t>the</w:t>
      </w:r>
      <w:r>
        <w:rPr>
          <w:spacing w:val="-3"/>
        </w:rPr>
        <w:t> </w:t>
      </w:r>
      <w:r>
        <w:rPr/>
        <w:t>purposes</w:t>
      </w:r>
      <w:r>
        <w:rPr>
          <w:spacing w:val="-5"/>
        </w:rPr>
        <w:t> </w:t>
      </w:r>
      <w:r>
        <w:rPr/>
        <w:t>of</w:t>
      </w:r>
      <w:r>
        <w:rPr>
          <w:spacing w:val="-4"/>
        </w:rPr>
        <w:t> </w:t>
      </w:r>
      <w:r>
        <w:rPr/>
        <w:t>the</w:t>
      </w:r>
      <w:r>
        <w:rPr>
          <w:spacing w:val="-3"/>
        </w:rPr>
        <w:t> </w:t>
      </w:r>
      <w:r>
        <w:rPr/>
        <w:t>present</w:t>
      </w:r>
      <w:r>
        <w:rPr>
          <w:spacing w:val="-7"/>
        </w:rPr>
        <w:t> </w:t>
      </w:r>
      <w:r>
        <w:rPr>
          <w:spacing w:val="-2"/>
        </w:rPr>
        <w:t>document.</w:t>
      </w:r>
    </w:p>
    <w:p>
      <w:pPr>
        <w:spacing w:after="0"/>
        <w:sectPr>
          <w:pgSz w:w="11910" w:h="16850"/>
          <w:pgMar w:header="694" w:footer="1107" w:top="1460" w:bottom="1300" w:left="680" w:right="700"/>
        </w:sectPr>
      </w:pPr>
    </w:p>
    <w:p>
      <w:pPr>
        <w:pStyle w:val="BodyText"/>
        <w:rPr>
          <w:rFonts w:ascii="Times New Roman"/>
          <w:sz w:val="20"/>
        </w:rPr>
      </w:pPr>
    </w:p>
    <w:p>
      <w:pPr>
        <w:pStyle w:val="BodyText"/>
        <w:rPr>
          <w:rFonts w:ascii="Times New Roman"/>
          <w:sz w:val="20"/>
        </w:rPr>
      </w:pPr>
    </w:p>
    <w:p>
      <w:pPr>
        <w:pStyle w:val="BodyText"/>
        <w:spacing w:before="76" w:after="1"/>
        <w:rPr>
          <w:rFonts w:ascii="Times New Roman"/>
          <w:sz w:val="20"/>
        </w:rPr>
      </w:pPr>
    </w:p>
    <w:p>
      <w:pPr>
        <w:pStyle w:val="BodyText"/>
        <w:spacing w:line="28" w:lineRule="exact"/>
        <w:ind w:left="143"/>
        <w:rPr>
          <w:rFonts w:ascii="Times New Roman"/>
          <w:sz w:val="2"/>
        </w:rPr>
      </w:pPr>
      <w:r>
        <w:rPr>
          <w:rFonts w:ascii="Times New Roman"/>
          <w:position w:val="0"/>
          <w:sz w:val="2"/>
        </w:rPr>
        <mc:AlternateContent>
          <mc:Choice Requires="wps">
            <w:drawing>
              <wp:inline distT="0" distB="0" distL="0" distR="0">
                <wp:extent cx="6518275" cy="18415"/>
                <wp:effectExtent l="0" t="0" r="0" b="0"/>
                <wp:docPr id="264" name="Group 264"/>
                <wp:cNvGraphicFramePr>
                  <a:graphicFrameLocks/>
                </wp:cNvGraphicFramePr>
                <a:graphic>
                  <a:graphicData uri="http://schemas.microsoft.com/office/word/2010/wordprocessingGroup">
                    <wpg:wgp>
                      <wpg:cNvPr id="264" name="Group 264"/>
                      <wpg:cNvGrpSpPr/>
                      <wpg:grpSpPr>
                        <a:xfrm>
                          <a:off x="0" y="0"/>
                          <a:ext cx="6518275" cy="18415"/>
                          <a:chExt cx="6518275" cy="18415"/>
                        </a:xfrm>
                      </wpg:grpSpPr>
                      <wps:wsp>
                        <wps:cNvPr id="265" name="Graphic 265"/>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209" coordorigin="0,0" coordsize="10265,29">
                <v:rect style="position:absolute;left:0;top:0;width:10265;height:29" id="docshape210" filled="true" fillcolor="#000000" stroked="false">
                  <v:fill type="solid"/>
                </v:rect>
              </v:group>
            </w:pict>
          </mc:Fallback>
        </mc:AlternateContent>
      </w:r>
      <w:r>
        <w:rPr>
          <w:rFonts w:ascii="Times New Roman"/>
          <w:position w:val="0"/>
          <w:sz w:val="2"/>
        </w:rPr>
      </w:r>
    </w:p>
    <w:p>
      <w:pPr>
        <w:pStyle w:val="Heading1"/>
        <w:spacing w:before="61"/>
        <w:ind w:left="172" w:firstLine="0"/>
      </w:pPr>
      <w:bookmarkStart w:name="_TOC_250000" w:id="165"/>
      <w:r>
        <w:rPr/>
        <w:t>Annex</w:t>
      </w:r>
      <w:r>
        <w:rPr>
          <w:spacing w:val="-6"/>
        </w:rPr>
        <w:t> </w:t>
      </w:r>
      <w:r>
        <w:rPr/>
        <w:t>(informative):</w:t>
      </w:r>
      <w:r>
        <w:rPr>
          <w:spacing w:val="-3"/>
        </w:rPr>
        <w:t> </w:t>
      </w:r>
      <w:r>
        <w:rPr/>
        <w:t>Change</w:t>
      </w:r>
      <w:r>
        <w:rPr>
          <w:spacing w:val="-4"/>
        </w:rPr>
        <w:t> </w:t>
      </w:r>
      <w:bookmarkEnd w:id="165"/>
      <w:r>
        <w:rPr>
          <w:spacing w:val="-2"/>
        </w:rPr>
        <w:t>History</w:t>
      </w:r>
    </w:p>
    <w:p>
      <w:pPr>
        <w:pStyle w:val="BodyText"/>
        <w:spacing w:before="6"/>
        <w:rPr>
          <w:rFonts w:ascii="Arial"/>
          <w:sz w:val="15"/>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5"/>
        <w:gridCol w:w="7374"/>
      </w:tblGrid>
      <w:tr>
        <w:trPr>
          <w:trHeight w:val="220" w:hRule="atLeast"/>
        </w:trPr>
        <w:tc>
          <w:tcPr>
            <w:tcW w:w="1186" w:type="dxa"/>
          </w:tcPr>
          <w:p>
            <w:pPr>
              <w:pStyle w:val="TableParagraph"/>
              <w:spacing w:line="200" w:lineRule="exact"/>
              <w:ind w:left="63" w:right="57"/>
              <w:jc w:val="center"/>
              <w:rPr>
                <w:b/>
                <w:sz w:val="18"/>
              </w:rPr>
            </w:pPr>
            <w:r>
              <w:rPr>
                <w:b/>
                <w:spacing w:val="-4"/>
                <w:sz w:val="18"/>
              </w:rPr>
              <w:t>Date</w:t>
            </w:r>
          </w:p>
        </w:tc>
        <w:tc>
          <w:tcPr>
            <w:tcW w:w="1075" w:type="dxa"/>
          </w:tcPr>
          <w:p>
            <w:pPr>
              <w:pStyle w:val="TableParagraph"/>
              <w:spacing w:line="200" w:lineRule="exact"/>
              <w:ind w:left="158"/>
              <w:rPr>
                <w:b/>
                <w:sz w:val="18"/>
              </w:rPr>
            </w:pPr>
            <w:r>
              <w:rPr>
                <w:b/>
                <w:spacing w:val="-2"/>
                <w:sz w:val="18"/>
              </w:rPr>
              <w:t>Revision</w:t>
            </w:r>
          </w:p>
        </w:tc>
        <w:tc>
          <w:tcPr>
            <w:tcW w:w="7374" w:type="dxa"/>
          </w:tcPr>
          <w:p>
            <w:pPr>
              <w:pStyle w:val="TableParagraph"/>
              <w:spacing w:line="200" w:lineRule="exact"/>
              <w:ind w:left="4"/>
              <w:jc w:val="center"/>
              <w:rPr>
                <w:b/>
                <w:sz w:val="18"/>
              </w:rPr>
            </w:pPr>
            <w:r>
              <w:rPr>
                <w:b/>
                <w:spacing w:val="-2"/>
                <w:sz w:val="18"/>
              </w:rPr>
              <w:t>Description</w:t>
            </w:r>
          </w:p>
        </w:tc>
      </w:tr>
      <w:tr>
        <w:trPr>
          <w:trHeight w:val="220" w:hRule="atLeast"/>
        </w:trPr>
        <w:tc>
          <w:tcPr>
            <w:tcW w:w="1186" w:type="dxa"/>
          </w:tcPr>
          <w:p>
            <w:pPr>
              <w:pStyle w:val="TableParagraph"/>
              <w:spacing w:line="200" w:lineRule="exact"/>
              <w:ind w:left="41" w:right="98"/>
              <w:jc w:val="center"/>
              <w:rPr>
                <w:b/>
                <w:sz w:val="18"/>
              </w:rPr>
            </w:pPr>
            <w:r>
              <w:rPr>
                <w:b/>
                <w:spacing w:val="-2"/>
                <w:sz w:val="18"/>
              </w:rPr>
              <w:t>2020.01.22</w:t>
            </w:r>
          </w:p>
        </w:tc>
        <w:tc>
          <w:tcPr>
            <w:tcW w:w="1075" w:type="dxa"/>
          </w:tcPr>
          <w:p>
            <w:pPr>
              <w:pStyle w:val="TableParagraph"/>
              <w:spacing w:line="200" w:lineRule="exact"/>
              <w:ind w:left="105"/>
              <w:rPr>
                <w:b/>
                <w:sz w:val="18"/>
              </w:rPr>
            </w:pPr>
            <w:r>
              <w:rPr>
                <w:b/>
                <w:spacing w:val="-2"/>
                <w:sz w:val="18"/>
              </w:rPr>
              <w:t>01.00.00</w:t>
            </w:r>
          </w:p>
        </w:tc>
        <w:tc>
          <w:tcPr>
            <w:tcW w:w="7374" w:type="dxa"/>
          </w:tcPr>
          <w:p>
            <w:pPr>
              <w:pStyle w:val="TableParagraph"/>
              <w:spacing w:line="200" w:lineRule="exact"/>
              <w:ind w:left="105"/>
              <w:rPr>
                <w:b/>
                <w:sz w:val="18"/>
              </w:rPr>
            </w:pPr>
            <w:r>
              <w:rPr>
                <w:b/>
                <w:sz w:val="18"/>
              </w:rPr>
              <w:t>Specification</w:t>
            </w:r>
            <w:r>
              <w:rPr>
                <w:b/>
                <w:spacing w:val="-5"/>
                <w:sz w:val="18"/>
              </w:rPr>
              <w:t> </w:t>
            </w:r>
            <w:r>
              <w:rPr>
                <w:b/>
                <w:sz w:val="18"/>
              </w:rPr>
              <w:t>renamed</w:t>
            </w:r>
            <w:r>
              <w:rPr>
                <w:b/>
                <w:spacing w:val="-4"/>
                <w:sz w:val="18"/>
              </w:rPr>
              <w:t> </w:t>
            </w:r>
            <w:r>
              <w:rPr>
                <w:b/>
                <w:sz w:val="18"/>
              </w:rPr>
              <w:t>v01.00.00</w:t>
            </w:r>
            <w:r>
              <w:rPr>
                <w:b/>
                <w:spacing w:val="-4"/>
                <w:sz w:val="18"/>
              </w:rPr>
              <w:t> </w:t>
            </w:r>
            <w:r>
              <w:rPr>
                <w:b/>
                <w:sz w:val="18"/>
              </w:rPr>
              <w:t>for</w:t>
            </w:r>
            <w:r>
              <w:rPr>
                <w:b/>
                <w:spacing w:val="-7"/>
                <w:sz w:val="18"/>
              </w:rPr>
              <w:t> </w:t>
            </w:r>
            <w:r>
              <w:rPr>
                <w:b/>
                <w:spacing w:val="-2"/>
                <w:sz w:val="18"/>
              </w:rPr>
              <w:t>approval</w:t>
            </w:r>
          </w:p>
        </w:tc>
      </w:tr>
      <w:tr>
        <w:trPr>
          <w:trHeight w:val="220" w:hRule="atLeast"/>
        </w:trPr>
        <w:tc>
          <w:tcPr>
            <w:tcW w:w="1186" w:type="dxa"/>
          </w:tcPr>
          <w:p>
            <w:pPr>
              <w:pStyle w:val="TableParagraph"/>
              <w:spacing w:line="200" w:lineRule="exact"/>
              <w:ind w:left="41" w:right="98"/>
              <w:jc w:val="center"/>
              <w:rPr>
                <w:b/>
                <w:sz w:val="18"/>
              </w:rPr>
            </w:pPr>
            <w:r>
              <w:rPr>
                <w:b/>
                <w:spacing w:val="-2"/>
                <w:sz w:val="18"/>
              </w:rPr>
              <w:t>2020.01.28</w:t>
            </w:r>
          </w:p>
        </w:tc>
        <w:tc>
          <w:tcPr>
            <w:tcW w:w="1075" w:type="dxa"/>
          </w:tcPr>
          <w:p>
            <w:pPr>
              <w:pStyle w:val="TableParagraph"/>
              <w:spacing w:line="200" w:lineRule="exact"/>
              <w:ind w:left="105"/>
              <w:rPr>
                <w:b/>
                <w:sz w:val="18"/>
              </w:rPr>
            </w:pPr>
            <w:r>
              <w:rPr>
                <w:b/>
                <w:spacing w:val="-2"/>
                <w:sz w:val="18"/>
              </w:rPr>
              <w:t>01.00.00</w:t>
            </w:r>
          </w:p>
        </w:tc>
        <w:tc>
          <w:tcPr>
            <w:tcW w:w="7374" w:type="dxa"/>
          </w:tcPr>
          <w:p>
            <w:pPr>
              <w:pStyle w:val="TableParagraph"/>
              <w:spacing w:line="200" w:lineRule="exact"/>
              <w:ind w:left="105"/>
              <w:rPr>
                <w:b/>
                <w:sz w:val="18"/>
              </w:rPr>
            </w:pPr>
            <w:r>
              <w:rPr>
                <w:b/>
                <w:sz w:val="18"/>
              </w:rPr>
              <w:t>Initial</w:t>
            </w:r>
            <w:r>
              <w:rPr>
                <w:b/>
                <w:spacing w:val="-2"/>
                <w:sz w:val="18"/>
              </w:rPr>
              <w:t> version</w:t>
            </w:r>
          </w:p>
        </w:tc>
      </w:tr>
      <w:tr>
        <w:trPr>
          <w:trHeight w:val="222"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r>
        <w:trPr>
          <w:trHeight w:val="220" w:hRule="atLeast"/>
        </w:trPr>
        <w:tc>
          <w:tcPr>
            <w:tcW w:w="1186" w:type="dxa"/>
          </w:tcPr>
          <w:p>
            <w:pPr>
              <w:pStyle w:val="TableParagraph"/>
              <w:spacing w:line="200" w:lineRule="exact"/>
              <w:ind w:left="41" w:right="98"/>
              <w:jc w:val="center"/>
              <w:rPr>
                <w:sz w:val="18"/>
              </w:rPr>
            </w:pPr>
            <w:r>
              <w:rPr>
                <w:spacing w:val="-2"/>
                <w:sz w:val="18"/>
              </w:rPr>
              <w:t>2020.07.08</w:t>
            </w:r>
          </w:p>
        </w:tc>
        <w:tc>
          <w:tcPr>
            <w:tcW w:w="1075" w:type="dxa"/>
          </w:tcPr>
          <w:p>
            <w:pPr>
              <w:pStyle w:val="TableParagraph"/>
              <w:spacing w:line="200" w:lineRule="exact"/>
              <w:ind w:left="105"/>
              <w:rPr>
                <w:sz w:val="18"/>
              </w:rPr>
            </w:pPr>
            <w:r>
              <w:rPr>
                <w:spacing w:val="-2"/>
                <w:sz w:val="18"/>
              </w:rPr>
              <w:t>01.00.01</w:t>
            </w:r>
          </w:p>
        </w:tc>
        <w:tc>
          <w:tcPr>
            <w:tcW w:w="7374" w:type="dxa"/>
          </w:tcPr>
          <w:p>
            <w:pPr>
              <w:pStyle w:val="TableParagraph"/>
              <w:spacing w:line="200" w:lineRule="exact"/>
              <w:ind w:left="105"/>
              <w:rPr>
                <w:sz w:val="18"/>
              </w:rPr>
            </w:pPr>
            <w:r>
              <w:rPr>
                <w:sz w:val="18"/>
              </w:rPr>
              <w:t>Addition</w:t>
            </w:r>
            <w:r>
              <w:rPr>
                <w:spacing w:val="-3"/>
                <w:sz w:val="18"/>
              </w:rPr>
              <w:t> </w:t>
            </w:r>
            <w:r>
              <w:rPr>
                <w:sz w:val="18"/>
              </w:rPr>
              <w:t>of</w:t>
            </w:r>
            <w:r>
              <w:rPr>
                <w:spacing w:val="-2"/>
                <w:sz w:val="18"/>
              </w:rPr>
              <w:t> </w:t>
            </w:r>
            <w:r>
              <w:rPr>
                <w:sz w:val="18"/>
              </w:rPr>
              <w:t>CR</w:t>
            </w:r>
            <w:r>
              <w:rPr>
                <w:spacing w:val="-4"/>
                <w:sz w:val="18"/>
              </w:rPr>
              <w:t> </w:t>
            </w:r>
            <w:r>
              <w:rPr>
                <w:sz w:val="18"/>
              </w:rPr>
              <w:t>adopted</w:t>
            </w:r>
            <w:r>
              <w:rPr>
                <w:spacing w:val="-4"/>
                <w:sz w:val="18"/>
              </w:rPr>
              <w:t> </w:t>
            </w:r>
            <w:r>
              <w:rPr>
                <w:sz w:val="18"/>
              </w:rPr>
              <w:t>during</w:t>
            </w:r>
            <w:r>
              <w:rPr>
                <w:spacing w:val="-4"/>
                <w:sz w:val="18"/>
              </w:rPr>
              <w:t> </w:t>
            </w:r>
            <w:r>
              <w:rPr>
                <w:sz w:val="18"/>
              </w:rPr>
              <w:t>meeting</w:t>
            </w:r>
            <w:r>
              <w:rPr>
                <w:spacing w:val="-4"/>
                <w:sz w:val="18"/>
              </w:rPr>
              <w:t> </w:t>
            </w:r>
            <w:r>
              <w:rPr>
                <w:spacing w:val="-5"/>
                <w:sz w:val="18"/>
              </w:rPr>
              <w:t>#60</w:t>
            </w:r>
          </w:p>
        </w:tc>
      </w:tr>
      <w:tr>
        <w:trPr>
          <w:trHeight w:val="220" w:hRule="atLeast"/>
        </w:trPr>
        <w:tc>
          <w:tcPr>
            <w:tcW w:w="1186" w:type="dxa"/>
          </w:tcPr>
          <w:p>
            <w:pPr>
              <w:pStyle w:val="TableParagraph"/>
              <w:spacing w:line="200" w:lineRule="exact"/>
              <w:ind w:left="41" w:right="98"/>
              <w:jc w:val="center"/>
              <w:rPr>
                <w:sz w:val="18"/>
              </w:rPr>
            </w:pPr>
            <w:r>
              <w:rPr>
                <w:spacing w:val="-2"/>
                <w:sz w:val="18"/>
              </w:rPr>
              <w:t>2020.07.13</w:t>
            </w:r>
          </w:p>
        </w:tc>
        <w:tc>
          <w:tcPr>
            <w:tcW w:w="1075" w:type="dxa"/>
          </w:tcPr>
          <w:p>
            <w:pPr>
              <w:pStyle w:val="TableParagraph"/>
              <w:spacing w:line="200" w:lineRule="exact"/>
              <w:ind w:left="105"/>
              <w:rPr>
                <w:sz w:val="18"/>
              </w:rPr>
            </w:pPr>
            <w:r>
              <w:rPr>
                <w:spacing w:val="-2"/>
                <w:sz w:val="18"/>
              </w:rPr>
              <w:t>01.00.02</w:t>
            </w:r>
          </w:p>
        </w:tc>
        <w:tc>
          <w:tcPr>
            <w:tcW w:w="7374" w:type="dxa"/>
          </w:tcPr>
          <w:p>
            <w:pPr>
              <w:pStyle w:val="TableParagraph"/>
              <w:spacing w:line="200" w:lineRule="exact"/>
              <w:ind w:left="105"/>
              <w:rPr>
                <w:sz w:val="18"/>
              </w:rPr>
            </w:pPr>
            <w:r>
              <w:rPr>
                <w:sz w:val="18"/>
              </w:rPr>
              <w:t>ASN.1</w:t>
            </w:r>
            <w:r>
              <w:rPr>
                <w:spacing w:val="-4"/>
                <w:sz w:val="18"/>
              </w:rPr>
              <w:t> </w:t>
            </w:r>
            <w:r>
              <w:rPr>
                <w:sz w:val="18"/>
              </w:rPr>
              <w:t>corrections,</w:t>
            </w:r>
            <w:r>
              <w:rPr>
                <w:spacing w:val="-3"/>
                <w:sz w:val="18"/>
              </w:rPr>
              <w:t> </w:t>
            </w:r>
            <w:r>
              <w:rPr>
                <w:sz w:val="18"/>
              </w:rPr>
              <w:t>Table</w:t>
            </w:r>
            <w:r>
              <w:rPr>
                <w:spacing w:val="-5"/>
                <w:sz w:val="18"/>
              </w:rPr>
              <w:t> </w:t>
            </w:r>
            <w:r>
              <w:rPr>
                <w:sz w:val="18"/>
              </w:rPr>
              <w:t>correction</w:t>
            </w:r>
            <w:r>
              <w:rPr>
                <w:spacing w:val="-4"/>
                <w:sz w:val="18"/>
              </w:rPr>
              <w:t> </w:t>
            </w:r>
            <w:r>
              <w:rPr>
                <w:sz w:val="18"/>
              </w:rPr>
              <w:t>to</w:t>
            </w:r>
            <w:r>
              <w:rPr>
                <w:spacing w:val="-5"/>
                <w:sz w:val="18"/>
              </w:rPr>
              <w:t> </w:t>
            </w:r>
            <w:r>
              <w:rPr>
                <w:sz w:val="18"/>
              </w:rPr>
              <w:t>align</w:t>
            </w:r>
            <w:r>
              <w:rPr>
                <w:spacing w:val="-3"/>
                <w:sz w:val="18"/>
              </w:rPr>
              <w:t> </w:t>
            </w:r>
            <w:r>
              <w:rPr>
                <w:sz w:val="18"/>
              </w:rPr>
              <w:t>with</w:t>
            </w:r>
            <w:r>
              <w:rPr>
                <w:spacing w:val="-3"/>
                <w:sz w:val="18"/>
              </w:rPr>
              <w:t> </w:t>
            </w:r>
            <w:r>
              <w:rPr>
                <w:spacing w:val="-2"/>
                <w:sz w:val="18"/>
              </w:rPr>
              <w:t>ASN.1</w:t>
            </w:r>
          </w:p>
        </w:tc>
      </w:tr>
      <w:tr>
        <w:trPr>
          <w:trHeight w:val="220" w:hRule="atLeast"/>
        </w:trPr>
        <w:tc>
          <w:tcPr>
            <w:tcW w:w="1186" w:type="dxa"/>
          </w:tcPr>
          <w:p>
            <w:pPr>
              <w:pStyle w:val="TableParagraph"/>
              <w:spacing w:line="200" w:lineRule="exact"/>
              <w:ind w:left="41" w:right="98"/>
              <w:jc w:val="center"/>
              <w:rPr>
                <w:b/>
                <w:sz w:val="18"/>
              </w:rPr>
            </w:pPr>
            <w:r>
              <w:rPr>
                <w:b/>
                <w:spacing w:val="-2"/>
                <w:sz w:val="18"/>
              </w:rPr>
              <w:t>2020.07.15</w:t>
            </w:r>
          </w:p>
        </w:tc>
        <w:tc>
          <w:tcPr>
            <w:tcW w:w="1075" w:type="dxa"/>
          </w:tcPr>
          <w:p>
            <w:pPr>
              <w:pStyle w:val="TableParagraph"/>
              <w:spacing w:line="200" w:lineRule="exact"/>
              <w:ind w:left="105"/>
              <w:rPr>
                <w:b/>
                <w:sz w:val="18"/>
              </w:rPr>
            </w:pPr>
            <w:r>
              <w:rPr>
                <w:b/>
                <w:spacing w:val="-2"/>
                <w:sz w:val="18"/>
              </w:rPr>
              <w:t>01.01</w:t>
            </w:r>
          </w:p>
        </w:tc>
        <w:tc>
          <w:tcPr>
            <w:tcW w:w="7374" w:type="dxa"/>
          </w:tcPr>
          <w:p>
            <w:pPr>
              <w:pStyle w:val="TableParagraph"/>
              <w:spacing w:line="200" w:lineRule="exact"/>
              <w:ind w:left="105"/>
              <w:rPr>
                <w:b/>
                <w:sz w:val="18"/>
              </w:rPr>
            </w:pPr>
            <w:r>
              <w:rPr>
                <w:b/>
                <w:sz w:val="18"/>
              </w:rPr>
              <w:t>Editorial</w:t>
            </w:r>
            <w:r>
              <w:rPr>
                <w:b/>
                <w:spacing w:val="-4"/>
                <w:sz w:val="18"/>
              </w:rPr>
              <w:t> </w:t>
            </w:r>
            <w:r>
              <w:rPr>
                <w:b/>
                <w:sz w:val="18"/>
              </w:rPr>
              <w:t>and</w:t>
            </w:r>
            <w:r>
              <w:rPr>
                <w:b/>
                <w:spacing w:val="-4"/>
                <w:sz w:val="18"/>
              </w:rPr>
              <w:t> </w:t>
            </w:r>
            <w:r>
              <w:rPr>
                <w:b/>
                <w:sz w:val="18"/>
              </w:rPr>
              <w:t>functional</w:t>
            </w:r>
            <w:r>
              <w:rPr>
                <w:b/>
                <w:spacing w:val="-3"/>
                <w:sz w:val="18"/>
              </w:rPr>
              <w:t> </w:t>
            </w:r>
            <w:r>
              <w:rPr>
                <w:b/>
                <w:spacing w:val="-2"/>
                <w:sz w:val="18"/>
              </w:rPr>
              <w:t>corrections</w:t>
            </w:r>
          </w:p>
        </w:tc>
      </w:tr>
      <w:tr>
        <w:trPr>
          <w:trHeight w:val="222"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r>
        <w:trPr>
          <w:trHeight w:val="441" w:hRule="atLeast"/>
        </w:trPr>
        <w:tc>
          <w:tcPr>
            <w:tcW w:w="1186" w:type="dxa"/>
          </w:tcPr>
          <w:p>
            <w:pPr>
              <w:pStyle w:val="TableParagraph"/>
              <w:spacing w:line="206" w:lineRule="exact"/>
              <w:ind w:left="41" w:right="98"/>
              <w:jc w:val="center"/>
              <w:rPr>
                <w:sz w:val="18"/>
              </w:rPr>
            </w:pPr>
            <w:r>
              <w:rPr>
                <w:spacing w:val="-2"/>
                <w:sz w:val="18"/>
              </w:rPr>
              <w:t>2021.01.13</w:t>
            </w:r>
          </w:p>
        </w:tc>
        <w:tc>
          <w:tcPr>
            <w:tcW w:w="1075" w:type="dxa"/>
          </w:tcPr>
          <w:p>
            <w:pPr>
              <w:pStyle w:val="TableParagraph"/>
              <w:spacing w:line="206" w:lineRule="exact"/>
              <w:ind w:left="105"/>
              <w:rPr>
                <w:sz w:val="18"/>
              </w:rPr>
            </w:pPr>
            <w:r>
              <w:rPr>
                <w:spacing w:val="-2"/>
                <w:sz w:val="18"/>
              </w:rPr>
              <w:t>02.00.01</w:t>
            </w:r>
          </w:p>
        </w:tc>
        <w:tc>
          <w:tcPr>
            <w:tcW w:w="7374" w:type="dxa"/>
          </w:tcPr>
          <w:p>
            <w:pPr>
              <w:pStyle w:val="TableParagraph"/>
              <w:spacing w:line="206" w:lineRule="exact"/>
              <w:ind w:left="105"/>
              <w:rPr>
                <w:sz w:val="18"/>
              </w:rPr>
            </w:pPr>
            <w:r>
              <w:rPr>
                <w:sz w:val="18"/>
              </w:rPr>
              <w:t>Addition</w:t>
            </w:r>
            <w:r>
              <w:rPr>
                <w:spacing w:val="-6"/>
                <w:sz w:val="18"/>
              </w:rPr>
              <w:t> </w:t>
            </w:r>
            <w:r>
              <w:rPr>
                <w:sz w:val="18"/>
              </w:rPr>
              <w:t>of</w:t>
            </w:r>
            <w:r>
              <w:rPr>
                <w:spacing w:val="-5"/>
                <w:sz w:val="18"/>
              </w:rPr>
              <w:t> </w:t>
            </w:r>
            <w:r>
              <w:rPr>
                <w:sz w:val="18"/>
              </w:rPr>
              <w:t>CR</w:t>
            </w:r>
            <w:r>
              <w:rPr>
                <w:spacing w:val="-6"/>
                <w:sz w:val="18"/>
              </w:rPr>
              <w:t> </w:t>
            </w:r>
            <w:r>
              <w:rPr>
                <w:sz w:val="18"/>
              </w:rPr>
              <w:t>&lt;RSY-2021.01.13-WG3-CR-0001-E2AP</w:t>
            </w:r>
            <w:r>
              <w:rPr>
                <w:spacing w:val="-5"/>
                <w:sz w:val="18"/>
              </w:rPr>
              <w:t> </w:t>
            </w:r>
            <w:r>
              <w:rPr>
                <w:sz w:val="18"/>
              </w:rPr>
              <w:t>Spec</w:t>
            </w:r>
            <w:r>
              <w:rPr>
                <w:spacing w:val="-6"/>
                <w:sz w:val="18"/>
              </w:rPr>
              <w:t> </w:t>
            </w:r>
            <w:r>
              <w:rPr>
                <w:sz w:val="18"/>
              </w:rPr>
              <w:t>v1.01</w:t>
            </w:r>
            <w:r>
              <w:rPr>
                <w:spacing w:val="-5"/>
                <w:sz w:val="18"/>
              </w:rPr>
              <w:t> </w:t>
            </w:r>
            <w:r>
              <w:rPr>
                <w:sz w:val="18"/>
              </w:rPr>
              <w:t>Corrections-</w:t>
            </w:r>
            <w:r>
              <w:rPr>
                <w:spacing w:val="-4"/>
                <w:sz w:val="18"/>
              </w:rPr>
              <w:t>v14&gt;</w:t>
            </w:r>
          </w:p>
          <w:p>
            <w:pPr>
              <w:pStyle w:val="TableParagraph"/>
              <w:spacing w:line="201" w:lineRule="exact" w:before="14"/>
              <w:ind w:left="105"/>
              <w:rPr>
                <w:sz w:val="18"/>
              </w:rPr>
            </w:pPr>
            <w:r>
              <w:rPr>
                <w:sz w:val="18"/>
              </w:rPr>
              <w:t>agreed</w:t>
            </w:r>
            <w:r>
              <w:rPr>
                <w:spacing w:val="-5"/>
                <w:sz w:val="18"/>
              </w:rPr>
              <w:t> </w:t>
            </w:r>
            <w:r>
              <w:rPr>
                <w:sz w:val="18"/>
              </w:rPr>
              <w:t>at</w:t>
            </w:r>
            <w:r>
              <w:rPr>
                <w:spacing w:val="-3"/>
                <w:sz w:val="18"/>
              </w:rPr>
              <w:t> </w:t>
            </w:r>
            <w:r>
              <w:rPr>
                <w:sz w:val="18"/>
              </w:rPr>
              <w:t>WG3#80</w:t>
            </w:r>
            <w:r>
              <w:rPr>
                <w:spacing w:val="-4"/>
                <w:sz w:val="18"/>
              </w:rPr>
              <w:t> </w:t>
            </w:r>
            <w:r>
              <w:rPr>
                <w:sz w:val="18"/>
              </w:rPr>
              <w:t>meeting,</w:t>
            </w:r>
            <w:r>
              <w:rPr>
                <w:spacing w:val="-3"/>
                <w:sz w:val="18"/>
              </w:rPr>
              <w:t> </w:t>
            </w:r>
            <w:r>
              <w:rPr>
                <w:sz w:val="18"/>
              </w:rPr>
              <w:t>plus</w:t>
            </w:r>
            <w:r>
              <w:rPr>
                <w:spacing w:val="-2"/>
                <w:sz w:val="18"/>
              </w:rPr>
              <w:t> </w:t>
            </w:r>
            <w:r>
              <w:rPr>
                <w:sz w:val="18"/>
              </w:rPr>
              <w:t>editorial</w:t>
            </w:r>
            <w:r>
              <w:rPr>
                <w:spacing w:val="-4"/>
                <w:sz w:val="18"/>
              </w:rPr>
              <w:t> </w:t>
            </w:r>
            <w:r>
              <w:rPr>
                <w:spacing w:val="-2"/>
                <w:sz w:val="18"/>
              </w:rPr>
              <w:t>corrections</w:t>
            </w:r>
          </w:p>
        </w:tc>
      </w:tr>
      <w:tr>
        <w:trPr>
          <w:trHeight w:val="662" w:hRule="atLeast"/>
        </w:trPr>
        <w:tc>
          <w:tcPr>
            <w:tcW w:w="1186" w:type="dxa"/>
          </w:tcPr>
          <w:p>
            <w:pPr>
              <w:pStyle w:val="TableParagraph"/>
              <w:spacing w:line="206" w:lineRule="exact"/>
              <w:ind w:left="41" w:right="98"/>
              <w:jc w:val="center"/>
              <w:rPr>
                <w:sz w:val="18"/>
              </w:rPr>
            </w:pPr>
            <w:r>
              <w:rPr>
                <w:spacing w:val="-2"/>
                <w:sz w:val="18"/>
              </w:rPr>
              <w:t>2021.04.21</w:t>
            </w:r>
          </w:p>
        </w:tc>
        <w:tc>
          <w:tcPr>
            <w:tcW w:w="1075" w:type="dxa"/>
          </w:tcPr>
          <w:p>
            <w:pPr>
              <w:pStyle w:val="TableParagraph"/>
              <w:spacing w:line="206" w:lineRule="exact"/>
              <w:ind w:left="105"/>
              <w:rPr>
                <w:sz w:val="18"/>
              </w:rPr>
            </w:pPr>
            <w:r>
              <w:rPr>
                <w:spacing w:val="-2"/>
                <w:sz w:val="18"/>
              </w:rPr>
              <w:t>02.00.02</w:t>
            </w:r>
          </w:p>
        </w:tc>
        <w:tc>
          <w:tcPr>
            <w:tcW w:w="7374" w:type="dxa"/>
          </w:tcPr>
          <w:p>
            <w:pPr>
              <w:pStyle w:val="TableParagraph"/>
              <w:spacing w:line="206" w:lineRule="exact"/>
              <w:ind w:left="105"/>
              <w:rPr>
                <w:sz w:val="18"/>
              </w:rPr>
            </w:pPr>
            <w:r>
              <w:rPr>
                <w:sz w:val="18"/>
              </w:rPr>
              <w:t>Addition</w:t>
            </w:r>
            <w:r>
              <w:rPr>
                <w:spacing w:val="-5"/>
                <w:sz w:val="18"/>
              </w:rPr>
              <w:t> </w:t>
            </w:r>
            <w:r>
              <w:rPr>
                <w:sz w:val="18"/>
              </w:rPr>
              <w:t>of</w:t>
            </w:r>
            <w:r>
              <w:rPr>
                <w:spacing w:val="-3"/>
                <w:sz w:val="18"/>
              </w:rPr>
              <w:t> </w:t>
            </w:r>
            <w:r>
              <w:rPr>
                <w:spacing w:val="-5"/>
                <w:sz w:val="18"/>
              </w:rPr>
              <w:t>CRs</w:t>
            </w:r>
          </w:p>
          <w:p>
            <w:pPr>
              <w:pStyle w:val="TableParagraph"/>
              <w:spacing w:before="14"/>
              <w:ind w:left="156"/>
              <w:rPr>
                <w:sz w:val="18"/>
              </w:rPr>
            </w:pPr>
            <w:r>
              <w:rPr>
                <w:sz w:val="18"/>
              </w:rPr>
              <w:t>&lt;NOK-2021.03.02-WG3-E2AP-CR-0002-TNLA</w:t>
            </w:r>
            <w:r>
              <w:rPr>
                <w:spacing w:val="-8"/>
                <w:sz w:val="18"/>
              </w:rPr>
              <w:t> </w:t>
            </w:r>
            <w:r>
              <w:rPr>
                <w:sz w:val="18"/>
              </w:rPr>
              <w:t>removal-v01.docx</w:t>
            </w:r>
            <w:r>
              <w:rPr>
                <w:spacing w:val="-4"/>
                <w:sz w:val="18"/>
              </w:rPr>
              <w:t> </w:t>
            </w:r>
            <w:r>
              <w:rPr>
                <w:sz w:val="18"/>
              </w:rPr>
              <w:t>&gt;</w:t>
            </w:r>
            <w:r>
              <w:rPr>
                <w:spacing w:val="-8"/>
                <w:sz w:val="18"/>
              </w:rPr>
              <w:t> </w:t>
            </w:r>
            <w:r>
              <w:rPr>
                <w:sz w:val="18"/>
              </w:rPr>
              <w:t>agreed</w:t>
            </w:r>
            <w:r>
              <w:rPr>
                <w:spacing w:val="-6"/>
                <w:sz w:val="18"/>
              </w:rPr>
              <w:t> </w:t>
            </w:r>
            <w:r>
              <w:rPr>
                <w:sz w:val="18"/>
              </w:rPr>
              <w:t>at</w:t>
            </w:r>
            <w:r>
              <w:rPr>
                <w:spacing w:val="-5"/>
                <w:sz w:val="18"/>
              </w:rPr>
              <w:t> </w:t>
            </w:r>
            <w:r>
              <w:rPr>
                <w:spacing w:val="-2"/>
                <w:sz w:val="18"/>
              </w:rPr>
              <w:t>WG3#88</w:t>
            </w:r>
          </w:p>
          <w:p>
            <w:pPr>
              <w:pStyle w:val="TableParagraph"/>
              <w:spacing w:line="201" w:lineRule="exact" w:before="13"/>
              <w:ind w:left="105"/>
              <w:rPr>
                <w:sz w:val="18"/>
              </w:rPr>
            </w:pPr>
            <w:r>
              <w:rPr>
                <w:sz w:val="18"/>
              </w:rPr>
              <w:t>&lt;NOK.AO-2021.01.26-WG3-CR-0001-E2AP-RANconfig-v04.docx&gt;</w:t>
            </w:r>
            <w:r>
              <w:rPr>
                <w:spacing w:val="-12"/>
                <w:sz w:val="18"/>
              </w:rPr>
              <w:t> </w:t>
            </w:r>
            <w:r>
              <w:rPr>
                <w:sz w:val="18"/>
              </w:rPr>
              <w:t>agreed</w:t>
            </w:r>
            <w:r>
              <w:rPr>
                <w:spacing w:val="-10"/>
                <w:sz w:val="18"/>
              </w:rPr>
              <w:t> </w:t>
            </w:r>
            <w:r>
              <w:rPr>
                <w:sz w:val="18"/>
              </w:rPr>
              <w:t>at</w:t>
            </w:r>
            <w:r>
              <w:rPr>
                <w:spacing w:val="-9"/>
                <w:sz w:val="18"/>
              </w:rPr>
              <w:t> </w:t>
            </w:r>
            <w:r>
              <w:rPr>
                <w:spacing w:val="-2"/>
                <w:sz w:val="18"/>
              </w:rPr>
              <w:t>WG3#94</w:t>
            </w:r>
          </w:p>
        </w:tc>
      </w:tr>
      <w:tr>
        <w:trPr>
          <w:trHeight w:val="662" w:hRule="atLeast"/>
        </w:trPr>
        <w:tc>
          <w:tcPr>
            <w:tcW w:w="1186" w:type="dxa"/>
          </w:tcPr>
          <w:p>
            <w:pPr>
              <w:pStyle w:val="TableParagraph"/>
              <w:spacing w:line="206" w:lineRule="exact"/>
              <w:ind w:left="41" w:right="98"/>
              <w:jc w:val="center"/>
              <w:rPr>
                <w:sz w:val="18"/>
              </w:rPr>
            </w:pPr>
            <w:r>
              <w:rPr>
                <w:spacing w:val="-2"/>
                <w:sz w:val="18"/>
              </w:rPr>
              <w:t>2021.05.27</w:t>
            </w:r>
          </w:p>
        </w:tc>
        <w:tc>
          <w:tcPr>
            <w:tcW w:w="1075" w:type="dxa"/>
          </w:tcPr>
          <w:p>
            <w:pPr>
              <w:pStyle w:val="TableParagraph"/>
              <w:spacing w:line="206" w:lineRule="exact"/>
              <w:ind w:left="105"/>
              <w:rPr>
                <w:sz w:val="18"/>
              </w:rPr>
            </w:pPr>
            <w:r>
              <w:rPr>
                <w:spacing w:val="-2"/>
                <w:sz w:val="18"/>
              </w:rPr>
              <w:t>02.00.03</w:t>
            </w:r>
          </w:p>
        </w:tc>
        <w:tc>
          <w:tcPr>
            <w:tcW w:w="7374" w:type="dxa"/>
          </w:tcPr>
          <w:p>
            <w:pPr>
              <w:pStyle w:val="TableParagraph"/>
              <w:spacing w:line="206" w:lineRule="exact"/>
              <w:ind w:left="105"/>
              <w:rPr>
                <w:sz w:val="18"/>
              </w:rPr>
            </w:pPr>
            <w:r>
              <w:rPr>
                <w:sz w:val="18"/>
              </w:rPr>
              <w:t>Addition</w:t>
            </w:r>
            <w:r>
              <w:rPr>
                <w:spacing w:val="-5"/>
                <w:sz w:val="18"/>
              </w:rPr>
              <w:t> </w:t>
            </w:r>
            <w:r>
              <w:rPr>
                <w:sz w:val="18"/>
              </w:rPr>
              <w:t>of</w:t>
            </w:r>
            <w:r>
              <w:rPr>
                <w:spacing w:val="-3"/>
                <w:sz w:val="18"/>
              </w:rPr>
              <w:t> </w:t>
            </w:r>
            <w:r>
              <w:rPr>
                <w:spacing w:val="-5"/>
                <w:sz w:val="18"/>
              </w:rPr>
              <w:t>CR</w:t>
            </w:r>
          </w:p>
          <w:p>
            <w:pPr>
              <w:pStyle w:val="TableParagraph"/>
              <w:spacing w:line="220" w:lineRule="atLeast"/>
              <w:ind w:left="105"/>
              <w:rPr>
                <w:sz w:val="18"/>
              </w:rPr>
            </w:pPr>
            <w:r>
              <w:rPr>
                <w:sz w:val="18"/>
              </w:rPr>
              <w:t>&lt;INT-2021.05.26-WG3-CR-0005-E2AP-RICsubs_delete.docx&gt;</w:t>
            </w:r>
            <w:r>
              <w:rPr>
                <w:spacing w:val="-11"/>
                <w:sz w:val="18"/>
              </w:rPr>
              <w:t> </w:t>
            </w:r>
            <w:r>
              <w:rPr>
                <w:sz w:val="18"/>
              </w:rPr>
              <w:t>agreed</w:t>
            </w:r>
            <w:r>
              <w:rPr>
                <w:spacing w:val="-12"/>
                <w:sz w:val="18"/>
              </w:rPr>
              <w:t> </w:t>
            </w:r>
            <w:r>
              <w:rPr>
                <w:sz w:val="18"/>
              </w:rPr>
              <w:t>at</w:t>
            </w:r>
            <w:r>
              <w:rPr>
                <w:spacing w:val="-11"/>
                <w:sz w:val="18"/>
              </w:rPr>
              <w:t> </w:t>
            </w:r>
            <w:r>
              <w:rPr>
                <w:sz w:val="18"/>
              </w:rPr>
              <w:t>WG3#99. Endorsed WG3#100</w:t>
            </w:r>
          </w:p>
        </w:tc>
      </w:tr>
      <w:tr>
        <w:trPr>
          <w:trHeight w:val="882" w:hRule="atLeast"/>
        </w:trPr>
        <w:tc>
          <w:tcPr>
            <w:tcW w:w="1186" w:type="dxa"/>
          </w:tcPr>
          <w:p>
            <w:pPr>
              <w:pStyle w:val="TableParagraph"/>
              <w:spacing w:before="1"/>
              <w:ind w:left="41" w:right="98"/>
              <w:jc w:val="center"/>
              <w:rPr>
                <w:sz w:val="18"/>
              </w:rPr>
            </w:pPr>
            <w:r>
              <w:rPr>
                <w:spacing w:val="-2"/>
                <w:sz w:val="18"/>
              </w:rPr>
              <w:t>2021.06.09</w:t>
            </w:r>
          </w:p>
        </w:tc>
        <w:tc>
          <w:tcPr>
            <w:tcW w:w="1075" w:type="dxa"/>
          </w:tcPr>
          <w:p>
            <w:pPr>
              <w:pStyle w:val="TableParagraph"/>
              <w:spacing w:before="1"/>
              <w:ind w:left="105"/>
              <w:rPr>
                <w:sz w:val="18"/>
              </w:rPr>
            </w:pPr>
            <w:r>
              <w:rPr>
                <w:spacing w:val="-2"/>
                <w:sz w:val="18"/>
              </w:rPr>
              <w:t>02.00.04</w:t>
            </w:r>
          </w:p>
        </w:tc>
        <w:tc>
          <w:tcPr>
            <w:tcW w:w="7374" w:type="dxa"/>
          </w:tcPr>
          <w:p>
            <w:pPr>
              <w:pStyle w:val="TableParagraph"/>
              <w:spacing w:line="254" w:lineRule="auto" w:before="1"/>
              <w:ind w:left="105"/>
              <w:rPr>
                <w:sz w:val="18"/>
              </w:rPr>
            </w:pPr>
            <w:r>
              <w:rPr>
                <w:sz w:val="18"/>
              </w:rPr>
              <w:t>Addition</w:t>
            </w:r>
            <w:r>
              <w:rPr>
                <w:spacing w:val="-5"/>
                <w:sz w:val="18"/>
              </w:rPr>
              <w:t> </w:t>
            </w:r>
            <w:r>
              <w:rPr>
                <w:sz w:val="18"/>
              </w:rPr>
              <w:t>of</w:t>
            </w:r>
            <w:r>
              <w:rPr>
                <w:spacing w:val="-5"/>
                <w:sz w:val="18"/>
              </w:rPr>
              <w:t> </w:t>
            </w:r>
            <w:r>
              <w:rPr>
                <w:sz w:val="18"/>
              </w:rPr>
              <w:t>CR:</w:t>
            </w:r>
            <w:r>
              <w:rPr>
                <w:spacing w:val="-5"/>
                <w:sz w:val="18"/>
              </w:rPr>
              <w:t> </w:t>
            </w:r>
            <w:r>
              <w:rPr>
                <w:sz w:val="18"/>
              </w:rPr>
              <w:t>&lt;</w:t>
            </w:r>
            <w:r>
              <w:rPr>
                <w:spacing w:val="-3"/>
                <w:sz w:val="18"/>
              </w:rPr>
              <w:t> </w:t>
            </w:r>
            <w:r>
              <w:rPr>
                <w:sz w:val="18"/>
              </w:rPr>
              <w:t>NOK.AO-2021.05.26-WG3-CR-0003-E2AP-RIC</w:t>
            </w:r>
            <w:r>
              <w:rPr>
                <w:spacing w:val="-5"/>
                <w:sz w:val="18"/>
              </w:rPr>
              <w:t> </w:t>
            </w:r>
            <w:r>
              <w:rPr>
                <w:sz w:val="18"/>
              </w:rPr>
              <w:t>control-v01&gt;</w:t>
            </w:r>
            <w:r>
              <w:rPr>
                <w:spacing w:val="-7"/>
                <w:sz w:val="18"/>
              </w:rPr>
              <w:t> </w:t>
            </w:r>
            <w:r>
              <w:rPr>
                <w:sz w:val="18"/>
              </w:rPr>
              <w:t>agreed</w:t>
            </w:r>
            <w:r>
              <w:rPr>
                <w:spacing w:val="-5"/>
                <w:sz w:val="18"/>
              </w:rPr>
              <w:t> </w:t>
            </w:r>
            <w:r>
              <w:rPr>
                <w:sz w:val="18"/>
              </w:rPr>
              <w:t>at </w:t>
            </w:r>
            <w:r>
              <w:rPr>
                <w:spacing w:val="-2"/>
                <w:sz w:val="18"/>
              </w:rPr>
              <w:t>WG3#100</w:t>
            </w:r>
          </w:p>
          <w:p>
            <w:pPr>
              <w:pStyle w:val="TableParagraph"/>
              <w:ind w:left="105"/>
              <w:rPr>
                <w:sz w:val="18"/>
              </w:rPr>
            </w:pPr>
            <w:r>
              <w:rPr>
                <w:sz w:val="18"/>
              </w:rPr>
              <w:t>Re-implementation</w:t>
            </w:r>
            <w:r>
              <w:rPr>
                <w:spacing w:val="-8"/>
                <w:sz w:val="18"/>
              </w:rPr>
              <w:t> </w:t>
            </w:r>
            <w:r>
              <w:rPr>
                <w:sz w:val="18"/>
              </w:rPr>
              <w:t>of</w:t>
            </w:r>
            <w:r>
              <w:rPr>
                <w:spacing w:val="-8"/>
                <w:sz w:val="18"/>
              </w:rPr>
              <w:t> </w:t>
            </w:r>
            <w:r>
              <w:rPr>
                <w:sz w:val="18"/>
              </w:rPr>
              <w:t>part</w:t>
            </w:r>
            <w:r>
              <w:rPr>
                <w:spacing w:val="-6"/>
                <w:sz w:val="18"/>
              </w:rPr>
              <w:t> </w:t>
            </w:r>
            <w:r>
              <w:rPr>
                <w:sz w:val="18"/>
              </w:rPr>
              <w:t>of</w:t>
            </w:r>
            <w:r>
              <w:rPr>
                <w:spacing w:val="-5"/>
                <w:sz w:val="18"/>
              </w:rPr>
              <w:t> </w:t>
            </w:r>
            <w:r>
              <w:rPr>
                <w:sz w:val="18"/>
              </w:rPr>
              <w:t>&lt;NOK.AO-2021.01.26-WG3-CR-0001-E2AP-</w:t>
            </w:r>
            <w:r>
              <w:rPr>
                <w:spacing w:val="-2"/>
                <w:sz w:val="18"/>
              </w:rPr>
              <w:t>RANconfig-</w:t>
            </w:r>
          </w:p>
          <w:p>
            <w:pPr>
              <w:pStyle w:val="TableParagraph"/>
              <w:spacing w:line="201" w:lineRule="exact" w:before="14"/>
              <w:ind w:left="105"/>
              <w:rPr>
                <w:sz w:val="18"/>
              </w:rPr>
            </w:pPr>
            <w:r>
              <w:rPr>
                <w:sz w:val="18"/>
              </w:rPr>
              <w:t>v04.docx&gt;</w:t>
            </w:r>
            <w:r>
              <w:rPr>
                <w:spacing w:val="-3"/>
                <w:sz w:val="18"/>
              </w:rPr>
              <w:t> </w:t>
            </w:r>
            <w:r>
              <w:rPr>
                <w:sz w:val="18"/>
              </w:rPr>
              <w:t>agreed</w:t>
            </w:r>
            <w:r>
              <w:rPr>
                <w:spacing w:val="-2"/>
                <w:sz w:val="18"/>
              </w:rPr>
              <w:t> </w:t>
            </w:r>
            <w:r>
              <w:rPr>
                <w:sz w:val="18"/>
              </w:rPr>
              <w:t>at</w:t>
            </w:r>
            <w:r>
              <w:rPr>
                <w:spacing w:val="-4"/>
                <w:sz w:val="18"/>
              </w:rPr>
              <w:t> </w:t>
            </w:r>
            <w:r>
              <w:rPr>
                <w:sz w:val="18"/>
              </w:rPr>
              <w:t>WG3#94</w:t>
            </w:r>
            <w:r>
              <w:rPr>
                <w:spacing w:val="-6"/>
                <w:sz w:val="18"/>
              </w:rPr>
              <w:t> </w:t>
            </w:r>
            <w:r>
              <w:rPr>
                <w:sz w:val="18"/>
              </w:rPr>
              <w:t>correcting</w:t>
            </w:r>
            <w:r>
              <w:rPr>
                <w:spacing w:val="-2"/>
                <w:sz w:val="18"/>
              </w:rPr>
              <w:t> </w:t>
            </w:r>
            <w:r>
              <w:rPr>
                <w:sz w:val="18"/>
              </w:rPr>
              <w:t>error</w:t>
            </w:r>
            <w:r>
              <w:rPr>
                <w:spacing w:val="-5"/>
                <w:sz w:val="18"/>
              </w:rPr>
              <w:t> </w:t>
            </w:r>
            <w:r>
              <w:rPr>
                <w:sz w:val="18"/>
              </w:rPr>
              <w:t>introduced</w:t>
            </w:r>
            <w:r>
              <w:rPr>
                <w:spacing w:val="-4"/>
                <w:sz w:val="18"/>
              </w:rPr>
              <w:t> </w:t>
            </w:r>
            <w:r>
              <w:rPr>
                <w:sz w:val="18"/>
              </w:rPr>
              <w:t>in</w:t>
            </w:r>
            <w:r>
              <w:rPr>
                <w:spacing w:val="-3"/>
                <w:sz w:val="18"/>
              </w:rPr>
              <w:t> </w:t>
            </w:r>
            <w:r>
              <w:rPr>
                <w:spacing w:val="-2"/>
                <w:sz w:val="18"/>
              </w:rPr>
              <w:t>v02.00.02</w:t>
            </w:r>
          </w:p>
        </w:tc>
      </w:tr>
      <w:tr>
        <w:trPr>
          <w:trHeight w:val="222" w:hRule="atLeast"/>
        </w:trPr>
        <w:tc>
          <w:tcPr>
            <w:tcW w:w="1186" w:type="dxa"/>
          </w:tcPr>
          <w:p>
            <w:pPr>
              <w:pStyle w:val="TableParagraph"/>
              <w:spacing w:line="201" w:lineRule="exact" w:before="1"/>
              <w:ind w:left="41" w:right="98"/>
              <w:jc w:val="center"/>
              <w:rPr>
                <w:sz w:val="18"/>
              </w:rPr>
            </w:pPr>
            <w:r>
              <w:rPr>
                <w:spacing w:val="-2"/>
                <w:sz w:val="18"/>
              </w:rPr>
              <w:t>2021.07.11</w:t>
            </w:r>
          </w:p>
        </w:tc>
        <w:tc>
          <w:tcPr>
            <w:tcW w:w="1075" w:type="dxa"/>
          </w:tcPr>
          <w:p>
            <w:pPr>
              <w:pStyle w:val="TableParagraph"/>
              <w:spacing w:line="201" w:lineRule="exact" w:before="1"/>
              <w:ind w:left="105"/>
              <w:rPr>
                <w:sz w:val="18"/>
              </w:rPr>
            </w:pPr>
            <w:r>
              <w:rPr>
                <w:spacing w:val="-2"/>
                <w:sz w:val="18"/>
              </w:rPr>
              <w:t>02.00.05</w:t>
            </w:r>
          </w:p>
        </w:tc>
        <w:tc>
          <w:tcPr>
            <w:tcW w:w="7374" w:type="dxa"/>
          </w:tcPr>
          <w:p>
            <w:pPr>
              <w:pStyle w:val="TableParagraph"/>
              <w:spacing w:line="201" w:lineRule="exact" w:before="1"/>
              <w:ind w:left="105"/>
              <w:rPr>
                <w:sz w:val="18"/>
              </w:rPr>
            </w:pPr>
            <w:r>
              <w:rPr>
                <w:spacing w:val="-2"/>
                <w:sz w:val="18"/>
              </w:rPr>
              <w:t>NOK-2021-06-09.WG3.CR-0004-E2AP-v02.00.04editorials-</w:t>
            </w:r>
            <w:r>
              <w:rPr>
                <w:spacing w:val="-5"/>
                <w:sz w:val="18"/>
              </w:rPr>
              <w:t>v01</w:t>
            </w:r>
          </w:p>
        </w:tc>
      </w:tr>
      <w:tr>
        <w:trPr>
          <w:trHeight w:val="441" w:hRule="atLeast"/>
        </w:trPr>
        <w:tc>
          <w:tcPr>
            <w:tcW w:w="1186" w:type="dxa"/>
          </w:tcPr>
          <w:p>
            <w:pPr>
              <w:pStyle w:val="TableParagraph"/>
              <w:spacing w:line="206" w:lineRule="exact"/>
              <w:ind w:left="41" w:right="98"/>
              <w:jc w:val="center"/>
              <w:rPr>
                <w:b/>
                <w:sz w:val="18"/>
              </w:rPr>
            </w:pPr>
            <w:r>
              <w:rPr>
                <w:b/>
                <w:spacing w:val="-2"/>
                <w:sz w:val="18"/>
              </w:rPr>
              <w:t>2021.08.10</w:t>
            </w:r>
          </w:p>
        </w:tc>
        <w:tc>
          <w:tcPr>
            <w:tcW w:w="1075" w:type="dxa"/>
          </w:tcPr>
          <w:p>
            <w:pPr>
              <w:pStyle w:val="TableParagraph"/>
              <w:spacing w:line="206" w:lineRule="exact"/>
              <w:ind w:left="105"/>
              <w:rPr>
                <w:b/>
                <w:sz w:val="18"/>
              </w:rPr>
            </w:pPr>
            <w:r>
              <w:rPr>
                <w:b/>
                <w:spacing w:val="-2"/>
                <w:sz w:val="18"/>
              </w:rPr>
              <w:t>02.00</w:t>
            </w:r>
          </w:p>
        </w:tc>
        <w:tc>
          <w:tcPr>
            <w:tcW w:w="7374" w:type="dxa"/>
          </w:tcPr>
          <w:p>
            <w:pPr>
              <w:pStyle w:val="TableParagraph"/>
              <w:spacing w:line="206" w:lineRule="exact"/>
              <w:ind w:left="105"/>
              <w:rPr>
                <w:b/>
                <w:sz w:val="18"/>
              </w:rPr>
            </w:pPr>
            <w:r>
              <w:rPr>
                <w:b/>
                <w:sz w:val="18"/>
              </w:rPr>
              <w:t>New</w:t>
            </w:r>
            <w:r>
              <w:rPr>
                <w:b/>
                <w:spacing w:val="-5"/>
                <w:sz w:val="18"/>
              </w:rPr>
              <w:t> </w:t>
            </w:r>
            <w:r>
              <w:rPr>
                <w:b/>
                <w:sz w:val="18"/>
              </w:rPr>
              <w:t>features:</w:t>
            </w:r>
            <w:r>
              <w:rPr>
                <w:b/>
                <w:spacing w:val="-3"/>
                <w:sz w:val="18"/>
              </w:rPr>
              <w:t> </w:t>
            </w:r>
            <w:r>
              <w:rPr>
                <w:b/>
                <w:sz w:val="18"/>
              </w:rPr>
              <w:t>RIC</w:t>
            </w:r>
            <w:r>
              <w:rPr>
                <w:b/>
                <w:spacing w:val="-3"/>
                <w:sz w:val="18"/>
              </w:rPr>
              <w:t> </w:t>
            </w:r>
            <w:r>
              <w:rPr>
                <w:b/>
                <w:sz w:val="18"/>
              </w:rPr>
              <w:t>Subscription</w:t>
            </w:r>
            <w:r>
              <w:rPr>
                <w:b/>
                <w:spacing w:val="-3"/>
                <w:sz w:val="18"/>
              </w:rPr>
              <w:t> </w:t>
            </w:r>
            <w:r>
              <w:rPr>
                <w:b/>
                <w:sz w:val="18"/>
              </w:rPr>
              <w:t>Delete,</w:t>
            </w:r>
            <w:r>
              <w:rPr>
                <w:b/>
                <w:spacing w:val="-3"/>
                <w:sz w:val="18"/>
              </w:rPr>
              <w:t> </w:t>
            </w:r>
            <w:r>
              <w:rPr>
                <w:b/>
                <w:sz w:val="18"/>
              </w:rPr>
              <w:t>TNLA</w:t>
            </w:r>
            <w:r>
              <w:rPr>
                <w:b/>
                <w:spacing w:val="-3"/>
                <w:sz w:val="18"/>
              </w:rPr>
              <w:t> </w:t>
            </w:r>
            <w:r>
              <w:rPr>
                <w:b/>
                <w:sz w:val="18"/>
              </w:rPr>
              <w:t>Removal.</w:t>
            </w:r>
            <w:r>
              <w:rPr>
                <w:b/>
                <w:spacing w:val="-5"/>
                <w:sz w:val="18"/>
              </w:rPr>
              <w:t> </w:t>
            </w:r>
            <w:r>
              <w:rPr>
                <w:b/>
                <w:sz w:val="18"/>
              </w:rPr>
              <w:t>Corrections</w:t>
            </w:r>
            <w:r>
              <w:rPr>
                <w:b/>
                <w:spacing w:val="-3"/>
                <w:sz w:val="18"/>
              </w:rPr>
              <w:t> </w:t>
            </w:r>
            <w:r>
              <w:rPr>
                <w:b/>
                <w:sz w:val="18"/>
              </w:rPr>
              <w:t>to</w:t>
            </w:r>
            <w:r>
              <w:rPr>
                <w:b/>
                <w:spacing w:val="-4"/>
                <w:sz w:val="18"/>
              </w:rPr>
              <w:t> </w:t>
            </w:r>
            <w:r>
              <w:rPr>
                <w:b/>
                <w:sz w:val="18"/>
              </w:rPr>
              <w:t>all</w:t>
            </w:r>
            <w:r>
              <w:rPr>
                <w:b/>
                <w:spacing w:val="-3"/>
                <w:sz w:val="18"/>
              </w:rPr>
              <w:t> </w:t>
            </w:r>
            <w:r>
              <w:rPr>
                <w:b/>
                <w:spacing w:val="-5"/>
                <w:sz w:val="18"/>
              </w:rPr>
              <w:t>RIC</w:t>
            </w:r>
          </w:p>
          <w:p>
            <w:pPr>
              <w:pStyle w:val="TableParagraph"/>
              <w:spacing w:line="201" w:lineRule="exact" w:before="14"/>
              <w:ind w:left="105"/>
              <w:rPr>
                <w:b/>
                <w:sz w:val="18"/>
              </w:rPr>
            </w:pPr>
            <w:r>
              <w:rPr>
                <w:b/>
                <w:sz w:val="18"/>
              </w:rPr>
              <w:t>service</w:t>
            </w:r>
            <w:r>
              <w:rPr>
                <w:b/>
                <w:spacing w:val="-5"/>
                <w:sz w:val="18"/>
              </w:rPr>
              <w:t> </w:t>
            </w:r>
            <w:r>
              <w:rPr>
                <w:b/>
                <w:sz w:val="18"/>
              </w:rPr>
              <w:t>procedures.</w:t>
            </w:r>
            <w:r>
              <w:rPr>
                <w:b/>
                <w:spacing w:val="44"/>
                <w:sz w:val="18"/>
              </w:rPr>
              <w:t> </w:t>
            </w:r>
            <w:r>
              <w:rPr>
                <w:b/>
                <w:sz w:val="18"/>
              </w:rPr>
              <w:t>Change</w:t>
            </w:r>
            <w:r>
              <w:rPr>
                <w:b/>
                <w:spacing w:val="-3"/>
                <w:sz w:val="18"/>
              </w:rPr>
              <w:t> </w:t>
            </w:r>
            <w:r>
              <w:rPr>
                <w:b/>
                <w:sz w:val="18"/>
              </w:rPr>
              <w:t>to</w:t>
            </w:r>
            <w:r>
              <w:rPr>
                <w:b/>
                <w:spacing w:val="-2"/>
                <w:sz w:val="18"/>
              </w:rPr>
              <w:t> </w:t>
            </w:r>
            <w:r>
              <w:rPr>
                <w:b/>
                <w:sz w:val="18"/>
              </w:rPr>
              <w:t>ASN.1</w:t>
            </w:r>
            <w:r>
              <w:rPr>
                <w:b/>
                <w:spacing w:val="-2"/>
                <w:sz w:val="18"/>
              </w:rPr>
              <w:t> version</w:t>
            </w:r>
          </w:p>
        </w:tc>
      </w:tr>
      <w:tr>
        <w:trPr>
          <w:trHeight w:val="220"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r>
        <w:trPr>
          <w:trHeight w:val="220" w:hRule="atLeast"/>
        </w:trPr>
        <w:tc>
          <w:tcPr>
            <w:tcW w:w="1186" w:type="dxa"/>
          </w:tcPr>
          <w:p>
            <w:pPr>
              <w:pStyle w:val="TableParagraph"/>
              <w:spacing w:line="200" w:lineRule="exact"/>
              <w:ind w:left="41" w:right="98"/>
              <w:jc w:val="center"/>
              <w:rPr>
                <w:sz w:val="18"/>
              </w:rPr>
            </w:pPr>
            <w:r>
              <w:rPr>
                <w:spacing w:val="-2"/>
                <w:sz w:val="18"/>
              </w:rPr>
              <w:t>2021.09.20</w:t>
            </w:r>
          </w:p>
        </w:tc>
        <w:tc>
          <w:tcPr>
            <w:tcW w:w="1075" w:type="dxa"/>
          </w:tcPr>
          <w:p>
            <w:pPr>
              <w:pStyle w:val="TableParagraph"/>
              <w:spacing w:line="200" w:lineRule="exact"/>
              <w:ind w:left="105"/>
              <w:rPr>
                <w:sz w:val="18"/>
              </w:rPr>
            </w:pPr>
            <w:r>
              <w:rPr>
                <w:spacing w:val="-2"/>
                <w:sz w:val="18"/>
              </w:rPr>
              <w:t>02.01.00</w:t>
            </w:r>
          </w:p>
        </w:tc>
        <w:tc>
          <w:tcPr>
            <w:tcW w:w="7374" w:type="dxa"/>
          </w:tcPr>
          <w:p>
            <w:pPr>
              <w:pStyle w:val="TableParagraph"/>
              <w:spacing w:line="200" w:lineRule="exact"/>
              <w:ind w:left="105"/>
              <w:rPr>
                <w:sz w:val="18"/>
              </w:rPr>
            </w:pPr>
            <w:r>
              <w:rPr>
                <w:sz w:val="18"/>
              </w:rPr>
              <w:t>Addition</w:t>
            </w:r>
            <w:r>
              <w:rPr>
                <w:spacing w:val="-7"/>
                <w:sz w:val="18"/>
              </w:rPr>
              <w:t> </w:t>
            </w:r>
            <w:r>
              <w:rPr>
                <w:sz w:val="18"/>
              </w:rPr>
              <w:t>of</w:t>
            </w:r>
            <w:r>
              <w:rPr>
                <w:spacing w:val="-6"/>
                <w:sz w:val="18"/>
              </w:rPr>
              <w:t> </w:t>
            </w:r>
            <w:r>
              <w:rPr>
                <w:sz w:val="18"/>
              </w:rPr>
              <w:t>CR</w:t>
            </w:r>
            <w:r>
              <w:rPr>
                <w:spacing w:val="-7"/>
                <w:sz w:val="18"/>
              </w:rPr>
              <w:t> </w:t>
            </w:r>
            <w:r>
              <w:rPr>
                <w:sz w:val="18"/>
              </w:rPr>
              <w:t>&lt;</w:t>
            </w:r>
            <w:r>
              <w:rPr>
                <w:spacing w:val="-4"/>
                <w:sz w:val="18"/>
              </w:rPr>
              <w:t> </w:t>
            </w:r>
            <w:r>
              <w:rPr>
                <w:sz w:val="18"/>
              </w:rPr>
              <w:t>NOK-2021.09.01-WG3-CR-0006-E2APv2.0-errata9.3.7-v01</w:t>
            </w:r>
            <w:r>
              <w:rPr>
                <w:spacing w:val="-5"/>
                <w:sz w:val="18"/>
              </w:rPr>
              <w:t> </w:t>
            </w:r>
            <w:r>
              <w:rPr>
                <w:spacing w:val="-10"/>
                <w:sz w:val="18"/>
              </w:rPr>
              <w:t>&gt;</w:t>
            </w:r>
          </w:p>
        </w:tc>
      </w:tr>
      <w:tr>
        <w:trPr>
          <w:trHeight w:val="664" w:hRule="atLeast"/>
        </w:trPr>
        <w:tc>
          <w:tcPr>
            <w:tcW w:w="1186" w:type="dxa"/>
          </w:tcPr>
          <w:p>
            <w:pPr>
              <w:pStyle w:val="TableParagraph"/>
              <w:spacing w:before="1"/>
              <w:ind w:left="41" w:right="98"/>
              <w:jc w:val="center"/>
              <w:rPr>
                <w:sz w:val="18"/>
              </w:rPr>
            </w:pPr>
            <w:r>
              <w:rPr>
                <w:spacing w:val="-2"/>
                <w:sz w:val="18"/>
              </w:rPr>
              <w:t>2021.11.02</w:t>
            </w:r>
          </w:p>
        </w:tc>
        <w:tc>
          <w:tcPr>
            <w:tcW w:w="1075" w:type="dxa"/>
          </w:tcPr>
          <w:p>
            <w:pPr>
              <w:pStyle w:val="TableParagraph"/>
              <w:spacing w:before="1"/>
              <w:ind w:left="105"/>
              <w:rPr>
                <w:sz w:val="18"/>
              </w:rPr>
            </w:pPr>
            <w:r>
              <w:rPr>
                <w:spacing w:val="-2"/>
                <w:sz w:val="18"/>
              </w:rPr>
              <w:t>02.01.01</w:t>
            </w:r>
          </w:p>
        </w:tc>
        <w:tc>
          <w:tcPr>
            <w:tcW w:w="7374" w:type="dxa"/>
          </w:tcPr>
          <w:p>
            <w:pPr>
              <w:pStyle w:val="TableParagraph"/>
              <w:spacing w:line="256" w:lineRule="auto" w:before="1"/>
              <w:ind w:left="105"/>
              <w:rPr>
                <w:sz w:val="18"/>
              </w:rPr>
            </w:pPr>
            <w:r>
              <w:rPr>
                <w:sz w:val="18"/>
              </w:rPr>
              <w:t>Addition</w:t>
            </w:r>
            <w:r>
              <w:rPr>
                <w:spacing w:val="-7"/>
                <w:sz w:val="18"/>
              </w:rPr>
              <w:t> </w:t>
            </w:r>
            <w:r>
              <w:rPr>
                <w:sz w:val="18"/>
              </w:rPr>
              <w:t>of</w:t>
            </w:r>
            <w:r>
              <w:rPr>
                <w:spacing w:val="-7"/>
                <w:sz w:val="18"/>
              </w:rPr>
              <w:t> </w:t>
            </w:r>
            <w:r>
              <w:rPr>
                <w:sz w:val="18"/>
              </w:rPr>
              <w:t>CR</w:t>
            </w:r>
            <w:r>
              <w:rPr>
                <w:spacing w:val="-8"/>
                <w:sz w:val="18"/>
              </w:rPr>
              <w:t> </w:t>
            </w:r>
            <w:r>
              <w:rPr>
                <w:sz w:val="18"/>
              </w:rPr>
              <w:t>&lt;SAM-2021.10.19-WG3-CR-0001-E2AP_E2Removal-v03</w:t>
            </w:r>
            <w:r>
              <w:rPr>
                <w:spacing w:val="-6"/>
                <w:sz w:val="18"/>
              </w:rPr>
              <w:t> </w:t>
            </w:r>
            <w:r>
              <w:rPr>
                <w:sz w:val="18"/>
              </w:rPr>
              <w:t>&gt;</w:t>
            </w:r>
            <w:r>
              <w:rPr>
                <w:spacing w:val="-9"/>
                <w:sz w:val="18"/>
              </w:rPr>
              <w:t> </w:t>
            </w:r>
            <w:r>
              <w:rPr>
                <w:sz w:val="18"/>
              </w:rPr>
              <w:t>approved </w:t>
            </w:r>
            <w:r>
              <w:rPr>
                <w:spacing w:val="-2"/>
                <w:sz w:val="18"/>
              </w:rPr>
              <w:t>WG3#117</w:t>
            </w:r>
          </w:p>
          <w:p>
            <w:pPr>
              <w:pStyle w:val="TableParagraph"/>
              <w:spacing w:line="200" w:lineRule="exact"/>
              <w:ind w:left="105"/>
              <w:rPr>
                <w:sz w:val="18"/>
              </w:rPr>
            </w:pPr>
            <w:r>
              <w:rPr>
                <w:sz w:val="18"/>
              </w:rPr>
              <w:t>Aligned</w:t>
            </w:r>
            <w:r>
              <w:rPr>
                <w:spacing w:val="-3"/>
                <w:sz w:val="18"/>
              </w:rPr>
              <w:t> </w:t>
            </w:r>
            <w:r>
              <w:rPr>
                <w:sz w:val="18"/>
              </w:rPr>
              <w:t>format</w:t>
            </w:r>
            <w:r>
              <w:rPr>
                <w:spacing w:val="-4"/>
                <w:sz w:val="18"/>
              </w:rPr>
              <w:t> </w:t>
            </w:r>
            <w:r>
              <w:rPr>
                <w:sz w:val="18"/>
              </w:rPr>
              <w:t>for</w:t>
            </w:r>
            <w:r>
              <w:rPr>
                <w:spacing w:val="-4"/>
                <w:sz w:val="18"/>
              </w:rPr>
              <w:t> </w:t>
            </w:r>
            <w:r>
              <w:rPr>
                <w:sz w:val="18"/>
              </w:rPr>
              <w:t>July21</w:t>
            </w:r>
            <w:r>
              <w:rPr>
                <w:spacing w:val="-4"/>
                <w:sz w:val="18"/>
              </w:rPr>
              <w:t> </w:t>
            </w:r>
            <w:r>
              <w:rPr>
                <w:sz w:val="18"/>
              </w:rPr>
              <w:t>publication</w:t>
            </w:r>
            <w:r>
              <w:rPr>
                <w:spacing w:val="-4"/>
                <w:sz w:val="18"/>
              </w:rPr>
              <w:t> </w:t>
            </w:r>
            <w:r>
              <w:rPr>
                <w:spacing w:val="-2"/>
                <w:sz w:val="18"/>
              </w:rPr>
              <w:t>changes</w:t>
            </w:r>
          </w:p>
        </w:tc>
      </w:tr>
      <w:tr>
        <w:trPr>
          <w:trHeight w:val="220" w:hRule="atLeast"/>
        </w:trPr>
        <w:tc>
          <w:tcPr>
            <w:tcW w:w="1186" w:type="dxa"/>
          </w:tcPr>
          <w:p>
            <w:pPr>
              <w:pStyle w:val="TableParagraph"/>
              <w:spacing w:line="200" w:lineRule="exact"/>
              <w:ind w:left="41" w:right="98"/>
              <w:jc w:val="center"/>
              <w:rPr>
                <w:sz w:val="18"/>
              </w:rPr>
            </w:pPr>
            <w:r>
              <w:rPr>
                <w:spacing w:val="-2"/>
                <w:sz w:val="18"/>
              </w:rPr>
              <w:t>2021.11.22</w:t>
            </w:r>
          </w:p>
        </w:tc>
        <w:tc>
          <w:tcPr>
            <w:tcW w:w="1075" w:type="dxa"/>
          </w:tcPr>
          <w:p>
            <w:pPr>
              <w:pStyle w:val="TableParagraph"/>
              <w:spacing w:line="200" w:lineRule="exact"/>
              <w:ind w:left="105"/>
              <w:rPr>
                <w:sz w:val="18"/>
              </w:rPr>
            </w:pPr>
            <w:r>
              <w:rPr>
                <w:spacing w:val="-2"/>
                <w:sz w:val="18"/>
              </w:rPr>
              <w:t>02.01.02</w:t>
            </w:r>
          </w:p>
        </w:tc>
        <w:tc>
          <w:tcPr>
            <w:tcW w:w="7374" w:type="dxa"/>
          </w:tcPr>
          <w:p>
            <w:pPr>
              <w:pStyle w:val="TableParagraph"/>
              <w:spacing w:line="200" w:lineRule="exact"/>
              <w:ind w:left="105"/>
              <w:rPr>
                <w:sz w:val="18"/>
              </w:rPr>
            </w:pPr>
            <w:r>
              <w:rPr>
                <w:sz w:val="18"/>
              </w:rPr>
              <w:t>Corrections</w:t>
            </w:r>
            <w:r>
              <w:rPr>
                <w:spacing w:val="-3"/>
                <w:sz w:val="18"/>
              </w:rPr>
              <w:t> </w:t>
            </w:r>
            <w:r>
              <w:rPr>
                <w:sz w:val="18"/>
              </w:rPr>
              <w:t>based</w:t>
            </w:r>
            <w:r>
              <w:rPr>
                <w:spacing w:val="-5"/>
                <w:sz w:val="18"/>
              </w:rPr>
              <w:t> </w:t>
            </w:r>
            <w:r>
              <w:rPr>
                <w:sz w:val="18"/>
              </w:rPr>
              <w:t>on</w:t>
            </w:r>
            <w:r>
              <w:rPr>
                <w:spacing w:val="-3"/>
                <w:sz w:val="18"/>
              </w:rPr>
              <w:t> </w:t>
            </w:r>
            <w:r>
              <w:rPr>
                <w:sz w:val="18"/>
              </w:rPr>
              <w:t>E2APv02.01</w:t>
            </w:r>
            <w:r>
              <w:rPr>
                <w:spacing w:val="-3"/>
                <w:sz w:val="18"/>
              </w:rPr>
              <w:t> </w:t>
            </w:r>
            <w:r>
              <w:rPr>
                <w:sz w:val="18"/>
              </w:rPr>
              <w:t>WG3</w:t>
            </w:r>
            <w:r>
              <w:rPr>
                <w:spacing w:val="-5"/>
                <w:sz w:val="18"/>
              </w:rPr>
              <w:t> </w:t>
            </w:r>
            <w:r>
              <w:rPr>
                <w:sz w:val="18"/>
              </w:rPr>
              <w:t>approval</w:t>
            </w:r>
            <w:r>
              <w:rPr>
                <w:spacing w:val="-3"/>
                <w:sz w:val="18"/>
              </w:rPr>
              <w:t> </w:t>
            </w:r>
            <w:r>
              <w:rPr>
                <w:sz w:val="18"/>
              </w:rPr>
              <w:t>review</w:t>
            </w:r>
            <w:r>
              <w:rPr>
                <w:spacing w:val="-5"/>
                <w:sz w:val="18"/>
              </w:rPr>
              <w:t> </w:t>
            </w:r>
            <w:r>
              <w:rPr>
                <w:spacing w:val="-2"/>
                <w:sz w:val="18"/>
              </w:rPr>
              <w:t>process</w:t>
            </w:r>
          </w:p>
        </w:tc>
      </w:tr>
      <w:tr>
        <w:trPr>
          <w:trHeight w:val="220" w:hRule="atLeast"/>
        </w:trPr>
        <w:tc>
          <w:tcPr>
            <w:tcW w:w="1186" w:type="dxa"/>
          </w:tcPr>
          <w:p>
            <w:pPr>
              <w:pStyle w:val="TableParagraph"/>
              <w:spacing w:line="200" w:lineRule="exact"/>
              <w:ind w:left="41" w:right="98"/>
              <w:jc w:val="center"/>
              <w:rPr>
                <w:b/>
                <w:sz w:val="18"/>
              </w:rPr>
            </w:pPr>
            <w:r>
              <w:rPr>
                <w:b/>
                <w:spacing w:val="-2"/>
                <w:sz w:val="18"/>
              </w:rPr>
              <w:t>2022.02.07</w:t>
            </w:r>
          </w:p>
        </w:tc>
        <w:tc>
          <w:tcPr>
            <w:tcW w:w="1075" w:type="dxa"/>
          </w:tcPr>
          <w:p>
            <w:pPr>
              <w:pStyle w:val="TableParagraph"/>
              <w:spacing w:line="200" w:lineRule="exact"/>
              <w:ind w:left="105"/>
              <w:rPr>
                <w:b/>
                <w:sz w:val="18"/>
              </w:rPr>
            </w:pPr>
            <w:r>
              <w:rPr>
                <w:b/>
                <w:spacing w:val="-2"/>
                <w:sz w:val="18"/>
              </w:rPr>
              <w:t>02.01</w:t>
            </w:r>
          </w:p>
        </w:tc>
        <w:tc>
          <w:tcPr>
            <w:tcW w:w="7374" w:type="dxa"/>
          </w:tcPr>
          <w:p>
            <w:pPr>
              <w:pStyle w:val="TableParagraph"/>
              <w:spacing w:line="200" w:lineRule="exact"/>
              <w:ind w:left="105"/>
              <w:rPr>
                <w:b/>
                <w:sz w:val="18"/>
              </w:rPr>
            </w:pPr>
            <w:r>
              <w:rPr>
                <w:b/>
                <w:sz w:val="18"/>
              </w:rPr>
              <w:t>New</w:t>
            </w:r>
            <w:r>
              <w:rPr>
                <w:b/>
                <w:spacing w:val="-5"/>
                <w:sz w:val="18"/>
              </w:rPr>
              <w:t> </w:t>
            </w:r>
            <w:r>
              <w:rPr>
                <w:b/>
                <w:sz w:val="18"/>
              </w:rPr>
              <w:t>feature:</w:t>
            </w:r>
            <w:r>
              <w:rPr>
                <w:b/>
                <w:spacing w:val="-3"/>
                <w:sz w:val="18"/>
              </w:rPr>
              <w:t> </w:t>
            </w:r>
            <w:r>
              <w:rPr>
                <w:b/>
                <w:sz w:val="18"/>
              </w:rPr>
              <w:t>E2</w:t>
            </w:r>
            <w:r>
              <w:rPr>
                <w:b/>
                <w:spacing w:val="-4"/>
                <w:sz w:val="18"/>
              </w:rPr>
              <w:t> </w:t>
            </w:r>
            <w:r>
              <w:rPr>
                <w:b/>
                <w:sz w:val="18"/>
              </w:rPr>
              <w:t>removal.</w:t>
            </w:r>
            <w:r>
              <w:rPr>
                <w:b/>
                <w:spacing w:val="45"/>
                <w:sz w:val="18"/>
              </w:rPr>
              <w:t> </w:t>
            </w:r>
            <w:r>
              <w:rPr>
                <w:b/>
                <w:sz w:val="18"/>
              </w:rPr>
              <w:t>Editorial</w:t>
            </w:r>
            <w:r>
              <w:rPr>
                <w:b/>
                <w:spacing w:val="-4"/>
                <w:sz w:val="18"/>
              </w:rPr>
              <w:t> </w:t>
            </w:r>
            <w:r>
              <w:rPr>
                <w:b/>
                <w:sz w:val="18"/>
              </w:rPr>
              <w:t>and</w:t>
            </w:r>
            <w:r>
              <w:rPr>
                <w:b/>
                <w:spacing w:val="1"/>
                <w:sz w:val="18"/>
              </w:rPr>
              <w:t> </w:t>
            </w:r>
            <w:r>
              <w:rPr>
                <w:b/>
                <w:sz w:val="18"/>
              </w:rPr>
              <w:t>functional</w:t>
            </w:r>
            <w:r>
              <w:rPr>
                <w:b/>
                <w:spacing w:val="-3"/>
                <w:sz w:val="18"/>
              </w:rPr>
              <w:t> </w:t>
            </w:r>
            <w:r>
              <w:rPr>
                <w:b/>
                <w:spacing w:val="-2"/>
                <w:sz w:val="18"/>
              </w:rPr>
              <w:t>corrections</w:t>
            </w:r>
          </w:p>
        </w:tc>
      </w:tr>
      <w:tr>
        <w:trPr>
          <w:trHeight w:val="220"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r>
        <w:trPr>
          <w:trHeight w:val="443" w:hRule="atLeast"/>
        </w:trPr>
        <w:tc>
          <w:tcPr>
            <w:tcW w:w="1186" w:type="dxa"/>
          </w:tcPr>
          <w:p>
            <w:pPr>
              <w:pStyle w:val="TableParagraph"/>
              <w:spacing w:before="1"/>
              <w:ind w:left="41" w:right="98"/>
              <w:jc w:val="center"/>
              <w:rPr>
                <w:sz w:val="18"/>
              </w:rPr>
            </w:pPr>
            <w:r>
              <w:rPr>
                <w:spacing w:val="-2"/>
                <w:sz w:val="18"/>
              </w:rPr>
              <w:t>2022.02.08</w:t>
            </w:r>
          </w:p>
        </w:tc>
        <w:tc>
          <w:tcPr>
            <w:tcW w:w="1075" w:type="dxa"/>
          </w:tcPr>
          <w:p>
            <w:pPr>
              <w:pStyle w:val="TableParagraph"/>
              <w:spacing w:before="1"/>
              <w:ind w:left="105"/>
              <w:rPr>
                <w:sz w:val="18"/>
              </w:rPr>
            </w:pPr>
            <w:r>
              <w:rPr>
                <w:spacing w:val="-2"/>
                <w:sz w:val="18"/>
              </w:rPr>
              <w:t>02.02.01</w:t>
            </w:r>
          </w:p>
        </w:tc>
        <w:tc>
          <w:tcPr>
            <w:tcW w:w="7374" w:type="dxa"/>
          </w:tcPr>
          <w:p>
            <w:pPr>
              <w:pStyle w:val="TableParagraph"/>
              <w:spacing w:before="1"/>
              <w:ind w:left="105"/>
              <w:rPr>
                <w:sz w:val="18"/>
              </w:rPr>
            </w:pPr>
            <w:r>
              <w:rPr>
                <w:sz w:val="18"/>
              </w:rPr>
              <w:t>Addition</w:t>
            </w:r>
            <w:r>
              <w:rPr>
                <w:spacing w:val="-6"/>
                <w:sz w:val="18"/>
              </w:rPr>
              <w:t> </w:t>
            </w:r>
            <w:r>
              <w:rPr>
                <w:sz w:val="18"/>
              </w:rPr>
              <w:t>of</w:t>
            </w:r>
            <w:r>
              <w:rPr>
                <w:spacing w:val="-5"/>
                <w:sz w:val="18"/>
              </w:rPr>
              <w:t> </w:t>
            </w:r>
            <w:r>
              <w:rPr>
                <w:sz w:val="18"/>
              </w:rPr>
              <w:t>CR</w:t>
            </w:r>
            <w:r>
              <w:rPr>
                <w:spacing w:val="-7"/>
                <w:sz w:val="18"/>
              </w:rPr>
              <w:t> </w:t>
            </w:r>
            <w:r>
              <w:rPr>
                <w:sz w:val="18"/>
              </w:rPr>
              <w:t>&lt;</w:t>
            </w:r>
            <w:r>
              <w:rPr>
                <w:spacing w:val="-3"/>
                <w:sz w:val="18"/>
              </w:rPr>
              <w:t> </w:t>
            </w:r>
            <w:r>
              <w:rPr>
                <w:sz w:val="18"/>
              </w:rPr>
              <w:t>NOK.AO-2022.01.05-WG3-CR-0008-E2AP-Global-gNB-ID-v01</w:t>
            </w:r>
            <w:r>
              <w:rPr>
                <w:spacing w:val="-7"/>
                <w:sz w:val="18"/>
              </w:rPr>
              <w:t> </w:t>
            </w:r>
            <w:r>
              <w:rPr>
                <w:spacing w:val="-10"/>
                <w:sz w:val="18"/>
              </w:rPr>
              <w:t>&gt;</w:t>
            </w:r>
          </w:p>
          <w:p>
            <w:pPr>
              <w:pStyle w:val="TableParagraph"/>
              <w:spacing w:line="201" w:lineRule="exact" w:before="14"/>
              <w:ind w:left="105"/>
              <w:rPr>
                <w:sz w:val="18"/>
              </w:rPr>
            </w:pPr>
            <w:r>
              <w:rPr>
                <w:sz w:val="18"/>
              </w:rPr>
              <w:t>approved</w:t>
            </w:r>
            <w:r>
              <w:rPr>
                <w:spacing w:val="-3"/>
                <w:sz w:val="18"/>
              </w:rPr>
              <w:t> </w:t>
            </w:r>
            <w:r>
              <w:rPr>
                <w:sz w:val="18"/>
              </w:rPr>
              <w:t>at</w:t>
            </w:r>
            <w:r>
              <w:rPr>
                <w:spacing w:val="-1"/>
                <w:sz w:val="18"/>
              </w:rPr>
              <w:t> </w:t>
            </w:r>
            <w:r>
              <w:rPr>
                <w:spacing w:val="-2"/>
                <w:sz w:val="18"/>
              </w:rPr>
              <w:t>WG3#127</w:t>
            </w:r>
          </w:p>
        </w:tc>
      </w:tr>
      <w:tr>
        <w:trPr>
          <w:trHeight w:val="1766" w:hRule="atLeast"/>
        </w:trPr>
        <w:tc>
          <w:tcPr>
            <w:tcW w:w="1186" w:type="dxa"/>
          </w:tcPr>
          <w:p>
            <w:pPr>
              <w:pStyle w:val="TableParagraph"/>
              <w:spacing w:line="206" w:lineRule="exact"/>
              <w:ind w:left="41" w:right="98"/>
              <w:jc w:val="center"/>
              <w:rPr>
                <w:sz w:val="18"/>
              </w:rPr>
            </w:pPr>
            <w:r>
              <w:rPr>
                <w:spacing w:val="-2"/>
                <w:sz w:val="18"/>
              </w:rPr>
              <w:t>2022.03.25</w:t>
            </w:r>
          </w:p>
        </w:tc>
        <w:tc>
          <w:tcPr>
            <w:tcW w:w="1075" w:type="dxa"/>
          </w:tcPr>
          <w:p>
            <w:pPr>
              <w:pStyle w:val="TableParagraph"/>
              <w:spacing w:line="206" w:lineRule="exact"/>
              <w:ind w:left="105"/>
              <w:rPr>
                <w:sz w:val="18"/>
              </w:rPr>
            </w:pPr>
            <w:r>
              <w:rPr>
                <w:spacing w:val="-2"/>
                <w:sz w:val="18"/>
              </w:rPr>
              <w:t>02.02.02</w:t>
            </w:r>
          </w:p>
        </w:tc>
        <w:tc>
          <w:tcPr>
            <w:tcW w:w="7374" w:type="dxa"/>
          </w:tcPr>
          <w:p>
            <w:pPr>
              <w:pStyle w:val="TableParagraph"/>
              <w:spacing w:line="206" w:lineRule="exact"/>
              <w:ind w:left="105"/>
              <w:rPr>
                <w:sz w:val="18"/>
              </w:rPr>
            </w:pPr>
            <w:r>
              <w:rPr>
                <w:sz w:val="18"/>
              </w:rPr>
              <w:t>Addition</w:t>
            </w:r>
            <w:r>
              <w:rPr>
                <w:spacing w:val="-3"/>
                <w:sz w:val="18"/>
              </w:rPr>
              <w:t> </w:t>
            </w:r>
            <w:r>
              <w:rPr>
                <w:sz w:val="18"/>
              </w:rPr>
              <w:t>of</w:t>
            </w:r>
            <w:r>
              <w:rPr>
                <w:spacing w:val="-2"/>
                <w:sz w:val="18"/>
              </w:rPr>
              <w:t> </w:t>
            </w:r>
            <w:r>
              <w:rPr>
                <w:sz w:val="18"/>
              </w:rPr>
              <w:t>CRs</w:t>
            </w:r>
            <w:r>
              <w:rPr>
                <w:spacing w:val="-2"/>
                <w:sz w:val="18"/>
              </w:rPr>
              <w:t> </w:t>
            </w:r>
            <w:r>
              <w:rPr>
                <w:sz w:val="18"/>
              </w:rPr>
              <w:t>approved</w:t>
            </w:r>
            <w:r>
              <w:rPr>
                <w:spacing w:val="-4"/>
                <w:sz w:val="18"/>
              </w:rPr>
              <w:t> </w:t>
            </w:r>
            <w:r>
              <w:rPr>
                <w:sz w:val="18"/>
              </w:rPr>
              <w:t>at</w:t>
            </w:r>
            <w:r>
              <w:rPr>
                <w:spacing w:val="-4"/>
                <w:sz w:val="18"/>
              </w:rPr>
              <w:t> </w:t>
            </w:r>
            <w:r>
              <w:rPr>
                <w:spacing w:val="-2"/>
                <w:sz w:val="18"/>
              </w:rPr>
              <w:t>WG3#134</w:t>
            </w:r>
          </w:p>
          <w:p>
            <w:pPr>
              <w:pStyle w:val="TableParagraph"/>
              <w:spacing w:before="14"/>
              <w:ind w:left="105"/>
              <w:rPr>
                <w:sz w:val="18"/>
              </w:rPr>
            </w:pPr>
            <w:r>
              <w:rPr>
                <w:sz w:val="18"/>
              </w:rPr>
              <w:t>&lt;</w:t>
            </w:r>
            <w:r>
              <w:rPr>
                <w:spacing w:val="-8"/>
                <w:sz w:val="18"/>
              </w:rPr>
              <w:t> </w:t>
            </w:r>
            <w:r>
              <w:rPr>
                <w:sz w:val="18"/>
              </w:rPr>
              <w:t>NOK.AO-2022.02.21-WG3-CR-0010-E2AP-RIC</w:t>
            </w:r>
            <w:r>
              <w:rPr>
                <w:spacing w:val="-7"/>
                <w:sz w:val="18"/>
              </w:rPr>
              <w:t> </w:t>
            </w:r>
            <w:r>
              <w:rPr>
                <w:sz w:val="18"/>
              </w:rPr>
              <w:t>Service</w:t>
            </w:r>
            <w:r>
              <w:rPr>
                <w:spacing w:val="-7"/>
                <w:sz w:val="18"/>
              </w:rPr>
              <w:t> </w:t>
            </w:r>
            <w:r>
              <w:rPr>
                <w:sz w:val="18"/>
              </w:rPr>
              <w:t>Query</w:t>
            </w:r>
            <w:r>
              <w:rPr>
                <w:spacing w:val="-7"/>
                <w:sz w:val="18"/>
              </w:rPr>
              <w:t> </w:t>
            </w:r>
            <w:r>
              <w:rPr>
                <w:sz w:val="18"/>
              </w:rPr>
              <w:t>clarification-</w:t>
            </w:r>
            <w:r>
              <w:rPr>
                <w:spacing w:val="-4"/>
                <w:sz w:val="18"/>
              </w:rPr>
              <w:t>v01&gt;</w:t>
            </w:r>
          </w:p>
          <w:p>
            <w:pPr>
              <w:pStyle w:val="TableParagraph"/>
              <w:spacing w:before="13"/>
              <w:ind w:left="105"/>
              <w:rPr>
                <w:sz w:val="18"/>
              </w:rPr>
            </w:pPr>
            <w:r>
              <w:rPr>
                <w:sz w:val="18"/>
              </w:rPr>
              <w:t>&lt;</w:t>
            </w:r>
            <w:r>
              <w:rPr>
                <w:spacing w:val="-5"/>
                <w:sz w:val="18"/>
              </w:rPr>
              <w:t> </w:t>
            </w:r>
            <w:r>
              <w:rPr>
                <w:sz w:val="18"/>
              </w:rPr>
              <w:t>NEC-2022.02.28-WG3-CR-0002-E2AP-</w:t>
            </w:r>
            <w:r>
              <w:rPr>
                <w:spacing w:val="-5"/>
                <w:sz w:val="18"/>
              </w:rPr>
              <w:t> </w:t>
            </w:r>
            <w:r>
              <w:rPr>
                <w:sz w:val="18"/>
              </w:rPr>
              <w:t>RIC</w:t>
            </w:r>
            <w:r>
              <w:rPr>
                <w:spacing w:val="-5"/>
                <w:sz w:val="18"/>
              </w:rPr>
              <w:t> </w:t>
            </w:r>
            <w:r>
              <w:rPr>
                <w:sz w:val="18"/>
              </w:rPr>
              <w:t>CONTROL</w:t>
            </w:r>
            <w:r>
              <w:rPr>
                <w:spacing w:val="-5"/>
                <w:sz w:val="18"/>
              </w:rPr>
              <w:t> </w:t>
            </w:r>
            <w:r>
              <w:rPr>
                <w:sz w:val="18"/>
              </w:rPr>
              <w:t>FAILURE</w:t>
            </w:r>
            <w:r>
              <w:rPr>
                <w:spacing w:val="-5"/>
                <w:sz w:val="18"/>
              </w:rPr>
              <w:t> </w:t>
            </w:r>
            <w:r>
              <w:rPr>
                <w:sz w:val="18"/>
              </w:rPr>
              <w:t>-</w:t>
            </w:r>
            <w:r>
              <w:rPr>
                <w:spacing w:val="-4"/>
                <w:sz w:val="18"/>
              </w:rPr>
              <w:t>v03&gt;</w:t>
            </w:r>
          </w:p>
          <w:p>
            <w:pPr>
              <w:pStyle w:val="TableParagraph"/>
              <w:spacing w:before="14"/>
              <w:ind w:left="105"/>
              <w:rPr>
                <w:sz w:val="18"/>
              </w:rPr>
            </w:pPr>
            <w:r>
              <w:rPr>
                <w:sz w:val="18"/>
              </w:rPr>
              <w:t>&lt;</w:t>
            </w:r>
            <w:r>
              <w:rPr>
                <w:spacing w:val="-7"/>
                <w:sz w:val="18"/>
              </w:rPr>
              <w:t> </w:t>
            </w:r>
            <w:r>
              <w:rPr>
                <w:sz w:val="18"/>
              </w:rPr>
              <w:t>NOK.AO-2022.03.03-WG3-CR-0012-E2AP-RIC</w:t>
            </w:r>
            <w:r>
              <w:rPr>
                <w:spacing w:val="-6"/>
                <w:sz w:val="18"/>
              </w:rPr>
              <w:t> </w:t>
            </w:r>
            <w:r>
              <w:rPr>
                <w:sz w:val="18"/>
              </w:rPr>
              <w:t>Service</w:t>
            </w:r>
            <w:r>
              <w:rPr>
                <w:spacing w:val="-6"/>
                <w:sz w:val="18"/>
              </w:rPr>
              <w:t> </w:t>
            </w:r>
            <w:r>
              <w:rPr>
                <w:sz w:val="18"/>
              </w:rPr>
              <w:t>Update</w:t>
            </w:r>
            <w:r>
              <w:rPr>
                <w:spacing w:val="-6"/>
                <w:sz w:val="18"/>
              </w:rPr>
              <w:t> </w:t>
            </w:r>
            <w:r>
              <w:rPr>
                <w:sz w:val="18"/>
              </w:rPr>
              <w:t>Ack</w:t>
            </w:r>
            <w:r>
              <w:rPr>
                <w:spacing w:val="-7"/>
                <w:sz w:val="18"/>
              </w:rPr>
              <w:t> </w:t>
            </w:r>
            <w:r>
              <w:rPr>
                <w:sz w:val="18"/>
              </w:rPr>
              <w:t>clarification-</w:t>
            </w:r>
            <w:r>
              <w:rPr>
                <w:spacing w:val="-4"/>
                <w:sz w:val="18"/>
              </w:rPr>
              <w:t>v02&gt;</w:t>
            </w:r>
          </w:p>
          <w:p>
            <w:pPr>
              <w:pStyle w:val="TableParagraph"/>
              <w:spacing w:line="256" w:lineRule="auto" w:before="14"/>
              <w:ind w:left="105" w:right="679"/>
              <w:rPr>
                <w:sz w:val="18"/>
              </w:rPr>
            </w:pPr>
            <w:r>
              <w:rPr>
                <w:sz w:val="18"/>
              </w:rPr>
              <w:t>&lt;</w:t>
            </w:r>
            <w:r>
              <w:rPr>
                <w:spacing w:val="-7"/>
                <w:sz w:val="18"/>
              </w:rPr>
              <w:t> </w:t>
            </w:r>
            <w:r>
              <w:rPr>
                <w:sz w:val="18"/>
              </w:rPr>
              <w:t>NOK-2022.01.03-WG3-CR-0011-E2AP-Reducing</w:t>
            </w:r>
            <w:r>
              <w:rPr>
                <w:spacing w:val="-9"/>
                <w:sz w:val="18"/>
              </w:rPr>
              <w:t> </w:t>
            </w:r>
            <w:r>
              <w:rPr>
                <w:sz w:val="18"/>
              </w:rPr>
              <w:t>MAX</w:t>
            </w:r>
            <w:r>
              <w:rPr>
                <w:spacing w:val="-7"/>
                <w:sz w:val="18"/>
              </w:rPr>
              <w:t> </w:t>
            </w:r>
            <w:r>
              <w:rPr>
                <w:sz w:val="18"/>
              </w:rPr>
              <w:t>limits-v02&gt;</w:t>
            </w:r>
            <w:r>
              <w:rPr>
                <w:spacing w:val="-7"/>
                <w:sz w:val="18"/>
              </w:rPr>
              <w:t> </w:t>
            </w:r>
            <w:r>
              <w:rPr>
                <w:sz w:val="18"/>
              </w:rPr>
              <w:t>approved</w:t>
            </w:r>
            <w:r>
              <w:rPr>
                <w:spacing w:val="-9"/>
                <w:sz w:val="18"/>
              </w:rPr>
              <w:t> </w:t>
            </w:r>
            <w:r>
              <w:rPr>
                <w:sz w:val="18"/>
              </w:rPr>
              <w:t>at </w:t>
            </w:r>
            <w:r>
              <w:rPr>
                <w:spacing w:val="-2"/>
                <w:sz w:val="18"/>
              </w:rPr>
              <w:t>WG3#137</w:t>
            </w:r>
          </w:p>
          <w:p>
            <w:pPr>
              <w:pStyle w:val="TableParagraph"/>
              <w:spacing w:line="206" w:lineRule="exact"/>
              <w:ind w:left="105"/>
              <w:rPr>
                <w:sz w:val="18"/>
              </w:rPr>
            </w:pPr>
            <w:r>
              <w:rPr>
                <w:sz w:val="18"/>
              </w:rPr>
              <w:t>Note:</w:t>
            </w:r>
            <w:r>
              <w:rPr>
                <w:spacing w:val="-5"/>
                <w:sz w:val="18"/>
              </w:rPr>
              <w:t> </w:t>
            </w:r>
            <w:r>
              <w:rPr>
                <w:sz w:val="18"/>
              </w:rPr>
              <w:t>This</w:t>
            </w:r>
            <w:r>
              <w:rPr>
                <w:spacing w:val="-4"/>
                <w:sz w:val="18"/>
              </w:rPr>
              <w:t> </w:t>
            </w:r>
            <w:r>
              <w:rPr>
                <w:sz w:val="18"/>
              </w:rPr>
              <w:t>version</w:t>
            </w:r>
            <w:r>
              <w:rPr>
                <w:spacing w:val="-3"/>
                <w:sz w:val="18"/>
              </w:rPr>
              <w:t> </w:t>
            </w:r>
            <w:r>
              <w:rPr>
                <w:sz w:val="18"/>
              </w:rPr>
              <w:t>contains</w:t>
            </w:r>
            <w:r>
              <w:rPr>
                <w:spacing w:val="-4"/>
                <w:sz w:val="18"/>
              </w:rPr>
              <w:t> </w:t>
            </w:r>
            <w:r>
              <w:rPr>
                <w:sz w:val="18"/>
              </w:rPr>
              <w:t>non-backward</w:t>
            </w:r>
            <w:r>
              <w:rPr>
                <w:spacing w:val="-5"/>
                <w:sz w:val="18"/>
              </w:rPr>
              <w:t> </w:t>
            </w:r>
            <w:r>
              <w:rPr>
                <w:sz w:val="18"/>
              </w:rPr>
              <w:t>compatible</w:t>
            </w:r>
            <w:r>
              <w:rPr>
                <w:spacing w:val="-3"/>
                <w:sz w:val="18"/>
              </w:rPr>
              <w:t> </w:t>
            </w:r>
            <w:r>
              <w:rPr>
                <w:sz w:val="18"/>
              </w:rPr>
              <w:t>change</w:t>
            </w:r>
            <w:r>
              <w:rPr>
                <w:spacing w:val="-2"/>
                <w:sz w:val="18"/>
              </w:rPr>
              <w:t> </w:t>
            </w:r>
            <w:r>
              <w:rPr>
                <w:sz w:val="18"/>
              </w:rPr>
              <w:t>with</w:t>
            </w:r>
            <w:r>
              <w:rPr>
                <w:spacing w:val="-3"/>
                <w:sz w:val="18"/>
              </w:rPr>
              <w:t> </w:t>
            </w:r>
            <w:r>
              <w:rPr>
                <w:sz w:val="18"/>
              </w:rPr>
              <w:t>respect</w:t>
            </w:r>
            <w:r>
              <w:rPr>
                <w:spacing w:val="-5"/>
                <w:sz w:val="18"/>
              </w:rPr>
              <w:t> </w:t>
            </w:r>
            <w:r>
              <w:rPr>
                <w:sz w:val="18"/>
              </w:rPr>
              <w:t>to</w:t>
            </w:r>
            <w:r>
              <w:rPr>
                <w:spacing w:val="-4"/>
                <w:sz w:val="18"/>
              </w:rPr>
              <w:t> </w:t>
            </w:r>
            <w:r>
              <w:rPr>
                <w:spacing w:val="-2"/>
                <w:sz w:val="18"/>
              </w:rPr>
              <w:t>v02.01</w:t>
            </w:r>
          </w:p>
          <w:p>
            <w:pPr>
              <w:pStyle w:val="TableParagraph"/>
              <w:spacing w:line="201" w:lineRule="exact" w:before="14"/>
              <w:ind w:left="105"/>
              <w:rPr>
                <w:sz w:val="18"/>
              </w:rPr>
            </w:pPr>
            <w:r>
              <w:rPr>
                <w:sz w:val="18"/>
              </w:rPr>
              <w:t>impacting</w:t>
            </w:r>
            <w:r>
              <w:rPr>
                <w:spacing w:val="-5"/>
                <w:sz w:val="18"/>
              </w:rPr>
              <w:t> </w:t>
            </w:r>
            <w:r>
              <w:rPr>
                <w:sz w:val="18"/>
              </w:rPr>
              <w:t>RIC</w:t>
            </w:r>
            <w:r>
              <w:rPr>
                <w:spacing w:val="-4"/>
                <w:sz w:val="18"/>
              </w:rPr>
              <w:t> </w:t>
            </w:r>
            <w:r>
              <w:rPr>
                <w:sz w:val="18"/>
              </w:rPr>
              <w:t>Subscription</w:t>
            </w:r>
            <w:r>
              <w:rPr>
                <w:spacing w:val="-7"/>
                <w:sz w:val="18"/>
              </w:rPr>
              <w:t> </w:t>
            </w:r>
            <w:r>
              <w:rPr>
                <w:sz w:val="18"/>
              </w:rPr>
              <w:t>Delete</w:t>
            </w:r>
            <w:r>
              <w:rPr>
                <w:spacing w:val="-4"/>
                <w:sz w:val="18"/>
              </w:rPr>
              <w:t> </w:t>
            </w:r>
            <w:r>
              <w:rPr>
                <w:sz w:val="18"/>
              </w:rPr>
              <w:t>Required</w:t>
            </w:r>
            <w:r>
              <w:rPr>
                <w:spacing w:val="-6"/>
                <w:sz w:val="18"/>
              </w:rPr>
              <w:t> </w:t>
            </w:r>
            <w:r>
              <w:rPr>
                <w:spacing w:val="-2"/>
                <w:sz w:val="18"/>
              </w:rPr>
              <w:t>message</w:t>
            </w:r>
          </w:p>
        </w:tc>
      </w:tr>
      <w:tr>
        <w:trPr>
          <w:trHeight w:val="220" w:hRule="atLeast"/>
        </w:trPr>
        <w:tc>
          <w:tcPr>
            <w:tcW w:w="1186" w:type="dxa"/>
          </w:tcPr>
          <w:p>
            <w:pPr>
              <w:pStyle w:val="TableParagraph"/>
              <w:spacing w:line="200" w:lineRule="exact"/>
              <w:ind w:left="41" w:right="98"/>
              <w:jc w:val="center"/>
              <w:rPr>
                <w:sz w:val="18"/>
              </w:rPr>
            </w:pPr>
            <w:r>
              <w:rPr>
                <w:spacing w:val="-2"/>
                <w:sz w:val="18"/>
              </w:rPr>
              <w:t>2022.04.04</w:t>
            </w:r>
          </w:p>
        </w:tc>
        <w:tc>
          <w:tcPr>
            <w:tcW w:w="1075" w:type="dxa"/>
          </w:tcPr>
          <w:p>
            <w:pPr>
              <w:pStyle w:val="TableParagraph"/>
              <w:spacing w:line="200" w:lineRule="exact"/>
              <w:ind w:left="105"/>
              <w:rPr>
                <w:sz w:val="18"/>
              </w:rPr>
            </w:pPr>
            <w:r>
              <w:rPr>
                <w:spacing w:val="-2"/>
                <w:sz w:val="18"/>
              </w:rPr>
              <w:t>02.02.03</w:t>
            </w:r>
          </w:p>
        </w:tc>
        <w:tc>
          <w:tcPr>
            <w:tcW w:w="7374" w:type="dxa"/>
          </w:tcPr>
          <w:p>
            <w:pPr>
              <w:pStyle w:val="TableParagraph"/>
              <w:spacing w:line="200" w:lineRule="exact"/>
              <w:ind w:left="105"/>
              <w:rPr>
                <w:sz w:val="18"/>
              </w:rPr>
            </w:pPr>
            <w:r>
              <w:rPr>
                <w:sz w:val="18"/>
              </w:rPr>
              <w:t>Editorial</w:t>
            </w:r>
            <w:r>
              <w:rPr>
                <w:spacing w:val="-5"/>
                <w:sz w:val="18"/>
              </w:rPr>
              <w:t> </w:t>
            </w:r>
            <w:r>
              <w:rPr>
                <w:sz w:val="18"/>
              </w:rPr>
              <w:t>changes</w:t>
            </w:r>
            <w:r>
              <w:rPr>
                <w:spacing w:val="-2"/>
                <w:sz w:val="18"/>
              </w:rPr>
              <w:t> </w:t>
            </w:r>
            <w:r>
              <w:rPr>
                <w:sz w:val="18"/>
              </w:rPr>
              <w:t>based</w:t>
            </w:r>
            <w:r>
              <w:rPr>
                <w:spacing w:val="-4"/>
                <w:sz w:val="18"/>
              </w:rPr>
              <w:t> </w:t>
            </w:r>
            <w:r>
              <w:rPr>
                <w:sz w:val="18"/>
              </w:rPr>
              <w:t>on</w:t>
            </w:r>
            <w:r>
              <w:rPr>
                <w:spacing w:val="-3"/>
                <w:sz w:val="18"/>
              </w:rPr>
              <w:t> </w:t>
            </w:r>
            <w:r>
              <w:rPr>
                <w:sz w:val="18"/>
              </w:rPr>
              <w:t>remarks</w:t>
            </w:r>
            <w:r>
              <w:rPr>
                <w:spacing w:val="-1"/>
                <w:sz w:val="18"/>
              </w:rPr>
              <w:t> </w:t>
            </w:r>
            <w:r>
              <w:rPr>
                <w:sz w:val="18"/>
              </w:rPr>
              <w:t>during</w:t>
            </w:r>
            <w:r>
              <w:rPr>
                <w:spacing w:val="-5"/>
                <w:sz w:val="18"/>
              </w:rPr>
              <w:t> </w:t>
            </w:r>
            <w:r>
              <w:rPr>
                <w:sz w:val="18"/>
              </w:rPr>
              <w:t>WG3</w:t>
            </w:r>
            <w:r>
              <w:rPr>
                <w:spacing w:val="-2"/>
                <w:sz w:val="18"/>
              </w:rPr>
              <w:t> approval</w:t>
            </w:r>
          </w:p>
        </w:tc>
      </w:tr>
      <w:tr>
        <w:trPr>
          <w:trHeight w:val="441" w:hRule="atLeast"/>
        </w:trPr>
        <w:tc>
          <w:tcPr>
            <w:tcW w:w="1186" w:type="dxa"/>
          </w:tcPr>
          <w:p>
            <w:pPr>
              <w:pStyle w:val="TableParagraph"/>
              <w:spacing w:line="206" w:lineRule="exact"/>
              <w:ind w:left="41" w:right="98"/>
              <w:jc w:val="center"/>
              <w:rPr>
                <w:b/>
                <w:sz w:val="18"/>
              </w:rPr>
            </w:pPr>
            <w:r>
              <w:rPr>
                <w:b/>
                <w:spacing w:val="-2"/>
                <w:sz w:val="18"/>
              </w:rPr>
              <w:t>2022.06.29</w:t>
            </w:r>
          </w:p>
        </w:tc>
        <w:tc>
          <w:tcPr>
            <w:tcW w:w="1075" w:type="dxa"/>
          </w:tcPr>
          <w:p>
            <w:pPr>
              <w:pStyle w:val="TableParagraph"/>
              <w:spacing w:line="206" w:lineRule="exact"/>
              <w:ind w:left="105"/>
              <w:rPr>
                <w:b/>
                <w:sz w:val="18"/>
              </w:rPr>
            </w:pPr>
            <w:r>
              <w:rPr>
                <w:b/>
                <w:spacing w:val="-2"/>
                <w:sz w:val="18"/>
              </w:rPr>
              <w:t>02.02</w:t>
            </w:r>
          </w:p>
        </w:tc>
        <w:tc>
          <w:tcPr>
            <w:tcW w:w="7374" w:type="dxa"/>
          </w:tcPr>
          <w:p>
            <w:pPr>
              <w:pStyle w:val="TableParagraph"/>
              <w:spacing w:line="206" w:lineRule="exact"/>
              <w:ind w:left="105"/>
              <w:rPr>
                <w:b/>
                <w:sz w:val="18"/>
              </w:rPr>
            </w:pPr>
            <w:r>
              <w:rPr>
                <w:b/>
                <w:sz w:val="18"/>
              </w:rPr>
              <w:t>Clarification</w:t>
            </w:r>
            <w:r>
              <w:rPr>
                <w:b/>
                <w:spacing w:val="-3"/>
                <w:sz w:val="18"/>
              </w:rPr>
              <w:t> </w:t>
            </w:r>
            <w:r>
              <w:rPr>
                <w:b/>
                <w:sz w:val="18"/>
              </w:rPr>
              <w:t>to</w:t>
            </w:r>
            <w:r>
              <w:rPr>
                <w:b/>
                <w:spacing w:val="-3"/>
                <w:sz w:val="18"/>
              </w:rPr>
              <w:t> </w:t>
            </w:r>
            <w:r>
              <w:rPr>
                <w:b/>
                <w:sz w:val="18"/>
              </w:rPr>
              <w:t>RIC</w:t>
            </w:r>
            <w:r>
              <w:rPr>
                <w:b/>
                <w:spacing w:val="-3"/>
                <w:sz w:val="18"/>
              </w:rPr>
              <w:t> </w:t>
            </w:r>
            <w:r>
              <w:rPr>
                <w:b/>
                <w:sz w:val="18"/>
              </w:rPr>
              <w:t>Service</w:t>
            </w:r>
            <w:r>
              <w:rPr>
                <w:b/>
                <w:spacing w:val="-4"/>
                <w:sz w:val="18"/>
              </w:rPr>
              <w:t> </w:t>
            </w:r>
            <w:r>
              <w:rPr>
                <w:b/>
                <w:sz w:val="18"/>
              </w:rPr>
              <w:t>Update,</w:t>
            </w:r>
            <w:r>
              <w:rPr>
                <w:b/>
                <w:spacing w:val="-3"/>
                <w:sz w:val="18"/>
              </w:rPr>
              <w:t> </w:t>
            </w:r>
            <w:r>
              <w:rPr>
                <w:b/>
                <w:sz w:val="18"/>
              </w:rPr>
              <w:t>RIC</w:t>
            </w:r>
            <w:r>
              <w:rPr>
                <w:b/>
                <w:spacing w:val="-3"/>
                <w:sz w:val="18"/>
              </w:rPr>
              <w:t> </w:t>
            </w:r>
            <w:r>
              <w:rPr>
                <w:b/>
                <w:sz w:val="18"/>
              </w:rPr>
              <w:t>Control.</w:t>
            </w:r>
            <w:r>
              <w:rPr>
                <w:b/>
                <w:spacing w:val="1"/>
                <w:sz w:val="18"/>
              </w:rPr>
              <w:t> </w:t>
            </w:r>
            <w:r>
              <w:rPr>
                <w:b/>
                <w:sz w:val="18"/>
              </w:rPr>
              <w:t>Editorial</w:t>
            </w:r>
            <w:r>
              <w:rPr>
                <w:b/>
                <w:spacing w:val="-3"/>
                <w:sz w:val="18"/>
              </w:rPr>
              <w:t> </w:t>
            </w:r>
            <w:r>
              <w:rPr>
                <w:b/>
                <w:sz w:val="18"/>
              </w:rPr>
              <w:t>and</w:t>
            </w:r>
            <w:r>
              <w:rPr>
                <w:b/>
                <w:spacing w:val="-2"/>
                <w:sz w:val="18"/>
              </w:rPr>
              <w:t> functional</w:t>
            </w:r>
          </w:p>
          <w:p>
            <w:pPr>
              <w:pStyle w:val="TableParagraph"/>
              <w:spacing w:line="201" w:lineRule="exact" w:before="14"/>
              <w:ind w:left="105"/>
              <w:rPr>
                <w:b/>
                <w:sz w:val="18"/>
              </w:rPr>
            </w:pPr>
            <w:r>
              <w:rPr>
                <w:b/>
                <w:spacing w:val="-2"/>
                <w:sz w:val="18"/>
              </w:rPr>
              <w:t>corrections</w:t>
            </w:r>
          </w:p>
        </w:tc>
      </w:tr>
      <w:tr>
        <w:trPr>
          <w:trHeight w:val="222"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r>
        <w:trPr>
          <w:trHeight w:val="220" w:hRule="atLeast"/>
        </w:trPr>
        <w:tc>
          <w:tcPr>
            <w:tcW w:w="1186" w:type="dxa"/>
          </w:tcPr>
          <w:p>
            <w:pPr>
              <w:pStyle w:val="TableParagraph"/>
              <w:spacing w:line="200" w:lineRule="exact"/>
              <w:ind w:left="41" w:right="98"/>
              <w:jc w:val="center"/>
              <w:rPr>
                <w:sz w:val="18"/>
              </w:rPr>
            </w:pPr>
            <w:r>
              <w:rPr>
                <w:spacing w:val="-2"/>
                <w:sz w:val="18"/>
              </w:rPr>
              <w:t>2022.06.20</w:t>
            </w:r>
          </w:p>
        </w:tc>
        <w:tc>
          <w:tcPr>
            <w:tcW w:w="1075" w:type="dxa"/>
          </w:tcPr>
          <w:p>
            <w:pPr>
              <w:pStyle w:val="TableParagraph"/>
              <w:spacing w:line="200" w:lineRule="exact"/>
              <w:ind w:left="105"/>
              <w:rPr>
                <w:sz w:val="18"/>
              </w:rPr>
            </w:pPr>
            <w:r>
              <w:rPr>
                <w:spacing w:val="-2"/>
                <w:sz w:val="18"/>
              </w:rPr>
              <w:t>02.02.04</w:t>
            </w:r>
          </w:p>
        </w:tc>
        <w:tc>
          <w:tcPr>
            <w:tcW w:w="7374" w:type="dxa"/>
          </w:tcPr>
          <w:p>
            <w:pPr>
              <w:pStyle w:val="TableParagraph"/>
              <w:spacing w:line="200" w:lineRule="exact"/>
              <w:ind w:left="105"/>
              <w:rPr>
                <w:sz w:val="18"/>
              </w:rPr>
            </w:pPr>
            <w:r>
              <w:rPr>
                <w:sz w:val="18"/>
              </w:rPr>
              <w:t>Addition</w:t>
            </w:r>
            <w:r>
              <w:rPr>
                <w:spacing w:val="-9"/>
                <w:sz w:val="18"/>
              </w:rPr>
              <w:t> </w:t>
            </w:r>
            <w:r>
              <w:rPr>
                <w:sz w:val="18"/>
              </w:rPr>
              <w:t>of</w:t>
            </w:r>
            <w:r>
              <w:rPr>
                <w:spacing w:val="-7"/>
                <w:sz w:val="18"/>
              </w:rPr>
              <w:t> </w:t>
            </w:r>
            <w:r>
              <w:rPr>
                <w:sz w:val="18"/>
              </w:rPr>
              <w:t>CR</w:t>
            </w:r>
            <w:r>
              <w:rPr>
                <w:spacing w:val="-8"/>
                <w:sz w:val="18"/>
              </w:rPr>
              <w:t> </w:t>
            </w:r>
            <w:r>
              <w:rPr>
                <w:sz w:val="18"/>
              </w:rPr>
              <w:t>&lt;</w:t>
            </w:r>
            <w:r>
              <w:rPr>
                <w:spacing w:val="-7"/>
                <w:sz w:val="18"/>
              </w:rPr>
              <w:t> </w:t>
            </w:r>
            <w:r>
              <w:rPr>
                <w:sz w:val="18"/>
              </w:rPr>
              <w:t>NOK.AO-2022.05.24-WG3-CR-0013-E2AP-EditorialCorrections-v02</w:t>
            </w:r>
            <w:r>
              <w:rPr>
                <w:spacing w:val="-6"/>
                <w:sz w:val="18"/>
              </w:rPr>
              <w:t> </w:t>
            </w:r>
            <w:r>
              <w:rPr>
                <w:spacing w:val="-10"/>
                <w:sz w:val="18"/>
              </w:rPr>
              <w:t>&gt;</w:t>
            </w:r>
          </w:p>
        </w:tc>
      </w:tr>
      <w:tr>
        <w:trPr>
          <w:trHeight w:val="441" w:hRule="atLeast"/>
        </w:trPr>
        <w:tc>
          <w:tcPr>
            <w:tcW w:w="1186" w:type="dxa"/>
          </w:tcPr>
          <w:p>
            <w:pPr>
              <w:pStyle w:val="TableParagraph"/>
              <w:spacing w:line="206" w:lineRule="exact"/>
              <w:ind w:left="41" w:right="98"/>
              <w:jc w:val="center"/>
              <w:rPr>
                <w:sz w:val="18"/>
              </w:rPr>
            </w:pPr>
            <w:r>
              <w:rPr>
                <w:spacing w:val="-2"/>
                <w:sz w:val="18"/>
              </w:rPr>
              <w:t>2022.07.15</w:t>
            </w:r>
          </w:p>
        </w:tc>
        <w:tc>
          <w:tcPr>
            <w:tcW w:w="1075" w:type="dxa"/>
          </w:tcPr>
          <w:p>
            <w:pPr>
              <w:pStyle w:val="TableParagraph"/>
              <w:spacing w:line="206" w:lineRule="exact"/>
              <w:ind w:left="105"/>
              <w:rPr>
                <w:sz w:val="18"/>
              </w:rPr>
            </w:pPr>
            <w:r>
              <w:rPr>
                <w:spacing w:val="-2"/>
                <w:sz w:val="18"/>
              </w:rPr>
              <w:t>02.02.05</w:t>
            </w:r>
          </w:p>
        </w:tc>
        <w:tc>
          <w:tcPr>
            <w:tcW w:w="7374" w:type="dxa"/>
          </w:tcPr>
          <w:p>
            <w:pPr>
              <w:pStyle w:val="TableParagraph"/>
              <w:spacing w:line="206" w:lineRule="exact"/>
              <w:ind w:left="105"/>
              <w:rPr>
                <w:sz w:val="18"/>
              </w:rPr>
            </w:pPr>
            <w:r>
              <w:rPr>
                <w:sz w:val="18"/>
              </w:rPr>
              <w:t>Addition</w:t>
            </w:r>
            <w:r>
              <w:rPr>
                <w:spacing w:val="-8"/>
                <w:sz w:val="18"/>
              </w:rPr>
              <w:t> </w:t>
            </w:r>
            <w:r>
              <w:rPr>
                <w:sz w:val="18"/>
              </w:rPr>
              <w:t>of</w:t>
            </w:r>
            <w:r>
              <w:rPr>
                <w:spacing w:val="-3"/>
                <w:sz w:val="18"/>
              </w:rPr>
              <w:t> </w:t>
            </w:r>
            <w:r>
              <w:rPr>
                <w:sz w:val="18"/>
              </w:rPr>
              <w:t>&lt;NOK.AO-2022.06.24-WG3-CR-0015-E2AP-RIC</w:t>
            </w:r>
            <w:r>
              <w:rPr>
                <w:spacing w:val="-7"/>
                <w:sz w:val="18"/>
              </w:rPr>
              <w:t> </w:t>
            </w:r>
            <w:r>
              <w:rPr>
                <w:sz w:val="18"/>
              </w:rPr>
              <w:t>Service</w:t>
            </w:r>
            <w:r>
              <w:rPr>
                <w:spacing w:val="-5"/>
                <w:sz w:val="18"/>
              </w:rPr>
              <w:t> </w:t>
            </w:r>
            <w:r>
              <w:rPr>
                <w:sz w:val="18"/>
              </w:rPr>
              <w:t>Update</w:t>
            </w:r>
            <w:r>
              <w:rPr>
                <w:spacing w:val="-5"/>
                <w:sz w:val="18"/>
              </w:rPr>
              <w:t> Ack</w:t>
            </w:r>
          </w:p>
          <w:p>
            <w:pPr>
              <w:pStyle w:val="TableParagraph"/>
              <w:spacing w:line="201" w:lineRule="exact" w:before="14"/>
              <w:ind w:left="105"/>
              <w:rPr>
                <w:sz w:val="18"/>
              </w:rPr>
            </w:pPr>
            <w:r>
              <w:rPr>
                <w:spacing w:val="-2"/>
                <w:sz w:val="18"/>
              </w:rPr>
              <w:t>(ASN.1)-</w:t>
            </w:r>
            <w:r>
              <w:rPr>
                <w:spacing w:val="-4"/>
                <w:sz w:val="18"/>
              </w:rPr>
              <w:t>v03&gt;</w:t>
            </w:r>
          </w:p>
        </w:tc>
      </w:tr>
      <w:tr>
        <w:trPr>
          <w:trHeight w:val="220" w:hRule="atLeast"/>
        </w:trPr>
        <w:tc>
          <w:tcPr>
            <w:tcW w:w="1186" w:type="dxa"/>
          </w:tcPr>
          <w:p>
            <w:pPr>
              <w:pStyle w:val="TableParagraph"/>
              <w:spacing w:line="200" w:lineRule="exact"/>
              <w:ind w:left="41" w:right="98"/>
              <w:jc w:val="center"/>
              <w:rPr>
                <w:b/>
                <w:sz w:val="18"/>
              </w:rPr>
            </w:pPr>
            <w:r>
              <w:rPr>
                <w:b/>
                <w:spacing w:val="-2"/>
                <w:sz w:val="18"/>
              </w:rPr>
              <w:t>2022.07.20</w:t>
            </w:r>
          </w:p>
        </w:tc>
        <w:tc>
          <w:tcPr>
            <w:tcW w:w="1075" w:type="dxa"/>
          </w:tcPr>
          <w:p>
            <w:pPr>
              <w:pStyle w:val="TableParagraph"/>
              <w:spacing w:line="200" w:lineRule="exact"/>
              <w:ind w:left="105"/>
              <w:rPr>
                <w:b/>
                <w:sz w:val="18"/>
              </w:rPr>
            </w:pPr>
            <w:r>
              <w:rPr>
                <w:b/>
                <w:spacing w:val="-2"/>
                <w:sz w:val="18"/>
              </w:rPr>
              <w:t>02.03</w:t>
            </w:r>
          </w:p>
        </w:tc>
        <w:tc>
          <w:tcPr>
            <w:tcW w:w="7374" w:type="dxa"/>
          </w:tcPr>
          <w:p>
            <w:pPr>
              <w:pStyle w:val="TableParagraph"/>
              <w:spacing w:line="200" w:lineRule="exact"/>
              <w:ind w:left="105"/>
              <w:rPr>
                <w:b/>
                <w:sz w:val="18"/>
              </w:rPr>
            </w:pPr>
            <w:r>
              <w:rPr>
                <w:b/>
                <w:sz w:val="18"/>
              </w:rPr>
              <w:t>Editorial</w:t>
            </w:r>
            <w:r>
              <w:rPr>
                <w:b/>
                <w:spacing w:val="-4"/>
                <w:sz w:val="18"/>
              </w:rPr>
              <w:t> </w:t>
            </w:r>
            <w:r>
              <w:rPr>
                <w:b/>
                <w:sz w:val="18"/>
              </w:rPr>
              <w:t>and</w:t>
            </w:r>
            <w:r>
              <w:rPr>
                <w:b/>
                <w:spacing w:val="-4"/>
                <w:sz w:val="18"/>
              </w:rPr>
              <w:t> </w:t>
            </w:r>
            <w:r>
              <w:rPr>
                <w:b/>
                <w:sz w:val="18"/>
              </w:rPr>
              <w:t>functional</w:t>
            </w:r>
            <w:r>
              <w:rPr>
                <w:b/>
                <w:spacing w:val="-3"/>
                <w:sz w:val="18"/>
              </w:rPr>
              <w:t> </w:t>
            </w:r>
            <w:r>
              <w:rPr>
                <w:b/>
                <w:spacing w:val="-2"/>
                <w:sz w:val="18"/>
              </w:rPr>
              <w:t>corrections</w:t>
            </w:r>
          </w:p>
        </w:tc>
      </w:tr>
      <w:tr>
        <w:trPr>
          <w:trHeight w:val="222"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bl>
    <w:p>
      <w:pPr>
        <w:spacing w:after="0"/>
        <w:rPr>
          <w:rFonts w:ascii="Times New Roman"/>
          <w:sz w:val="14"/>
        </w:rPr>
        <w:sectPr>
          <w:pgSz w:w="11910" w:h="16850"/>
          <w:pgMar w:header="694" w:footer="1107" w:top="1460" w:bottom="1300" w:left="680" w:right="700"/>
        </w:sectPr>
      </w:pPr>
    </w:p>
    <w:p>
      <w:pPr>
        <w:pStyle w:val="BodyText"/>
        <w:rPr>
          <w:rFonts w:ascii="Arial"/>
          <w:sz w:val="20"/>
        </w:rPr>
      </w:pPr>
    </w:p>
    <w:p>
      <w:pPr>
        <w:pStyle w:val="BodyText"/>
        <w:rPr>
          <w:rFonts w:ascii="Arial"/>
          <w:sz w:val="20"/>
        </w:rPr>
      </w:pPr>
    </w:p>
    <w:p>
      <w:pPr>
        <w:pStyle w:val="BodyText"/>
        <w:spacing w:before="74"/>
        <w:rPr>
          <w:rFonts w:ascii="Arial"/>
          <w:sz w:val="20"/>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5"/>
        <w:gridCol w:w="7374"/>
      </w:tblGrid>
      <w:tr>
        <w:trPr>
          <w:trHeight w:val="220" w:hRule="atLeast"/>
        </w:trPr>
        <w:tc>
          <w:tcPr>
            <w:tcW w:w="1186" w:type="dxa"/>
          </w:tcPr>
          <w:p>
            <w:pPr>
              <w:pStyle w:val="TableParagraph"/>
              <w:spacing w:line="200" w:lineRule="exact"/>
              <w:ind w:left="63" w:right="57"/>
              <w:jc w:val="center"/>
              <w:rPr>
                <w:b/>
                <w:sz w:val="18"/>
              </w:rPr>
            </w:pPr>
            <w:r>
              <w:rPr>
                <w:b/>
                <w:spacing w:val="-4"/>
                <w:sz w:val="18"/>
              </w:rPr>
              <w:t>Date</w:t>
            </w:r>
          </w:p>
        </w:tc>
        <w:tc>
          <w:tcPr>
            <w:tcW w:w="1075" w:type="dxa"/>
          </w:tcPr>
          <w:p>
            <w:pPr>
              <w:pStyle w:val="TableParagraph"/>
              <w:spacing w:line="200" w:lineRule="exact"/>
              <w:ind w:left="158"/>
              <w:rPr>
                <w:b/>
                <w:sz w:val="18"/>
              </w:rPr>
            </w:pPr>
            <w:r>
              <w:rPr>
                <w:b/>
                <w:spacing w:val="-2"/>
                <w:sz w:val="18"/>
              </w:rPr>
              <w:t>Revision</w:t>
            </w:r>
          </w:p>
        </w:tc>
        <w:tc>
          <w:tcPr>
            <w:tcW w:w="7374" w:type="dxa"/>
          </w:tcPr>
          <w:p>
            <w:pPr>
              <w:pStyle w:val="TableParagraph"/>
              <w:spacing w:line="200" w:lineRule="exact"/>
              <w:ind w:left="4"/>
              <w:jc w:val="center"/>
              <w:rPr>
                <w:b/>
                <w:sz w:val="18"/>
              </w:rPr>
            </w:pPr>
            <w:r>
              <w:rPr>
                <w:b/>
                <w:spacing w:val="-2"/>
                <w:sz w:val="18"/>
              </w:rPr>
              <w:t>Description</w:t>
            </w:r>
          </w:p>
        </w:tc>
      </w:tr>
      <w:tr>
        <w:trPr>
          <w:trHeight w:val="1103" w:hRule="atLeast"/>
        </w:trPr>
        <w:tc>
          <w:tcPr>
            <w:tcW w:w="1186" w:type="dxa"/>
          </w:tcPr>
          <w:p>
            <w:pPr>
              <w:pStyle w:val="TableParagraph"/>
              <w:spacing w:line="206" w:lineRule="exact"/>
              <w:ind w:left="41" w:right="98"/>
              <w:jc w:val="center"/>
              <w:rPr>
                <w:sz w:val="18"/>
              </w:rPr>
            </w:pPr>
            <w:r>
              <w:rPr>
                <w:spacing w:val="-2"/>
                <w:sz w:val="18"/>
              </w:rPr>
              <w:t>2022.11.02</w:t>
            </w:r>
          </w:p>
        </w:tc>
        <w:tc>
          <w:tcPr>
            <w:tcW w:w="1075" w:type="dxa"/>
          </w:tcPr>
          <w:p>
            <w:pPr>
              <w:pStyle w:val="TableParagraph"/>
              <w:spacing w:line="206" w:lineRule="exact"/>
              <w:ind w:left="105"/>
              <w:rPr>
                <w:sz w:val="18"/>
              </w:rPr>
            </w:pPr>
            <w:r>
              <w:rPr>
                <w:spacing w:val="-2"/>
                <w:sz w:val="18"/>
              </w:rPr>
              <w:t>02.03.01</w:t>
            </w:r>
          </w:p>
        </w:tc>
        <w:tc>
          <w:tcPr>
            <w:tcW w:w="7374" w:type="dxa"/>
          </w:tcPr>
          <w:p>
            <w:pPr>
              <w:pStyle w:val="TableParagraph"/>
              <w:spacing w:line="206" w:lineRule="exact"/>
              <w:ind w:left="105"/>
              <w:rPr>
                <w:sz w:val="18"/>
              </w:rPr>
            </w:pPr>
            <w:r>
              <w:rPr>
                <w:sz w:val="18"/>
              </w:rPr>
              <w:t>Addition</w:t>
            </w:r>
            <w:r>
              <w:rPr>
                <w:spacing w:val="-5"/>
                <w:sz w:val="18"/>
              </w:rPr>
              <w:t> </w:t>
            </w:r>
            <w:r>
              <w:rPr>
                <w:sz w:val="18"/>
              </w:rPr>
              <w:t>of</w:t>
            </w:r>
            <w:r>
              <w:rPr>
                <w:spacing w:val="-3"/>
                <w:sz w:val="18"/>
              </w:rPr>
              <w:t> </w:t>
            </w:r>
            <w:r>
              <w:rPr>
                <w:spacing w:val="-5"/>
                <w:sz w:val="18"/>
              </w:rPr>
              <w:t>CR:</w:t>
            </w:r>
          </w:p>
          <w:p>
            <w:pPr>
              <w:pStyle w:val="TableParagraph"/>
              <w:spacing w:before="14"/>
              <w:ind w:left="105"/>
              <w:rPr>
                <w:sz w:val="18"/>
              </w:rPr>
            </w:pPr>
            <w:r>
              <w:rPr>
                <w:sz w:val="18"/>
              </w:rPr>
              <w:t>&lt;</w:t>
            </w:r>
            <w:r>
              <w:rPr>
                <w:spacing w:val="-6"/>
                <w:sz w:val="18"/>
              </w:rPr>
              <w:t> </w:t>
            </w:r>
            <w:r>
              <w:rPr>
                <w:sz w:val="18"/>
              </w:rPr>
              <w:t>NOK.AO-2022.09.02-WG3-CR-0017-E2AP-RIC</w:t>
            </w:r>
            <w:r>
              <w:rPr>
                <w:spacing w:val="-6"/>
                <w:sz w:val="18"/>
              </w:rPr>
              <w:t> </w:t>
            </w:r>
            <w:r>
              <w:rPr>
                <w:sz w:val="18"/>
              </w:rPr>
              <w:t>Subscription</w:t>
            </w:r>
            <w:r>
              <w:rPr>
                <w:spacing w:val="-6"/>
                <w:sz w:val="18"/>
              </w:rPr>
              <w:t> </w:t>
            </w:r>
            <w:r>
              <w:rPr>
                <w:sz w:val="18"/>
              </w:rPr>
              <w:t>duration</w:t>
            </w:r>
            <w:r>
              <w:rPr>
                <w:spacing w:val="-6"/>
                <w:sz w:val="18"/>
              </w:rPr>
              <w:t> </w:t>
            </w:r>
            <w:r>
              <w:rPr>
                <w:sz w:val="18"/>
              </w:rPr>
              <w:t>limit-v06</w:t>
            </w:r>
            <w:r>
              <w:rPr>
                <w:spacing w:val="-6"/>
                <w:sz w:val="18"/>
              </w:rPr>
              <w:t> </w:t>
            </w:r>
            <w:r>
              <w:rPr>
                <w:spacing w:val="-10"/>
                <w:sz w:val="18"/>
              </w:rPr>
              <w:t>&gt;</w:t>
            </w:r>
          </w:p>
          <w:p>
            <w:pPr>
              <w:pStyle w:val="TableParagraph"/>
              <w:spacing w:line="256" w:lineRule="auto" w:before="13"/>
              <w:ind w:left="105"/>
              <w:rPr>
                <w:sz w:val="18"/>
              </w:rPr>
            </w:pPr>
            <w:r>
              <w:rPr>
                <w:sz w:val="18"/>
              </w:rPr>
              <w:t>&lt;</w:t>
            </w:r>
            <w:r>
              <w:rPr>
                <w:spacing w:val="-5"/>
                <w:sz w:val="18"/>
              </w:rPr>
              <w:t> </w:t>
            </w:r>
            <w:r>
              <w:rPr>
                <w:sz w:val="18"/>
              </w:rPr>
              <w:t>NOK-2022.09.01-WG3-CR-0016-E2AP-E1AP</w:t>
            </w:r>
            <w:r>
              <w:rPr>
                <w:spacing w:val="-5"/>
                <w:sz w:val="18"/>
              </w:rPr>
              <w:t> </w:t>
            </w:r>
            <w:r>
              <w:rPr>
                <w:sz w:val="18"/>
              </w:rPr>
              <w:t>reference</w:t>
            </w:r>
            <w:r>
              <w:rPr>
                <w:spacing w:val="-5"/>
                <w:sz w:val="18"/>
              </w:rPr>
              <w:t> </w:t>
            </w:r>
            <w:r>
              <w:rPr>
                <w:sz w:val="18"/>
              </w:rPr>
              <w:t>correction-v03</w:t>
            </w:r>
            <w:r>
              <w:rPr>
                <w:spacing w:val="-5"/>
                <w:sz w:val="18"/>
              </w:rPr>
              <w:t> </w:t>
            </w:r>
            <w:r>
              <w:rPr>
                <w:sz w:val="18"/>
              </w:rPr>
              <w:t>&gt;,</w:t>
            </w:r>
            <w:r>
              <w:rPr>
                <w:spacing w:val="-7"/>
                <w:sz w:val="18"/>
              </w:rPr>
              <w:t> </w:t>
            </w:r>
            <w:r>
              <w:rPr>
                <w:sz w:val="18"/>
              </w:rPr>
              <w:t>error</w:t>
            </w:r>
            <w:r>
              <w:rPr>
                <w:spacing w:val="-7"/>
                <w:sz w:val="18"/>
              </w:rPr>
              <w:t> </w:t>
            </w:r>
            <w:r>
              <w:rPr>
                <w:sz w:val="18"/>
              </w:rPr>
              <w:t>in</w:t>
            </w:r>
            <w:r>
              <w:rPr>
                <w:spacing w:val="-5"/>
                <w:sz w:val="18"/>
              </w:rPr>
              <w:t> </w:t>
            </w:r>
            <w:r>
              <w:rPr>
                <w:sz w:val="18"/>
              </w:rPr>
              <w:t>CR corrected (ref [21] should be 37.483)</w:t>
            </w:r>
          </w:p>
          <w:p>
            <w:pPr>
              <w:pStyle w:val="TableParagraph"/>
              <w:tabs>
                <w:tab w:pos="4620" w:val="left" w:leader="hyphen"/>
              </w:tabs>
              <w:spacing w:line="200" w:lineRule="exact"/>
              <w:ind w:left="105"/>
              <w:rPr>
                <w:sz w:val="18"/>
              </w:rPr>
            </w:pPr>
            <w:r>
              <w:rPr>
                <w:spacing w:val="78"/>
                <w:w w:val="110"/>
                <w:sz w:val="18"/>
              </w:rPr>
              <w:t>    </w:t>
            </w:r>
            <w:r>
              <w:rPr>
                <w:w w:val="110"/>
                <w:sz w:val="18"/>
              </w:rPr>
              <w:t>n</w:t>
            </w:r>
            <w:r>
              <w:rPr>
                <w:spacing w:val="72"/>
                <w:w w:val="150"/>
                <w:sz w:val="18"/>
              </w:rPr>
              <w:t> </w:t>
            </w:r>
            <w:r>
              <w:rPr>
                <w:w w:val="110"/>
                <w:sz w:val="18"/>
              </w:rPr>
              <w:t>f</w:t>
            </w:r>
            <w:r>
              <w:rPr>
                <w:spacing w:val="-6"/>
                <w:w w:val="110"/>
                <w:sz w:val="18"/>
              </w:rPr>
              <w:t> </w:t>
            </w:r>
            <w:r>
              <w:rPr>
                <w:w w:val="110"/>
                <w:sz w:val="18"/>
              </w:rPr>
              <w:t>“sk</w:t>
            </w:r>
            <w:r>
              <w:rPr>
                <w:spacing w:val="-15"/>
                <w:w w:val="110"/>
                <w:sz w:val="18"/>
              </w:rPr>
              <w:t> </w:t>
            </w:r>
            <w:r>
              <w:rPr>
                <w:w w:val="110"/>
                <w:sz w:val="18"/>
              </w:rPr>
              <w:t>n</w:t>
            </w:r>
            <w:r>
              <w:rPr>
                <w:spacing w:val="46"/>
                <w:w w:val="110"/>
                <w:sz w:val="18"/>
              </w:rPr>
              <w:t>  </w:t>
            </w:r>
            <w:r>
              <w:rPr>
                <w:w w:val="110"/>
                <w:sz w:val="18"/>
              </w:rPr>
              <w:t>s</w:t>
            </w:r>
            <w:r>
              <w:rPr>
                <w:spacing w:val="45"/>
                <w:w w:val="110"/>
                <w:sz w:val="18"/>
              </w:rPr>
              <w:t> </w:t>
            </w:r>
            <w:r>
              <w:rPr>
                <w:w w:val="110"/>
                <w:sz w:val="18"/>
              </w:rPr>
              <w:t>”</w:t>
            </w:r>
            <w:r>
              <w:rPr>
                <w:spacing w:val="59"/>
                <w:w w:val="110"/>
                <w:sz w:val="18"/>
              </w:rPr>
              <w:t>   </w:t>
            </w:r>
            <w:r>
              <w:rPr>
                <w:w w:val="110"/>
                <w:sz w:val="18"/>
              </w:rPr>
              <w:t>ll</w:t>
            </w:r>
            <w:r>
              <w:rPr>
                <w:spacing w:val="58"/>
                <w:w w:val="150"/>
                <w:sz w:val="18"/>
              </w:rPr>
              <w:t> </w:t>
            </w:r>
            <w:r>
              <w:rPr>
                <w:w w:val="150"/>
                <w:sz w:val="18"/>
              </w:rPr>
              <w:t>l</w:t>
            </w:r>
            <w:r>
              <w:rPr>
                <w:spacing w:val="24"/>
                <w:w w:val="150"/>
                <w:sz w:val="18"/>
              </w:rPr>
              <w:t> </w:t>
            </w:r>
            <w:r>
              <w:rPr>
                <w:w w:val="110"/>
                <w:sz w:val="18"/>
              </w:rPr>
              <w:t>n</w:t>
            </w:r>
            <w:r>
              <w:rPr>
                <w:spacing w:val="74"/>
                <w:w w:val="110"/>
                <w:sz w:val="18"/>
              </w:rPr>
              <w:t> </w:t>
            </w:r>
            <w:r>
              <w:rPr>
                <w:w w:val="110"/>
                <w:sz w:val="18"/>
              </w:rPr>
              <w:t>M</w:t>
            </w:r>
            <w:r>
              <w:rPr>
                <w:spacing w:val="79"/>
                <w:w w:val="150"/>
                <w:sz w:val="18"/>
              </w:rPr>
              <w:t>      </w:t>
            </w:r>
            <w:r>
              <w:rPr>
                <w:spacing w:val="-10"/>
                <w:w w:val="110"/>
                <w:sz w:val="18"/>
              </w:rPr>
              <w:t>s</w:t>
            </w:r>
            <w:r>
              <w:rPr>
                <w:rFonts w:ascii="Times New Roman" w:hAnsi="Times New Roman"/>
                <w:sz w:val="18"/>
              </w:rPr>
              <w:tab/>
            </w:r>
            <w:r>
              <w:rPr>
                <w:sz w:val="18"/>
              </w:rPr>
              <w:t>RAN</w:t>
            </w:r>
            <w:r>
              <w:rPr>
                <w:spacing w:val="-5"/>
                <w:sz w:val="18"/>
              </w:rPr>
              <w:t> </w:t>
            </w:r>
            <w:r>
              <w:rPr>
                <w:spacing w:val="-4"/>
                <w:w w:val="110"/>
                <w:sz w:val="18"/>
              </w:rPr>
              <w:t>look</w:t>
            </w:r>
          </w:p>
        </w:tc>
      </w:tr>
      <w:tr>
        <w:trPr>
          <w:trHeight w:val="2649" w:hRule="atLeast"/>
        </w:trPr>
        <w:tc>
          <w:tcPr>
            <w:tcW w:w="1186" w:type="dxa"/>
          </w:tcPr>
          <w:p>
            <w:pPr>
              <w:pStyle w:val="TableParagraph"/>
              <w:spacing w:line="206" w:lineRule="exact"/>
              <w:ind w:left="41" w:right="98"/>
              <w:jc w:val="center"/>
              <w:rPr>
                <w:sz w:val="18"/>
              </w:rPr>
            </w:pPr>
            <w:r>
              <w:rPr>
                <w:spacing w:val="-2"/>
                <w:sz w:val="18"/>
              </w:rPr>
              <w:t>2022.11.10</w:t>
            </w:r>
          </w:p>
        </w:tc>
        <w:tc>
          <w:tcPr>
            <w:tcW w:w="1075" w:type="dxa"/>
          </w:tcPr>
          <w:p>
            <w:pPr>
              <w:pStyle w:val="TableParagraph"/>
              <w:spacing w:line="206" w:lineRule="exact"/>
              <w:ind w:left="105"/>
              <w:rPr>
                <w:sz w:val="18"/>
              </w:rPr>
            </w:pPr>
            <w:r>
              <w:rPr>
                <w:spacing w:val="-2"/>
                <w:sz w:val="18"/>
              </w:rPr>
              <w:t>02.03.02</w:t>
            </w:r>
          </w:p>
        </w:tc>
        <w:tc>
          <w:tcPr>
            <w:tcW w:w="7374" w:type="dxa"/>
          </w:tcPr>
          <w:p>
            <w:pPr>
              <w:pStyle w:val="TableParagraph"/>
              <w:spacing w:line="206" w:lineRule="exact"/>
              <w:ind w:left="105"/>
              <w:rPr>
                <w:sz w:val="18"/>
              </w:rPr>
            </w:pPr>
            <w:r>
              <w:rPr>
                <w:sz w:val="18"/>
              </w:rPr>
              <w:t>Editorial</w:t>
            </w:r>
            <w:r>
              <w:rPr>
                <w:spacing w:val="-7"/>
                <w:sz w:val="18"/>
              </w:rPr>
              <w:t> </w:t>
            </w:r>
            <w:r>
              <w:rPr>
                <w:spacing w:val="-2"/>
                <w:sz w:val="18"/>
              </w:rPr>
              <w:t>changes:</w:t>
            </w:r>
          </w:p>
          <w:p>
            <w:pPr>
              <w:pStyle w:val="TableParagraph"/>
              <w:numPr>
                <w:ilvl w:val="0"/>
                <w:numId w:val="38"/>
              </w:numPr>
              <w:tabs>
                <w:tab w:pos="214" w:val="left" w:leader="none"/>
              </w:tabs>
              <w:spacing w:line="240" w:lineRule="auto" w:before="14" w:after="0"/>
              <w:ind w:left="214" w:right="0" w:hanging="109"/>
              <w:jc w:val="left"/>
              <w:rPr>
                <w:sz w:val="18"/>
              </w:rPr>
            </w:pPr>
            <w:r>
              <w:rPr>
                <w:sz w:val="18"/>
              </w:rPr>
              <w:t>Correction</w:t>
            </w:r>
            <w:r>
              <w:rPr>
                <w:spacing w:val="-5"/>
                <w:sz w:val="18"/>
              </w:rPr>
              <w:t> </w:t>
            </w:r>
            <w:r>
              <w:rPr>
                <w:sz w:val="18"/>
              </w:rPr>
              <w:t>to</w:t>
            </w:r>
            <w:r>
              <w:rPr>
                <w:spacing w:val="-3"/>
                <w:sz w:val="18"/>
              </w:rPr>
              <w:t> </w:t>
            </w:r>
            <w:r>
              <w:rPr>
                <w:sz w:val="18"/>
              </w:rPr>
              <w:t>ASN.1</w:t>
            </w:r>
            <w:r>
              <w:rPr>
                <w:spacing w:val="-3"/>
                <w:sz w:val="18"/>
              </w:rPr>
              <w:t> </w:t>
            </w:r>
            <w:r>
              <w:rPr>
                <w:sz w:val="18"/>
              </w:rPr>
              <w:t>(correcting</w:t>
            </w:r>
            <w:r>
              <w:rPr>
                <w:spacing w:val="-3"/>
                <w:sz w:val="18"/>
              </w:rPr>
              <w:t> </w:t>
            </w:r>
            <w:r>
              <w:rPr>
                <w:sz w:val="18"/>
              </w:rPr>
              <w:t>error</w:t>
            </w:r>
            <w:r>
              <w:rPr>
                <w:spacing w:val="-6"/>
                <w:sz w:val="18"/>
              </w:rPr>
              <w:t> </w:t>
            </w:r>
            <w:r>
              <w:rPr>
                <w:sz w:val="18"/>
              </w:rPr>
              <w:t>in</w:t>
            </w:r>
            <w:r>
              <w:rPr>
                <w:spacing w:val="-2"/>
                <w:sz w:val="18"/>
              </w:rPr>
              <w:t> E2APv02.03.01)</w:t>
            </w:r>
          </w:p>
          <w:p>
            <w:pPr>
              <w:pStyle w:val="TableParagraph"/>
              <w:numPr>
                <w:ilvl w:val="0"/>
                <w:numId w:val="38"/>
              </w:numPr>
              <w:tabs>
                <w:tab w:pos="214" w:val="left" w:leader="none"/>
              </w:tabs>
              <w:spacing w:line="240" w:lineRule="auto" w:before="13" w:after="0"/>
              <w:ind w:left="214" w:right="0" w:hanging="109"/>
              <w:jc w:val="left"/>
              <w:rPr>
                <w:sz w:val="18"/>
              </w:rPr>
            </w:pPr>
            <w:r>
              <w:rPr>
                <w:sz w:val="18"/>
              </w:rPr>
              <w:t>Rearrangement</w:t>
            </w:r>
            <w:r>
              <w:rPr>
                <w:spacing w:val="-4"/>
                <w:sz w:val="18"/>
              </w:rPr>
              <w:t> </w:t>
            </w:r>
            <w:r>
              <w:rPr>
                <w:sz w:val="18"/>
              </w:rPr>
              <w:t>of</w:t>
            </w:r>
            <w:r>
              <w:rPr>
                <w:spacing w:val="-3"/>
                <w:sz w:val="18"/>
              </w:rPr>
              <w:t> </w:t>
            </w:r>
            <w:r>
              <w:rPr>
                <w:sz w:val="18"/>
              </w:rPr>
              <w:t>Table</w:t>
            </w:r>
            <w:r>
              <w:rPr>
                <w:spacing w:val="-5"/>
                <w:sz w:val="18"/>
              </w:rPr>
              <w:t> </w:t>
            </w:r>
            <w:r>
              <w:rPr>
                <w:sz w:val="18"/>
              </w:rPr>
              <w:t>8.1-1:</w:t>
            </w:r>
            <w:r>
              <w:rPr>
                <w:spacing w:val="-3"/>
                <w:sz w:val="18"/>
              </w:rPr>
              <w:t> </w:t>
            </w:r>
            <w:r>
              <w:rPr>
                <w:sz w:val="18"/>
              </w:rPr>
              <w:t>Class</w:t>
            </w:r>
            <w:r>
              <w:rPr>
                <w:spacing w:val="-4"/>
                <w:sz w:val="18"/>
              </w:rPr>
              <w:t> </w:t>
            </w:r>
            <w:r>
              <w:rPr>
                <w:sz w:val="18"/>
              </w:rPr>
              <w:t>1</w:t>
            </w:r>
            <w:r>
              <w:rPr>
                <w:spacing w:val="-3"/>
                <w:sz w:val="18"/>
              </w:rPr>
              <w:t> </w:t>
            </w:r>
            <w:r>
              <w:rPr>
                <w:sz w:val="18"/>
              </w:rPr>
              <w:t>Elementary</w:t>
            </w:r>
            <w:r>
              <w:rPr>
                <w:spacing w:val="-2"/>
                <w:sz w:val="18"/>
              </w:rPr>
              <w:t> Procedures</w:t>
            </w:r>
          </w:p>
          <w:p>
            <w:pPr>
              <w:pStyle w:val="TableParagraph"/>
              <w:numPr>
                <w:ilvl w:val="0"/>
                <w:numId w:val="38"/>
              </w:numPr>
              <w:tabs>
                <w:tab w:pos="214" w:val="left" w:leader="none"/>
              </w:tabs>
              <w:spacing w:line="240" w:lineRule="auto" w:before="14" w:after="0"/>
              <w:ind w:left="214" w:right="0" w:hanging="109"/>
              <w:jc w:val="left"/>
              <w:rPr>
                <w:sz w:val="18"/>
              </w:rPr>
            </w:pPr>
            <w:r>
              <w:rPr>
                <w:sz w:val="18"/>
              </w:rPr>
              <w:t>Added</w:t>
            </w:r>
            <w:r>
              <w:rPr>
                <w:spacing w:val="-4"/>
                <w:sz w:val="18"/>
              </w:rPr>
              <w:t> </w:t>
            </w:r>
            <w:r>
              <w:rPr>
                <w:sz w:val="18"/>
              </w:rPr>
              <w:t>missing</w:t>
            </w:r>
            <w:r>
              <w:rPr>
                <w:spacing w:val="-4"/>
                <w:sz w:val="18"/>
              </w:rPr>
              <w:t> </w:t>
            </w:r>
            <w:r>
              <w:rPr>
                <w:sz w:val="18"/>
              </w:rPr>
              <w:t>Timer</w:t>
            </w:r>
            <w:r>
              <w:rPr>
                <w:spacing w:val="-1"/>
                <w:sz w:val="18"/>
              </w:rPr>
              <w:t> </w:t>
            </w:r>
            <w:r>
              <w:rPr>
                <w:spacing w:val="-2"/>
                <w:sz w:val="18"/>
              </w:rPr>
              <w:t>definitions</w:t>
            </w:r>
          </w:p>
          <w:p>
            <w:pPr>
              <w:pStyle w:val="TableParagraph"/>
              <w:spacing w:before="28"/>
              <w:rPr>
                <w:sz w:val="18"/>
              </w:rPr>
            </w:pPr>
          </w:p>
          <w:p>
            <w:pPr>
              <w:pStyle w:val="TableParagraph"/>
              <w:ind w:left="105"/>
              <w:rPr>
                <w:sz w:val="18"/>
              </w:rPr>
            </w:pPr>
            <w:r>
              <w:rPr>
                <w:sz w:val="18"/>
              </w:rPr>
              <w:t>Addition</w:t>
            </w:r>
            <w:r>
              <w:rPr>
                <w:spacing w:val="-5"/>
                <w:sz w:val="18"/>
              </w:rPr>
              <w:t> </w:t>
            </w:r>
            <w:r>
              <w:rPr>
                <w:sz w:val="18"/>
              </w:rPr>
              <w:t>of</w:t>
            </w:r>
            <w:r>
              <w:rPr>
                <w:spacing w:val="-3"/>
                <w:sz w:val="18"/>
              </w:rPr>
              <w:t> </w:t>
            </w:r>
            <w:r>
              <w:rPr>
                <w:spacing w:val="-4"/>
                <w:sz w:val="18"/>
              </w:rPr>
              <w:t>CRs:</w:t>
            </w:r>
          </w:p>
          <w:p>
            <w:pPr>
              <w:pStyle w:val="TableParagraph"/>
              <w:spacing w:line="256" w:lineRule="auto" w:before="14"/>
              <w:ind w:left="105"/>
              <w:rPr>
                <w:sz w:val="18"/>
              </w:rPr>
            </w:pPr>
            <w:r>
              <w:rPr>
                <w:sz w:val="18"/>
              </w:rPr>
              <w:t>&lt;</w:t>
            </w:r>
            <w:r>
              <w:rPr>
                <w:spacing w:val="-8"/>
                <w:sz w:val="18"/>
              </w:rPr>
              <w:t> </w:t>
            </w:r>
            <w:r>
              <w:rPr>
                <w:sz w:val="18"/>
              </w:rPr>
              <w:t>NOK-2022.06.21-WG3-CR-0014-E2AP-RIC</w:t>
            </w:r>
            <w:r>
              <w:rPr>
                <w:spacing w:val="-11"/>
                <w:sz w:val="18"/>
              </w:rPr>
              <w:t> </w:t>
            </w:r>
            <w:r>
              <w:rPr>
                <w:sz w:val="18"/>
              </w:rPr>
              <w:t>subscription</w:t>
            </w:r>
            <w:r>
              <w:rPr>
                <w:spacing w:val="-8"/>
                <w:sz w:val="18"/>
              </w:rPr>
              <w:t> </w:t>
            </w:r>
            <w:r>
              <w:rPr>
                <w:sz w:val="18"/>
              </w:rPr>
              <w:t>handling</w:t>
            </w:r>
            <w:r>
              <w:rPr>
                <w:spacing w:val="-8"/>
                <w:sz w:val="18"/>
              </w:rPr>
              <w:t> </w:t>
            </w:r>
            <w:r>
              <w:rPr>
                <w:sz w:val="18"/>
              </w:rPr>
              <w:t>improvements-v06&gt;, error in CR corrected (ASN.1 for Cause value aligned to name in 9.2.1)</w:t>
            </w:r>
          </w:p>
          <w:p>
            <w:pPr>
              <w:pStyle w:val="TableParagraph"/>
              <w:spacing w:line="256" w:lineRule="auto"/>
              <w:ind w:left="105" w:right="679"/>
              <w:rPr>
                <w:sz w:val="18"/>
              </w:rPr>
            </w:pPr>
            <w:r>
              <w:rPr>
                <w:sz w:val="18"/>
              </w:rPr>
              <w:t>&lt;</w:t>
            </w:r>
            <w:r>
              <w:rPr>
                <w:spacing w:val="-13"/>
                <w:sz w:val="18"/>
              </w:rPr>
              <w:t> </w:t>
            </w:r>
            <w:r>
              <w:rPr>
                <w:sz w:val="18"/>
              </w:rPr>
              <w:t>MAV.AO-2022.03.03.WG3-CR-0014.E2AP</w:t>
            </w:r>
            <w:r>
              <w:rPr>
                <w:spacing w:val="-12"/>
                <w:sz w:val="18"/>
              </w:rPr>
              <w:t> </w:t>
            </w:r>
            <w:r>
              <w:rPr>
                <w:sz w:val="18"/>
              </w:rPr>
              <w:t>02.03</w:t>
            </w:r>
            <w:r>
              <w:rPr>
                <w:spacing w:val="-13"/>
                <w:sz w:val="18"/>
              </w:rPr>
              <w:t> </w:t>
            </w:r>
            <w:r>
              <w:rPr>
                <w:sz w:val="18"/>
              </w:rPr>
              <w:t>RIC_Subscription_Modification </w:t>
            </w:r>
            <w:r>
              <w:rPr>
                <w:spacing w:val="-2"/>
                <w:sz w:val="18"/>
              </w:rPr>
              <w:t>procedure-v15&gt;</w:t>
            </w:r>
          </w:p>
          <w:p>
            <w:pPr>
              <w:pStyle w:val="TableParagraph"/>
              <w:spacing w:line="206" w:lineRule="exact"/>
              <w:ind w:left="105"/>
              <w:rPr>
                <w:sz w:val="18"/>
              </w:rPr>
            </w:pPr>
            <w:r>
              <w:rPr>
                <w:sz w:val="18"/>
              </w:rPr>
              <w:t>&lt;QCM.AO-2022.09.08-WG3-CR-0002-E2AP-RIC_Query_Procedure_v11&gt;,</w:t>
            </w:r>
            <w:r>
              <w:rPr>
                <w:spacing w:val="-12"/>
                <w:sz w:val="18"/>
              </w:rPr>
              <w:t> </w:t>
            </w:r>
            <w:r>
              <w:rPr>
                <w:sz w:val="18"/>
              </w:rPr>
              <w:t>error</w:t>
            </w:r>
            <w:r>
              <w:rPr>
                <w:spacing w:val="-12"/>
                <w:sz w:val="18"/>
              </w:rPr>
              <w:t> </w:t>
            </w:r>
            <w:r>
              <w:rPr>
                <w:sz w:val="18"/>
              </w:rPr>
              <w:t>in</w:t>
            </w:r>
            <w:r>
              <w:rPr>
                <w:spacing w:val="-10"/>
                <w:sz w:val="18"/>
              </w:rPr>
              <w:t> </w:t>
            </w:r>
            <w:r>
              <w:rPr>
                <w:spacing w:val="-5"/>
                <w:sz w:val="18"/>
              </w:rPr>
              <w:t>CR</w:t>
            </w:r>
          </w:p>
          <w:p>
            <w:pPr>
              <w:pStyle w:val="TableParagraph"/>
              <w:spacing w:line="201" w:lineRule="exact" w:before="13"/>
              <w:ind w:left="105"/>
              <w:rPr>
                <w:sz w:val="18"/>
              </w:rPr>
            </w:pPr>
            <w:r>
              <w:rPr>
                <w:sz w:val="18"/>
              </w:rPr>
              <w:t>corrected</w:t>
            </w:r>
            <w:r>
              <w:rPr>
                <w:spacing w:val="-5"/>
                <w:sz w:val="18"/>
              </w:rPr>
              <w:t> </w:t>
            </w:r>
            <w:r>
              <w:rPr>
                <w:sz w:val="18"/>
              </w:rPr>
              <w:t>(ASN.1</w:t>
            </w:r>
            <w:r>
              <w:rPr>
                <w:spacing w:val="-2"/>
                <w:sz w:val="18"/>
              </w:rPr>
              <w:t> </w:t>
            </w:r>
            <w:r>
              <w:rPr>
                <w:sz w:val="18"/>
              </w:rPr>
              <w:t>for</w:t>
            </w:r>
            <w:r>
              <w:rPr>
                <w:spacing w:val="-5"/>
                <w:sz w:val="18"/>
              </w:rPr>
              <w:t> </w:t>
            </w:r>
            <w:r>
              <w:rPr>
                <w:sz w:val="18"/>
              </w:rPr>
              <w:t>Cause</w:t>
            </w:r>
            <w:r>
              <w:rPr>
                <w:spacing w:val="-3"/>
                <w:sz w:val="18"/>
              </w:rPr>
              <w:t> </w:t>
            </w:r>
            <w:r>
              <w:rPr>
                <w:sz w:val="18"/>
              </w:rPr>
              <w:t>value</w:t>
            </w:r>
            <w:r>
              <w:rPr>
                <w:spacing w:val="-2"/>
                <w:sz w:val="18"/>
              </w:rPr>
              <w:t> </w:t>
            </w:r>
            <w:r>
              <w:rPr>
                <w:sz w:val="18"/>
              </w:rPr>
              <w:t>aligned</w:t>
            </w:r>
            <w:r>
              <w:rPr>
                <w:spacing w:val="-3"/>
                <w:sz w:val="18"/>
              </w:rPr>
              <w:t> </w:t>
            </w:r>
            <w:r>
              <w:rPr>
                <w:sz w:val="18"/>
              </w:rPr>
              <w:t>to</w:t>
            </w:r>
            <w:r>
              <w:rPr>
                <w:spacing w:val="-2"/>
                <w:sz w:val="18"/>
              </w:rPr>
              <w:t> </w:t>
            </w:r>
            <w:r>
              <w:rPr>
                <w:sz w:val="18"/>
              </w:rPr>
              <w:t>name</w:t>
            </w:r>
            <w:r>
              <w:rPr>
                <w:spacing w:val="-4"/>
                <w:sz w:val="18"/>
              </w:rPr>
              <w:t> </w:t>
            </w:r>
            <w:r>
              <w:rPr>
                <w:sz w:val="18"/>
              </w:rPr>
              <w:t>in</w:t>
            </w:r>
            <w:r>
              <w:rPr>
                <w:spacing w:val="-4"/>
                <w:sz w:val="18"/>
              </w:rPr>
              <w:t> </w:t>
            </w:r>
            <w:r>
              <w:rPr>
                <w:spacing w:val="-2"/>
                <w:sz w:val="18"/>
              </w:rPr>
              <w:t>9.2.1)</w:t>
            </w:r>
          </w:p>
        </w:tc>
      </w:tr>
      <w:tr>
        <w:trPr>
          <w:trHeight w:val="1766" w:hRule="atLeast"/>
        </w:trPr>
        <w:tc>
          <w:tcPr>
            <w:tcW w:w="1186" w:type="dxa"/>
          </w:tcPr>
          <w:p>
            <w:pPr>
              <w:pStyle w:val="TableParagraph"/>
              <w:spacing w:line="206" w:lineRule="exact"/>
              <w:ind w:left="41" w:right="98"/>
              <w:jc w:val="center"/>
              <w:rPr>
                <w:sz w:val="18"/>
              </w:rPr>
            </w:pPr>
            <w:r>
              <w:rPr>
                <w:spacing w:val="-2"/>
                <w:sz w:val="18"/>
              </w:rPr>
              <w:t>2022.11.16</w:t>
            </w:r>
          </w:p>
        </w:tc>
        <w:tc>
          <w:tcPr>
            <w:tcW w:w="1075" w:type="dxa"/>
          </w:tcPr>
          <w:p>
            <w:pPr>
              <w:pStyle w:val="TableParagraph"/>
              <w:spacing w:line="206" w:lineRule="exact"/>
              <w:ind w:left="105"/>
              <w:rPr>
                <w:sz w:val="18"/>
              </w:rPr>
            </w:pPr>
            <w:r>
              <w:rPr>
                <w:spacing w:val="-2"/>
                <w:sz w:val="18"/>
              </w:rPr>
              <w:t>02.03.03</w:t>
            </w:r>
          </w:p>
        </w:tc>
        <w:tc>
          <w:tcPr>
            <w:tcW w:w="7374" w:type="dxa"/>
          </w:tcPr>
          <w:p>
            <w:pPr>
              <w:pStyle w:val="TableParagraph"/>
              <w:spacing w:line="206" w:lineRule="exact"/>
              <w:ind w:left="105"/>
              <w:rPr>
                <w:sz w:val="18"/>
              </w:rPr>
            </w:pPr>
            <w:r>
              <w:rPr>
                <w:sz w:val="18"/>
              </w:rPr>
              <w:t>Changes</w:t>
            </w:r>
            <w:r>
              <w:rPr>
                <w:spacing w:val="-3"/>
                <w:sz w:val="18"/>
              </w:rPr>
              <w:t> </w:t>
            </w:r>
            <w:r>
              <w:rPr>
                <w:sz w:val="18"/>
              </w:rPr>
              <w:t>reflecting</w:t>
            </w:r>
            <w:r>
              <w:rPr>
                <w:spacing w:val="-4"/>
                <w:sz w:val="18"/>
              </w:rPr>
              <w:t> </w:t>
            </w:r>
            <w:r>
              <w:rPr>
                <w:sz w:val="18"/>
              </w:rPr>
              <w:t>remarks</w:t>
            </w:r>
            <w:r>
              <w:rPr>
                <w:spacing w:val="-2"/>
                <w:sz w:val="18"/>
              </w:rPr>
              <w:t> </w:t>
            </w:r>
            <w:r>
              <w:rPr>
                <w:sz w:val="18"/>
              </w:rPr>
              <w:t>received</w:t>
            </w:r>
            <w:r>
              <w:rPr>
                <w:spacing w:val="-6"/>
                <w:sz w:val="18"/>
              </w:rPr>
              <w:t> </w:t>
            </w:r>
            <w:r>
              <w:rPr>
                <w:sz w:val="18"/>
              </w:rPr>
              <w:t>during</w:t>
            </w:r>
            <w:r>
              <w:rPr>
                <w:spacing w:val="-3"/>
                <w:sz w:val="18"/>
              </w:rPr>
              <w:t> </w:t>
            </w:r>
            <w:r>
              <w:rPr>
                <w:sz w:val="18"/>
              </w:rPr>
              <w:t>WG3</w:t>
            </w:r>
            <w:r>
              <w:rPr>
                <w:spacing w:val="-6"/>
                <w:sz w:val="18"/>
              </w:rPr>
              <w:t> </w:t>
            </w:r>
            <w:r>
              <w:rPr>
                <w:sz w:val="18"/>
              </w:rPr>
              <w:t>approval</w:t>
            </w:r>
            <w:r>
              <w:rPr>
                <w:spacing w:val="-3"/>
                <w:sz w:val="18"/>
              </w:rPr>
              <w:t> </w:t>
            </w:r>
            <w:r>
              <w:rPr>
                <w:spacing w:val="-2"/>
                <w:sz w:val="18"/>
              </w:rPr>
              <w:t>process</w:t>
            </w:r>
          </w:p>
          <w:p>
            <w:pPr>
              <w:pStyle w:val="TableParagraph"/>
              <w:numPr>
                <w:ilvl w:val="0"/>
                <w:numId w:val="39"/>
              </w:numPr>
              <w:tabs>
                <w:tab w:pos="214" w:val="left" w:leader="none"/>
              </w:tabs>
              <w:spacing w:line="240" w:lineRule="auto" w:before="14" w:after="0"/>
              <w:ind w:left="214" w:right="0" w:hanging="109"/>
              <w:jc w:val="left"/>
              <w:rPr>
                <w:sz w:val="18"/>
              </w:rPr>
            </w:pPr>
            <w:r>
              <w:rPr>
                <w:sz w:val="18"/>
              </w:rPr>
              <w:t>Alignment</w:t>
            </w:r>
            <w:r>
              <w:rPr>
                <w:spacing w:val="-3"/>
                <w:sz w:val="18"/>
              </w:rPr>
              <w:t> </w:t>
            </w:r>
            <w:r>
              <w:rPr>
                <w:sz w:val="18"/>
              </w:rPr>
              <w:t>to</w:t>
            </w:r>
            <w:r>
              <w:rPr>
                <w:spacing w:val="-3"/>
                <w:sz w:val="18"/>
              </w:rPr>
              <w:t> </w:t>
            </w:r>
            <w:r>
              <w:rPr>
                <w:sz w:val="18"/>
              </w:rPr>
              <w:t>latest</w:t>
            </w:r>
            <w:r>
              <w:rPr>
                <w:spacing w:val="-3"/>
                <w:sz w:val="18"/>
              </w:rPr>
              <w:t> </w:t>
            </w:r>
            <w:r>
              <w:rPr>
                <w:sz w:val="18"/>
              </w:rPr>
              <w:t>O-RAN</w:t>
            </w:r>
            <w:r>
              <w:rPr>
                <w:spacing w:val="-2"/>
                <w:sz w:val="18"/>
              </w:rPr>
              <w:t> template</w:t>
            </w:r>
          </w:p>
          <w:p>
            <w:pPr>
              <w:pStyle w:val="TableParagraph"/>
              <w:numPr>
                <w:ilvl w:val="0"/>
                <w:numId w:val="39"/>
              </w:numPr>
              <w:tabs>
                <w:tab w:pos="214" w:val="left" w:leader="none"/>
              </w:tabs>
              <w:spacing w:line="240" w:lineRule="auto" w:before="13" w:after="0"/>
              <w:ind w:left="214" w:right="0" w:hanging="109"/>
              <w:jc w:val="left"/>
              <w:rPr>
                <w:sz w:val="18"/>
              </w:rPr>
            </w:pPr>
            <w:r>
              <w:rPr>
                <w:sz w:val="18"/>
              </w:rPr>
              <w:t>Added</w:t>
            </w:r>
            <w:r>
              <w:rPr>
                <w:spacing w:val="-4"/>
                <w:sz w:val="18"/>
              </w:rPr>
              <w:t> </w:t>
            </w:r>
            <w:r>
              <w:rPr>
                <w:sz w:val="18"/>
              </w:rPr>
              <w:t>R003</w:t>
            </w:r>
            <w:r>
              <w:rPr>
                <w:spacing w:val="-2"/>
                <w:sz w:val="18"/>
              </w:rPr>
              <w:t> </w:t>
            </w:r>
            <w:r>
              <w:rPr>
                <w:sz w:val="18"/>
              </w:rPr>
              <w:t>to</w:t>
            </w:r>
            <w:r>
              <w:rPr>
                <w:spacing w:val="-2"/>
                <w:sz w:val="18"/>
              </w:rPr>
              <w:t> </w:t>
            </w:r>
            <w:r>
              <w:rPr>
                <w:sz w:val="18"/>
              </w:rPr>
              <w:t>file</w:t>
            </w:r>
            <w:r>
              <w:rPr>
                <w:spacing w:val="-2"/>
                <w:sz w:val="18"/>
              </w:rPr>
              <w:t> </w:t>
            </w:r>
            <w:r>
              <w:rPr>
                <w:spacing w:val="-4"/>
                <w:sz w:val="18"/>
              </w:rPr>
              <w:t>name</w:t>
            </w:r>
          </w:p>
          <w:p>
            <w:pPr>
              <w:pStyle w:val="TableParagraph"/>
              <w:numPr>
                <w:ilvl w:val="0"/>
                <w:numId w:val="39"/>
              </w:numPr>
              <w:tabs>
                <w:tab w:pos="214" w:val="left" w:leader="none"/>
              </w:tabs>
              <w:spacing w:line="240" w:lineRule="auto" w:before="14" w:after="0"/>
              <w:ind w:left="214" w:right="0" w:hanging="109"/>
              <w:jc w:val="left"/>
              <w:rPr>
                <w:sz w:val="18"/>
              </w:rPr>
            </w:pPr>
            <w:r>
              <w:rPr>
                <w:sz w:val="18"/>
              </w:rPr>
              <w:t>Updated</w:t>
            </w:r>
            <w:r>
              <w:rPr>
                <w:spacing w:val="-7"/>
                <w:sz w:val="18"/>
              </w:rPr>
              <w:t> </w:t>
            </w:r>
            <w:r>
              <w:rPr>
                <w:sz w:val="18"/>
              </w:rPr>
              <w:t>copyright</w:t>
            </w:r>
            <w:r>
              <w:rPr>
                <w:spacing w:val="-5"/>
                <w:sz w:val="18"/>
              </w:rPr>
              <w:t> </w:t>
            </w:r>
            <w:r>
              <w:rPr>
                <w:spacing w:val="-4"/>
                <w:sz w:val="18"/>
              </w:rPr>
              <w:t>year</w:t>
            </w:r>
          </w:p>
          <w:p>
            <w:pPr>
              <w:pStyle w:val="TableParagraph"/>
              <w:numPr>
                <w:ilvl w:val="0"/>
                <w:numId w:val="39"/>
              </w:numPr>
              <w:tabs>
                <w:tab w:pos="367" w:val="left" w:leader="none"/>
              </w:tabs>
              <w:spacing w:line="240" w:lineRule="auto" w:before="14" w:after="0"/>
              <w:ind w:left="367" w:right="0" w:hanging="262"/>
              <w:jc w:val="left"/>
              <w:rPr>
                <w:sz w:val="18"/>
              </w:rPr>
            </w:pPr>
            <w:r>
              <w:rPr>
                <w:w w:val="135"/>
                <w:sz w:val="18"/>
              </w:rPr>
              <w:t>m</w:t>
            </w:r>
            <w:r>
              <w:rPr>
                <w:spacing w:val="63"/>
                <w:w w:val="155"/>
                <w:sz w:val="18"/>
              </w:rPr>
              <w:t>   </w:t>
            </w:r>
            <w:r>
              <w:rPr>
                <w:w w:val="155"/>
                <w:sz w:val="18"/>
              </w:rPr>
              <w:t>“</w:t>
            </w:r>
            <w:r>
              <w:rPr>
                <w:spacing w:val="59"/>
                <w:w w:val="155"/>
                <w:sz w:val="18"/>
              </w:rPr>
              <w:t>     </w:t>
            </w:r>
            <w:r>
              <w:rPr>
                <w:w w:val="110"/>
                <w:sz w:val="18"/>
              </w:rPr>
              <w:t>n</w:t>
            </w:r>
            <w:r>
              <w:rPr>
                <w:spacing w:val="22"/>
                <w:w w:val="110"/>
                <w:sz w:val="18"/>
              </w:rPr>
              <w:t>  </w:t>
            </w:r>
            <w:r>
              <w:rPr>
                <w:w w:val="110"/>
                <w:sz w:val="18"/>
              </w:rPr>
              <w:t>y</w:t>
            </w:r>
            <w:r>
              <w:rPr>
                <w:spacing w:val="42"/>
                <w:w w:val="110"/>
                <w:sz w:val="18"/>
              </w:rPr>
              <w:t>  </w:t>
            </w:r>
            <w:r>
              <w:rPr>
                <w:w w:val="110"/>
                <w:sz w:val="18"/>
              </w:rPr>
              <w:t>”</w:t>
            </w:r>
            <w:r>
              <w:rPr>
                <w:spacing w:val="-7"/>
                <w:w w:val="110"/>
                <w:sz w:val="18"/>
              </w:rPr>
              <w:t> </w:t>
            </w:r>
            <w:r>
              <w:rPr>
                <w:w w:val="135"/>
                <w:sz w:val="18"/>
              </w:rPr>
              <w:t>f</w:t>
            </w:r>
            <w:r>
              <w:rPr>
                <w:spacing w:val="67"/>
                <w:w w:val="135"/>
                <w:sz w:val="18"/>
              </w:rPr>
              <w:t> </w:t>
            </w:r>
            <w:r>
              <w:rPr>
                <w:w w:val="110"/>
                <w:sz w:val="18"/>
              </w:rPr>
              <w:t>m</w:t>
            </w:r>
            <w:r>
              <w:rPr>
                <w:spacing w:val="76"/>
                <w:w w:val="150"/>
                <w:sz w:val="18"/>
              </w:rPr>
              <w:t>    </w:t>
            </w:r>
            <w:r>
              <w:rPr>
                <w:w w:val="110"/>
                <w:sz w:val="18"/>
              </w:rPr>
              <w:t>bs</w:t>
            </w:r>
            <w:r>
              <w:rPr>
                <w:spacing w:val="78"/>
                <w:w w:val="150"/>
                <w:sz w:val="18"/>
              </w:rPr>
              <w:t>   </w:t>
            </w:r>
            <w:r>
              <w:rPr>
                <w:w w:val="110"/>
                <w:sz w:val="18"/>
              </w:rPr>
              <w:t>n</w:t>
            </w:r>
            <w:r>
              <w:rPr>
                <w:spacing w:val="-6"/>
                <w:w w:val="110"/>
                <w:sz w:val="18"/>
              </w:rPr>
              <w:t> </w:t>
            </w:r>
            <w:r>
              <w:rPr>
                <w:w w:val="110"/>
                <w:sz w:val="18"/>
              </w:rPr>
              <w:t>M</w:t>
            </w:r>
            <w:r>
              <w:rPr>
                <w:spacing w:val="60"/>
                <w:w w:val="110"/>
                <w:sz w:val="18"/>
              </w:rPr>
              <w:t>  </w:t>
            </w:r>
            <w:r>
              <w:rPr>
                <w:w w:val="110"/>
                <w:sz w:val="18"/>
              </w:rPr>
              <w:t>f</w:t>
            </w:r>
            <w:r>
              <w:rPr>
                <w:spacing w:val="80"/>
                <w:w w:val="110"/>
                <w:sz w:val="18"/>
              </w:rPr>
              <w:t>   </w:t>
            </w:r>
            <w:r>
              <w:rPr>
                <w:w w:val="110"/>
                <w:sz w:val="18"/>
              </w:rPr>
              <w:t>n</w:t>
            </w:r>
            <w:r>
              <w:rPr>
                <w:spacing w:val="56"/>
                <w:w w:val="110"/>
                <w:sz w:val="18"/>
              </w:rPr>
              <w:t>   </w:t>
            </w:r>
            <w:r>
              <w:rPr>
                <w:w w:val="110"/>
                <w:sz w:val="18"/>
              </w:rPr>
              <w:t>l</w:t>
            </w:r>
            <w:r>
              <w:rPr>
                <w:spacing w:val="-14"/>
                <w:w w:val="110"/>
                <w:sz w:val="18"/>
              </w:rPr>
              <w:t> </w:t>
            </w:r>
            <w:r>
              <w:rPr>
                <w:w w:val="110"/>
                <w:sz w:val="18"/>
              </w:rPr>
              <w:t>gn</w:t>
            </w:r>
            <w:r>
              <w:rPr>
                <w:spacing w:val="-6"/>
                <w:w w:val="110"/>
                <w:sz w:val="18"/>
              </w:rPr>
              <w:t> </w:t>
            </w:r>
            <w:r>
              <w:rPr>
                <w:w w:val="110"/>
                <w:sz w:val="18"/>
              </w:rPr>
              <w:t>w</w:t>
            </w:r>
            <w:r>
              <w:rPr>
                <w:spacing w:val="38"/>
                <w:w w:val="110"/>
                <w:sz w:val="18"/>
              </w:rPr>
              <w:t> </w:t>
            </w:r>
            <w:r>
              <w:rPr>
                <w:w w:val="110"/>
                <w:sz w:val="18"/>
              </w:rPr>
              <w:t>h</w:t>
            </w:r>
            <w:r>
              <w:rPr>
                <w:spacing w:val="-8"/>
                <w:w w:val="110"/>
                <w:sz w:val="18"/>
              </w:rPr>
              <w:t> </w:t>
            </w:r>
            <w:r>
              <w:rPr>
                <w:spacing w:val="-10"/>
                <w:w w:val="110"/>
                <w:sz w:val="18"/>
              </w:rPr>
              <w:t>l</w:t>
            </w:r>
            <w:r>
              <w:rPr>
                <w:spacing w:val="-10"/>
                <w:w w:val="110"/>
                <w:sz w:val="18"/>
              </w:rPr>
              <w:t> </w:t>
            </w:r>
          </w:p>
          <w:p>
            <w:pPr>
              <w:pStyle w:val="TableParagraph"/>
              <w:spacing w:before="14"/>
              <w:ind w:left="105"/>
              <w:rPr>
                <w:sz w:val="18"/>
              </w:rPr>
            </w:pPr>
            <w:r>
              <w:rPr>
                <w:sz w:val="18"/>
              </w:rPr>
              <w:t>submitted</w:t>
            </w:r>
            <w:r>
              <w:rPr>
                <w:spacing w:val="-4"/>
                <w:sz w:val="18"/>
              </w:rPr>
              <w:t> </w:t>
            </w:r>
            <w:r>
              <w:rPr>
                <w:sz w:val="18"/>
              </w:rPr>
              <w:t>revised</w:t>
            </w:r>
            <w:r>
              <w:rPr>
                <w:spacing w:val="-3"/>
                <w:sz w:val="18"/>
              </w:rPr>
              <w:t> </w:t>
            </w:r>
            <w:r>
              <w:rPr>
                <w:sz w:val="18"/>
              </w:rPr>
              <w:t>CR</w:t>
            </w:r>
            <w:r>
              <w:rPr>
                <w:spacing w:val="-4"/>
                <w:sz w:val="18"/>
              </w:rPr>
              <w:t> </w:t>
            </w:r>
            <w:r>
              <w:rPr>
                <w:sz w:val="18"/>
              </w:rPr>
              <w:t>(impacts</w:t>
            </w:r>
            <w:r>
              <w:rPr>
                <w:spacing w:val="-5"/>
                <w:sz w:val="18"/>
              </w:rPr>
              <w:t> </w:t>
            </w:r>
            <w:r>
              <w:rPr>
                <w:sz w:val="18"/>
              </w:rPr>
              <w:t>8.2.5,</w:t>
            </w:r>
            <w:r>
              <w:rPr>
                <w:spacing w:val="-5"/>
                <w:sz w:val="18"/>
              </w:rPr>
              <w:t> </w:t>
            </w:r>
            <w:r>
              <w:rPr>
                <w:sz w:val="18"/>
              </w:rPr>
              <w:t>9.1.1.11,</w:t>
            </w:r>
            <w:r>
              <w:rPr>
                <w:spacing w:val="-3"/>
                <w:sz w:val="18"/>
              </w:rPr>
              <w:t> </w:t>
            </w:r>
            <w:r>
              <w:rPr>
                <w:spacing w:val="-2"/>
                <w:sz w:val="18"/>
              </w:rPr>
              <w:t>9.3.4)</w:t>
            </w:r>
          </w:p>
          <w:p>
            <w:pPr>
              <w:pStyle w:val="TableParagraph"/>
              <w:numPr>
                <w:ilvl w:val="0"/>
                <w:numId w:val="39"/>
              </w:numPr>
              <w:tabs>
                <w:tab w:pos="214" w:val="left" w:leader="none"/>
              </w:tabs>
              <w:spacing w:line="240" w:lineRule="auto" w:before="14" w:after="0"/>
              <w:ind w:left="214" w:right="0" w:hanging="109"/>
              <w:jc w:val="left"/>
              <w:rPr>
                <w:sz w:val="18"/>
              </w:rPr>
            </w:pPr>
            <w:r>
              <w:rPr>
                <w:sz w:val="18"/>
              </w:rPr>
              <w:t>Corrected</w:t>
            </w:r>
            <w:r>
              <w:rPr>
                <w:spacing w:val="-3"/>
                <w:sz w:val="18"/>
              </w:rPr>
              <w:t> </w:t>
            </w:r>
            <w:r>
              <w:rPr>
                <w:sz w:val="18"/>
              </w:rPr>
              <w:t>errors</w:t>
            </w:r>
            <w:r>
              <w:rPr>
                <w:spacing w:val="-4"/>
                <w:sz w:val="18"/>
              </w:rPr>
              <w:t> </w:t>
            </w:r>
            <w:r>
              <w:rPr>
                <w:sz w:val="18"/>
              </w:rPr>
              <w:t>in</w:t>
            </w:r>
            <w:r>
              <w:rPr>
                <w:spacing w:val="-3"/>
                <w:sz w:val="18"/>
              </w:rPr>
              <w:t> </w:t>
            </w:r>
            <w:r>
              <w:rPr>
                <w:sz w:val="18"/>
              </w:rPr>
              <w:t>CRs</w:t>
            </w:r>
            <w:r>
              <w:rPr>
                <w:spacing w:val="-4"/>
                <w:sz w:val="18"/>
              </w:rPr>
              <w:t> </w:t>
            </w:r>
            <w:r>
              <w:rPr>
                <w:sz w:val="18"/>
              </w:rPr>
              <w:t>implemented</w:t>
            </w:r>
            <w:r>
              <w:rPr>
                <w:spacing w:val="-5"/>
                <w:sz w:val="18"/>
              </w:rPr>
              <w:t> </w:t>
            </w:r>
            <w:r>
              <w:rPr>
                <w:sz w:val="18"/>
              </w:rPr>
              <w:t>in</w:t>
            </w:r>
            <w:r>
              <w:rPr>
                <w:spacing w:val="-3"/>
                <w:sz w:val="18"/>
              </w:rPr>
              <w:t> </w:t>
            </w:r>
            <w:r>
              <w:rPr>
                <w:sz w:val="18"/>
              </w:rPr>
              <w:t>previous</w:t>
            </w:r>
            <w:r>
              <w:rPr>
                <w:spacing w:val="-1"/>
                <w:sz w:val="18"/>
              </w:rPr>
              <w:t> </w:t>
            </w:r>
            <w:r>
              <w:rPr>
                <w:spacing w:val="-2"/>
                <w:sz w:val="18"/>
              </w:rPr>
              <w:t>drafts</w:t>
            </w:r>
          </w:p>
          <w:p>
            <w:pPr>
              <w:pStyle w:val="TableParagraph"/>
              <w:spacing w:line="201" w:lineRule="exact" w:before="13"/>
              <w:ind w:left="105"/>
              <w:rPr>
                <w:sz w:val="18"/>
              </w:rPr>
            </w:pPr>
            <w:r>
              <w:rPr>
                <w:w w:val="110"/>
                <w:sz w:val="18"/>
              </w:rPr>
              <w:t>-</w:t>
            </w:r>
            <w:r>
              <w:rPr>
                <w:spacing w:val="77"/>
                <w:w w:val="150"/>
                <w:sz w:val="18"/>
              </w:rPr>
              <w:t>       </w:t>
            </w:r>
            <w:r>
              <w:rPr>
                <w:w w:val="150"/>
                <w:sz w:val="18"/>
              </w:rPr>
              <w:t>.1</w:t>
            </w:r>
            <w:r>
              <w:rPr>
                <w:spacing w:val="-21"/>
                <w:w w:val="150"/>
                <w:sz w:val="18"/>
              </w:rPr>
              <w:t> </w:t>
            </w:r>
            <w:r>
              <w:rPr>
                <w:w w:val="110"/>
                <w:sz w:val="18"/>
              </w:rPr>
              <w:t>l</w:t>
            </w:r>
            <w:r>
              <w:rPr>
                <w:spacing w:val="39"/>
                <w:w w:val="110"/>
                <w:sz w:val="18"/>
              </w:rPr>
              <w:t> </w:t>
            </w:r>
            <w:r>
              <w:rPr>
                <w:w w:val="110"/>
                <w:sz w:val="18"/>
              </w:rPr>
              <w:t>b</w:t>
            </w:r>
            <w:r>
              <w:rPr>
                <w:spacing w:val="39"/>
                <w:w w:val="110"/>
                <w:sz w:val="18"/>
              </w:rPr>
              <w:t> </w:t>
            </w:r>
            <w:r>
              <w:rPr>
                <w:w w:val="110"/>
                <w:sz w:val="18"/>
              </w:rPr>
              <w:t>l</w:t>
            </w:r>
            <w:r>
              <w:rPr>
                <w:spacing w:val="-8"/>
                <w:w w:val="110"/>
                <w:sz w:val="18"/>
              </w:rPr>
              <w:t> </w:t>
            </w:r>
            <w:r>
              <w:rPr>
                <w:w w:val="110"/>
                <w:sz w:val="18"/>
              </w:rPr>
              <w:t>“g</w:t>
            </w:r>
            <w:r>
              <w:rPr>
                <w:spacing w:val="63"/>
                <w:w w:val="110"/>
                <w:sz w:val="18"/>
              </w:rPr>
              <w:t>  </w:t>
            </w:r>
            <w:r>
              <w:rPr>
                <w:w w:val="110"/>
                <w:sz w:val="18"/>
              </w:rPr>
              <w:t>-CU-CP-</w:t>
            </w:r>
            <w:r>
              <w:rPr>
                <w:spacing w:val="66"/>
                <w:w w:val="150"/>
                <w:sz w:val="18"/>
              </w:rPr>
              <w:t> </w:t>
            </w:r>
            <w:r>
              <w:rPr>
                <w:w w:val="150"/>
                <w:sz w:val="18"/>
              </w:rPr>
              <w:t>”</w:t>
            </w:r>
            <w:r>
              <w:rPr>
                <w:spacing w:val="49"/>
                <w:w w:val="150"/>
                <w:sz w:val="18"/>
              </w:rPr>
              <w:t>     </w:t>
            </w:r>
            <w:r>
              <w:rPr>
                <w:w w:val="110"/>
                <w:sz w:val="18"/>
              </w:rPr>
              <w:t>“g</w:t>
            </w:r>
            <w:r>
              <w:rPr>
                <w:spacing w:val="62"/>
                <w:w w:val="110"/>
                <w:sz w:val="18"/>
              </w:rPr>
              <w:t>  </w:t>
            </w:r>
            <w:r>
              <w:rPr>
                <w:w w:val="110"/>
                <w:sz w:val="18"/>
              </w:rPr>
              <w:t>-CU-UP-</w:t>
            </w:r>
            <w:r>
              <w:rPr>
                <w:spacing w:val="67"/>
                <w:w w:val="150"/>
                <w:sz w:val="18"/>
              </w:rPr>
              <w:t> </w:t>
            </w:r>
            <w:r>
              <w:rPr>
                <w:w w:val="150"/>
                <w:sz w:val="18"/>
              </w:rPr>
              <w:t>”</w:t>
            </w:r>
            <w:r>
              <w:rPr>
                <w:spacing w:val="10"/>
                <w:w w:val="150"/>
                <w:sz w:val="18"/>
              </w:rPr>
              <w:t> </w:t>
            </w:r>
            <w:r>
              <w:rPr>
                <w:w w:val="110"/>
                <w:sz w:val="18"/>
              </w:rPr>
              <w:t>n</w:t>
            </w:r>
            <w:r>
              <w:rPr>
                <w:spacing w:val="-8"/>
                <w:w w:val="110"/>
                <w:sz w:val="18"/>
              </w:rPr>
              <w:t> </w:t>
            </w:r>
            <w:r>
              <w:rPr>
                <w:w w:val="110"/>
                <w:sz w:val="18"/>
              </w:rPr>
              <w:t>s</w:t>
            </w:r>
            <w:r>
              <w:rPr>
                <w:spacing w:val="63"/>
                <w:w w:val="110"/>
                <w:sz w:val="18"/>
              </w:rPr>
              <w:t>   </w:t>
            </w:r>
            <w:r>
              <w:rPr>
                <w:w w:val="110"/>
                <w:sz w:val="18"/>
              </w:rPr>
              <w:t>n</w:t>
            </w:r>
            <w:r>
              <w:rPr>
                <w:spacing w:val="-9"/>
                <w:w w:val="110"/>
                <w:sz w:val="18"/>
              </w:rPr>
              <w:t> </w:t>
            </w:r>
            <w:r>
              <w:rPr>
                <w:spacing w:val="-4"/>
                <w:w w:val="110"/>
                <w:sz w:val="18"/>
              </w:rPr>
              <w:t>9.3.5</w:t>
            </w:r>
          </w:p>
        </w:tc>
      </w:tr>
      <w:tr>
        <w:trPr>
          <w:trHeight w:val="443" w:hRule="atLeast"/>
        </w:trPr>
        <w:tc>
          <w:tcPr>
            <w:tcW w:w="1186" w:type="dxa"/>
          </w:tcPr>
          <w:p>
            <w:pPr>
              <w:pStyle w:val="TableParagraph"/>
              <w:spacing w:before="1"/>
              <w:ind w:left="41" w:right="98"/>
              <w:jc w:val="center"/>
              <w:rPr>
                <w:b/>
                <w:sz w:val="18"/>
              </w:rPr>
            </w:pPr>
            <w:r>
              <w:rPr>
                <w:b/>
                <w:spacing w:val="-2"/>
                <w:sz w:val="18"/>
              </w:rPr>
              <w:t>2022.12.07</w:t>
            </w:r>
          </w:p>
        </w:tc>
        <w:tc>
          <w:tcPr>
            <w:tcW w:w="1075" w:type="dxa"/>
          </w:tcPr>
          <w:p>
            <w:pPr>
              <w:pStyle w:val="TableParagraph"/>
              <w:spacing w:before="1"/>
              <w:ind w:left="105"/>
              <w:rPr>
                <w:b/>
                <w:sz w:val="18"/>
              </w:rPr>
            </w:pPr>
            <w:r>
              <w:rPr>
                <w:b/>
                <w:spacing w:val="-2"/>
                <w:sz w:val="18"/>
              </w:rPr>
              <w:t>03.00</w:t>
            </w:r>
          </w:p>
        </w:tc>
        <w:tc>
          <w:tcPr>
            <w:tcW w:w="7374" w:type="dxa"/>
          </w:tcPr>
          <w:p>
            <w:pPr>
              <w:pStyle w:val="TableParagraph"/>
              <w:spacing w:before="1"/>
              <w:ind w:left="105"/>
              <w:rPr>
                <w:b/>
                <w:sz w:val="18"/>
              </w:rPr>
            </w:pPr>
            <w:r>
              <w:rPr>
                <w:b/>
                <w:sz w:val="18"/>
              </w:rPr>
              <w:t>New</w:t>
            </w:r>
            <w:r>
              <w:rPr>
                <w:b/>
                <w:spacing w:val="-3"/>
                <w:sz w:val="18"/>
              </w:rPr>
              <w:t> </w:t>
            </w:r>
            <w:r>
              <w:rPr>
                <w:b/>
                <w:sz w:val="18"/>
              </w:rPr>
              <w:t>features:</w:t>
            </w:r>
            <w:r>
              <w:rPr>
                <w:b/>
                <w:spacing w:val="-4"/>
                <w:sz w:val="18"/>
              </w:rPr>
              <w:t> </w:t>
            </w:r>
            <w:r>
              <w:rPr>
                <w:b/>
                <w:sz w:val="18"/>
              </w:rPr>
              <w:t>RIC</w:t>
            </w:r>
            <w:r>
              <w:rPr>
                <w:b/>
                <w:spacing w:val="-4"/>
                <w:sz w:val="18"/>
              </w:rPr>
              <w:t> </w:t>
            </w:r>
            <w:r>
              <w:rPr>
                <w:b/>
                <w:sz w:val="18"/>
              </w:rPr>
              <w:t>Subscription</w:t>
            </w:r>
            <w:r>
              <w:rPr>
                <w:b/>
                <w:spacing w:val="-3"/>
                <w:sz w:val="18"/>
              </w:rPr>
              <w:t> </w:t>
            </w:r>
            <w:r>
              <w:rPr>
                <w:b/>
                <w:sz w:val="18"/>
              </w:rPr>
              <w:t>Modification,</w:t>
            </w:r>
            <w:r>
              <w:rPr>
                <w:b/>
                <w:spacing w:val="-4"/>
                <w:sz w:val="18"/>
              </w:rPr>
              <w:t> </w:t>
            </w:r>
            <w:r>
              <w:rPr>
                <w:b/>
                <w:sz w:val="18"/>
              </w:rPr>
              <w:t>RIC</w:t>
            </w:r>
            <w:r>
              <w:rPr>
                <w:b/>
                <w:spacing w:val="-4"/>
                <w:sz w:val="18"/>
              </w:rPr>
              <w:t> </w:t>
            </w:r>
            <w:r>
              <w:rPr>
                <w:b/>
                <w:sz w:val="18"/>
              </w:rPr>
              <w:t>Query.</w:t>
            </w:r>
            <w:r>
              <w:rPr>
                <w:b/>
                <w:spacing w:val="-5"/>
                <w:sz w:val="18"/>
              </w:rPr>
              <w:t> </w:t>
            </w:r>
            <w:r>
              <w:rPr>
                <w:b/>
                <w:sz w:val="18"/>
              </w:rPr>
              <w:t>Clarifications</w:t>
            </w:r>
            <w:r>
              <w:rPr>
                <w:b/>
                <w:spacing w:val="-4"/>
                <w:sz w:val="18"/>
              </w:rPr>
              <w:t> </w:t>
            </w:r>
            <w:r>
              <w:rPr>
                <w:b/>
                <w:sz w:val="18"/>
              </w:rPr>
              <w:t>to</w:t>
            </w:r>
            <w:r>
              <w:rPr>
                <w:b/>
                <w:spacing w:val="-5"/>
                <w:sz w:val="18"/>
              </w:rPr>
              <w:t> RIC</w:t>
            </w:r>
          </w:p>
          <w:p>
            <w:pPr>
              <w:pStyle w:val="TableParagraph"/>
              <w:spacing w:line="201" w:lineRule="exact" w:before="14"/>
              <w:ind w:left="105"/>
              <w:rPr>
                <w:b/>
                <w:sz w:val="18"/>
              </w:rPr>
            </w:pPr>
            <w:r>
              <w:rPr>
                <w:b/>
                <w:sz w:val="18"/>
              </w:rPr>
              <w:t>Subscription.</w:t>
            </w:r>
            <w:r>
              <w:rPr>
                <w:b/>
                <w:spacing w:val="-3"/>
                <w:sz w:val="18"/>
              </w:rPr>
              <w:t> </w:t>
            </w:r>
            <w:r>
              <w:rPr>
                <w:b/>
                <w:sz w:val="18"/>
              </w:rPr>
              <w:t>Editorial</w:t>
            </w:r>
            <w:r>
              <w:rPr>
                <w:b/>
                <w:spacing w:val="-3"/>
                <w:sz w:val="18"/>
              </w:rPr>
              <w:t> </w:t>
            </w:r>
            <w:r>
              <w:rPr>
                <w:b/>
                <w:sz w:val="18"/>
              </w:rPr>
              <w:t>and</w:t>
            </w:r>
            <w:r>
              <w:rPr>
                <w:b/>
                <w:spacing w:val="-3"/>
                <w:sz w:val="18"/>
              </w:rPr>
              <w:t> </w:t>
            </w:r>
            <w:r>
              <w:rPr>
                <w:b/>
                <w:sz w:val="18"/>
              </w:rPr>
              <w:t>functional</w:t>
            </w:r>
            <w:r>
              <w:rPr>
                <w:b/>
                <w:spacing w:val="-3"/>
                <w:sz w:val="18"/>
              </w:rPr>
              <w:t> </w:t>
            </w:r>
            <w:r>
              <w:rPr>
                <w:b/>
                <w:spacing w:val="-2"/>
                <w:sz w:val="18"/>
              </w:rPr>
              <w:t>corrections</w:t>
            </w:r>
          </w:p>
        </w:tc>
      </w:tr>
      <w:tr>
        <w:trPr>
          <w:trHeight w:val="220"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r>
        <w:trPr>
          <w:trHeight w:val="220" w:hRule="atLeast"/>
        </w:trPr>
        <w:tc>
          <w:tcPr>
            <w:tcW w:w="1186" w:type="dxa"/>
          </w:tcPr>
          <w:p>
            <w:pPr>
              <w:pStyle w:val="TableParagraph"/>
              <w:spacing w:line="200" w:lineRule="exact"/>
              <w:ind w:left="41" w:right="98"/>
              <w:jc w:val="center"/>
              <w:rPr>
                <w:sz w:val="18"/>
              </w:rPr>
            </w:pPr>
            <w:r>
              <w:rPr>
                <w:spacing w:val="-2"/>
                <w:sz w:val="18"/>
              </w:rPr>
              <w:t>2023.01.27</w:t>
            </w:r>
          </w:p>
        </w:tc>
        <w:tc>
          <w:tcPr>
            <w:tcW w:w="1075" w:type="dxa"/>
          </w:tcPr>
          <w:p>
            <w:pPr>
              <w:pStyle w:val="TableParagraph"/>
              <w:spacing w:line="200" w:lineRule="exact"/>
              <w:ind w:left="105"/>
              <w:rPr>
                <w:sz w:val="18"/>
              </w:rPr>
            </w:pPr>
            <w:r>
              <w:rPr>
                <w:spacing w:val="-2"/>
                <w:sz w:val="18"/>
              </w:rPr>
              <w:t>03.00.01</w:t>
            </w:r>
          </w:p>
        </w:tc>
        <w:tc>
          <w:tcPr>
            <w:tcW w:w="7374" w:type="dxa"/>
          </w:tcPr>
          <w:p>
            <w:pPr>
              <w:pStyle w:val="TableParagraph"/>
              <w:spacing w:line="200" w:lineRule="exact"/>
              <w:ind w:left="105"/>
              <w:rPr>
                <w:sz w:val="18"/>
              </w:rPr>
            </w:pPr>
            <w:r>
              <w:rPr>
                <w:sz w:val="18"/>
              </w:rPr>
              <w:t>CR</w:t>
            </w:r>
            <w:r>
              <w:rPr>
                <w:spacing w:val="-7"/>
                <w:sz w:val="18"/>
              </w:rPr>
              <w:t> </w:t>
            </w:r>
            <w:r>
              <w:rPr>
                <w:sz w:val="18"/>
              </w:rPr>
              <w:t>&lt;</w:t>
            </w:r>
            <w:r>
              <w:rPr>
                <w:spacing w:val="-3"/>
                <w:sz w:val="18"/>
              </w:rPr>
              <w:t> </w:t>
            </w:r>
            <w:r>
              <w:rPr>
                <w:sz w:val="18"/>
              </w:rPr>
              <w:t>NOK-2023.01.09-WG3-CR-0019-E2AP-PAS</w:t>
            </w:r>
            <w:r>
              <w:rPr>
                <w:spacing w:val="-6"/>
                <w:sz w:val="18"/>
              </w:rPr>
              <w:t> </w:t>
            </w:r>
            <w:r>
              <w:rPr>
                <w:sz w:val="18"/>
              </w:rPr>
              <w:t>step1-v01</w:t>
            </w:r>
            <w:r>
              <w:rPr>
                <w:spacing w:val="-3"/>
                <w:sz w:val="18"/>
              </w:rPr>
              <w:t> </w:t>
            </w:r>
            <w:r>
              <w:rPr>
                <w:sz w:val="18"/>
              </w:rPr>
              <w:t>&gt;</w:t>
            </w:r>
            <w:r>
              <w:rPr>
                <w:spacing w:val="-4"/>
                <w:sz w:val="18"/>
              </w:rPr>
              <w:t> </w:t>
            </w:r>
            <w:r>
              <w:rPr>
                <w:sz w:val="18"/>
              </w:rPr>
              <w:t>approved</w:t>
            </w:r>
            <w:r>
              <w:rPr>
                <w:spacing w:val="-3"/>
                <w:sz w:val="18"/>
              </w:rPr>
              <w:t> </w:t>
            </w:r>
            <w:r>
              <w:rPr>
                <w:spacing w:val="-2"/>
                <w:sz w:val="18"/>
              </w:rPr>
              <w:t>WG3#171</w:t>
            </w:r>
          </w:p>
        </w:tc>
      </w:tr>
      <w:tr>
        <w:trPr>
          <w:trHeight w:val="441" w:hRule="atLeast"/>
        </w:trPr>
        <w:tc>
          <w:tcPr>
            <w:tcW w:w="1186" w:type="dxa"/>
          </w:tcPr>
          <w:p>
            <w:pPr>
              <w:pStyle w:val="TableParagraph"/>
              <w:spacing w:line="206" w:lineRule="exact"/>
              <w:ind w:left="41" w:right="98"/>
              <w:jc w:val="center"/>
              <w:rPr>
                <w:sz w:val="18"/>
              </w:rPr>
            </w:pPr>
            <w:r>
              <w:rPr>
                <w:spacing w:val="-2"/>
                <w:sz w:val="18"/>
              </w:rPr>
              <w:t>2023.02.16</w:t>
            </w:r>
          </w:p>
        </w:tc>
        <w:tc>
          <w:tcPr>
            <w:tcW w:w="1075" w:type="dxa"/>
          </w:tcPr>
          <w:p>
            <w:pPr>
              <w:pStyle w:val="TableParagraph"/>
              <w:spacing w:line="206" w:lineRule="exact"/>
              <w:ind w:left="105"/>
              <w:rPr>
                <w:sz w:val="18"/>
              </w:rPr>
            </w:pPr>
            <w:r>
              <w:rPr>
                <w:spacing w:val="-2"/>
                <w:sz w:val="18"/>
              </w:rPr>
              <w:t>03.00.02</w:t>
            </w:r>
          </w:p>
        </w:tc>
        <w:tc>
          <w:tcPr>
            <w:tcW w:w="7374" w:type="dxa"/>
          </w:tcPr>
          <w:p>
            <w:pPr>
              <w:pStyle w:val="TableParagraph"/>
              <w:spacing w:line="206" w:lineRule="exact"/>
              <w:ind w:left="105"/>
              <w:rPr>
                <w:sz w:val="18"/>
              </w:rPr>
            </w:pPr>
            <w:r>
              <w:rPr>
                <w:sz w:val="18"/>
              </w:rPr>
              <w:t>CR</w:t>
            </w:r>
            <w:r>
              <w:rPr>
                <w:spacing w:val="-7"/>
                <w:sz w:val="18"/>
              </w:rPr>
              <w:t> </w:t>
            </w:r>
            <w:r>
              <w:rPr>
                <w:sz w:val="18"/>
              </w:rPr>
              <w:t>&lt;NOK-2023.02.15-WG3-CR-0020-E2AP-PAS</w:t>
            </w:r>
            <w:r>
              <w:rPr>
                <w:spacing w:val="-8"/>
                <w:sz w:val="18"/>
              </w:rPr>
              <w:t> </w:t>
            </w:r>
            <w:r>
              <w:rPr>
                <w:sz w:val="18"/>
              </w:rPr>
              <w:t>step2-v02&gt;</w:t>
            </w:r>
            <w:r>
              <w:rPr>
                <w:spacing w:val="-5"/>
                <w:sz w:val="18"/>
              </w:rPr>
              <w:t> </w:t>
            </w:r>
            <w:r>
              <w:rPr>
                <w:sz w:val="18"/>
              </w:rPr>
              <w:t>approved</w:t>
            </w:r>
            <w:r>
              <w:rPr>
                <w:spacing w:val="-5"/>
                <w:sz w:val="18"/>
              </w:rPr>
              <w:t> </w:t>
            </w:r>
            <w:r>
              <w:rPr>
                <w:sz w:val="18"/>
              </w:rPr>
              <w:t>Prague</w:t>
            </w:r>
            <w:r>
              <w:rPr>
                <w:spacing w:val="-5"/>
                <w:sz w:val="18"/>
              </w:rPr>
              <w:t> F2F</w:t>
            </w:r>
          </w:p>
          <w:p>
            <w:pPr>
              <w:pStyle w:val="TableParagraph"/>
              <w:spacing w:line="201" w:lineRule="exact" w:before="14"/>
              <w:ind w:left="105"/>
              <w:rPr>
                <w:sz w:val="18"/>
              </w:rPr>
            </w:pPr>
            <w:r>
              <w:rPr>
                <w:spacing w:val="-2"/>
                <w:sz w:val="18"/>
              </w:rPr>
              <w:t>16/2/2023</w:t>
            </w:r>
          </w:p>
        </w:tc>
      </w:tr>
      <w:tr>
        <w:trPr>
          <w:trHeight w:val="443" w:hRule="atLeast"/>
        </w:trPr>
        <w:tc>
          <w:tcPr>
            <w:tcW w:w="1186" w:type="dxa"/>
          </w:tcPr>
          <w:p>
            <w:pPr>
              <w:pStyle w:val="TableParagraph"/>
              <w:spacing w:before="1"/>
              <w:ind w:left="41" w:right="98"/>
              <w:jc w:val="center"/>
              <w:rPr>
                <w:sz w:val="18"/>
              </w:rPr>
            </w:pPr>
            <w:r>
              <w:rPr>
                <w:spacing w:val="-2"/>
                <w:sz w:val="18"/>
              </w:rPr>
              <w:t>2023.03.17</w:t>
            </w:r>
          </w:p>
        </w:tc>
        <w:tc>
          <w:tcPr>
            <w:tcW w:w="1075" w:type="dxa"/>
          </w:tcPr>
          <w:p>
            <w:pPr>
              <w:pStyle w:val="TableParagraph"/>
              <w:spacing w:before="1"/>
              <w:ind w:left="105"/>
              <w:rPr>
                <w:sz w:val="18"/>
              </w:rPr>
            </w:pPr>
            <w:r>
              <w:rPr>
                <w:spacing w:val="-2"/>
                <w:sz w:val="18"/>
              </w:rPr>
              <w:t>03.00.03</w:t>
            </w:r>
          </w:p>
        </w:tc>
        <w:tc>
          <w:tcPr>
            <w:tcW w:w="7374" w:type="dxa"/>
          </w:tcPr>
          <w:p>
            <w:pPr>
              <w:pStyle w:val="TableParagraph"/>
              <w:spacing w:before="1"/>
              <w:ind w:left="105"/>
              <w:rPr>
                <w:sz w:val="18"/>
              </w:rPr>
            </w:pPr>
            <w:r>
              <w:rPr>
                <w:sz w:val="18"/>
              </w:rPr>
              <w:t>CR</w:t>
            </w:r>
            <w:r>
              <w:rPr>
                <w:spacing w:val="-6"/>
                <w:sz w:val="18"/>
              </w:rPr>
              <w:t> </w:t>
            </w:r>
            <w:r>
              <w:rPr>
                <w:sz w:val="18"/>
              </w:rPr>
              <w:t>&lt;NOK-2023.03.13-WG3-CR-0021-E2AP-PAS</w:t>
            </w:r>
            <w:r>
              <w:rPr>
                <w:spacing w:val="-7"/>
                <w:sz w:val="18"/>
              </w:rPr>
              <w:t> </w:t>
            </w:r>
            <w:r>
              <w:rPr>
                <w:sz w:val="18"/>
              </w:rPr>
              <w:t>step3-v4&gt;</w:t>
            </w:r>
            <w:r>
              <w:rPr>
                <w:spacing w:val="-7"/>
                <w:sz w:val="18"/>
              </w:rPr>
              <w:t> </w:t>
            </w:r>
            <w:r>
              <w:rPr>
                <w:sz w:val="18"/>
              </w:rPr>
              <w:t>approved</w:t>
            </w:r>
            <w:r>
              <w:rPr>
                <w:spacing w:val="-6"/>
                <w:sz w:val="18"/>
              </w:rPr>
              <w:t> </w:t>
            </w:r>
            <w:r>
              <w:rPr>
                <w:spacing w:val="-5"/>
                <w:sz w:val="18"/>
              </w:rPr>
              <w:t>by</w:t>
            </w:r>
          </w:p>
          <w:p>
            <w:pPr>
              <w:pStyle w:val="TableParagraph"/>
              <w:spacing w:line="201" w:lineRule="exact" w:before="14"/>
              <w:ind w:left="105"/>
              <w:rPr>
                <w:sz w:val="18"/>
              </w:rPr>
            </w:pPr>
            <w:r>
              <w:rPr>
                <w:sz w:val="18"/>
              </w:rPr>
              <w:t>correspondence</w:t>
            </w:r>
            <w:r>
              <w:rPr>
                <w:spacing w:val="-5"/>
                <w:sz w:val="18"/>
              </w:rPr>
              <w:t> </w:t>
            </w:r>
            <w:r>
              <w:rPr>
                <w:sz w:val="18"/>
              </w:rPr>
              <w:t>after</w:t>
            </w:r>
            <w:r>
              <w:rPr>
                <w:spacing w:val="-4"/>
                <w:sz w:val="18"/>
              </w:rPr>
              <w:t> </w:t>
            </w:r>
            <w:r>
              <w:rPr>
                <w:spacing w:val="-2"/>
                <w:sz w:val="18"/>
              </w:rPr>
              <w:t>WG3#176</w:t>
            </w:r>
          </w:p>
        </w:tc>
      </w:tr>
      <w:tr>
        <w:trPr>
          <w:trHeight w:val="441" w:hRule="atLeast"/>
        </w:trPr>
        <w:tc>
          <w:tcPr>
            <w:tcW w:w="1186" w:type="dxa"/>
          </w:tcPr>
          <w:p>
            <w:pPr>
              <w:pStyle w:val="TableParagraph"/>
              <w:spacing w:line="206" w:lineRule="exact"/>
              <w:ind w:left="41" w:right="98"/>
              <w:jc w:val="center"/>
              <w:rPr>
                <w:sz w:val="18"/>
              </w:rPr>
            </w:pPr>
            <w:r>
              <w:rPr>
                <w:spacing w:val="-2"/>
                <w:sz w:val="18"/>
              </w:rPr>
              <w:t>2023.03.24</w:t>
            </w:r>
          </w:p>
        </w:tc>
        <w:tc>
          <w:tcPr>
            <w:tcW w:w="1075" w:type="dxa"/>
          </w:tcPr>
          <w:p>
            <w:pPr>
              <w:pStyle w:val="TableParagraph"/>
              <w:spacing w:line="206" w:lineRule="exact"/>
              <w:ind w:left="105"/>
              <w:rPr>
                <w:sz w:val="18"/>
              </w:rPr>
            </w:pPr>
            <w:r>
              <w:rPr>
                <w:spacing w:val="-2"/>
                <w:sz w:val="18"/>
              </w:rPr>
              <w:t>03.00.04</w:t>
            </w:r>
          </w:p>
        </w:tc>
        <w:tc>
          <w:tcPr>
            <w:tcW w:w="7374" w:type="dxa"/>
          </w:tcPr>
          <w:p>
            <w:pPr>
              <w:pStyle w:val="TableParagraph"/>
              <w:spacing w:line="206" w:lineRule="exact"/>
              <w:ind w:left="105"/>
              <w:rPr>
                <w:sz w:val="18"/>
              </w:rPr>
            </w:pPr>
            <w:r>
              <w:rPr>
                <w:sz w:val="18"/>
              </w:rPr>
              <w:t>Inclusion</w:t>
            </w:r>
            <w:r>
              <w:rPr>
                <w:spacing w:val="-5"/>
                <w:sz w:val="18"/>
              </w:rPr>
              <w:t> </w:t>
            </w:r>
            <w:r>
              <w:rPr>
                <w:sz w:val="18"/>
              </w:rPr>
              <w:t>of</w:t>
            </w:r>
            <w:r>
              <w:rPr>
                <w:spacing w:val="-3"/>
                <w:sz w:val="18"/>
              </w:rPr>
              <w:t> </w:t>
            </w:r>
            <w:r>
              <w:rPr>
                <w:sz w:val="18"/>
              </w:rPr>
              <w:t>corrections</w:t>
            </w:r>
            <w:r>
              <w:rPr>
                <w:spacing w:val="-2"/>
                <w:sz w:val="18"/>
              </w:rPr>
              <w:t> </w:t>
            </w:r>
            <w:r>
              <w:rPr>
                <w:sz w:val="18"/>
              </w:rPr>
              <w:t>agreed</w:t>
            </w:r>
            <w:r>
              <w:rPr>
                <w:spacing w:val="-5"/>
                <w:sz w:val="18"/>
              </w:rPr>
              <w:t> </w:t>
            </w:r>
            <w:r>
              <w:rPr>
                <w:sz w:val="18"/>
              </w:rPr>
              <w:t>during</w:t>
            </w:r>
            <w:r>
              <w:rPr>
                <w:spacing w:val="-3"/>
                <w:sz w:val="18"/>
              </w:rPr>
              <w:t> </w:t>
            </w:r>
            <w:r>
              <w:rPr>
                <w:sz w:val="18"/>
              </w:rPr>
              <w:t>WG3</w:t>
            </w:r>
            <w:r>
              <w:rPr>
                <w:spacing w:val="-3"/>
                <w:sz w:val="18"/>
              </w:rPr>
              <w:t> </w:t>
            </w:r>
            <w:r>
              <w:rPr>
                <w:sz w:val="18"/>
              </w:rPr>
              <w:t>approval</w:t>
            </w:r>
            <w:r>
              <w:rPr>
                <w:spacing w:val="-5"/>
                <w:sz w:val="18"/>
              </w:rPr>
              <w:t> </w:t>
            </w:r>
            <w:r>
              <w:rPr>
                <w:sz w:val="18"/>
              </w:rPr>
              <w:t>process</w:t>
            </w:r>
            <w:r>
              <w:rPr>
                <w:spacing w:val="-4"/>
                <w:sz w:val="18"/>
              </w:rPr>
              <w:t> </w:t>
            </w:r>
            <w:r>
              <w:rPr>
                <w:sz w:val="18"/>
              </w:rPr>
              <w:t>as</w:t>
            </w:r>
            <w:r>
              <w:rPr>
                <w:spacing w:val="-2"/>
                <w:sz w:val="18"/>
              </w:rPr>
              <w:t> </w:t>
            </w:r>
            <w:r>
              <w:rPr>
                <w:sz w:val="18"/>
              </w:rPr>
              <w:t>per</w:t>
            </w:r>
            <w:r>
              <w:rPr>
                <w:spacing w:val="-3"/>
                <w:sz w:val="18"/>
              </w:rPr>
              <w:t> </w:t>
            </w:r>
            <w:r>
              <w:rPr>
                <w:sz w:val="18"/>
              </w:rPr>
              <w:t>&lt;</w:t>
            </w:r>
            <w:r>
              <w:rPr>
                <w:spacing w:val="5"/>
                <w:sz w:val="18"/>
              </w:rPr>
              <w:t> </w:t>
            </w:r>
            <w:r>
              <w:rPr>
                <w:spacing w:val="-5"/>
                <w:sz w:val="18"/>
              </w:rPr>
              <w:t>O-</w:t>
            </w:r>
          </w:p>
          <w:p>
            <w:pPr>
              <w:pStyle w:val="TableParagraph"/>
              <w:spacing w:line="201" w:lineRule="exact" w:before="14"/>
              <w:ind w:left="105"/>
              <w:rPr>
                <w:sz w:val="18"/>
              </w:rPr>
            </w:pPr>
            <w:r>
              <w:rPr>
                <w:spacing w:val="-2"/>
                <w:sz w:val="18"/>
              </w:rPr>
              <w:t>RAN.WG3.E2AP-R003-v03.00.03-approvalChanges-v3</w:t>
            </w:r>
            <w:r>
              <w:rPr>
                <w:spacing w:val="69"/>
                <w:sz w:val="18"/>
              </w:rPr>
              <w:t> </w:t>
            </w:r>
            <w:r>
              <w:rPr>
                <w:spacing w:val="-10"/>
                <w:sz w:val="18"/>
              </w:rPr>
              <w:t>&gt;</w:t>
            </w:r>
          </w:p>
        </w:tc>
      </w:tr>
      <w:tr>
        <w:trPr>
          <w:trHeight w:val="220" w:hRule="atLeast"/>
        </w:trPr>
        <w:tc>
          <w:tcPr>
            <w:tcW w:w="1186" w:type="dxa"/>
          </w:tcPr>
          <w:p>
            <w:pPr>
              <w:pStyle w:val="TableParagraph"/>
              <w:spacing w:line="200" w:lineRule="exact"/>
              <w:ind w:left="41" w:right="98"/>
              <w:jc w:val="center"/>
              <w:rPr>
                <w:b/>
                <w:sz w:val="18"/>
              </w:rPr>
            </w:pPr>
            <w:r>
              <w:rPr>
                <w:b/>
                <w:spacing w:val="-2"/>
                <w:sz w:val="18"/>
              </w:rPr>
              <w:t>2023.03.24</w:t>
            </w:r>
          </w:p>
        </w:tc>
        <w:tc>
          <w:tcPr>
            <w:tcW w:w="1075" w:type="dxa"/>
          </w:tcPr>
          <w:p>
            <w:pPr>
              <w:pStyle w:val="TableParagraph"/>
              <w:spacing w:line="200" w:lineRule="exact"/>
              <w:ind w:left="105"/>
              <w:rPr>
                <w:b/>
                <w:sz w:val="18"/>
              </w:rPr>
            </w:pPr>
            <w:r>
              <w:rPr>
                <w:b/>
                <w:spacing w:val="-2"/>
                <w:sz w:val="18"/>
              </w:rPr>
              <w:t>03.01</w:t>
            </w:r>
          </w:p>
        </w:tc>
        <w:tc>
          <w:tcPr>
            <w:tcW w:w="7374" w:type="dxa"/>
          </w:tcPr>
          <w:p>
            <w:pPr>
              <w:pStyle w:val="TableParagraph"/>
              <w:spacing w:line="200" w:lineRule="exact"/>
              <w:ind w:left="105"/>
              <w:rPr>
                <w:b/>
                <w:sz w:val="18"/>
              </w:rPr>
            </w:pPr>
            <w:r>
              <w:rPr>
                <w:b/>
                <w:sz w:val="18"/>
              </w:rPr>
              <w:t>Alignment</w:t>
            </w:r>
            <w:r>
              <w:rPr>
                <w:b/>
                <w:spacing w:val="-6"/>
                <w:sz w:val="18"/>
              </w:rPr>
              <w:t> </w:t>
            </w:r>
            <w:r>
              <w:rPr>
                <w:b/>
                <w:sz w:val="18"/>
              </w:rPr>
              <w:t>of</w:t>
            </w:r>
            <w:r>
              <w:rPr>
                <w:b/>
                <w:spacing w:val="-2"/>
                <w:sz w:val="18"/>
              </w:rPr>
              <w:t> </w:t>
            </w:r>
            <w:r>
              <w:rPr>
                <w:b/>
                <w:sz w:val="18"/>
              </w:rPr>
              <w:t>O-RAN</w:t>
            </w:r>
            <w:r>
              <w:rPr>
                <w:b/>
                <w:spacing w:val="-2"/>
                <w:sz w:val="18"/>
              </w:rPr>
              <w:t> </w:t>
            </w:r>
            <w:r>
              <w:rPr>
                <w:b/>
                <w:sz w:val="18"/>
              </w:rPr>
              <w:t>Drafting</w:t>
            </w:r>
            <w:r>
              <w:rPr>
                <w:b/>
                <w:spacing w:val="-2"/>
                <w:sz w:val="18"/>
              </w:rPr>
              <w:t> </w:t>
            </w:r>
            <w:r>
              <w:rPr>
                <w:b/>
                <w:sz w:val="18"/>
              </w:rPr>
              <w:t>Rules</w:t>
            </w:r>
            <w:r>
              <w:rPr>
                <w:b/>
                <w:spacing w:val="-2"/>
                <w:sz w:val="18"/>
              </w:rPr>
              <w:t> </w:t>
            </w:r>
            <w:r>
              <w:rPr>
                <w:b/>
                <w:sz w:val="18"/>
              </w:rPr>
              <w:t>(ODR)</w:t>
            </w:r>
            <w:r>
              <w:rPr>
                <w:b/>
                <w:spacing w:val="-2"/>
                <w:sz w:val="18"/>
              </w:rPr>
              <w:t> </w:t>
            </w:r>
            <w:r>
              <w:rPr>
                <w:b/>
                <w:sz w:val="18"/>
              </w:rPr>
              <w:t>in</w:t>
            </w:r>
            <w:r>
              <w:rPr>
                <w:b/>
                <w:spacing w:val="-2"/>
                <w:sz w:val="18"/>
              </w:rPr>
              <w:t> </w:t>
            </w:r>
            <w:r>
              <w:rPr>
                <w:b/>
                <w:sz w:val="18"/>
              </w:rPr>
              <w:t>preparation</w:t>
            </w:r>
            <w:r>
              <w:rPr>
                <w:b/>
                <w:spacing w:val="-2"/>
                <w:sz w:val="18"/>
              </w:rPr>
              <w:t> </w:t>
            </w:r>
            <w:r>
              <w:rPr>
                <w:b/>
                <w:sz w:val="18"/>
              </w:rPr>
              <w:t>for</w:t>
            </w:r>
            <w:r>
              <w:rPr>
                <w:b/>
                <w:spacing w:val="-2"/>
                <w:sz w:val="18"/>
              </w:rPr>
              <w:t> </w:t>
            </w:r>
            <w:r>
              <w:rPr>
                <w:b/>
                <w:sz w:val="18"/>
              </w:rPr>
              <w:t>ETSI</w:t>
            </w:r>
            <w:r>
              <w:rPr>
                <w:b/>
                <w:spacing w:val="-2"/>
                <w:sz w:val="18"/>
              </w:rPr>
              <w:t> </w:t>
            </w:r>
            <w:r>
              <w:rPr>
                <w:b/>
                <w:sz w:val="18"/>
              </w:rPr>
              <w:t>PAS</w:t>
            </w:r>
            <w:r>
              <w:rPr>
                <w:b/>
                <w:spacing w:val="-2"/>
                <w:sz w:val="18"/>
              </w:rPr>
              <w:t> submission</w:t>
            </w:r>
          </w:p>
        </w:tc>
      </w:tr>
      <w:tr>
        <w:trPr>
          <w:trHeight w:val="220"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r>
        <w:trPr>
          <w:trHeight w:val="443" w:hRule="atLeast"/>
        </w:trPr>
        <w:tc>
          <w:tcPr>
            <w:tcW w:w="1186" w:type="dxa"/>
          </w:tcPr>
          <w:p>
            <w:pPr>
              <w:pStyle w:val="TableParagraph"/>
              <w:spacing w:before="1"/>
              <w:ind w:left="41" w:right="98"/>
              <w:jc w:val="center"/>
              <w:rPr>
                <w:sz w:val="18"/>
              </w:rPr>
            </w:pPr>
            <w:r>
              <w:rPr>
                <w:spacing w:val="-2"/>
                <w:sz w:val="18"/>
              </w:rPr>
              <w:t>2023.05.15</w:t>
            </w:r>
          </w:p>
        </w:tc>
        <w:tc>
          <w:tcPr>
            <w:tcW w:w="1075" w:type="dxa"/>
          </w:tcPr>
          <w:p>
            <w:pPr>
              <w:pStyle w:val="TableParagraph"/>
              <w:spacing w:before="1"/>
              <w:ind w:left="105"/>
              <w:rPr>
                <w:sz w:val="18"/>
              </w:rPr>
            </w:pPr>
            <w:r>
              <w:rPr>
                <w:spacing w:val="-2"/>
                <w:sz w:val="18"/>
              </w:rPr>
              <w:t>03.01.01</w:t>
            </w:r>
          </w:p>
        </w:tc>
        <w:tc>
          <w:tcPr>
            <w:tcW w:w="7374" w:type="dxa"/>
          </w:tcPr>
          <w:p>
            <w:pPr>
              <w:pStyle w:val="TableParagraph"/>
              <w:spacing w:before="1"/>
              <w:ind w:left="105"/>
              <w:rPr>
                <w:sz w:val="18"/>
              </w:rPr>
            </w:pPr>
            <w:r>
              <w:rPr>
                <w:sz w:val="18"/>
              </w:rPr>
              <w:t>CR</w:t>
            </w:r>
            <w:r>
              <w:rPr>
                <w:spacing w:val="-6"/>
                <w:sz w:val="18"/>
              </w:rPr>
              <w:t> </w:t>
            </w:r>
            <w:r>
              <w:rPr>
                <w:sz w:val="18"/>
              </w:rPr>
              <w:t>&lt;NOK-2023.04.28-WG3-CR-0022-E2AP-Correction</w:t>
            </w:r>
            <w:r>
              <w:rPr>
                <w:spacing w:val="-5"/>
                <w:sz w:val="18"/>
              </w:rPr>
              <w:t> </w:t>
            </w:r>
            <w:r>
              <w:rPr>
                <w:sz w:val="18"/>
              </w:rPr>
              <w:t>to</w:t>
            </w:r>
            <w:r>
              <w:rPr>
                <w:spacing w:val="-6"/>
                <w:sz w:val="18"/>
              </w:rPr>
              <w:t> </w:t>
            </w:r>
            <w:r>
              <w:rPr>
                <w:sz w:val="18"/>
              </w:rPr>
              <w:t>clause</w:t>
            </w:r>
            <w:r>
              <w:rPr>
                <w:spacing w:val="-5"/>
                <w:sz w:val="18"/>
              </w:rPr>
              <w:t> </w:t>
            </w:r>
            <w:r>
              <w:rPr>
                <w:sz w:val="18"/>
              </w:rPr>
              <w:t>2.1-v01&gt;</w:t>
            </w:r>
            <w:r>
              <w:rPr>
                <w:spacing w:val="-3"/>
                <w:sz w:val="18"/>
              </w:rPr>
              <w:t> </w:t>
            </w:r>
            <w:r>
              <w:rPr>
                <w:spacing w:val="-2"/>
                <w:sz w:val="18"/>
              </w:rPr>
              <w:t>approved</w:t>
            </w:r>
          </w:p>
          <w:p>
            <w:pPr>
              <w:pStyle w:val="TableParagraph"/>
              <w:spacing w:line="201" w:lineRule="exact" w:before="14"/>
              <w:ind w:left="105"/>
              <w:rPr>
                <w:sz w:val="18"/>
              </w:rPr>
            </w:pPr>
            <w:r>
              <w:rPr>
                <w:spacing w:val="-2"/>
                <w:sz w:val="18"/>
              </w:rPr>
              <w:t>WG3#183</w:t>
            </w:r>
          </w:p>
        </w:tc>
      </w:tr>
      <w:tr>
        <w:trPr>
          <w:trHeight w:val="441" w:hRule="atLeast"/>
        </w:trPr>
        <w:tc>
          <w:tcPr>
            <w:tcW w:w="1186" w:type="dxa"/>
          </w:tcPr>
          <w:p>
            <w:pPr>
              <w:pStyle w:val="TableParagraph"/>
              <w:spacing w:line="206" w:lineRule="exact"/>
              <w:ind w:left="41" w:right="98"/>
              <w:jc w:val="center"/>
              <w:rPr>
                <w:sz w:val="18"/>
              </w:rPr>
            </w:pPr>
            <w:r>
              <w:rPr>
                <w:spacing w:val="-2"/>
                <w:sz w:val="18"/>
              </w:rPr>
              <w:t>2023.06.27</w:t>
            </w:r>
          </w:p>
        </w:tc>
        <w:tc>
          <w:tcPr>
            <w:tcW w:w="1075" w:type="dxa"/>
          </w:tcPr>
          <w:p>
            <w:pPr>
              <w:pStyle w:val="TableParagraph"/>
              <w:spacing w:line="206" w:lineRule="exact"/>
              <w:ind w:left="105"/>
              <w:rPr>
                <w:sz w:val="18"/>
              </w:rPr>
            </w:pPr>
            <w:r>
              <w:rPr>
                <w:spacing w:val="-2"/>
                <w:sz w:val="18"/>
              </w:rPr>
              <w:t>03.01.02</w:t>
            </w:r>
          </w:p>
        </w:tc>
        <w:tc>
          <w:tcPr>
            <w:tcW w:w="7374" w:type="dxa"/>
          </w:tcPr>
          <w:p>
            <w:pPr>
              <w:pStyle w:val="TableParagraph"/>
              <w:spacing w:line="206" w:lineRule="exact"/>
              <w:ind w:left="105"/>
              <w:rPr>
                <w:sz w:val="18"/>
              </w:rPr>
            </w:pPr>
            <w:r>
              <w:rPr>
                <w:sz w:val="18"/>
              </w:rPr>
              <w:t>CR</w:t>
            </w:r>
            <w:r>
              <w:rPr>
                <w:spacing w:val="-10"/>
                <w:sz w:val="18"/>
              </w:rPr>
              <w:t> </w:t>
            </w:r>
            <w:r>
              <w:rPr>
                <w:sz w:val="18"/>
              </w:rPr>
              <w:t>&lt;NOK-2023.05.26-WG3-CR-0024-E2AP-Critical</w:t>
            </w:r>
            <w:r>
              <w:rPr>
                <w:spacing w:val="-7"/>
                <w:sz w:val="18"/>
              </w:rPr>
              <w:t> </w:t>
            </w:r>
            <w:r>
              <w:rPr>
                <w:sz w:val="18"/>
              </w:rPr>
              <w:t>ASN.1</w:t>
            </w:r>
            <w:r>
              <w:rPr>
                <w:spacing w:val="-8"/>
                <w:sz w:val="18"/>
              </w:rPr>
              <w:t> </w:t>
            </w:r>
            <w:r>
              <w:rPr>
                <w:sz w:val="18"/>
              </w:rPr>
              <w:t>correction-v01&gt;</w:t>
            </w:r>
            <w:r>
              <w:rPr>
                <w:spacing w:val="-8"/>
                <w:sz w:val="18"/>
              </w:rPr>
              <w:t> </w:t>
            </w:r>
            <w:r>
              <w:rPr>
                <w:spacing w:val="-2"/>
                <w:sz w:val="18"/>
              </w:rPr>
              <w:t>approved</w:t>
            </w:r>
          </w:p>
          <w:p>
            <w:pPr>
              <w:pStyle w:val="TableParagraph"/>
              <w:spacing w:line="201" w:lineRule="exact" w:before="14"/>
              <w:ind w:left="105"/>
              <w:rPr>
                <w:sz w:val="18"/>
              </w:rPr>
            </w:pPr>
            <w:r>
              <w:rPr>
                <w:spacing w:val="-2"/>
                <w:sz w:val="18"/>
              </w:rPr>
              <w:t>WG3#189</w:t>
            </w:r>
          </w:p>
        </w:tc>
      </w:tr>
      <w:tr>
        <w:trPr>
          <w:trHeight w:val="441" w:hRule="atLeast"/>
        </w:trPr>
        <w:tc>
          <w:tcPr>
            <w:tcW w:w="1186" w:type="dxa"/>
          </w:tcPr>
          <w:p>
            <w:pPr>
              <w:pStyle w:val="TableParagraph"/>
              <w:spacing w:line="207" w:lineRule="exact"/>
              <w:ind w:left="41" w:right="98"/>
              <w:jc w:val="center"/>
              <w:rPr>
                <w:sz w:val="18"/>
              </w:rPr>
            </w:pPr>
            <w:r>
              <w:rPr>
                <w:spacing w:val="-2"/>
                <w:sz w:val="18"/>
              </w:rPr>
              <w:t>2023.07.11</w:t>
            </w:r>
          </w:p>
        </w:tc>
        <w:tc>
          <w:tcPr>
            <w:tcW w:w="1075" w:type="dxa"/>
          </w:tcPr>
          <w:p>
            <w:pPr>
              <w:pStyle w:val="TableParagraph"/>
              <w:spacing w:line="207" w:lineRule="exact"/>
              <w:ind w:left="105"/>
              <w:rPr>
                <w:sz w:val="18"/>
              </w:rPr>
            </w:pPr>
            <w:r>
              <w:rPr>
                <w:spacing w:val="-2"/>
                <w:sz w:val="18"/>
              </w:rPr>
              <w:t>03.01.03</w:t>
            </w:r>
          </w:p>
        </w:tc>
        <w:tc>
          <w:tcPr>
            <w:tcW w:w="7374" w:type="dxa"/>
          </w:tcPr>
          <w:p>
            <w:pPr>
              <w:pStyle w:val="TableParagraph"/>
              <w:spacing w:line="207" w:lineRule="exact"/>
              <w:ind w:left="105"/>
              <w:rPr>
                <w:sz w:val="18"/>
              </w:rPr>
            </w:pPr>
            <w:r>
              <w:rPr>
                <w:sz w:val="18"/>
              </w:rPr>
              <w:t>CR</w:t>
            </w:r>
            <w:r>
              <w:rPr>
                <w:spacing w:val="-9"/>
                <w:sz w:val="18"/>
              </w:rPr>
              <w:t> </w:t>
            </w:r>
            <w:r>
              <w:rPr>
                <w:sz w:val="18"/>
              </w:rPr>
              <w:t>&lt;SAM.AO-2023.05.10-WG3-CR-0001-E2AP-E2</w:t>
            </w:r>
            <w:r>
              <w:rPr>
                <w:spacing w:val="-6"/>
                <w:sz w:val="18"/>
              </w:rPr>
              <w:t> </w:t>
            </w:r>
            <w:r>
              <w:rPr>
                <w:sz w:val="18"/>
              </w:rPr>
              <w:t>Nod</w:t>
            </w:r>
            <w:r>
              <w:rPr>
                <w:spacing w:val="-6"/>
                <w:sz w:val="18"/>
              </w:rPr>
              <w:t> </w:t>
            </w:r>
            <w:r>
              <w:rPr>
                <w:sz w:val="18"/>
              </w:rPr>
              <w:t>Component</w:t>
            </w:r>
            <w:r>
              <w:rPr>
                <w:spacing w:val="-6"/>
                <w:sz w:val="18"/>
              </w:rPr>
              <w:t> </w:t>
            </w:r>
            <w:r>
              <w:rPr>
                <w:sz w:val="18"/>
              </w:rPr>
              <w:t>Configuration-</w:t>
            </w:r>
            <w:r>
              <w:rPr>
                <w:spacing w:val="-4"/>
                <w:sz w:val="18"/>
              </w:rPr>
              <w:t>v04&gt;</w:t>
            </w:r>
          </w:p>
          <w:p>
            <w:pPr>
              <w:pStyle w:val="TableParagraph"/>
              <w:spacing w:line="201" w:lineRule="exact" w:before="14"/>
              <w:ind w:left="105"/>
              <w:rPr>
                <w:sz w:val="18"/>
              </w:rPr>
            </w:pPr>
            <w:r>
              <w:rPr>
                <w:sz w:val="18"/>
              </w:rPr>
              <w:t>approved</w:t>
            </w:r>
            <w:r>
              <w:rPr>
                <w:spacing w:val="-4"/>
                <w:sz w:val="18"/>
              </w:rPr>
              <w:t> </w:t>
            </w:r>
            <w:r>
              <w:rPr>
                <w:spacing w:val="-2"/>
                <w:sz w:val="18"/>
              </w:rPr>
              <w:t>WG3#189</w:t>
            </w:r>
          </w:p>
        </w:tc>
      </w:tr>
      <w:tr>
        <w:trPr>
          <w:trHeight w:val="220" w:hRule="atLeast"/>
        </w:trPr>
        <w:tc>
          <w:tcPr>
            <w:tcW w:w="1186" w:type="dxa"/>
          </w:tcPr>
          <w:p>
            <w:pPr>
              <w:pStyle w:val="TableParagraph"/>
              <w:spacing w:line="200" w:lineRule="exact"/>
              <w:ind w:left="41" w:right="98"/>
              <w:jc w:val="center"/>
              <w:rPr>
                <w:sz w:val="18"/>
              </w:rPr>
            </w:pPr>
            <w:r>
              <w:rPr>
                <w:spacing w:val="-2"/>
                <w:sz w:val="18"/>
              </w:rPr>
              <w:t>2023.07.26</w:t>
            </w:r>
          </w:p>
        </w:tc>
        <w:tc>
          <w:tcPr>
            <w:tcW w:w="1075" w:type="dxa"/>
          </w:tcPr>
          <w:p>
            <w:pPr>
              <w:pStyle w:val="TableParagraph"/>
              <w:spacing w:line="200" w:lineRule="exact"/>
              <w:ind w:left="105"/>
              <w:rPr>
                <w:sz w:val="18"/>
              </w:rPr>
            </w:pPr>
            <w:r>
              <w:rPr>
                <w:spacing w:val="-2"/>
                <w:sz w:val="18"/>
              </w:rPr>
              <w:t>03.01.04</w:t>
            </w:r>
          </w:p>
        </w:tc>
        <w:tc>
          <w:tcPr>
            <w:tcW w:w="7374" w:type="dxa"/>
          </w:tcPr>
          <w:p>
            <w:pPr>
              <w:pStyle w:val="TableParagraph"/>
              <w:spacing w:line="200" w:lineRule="exact"/>
              <w:ind w:left="105"/>
              <w:rPr>
                <w:sz w:val="18"/>
              </w:rPr>
            </w:pPr>
            <w:r>
              <w:rPr>
                <w:sz w:val="18"/>
              </w:rPr>
              <w:t>Editorial</w:t>
            </w:r>
            <w:r>
              <w:rPr>
                <w:spacing w:val="-5"/>
                <w:sz w:val="18"/>
              </w:rPr>
              <w:t> </w:t>
            </w:r>
            <w:r>
              <w:rPr>
                <w:sz w:val="18"/>
              </w:rPr>
              <w:t>corrections</w:t>
            </w:r>
            <w:r>
              <w:rPr>
                <w:spacing w:val="-5"/>
                <w:sz w:val="18"/>
              </w:rPr>
              <w:t> </w:t>
            </w:r>
            <w:r>
              <w:rPr>
                <w:sz w:val="18"/>
              </w:rPr>
              <w:t>based</w:t>
            </w:r>
            <w:r>
              <w:rPr>
                <w:spacing w:val="-5"/>
                <w:sz w:val="18"/>
              </w:rPr>
              <w:t> </w:t>
            </w:r>
            <w:r>
              <w:rPr>
                <w:sz w:val="18"/>
              </w:rPr>
              <w:t>on</w:t>
            </w:r>
            <w:r>
              <w:rPr>
                <w:spacing w:val="-5"/>
                <w:sz w:val="18"/>
              </w:rPr>
              <w:t> </w:t>
            </w:r>
            <w:r>
              <w:rPr>
                <w:sz w:val="18"/>
              </w:rPr>
              <w:t>comments</w:t>
            </w:r>
            <w:r>
              <w:rPr>
                <w:spacing w:val="-2"/>
                <w:sz w:val="18"/>
              </w:rPr>
              <w:t> </w:t>
            </w:r>
            <w:r>
              <w:rPr>
                <w:sz w:val="18"/>
              </w:rPr>
              <w:t>received</w:t>
            </w:r>
            <w:r>
              <w:rPr>
                <w:spacing w:val="-3"/>
                <w:sz w:val="18"/>
              </w:rPr>
              <w:t> </w:t>
            </w:r>
            <w:r>
              <w:rPr>
                <w:sz w:val="18"/>
              </w:rPr>
              <w:t>during</w:t>
            </w:r>
            <w:r>
              <w:rPr>
                <w:spacing w:val="-5"/>
                <w:sz w:val="18"/>
              </w:rPr>
              <w:t> </w:t>
            </w:r>
            <w:r>
              <w:rPr>
                <w:sz w:val="18"/>
              </w:rPr>
              <w:t>WG3</w:t>
            </w:r>
            <w:r>
              <w:rPr>
                <w:spacing w:val="-2"/>
                <w:sz w:val="18"/>
              </w:rPr>
              <w:t> poll.</w:t>
            </w:r>
          </w:p>
        </w:tc>
      </w:tr>
      <w:tr>
        <w:trPr>
          <w:trHeight w:val="220" w:hRule="atLeast"/>
        </w:trPr>
        <w:tc>
          <w:tcPr>
            <w:tcW w:w="1186" w:type="dxa"/>
          </w:tcPr>
          <w:p>
            <w:pPr>
              <w:pStyle w:val="TableParagraph"/>
              <w:spacing w:line="200" w:lineRule="exact"/>
              <w:ind w:left="41" w:right="98"/>
              <w:jc w:val="center"/>
              <w:rPr>
                <w:sz w:val="18"/>
              </w:rPr>
            </w:pPr>
            <w:r>
              <w:rPr>
                <w:spacing w:val="-2"/>
                <w:sz w:val="18"/>
              </w:rPr>
              <w:t>2023.07.28</w:t>
            </w:r>
          </w:p>
        </w:tc>
        <w:tc>
          <w:tcPr>
            <w:tcW w:w="1075" w:type="dxa"/>
          </w:tcPr>
          <w:p>
            <w:pPr>
              <w:pStyle w:val="TableParagraph"/>
              <w:spacing w:line="200" w:lineRule="exact"/>
              <w:ind w:left="105"/>
              <w:rPr>
                <w:sz w:val="18"/>
              </w:rPr>
            </w:pPr>
            <w:r>
              <w:rPr>
                <w:spacing w:val="-2"/>
                <w:sz w:val="18"/>
              </w:rPr>
              <w:t>03.01.05</w:t>
            </w:r>
          </w:p>
        </w:tc>
        <w:tc>
          <w:tcPr>
            <w:tcW w:w="7374" w:type="dxa"/>
          </w:tcPr>
          <w:p>
            <w:pPr>
              <w:pStyle w:val="TableParagraph"/>
              <w:spacing w:line="200" w:lineRule="exact"/>
              <w:ind w:left="105"/>
              <w:rPr>
                <w:sz w:val="18"/>
              </w:rPr>
            </w:pPr>
            <w:r>
              <w:rPr>
                <w:sz w:val="18"/>
              </w:rPr>
              <w:t>Editorial</w:t>
            </w:r>
            <w:r>
              <w:rPr>
                <w:spacing w:val="-4"/>
                <w:sz w:val="18"/>
              </w:rPr>
              <w:t> </w:t>
            </w:r>
            <w:r>
              <w:rPr>
                <w:sz w:val="18"/>
              </w:rPr>
              <w:t>changes</w:t>
            </w:r>
            <w:r>
              <w:rPr>
                <w:spacing w:val="-1"/>
                <w:sz w:val="18"/>
              </w:rPr>
              <w:t> </w:t>
            </w:r>
            <w:r>
              <w:rPr>
                <w:sz w:val="18"/>
              </w:rPr>
              <w:t>to</w:t>
            </w:r>
            <w:r>
              <w:rPr>
                <w:spacing w:val="-4"/>
                <w:sz w:val="18"/>
              </w:rPr>
              <w:t> </w:t>
            </w:r>
            <w:r>
              <w:rPr>
                <w:sz w:val="18"/>
              </w:rPr>
              <w:t>align</w:t>
            </w:r>
            <w:r>
              <w:rPr>
                <w:spacing w:val="-1"/>
                <w:sz w:val="18"/>
              </w:rPr>
              <w:t> </w:t>
            </w:r>
            <w:r>
              <w:rPr>
                <w:sz w:val="18"/>
              </w:rPr>
              <w:t>to</w:t>
            </w:r>
            <w:r>
              <w:rPr>
                <w:spacing w:val="-2"/>
                <w:sz w:val="18"/>
              </w:rPr>
              <w:t> </w:t>
            </w:r>
            <w:r>
              <w:rPr>
                <w:sz w:val="18"/>
              </w:rPr>
              <w:t>O-RAN</w:t>
            </w:r>
            <w:r>
              <w:rPr>
                <w:spacing w:val="-3"/>
                <w:sz w:val="18"/>
              </w:rPr>
              <w:t> </w:t>
            </w:r>
            <w:r>
              <w:rPr>
                <w:sz w:val="18"/>
              </w:rPr>
              <w:t>TS</w:t>
            </w:r>
            <w:r>
              <w:rPr>
                <w:spacing w:val="-2"/>
                <w:sz w:val="18"/>
              </w:rPr>
              <w:t> </w:t>
            </w:r>
            <w:r>
              <w:rPr>
                <w:sz w:val="18"/>
              </w:rPr>
              <w:t>template</w:t>
            </w:r>
            <w:r>
              <w:rPr>
                <w:spacing w:val="-3"/>
                <w:sz w:val="18"/>
              </w:rPr>
              <w:t> </w:t>
            </w:r>
            <w:r>
              <w:rPr>
                <w:spacing w:val="-2"/>
                <w:sz w:val="18"/>
              </w:rPr>
              <w:t>v01.01</w:t>
            </w:r>
          </w:p>
        </w:tc>
      </w:tr>
      <w:tr>
        <w:trPr>
          <w:trHeight w:val="441" w:hRule="atLeast"/>
        </w:trPr>
        <w:tc>
          <w:tcPr>
            <w:tcW w:w="1186" w:type="dxa"/>
          </w:tcPr>
          <w:p>
            <w:pPr>
              <w:pStyle w:val="TableParagraph"/>
              <w:spacing w:line="206" w:lineRule="exact"/>
              <w:ind w:left="41" w:right="98"/>
              <w:jc w:val="center"/>
              <w:rPr>
                <w:b/>
                <w:sz w:val="18"/>
              </w:rPr>
            </w:pPr>
            <w:r>
              <w:rPr>
                <w:b/>
                <w:spacing w:val="-2"/>
                <w:sz w:val="18"/>
              </w:rPr>
              <w:t>2023.07.28</w:t>
            </w:r>
          </w:p>
        </w:tc>
        <w:tc>
          <w:tcPr>
            <w:tcW w:w="1075" w:type="dxa"/>
          </w:tcPr>
          <w:p>
            <w:pPr>
              <w:pStyle w:val="TableParagraph"/>
              <w:spacing w:line="206" w:lineRule="exact"/>
              <w:ind w:left="105"/>
              <w:rPr>
                <w:b/>
                <w:sz w:val="18"/>
              </w:rPr>
            </w:pPr>
            <w:r>
              <w:rPr>
                <w:b/>
                <w:spacing w:val="-2"/>
                <w:sz w:val="18"/>
              </w:rPr>
              <w:t>04.00</w:t>
            </w:r>
          </w:p>
        </w:tc>
        <w:tc>
          <w:tcPr>
            <w:tcW w:w="7374" w:type="dxa"/>
          </w:tcPr>
          <w:p>
            <w:pPr>
              <w:pStyle w:val="TableParagraph"/>
              <w:spacing w:line="206" w:lineRule="exact"/>
              <w:ind w:left="105"/>
              <w:rPr>
                <w:b/>
                <w:sz w:val="18"/>
              </w:rPr>
            </w:pPr>
            <w:r>
              <w:rPr>
                <w:b/>
                <w:sz w:val="18"/>
              </w:rPr>
              <w:t>Clarification</w:t>
            </w:r>
            <w:r>
              <w:rPr>
                <w:b/>
                <w:spacing w:val="-4"/>
                <w:sz w:val="18"/>
              </w:rPr>
              <w:t> </w:t>
            </w:r>
            <w:r>
              <w:rPr>
                <w:b/>
                <w:sz w:val="18"/>
              </w:rPr>
              <w:t>on</w:t>
            </w:r>
            <w:r>
              <w:rPr>
                <w:b/>
                <w:spacing w:val="-4"/>
                <w:sz w:val="18"/>
              </w:rPr>
              <w:t> </w:t>
            </w:r>
            <w:r>
              <w:rPr>
                <w:b/>
                <w:sz w:val="18"/>
              </w:rPr>
              <w:t>E2</w:t>
            </w:r>
            <w:r>
              <w:rPr>
                <w:b/>
                <w:spacing w:val="-3"/>
                <w:sz w:val="18"/>
              </w:rPr>
              <w:t> </w:t>
            </w:r>
            <w:r>
              <w:rPr>
                <w:b/>
                <w:sz w:val="18"/>
              </w:rPr>
              <w:t>Node</w:t>
            </w:r>
            <w:r>
              <w:rPr>
                <w:b/>
                <w:spacing w:val="-6"/>
                <w:sz w:val="18"/>
              </w:rPr>
              <w:t> </w:t>
            </w:r>
            <w:r>
              <w:rPr>
                <w:b/>
                <w:sz w:val="18"/>
              </w:rPr>
              <w:t>components</w:t>
            </w:r>
            <w:r>
              <w:rPr>
                <w:b/>
                <w:spacing w:val="-4"/>
                <w:sz w:val="18"/>
              </w:rPr>
              <w:t> </w:t>
            </w:r>
            <w:r>
              <w:rPr>
                <w:b/>
                <w:sz w:val="18"/>
              </w:rPr>
              <w:t>configuration.</w:t>
            </w:r>
            <w:r>
              <w:rPr>
                <w:b/>
                <w:spacing w:val="-3"/>
                <w:sz w:val="18"/>
              </w:rPr>
              <w:t> </w:t>
            </w:r>
            <w:r>
              <w:rPr>
                <w:b/>
                <w:sz w:val="18"/>
              </w:rPr>
              <w:t>Editorial</w:t>
            </w:r>
            <w:r>
              <w:rPr>
                <w:b/>
                <w:spacing w:val="-4"/>
                <w:sz w:val="18"/>
              </w:rPr>
              <w:t> </w:t>
            </w:r>
            <w:r>
              <w:rPr>
                <w:b/>
                <w:sz w:val="18"/>
              </w:rPr>
              <w:t>and</w:t>
            </w:r>
            <w:r>
              <w:rPr>
                <w:b/>
                <w:spacing w:val="-5"/>
                <w:sz w:val="18"/>
              </w:rPr>
              <w:t> </w:t>
            </w:r>
            <w:r>
              <w:rPr>
                <w:b/>
                <w:spacing w:val="-2"/>
                <w:sz w:val="18"/>
              </w:rPr>
              <w:t>functional</w:t>
            </w:r>
          </w:p>
          <w:p>
            <w:pPr>
              <w:pStyle w:val="TableParagraph"/>
              <w:spacing w:line="201" w:lineRule="exact" w:before="14"/>
              <w:ind w:left="105"/>
              <w:rPr>
                <w:b/>
                <w:sz w:val="18"/>
              </w:rPr>
            </w:pPr>
            <w:r>
              <w:rPr>
                <w:b/>
                <w:spacing w:val="-2"/>
                <w:sz w:val="18"/>
              </w:rPr>
              <w:t>corrections</w:t>
            </w:r>
          </w:p>
        </w:tc>
      </w:tr>
      <w:tr>
        <w:trPr>
          <w:trHeight w:val="222"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bl>
    <w:p>
      <w:pPr>
        <w:spacing w:after="0"/>
        <w:rPr>
          <w:rFonts w:ascii="Times New Roman"/>
          <w:sz w:val="14"/>
        </w:rPr>
        <w:sectPr>
          <w:pgSz w:w="11910" w:h="16850"/>
          <w:pgMar w:header="694" w:footer="1107" w:top="1460" w:bottom="1300" w:left="680" w:right="700"/>
        </w:sectPr>
      </w:pPr>
    </w:p>
    <w:p>
      <w:pPr>
        <w:pStyle w:val="BodyText"/>
        <w:rPr>
          <w:rFonts w:ascii="Arial"/>
          <w:sz w:val="20"/>
        </w:rPr>
      </w:pPr>
    </w:p>
    <w:p>
      <w:pPr>
        <w:pStyle w:val="BodyText"/>
        <w:rPr>
          <w:rFonts w:ascii="Arial"/>
          <w:sz w:val="20"/>
        </w:rPr>
      </w:pPr>
    </w:p>
    <w:p>
      <w:pPr>
        <w:pStyle w:val="BodyText"/>
        <w:spacing w:before="74"/>
        <w:rPr>
          <w:rFonts w:ascii="Arial"/>
          <w:sz w:val="20"/>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5"/>
        <w:gridCol w:w="7374"/>
      </w:tblGrid>
      <w:tr>
        <w:trPr>
          <w:trHeight w:val="220" w:hRule="atLeast"/>
        </w:trPr>
        <w:tc>
          <w:tcPr>
            <w:tcW w:w="1186" w:type="dxa"/>
          </w:tcPr>
          <w:p>
            <w:pPr>
              <w:pStyle w:val="TableParagraph"/>
              <w:spacing w:line="200" w:lineRule="exact"/>
              <w:ind w:left="63" w:right="57"/>
              <w:jc w:val="center"/>
              <w:rPr>
                <w:b/>
                <w:sz w:val="18"/>
              </w:rPr>
            </w:pPr>
            <w:r>
              <w:rPr>
                <w:b/>
                <w:spacing w:val="-4"/>
                <w:sz w:val="18"/>
              </w:rPr>
              <w:t>Date</w:t>
            </w:r>
          </w:p>
        </w:tc>
        <w:tc>
          <w:tcPr>
            <w:tcW w:w="1075" w:type="dxa"/>
          </w:tcPr>
          <w:p>
            <w:pPr>
              <w:pStyle w:val="TableParagraph"/>
              <w:spacing w:line="200" w:lineRule="exact"/>
              <w:ind w:left="158"/>
              <w:rPr>
                <w:b/>
                <w:sz w:val="18"/>
              </w:rPr>
            </w:pPr>
            <w:r>
              <w:rPr>
                <w:b/>
                <w:spacing w:val="-2"/>
                <w:sz w:val="18"/>
              </w:rPr>
              <w:t>Revision</w:t>
            </w:r>
          </w:p>
        </w:tc>
        <w:tc>
          <w:tcPr>
            <w:tcW w:w="7374" w:type="dxa"/>
          </w:tcPr>
          <w:p>
            <w:pPr>
              <w:pStyle w:val="TableParagraph"/>
              <w:spacing w:line="200" w:lineRule="exact"/>
              <w:ind w:left="4"/>
              <w:jc w:val="center"/>
              <w:rPr>
                <w:b/>
                <w:sz w:val="18"/>
              </w:rPr>
            </w:pPr>
            <w:r>
              <w:rPr>
                <w:b/>
                <w:spacing w:val="-2"/>
                <w:sz w:val="18"/>
              </w:rPr>
              <w:t>Description</w:t>
            </w:r>
          </w:p>
        </w:tc>
      </w:tr>
      <w:tr>
        <w:trPr>
          <w:trHeight w:val="441" w:hRule="atLeast"/>
        </w:trPr>
        <w:tc>
          <w:tcPr>
            <w:tcW w:w="1186" w:type="dxa"/>
          </w:tcPr>
          <w:p>
            <w:pPr>
              <w:pStyle w:val="TableParagraph"/>
              <w:spacing w:line="206" w:lineRule="exact"/>
              <w:ind w:left="41" w:right="98"/>
              <w:jc w:val="center"/>
              <w:rPr>
                <w:sz w:val="18"/>
              </w:rPr>
            </w:pPr>
            <w:r>
              <w:rPr>
                <w:spacing w:val="-2"/>
                <w:sz w:val="18"/>
              </w:rPr>
              <w:t>2023.10.04</w:t>
            </w:r>
          </w:p>
        </w:tc>
        <w:tc>
          <w:tcPr>
            <w:tcW w:w="1075" w:type="dxa"/>
          </w:tcPr>
          <w:p>
            <w:pPr>
              <w:pStyle w:val="TableParagraph"/>
              <w:spacing w:line="206" w:lineRule="exact"/>
              <w:ind w:left="105"/>
              <w:rPr>
                <w:sz w:val="18"/>
              </w:rPr>
            </w:pPr>
            <w:r>
              <w:rPr>
                <w:spacing w:val="-2"/>
                <w:sz w:val="18"/>
              </w:rPr>
              <w:t>04.00.01</w:t>
            </w:r>
          </w:p>
        </w:tc>
        <w:tc>
          <w:tcPr>
            <w:tcW w:w="7374" w:type="dxa"/>
          </w:tcPr>
          <w:p>
            <w:pPr>
              <w:pStyle w:val="TableParagraph"/>
              <w:spacing w:line="206" w:lineRule="exact"/>
              <w:ind w:left="105"/>
              <w:rPr>
                <w:sz w:val="18"/>
              </w:rPr>
            </w:pPr>
            <w:r>
              <w:rPr>
                <w:spacing w:val="-2"/>
                <w:sz w:val="18"/>
              </w:rPr>
              <w:t>CR</w:t>
            </w:r>
            <w:r>
              <w:rPr>
                <w:spacing w:val="50"/>
                <w:sz w:val="18"/>
              </w:rPr>
              <w:t> </w:t>
            </w:r>
            <w:r>
              <w:rPr>
                <w:spacing w:val="-2"/>
                <w:sz w:val="18"/>
              </w:rPr>
              <w:t>&lt;NOK.AO-2023.05.22-WG3-CR-0023-E2AP-SubscriptionAudit-v10.docx&gt;</w:t>
            </w:r>
            <w:r>
              <w:rPr>
                <w:spacing w:val="53"/>
                <w:sz w:val="18"/>
              </w:rPr>
              <w:t> </w:t>
            </w:r>
            <w:r>
              <w:rPr>
                <w:spacing w:val="-2"/>
                <w:sz w:val="18"/>
              </w:rPr>
              <w:t>approved</w:t>
            </w:r>
          </w:p>
          <w:p>
            <w:pPr>
              <w:pStyle w:val="TableParagraph"/>
              <w:spacing w:line="201" w:lineRule="exact" w:before="14"/>
              <w:ind w:left="105"/>
              <w:rPr>
                <w:sz w:val="18"/>
              </w:rPr>
            </w:pPr>
            <w:r>
              <w:rPr>
                <w:sz w:val="18"/>
              </w:rPr>
              <w:t>WG3#201</w:t>
            </w:r>
            <w:r>
              <w:rPr>
                <w:spacing w:val="-5"/>
                <w:sz w:val="18"/>
              </w:rPr>
              <w:t> </w:t>
            </w:r>
            <w:r>
              <w:rPr>
                <w:sz w:val="18"/>
              </w:rPr>
              <w:t>and</w:t>
            </w:r>
            <w:r>
              <w:rPr>
                <w:spacing w:val="-5"/>
                <w:sz w:val="18"/>
              </w:rPr>
              <w:t> </w:t>
            </w:r>
            <w:r>
              <w:rPr>
                <w:sz w:val="18"/>
              </w:rPr>
              <w:t>editorial</w:t>
            </w:r>
            <w:r>
              <w:rPr>
                <w:spacing w:val="-3"/>
                <w:sz w:val="18"/>
              </w:rPr>
              <w:t> </w:t>
            </w:r>
            <w:r>
              <w:rPr>
                <w:sz w:val="18"/>
              </w:rPr>
              <w:t>corrections</w:t>
            </w:r>
            <w:r>
              <w:rPr>
                <w:spacing w:val="-5"/>
                <w:sz w:val="18"/>
              </w:rPr>
              <w:t> </w:t>
            </w:r>
            <w:r>
              <w:rPr>
                <w:sz w:val="18"/>
              </w:rPr>
              <w:t>to</w:t>
            </w:r>
            <w:r>
              <w:rPr>
                <w:spacing w:val="-3"/>
                <w:sz w:val="18"/>
              </w:rPr>
              <w:t> </w:t>
            </w:r>
            <w:r>
              <w:rPr>
                <w:sz w:val="18"/>
              </w:rPr>
              <w:t>figure</w:t>
            </w:r>
            <w:r>
              <w:rPr>
                <w:spacing w:val="-3"/>
                <w:sz w:val="18"/>
              </w:rPr>
              <w:t> </w:t>
            </w:r>
            <w:r>
              <w:rPr>
                <w:sz w:val="18"/>
              </w:rPr>
              <w:t>title</w:t>
            </w:r>
            <w:r>
              <w:rPr>
                <w:spacing w:val="-3"/>
                <w:sz w:val="18"/>
              </w:rPr>
              <w:t> </w:t>
            </w:r>
            <w:r>
              <w:rPr>
                <w:spacing w:val="-4"/>
                <w:sz w:val="18"/>
              </w:rPr>
              <w:t>text.</w:t>
            </w:r>
          </w:p>
        </w:tc>
      </w:tr>
      <w:tr>
        <w:trPr>
          <w:trHeight w:val="220" w:hRule="atLeast"/>
        </w:trPr>
        <w:tc>
          <w:tcPr>
            <w:tcW w:w="1186" w:type="dxa"/>
          </w:tcPr>
          <w:p>
            <w:pPr>
              <w:pStyle w:val="TableParagraph"/>
              <w:spacing w:line="200" w:lineRule="exact"/>
              <w:ind w:left="41" w:right="98"/>
              <w:jc w:val="center"/>
              <w:rPr>
                <w:sz w:val="18"/>
              </w:rPr>
            </w:pPr>
            <w:r>
              <w:rPr>
                <w:spacing w:val="-2"/>
                <w:sz w:val="18"/>
              </w:rPr>
              <w:t>2023.11.15</w:t>
            </w:r>
          </w:p>
        </w:tc>
        <w:tc>
          <w:tcPr>
            <w:tcW w:w="1075" w:type="dxa"/>
          </w:tcPr>
          <w:p>
            <w:pPr>
              <w:pStyle w:val="TableParagraph"/>
              <w:spacing w:line="200" w:lineRule="exact"/>
              <w:ind w:left="105"/>
              <w:rPr>
                <w:sz w:val="18"/>
              </w:rPr>
            </w:pPr>
            <w:r>
              <w:rPr>
                <w:spacing w:val="-2"/>
                <w:sz w:val="18"/>
              </w:rPr>
              <w:t>04.00.02</w:t>
            </w:r>
          </w:p>
        </w:tc>
        <w:tc>
          <w:tcPr>
            <w:tcW w:w="7374" w:type="dxa"/>
          </w:tcPr>
          <w:p>
            <w:pPr>
              <w:pStyle w:val="TableParagraph"/>
              <w:spacing w:line="200" w:lineRule="exact"/>
              <w:ind w:left="105"/>
              <w:rPr>
                <w:sz w:val="18"/>
              </w:rPr>
            </w:pPr>
            <w:r>
              <w:rPr>
                <w:sz w:val="18"/>
              </w:rPr>
              <w:t>Editorial</w:t>
            </w:r>
            <w:r>
              <w:rPr>
                <w:spacing w:val="-6"/>
                <w:sz w:val="18"/>
              </w:rPr>
              <w:t> </w:t>
            </w:r>
            <w:r>
              <w:rPr>
                <w:sz w:val="18"/>
              </w:rPr>
              <w:t>corrections</w:t>
            </w:r>
            <w:r>
              <w:rPr>
                <w:spacing w:val="-5"/>
                <w:sz w:val="18"/>
              </w:rPr>
              <w:t> </w:t>
            </w:r>
            <w:r>
              <w:rPr>
                <w:sz w:val="18"/>
              </w:rPr>
              <w:t>implementing</w:t>
            </w:r>
            <w:r>
              <w:rPr>
                <w:spacing w:val="-3"/>
                <w:sz w:val="18"/>
              </w:rPr>
              <w:t> </w:t>
            </w:r>
            <w:r>
              <w:rPr>
                <w:sz w:val="18"/>
              </w:rPr>
              <w:t>WG3</w:t>
            </w:r>
            <w:r>
              <w:rPr>
                <w:spacing w:val="-5"/>
                <w:sz w:val="18"/>
              </w:rPr>
              <w:t> </w:t>
            </w:r>
            <w:r>
              <w:rPr>
                <w:sz w:val="18"/>
              </w:rPr>
              <w:t>voting</w:t>
            </w:r>
            <w:r>
              <w:rPr>
                <w:spacing w:val="-5"/>
                <w:sz w:val="18"/>
              </w:rPr>
              <w:t> </w:t>
            </w:r>
            <w:r>
              <w:rPr>
                <w:sz w:val="18"/>
              </w:rPr>
              <w:t>period</w:t>
            </w:r>
            <w:r>
              <w:rPr>
                <w:spacing w:val="-3"/>
                <w:sz w:val="18"/>
              </w:rPr>
              <w:t> </w:t>
            </w:r>
            <w:r>
              <w:rPr>
                <w:spacing w:val="-2"/>
                <w:sz w:val="18"/>
              </w:rPr>
              <w:t>feedback</w:t>
            </w:r>
          </w:p>
        </w:tc>
      </w:tr>
      <w:tr>
        <w:trPr>
          <w:trHeight w:val="222" w:hRule="atLeast"/>
        </w:trPr>
        <w:tc>
          <w:tcPr>
            <w:tcW w:w="1186" w:type="dxa"/>
          </w:tcPr>
          <w:p>
            <w:pPr>
              <w:pStyle w:val="TableParagraph"/>
              <w:spacing w:line="201" w:lineRule="exact" w:before="1"/>
              <w:ind w:left="41" w:right="98"/>
              <w:jc w:val="center"/>
              <w:rPr>
                <w:sz w:val="18"/>
              </w:rPr>
            </w:pPr>
            <w:r>
              <w:rPr>
                <w:spacing w:val="-2"/>
                <w:sz w:val="18"/>
              </w:rPr>
              <w:t>2023.11.21</w:t>
            </w:r>
          </w:p>
        </w:tc>
        <w:tc>
          <w:tcPr>
            <w:tcW w:w="1075" w:type="dxa"/>
          </w:tcPr>
          <w:p>
            <w:pPr>
              <w:pStyle w:val="TableParagraph"/>
              <w:spacing w:line="201" w:lineRule="exact" w:before="1"/>
              <w:ind w:left="105"/>
              <w:rPr>
                <w:sz w:val="18"/>
              </w:rPr>
            </w:pPr>
            <w:r>
              <w:rPr>
                <w:spacing w:val="-2"/>
                <w:sz w:val="18"/>
              </w:rPr>
              <w:t>04.00.03</w:t>
            </w:r>
          </w:p>
        </w:tc>
        <w:tc>
          <w:tcPr>
            <w:tcW w:w="7374" w:type="dxa"/>
          </w:tcPr>
          <w:p>
            <w:pPr>
              <w:pStyle w:val="TableParagraph"/>
              <w:spacing w:line="201" w:lineRule="exact" w:before="1"/>
              <w:ind w:left="105"/>
              <w:rPr>
                <w:sz w:val="18"/>
              </w:rPr>
            </w:pPr>
            <w:r>
              <w:rPr>
                <w:sz w:val="18"/>
              </w:rPr>
              <w:t>Restored</w:t>
            </w:r>
            <w:r>
              <w:rPr>
                <w:spacing w:val="-6"/>
                <w:sz w:val="18"/>
              </w:rPr>
              <w:t> </w:t>
            </w:r>
            <w:r>
              <w:rPr>
                <w:sz w:val="18"/>
              </w:rPr>
              <w:t>full</w:t>
            </w:r>
            <w:r>
              <w:rPr>
                <w:spacing w:val="-3"/>
                <w:sz w:val="18"/>
              </w:rPr>
              <w:t> </w:t>
            </w:r>
            <w:r>
              <w:rPr>
                <w:sz w:val="18"/>
              </w:rPr>
              <w:t>revision</w:t>
            </w:r>
            <w:r>
              <w:rPr>
                <w:spacing w:val="-3"/>
                <w:sz w:val="18"/>
              </w:rPr>
              <w:t> </w:t>
            </w:r>
            <w:r>
              <w:rPr>
                <w:sz w:val="18"/>
              </w:rPr>
              <w:t>history</w:t>
            </w:r>
            <w:r>
              <w:rPr>
                <w:spacing w:val="-2"/>
                <w:sz w:val="18"/>
              </w:rPr>
              <w:t> </w:t>
            </w:r>
            <w:r>
              <w:rPr>
                <w:sz w:val="18"/>
              </w:rPr>
              <w:t>into</w:t>
            </w:r>
            <w:r>
              <w:rPr>
                <w:spacing w:val="-3"/>
                <w:sz w:val="18"/>
              </w:rPr>
              <w:t> </w:t>
            </w:r>
            <w:r>
              <w:rPr>
                <w:sz w:val="18"/>
              </w:rPr>
              <w:t>Annex:</w:t>
            </w:r>
            <w:r>
              <w:rPr>
                <w:spacing w:val="-4"/>
                <w:sz w:val="18"/>
              </w:rPr>
              <w:t> </w:t>
            </w:r>
            <w:r>
              <w:rPr>
                <w:sz w:val="18"/>
              </w:rPr>
              <w:t>Change</w:t>
            </w:r>
            <w:r>
              <w:rPr>
                <w:spacing w:val="-3"/>
                <w:sz w:val="18"/>
              </w:rPr>
              <w:t> </w:t>
            </w:r>
            <w:r>
              <w:rPr>
                <w:sz w:val="18"/>
              </w:rPr>
              <w:t>History</w:t>
            </w:r>
            <w:r>
              <w:rPr>
                <w:spacing w:val="-4"/>
                <w:sz w:val="18"/>
              </w:rPr>
              <w:t> </w:t>
            </w:r>
            <w:r>
              <w:rPr>
                <w:sz w:val="18"/>
              </w:rPr>
              <w:t>and</w:t>
            </w:r>
            <w:r>
              <w:rPr>
                <w:spacing w:val="-5"/>
                <w:sz w:val="18"/>
              </w:rPr>
              <w:t> </w:t>
            </w:r>
            <w:r>
              <w:rPr>
                <w:sz w:val="18"/>
              </w:rPr>
              <w:t>deletion</w:t>
            </w:r>
            <w:r>
              <w:rPr>
                <w:spacing w:val="-5"/>
                <w:sz w:val="18"/>
              </w:rPr>
              <w:t> </w:t>
            </w:r>
            <w:r>
              <w:rPr>
                <w:sz w:val="18"/>
              </w:rPr>
              <w:t>of</w:t>
            </w:r>
            <w:r>
              <w:rPr>
                <w:spacing w:val="-3"/>
                <w:sz w:val="18"/>
              </w:rPr>
              <w:t> </w:t>
            </w:r>
            <w:r>
              <w:rPr>
                <w:sz w:val="18"/>
              </w:rPr>
              <w:t>Annex:</w:t>
            </w:r>
            <w:r>
              <w:rPr>
                <w:spacing w:val="-3"/>
                <w:sz w:val="18"/>
              </w:rPr>
              <w:t> </w:t>
            </w:r>
            <w:r>
              <w:rPr>
                <w:spacing w:val="-2"/>
                <w:sz w:val="18"/>
              </w:rPr>
              <w:t>History</w:t>
            </w:r>
          </w:p>
        </w:tc>
      </w:tr>
      <w:tr>
        <w:trPr>
          <w:trHeight w:val="220" w:hRule="atLeast"/>
        </w:trPr>
        <w:tc>
          <w:tcPr>
            <w:tcW w:w="1186" w:type="dxa"/>
          </w:tcPr>
          <w:p>
            <w:pPr>
              <w:pStyle w:val="TableParagraph"/>
              <w:spacing w:line="200" w:lineRule="exact"/>
              <w:ind w:left="41" w:right="97"/>
              <w:jc w:val="center"/>
              <w:rPr>
                <w:b/>
                <w:sz w:val="18"/>
              </w:rPr>
            </w:pPr>
            <w:r>
              <w:rPr>
                <w:b/>
                <w:spacing w:val="-2"/>
                <w:sz w:val="18"/>
              </w:rPr>
              <w:t>2023.11.21</w:t>
            </w:r>
          </w:p>
        </w:tc>
        <w:tc>
          <w:tcPr>
            <w:tcW w:w="1075" w:type="dxa"/>
          </w:tcPr>
          <w:p>
            <w:pPr>
              <w:pStyle w:val="TableParagraph"/>
              <w:spacing w:line="200" w:lineRule="exact"/>
              <w:ind w:left="105"/>
              <w:rPr>
                <w:b/>
                <w:sz w:val="18"/>
              </w:rPr>
            </w:pPr>
            <w:r>
              <w:rPr>
                <w:b/>
                <w:spacing w:val="-2"/>
                <w:sz w:val="18"/>
              </w:rPr>
              <w:t>05.00</w:t>
            </w:r>
          </w:p>
        </w:tc>
        <w:tc>
          <w:tcPr>
            <w:tcW w:w="7374" w:type="dxa"/>
          </w:tcPr>
          <w:p>
            <w:pPr>
              <w:pStyle w:val="TableParagraph"/>
              <w:spacing w:line="200" w:lineRule="exact"/>
              <w:ind w:left="105"/>
              <w:rPr>
                <w:b/>
                <w:sz w:val="18"/>
              </w:rPr>
            </w:pPr>
            <w:r>
              <w:rPr>
                <w:b/>
                <w:sz w:val="18"/>
              </w:rPr>
              <w:t>New</w:t>
            </w:r>
            <w:r>
              <w:rPr>
                <w:b/>
                <w:spacing w:val="-2"/>
                <w:sz w:val="18"/>
              </w:rPr>
              <w:t> </w:t>
            </w:r>
            <w:r>
              <w:rPr>
                <w:b/>
                <w:sz w:val="18"/>
              </w:rPr>
              <w:t>feature:</w:t>
            </w:r>
            <w:r>
              <w:rPr>
                <w:b/>
                <w:spacing w:val="-3"/>
                <w:sz w:val="18"/>
              </w:rPr>
              <w:t> </w:t>
            </w:r>
            <w:r>
              <w:rPr>
                <w:b/>
                <w:sz w:val="18"/>
              </w:rPr>
              <w:t>RIC</w:t>
            </w:r>
            <w:r>
              <w:rPr>
                <w:b/>
                <w:spacing w:val="-3"/>
                <w:sz w:val="18"/>
              </w:rPr>
              <w:t> </w:t>
            </w:r>
            <w:r>
              <w:rPr>
                <w:b/>
                <w:sz w:val="18"/>
              </w:rPr>
              <w:t>Subscription</w:t>
            </w:r>
            <w:r>
              <w:rPr>
                <w:b/>
                <w:spacing w:val="-3"/>
                <w:sz w:val="18"/>
              </w:rPr>
              <w:t> </w:t>
            </w:r>
            <w:r>
              <w:rPr>
                <w:b/>
                <w:sz w:val="18"/>
              </w:rPr>
              <w:t>Audit. Editorial</w:t>
            </w:r>
            <w:r>
              <w:rPr>
                <w:b/>
                <w:spacing w:val="-5"/>
                <w:sz w:val="18"/>
              </w:rPr>
              <w:t> </w:t>
            </w:r>
            <w:r>
              <w:rPr>
                <w:b/>
                <w:sz w:val="18"/>
              </w:rPr>
              <w:t>and</w:t>
            </w:r>
            <w:r>
              <w:rPr>
                <w:b/>
                <w:spacing w:val="-3"/>
                <w:sz w:val="18"/>
              </w:rPr>
              <w:t> </w:t>
            </w:r>
            <w:r>
              <w:rPr>
                <w:b/>
                <w:sz w:val="18"/>
              </w:rPr>
              <w:t>functional</w:t>
            </w:r>
            <w:r>
              <w:rPr>
                <w:b/>
                <w:spacing w:val="-2"/>
                <w:sz w:val="18"/>
              </w:rPr>
              <w:t> corrections</w:t>
            </w:r>
          </w:p>
        </w:tc>
      </w:tr>
      <w:tr>
        <w:trPr>
          <w:trHeight w:val="220"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r>
        <w:trPr>
          <w:trHeight w:val="441" w:hRule="atLeast"/>
        </w:trPr>
        <w:tc>
          <w:tcPr>
            <w:tcW w:w="1186" w:type="dxa"/>
          </w:tcPr>
          <w:p>
            <w:pPr>
              <w:pStyle w:val="TableParagraph"/>
              <w:spacing w:line="206" w:lineRule="exact"/>
              <w:ind w:left="41" w:right="98"/>
              <w:jc w:val="center"/>
              <w:rPr>
                <w:sz w:val="18"/>
              </w:rPr>
            </w:pPr>
            <w:r>
              <w:rPr>
                <w:spacing w:val="-2"/>
                <w:sz w:val="18"/>
              </w:rPr>
              <w:t>2024.02.29</w:t>
            </w:r>
          </w:p>
        </w:tc>
        <w:tc>
          <w:tcPr>
            <w:tcW w:w="1075" w:type="dxa"/>
          </w:tcPr>
          <w:p>
            <w:pPr>
              <w:pStyle w:val="TableParagraph"/>
              <w:spacing w:line="206" w:lineRule="exact"/>
              <w:ind w:left="105"/>
              <w:rPr>
                <w:sz w:val="18"/>
              </w:rPr>
            </w:pPr>
            <w:r>
              <w:rPr>
                <w:spacing w:val="-2"/>
                <w:sz w:val="18"/>
              </w:rPr>
              <w:t>05.00.01</w:t>
            </w:r>
          </w:p>
        </w:tc>
        <w:tc>
          <w:tcPr>
            <w:tcW w:w="7374" w:type="dxa"/>
          </w:tcPr>
          <w:p>
            <w:pPr>
              <w:pStyle w:val="TableParagraph"/>
              <w:spacing w:line="206" w:lineRule="exact"/>
              <w:ind w:left="105"/>
              <w:rPr>
                <w:sz w:val="18"/>
              </w:rPr>
            </w:pPr>
            <w:r>
              <w:rPr>
                <w:sz w:val="18"/>
              </w:rPr>
              <w:t>CR</w:t>
            </w:r>
            <w:r>
              <w:rPr>
                <w:spacing w:val="-11"/>
                <w:sz w:val="18"/>
              </w:rPr>
              <w:t> </w:t>
            </w:r>
            <w:r>
              <w:rPr>
                <w:sz w:val="18"/>
              </w:rPr>
              <w:t>&lt;NOK-2023.11.24-WG3-CR-0025-E2AP-Cleanup-v01&gt;</w:t>
            </w:r>
            <w:r>
              <w:rPr>
                <w:spacing w:val="-10"/>
                <w:sz w:val="18"/>
              </w:rPr>
              <w:t> </w:t>
            </w:r>
            <w:r>
              <w:rPr>
                <w:sz w:val="18"/>
              </w:rPr>
              <w:t>approved</w:t>
            </w:r>
            <w:r>
              <w:rPr>
                <w:spacing w:val="-8"/>
                <w:sz w:val="18"/>
              </w:rPr>
              <w:t> </w:t>
            </w:r>
            <w:r>
              <w:rPr>
                <w:spacing w:val="-2"/>
                <w:sz w:val="18"/>
              </w:rPr>
              <w:t>WG3#207</w:t>
            </w:r>
          </w:p>
          <w:p>
            <w:pPr>
              <w:pStyle w:val="TableParagraph"/>
              <w:spacing w:line="201" w:lineRule="exact" w:before="14"/>
              <w:ind w:left="105"/>
              <w:rPr>
                <w:sz w:val="18"/>
              </w:rPr>
            </w:pPr>
            <w:r>
              <w:rPr>
                <w:sz w:val="18"/>
              </w:rPr>
              <w:t>CR</w:t>
            </w:r>
            <w:r>
              <w:rPr>
                <w:spacing w:val="-6"/>
                <w:sz w:val="18"/>
              </w:rPr>
              <w:t> </w:t>
            </w:r>
            <w:r>
              <w:rPr>
                <w:sz w:val="18"/>
              </w:rPr>
              <w:t>&lt;NOK-2024.02.13-WG3-CR-0026-E2AP-Change</w:t>
            </w:r>
            <w:r>
              <w:rPr>
                <w:spacing w:val="-6"/>
                <w:sz w:val="18"/>
              </w:rPr>
              <w:t> </w:t>
            </w:r>
            <w:r>
              <w:rPr>
                <w:sz w:val="18"/>
              </w:rPr>
              <w:t>history-v01&gt;</w:t>
            </w:r>
            <w:r>
              <w:rPr>
                <w:spacing w:val="-6"/>
                <w:sz w:val="18"/>
              </w:rPr>
              <w:t> </w:t>
            </w:r>
            <w:r>
              <w:rPr>
                <w:sz w:val="18"/>
              </w:rPr>
              <w:t>approved</w:t>
            </w:r>
            <w:r>
              <w:rPr>
                <w:spacing w:val="-6"/>
                <w:sz w:val="18"/>
              </w:rPr>
              <w:t> </w:t>
            </w:r>
            <w:r>
              <w:rPr>
                <w:sz w:val="18"/>
              </w:rPr>
              <w:t>F2F</w:t>
            </w:r>
            <w:r>
              <w:rPr>
                <w:spacing w:val="-6"/>
                <w:sz w:val="18"/>
              </w:rPr>
              <w:t> </w:t>
            </w:r>
            <w:r>
              <w:rPr>
                <w:spacing w:val="-2"/>
                <w:sz w:val="18"/>
              </w:rPr>
              <w:t>Athens</w:t>
            </w:r>
          </w:p>
        </w:tc>
      </w:tr>
      <w:tr>
        <w:trPr>
          <w:trHeight w:val="883" w:hRule="atLeast"/>
        </w:trPr>
        <w:tc>
          <w:tcPr>
            <w:tcW w:w="1186" w:type="dxa"/>
          </w:tcPr>
          <w:p>
            <w:pPr>
              <w:pStyle w:val="TableParagraph"/>
              <w:spacing w:line="206" w:lineRule="exact"/>
              <w:ind w:left="41" w:right="98"/>
              <w:jc w:val="center"/>
              <w:rPr>
                <w:sz w:val="18"/>
              </w:rPr>
            </w:pPr>
            <w:r>
              <w:rPr>
                <w:spacing w:val="-2"/>
                <w:sz w:val="18"/>
              </w:rPr>
              <w:t>2024.05.22</w:t>
            </w:r>
          </w:p>
        </w:tc>
        <w:tc>
          <w:tcPr>
            <w:tcW w:w="1075" w:type="dxa"/>
          </w:tcPr>
          <w:p>
            <w:pPr>
              <w:pStyle w:val="TableParagraph"/>
              <w:spacing w:line="206" w:lineRule="exact"/>
              <w:ind w:left="105"/>
              <w:rPr>
                <w:sz w:val="18"/>
              </w:rPr>
            </w:pPr>
            <w:r>
              <w:rPr>
                <w:spacing w:val="-2"/>
                <w:sz w:val="18"/>
              </w:rPr>
              <w:t>05.00.02</w:t>
            </w:r>
          </w:p>
        </w:tc>
        <w:tc>
          <w:tcPr>
            <w:tcW w:w="7374" w:type="dxa"/>
          </w:tcPr>
          <w:p>
            <w:pPr>
              <w:pStyle w:val="TableParagraph"/>
              <w:spacing w:line="256" w:lineRule="auto"/>
              <w:ind w:left="105"/>
              <w:rPr>
                <w:sz w:val="18"/>
              </w:rPr>
            </w:pPr>
            <w:r>
              <w:rPr>
                <w:sz w:val="18"/>
              </w:rPr>
              <w:t>CR</w:t>
            </w:r>
            <w:r>
              <w:rPr>
                <w:spacing w:val="-8"/>
                <w:sz w:val="18"/>
              </w:rPr>
              <w:t> </w:t>
            </w:r>
            <w:r>
              <w:rPr>
                <w:sz w:val="18"/>
              </w:rPr>
              <w:t>&lt;</w:t>
            </w:r>
            <w:r>
              <w:rPr>
                <w:spacing w:val="-6"/>
                <w:sz w:val="18"/>
              </w:rPr>
              <w:t> </w:t>
            </w:r>
            <w:r>
              <w:rPr>
                <w:sz w:val="18"/>
              </w:rPr>
              <w:t>NOK-2024.04.09-WG3-CR-0027-E2AP-Editorial</w:t>
            </w:r>
            <w:r>
              <w:rPr>
                <w:spacing w:val="-8"/>
                <w:sz w:val="18"/>
              </w:rPr>
              <w:t> </w:t>
            </w:r>
            <w:r>
              <w:rPr>
                <w:sz w:val="18"/>
              </w:rPr>
              <w:t>corrections</w:t>
            </w:r>
            <w:r>
              <w:rPr>
                <w:spacing w:val="-6"/>
                <w:sz w:val="18"/>
              </w:rPr>
              <w:t> </w:t>
            </w:r>
            <w:r>
              <w:rPr>
                <w:sz w:val="18"/>
              </w:rPr>
              <w:t>for</w:t>
            </w:r>
            <w:r>
              <w:rPr>
                <w:spacing w:val="-7"/>
                <w:sz w:val="18"/>
              </w:rPr>
              <w:t> </w:t>
            </w:r>
            <w:r>
              <w:rPr>
                <w:sz w:val="18"/>
              </w:rPr>
              <w:t>PAS-step4-v04&gt; approved WG3#225</w:t>
            </w:r>
          </w:p>
          <w:p>
            <w:pPr>
              <w:pStyle w:val="TableParagraph"/>
              <w:spacing w:line="206" w:lineRule="exact"/>
              <w:ind w:left="105"/>
              <w:rPr>
                <w:sz w:val="18"/>
              </w:rPr>
            </w:pPr>
            <w:r>
              <w:rPr>
                <w:spacing w:val="22"/>
                <w:w w:val="125"/>
                <w:sz w:val="18"/>
              </w:rPr>
              <w:t> </w:t>
            </w:r>
            <w:r>
              <w:rPr>
                <w:w w:val="125"/>
                <w:sz w:val="18"/>
              </w:rPr>
              <w:t>ls</w:t>
            </w:r>
            <w:r>
              <w:rPr>
                <w:spacing w:val="29"/>
                <w:w w:val="125"/>
                <w:sz w:val="18"/>
              </w:rPr>
              <w:t>  </w:t>
            </w:r>
            <w:r>
              <w:rPr>
                <w:w w:val="105"/>
                <w:sz w:val="18"/>
              </w:rPr>
              <w:t>n</w:t>
            </w:r>
            <w:r>
              <w:rPr>
                <w:spacing w:val="34"/>
                <w:w w:val="105"/>
                <w:sz w:val="18"/>
              </w:rPr>
              <w:t> </w:t>
            </w:r>
            <w:r>
              <w:rPr>
                <w:w w:val="105"/>
                <w:sz w:val="18"/>
              </w:rPr>
              <w:t>l</w:t>
            </w:r>
            <w:r>
              <w:rPr>
                <w:spacing w:val="70"/>
                <w:w w:val="150"/>
                <w:sz w:val="18"/>
              </w:rPr>
              <w:t>  </w:t>
            </w:r>
            <w:r>
              <w:rPr>
                <w:w w:val="105"/>
                <w:sz w:val="18"/>
              </w:rPr>
              <w:t>s</w:t>
            </w:r>
            <w:r>
              <w:rPr>
                <w:spacing w:val="79"/>
                <w:w w:val="150"/>
                <w:sz w:val="18"/>
              </w:rPr>
              <w:t>    </w:t>
            </w:r>
            <w:r>
              <w:rPr>
                <w:w w:val="105"/>
                <w:sz w:val="18"/>
              </w:rPr>
              <w:t>l</w:t>
            </w:r>
            <w:r>
              <w:rPr>
                <w:spacing w:val="66"/>
                <w:w w:val="150"/>
                <w:sz w:val="18"/>
              </w:rPr>
              <w:t> </w:t>
            </w:r>
            <w:r>
              <w:rPr>
                <w:w w:val="105"/>
                <w:sz w:val="18"/>
              </w:rPr>
              <w:t>h</w:t>
            </w:r>
            <w:r>
              <w:rPr>
                <w:spacing w:val="45"/>
                <w:w w:val="105"/>
                <w:sz w:val="18"/>
              </w:rPr>
              <w:t> </w:t>
            </w:r>
            <w:r>
              <w:rPr>
                <w:w w:val="105"/>
                <w:sz w:val="18"/>
              </w:rPr>
              <w:t>ng</w:t>
            </w:r>
            <w:r>
              <w:rPr>
                <w:spacing w:val="43"/>
                <w:w w:val="105"/>
                <w:sz w:val="18"/>
              </w:rPr>
              <w:t> </w:t>
            </w:r>
            <w:r>
              <w:rPr>
                <w:w w:val="105"/>
                <w:sz w:val="18"/>
              </w:rPr>
              <w:t>s</w:t>
            </w:r>
            <w:r>
              <w:rPr>
                <w:spacing w:val="61"/>
                <w:w w:val="105"/>
                <w:sz w:val="18"/>
              </w:rPr>
              <w:t>   </w:t>
            </w:r>
            <w:r>
              <w:rPr>
                <w:w w:val="105"/>
                <w:sz w:val="18"/>
              </w:rPr>
              <w:t>l</w:t>
            </w:r>
            <w:r>
              <w:rPr>
                <w:spacing w:val="-13"/>
                <w:w w:val="105"/>
                <w:sz w:val="18"/>
              </w:rPr>
              <w:t> </w:t>
            </w:r>
            <w:r>
              <w:rPr>
                <w:w w:val="105"/>
                <w:sz w:val="18"/>
              </w:rPr>
              <w:t>gn</w:t>
            </w:r>
            <w:r>
              <w:rPr>
                <w:spacing w:val="-4"/>
                <w:w w:val="105"/>
                <w:sz w:val="18"/>
              </w:rPr>
              <w:t> </w:t>
            </w:r>
            <w:r>
              <w:rPr>
                <w:w w:val="105"/>
                <w:sz w:val="18"/>
              </w:rPr>
              <w:t>w</w:t>
            </w:r>
            <w:r>
              <w:rPr>
                <w:spacing w:val="41"/>
                <w:w w:val="105"/>
                <w:sz w:val="18"/>
              </w:rPr>
              <w:t> </w:t>
            </w:r>
            <w:r>
              <w:rPr>
                <w:w w:val="105"/>
                <w:sz w:val="18"/>
              </w:rPr>
              <w:t>h</w:t>
            </w:r>
            <w:r>
              <w:rPr>
                <w:spacing w:val="44"/>
                <w:w w:val="155"/>
                <w:sz w:val="18"/>
              </w:rPr>
              <w:t>    </w:t>
            </w:r>
            <w:r>
              <w:rPr>
                <w:w w:val="155"/>
                <w:sz w:val="18"/>
              </w:rPr>
              <w:t>“</w:t>
            </w:r>
            <w:r>
              <w:rPr>
                <w:spacing w:val="54"/>
                <w:w w:val="155"/>
                <w:sz w:val="18"/>
              </w:rPr>
              <w:t>    </w:t>
            </w:r>
            <w:r>
              <w:rPr>
                <w:w w:val="105"/>
                <w:sz w:val="18"/>
              </w:rPr>
              <w:t>l</w:t>
            </w:r>
            <w:r>
              <w:rPr>
                <w:spacing w:val="46"/>
                <w:w w:val="105"/>
                <w:sz w:val="18"/>
              </w:rPr>
              <w:t> </w:t>
            </w:r>
            <w:r>
              <w:rPr>
                <w:w w:val="105"/>
                <w:sz w:val="18"/>
              </w:rPr>
              <w:t>”</w:t>
            </w:r>
            <w:r>
              <w:rPr>
                <w:spacing w:val="60"/>
                <w:w w:val="150"/>
                <w:sz w:val="18"/>
              </w:rPr>
              <w:t> </w:t>
            </w:r>
            <w:r>
              <w:rPr>
                <w:w w:val="105"/>
                <w:sz w:val="18"/>
              </w:rPr>
              <w:t>h</w:t>
            </w:r>
            <w:r>
              <w:rPr>
                <w:spacing w:val="43"/>
                <w:w w:val="105"/>
                <w:sz w:val="18"/>
              </w:rPr>
              <w:t> </w:t>
            </w:r>
            <w:r>
              <w:rPr>
                <w:w w:val="105"/>
                <w:sz w:val="18"/>
              </w:rPr>
              <w:t>ng</w:t>
            </w:r>
            <w:r>
              <w:rPr>
                <w:spacing w:val="44"/>
                <w:w w:val="105"/>
                <w:sz w:val="18"/>
              </w:rPr>
              <w:t> </w:t>
            </w:r>
            <w:r>
              <w:rPr>
                <w:w w:val="105"/>
                <w:sz w:val="18"/>
              </w:rPr>
              <w:t>s</w:t>
            </w:r>
            <w:r>
              <w:rPr>
                <w:spacing w:val="60"/>
                <w:w w:val="105"/>
                <w:sz w:val="18"/>
              </w:rPr>
              <w:t>   </w:t>
            </w:r>
            <w:r>
              <w:rPr>
                <w:spacing w:val="-5"/>
                <w:w w:val="105"/>
                <w:sz w:val="18"/>
              </w:rPr>
              <w:t>ng</w:t>
            </w:r>
            <w:r>
              <w:rPr>
                <w:spacing w:val="-5"/>
                <w:w w:val="105"/>
                <w:sz w:val="18"/>
              </w:rPr>
              <w:t> </w:t>
            </w:r>
          </w:p>
          <w:p>
            <w:pPr>
              <w:pStyle w:val="TableParagraph"/>
              <w:spacing w:line="201" w:lineRule="exact" w:before="13"/>
              <w:ind w:left="105"/>
              <w:rPr>
                <w:sz w:val="18"/>
              </w:rPr>
            </w:pPr>
            <w:r>
              <w:rPr>
                <w:sz w:val="18"/>
              </w:rPr>
              <w:t>processing</w:t>
            </w:r>
            <w:r>
              <w:rPr>
                <w:spacing w:val="-4"/>
                <w:sz w:val="18"/>
              </w:rPr>
              <w:t> </w:t>
            </w:r>
            <w:r>
              <w:rPr>
                <w:sz w:val="18"/>
              </w:rPr>
              <w:t>of</w:t>
            </w:r>
            <w:r>
              <w:rPr>
                <w:spacing w:val="-3"/>
                <w:sz w:val="18"/>
              </w:rPr>
              <w:t> </w:t>
            </w:r>
            <w:r>
              <w:rPr>
                <w:spacing w:val="-2"/>
                <w:sz w:val="18"/>
              </w:rPr>
              <w:t>v04.00</w:t>
            </w:r>
          </w:p>
        </w:tc>
      </w:tr>
      <w:tr>
        <w:trPr>
          <w:trHeight w:val="2207" w:hRule="atLeast"/>
        </w:trPr>
        <w:tc>
          <w:tcPr>
            <w:tcW w:w="1186" w:type="dxa"/>
          </w:tcPr>
          <w:p>
            <w:pPr>
              <w:pStyle w:val="TableParagraph"/>
              <w:spacing w:line="206" w:lineRule="exact"/>
              <w:ind w:left="98" w:right="57"/>
              <w:jc w:val="center"/>
              <w:rPr>
                <w:sz w:val="18"/>
              </w:rPr>
            </w:pPr>
            <w:r>
              <w:rPr>
                <w:spacing w:val="-2"/>
                <w:sz w:val="18"/>
              </w:rPr>
              <w:t>2024.06.21</w:t>
            </w:r>
          </w:p>
        </w:tc>
        <w:tc>
          <w:tcPr>
            <w:tcW w:w="1075" w:type="dxa"/>
          </w:tcPr>
          <w:p>
            <w:pPr>
              <w:pStyle w:val="TableParagraph"/>
              <w:spacing w:line="206" w:lineRule="exact"/>
              <w:ind w:left="105"/>
              <w:rPr>
                <w:sz w:val="18"/>
              </w:rPr>
            </w:pPr>
            <w:r>
              <w:rPr>
                <w:spacing w:val="-2"/>
                <w:sz w:val="18"/>
              </w:rPr>
              <w:t>05.00.03</w:t>
            </w:r>
          </w:p>
        </w:tc>
        <w:tc>
          <w:tcPr>
            <w:tcW w:w="7374" w:type="dxa"/>
          </w:tcPr>
          <w:p>
            <w:pPr>
              <w:pStyle w:val="TableParagraph"/>
              <w:spacing w:line="256" w:lineRule="auto"/>
              <w:ind w:left="105"/>
              <w:rPr>
                <w:sz w:val="18"/>
              </w:rPr>
            </w:pPr>
            <w:r>
              <w:rPr>
                <w:sz w:val="18"/>
              </w:rPr>
              <w:t>CR</w:t>
            </w:r>
            <w:r>
              <w:rPr>
                <w:spacing w:val="-7"/>
                <w:sz w:val="18"/>
              </w:rPr>
              <w:t> </w:t>
            </w:r>
            <w:r>
              <w:rPr>
                <w:sz w:val="18"/>
              </w:rPr>
              <w:t>&lt;NOK-2025.06.04-E2AP-CR-0028-Clause</w:t>
            </w:r>
            <w:r>
              <w:rPr>
                <w:spacing w:val="-8"/>
                <w:sz w:val="18"/>
              </w:rPr>
              <w:t> </w:t>
            </w:r>
            <w:r>
              <w:rPr>
                <w:sz w:val="18"/>
              </w:rPr>
              <w:t>8.2.1.3</w:t>
            </w:r>
            <w:r>
              <w:rPr>
                <w:spacing w:val="-8"/>
                <w:sz w:val="18"/>
              </w:rPr>
              <w:t> </w:t>
            </w:r>
            <w:r>
              <w:rPr>
                <w:sz w:val="18"/>
              </w:rPr>
              <w:t>inconsistency</w:t>
            </w:r>
            <w:r>
              <w:rPr>
                <w:spacing w:val="-5"/>
                <w:sz w:val="18"/>
              </w:rPr>
              <w:t> </w:t>
            </w:r>
            <w:r>
              <w:rPr>
                <w:sz w:val="18"/>
              </w:rPr>
              <w:t>term-v01&gt;</w:t>
            </w:r>
            <w:r>
              <w:rPr>
                <w:spacing w:val="-8"/>
                <w:sz w:val="18"/>
              </w:rPr>
              <w:t> </w:t>
            </w:r>
            <w:r>
              <w:rPr>
                <w:sz w:val="18"/>
              </w:rPr>
              <w:t>approved WG3 Incheon F2F</w:t>
            </w:r>
          </w:p>
          <w:p>
            <w:pPr>
              <w:pStyle w:val="TableParagraph"/>
              <w:spacing w:line="256" w:lineRule="auto"/>
              <w:ind w:left="105"/>
              <w:rPr>
                <w:sz w:val="18"/>
              </w:rPr>
            </w:pPr>
            <w:r>
              <w:rPr>
                <w:sz w:val="18"/>
              </w:rPr>
              <w:t>CR</w:t>
            </w:r>
            <w:r>
              <w:rPr>
                <w:spacing w:val="-6"/>
                <w:sz w:val="18"/>
              </w:rPr>
              <w:t> </w:t>
            </w:r>
            <w:r>
              <w:rPr>
                <w:sz w:val="18"/>
              </w:rPr>
              <w:t>&lt;NOK-2025.06.04-E2AP-CR-0029-Clause</w:t>
            </w:r>
            <w:r>
              <w:rPr>
                <w:spacing w:val="-7"/>
                <w:sz w:val="18"/>
              </w:rPr>
              <w:t> </w:t>
            </w:r>
            <w:r>
              <w:rPr>
                <w:sz w:val="18"/>
              </w:rPr>
              <w:t>8.2.3.2</w:t>
            </w:r>
            <w:r>
              <w:rPr>
                <w:spacing w:val="-7"/>
                <w:sz w:val="18"/>
              </w:rPr>
              <w:t> </w:t>
            </w:r>
            <w:r>
              <w:rPr>
                <w:sz w:val="18"/>
              </w:rPr>
              <w:t>changes</w:t>
            </w:r>
            <w:r>
              <w:rPr>
                <w:spacing w:val="-4"/>
                <w:sz w:val="18"/>
              </w:rPr>
              <w:t> </w:t>
            </w:r>
            <w:r>
              <w:rPr>
                <w:sz w:val="18"/>
              </w:rPr>
              <w:t>for</w:t>
            </w:r>
            <w:r>
              <w:rPr>
                <w:spacing w:val="-5"/>
                <w:sz w:val="18"/>
              </w:rPr>
              <w:t> </w:t>
            </w:r>
            <w:r>
              <w:rPr>
                <w:sz w:val="18"/>
              </w:rPr>
              <w:t>PAS-v01&gt;</w:t>
            </w:r>
            <w:r>
              <w:rPr>
                <w:spacing w:val="-7"/>
                <w:sz w:val="18"/>
              </w:rPr>
              <w:t> </w:t>
            </w:r>
            <w:r>
              <w:rPr>
                <w:sz w:val="18"/>
              </w:rPr>
              <w:t>approved WG3 Incheon F2F</w:t>
            </w:r>
          </w:p>
          <w:p>
            <w:pPr>
              <w:pStyle w:val="TableParagraph"/>
              <w:spacing w:line="206" w:lineRule="exact"/>
              <w:ind w:left="105"/>
              <w:rPr>
                <w:sz w:val="18"/>
              </w:rPr>
            </w:pPr>
            <w:r>
              <w:rPr>
                <w:sz w:val="18"/>
              </w:rPr>
              <w:t>CR</w:t>
            </w:r>
            <w:r>
              <w:rPr>
                <w:spacing w:val="-8"/>
                <w:sz w:val="18"/>
              </w:rPr>
              <w:t> </w:t>
            </w:r>
            <w:r>
              <w:rPr>
                <w:sz w:val="18"/>
              </w:rPr>
              <w:t>&lt;</w:t>
            </w:r>
            <w:r>
              <w:rPr>
                <w:spacing w:val="-4"/>
                <w:sz w:val="18"/>
              </w:rPr>
              <w:t> </w:t>
            </w:r>
            <w:r>
              <w:rPr>
                <w:sz w:val="18"/>
              </w:rPr>
              <w:t>NOK-2025.06.04-E2AP-CR-0030-Clause</w:t>
            </w:r>
            <w:r>
              <w:rPr>
                <w:spacing w:val="-6"/>
                <w:sz w:val="18"/>
              </w:rPr>
              <w:t> </w:t>
            </w:r>
            <w:r>
              <w:rPr>
                <w:sz w:val="18"/>
              </w:rPr>
              <w:t>8.2.5.3+8.2.6.3</w:t>
            </w:r>
            <w:r>
              <w:rPr>
                <w:spacing w:val="-5"/>
                <w:sz w:val="18"/>
              </w:rPr>
              <w:t> </w:t>
            </w:r>
            <w:r>
              <w:rPr>
                <w:sz w:val="18"/>
              </w:rPr>
              <w:t>changes</w:t>
            </w:r>
            <w:r>
              <w:rPr>
                <w:spacing w:val="-3"/>
                <w:sz w:val="18"/>
              </w:rPr>
              <w:t> </w:t>
            </w:r>
            <w:r>
              <w:rPr>
                <w:sz w:val="18"/>
              </w:rPr>
              <w:t>for</w:t>
            </w:r>
            <w:r>
              <w:rPr>
                <w:spacing w:val="-5"/>
                <w:sz w:val="18"/>
              </w:rPr>
              <w:t> </w:t>
            </w:r>
            <w:r>
              <w:rPr>
                <w:sz w:val="18"/>
              </w:rPr>
              <w:t>PAS-v02</w:t>
            </w:r>
            <w:r>
              <w:rPr>
                <w:spacing w:val="-3"/>
                <w:sz w:val="18"/>
              </w:rPr>
              <w:t> </w:t>
            </w:r>
            <w:r>
              <w:rPr>
                <w:spacing w:val="-10"/>
                <w:sz w:val="18"/>
              </w:rPr>
              <w:t>&gt;</w:t>
            </w:r>
          </w:p>
          <w:p>
            <w:pPr>
              <w:pStyle w:val="TableParagraph"/>
              <w:spacing w:before="11"/>
              <w:ind w:left="105"/>
              <w:rPr>
                <w:sz w:val="18"/>
              </w:rPr>
            </w:pPr>
            <w:r>
              <w:rPr>
                <w:sz w:val="18"/>
              </w:rPr>
              <w:t>approved</w:t>
            </w:r>
            <w:r>
              <w:rPr>
                <w:spacing w:val="-5"/>
                <w:sz w:val="18"/>
              </w:rPr>
              <w:t> </w:t>
            </w:r>
            <w:r>
              <w:rPr>
                <w:sz w:val="18"/>
              </w:rPr>
              <w:t>WG3</w:t>
            </w:r>
            <w:r>
              <w:rPr>
                <w:spacing w:val="-3"/>
                <w:sz w:val="18"/>
              </w:rPr>
              <w:t> </w:t>
            </w:r>
            <w:r>
              <w:rPr>
                <w:sz w:val="18"/>
              </w:rPr>
              <w:t>Incheon</w:t>
            </w:r>
            <w:r>
              <w:rPr>
                <w:spacing w:val="-2"/>
                <w:sz w:val="18"/>
              </w:rPr>
              <w:t> </w:t>
            </w:r>
            <w:r>
              <w:rPr>
                <w:spacing w:val="-5"/>
                <w:sz w:val="18"/>
              </w:rPr>
              <w:t>F2F</w:t>
            </w:r>
          </w:p>
          <w:p>
            <w:pPr>
              <w:pStyle w:val="TableParagraph"/>
              <w:spacing w:line="256" w:lineRule="auto" w:before="14"/>
              <w:ind w:left="105"/>
              <w:rPr>
                <w:sz w:val="18"/>
              </w:rPr>
            </w:pPr>
            <w:r>
              <w:rPr>
                <w:sz w:val="18"/>
              </w:rPr>
              <w:t>CR</w:t>
            </w:r>
            <w:r>
              <w:rPr>
                <w:spacing w:val="-6"/>
                <w:sz w:val="18"/>
              </w:rPr>
              <w:t> </w:t>
            </w:r>
            <w:r>
              <w:rPr>
                <w:sz w:val="18"/>
              </w:rPr>
              <w:t>&lt;NOK-2025.06.04-E2AP-CR-0031-Clause</w:t>
            </w:r>
            <w:r>
              <w:rPr>
                <w:spacing w:val="-7"/>
                <w:sz w:val="18"/>
              </w:rPr>
              <w:t> </w:t>
            </w:r>
            <w:r>
              <w:rPr>
                <w:sz w:val="18"/>
              </w:rPr>
              <w:t>8.2.7.3</w:t>
            </w:r>
            <w:r>
              <w:rPr>
                <w:spacing w:val="-7"/>
                <w:sz w:val="18"/>
              </w:rPr>
              <w:t> </w:t>
            </w:r>
            <w:r>
              <w:rPr>
                <w:sz w:val="18"/>
              </w:rPr>
              <w:t>changes</w:t>
            </w:r>
            <w:r>
              <w:rPr>
                <w:spacing w:val="-4"/>
                <w:sz w:val="18"/>
              </w:rPr>
              <w:t> </w:t>
            </w:r>
            <w:r>
              <w:rPr>
                <w:sz w:val="18"/>
              </w:rPr>
              <w:t>for</w:t>
            </w:r>
            <w:r>
              <w:rPr>
                <w:spacing w:val="-5"/>
                <w:sz w:val="18"/>
              </w:rPr>
              <w:t> </w:t>
            </w:r>
            <w:r>
              <w:rPr>
                <w:sz w:val="18"/>
              </w:rPr>
              <w:t>PAS-v01&gt;</w:t>
            </w:r>
            <w:r>
              <w:rPr>
                <w:spacing w:val="-7"/>
                <w:sz w:val="18"/>
              </w:rPr>
              <w:t> </w:t>
            </w:r>
            <w:r>
              <w:rPr>
                <w:sz w:val="18"/>
              </w:rPr>
              <w:t>approved WG3 Incheon F2F</w:t>
            </w:r>
          </w:p>
          <w:p>
            <w:pPr>
              <w:pStyle w:val="TableParagraph"/>
              <w:spacing w:line="206" w:lineRule="exact"/>
              <w:ind w:left="105"/>
              <w:rPr>
                <w:sz w:val="18"/>
              </w:rPr>
            </w:pPr>
            <w:r>
              <w:rPr>
                <w:sz w:val="18"/>
              </w:rPr>
              <w:t>CR</w:t>
            </w:r>
            <w:r>
              <w:rPr>
                <w:spacing w:val="-6"/>
                <w:sz w:val="18"/>
              </w:rPr>
              <w:t> </w:t>
            </w:r>
            <w:r>
              <w:rPr>
                <w:sz w:val="18"/>
              </w:rPr>
              <w:t>&lt;NOK-2025.06.19-E2AP-CR-0032-Splitting</w:t>
            </w:r>
            <w:r>
              <w:rPr>
                <w:spacing w:val="-5"/>
                <w:sz w:val="18"/>
              </w:rPr>
              <w:t> </w:t>
            </w:r>
            <w:r>
              <w:rPr>
                <w:sz w:val="18"/>
              </w:rPr>
              <w:t>Clause</w:t>
            </w:r>
            <w:r>
              <w:rPr>
                <w:spacing w:val="-5"/>
                <w:sz w:val="18"/>
              </w:rPr>
              <w:t> </w:t>
            </w:r>
            <w:r>
              <w:rPr>
                <w:sz w:val="18"/>
              </w:rPr>
              <w:t>8.3.4</w:t>
            </w:r>
            <w:r>
              <w:rPr>
                <w:spacing w:val="-5"/>
                <w:sz w:val="18"/>
              </w:rPr>
              <w:t> </w:t>
            </w:r>
            <w:r>
              <w:rPr>
                <w:sz w:val="18"/>
              </w:rPr>
              <w:t>RIC</w:t>
            </w:r>
            <w:r>
              <w:rPr>
                <w:spacing w:val="-5"/>
                <w:sz w:val="18"/>
              </w:rPr>
              <w:t> </w:t>
            </w:r>
            <w:r>
              <w:rPr>
                <w:sz w:val="18"/>
              </w:rPr>
              <w:t>Service</w:t>
            </w:r>
            <w:r>
              <w:rPr>
                <w:spacing w:val="-5"/>
                <w:sz w:val="18"/>
              </w:rPr>
              <w:t> </w:t>
            </w:r>
            <w:r>
              <w:rPr>
                <w:sz w:val="18"/>
              </w:rPr>
              <w:t>Update-</w:t>
            </w:r>
            <w:r>
              <w:rPr>
                <w:spacing w:val="-4"/>
                <w:sz w:val="18"/>
              </w:rPr>
              <w:t>v01&gt;</w:t>
            </w:r>
          </w:p>
          <w:p>
            <w:pPr>
              <w:pStyle w:val="TableParagraph"/>
              <w:spacing w:line="201" w:lineRule="exact" w:before="14"/>
              <w:ind w:left="105"/>
              <w:rPr>
                <w:sz w:val="18"/>
              </w:rPr>
            </w:pPr>
            <w:r>
              <w:rPr>
                <w:sz w:val="18"/>
              </w:rPr>
              <w:t>approved</w:t>
            </w:r>
            <w:r>
              <w:rPr>
                <w:spacing w:val="-4"/>
                <w:sz w:val="18"/>
              </w:rPr>
              <w:t> </w:t>
            </w:r>
            <w:r>
              <w:rPr>
                <w:spacing w:val="-2"/>
                <w:sz w:val="18"/>
              </w:rPr>
              <w:t>WG3#230</w:t>
            </w:r>
          </w:p>
        </w:tc>
      </w:tr>
      <w:tr>
        <w:trPr>
          <w:trHeight w:val="441" w:hRule="atLeast"/>
        </w:trPr>
        <w:tc>
          <w:tcPr>
            <w:tcW w:w="1186" w:type="dxa"/>
          </w:tcPr>
          <w:p>
            <w:pPr>
              <w:pStyle w:val="TableParagraph"/>
              <w:spacing w:line="206" w:lineRule="exact"/>
              <w:ind w:left="41" w:right="97"/>
              <w:jc w:val="center"/>
              <w:rPr>
                <w:sz w:val="18"/>
              </w:rPr>
            </w:pPr>
            <w:r>
              <w:rPr>
                <w:spacing w:val="-2"/>
                <w:sz w:val="18"/>
              </w:rPr>
              <w:t>2024.07.26</w:t>
            </w:r>
          </w:p>
        </w:tc>
        <w:tc>
          <w:tcPr>
            <w:tcW w:w="1075" w:type="dxa"/>
          </w:tcPr>
          <w:p>
            <w:pPr>
              <w:pStyle w:val="TableParagraph"/>
              <w:spacing w:line="206" w:lineRule="exact"/>
              <w:ind w:left="105"/>
              <w:rPr>
                <w:sz w:val="18"/>
              </w:rPr>
            </w:pPr>
            <w:r>
              <w:rPr>
                <w:spacing w:val="-2"/>
                <w:sz w:val="18"/>
              </w:rPr>
              <w:t>05.00.04</w:t>
            </w:r>
          </w:p>
        </w:tc>
        <w:tc>
          <w:tcPr>
            <w:tcW w:w="7374" w:type="dxa"/>
          </w:tcPr>
          <w:p>
            <w:pPr>
              <w:pStyle w:val="TableParagraph"/>
              <w:spacing w:line="206" w:lineRule="exact"/>
              <w:ind w:left="105"/>
              <w:rPr>
                <w:sz w:val="18"/>
              </w:rPr>
            </w:pPr>
            <w:r>
              <w:rPr>
                <w:sz w:val="18"/>
              </w:rPr>
              <w:t>Editorial</w:t>
            </w:r>
            <w:r>
              <w:rPr>
                <w:spacing w:val="-8"/>
                <w:sz w:val="18"/>
              </w:rPr>
              <w:t> </w:t>
            </w:r>
            <w:r>
              <w:rPr>
                <w:sz w:val="18"/>
              </w:rPr>
              <w:t>corrections</w:t>
            </w:r>
            <w:r>
              <w:rPr>
                <w:spacing w:val="-6"/>
                <w:sz w:val="18"/>
              </w:rPr>
              <w:t> </w:t>
            </w:r>
            <w:r>
              <w:rPr>
                <w:sz w:val="18"/>
              </w:rPr>
              <w:t>implementing</w:t>
            </w:r>
            <w:r>
              <w:rPr>
                <w:spacing w:val="-4"/>
                <w:sz w:val="18"/>
              </w:rPr>
              <w:t> </w:t>
            </w:r>
            <w:r>
              <w:rPr>
                <w:sz w:val="18"/>
              </w:rPr>
              <w:t>review</w:t>
            </w:r>
            <w:r>
              <w:rPr>
                <w:spacing w:val="-3"/>
                <w:sz w:val="18"/>
              </w:rPr>
              <w:t> </w:t>
            </w:r>
            <w:r>
              <w:rPr>
                <w:sz w:val="18"/>
              </w:rPr>
              <w:t>comments</w:t>
            </w:r>
            <w:r>
              <w:rPr>
                <w:spacing w:val="-3"/>
                <w:sz w:val="18"/>
              </w:rPr>
              <w:t> </w:t>
            </w:r>
            <w:r>
              <w:rPr>
                <w:sz w:val="18"/>
              </w:rPr>
              <w:t>collected</w:t>
            </w:r>
            <w:r>
              <w:rPr>
                <w:spacing w:val="-4"/>
                <w:sz w:val="18"/>
              </w:rPr>
              <w:t> </w:t>
            </w:r>
            <w:r>
              <w:rPr>
                <w:sz w:val="18"/>
              </w:rPr>
              <w:t>during</w:t>
            </w:r>
            <w:r>
              <w:rPr>
                <w:spacing w:val="-6"/>
                <w:sz w:val="18"/>
              </w:rPr>
              <w:t> </w:t>
            </w:r>
            <w:r>
              <w:rPr>
                <w:sz w:val="18"/>
              </w:rPr>
              <w:t>July24</w:t>
            </w:r>
            <w:r>
              <w:rPr>
                <w:spacing w:val="-5"/>
                <w:sz w:val="18"/>
              </w:rPr>
              <w:t> </w:t>
            </w:r>
            <w:r>
              <w:rPr>
                <w:spacing w:val="-2"/>
                <w:sz w:val="18"/>
              </w:rPr>
              <w:t>train</w:t>
            </w:r>
          </w:p>
          <w:p>
            <w:pPr>
              <w:pStyle w:val="TableParagraph"/>
              <w:spacing w:line="201" w:lineRule="exact" w:before="14"/>
              <w:ind w:left="105"/>
              <w:rPr>
                <w:sz w:val="18"/>
              </w:rPr>
            </w:pPr>
            <w:r>
              <w:rPr>
                <w:spacing w:val="-2"/>
                <w:sz w:val="18"/>
              </w:rPr>
              <w:t>approval</w:t>
            </w:r>
          </w:p>
        </w:tc>
      </w:tr>
      <w:tr>
        <w:trPr>
          <w:trHeight w:val="443" w:hRule="atLeast"/>
        </w:trPr>
        <w:tc>
          <w:tcPr>
            <w:tcW w:w="1186" w:type="dxa"/>
          </w:tcPr>
          <w:p>
            <w:pPr>
              <w:pStyle w:val="TableParagraph"/>
              <w:spacing w:before="1"/>
              <w:ind w:left="41" w:right="98"/>
              <w:jc w:val="center"/>
              <w:rPr>
                <w:b/>
                <w:sz w:val="18"/>
              </w:rPr>
            </w:pPr>
            <w:r>
              <w:rPr>
                <w:b/>
                <w:spacing w:val="-2"/>
                <w:sz w:val="18"/>
              </w:rPr>
              <w:t>2024.07.26</w:t>
            </w:r>
          </w:p>
        </w:tc>
        <w:tc>
          <w:tcPr>
            <w:tcW w:w="1075" w:type="dxa"/>
          </w:tcPr>
          <w:p>
            <w:pPr>
              <w:pStyle w:val="TableParagraph"/>
              <w:spacing w:before="1"/>
              <w:ind w:left="105"/>
              <w:rPr>
                <w:b/>
                <w:sz w:val="18"/>
              </w:rPr>
            </w:pPr>
            <w:r>
              <w:rPr>
                <w:b/>
                <w:spacing w:val="-2"/>
                <w:sz w:val="18"/>
              </w:rPr>
              <w:t>06.00</w:t>
            </w:r>
          </w:p>
        </w:tc>
        <w:tc>
          <w:tcPr>
            <w:tcW w:w="7374" w:type="dxa"/>
          </w:tcPr>
          <w:p>
            <w:pPr>
              <w:pStyle w:val="TableParagraph"/>
              <w:spacing w:before="1"/>
              <w:ind w:left="105"/>
              <w:rPr>
                <w:b/>
                <w:sz w:val="18"/>
              </w:rPr>
            </w:pPr>
            <w:r>
              <w:rPr>
                <w:b/>
                <w:sz w:val="18"/>
              </w:rPr>
              <w:t>Alignment</w:t>
            </w:r>
            <w:r>
              <w:rPr>
                <w:b/>
                <w:spacing w:val="-4"/>
                <w:sz w:val="18"/>
              </w:rPr>
              <w:t> </w:t>
            </w:r>
            <w:r>
              <w:rPr>
                <w:b/>
                <w:sz w:val="18"/>
              </w:rPr>
              <w:t>to</w:t>
            </w:r>
            <w:r>
              <w:rPr>
                <w:b/>
                <w:spacing w:val="-2"/>
                <w:sz w:val="18"/>
              </w:rPr>
              <w:t> </w:t>
            </w:r>
            <w:r>
              <w:rPr>
                <w:b/>
                <w:sz w:val="18"/>
              </w:rPr>
              <w:t>ETSI</w:t>
            </w:r>
            <w:r>
              <w:rPr>
                <w:b/>
                <w:spacing w:val="-2"/>
                <w:sz w:val="18"/>
              </w:rPr>
              <w:t> </w:t>
            </w:r>
            <w:r>
              <w:rPr>
                <w:b/>
                <w:sz w:val="18"/>
              </w:rPr>
              <w:t>Drafting</w:t>
            </w:r>
            <w:r>
              <w:rPr>
                <w:b/>
                <w:spacing w:val="-4"/>
                <w:sz w:val="18"/>
              </w:rPr>
              <w:t> </w:t>
            </w:r>
            <w:r>
              <w:rPr>
                <w:b/>
                <w:sz w:val="18"/>
              </w:rPr>
              <w:t>Rules</w:t>
            </w:r>
            <w:r>
              <w:rPr>
                <w:b/>
                <w:spacing w:val="-2"/>
                <w:sz w:val="18"/>
              </w:rPr>
              <w:t> </w:t>
            </w:r>
            <w:r>
              <w:rPr>
                <w:b/>
                <w:sz w:val="18"/>
              </w:rPr>
              <w:t>and</w:t>
            </w:r>
            <w:r>
              <w:rPr>
                <w:b/>
                <w:spacing w:val="-1"/>
                <w:sz w:val="18"/>
              </w:rPr>
              <w:t> </w:t>
            </w:r>
            <w:r>
              <w:rPr>
                <w:b/>
                <w:sz w:val="18"/>
              </w:rPr>
              <w:t>implementation</w:t>
            </w:r>
            <w:r>
              <w:rPr>
                <w:b/>
                <w:spacing w:val="-4"/>
                <w:sz w:val="18"/>
              </w:rPr>
              <w:t> </w:t>
            </w:r>
            <w:r>
              <w:rPr>
                <w:b/>
                <w:sz w:val="18"/>
              </w:rPr>
              <w:t>of</w:t>
            </w:r>
            <w:r>
              <w:rPr>
                <w:b/>
                <w:spacing w:val="-2"/>
                <w:sz w:val="18"/>
              </w:rPr>
              <w:t> </w:t>
            </w:r>
            <w:r>
              <w:rPr>
                <w:b/>
                <w:sz w:val="18"/>
              </w:rPr>
              <w:t>all</w:t>
            </w:r>
            <w:r>
              <w:rPr>
                <w:b/>
                <w:spacing w:val="-2"/>
                <w:sz w:val="18"/>
              </w:rPr>
              <w:t> </w:t>
            </w:r>
            <w:r>
              <w:rPr>
                <w:b/>
                <w:sz w:val="18"/>
              </w:rPr>
              <w:t>agreed</w:t>
            </w:r>
            <w:r>
              <w:rPr>
                <w:b/>
                <w:spacing w:val="-2"/>
                <w:sz w:val="18"/>
              </w:rPr>
              <w:t> </w:t>
            </w:r>
            <w:r>
              <w:rPr>
                <w:b/>
                <w:sz w:val="18"/>
              </w:rPr>
              <w:t>ETSI</w:t>
            </w:r>
            <w:r>
              <w:rPr>
                <w:b/>
                <w:spacing w:val="-3"/>
                <w:sz w:val="18"/>
              </w:rPr>
              <w:t> </w:t>
            </w:r>
            <w:r>
              <w:rPr>
                <w:b/>
                <w:spacing w:val="-5"/>
                <w:sz w:val="18"/>
              </w:rPr>
              <w:t>PAS</w:t>
            </w:r>
          </w:p>
          <w:p>
            <w:pPr>
              <w:pStyle w:val="TableParagraph"/>
              <w:spacing w:line="201" w:lineRule="exact" w:before="14"/>
              <w:ind w:left="105"/>
              <w:rPr>
                <w:b/>
                <w:sz w:val="18"/>
              </w:rPr>
            </w:pPr>
            <w:r>
              <w:rPr>
                <w:b/>
                <w:spacing w:val="-2"/>
                <w:sz w:val="18"/>
              </w:rPr>
              <w:t>comments</w:t>
            </w:r>
          </w:p>
        </w:tc>
      </w:tr>
      <w:tr>
        <w:trPr>
          <w:trHeight w:val="220"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r>
        <w:trPr>
          <w:trHeight w:val="220" w:hRule="atLeast"/>
        </w:trPr>
        <w:tc>
          <w:tcPr>
            <w:tcW w:w="1186" w:type="dxa"/>
          </w:tcPr>
          <w:p>
            <w:pPr>
              <w:pStyle w:val="TableParagraph"/>
              <w:spacing w:line="200" w:lineRule="exact"/>
              <w:ind w:left="41" w:right="98"/>
              <w:jc w:val="center"/>
              <w:rPr>
                <w:sz w:val="18"/>
              </w:rPr>
            </w:pPr>
            <w:r>
              <w:rPr>
                <w:spacing w:val="-2"/>
                <w:sz w:val="18"/>
              </w:rPr>
              <w:t>2024.10.09</w:t>
            </w:r>
          </w:p>
        </w:tc>
        <w:tc>
          <w:tcPr>
            <w:tcW w:w="1075" w:type="dxa"/>
          </w:tcPr>
          <w:p>
            <w:pPr>
              <w:pStyle w:val="TableParagraph"/>
              <w:spacing w:line="200" w:lineRule="exact"/>
              <w:ind w:left="105"/>
              <w:rPr>
                <w:sz w:val="18"/>
              </w:rPr>
            </w:pPr>
            <w:r>
              <w:rPr>
                <w:spacing w:val="-2"/>
                <w:sz w:val="18"/>
              </w:rPr>
              <w:t>06.00.01</w:t>
            </w:r>
          </w:p>
        </w:tc>
        <w:tc>
          <w:tcPr>
            <w:tcW w:w="7374" w:type="dxa"/>
          </w:tcPr>
          <w:p>
            <w:pPr>
              <w:pStyle w:val="TableParagraph"/>
              <w:spacing w:line="200" w:lineRule="exact"/>
              <w:ind w:left="105"/>
              <w:rPr>
                <w:sz w:val="18"/>
              </w:rPr>
            </w:pPr>
            <w:r>
              <w:rPr>
                <w:sz w:val="18"/>
              </w:rPr>
              <w:t>CR</w:t>
            </w:r>
            <w:r>
              <w:rPr>
                <w:spacing w:val="-10"/>
                <w:sz w:val="18"/>
              </w:rPr>
              <w:t> </w:t>
            </w:r>
            <w:r>
              <w:rPr>
                <w:sz w:val="18"/>
              </w:rPr>
              <w:t>&lt;NOK-2024.09.27-E2AP-CR-0034-EditHelp</w:t>
            </w:r>
            <w:r>
              <w:rPr>
                <w:spacing w:val="-9"/>
                <w:sz w:val="18"/>
              </w:rPr>
              <w:t> </w:t>
            </w:r>
            <w:r>
              <w:rPr>
                <w:sz w:val="18"/>
              </w:rPr>
              <w:t>alignment-v1&gt;</w:t>
            </w:r>
            <w:r>
              <w:rPr>
                <w:spacing w:val="-7"/>
                <w:sz w:val="18"/>
              </w:rPr>
              <w:t> </w:t>
            </w:r>
            <w:r>
              <w:rPr>
                <w:sz w:val="18"/>
              </w:rPr>
              <w:t>approved</w:t>
            </w:r>
            <w:r>
              <w:rPr>
                <w:spacing w:val="-7"/>
                <w:sz w:val="18"/>
              </w:rPr>
              <w:t> </w:t>
            </w:r>
            <w:r>
              <w:rPr>
                <w:spacing w:val="-2"/>
                <w:sz w:val="18"/>
              </w:rPr>
              <w:t>WG3#241</w:t>
            </w:r>
          </w:p>
        </w:tc>
      </w:tr>
      <w:tr>
        <w:trPr>
          <w:trHeight w:val="2870" w:hRule="atLeast"/>
        </w:trPr>
        <w:tc>
          <w:tcPr>
            <w:tcW w:w="1186" w:type="dxa"/>
          </w:tcPr>
          <w:p>
            <w:pPr>
              <w:pStyle w:val="TableParagraph"/>
              <w:spacing w:line="206" w:lineRule="exact"/>
              <w:ind w:left="41" w:right="98"/>
              <w:jc w:val="center"/>
              <w:rPr>
                <w:sz w:val="18"/>
              </w:rPr>
            </w:pPr>
            <w:r>
              <w:rPr>
                <w:spacing w:val="-2"/>
                <w:sz w:val="18"/>
              </w:rPr>
              <w:t>2024.11.22</w:t>
            </w:r>
          </w:p>
        </w:tc>
        <w:tc>
          <w:tcPr>
            <w:tcW w:w="1075" w:type="dxa"/>
          </w:tcPr>
          <w:p>
            <w:pPr>
              <w:pStyle w:val="TableParagraph"/>
              <w:spacing w:line="206" w:lineRule="exact"/>
              <w:ind w:left="105"/>
              <w:rPr>
                <w:sz w:val="18"/>
              </w:rPr>
            </w:pPr>
            <w:r>
              <w:rPr>
                <w:spacing w:val="-2"/>
                <w:sz w:val="18"/>
              </w:rPr>
              <w:t>06.00.02</w:t>
            </w:r>
          </w:p>
        </w:tc>
        <w:tc>
          <w:tcPr>
            <w:tcW w:w="7374" w:type="dxa"/>
          </w:tcPr>
          <w:p>
            <w:pPr>
              <w:pStyle w:val="TableParagraph"/>
              <w:spacing w:line="206" w:lineRule="exact"/>
              <w:ind w:left="105"/>
              <w:rPr>
                <w:sz w:val="18"/>
              </w:rPr>
            </w:pPr>
            <w:r>
              <w:rPr>
                <w:sz w:val="18"/>
              </w:rPr>
              <w:t>Editorial</w:t>
            </w:r>
            <w:r>
              <w:rPr>
                <w:spacing w:val="-5"/>
                <w:sz w:val="18"/>
              </w:rPr>
              <w:t> </w:t>
            </w:r>
            <w:r>
              <w:rPr>
                <w:sz w:val="18"/>
              </w:rPr>
              <w:t>changes</w:t>
            </w:r>
            <w:r>
              <w:rPr>
                <w:spacing w:val="-1"/>
                <w:sz w:val="18"/>
              </w:rPr>
              <w:t> </w:t>
            </w:r>
            <w:r>
              <w:rPr>
                <w:sz w:val="18"/>
              </w:rPr>
              <w:t>to</w:t>
            </w:r>
            <w:r>
              <w:rPr>
                <w:spacing w:val="-5"/>
                <w:sz w:val="18"/>
              </w:rPr>
              <w:t> </w:t>
            </w:r>
            <w:r>
              <w:rPr>
                <w:sz w:val="18"/>
              </w:rPr>
              <w:t>align</w:t>
            </w:r>
            <w:r>
              <w:rPr>
                <w:spacing w:val="-2"/>
                <w:sz w:val="18"/>
              </w:rPr>
              <w:t> </w:t>
            </w:r>
            <w:r>
              <w:rPr>
                <w:sz w:val="18"/>
              </w:rPr>
              <w:t>with</w:t>
            </w:r>
            <w:r>
              <w:rPr>
                <w:spacing w:val="-5"/>
                <w:sz w:val="18"/>
              </w:rPr>
              <w:t> </w:t>
            </w:r>
            <w:r>
              <w:rPr>
                <w:sz w:val="18"/>
              </w:rPr>
              <w:t>O-RAN</w:t>
            </w:r>
            <w:r>
              <w:rPr>
                <w:spacing w:val="-3"/>
                <w:sz w:val="18"/>
              </w:rPr>
              <w:t> </w:t>
            </w:r>
            <w:r>
              <w:rPr>
                <w:sz w:val="18"/>
              </w:rPr>
              <w:t>WORKPROC</w:t>
            </w:r>
            <w:r>
              <w:rPr>
                <w:spacing w:val="-2"/>
                <w:sz w:val="18"/>
              </w:rPr>
              <w:t> v04.00</w:t>
            </w:r>
          </w:p>
          <w:p>
            <w:pPr>
              <w:pStyle w:val="TableParagraph"/>
              <w:spacing w:before="14"/>
              <w:ind w:left="105"/>
              <w:rPr>
                <w:sz w:val="18"/>
              </w:rPr>
            </w:pPr>
            <w:r>
              <w:rPr>
                <w:sz w:val="18"/>
              </w:rPr>
              <w:t>CR</w:t>
            </w:r>
            <w:r>
              <w:rPr>
                <w:spacing w:val="-7"/>
                <w:sz w:val="18"/>
              </w:rPr>
              <w:t> </w:t>
            </w:r>
            <w:r>
              <w:rPr>
                <w:sz w:val="18"/>
              </w:rPr>
              <w:t>&lt;NOK-2024.10.23-WG3-CR-0036-E2AP-Handling</w:t>
            </w:r>
            <w:r>
              <w:rPr>
                <w:spacing w:val="-6"/>
                <w:sz w:val="18"/>
              </w:rPr>
              <w:t> </w:t>
            </w:r>
            <w:r>
              <w:rPr>
                <w:sz w:val="18"/>
              </w:rPr>
              <w:t>LS</w:t>
            </w:r>
            <w:r>
              <w:rPr>
                <w:spacing w:val="-4"/>
                <w:sz w:val="18"/>
              </w:rPr>
              <w:t> </w:t>
            </w:r>
            <w:r>
              <w:rPr>
                <w:sz w:val="18"/>
              </w:rPr>
              <w:t>from</w:t>
            </w:r>
            <w:r>
              <w:rPr>
                <w:spacing w:val="-4"/>
                <w:sz w:val="18"/>
              </w:rPr>
              <w:t> </w:t>
            </w:r>
            <w:r>
              <w:rPr>
                <w:sz w:val="18"/>
              </w:rPr>
              <w:t>MSG-v04&gt;</w:t>
            </w:r>
            <w:r>
              <w:rPr>
                <w:spacing w:val="-5"/>
                <w:sz w:val="18"/>
              </w:rPr>
              <w:t> </w:t>
            </w:r>
            <w:r>
              <w:rPr>
                <w:sz w:val="18"/>
              </w:rPr>
              <w:t>approved</w:t>
            </w:r>
            <w:r>
              <w:rPr>
                <w:spacing w:val="-4"/>
                <w:sz w:val="18"/>
              </w:rPr>
              <w:t> </w:t>
            </w:r>
            <w:r>
              <w:rPr>
                <w:spacing w:val="-5"/>
                <w:sz w:val="18"/>
              </w:rPr>
              <w:t>F2F</w:t>
            </w:r>
          </w:p>
          <w:p>
            <w:pPr>
              <w:pStyle w:val="TableParagraph"/>
              <w:spacing w:before="13"/>
              <w:ind w:left="105"/>
              <w:rPr>
                <w:sz w:val="18"/>
              </w:rPr>
            </w:pPr>
            <w:r>
              <w:rPr>
                <w:spacing w:val="-2"/>
                <w:sz w:val="18"/>
              </w:rPr>
              <w:t>Montreal</w:t>
            </w:r>
          </w:p>
          <w:p>
            <w:pPr>
              <w:pStyle w:val="TableParagraph"/>
              <w:spacing w:line="256" w:lineRule="auto" w:before="14"/>
              <w:ind w:left="105" w:right="55"/>
              <w:rPr>
                <w:sz w:val="18"/>
              </w:rPr>
            </w:pPr>
            <w:r>
              <w:rPr>
                <w:sz w:val="18"/>
              </w:rPr>
              <w:t>CR</w:t>
            </w:r>
            <w:r>
              <w:rPr>
                <w:spacing w:val="-6"/>
                <w:sz w:val="18"/>
              </w:rPr>
              <w:t> </w:t>
            </w:r>
            <w:r>
              <w:rPr>
                <w:sz w:val="18"/>
              </w:rPr>
              <w:t>&lt;</w:t>
            </w:r>
            <w:r>
              <w:rPr>
                <w:spacing w:val="-4"/>
                <w:sz w:val="18"/>
              </w:rPr>
              <w:t> </w:t>
            </w:r>
            <w:r>
              <w:rPr>
                <w:sz w:val="18"/>
              </w:rPr>
              <w:t>NOK-2024.10.1-E2AP-CR-0035-ErrorHandling</w:t>
            </w:r>
            <w:r>
              <w:rPr>
                <w:spacing w:val="-7"/>
                <w:sz w:val="18"/>
              </w:rPr>
              <w:t> </w:t>
            </w:r>
            <w:r>
              <w:rPr>
                <w:sz w:val="18"/>
              </w:rPr>
              <w:t>added</w:t>
            </w:r>
            <w:r>
              <w:rPr>
                <w:spacing w:val="-5"/>
                <w:sz w:val="18"/>
              </w:rPr>
              <w:t> </w:t>
            </w:r>
            <w:r>
              <w:rPr>
                <w:sz w:val="18"/>
              </w:rPr>
              <w:t>in</w:t>
            </w:r>
            <w:r>
              <w:rPr>
                <w:spacing w:val="-5"/>
                <w:sz w:val="18"/>
              </w:rPr>
              <w:t> </w:t>
            </w:r>
            <w:r>
              <w:rPr>
                <w:sz w:val="18"/>
              </w:rPr>
              <w:t>Cause</w:t>
            </w:r>
            <w:r>
              <w:rPr>
                <w:spacing w:val="-1"/>
                <w:sz w:val="18"/>
              </w:rPr>
              <w:t> </w:t>
            </w:r>
            <w:r>
              <w:rPr>
                <w:sz w:val="18"/>
              </w:rPr>
              <w:t>-</w:t>
            </w:r>
            <w:r>
              <w:rPr>
                <w:spacing w:val="-5"/>
                <w:sz w:val="18"/>
              </w:rPr>
              <w:t> </w:t>
            </w:r>
            <w:r>
              <w:rPr>
                <w:sz w:val="18"/>
              </w:rPr>
              <w:t>v06&gt;</w:t>
            </w:r>
            <w:r>
              <w:rPr>
                <w:spacing w:val="-7"/>
                <w:sz w:val="18"/>
              </w:rPr>
              <w:t> </w:t>
            </w:r>
            <w:r>
              <w:rPr>
                <w:sz w:val="18"/>
              </w:rPr>
              <w:t>approved WG3 ArchTG#113</w:t>
            </w:r>
          </w:p>
          <w:p>
            <w:pPr>
              <w:pStyle w:val="TableParagraph"/>
              <w:spacing w:line="256" w:lineRule="auto"/>
              <w:ind w:left="105"/>
              <w:rPr>
                <w:sz w:val="18"/>
              </w:rPr>
            </w:pPr>
            <w:r>
              <w:rPr>
                <w:sz w:val="18"/>
              </w:rPr>
              <w:t>CR</w:t>
            </w:r>
            <w:r>
              <w:rPr>
                <w:spacing w:val="-10"/>
                <w:sz w:val="18"/>
              </w:rPr>
              <w:t> </w:t>
            </w:r>
            <w:r>
              <w:rPr>
                <w:sz w:val="18"/>
              </w:rPr>
              <w:t>&lt;NOK.AO-2024.09.16-WG3-CR-0033-E2AP-E2</w:t>
            </w:r>
            <w:r>
              <w:rPr>
                <w:spacing w:val="-9"/>
                <w:sz w:val="18"/>
              </w:rPr>
              <w:t> </w:t>
            </w:r>
            <w:r>
              <w:rPr>
                <w:sz w:val="18"/>
              </w:rPr>
              <w:t>Overload-v05&gt;</w:t>
            </w:r>
            <w:r>
              <w:rPr>
                <w:spacing w:val="-9"/>
                <w:sz w:val="18"/>
              </w:rPr>
              <w:t> </w:t>
            </w:r>
            <w:r>
              <w:rPr>
                <w:sz w:val="18"/>
              </w:rPr>
              <w:t>approved</w:t>
            </w:r>
            <w:r>
              <w:rPr>
                <w:spacing w:val="-9"/>
                <w:sz w:val="18"/>
              </w:rPr>
              <w:t> </w:t>
            </w:r>
            <w:r>
              <w:rPr>
                <w:sz w:val="18"/>
              </w:rPr>
              <w:t>WG3 </w:t>
            </w:r>
            <w:r>
              <w:rPr>
                <w:spacing w:val="-2"/>
                <w:sz w:val="18"/>
              </w:rPr>
              <w:t>ArchTG#113</w:t>
            </w:r>
          </w:p>
          <w:p>
            <w:pPr>
              <w:pStyle w:val="TableParagraph"/>
              <w:spacing w:line="256" w:lineRule="auto"/>
              <w:ind w:left="105"/>
              <w:rPr>
                <w:sz w:val="18"/>
              </w:rPr>
            </w:pPr>
            <w:r>
              <w:rPr>
                <w:sz w:val="18"/>
              </w:rPr>
              <w:t>CR</w:t>
            </w:r>
            <w:r>
              <w:rPr>
                <w:spacing w:val="-8"/>
                <w:sz w:val="18"/>
              </w:rPr>
              <w:t> </w:t>
            </w:r>
            <w:r>
              <w:rPr>
                <w:sz w:val="18"/>
              </w:rPr>
              <w:t>&lt;</w:t>
            </w:r>
            <w:r>
              <w:rPr>
                <w:spacing w:val="-6"/>
                <w:sz w:val="18"/>
              </w:rPr>
              <w:t> </w:t>
            </w:r>
            <w:r>
              <w:rPr>
                <w:sz w:val="18"/>
              </w:rPr>
              <w:t>NOK.AO-2024.09.16-WG3-CR-0037-E2AP-RIC</w:t>
            </w:r>
            <w:r>
              <w:rPr>
                <w:spacing w:val="-7"/>
                <w:sz w:val="18"/>
              </w:rPr>
              <w:t> </w:t>
            </w:r>
            <w:r>
              <w:rPr>
                <w:sz w:val="18"/>
              </w:rPr>
              <w:t>Subscription</w:t>
            </w:r>
            <w:r>
              <w:rPr>
                <w:spacing w:val="-7"/>
                <w:sz w:val="18"/>
              </w:rPr>
              <w:t> </w:t>
            </w:r>
            <w:r>
              <w:rPr>
                <w:sz w:val="18"/>
              </w:rPr>
              <w:t>State</w:t>
            </w:r>
            <w:r>
              <w:rPr>
                <w:spacing w:val="-7"/>
                <w:sz w:val="18"/>
              </w:rPr>
              <w:t> </w:t>
            </w:r>
            <w:r>
              <w:rPr>
                <w:sz w:val="18"/>
              </w:rPr>
              <w:t>Control-v4&gt; approved WG3 ArchTG#113</w:t>
            </w:r>
          </w:p>
          <w:p>
            <w:pPr>
              <w:pStyle w:val="TableParagraph"/>
              <w:spacing w:line="256" w:lineRule="auto"/>
              <w:ind w:left="105"/>
              <w:rPr>
                <w:sz w:val="18"/>
              </w:rPr>
            </w:pPr>
            <w:r>
              <w:rPr>
                <w:sz w:val="18"/>
              </w:rPr>
              <w:t>CR</w:t>
            </w:r>
            <w:r>
              <w:rPr>
                <w:spacing w:val="-8"/>
                <w:sz w:val="18"/>
              </w:rPr>
              <w:t> </w:t>
            </w:r>
            <w:r>
              <w:rPr>
                <w:sz w:val="18"/>
              </w:rPr>
              <w:t>&lt;</w:t>
            </w:r>
            <w:r>
              <w:rPr>
                <w:spacing w:val="-6"/>
                <w:sz w:val="18"/>
              </w:rPr>
              <w:t> </w:t>
            </w:r>
            <w:r>
              <w:rPr>
                <w:sz w:val="18"/>
              </w:rPr>
              <w:t>NOK-2024.11.13-WG3-CR-0039-E2AP-Clause</w:t>
            </w:r>
            <w:r>
              <w:rPr>
                <w:spacing w:val="-7"/>
                <w:sz w:val="18"/>
              </w:rPr>
              <w:t> </w:t>
            </w:r>
            <w:r>
              <w:rPr>
                <w:sz w:val="18"/>
              </w:rPr>
              <w:t>9.3.1</w:t>
            </w:r>
            <w:r>
              <w:rPr>
                <w:spacing w:val="-9"/>
                <w:sz w:val="18"/>
              </w:rPr>
              <w:t> </w:t>
            </w:r>
            <w:r>
              <w:rPr>
                <w:sz w:val="18"/>
              </w:rPr>
              <w:t>correction-v1&gt;</w:t>
            </w:r>
            <w:r>
              <w:rPr>
                <w:spacing w:val="-9"/>
                <w:sz w:val="18"/>
              </w:rPr>
              <w:t> </w:t>
            </w:r>
            <w:r>
              <w:rPr>
                <w:sz w:val="18"/>
              </w:rPr>
              <w:t>approved </w:t>
            </w:r>
            <w:r>
              <w:rPr>
                <w:spacing w:val="-2"/>
                <w:sz w:val="18"/>
              </w:rPr>
              <w:t>WG3#245</w:t>
            </w:r>
          </w:p>
          <w:p>
            <w:pPr>
              <w:pStyle w:val="TableParagraph"/>
              <w:spacing w:line="206" w:lineRule="exact"/>
              <w:ind w:left="105"/>
              <w:rPr>
                <w:sz w:val="18"/>
              </w:rPr>
            </w:pPr>
            <w:r>
              <w:rPr>
                <w:sz w:val="18"/>
              </w:rPr>
              <w:t>CR</w:t>
            </w:r>
            <w:r>
              <w:rPr>
                <w:spacing w:val="-7"/>
                <w:sz w:val="18"/>
              </w:rPr>
              <w:t> </w:t>
            </w:r>
            <w:r>
              <w:rPr>
                <w:sz w:val="18"/>
              </w:rPr>
              <w:t>&lt;</w:t>
            </w:r>
            <w:r>
              <w:rPr>
                <w:spacing w:val="-4"/>
                <w:sz w:val="18"/>
              </w:rPr>
              <w:t> </w:t>
            </w:r>
            <w:r>
              <w:rPr>
                <w:sz w:val="18"/>
              </w:rPr>
              <w:t>NOK-2024.11.08-E2AP-CR-0038-RIC</w:t>
            </w:r>
            <w:r>
              <w:rPr>
                <w:spacing w:val="-5"/>
                <w:sz w:val="18"/>
              </w:rPr>
              <w:t> </w:t>
            </w:r>
            <w:r>
              <w:rPr>
                <w:sz w:val="18"/>
              </w:rPr>
              <w:t>Assistance-v06&gt;</w:t>
            </w:r>
            <w:r>
              <w:rPr>
                <w:spacing w:val="-5"/>
                <w:sz w:val="18"/>
              </w:rPr>
              <w:t> </w:t>
            </w:r>
            <w:r>
              <w:rPr>
                <w:sz w:val="18"/>
              </w:rPr>
              <w:t>approved</w:t>
            </w:r>
            <w:r>
              <w:rPr>
                <w:spacing w:val="-5"/>
                <w:sz w:val="18"/>
              </w:rPr>
              <w:t> </w:t>
            </w:r>
            <w:r>
              <w:rPr>
                <w:spacing w:val="-2"/>
                <w:sz w:val="18"/>
              </w:rPr>
              <w:t>WG3#245</w:t>
            </w:r>
          </w:p>
          <w:p>
            <w:pPr>
              <w:pStyle w:val="TableParagraph"/>
              <w:spacing w:line="201" w:lineRule="exact" w:before="10"/>
              <w:ind w:left="105"/>
              <w:rPr>
                <w:sz w:val="18"/>
              </w:rPr>
            </w:pPr>
            <w:r>
              <w:rPr>
                <w:sz w:val="18"/>
              </w:rPr>
              <w:t>Editorial</w:t>
            </w:r>
            <w:r>
              <w:rPr>
                <w:spacing w:val="-7"/>
                <w:sz w:val="18"/>
              </w:rPr>
              <w:t> </w:t>
            </w:r>
            <w:r>
              <w:rPr>
                <w:sz w:val="18"/>
              </w:rPr>
              <w:t>corrections</w:t>
            </w:r>
            <w:r>
              <w:rPr>
                <w:spacing w:val="-4"/>
                <w:sz w:val="18"/>
              </w:rPr>
              <w:t> </w:t>
            </w:r>
            <w:r>
              <w:rPr>
                <w:sz w:val="18"/>
              </w:rPr>
              <w:t>to</w:t>
            </w:r>
            <w:r>
              <w:rPr>
                <w:spacing w:val="-1"/>
                <w:sz w:val="18"/>
              </w:rPr>
              <w:t> </w:t>
            </w:r>
            <w:r>
              <w:rPr>
                <w:sz w:val="18"/>
              </w:rPr>
              <w:t>clause</w:t>
            </w:r>
            <w:r>
              <w:rPr>
                <w:spacing w:val="-4"/>
                <w:sz w:val="18"/>
              </w:rPr>
              <w:t> </w:t>
            </w:r>
            <w:r>
              <w:rPr>
                <w:sz w:val="18"/>
              </w:rPr>
              <w:t>9.2</w:t>
            </w:r>
            <w:r>
              <w:rPr>
                <w:spacing w:val="-2"/>
                <w:sz w:val="18"/>
              </w:rPr>
              <w:t> </w:t>
            </w:r>
            <w:r>
              <w:rPr>
                <w:sz w:val="18"/>
              </w:rPr>
              <w:t>and </w:t>
            </w:r>
            <w:r>
              <w:rPr>
                <w:spacing w:val="-2"/>
                <w:sz w:val="18"/>
              </w:rPr>
              <w:t>ASN.1</w:t>
            </w:r>
          </w:p>
        </w:tc>
      </w:tr>
      <w:tr>
        <w:trPr>
          <w:trHeight w:val="883" w:hRule="atLeast"/>
        </w:trPr>
        <w:tc>
          <w:tcPr>
            <w:tcW w:w="1186" w:type="dxa"/>
          </w:tcPr>
          <w:p>
            <w:pPr>
              <w:pStyle w:val="TableParagraph"/>
              <w:spacing w:line="207" w:lineRule="exact"/>
              <w:ind w:left="41" w:right="98"/>
              <w:jc w:val="center"/>
              <w:rPr>
                <w:sz w:val="18"/>
              </w:rPr>
            </w:pPr>
            <w:r>
              <w:rPr>
                <w:spacing w:val="-2"/>
                <w:sz w:val="18"/>
              </w:rPr>
              <w:t>2024.12.03</w:t>
            </w:r>
          </w:p>
        </w:tc>
        <w:tc>
          <w:tcPr>
            <w:tcW w:w="1075" w:type="dxa"/>
          </w:tcPr>
          <w:p>
            <w:pPr>
              <w:pStyle w:val="TableParagraph"/>
              <w:spacing w:line="207" w:lineRule="exact"/>
              <w:ind w:left="105"/>
              <w:rPr>
                <w:sz w:val="18"/>
              </w:rPr>
            </w:pPr>
            <w:r>
              <w:rPr>
                <w:spacing w:val="-2"/>
                <w:sz w:val="18"/>
              </w:rPr>
              <w:t>06.00.03</w:t>
            </w:r>
          </w:p>
        </w:tc>
        <w:tc>
          <w:tcPr>
            <w:tcW w:w="7374" w:type="dxa"/>
          </w:tcPr>
          <w:p>
            <w:pPr>
              <w:pStyle w:val="TableParagraph"/>
              <w:spacing w:line="256" w:lineRule="auto"/>
              <w:ind w:left="105"/>
              <w:rPr>
                <w:sz w:val="18"/>
              </w:rPr>
            </w:pPr>
            <w:r>
              <w:rPr>
                <w:sz w:val="18"/>
              </w:rPr>
              <w:t>CR</w:t>
            </w:r>
            <w:r>
              <w:rPr>
                <w:spacing w:val="-12"/>
                <w:sz w:val="18"/>
              </w:rPr>
              <w:t> </w:t>
            </w:r>
            <w:r>
              <w:rPr>
                <w:sz w:val="18"/>
              </w:rPr>
              <w:t>&lt;LGE-2024.10.25-WG3-CR-0002-E2AP-Correction_RICaudit_v01&gt;</w:t>
            </w:r>
            <w:r>
              <w:rPr>
                <w:spacing w:val="-11"/>
                <w:sz w:val="18"/>
              </w:rPr>
              <w:t> </w:t>
            </w:r>
            <w:r>
              <w:rPr>
                <w:sz w:val="18"/>
              </w:rPr>
              <w:t>approved</w:t>
            </w:r>
            <w:r>
              <w:rPr>
                <w:spacing w:val="-13"/>
                <w:sz w:val="18"/>
              </w:rPr>
              <w:t> </w:t>
            </w:r>
            <w:r>
              <w:rPr>
                <w:sz w:val="18"/>
              </w:rPr>
              <w:t>F2F </w:t>
            </w:r>
            <w:r>
              <w:rPr>
                <w:spacing w:val="-2"/>
                <w:sz w:val="18"/>
              </w:rPr>
              <w:t>Montreal</w:t>
            </w:r>
          </w:p>
          <w:p>
            <w:pPr>
              <w:pStyle w:val="TableParagraph"/>
              <w:spacing w:line="206" w:lineRule="exact"/>
              <w:ind w:left="105"/>
              <w:rPr>
                <w:sz w:val="18"/>
              </w:rPr>
            </w:pPr>
            <w:r>
              <w:rPr>
                <w:sz w:val="18"/>
              </w:rPr>
              <w:t>Editorial</w:t>
            </w:r>
            <w:r>
              <w:rPr>
                <w:spacing w:val="-8"/>
                <w:sz w:val="18"/>
              </w:rPr>
              <w:t> </w:t>
            </w:r>
            <w:r>
              <w:rPr>
                <w:sz w:val="18"/>
              </w:rPr>
              <w:t>corrections</w:t>
            </w:r>
            <w:r>
              <w:rPr>
                <w:spacing w:val="-6"/>
                <w:sz w:val="18"/>
              </w:rPr>
              <w:t> </w:t>
            </w:r>
            <w:r>
              <w:rPr>
                <w:sz w:val="18"/>
              </w:rPr>
              <w:t>implementing</w:t>
            </w:r>
            <w:r>
              <w:rPr>
                <w:spacing w:val="-5"/>
                <w:sz w:val="18"/>
              </w:rPr>
              <w:t> </w:t>
            </w:r>
            <w:r>
              <w:rPr>
                <w:sz w:val="18"/>
              </w:rPr>
              <w:t>comments</w:t>
            </w:r>
            <w:r>
              <w:rPr>
                <w:spacing w:val="-3"/>
                <w:sz w:val="18"/>
              </w:rPr>
              <w:t> </w:t>
            </w:r>
            <w:r>
              <w:rPr>
                <w:sz w:val="18"/>
              </w:rPr>
              <w:t>received</w:t>
            </w:r>
            <w:r>
              <w:rPr>
                <w:spacing w:val="-4"/>
                <w:sz w:val="18"/>
              </w:rPr>
              <w:t> </w:t>
            </w:r>
            <w:r>
              <w:rPr>
                <w:sz w:val="18"/>
              </w:rPr>
              <w:t>during</w:t>
            </w:r>
            <w:r>
              <w:rPr>
                <w:spacing w:val="-5"/>
                <w:sz w:val="18"/>
              </w:rPr>
              <w:t> </w:t>
            </w:r>
            <w:r>
              <w:rPr>
                <w:sz w:val="18"/>
              </w:rPr>
              <w:t>Nov24</w:t>
            </w:r>
            <w:r>
              <w:rPr>
                <w:spacing w:val="-6"/>
                <w:sz w:val="18"/>
              </w:rPr>
              <w:t> </w:t>
            </w:r>
            <w:r>
              <w:rPr>
                <w:sz w:val="18"/>
              </w:rPr>
              <w:t>train</w:t>
            </w:r>
            <w:r>
              <w:rPr>
                <w:spacing w:val="-3"/>
                <w:sz w:val="18"/>
              </w:rPr>
              <w:t> </w:t>
            </w:r>
            <w:r>
              <w:rPr>
                <w:spacing w:val="-2"/>
                <w:sz w:val="18"/>
              </w:rPr>
              <w:t>approval</w:t>
            </w:r>
          </w:p>
          <w:p>
            <w:pPr>
              <w:pStyle w:val="TableParagraph"/>
              <w:spacing w:line="201" w:lineRule="exact" w:before="13"/>
              <w:ind w:left="105"/>
              <w:rPr>
                <w:sz w:val="18"/>
              </w:rPr>
            </w:pPr>
            <w:r>
              <w:rPr>
                <w:spacing w:val="-2"/>
                <w:sz w:val="18"/>
              </w:rPr>
              <w:t>process</w:t>
            </w:r>
          </w:p>
        </w:tc>
      </w:tr>
      <w:tr>
        <w:trPr>
          <w:trHeight w:val="441" w:hRule="atLeast"/>
        </w:trPr>
        <w:tc>
          <w:tcPr>
            <w:tcW w:w="1186" w:type="dxa"/>
          </w:tcPr>
          <w:p>
            <w:pPr>
              <w:pStyle w:val="TableParagraph"/>
              <w:spacing w:line="206" w:lineRule="exact"/>
              <w:ind w:left="41" w:right="97"/>
              <w:jc w:val="center"/>
              <w:rPr>
                <w:b/>
                <w:sz w:val="18"/>
              </w:rPr>
            </w:pPr>
            <w:r>
              <w:rPr>
                <w:b/>
                <w:spacing w:val="-2"/>
                <w:sz w:val="18"/>
              </w:rPr>
              <w:t>2024.12.04</w:t>
            </w:r>
          </w:p>
        </w:tc>
        <w:tc>
          <w:tcPr>
            <w:tcW w:w="1075" w:type="dxa"/>
          </w:tcPr>
          <w:p>
            <w:pPr>
              <w:pStyle w:val="TableParagraph"/>
              <w:spacing w:line="206" w:lineRule="exact"/>
              <w:ind w:left="105"/>
              <w:rPr>
                <w:b/>
                <w:sz w:val="18"/>
              </w:rPr>
            </w:pPr>
            <w:r>
              <w:rPr>
                <w:b/>
                <w:spacing w:val="-2"/>
                <w:sz w:val="18"/>
              </w:rPr>
              <w:t>07.00</w:t>
            </w:r>
          </w:p>
        </w:tc>
        <w:tc>
          <w:tcPr>
            <w:tcW w:w="7374" w:type="dxa"/>
          </w:tcPr>
          <w:p>
            <w:pPr>
              <w:pStyle w:val="TableParagraph"/>
              <w:spacing w:line="206" w:lineRule="exact"/>
              <w:ind w:left="105"/>
              <w:rPr>
                <w:b/>
                <w:sz w:val="18"/>
              </w:rPr>
            </w:pPr>
            <w:r>
              <w:rPr>
                <w:b/>
                <w:sz w:val="18"/>
              </w:rPr>
              <w:t>New</w:t>
            </w:r>
            <w:r>
              <w:rPr>
                <w:b/>
                <w:spacing w:val="-5"/>
                <w:sz w:val="18"/>
              </w:rPr>
              <w:t> </w:t>
            </w:r>
            <w:r>
              <w:rPr>
                <w:b/>
                <w:sz w:val="18"/>
              </w:rPr>
              <w:t>features:</w:t>
            </w:r>
            <w:r>
              <w:rPr>
                <w:b/>
                <w:spacing w:val="-3"/>
                <w:sz w:val="18"/>
              </w:rPr>
              <w:t> </w:t>
            </w:r>
            <w:r>
              <w:rPr>
                <w:b/>
                <w:sz w:val="18"/>
              </w:rPr>
              <w:t>RIC</w:t>
            </w:r>
            <w:r>
              <w:rPr>
                <w:b/>
                <w:spacing w:val="-3"/>
                <w:sz w:val="18"/>
              </w:rPr>
              <w:t> </w:t>
            </w:r>
            <w:r>
              <w:rPr>
                <w:b/>
                <w:sz w:val="18"/>
              </w:rPr>
              <w:t>Subscription</w:t>
            </w:r>
            <w:r>
              <w:rPr>
                <w:b/>
                <w:spacing w:val="-4"/>
                <w:sz w:val="18"/>
              </w:rPr>
              <w:t> </w:t>
            </w:r>
            <w:r>
              <w:rPr>
                <w:b/>
                <w:sz w:val="18"/>
              </w:rPr>
              <w:t>State</w:t>
            </w:r>
            <w:r>
              <w:rPr>
                <w:b/>
                <w:spacing w:val="-3"/>
                <w:sz w:val="18"/>
              </w:rPr>
              <w:t> </w:t>
            </w:r>
            <w:r>
              <w:rPr>
                <w:b/>
                <w:sz w:val="18"/>
              </w:rPr>
              <w:t>Control,</w:t>
            </w:r>
            <w:r>
              <w:rPr>
                <w:b/>
                <w:spacing w:val="-3"/>
                <w:sz w:val="18"/>
              </w:rPr>
              <w:t> </w:t>
            </w:r>
            <w:r>
              <w:rPr>
                <w:b/>
                <w:sz w:val="18"/>
              </w:rPr>
              <w:t>RIC</w:t>
            </w:r>
            <w:r>
              <w:rPr>
                <w:b/>
                <w:spacing w:val="-4"/>
                <w:sz w:val="18"/>
              </w:rPr>
              <w:t> </w:t>
            </w:r>
            <w:r>
              <w:rPr>
                <w:b/>
                <w:sz w:val="18"/>
              </w:rPr>
              <w:t>Assistance,</w:t>
            </w:r>
            <w:r>
              <w:rPr>
                <w:b/>
                <w:spacing w:val="-3"/>
                <w:sz w:val="18"/>
              </w:rPr>
              <w:t> </w:t>
            </w:r>
            <w:r>
              <w:rPr>
                <w:b/>
                <w:sz w:val="18"/>
              </w:rPr>
              <w:t>Service</w:t>
            </w:r>
            <w:r>
              <w:rPr>
                <w:b/>
                <w:spacing w:val="-5"/>
                <w:sz w:val="18"/>
              </w:rPr>
              <w:t> </w:t>
            </w:r>
            <w:r>
              <w:rPr>
                <w:b/>
                <w:sz w:val="18"/>
              </w:rPr>
              <w:t>Level</w:t>
            </w:r>
            <w:r>
              <w:rPr>
                <w:b/>
                <w:spacing w:val="-3"/>
                <w:sz w:val="18"/>
              </w:rPr>
              <w:t> </w:t>
            </w:r>
            <w:r>
              <w:rPr>
                <w:b/>
                <w:spacing w:val="-2"/>
                <w:sz w:val="18"/>
              </w:rPr>
              <w:t>error</w:t>
            </w:r>
          </w:p>
          <w:p>
            <w:pPr>
              <w:pStyle w:val="TableParagraph"/>
              <w:spacing w:line="201" w:lineRule="exact" w:before="14"/>
              <w:ind w:left="105"/>
              <w:rPr>
                <w:b/>
                <w:sz w:val="18"/>
              </w:rPr>
            </w:pPr>
            <w:r>
              <w:rPr>
                <w:b/>
                <w:sz w:val="18"/>
              </w:rPr>
              <w:t>handling.</w:t>
            </w:r>
            <w:r>
              <w:rPr>
                <w:b/>
                <w:spacing w:val="47"/>
                <w:sz w:val="18"/>
              </w:rPr>
              <w:t> </w:t>
            </w:r>
            <w:r>
              <w:rPr>
                <w:b/>
                <w:sz w:val="18"/>
              </w:rPr>
              <w:t>Implementation</w:t>
            </w:r>
            <w:r>
              <w:rPr>
                <w:b/>
                <w:spacing w:val="-2"/>
                <w:sz w:val="18"/>
              </w:rPr>
              <w:t> </w:t>
            </w:r>
            <w:r>
              <w:rPr>
                <w:b/>
                <w:sz w:val="18"/>
              </w:rPr>
              <w:t>of</w:t>
            </w:r>
            <w:r>
              <w:rPr>
                <w:b/>
                <w:spacing w:val="-5"/>
                <w:sz w:val="18"/>
              </w:rPr>
              <w:t> </w:t>
            </w:r>
            <w:r>
              <w:rPr>
                <w:b/>
                <w:sz w:val="18"/>
              </w:rPr>
              <w:t>changes</w:t>
            </w:r>
            <w:r>
              <w:rPr>
                <w:b/>
                <w:spacing w:val="-3"/>
                <w:sz w:val="18"/>
              </w:rPr>
              <w:t> </w:t>
            </w:r>
            <w:r>
              <w:rPr>
                <w:b/>
                <w:sz w:val="18"/>
              </w:rPr>
              <w:t>related</w:t>
            </w:r>
            <w:r>
              <w:rPr>
                <w:b/>
                <w:spacing w:val="-2"/>
                <w:sz w:val="18"/>
              </w:rPr>
              <w:t> </w:t>
            </w:r>
            <w:r>
              <w:rPr>
                <w:b/>
                <w:sz w:val="18"/>
              </w:rPr>
              <w:t>to</w:t>
            </w:r>
            <w:r>
              <w:rPr>
                <w:b/>
                <w:spacing w:val="-4"/>
                <w:sz w:val="18"/>
              </w:rPr>
              <w:t> </w:t>
            </w:r>
            <w:r>
              <w:rPr>
                <w:b/>
                <w:sz w:val="18"/>
              </w:rPr>
              <w:t>ETSI</w:t>
            </w:r>
            <w:r>
              <w:rPr>
                <w:b/>
                <w:spacing w:val="-4"/>
                <w:sz w:val="18"/>
              </w:rPr>
              <w:t> </w:t>
            </w:r>
            <w:r>
              <w:rPr>
                <w:b/>
                <w:sz w:val="18"/>
              </w:rPr>
              <w:t>MSG</w:t>
            </w:r>
            <w:r>
              <w:rPr>
                <w:b/>
                <w:spacing w:val="-3"/>
                <w:sz w:val="18"/>
              </w:rPr>
              <w:t> </w:t>
            </w:r>
            <w:r>
              <w:rPr>
                <w:b/>
                <w:spacing w:val="-2"/>
                <w:sz w:val="18"/>
              </w:rPr>
              <w:t>Liaison</w:t>
            </w:r>
          </w:p>
        </w:tc>
      </w:tr>
      <w:tr>
        <w:trPr>
          <w:trHeight w:val="222" w:hRule="atLeast"/>
        </w:trPr>
        <w:tc>
          <w:tcPr>
            <w:tcW w:w="1186" w:type="dxa"/>
          </w:tcPr>
          <w:p>
            <w:pPr>
              <w:pStyle w:val="TableParagraph"/>
              <w:rPr>
                <w:rFonts w:ascii="Times New Roman"/>
                <w:sz w:val="14"/>
              </w:rPr>
            </w:pPr>
          </w:p>
        </w:tc>
        <w:tc>
          <w:tcPr>
            <w:tcW w:w="1075" w:type="dxa"/>
          </w:tcPr>
          <w:p>
            <w:pPr>
              <w:pStyle w:val="TableParagraph"/>
              <w:rPr>
                <w:rFonts w:ascii="Times New Roman"/>
                <w:sz w:val="14"/>
              </w:rPr>
            </w:pPr>
          </w:p>
        </w:tc>
        <w:tc>
          <w:tcPr>
            <w:tcW w:w="7374" w:type="dxa"/>
          </w:tcPr>
          <w:p>
            <w:pPr>
              <w:pStyle w:val="TableParagraph"/>
              <w:rPr>
                <w:rFonts w:ascii="Times New Roman"/>
                <w:sz w:val="14"/>
              </w:rPr>
            </w:pPr>
          </w:p>
        </w:tc>
      </w:tr>
    </w:tbl>
    <w:sectPr>
      <w:pgSz w:w="11910" w:h="16850"/>
      <w:pgMar w:header="694" w:footer="1107" w:top="1460" w:bottom="1300" w:left="68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984448">
              <wp:simplePos x="0" y="0"/>
              <wp:positionH relativeFrom="page">
                <wp:posOffset>522731</wp:posOffset>
              </wp:positionH>
              <wp:positionV relativeFrom="page">
                <wp:posOffset>9813035</wp:posOffset>
              </wp:positionV>
              <wp:extent cx="6518275" cy="1841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772.679993pt;width:513.22pt;height:1.44pt;mso-position-horizontal-relative:page;mso-position-vertical-relative:page;z-index:-28332032" id="docshape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4984960">
              <wp:simplePos x="0" y="0"/>
              <wp:positionH relativeFrom="page">
                <wp:posOffset>6434073</wp:posOffset>
              </wp:positionH>
              <wp:positionV relativeFrom="page">
                <wp:posOffset>9823354</wp:posOffset>
              </wp:positionV>
              <wp:extent cx="281305" cy="1536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81305" cy="153670"/>
                      </a:xfrm>
                      <a:prstGeom prst="rect">
                        <a:avLst/>
                      </a:prstGeom>
                    </wps:spPr>
                    <wps:txbx>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100</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06.619995pt;margin-top:773.492493pt;width:22.15pt;height:12.1pt;mso-position-horizontal-relative:page;mso-position-vertical-relative:page;z-index:-28331520" type="#_x0000_t202" id="docshape5" filled="false" stroked="false">
              <v:textbox inset="0,0,0,0">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100</w:t>
                    </w:r>
                    <w:r>
                      <w:rPr>
                        <w:rFonts w:ascii="Arial"/>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4985472">
              <wp:simplePos x="0" y="0"/>
              <wp:positionH relativeFrom="page">
                <wp:posOffset>528319</wp:posOffset>
              </wp:positionH>
              <wp:positionV relativeFrom="page">
                <wp:posOffset>9834391</wp:posOffset>
              </wp:positionV>
              <wp:extent cx="5587365" cy="1397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587365" cy="139700"/>
                      </a:xfrm>
                      <a:prstGeom prst="rect">
                        <a:avLst/>
                      </a:prstGeom>
                    </wps:spPr>
                    <wps:txbx>
                      <w:txbxContent>
                        <w:p>
                          <w:pPr>
                            <w:pStyle w:val="BodyText"/>
                            <w:spacing w:before="15"/>
                            <w:ind w:left="20"/>
                            <w:rPr>
                              <w:rFonts w:ascii="Arial" w:hAnsi="Arial"/>
                            </w:rPr>
                          </w:pPr>
                          <w:r>
                            <w:rPr>
                              <w:rFonts w:ascii="Arial" w:hAnsi="Arial"/>
                            </w:rPr>
                            <w:t>©</w:t>
                          </w:r>
                          <w:r>
                            <w:rPr>
                              <w:rFonts w:ascii="Arial" w:hAnsi="Arial"/>
                              <w:spacing w:val="-5"/>
                            </w:rPr>
                            <w:t> </w:t>
                          </w:r>
                          <w:r>
                            <w:rPr>
                              <w:rFonts w:ascii="Arial" w:hAnsi="Arial"/>
                            </w:rPr>
                            <w:t>2025</w:t>
                          </w:r>
                          <w:r>
                            <w:rPr>
                              <w:rFonts w:ascii="Arial" w:hAnsi="Arial"/>
                              <w:spacing w:val="-3"/>
                            </w:rPr>
                            <w:t> </w:t>
                          </w:r>
                          <w:r>
                            <w:rPr>
                              <w:rFonts w:ascii="Arial" w:hAnsi="Arial"/>
                            </w:rPr>
                            <w:t>by</w:t>
                          </w:r>
                          <w:r>
                            <w:rPr>
                              <w:rFonts w:ascii="Arial" w:hAnsi="Arial"/>
                              <w:spacing w:val="-4"/>
                            </w:rPr>
                            <w:t> </w:t>
                          </w:r>
                          <w:r>
                            <w:rPr>
                              <w:rFonts w:ascii="Arial" w:hAnsi="Arial"/>
                            </w:rPr>
                            <w:t>the</w:t>
                          </w:r>
                          <w:r>
                            <w:rPr>
                              <w:rFonts w:ascii="Arial" w:hAnsi="Arial"/>
                              <w:spacing w:val="-5"/>
                            </w:rPr>
                            <w:t> </w:t>
                          </w:r>
                          <w:r>
                            <w:rPr>
                              <w:rFonts w:ascii="Arial" w:hAnsi="Arial"/>
                            </w:rPr>
                            <w:t>O-RAN</w:t>
                          </w:r>
                          <w:r>
                            <w:rPr>
                              <w:rFonts w:ascii="Arial" w:hAnsi="Arial"/>
                              <w:spacing w:val="-6"/>
                            </w:rPr>
                            <w:t> </w:t>
                          </w:r>
                          <w:r>
                            <w:rPr>
                              <w:rFonts w:ascii="Arial" w:hAnsi="Arial"/>
                            </w:rPr>
                            <w:t>ALLIANCE</w:t>
                          </w:r>
                          <w:r>
                            <w:rPr>
                              <w:rFonts w:ascii="Arial" w:hAnsi="Arial"/>
                              <w:spacing w:val="-4"/>
                            </w:rPr>
                            <w:t> </w:t>
                          </w:r>
                          <w:r>
                            <w:rPr>
                              <w:rFonts w:ascii="Arial" w:hAnsi="Arial"/>
                            </w:rPr>
                            <w:t>e.V.</w:t>
                          </w:r>
                          <w:r>
                            <w:rPr>
                              <w:rFonts w:ascii="Arial" w:hAnsi="Arial"/>
                              <w:spacing w:val="-3"/>
                            </w:rPr>
                            <w:t> </w:t>
                          </w:r>
                          <w:r>
                            <w:rPr>
                              <w:rFonts w:ascii="Arial" w:hAnsi="Arial"/>
                            </w:rPr>
                            <w:t>Your</w:t>
                          </w:r>
                          <w:r>
                            <w:rPr>
                              <w:rFonts w:ascii="Arial" w:hAnsi="Arial"/>
                              <w:spacing w:val="-6"/>
                            </w:rPr>
                            <w:t> </w:t>
                          </w:r>
                          <w:r>
                            <w:rPr>
                              <w:rFonts w:ascii="Arial" w:hAnsi="Arial"/>
                            </w:rPr>
                            <w:t>use</w:t>
                          </w:r>
                          <w:r>
                            <w:rPr>
                              <w:rFonts w:ascii="Arial" w:hAnsi="Arial"/>
                              <w:spacing w:val="-5"/>
                            </w:rPr>
                            <w:t> </w:t>
                          </w:r>
                          <w:r>
                            <w:rPr>
                              <w:rFonts w:ascii="Arial" w:hAnsi="Arial"/>
                            </w:rPr>
                            <w:t>is</w:t>
                          </w:r>
                          <w:r>
                            <w:rPr>
                              <w:rFonts w:ascii="Arial" w:hAnsi="Arial"/>
                              <w:spacing w:val="-3"/>
                            </w:rPr>
                            <w:t> </w:t>
                          </w:r>
                          <w:r>
                            <w:rPr>
                              <w:rFonts w:ascii="Arial" w:hAnsi="Arial"/>
                            </w:rPr>
                            <w:t>subject</w:t>
                          </w:r>
                          <w:r>
                            <w:rPr>
                              <w:rFonts w:ascii="Arial" w:hAnsi="Arial"/>
                              <w:spacing w:val="-4"/>
                            </w:rPr>
                            <w:t> </w:t>
                          </w:r>
                          <w:r>
                            <w:rPr>
                              <w:rFonts w:ascii="Arial" w:hAnsi="Arial"/>
                            </w:rPr>
                            <w:t>to</w:t>
                          </w:r>
                          <w:r>
                            <w:rPr>
                              <w:rFonts w:ascii="Arial" w:hAnsi="Arial"/>
                              <w:spacing w:val="-3"/>
                            </w:rPr>
                            <w:t> </w:t>
                          </w:r>
                          <w:r>
                            <w:rPr>
                              <w:rFonts w:ascii="Arial" w:hAnsi="Arial"/>
                            </w:rPr>
                            <w:t>the</w:t>
                          </w:r>
                          <w:r>
                            <w:rPr>
                              <w:rFonts w:ascii="Arial" w:hAnsi="Arial"/>
                              <w:spacing w:val="-6"/>
                            </w:rPr>
                            <w:t> </w:t>
                          </w:r>
                          <w:r>
                            <w:rPr>
                              <w:rFonts w:ascii="Arial" w:hAnsi="Arial"/>
                            </w:rPr>
                            <w:t>copyright</w:t>
                          </w:r>
                          <w:r>
                            <w:rPr>
                              <w:rFonts w:ascii="Arial" w:hAnsi="Arial"/>
                              <w:spacing w:val="-4"/>
                            </w:rPr>
                            <w:t> </w:t>
                          </w:r>
                          <w:r>
                            <w:rPr>
                              <w:rFonts w:ascii="Arial" w:hAnsi="Arial"/>
                            </w:rPr>
                            <w:t>statement</w:t>
                          </w:r>
                          <w:r>
                            <w:rPr>
                              <w:rFonts w:ascii="Arial" w:hAnsi="Arial"/>
                              <w:spacing w:val="-2"/>
                            </w:rPr>
                            <w:t> </w:t>
                          </w:r>
                          <w:r>
                            <w:rPr>
                              <w:rFonts w:ascii="Arial" w:hAnsi="Arial"/>
                            </w:rPr>
                            <w:t>on</w:t>
                          </w:r>
                          <w:r>
                            <w:rPr>
                              <w:rFonts w:ascii="Arial" w:hAnsi="Arial"/>
                              <w:spacing w:val="-5"/>
                            </w:rPr>
                            <w:t> </w:t>
                          </w:r>
                          <w:r>
                            <w:rPr>
                              <w:rFonts w:ascii="Arial" w:hAnsi="Arial"/>
                            </w:rPr>
                            <w:t>the</w:t>
                          </w:r>
                          <w:r>
                            <w:rPr>
                              <w:rFonts w:ascii="Arial" w:hAnsi="Arial"/>
                              <w:spacing w:val="-5"/>
                            </w:rPr>
                            <w:t> </w:t>
                          </w:r>
                          <w:r>
                            <w:rPr>
                              <w:rFonts w:ascii="Arial" w:hAnsi="Arial"/>
                            </w:rPr>
                            <w:t>cover</w:t>
                          </w:r>
                          <w:r>
                            <w:rPr>
                              <w:rFonts w:ascii="Arial" w:hAnsi="Arial"/>
                              <w:spacing w:val="-3"/>
                            </w:rPr>
                            <w:t> </w:t>
                          </w:r>
                          <w:r>
                            <w:rPr>
                              <w:rFonts w:ascii="Arial" w:hAnsi="Arial"/>
                            </w:rPr>
                            <w:t>page</w:t>
                          </w:r>
                          <w:r>
                            <w:rPr>
                              <w:rFonts w:ascii="Arial" w:hAnsi="Arial"/>
                              <w:spacing w:val="-3"/>
                            </w:rPr>
                            <w:t> </w:t>
                          </w:r>
                          <w:r>
                            <w:rPr>
                              <w:rFonts w:ascii="Arial" w:hAnsi="Arial"/>
                            </w:rPr>
                            <w:t>of</w:t>
                          </w:r>
                          <w:r>
                            <w:rPr>
                              <w:rFonts w:ascii="Arial" w:hAnsi="Arial"/>
                              <w:spacing w:val="-4"/>
                            </w:rPr>
                            <w:t> </w:t>
                          </w:r>
                          <w:r>
                            <w:rPr>
                              <w:rFonts w:ascii="Arial" w:hAnsi="Arial"/>
                            </w:rPr>
                            <w:t>this</w:t>
                          </w:r>
                          <w:r>
                            <w:rPr>
                              <w:rFonts w:ascii="Arial" w:hAnsi="Arial"/>
                              <w:spacing w:val="-3"/>
                            </w:rPr>
                            <w:t> </w:t>
                          </w:r>
                          <w:r>
                            <w:rPr>
                              <w:rFonts w:ascii="Arial" w:hAnsi="Arial"/>
                              <w:spacing w:val="-2"/>
                            </w:rPr>
                            <w:t>specification.</w:t>
                          </w:r>
                        </w:p>
                      </w:txbxContent>
                    </wps:txbx>
                    <wps:bodyPr wrap="square" lIns="0" tIns="0" rIns="0" bIns="0" rtlCol="0">
                      <a:noAutofit/>
                    </wps:bodyPr>
                  </wps:wsp>
                </a:graphicData>
              </a:graphic>
            </wp:anchor>
          </w:drawing>
        </mc:Choice>
        <mc:Fallback>
          <w:pict>
            <v:shape style="position:absolute;margin-left:41.599998pt;margin-top:774.361572pt;width:439.95pt;height:11pt;mso-position-horizontal-relative:page;mso-position-vertical-relative:page;z-index:-28331008" type="#_x0000_t202" id="docshape6" filled="false" stroked="false">
              <v:textbox inset="0,0,0,0">
                <w:txbxContent>
                  <w:p>
                    <w:pPr>
                      <w:pStyle w:val="BodyText"/>
                      <w:spacing w:before="15"/>
                      <w:ind w:left="20"/>
                      <w:rPr>
                        <w:rFonts w:ascii="Arial" w:hAnsi="Arial"/>
                      </w:rPr>
                    </w:pPr>
                    <w:r>
                      <w:rPr>
                        <w:rFonts w:ascii="Arial" w:hAnsi="Arial"/>
                      </w:rPr>
                      <w:t>©</w:t>
                    </w:r>
                    <w:r>
                      <w:rPr>
                        <w:rFonts w:ascii="Arial" w:hAnsi="Arial"/>
                        <w:spacing w:val="-5"/>
                      </w:rPr>
                      <w:t> </w:t>
                    </w:r>
                    <w:r>
                      <w:rPr>
                        <w:rFonts w:ascii="Arial" w:hAnsi="Arial"/>
                      </w:rPr>
                      <w:t>2025</w:t>
                    </w:r>
                    <w:r>
                      <w:rPr>
                        <w:rFonts w:ascii="Arial" w:hAnsi="Arial"/>
                        <w:spacing w:val="-3"/>
                      </w:rPr>
                      <w:t> </w:t>
                    </w:r>
                    <w:r>
                      <w:rPr>
                        <w:rFonts w:ascii="Arial" w:hAnsi="Arial"/>
                      </w:rPr>
                      <w:t>by</w:t>
                    </w:r>
                    <w:r>
                      <w:rPr>
                        <w:rFonts w:ascii="Arial" w:hAnsi="Arial"/>
                        <w:spacing w:val="-4"/>
                      </w:rPr>
                      <w:t> </w:t>
                    </w:r>
                    <w:r>
                      <w:rPr>
                        <w:rFonts w:ascii="Arial" w:hAnsi="Arial"/>
                      </w:rPr>
                      <w:t>the</w:t>
                    </w:r>
                    <w:r>
                      <w:rPr>
                        <w:rFonts w:ascii="Arial" w:hAnsi="Arial"/>
                        <w:spacing w:val="-5"/>
                      </w:rPr>
                      <w:t> </w:t>
                    </w:r>
                    <w:r>
                      <w:rPr>
                        <w:rFonts w:ascii="Arial" w:hAnsi="Arial"/>
                      </w:rPr>
                      <w:t>O-RAN</w:t>
                    </w:r>
                    <w:r>
                      <w:rPr>
                        <w:rFonts w:ascii="Arial" w:hAnsi="Arial"/>
                        <w:spacing w:val="-6"/>
                      </w:rPr>
                      <w:t> </w:t>
                    </w:r>
                    <w:r>
                      <w:rPr>
                        <w:rFonts w:ascii="Arial" w:hAnsi="Arial"/>
                      </w:rPr>
                      <w:t>ALLIANCE</w:t>
                    </w:r>
                    <w:r>
                      <w:rPr>
                        <w:rFonts w:ascii="Arial" w:hAnsi="Arial"/>
                        <w:spacing w:val="-4"/>
                      </w:rPr>
                      <w:t> </w:t>
                    </w:r>
                    <w:r>
                      <w:rPr>
                        <w:rFonts w:ascii="Arial" w:hAnsi="Arial"/>
                      </w:rPr>
                      <w:t>e.V.</w:t>
                    </w:r>
                    <w:r>
                      <w:rPr>
                        <w:rFonts w:ascii="Arial" w:hAnsi="Arial"/>
                        <w:spacing w:val="-3"/>
                      </w:rPr>
                      <w:t> </w:t>
                    </w:r>
                    <w:r>
                      <w:rPr>
                        <w:rFonts w:ascii="Arial" w:hAnsi="Arial"/>
                      </w:rPr>
                      <w:t>Your</w:t>
                    </w:r>
                    <w:r>
                      <w:rPr>
                        <w:rFonts w:ascii="Arial" w:hAnsi="Arial"/>
                        <w:spacing w:val="-6"/>
                      </w:rPr>
                      <w:t> </w:t>
                    </w:r>
                    <w:r>
                      <w:rPr>
                        <w:rFonts w:ascii="Arial" w:hAnsi="Arial"/>
                      </w:rPr>
                      <w:t>use</w:t>
                    </w:r>
                    <w:r>
                      <w:rPr>
                        <w:rFonts w:ascii="Arial" w:hAnsi="Arial"/>
                        <w:spacing w:val="-5"/>
                      </w:rPr>
                      <w:t> </w:t>
                    </w:r>
                    <w:r>
                      <w:rPr>
                        <w:rFonts w:ascii="Arial" w:hAnsi="Arial"/>
                      </w:rPr>
                      <w:t>is</w:t>
                    </w:r>
                    <w:r>
                      <w:rPr>
                        <w:rFonts w:ascii="Arial" w:hAnsi="Arial"/>
                        <w:spacing w:val="-3"/>
                      </w:rPr>
                      <w:t> </w:t>
                    </w:r>
                    <w:r>
                      <w:rPr>
                        <w:rFonts w:ascii="Arial" w:hAnsi="Arial"/>
                      </w:rPr>
                      <w:t>subject</w:t>
                    </w:r>
                    <w:r>
                      <w:rPr>
                        <w:rFonts w:ascii="Arial" w:hAnsi="Arial"/>
                        <w:spacing w:val="-4"/>
                      </w:rPr>
                      <w:t> </w:t>
                    </w:r>
                    <w:r>
                      <w:rPr>
                        <w:rFonts w:ascii="Arial" w:hAnsi="Arial"/>
                      </w:rPr>
                      <w:t>to</w:t>
                    </w:r>
                    <w:r>
                      <w:rPr>
                        <w:rFonts w:ascii="Arial" w:hAnsi="Arial"/>
                        <w:spacing w:val="-3"/>
                      </w:rPr>
                      <w:t> </w:t>
                    </w:r>
                    <w:r>
                      <w:rPr>
                        <w:rFonts w:ascii="Arial" w:hAnsi="Arial"/>
                      </w:rPr>
                      <w:t>the</w:t>
                    </w:r>
                    <w:r>
                      <w:rPr>
                        <w:rFonts w:ascii="Arial" w:hAnsi="Arial"/>
                        <w:spacing w:val="-6"/>
                      </w:rPr>
                      <w:t> </w:t>
                    </w:r>
                    <w:r>
                      <w:rPr>
                        <w:rFonts w:ascii="Arial" w:hAnsi="Arial"/>
                      </w:rPr>
                      <w:t>copyright</w:t>
                    </w:r>
                    <w:r>
                      <w:rPr>
                        <w:rFonts w:ascii="Arial" w:hAnsi="Arial"/>
                        <w:spacing w:val="-4"/>
                      </w:rPr>
                      <w:t> </w:t>
                    </w:r>
                    <w:r>
                      <w:rPr>
                        <w:rFonts w:ascii="Arial" w:hAnsi="Arial"/>
                      </w:rPr>
                      <w:t>statement</w:t>
                    </w:r>
                    <w:r>
                      <w:rPr>
                        <w:rFonts w:ascii="Arial" w:hAnsi="Arial"/>
                        <w:spacing w:val="-2"/>
                      </w:rPr>
                      <w:t> </w:t>
                    </w:r>
                    <w:r>
                      <w:rPr>
                        <w:rFonts w:ascii="Arial" w:hAnsi="Arial"/>
                      </w:rPr>
                      <w:t>on</w:t>
                    </w:r>
                    <w:r>
                      <w:rPr>
                        <w:rFonts w:ascii="Arial" w:hAnsi="Arial"/>
                        <w:spacing w:val="-5"/>
                      </w:rPr>
                      <w:t> </w:t>
                    </w:r>
                    <w:r>
                      <w:rPr>
                        <w:rFonts w:ascii="Arial" w:hAnsi="Arial"/>
                      </w:rPr>
                      <w:t>the</w:t>
                    </w:r>
                    <w:r>
                      <w:rPr>
                        <w:rFonts w:ascii="Arial" w:hAnsi="Arial"/>
                        <w:spacing w:val="-5"/>
                      </w:rPr>
                      <w:t> </w:t>
                    </w:r>
                    <w:r>
                      <w:rPr>
                        <w:rFonts w:ascii="Arial" w:hAnsi="Arial"/>
                      </w:rPr>
                      <w:t>cover</w:t>
                    </w:r>
                    <w:r>
                      <w:rPr>
                        <w:rFonts w:ascii="Arial" w:hAnsi="Arial"/>
                        <w:spacing w:val="-3"/>
                      </w:rPr>
                      <w:t> </w:t>
                    </w:r>
                    <w:r>
                      <w:rPr>
                        <w:rFonts w:ascii="Arial" w:hAnsi="Arial"/>
                      </w:rPr>
                      <w:t>page</w:t>
                    </w:r>
                    <w:r>
                      <w:rPr>
                        <w:rFonts w:ascii="Arial" w:hAnsi="Arial"/>
                        <w:spacing w:val="-3"/>
                      </w:rPr>
                      <w:t> </w:t>
                    </w:r>
                    <w:r>
                      <w:rPr>
                        <w:rFonts w:ascii="Arial" w:hAnsi="Arial"/>
                      </w:rPr>
                      <w:t>of</w:t>
                    </w:r>
                    <w:r>
                      <w:rPr>
                        <w:rFonts w:ascii="Arial" w:hAnsi="Arial"/>
                        <w:spacing w:val="-4"/>
                      </w:rPr>
                      <w:t> </w:t>
                    </w:r>
                    <w:r>
                      <w:rPr>
                        <w:rFonts w:ascii="Arial" w:hAnsi="Arial"/>
                      </w:rPr>
                      <w:t>this</w:t>
                    </w:r>
                    <w:r>
                      <w:rPr>
                        <w:rFonts w:ascii="Arial" w:hAnsi="Arial"/>
                        <w:spacing w:val="-3"/>
                      </w:rPr>
                      <w:t> </w:t>
                    </w:r>
                    <w:r>
                      <w:rPr>
                        <w:rFonts w:ascii="Arial" w:hAnsi="Arial"/>
                        <w:spacing w:val="-2"/>
                      </w:rPr>
                      <w:t>specification.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983424">
          <wp:simplePos x="0" y="0"/>
          <wp:positionH relativeFrom="page">
            <wp:posOffset>540384</wp:posOffset>
          </wp:positionH>
          <wp:positionV relativeFrom="page">
            <wp:posOffset>498347</wp:posOffset>
          </wp:positionV>
          <wp:extent cx="1061251" cy="366013"/>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 cstate="print"/>
                  <a:stretch>
                    <a:fillRect/>
                  </a:stretch>
                </pic:blipFill>
                <pic:spPr>
                  <a:xfrm>
                    <a:off x="0" y="0"/>
                    <a:ext cx="1061251" cy="366013"/>
                  </a:xfrm>
                  <a:prstGeom prst="rect">
                    <a:avLst/>
                  </a:prstGeom>
                </pic:spPr>
              </pic:pic>
            </a:graphicData>
          </a:graphic>
        </wp:anchor>
      </w:drawing>
    </w:r>
    <w:r>
      <w:rPr/>
      <mc:AlternateContent>
        <mc:Choice Requires="wps">
          <w:drawing>
            <wp:anchor distT="0" distB="0" distL="0" distR="0" allowOverlap="1" layoutInCell="1" locked="0" behindDoc="1" simplePos="0" relativeHeight="474983936">
              <wp:simplePos x="0" y="0"/>
              <wp:positionH relativeFrom="page">
                <wp:posOffset>4907660</wp:posOffset>
              </wp:positionH>
              <wp:positionV relativeFrom="page">
                <wp:posOffset>427894</wp:posOffset>
              </wp:positionV>
              <wp:extent cx="1899920" cy="1536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899920" cy="153670"/>
                      </a:xfrm>
                      <a:prstGeom prst="rect">
                        <a:avLst/>
                      </a:prstGeom>
                    </wps:spPr>
                    <wps:txbx>
                      <w:txbxContent>
                        <w:p>
                          <w:pPr>
                            <w:spacing w:before="14"/>
                            <w:ind w:left="20" w:right="0" w:firstLine="0"/>
                            <w:jc w:val="left"/>
                            <w:rPr>
                              <w:rFonts w:ascii="Arial"/>
                              <w:b/>
                              <w:sz w:val="18"/>
                            </w:rPr>
                          </w:pPr>
                          <w:r>
                            <w:rPr>
                              <w:rFonts w:ascii="Arial"/>
                              <w:b/>
                              <w:spacing w:val="-2"/>
                              <w:sz w:val="18"/>
                            </w:rPr>
                            <w:t>O-RAN.WG3.TS.E2AP-R004-v07.00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6.429993pt;margin-top:33.692516pt;width:149.6pt;height:12.1pt;mso-position-horizontal-relative:page;mso-position-vertical-relative:page;z-index:-28332544" type="#_x0000_t202" id="docshape3" filled="false" stroked="false">
              <v:textbox inset="0,0,0,0">
                <w:txbxContent>
                  <w:p>
                    <w:pPr>
                      <w:spacing w:before="14"/>
                      <w:ind w:left="20" w:right="0" w:firstLine="0"/>
                      <w:jc w:val="left"/>
                      <w:rPr>
                        <w:rFonts w:ascii="Arial"/>
                        <w:b/>
                        <w:sz w:val="18"/>
                      </w:rPr>
                    </w:pPr>
                    <w:r>
                      <w:rPr>
                        <w:rFonts w:ascii="Arial"/>
                        <w:b/>
                        <w:spacing w:val="-2"/>
                        <w:sz w:val="18"/>
                      </w:rPr>
                      <w:t>O-RAN.WG3.TS.E2AP-R004-v07.00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0"/>
      <w:numFmt w:val="bullet"/>
      <w:lvlText w:val="-"/>
      <w:lvlJc w:val="left"/>
      <w:pPr>
        <w:ind w:left="216" w:hanging="111"/>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934" w:hanging="111"/>
      </w:pPr>
      <w:rPr>
        <w:rFonts w:hint="default"/>
        <w:lang w:val="en-US" w:eastAsia="en-US" w:bidi="ar-SA"/>
      </w:rPr>
    </w:lvl>
    <w:lvl w:ilvl="2">
      <w:start w:val="0"/>
      <w:numFmt w:val="bullet"/>
      <w:lvlText w:val="•"/>
      <w:lvlJc w:val="left"/>
      <w:pPr>
        <w:ind w:left="1648" w:hanging="111"/>
      </w:pPr>
      <w:rPr>
        <w:rFonts w:hint="default"/>
        <w:lang w:val="en-US" w:eastAsia="en-US" w:bidi="ar-SA"/>
      </w:rPr>
    </w:lvl>
    <w:lvl w:ilvl="3">
      <w:start w:val="0"/>
      <w:numFmt w:val="bullet"/>
      <w:lvlText w:val="•"/>
      <w:lvlJc w:val="left"/>
      <w:pPr>
        <w:ind w:left="2363" w:hanging="111"/>
      </w:pPr>
      <w:rPr>
        <w:rFonts w:hint="default"/>
        <w:lang w:val="en-US" w:eastAsia="en-US" w:bidi="ar-SA"/>
      </w:rPr>
    </w:lvl>
    <w:lvl w:ilvl="4">
      <w:start w:val="0"/>
      <w:numFmt w:val="bullet"/>
      <w:lvlText w:val="•"/>
      <w:lvlJc w:val="left"/>
      <w:pPr>
        <w:ind w:left="3077" w:hanging="111"/>
      </w:pPr>
      <w:rPr>
        <w:rFonts w:hint="default"/>
        <w:lang w:val="en-US" w:eastAsia="en-US" w:bidi="ar-SA"/>
      </w:rPr>
    </w:lvl>
    <w:lvl w:ilvl="5">
      <w:start w:val="0"/>
      <w:numFmt w:val="bullet"/>
      <w:lvlText w:val="•"/>
      <w:lvlJc w:val="left"/>
      <w:pPr>
        <w:ind w:left="3792" w:hanging="111"/>
      </w:pPr>
      <w:rPr>
        <w:rFonts w:hint="default"/>
        <w:lang w:val="en-US" w:eastAsia="en-US" w:bidi="ar-SA"/>
      </w:rPr>
    </w:lvl>
    <w:lvl w:ilvl="6">
      <w:start w:val="0"/>
      <w:numFmt w:val="bullet"/>
      <w:lvlText w:val="•"/>
      <w:lvlJc w:val="left"/>
      <w:pPr>
        <w:ind w:left="4506" w:hanging="111"/>
      </w:pPr>
      <w:rPr>
        <w:rFonts w:hint="default"/>
        <w:lang w:val="en-US" w:eastAsia="en-US" w:bidi="ar-SA"/>
      </w:rPr>
    </w:lvl>
    <w:lvl w:ilvl="7">
      <w:start w:val="0"/>
      <w:numFmt w:val="bullet"/>
      <w:lvlText w:val="•"/>
      <w:lvlJc w:val="left"/>
      <w:pPr>
        <w:ind w:left="5220" w:hanging="111"/>
      </w:pPr>
      <w:rPr>
        <w:rFonts w:hint="default"/>
        <w:lang w:val="en-US" w:eastAsia="en-US" w:bidi="ar-SA"/>
      </w:rPr>
    </w:lvl>
    <w:lvl w:ilvl="8">
      <w:start w:val="0"/>
      <w:numFmt w:val="bullet"/>
      <w:lvlText w:val="•"/>
      <w:lvlJc w:val="left"/>
      <w:pPr>
        <w:ind w:left="5935" w:hanging="111"/>
      </w:pPr>
      <w:rPr>
        <w:rFonts w:hint="default"/>
        <w:lang w:val="en-US" w:eastAsia="en-US" w:bidi="ar-SA"/>
      </w:rPr>
    </w:lvl>
  </w:abstractNum>
  <w:abstractNum w:abstractNumId="37">
    <w:multiLevelType w:val="hybridMultilevel"/>
    <w:lvl w:ilvl="0">
      <w:start w:val="0"/>
      <w:numFmt w:val="bullet"/>
      <w:lvlText w:val="-"/>
      <w:lvlJc w:val="left"/>
      <w:pPr>
        <w:ind w:left="216" w:hanging="111"/>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934" w:hanging="111"/>
      </w:pPr>
      <w:rPr>
        <w:rFonts w:hint="default"/>
        <w:lang w:val="en-US" w:eastAsia="en-US" w:bidi="ar-SA"/>
      </w:rPr>
    </w:lvl>
    <w:lvl w:ilvl="2">
      <w:start w:val="0"/>
      <w:numFmt w:val="bullet"/>
      <w:lvlText w:val="•"/>
      <w:lvlJc w:val="left"/>
      <w:pPr>
        <w:ind w:left="1648" w:hanging="111"/>
      </w:pPr>
      <w:rPr>
        <w:rFonts w:hint="default"/>
        <w:lang w:val="en-US" w:eastAsia="en-US" w:bidi="ar-SA"/>
      </w:rPr>
    </w:lvl>
    <w:lvl w:ilvl="3">
      <w:start w:val="0"/>
      <w:numFmt w:val="bullet"/>
      <w:lvlText w:val="•"/>
      <w:lvlJc w:val="left"/>
      <w:pPr>
        <w:ind w:left="2363" w:hanging="111"/>
      </w:pPr>
      <w:rPr>
        <w:rFonts w:hint="default"/>
        <w:lang w:val="en-US" w:eastAsia="en-US" w:bidi="ar-SA"/>
      </w:rPr>
    </w:lvl>
    <w:lvl w:ilvl="4">
      <w:start w:val="0"/>
      <w:numFmt w:val="bullet"/>
      <w:lvlText w:val="•"/>
      <w:lvlJc w:val="left"/>
      <w:pPr>
        <w:ind w:left="3077" w:hanging="111"/>
      </w:pPr>
      <w:rPr>
        <w:rFonts w:hint="default"/>
        <w:lang w:val="en-US" w:eastAsia="en-US" w:bidi="ar-SA"/>
      </w:rPr>
    </w:lvl>
    <w:lvl w:ilvl="5">
      <w:start w:val="0"/>
      <w:numFmt w:val="bullet"/>
      <w:lvlText w:val="•"/>
      <w:lvlJc w:val="left"/>
      <w:pPr>
        <w:ind w:left="3792" w:hanging="111"/>
      </w:pPr>
      <w:rPr>
        <w:rFonts w:hint="default"/>
        <w:lang w:val="en-US" w:eastAsia="en-US" w:bidi="ar-SA"/>
      </w:rPr>
    </w:lvl>
    <w:lvl w:ilvl="6">
      <w:start w:val="0"/>
      <w:numFmt w:val="bullet"/>
      <w:lvlText w:val="•"/>
      <w:lvlJc w:val="left"/>
      <w:pPr>
        <w:ind w:left="4506" w:hanging="111"/>
      </w:pPr>
      <w:rPr>
        <w:rFonts w:hint="default"/>
        <w:lang w:val="en-US" w:eastAsia="en-US" w:bidi="ar-SA"/>
      </w:rPr>
    </w:lvl>
    <w:lvl w:ilvl="7">
      <w:start w:val="0"/>
      <w:numFmt w:val="bullet"/>
      <w:lvlText w:val="•"/>
      <w:lvlJc w:val="left"/>
      <w:pPr>
        <w:ind w:left="5220" w:hanging="111"/>
      </w:pPr>
      <w:rPr>
        <w:rFonts w:hint="default"/>
        <w:lang w:val="en-US" w:eastAsia="en-US" w:bidi="ar-SA"/>
      </w:rPr>
    </w:lvl>
    <w:lvl w:ilvl="8">
      <w:start w:val="0"/>
      <w:numFmt w:val="bullet"/>
      <w:lvlText w:val="•"/>
      <w:lvlJc w:val="left"/>
      <w:pPr>
        <w:ind w:left="5935" w:hanging="111"/>
      </w:pPr>
      <w:rPr>
        <w:rFonts w:hint="default"/>
        <w:lang w:val="en-US" w:eastAsia="en-US" w:bidi="ar-SA"/>
      </w:rPr>
    </w:lvl>
  </w:abstractNum>
  <w:abstractNum w:abstractNumId="36">
    <w:multiLevelType w:val="hybridMultilevel"/>
    <w:lvl w:ilvl="0">
      <w:start w:val="0"/>
      <w:numFmt w:val="bullet"/>
      <w:lvlText w:val="-"/>
      <w:lvlJc w:val="left"/>
      <w:pPr>
        <w:ind w:left="172"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14" w:hanging="455"/>
      </w:pPr>
      <w:rPr>
        <w:rFonts w:hint="default"/>
        <w:lang w:val="en-US" w:eastAsia="en-US" w:bidi="ar-SA"/>
      </w:rPr>
    </w:lvl>
    <w:lvl w:ilvl="2">
      <w:start w:val="0"/>
      <w:numFmt w:val="bullet"/>
      <w:lvlText w:val="•"/>
      <w:lvlJc w:val="left"/>
      <w:pPr>
        <w:ind w:left="2249" w:hanging="455"/>
      </w:pPr>
      <w:rPr>
        <w:rFonts w:hint="default"/>
        <w:lang w:val="en-US" w:eastAsia="en-US" w:bidi="ar-SA"/>
      </w:rPr>
    </w:lvl>
    <w:lvl w:ilvl="3">
      <w:start w:val="0"/>
      <w:numFmt w:val="bullet"/>
      <w:lvlText w:val="•"/>
      <w:lvlJc w:val="left"/>
      <w:pPr>
        <w:ind w:left="3283" w:hanging="455"/>
      </w:pPr>
      <w:rPr>
        <w:rFonts w:hint="default"/>
        <w:lang w:val="en-US" w:eastAsia="en-US" w:bidi="ar-SA"/>
      </w:rPr>
    </w:lvl>
    <w:lvl w:ilvl="4">
      <w:start w:val="0"/>
      <w:numFmt w:val="bullet"/>
      <w:lvlText w:val="•"/>
      <w:lvlJc w:val="left"/>
      <w:pPr>
        <w:ind w:left="4318" w:hanging="455"/>
      </w:pPr>
      <w:rPr>
        <w:rFonts w:hint="default"/>
        <w:lang w:val="en-US" w:eastAsia="en-US" w:bidi="ar-SA"/>
      </w:rPr>
    </w:lvl>
    <w:lvl w:ilvl="5">
      <w:start w:val="0"/>
      <w:numFmt w:val="bullet"/>
      <w:lvlText w:val="•"/>
      <w:lvlJc w:val="left"/>
      <w:pPr>
        <w:ind w:left="5353" w:hanging="455"/>
      </w:pPr>
      <w:rPr>
        <w:rFonts w:hint="default"/>
        <w:lang w:val="en-US" w:eastAsia="en-US" w:bidi="ar-SA"/>
      </w:rPr>
    </w:lvl>
    <w:lvl w:ilvl="6">
      <w:start w:val="0"/>
      <w:numFmt w:val="bullet"/>
      <w:lvlText w:val="•"/>
      <w:lvlJc w:val="left"/>
      <w:pPr>
        <w:ind w:left="6387" w:hanging="455"/>
      </w:pPr>
      <w:rPr>
        <w:rFonts w:hint="default"/>
        <w:lang w:val="en-US" w:eastAsia="en-US" w:bidi="ar-SA"/>
      </w:rPr>
    </w:lvl>
    <w:lvl w:ilvl="7">
      <w:start w:val="0"/>
      <w:numFmt w:val="bullet"/>
      <w:lvlText w:val="•"/>
      <w:lvlJc w:val="left"/>
      <w:pPr>
        <w:ind w:left="7422" w:hanging="455"/>
      </w:pPr>
      <w:rPr>
        <w:rFonts w:hint="default"/>
        <w:lang w:val="en-US" w:eastAsia="en-US" w:bidi="ar-SA"/>
      </w:rPr>
    </w:lvl>
    <w:lvl w:ilvl="8">
      <w:start w:val="0"/>
      <w:numFmt w:val="bullet"/>
      <w:lvlText w:val="•"/>
      <w:lvlJc w:val="left"/>
      <w:pPr>
        <w:ind w:left="8457" w:hanging="455"/>
      </w:pPr>
      <w:rPr>
        <w:rFonts w:hint="default"/>
        <w:lang w:val="en-US" w:eastAsia="en-US" w:bidi="ar-SA"/>
      </w:rPr>
    </w:lvl>
  </w:abstractNum>
  <w:abstractNum w:abstractNumId="35">
    <w:multiLevelType w:val="hybridMultilevel"/>
    <w:lvl w:ilvl="0">
      <w:start w:val="0"/>
      <w:numFmt w:val="bullet"/>
      <w:lvlText w:val="-"/>
      <w:lvlJc w:val="left"/>
      <w:pPr>
        <w:ind w:left="90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2" w:hanging="455"/>
      </w:pPr>
      <w:rPr>
        <w:rFonts w:hint="default"/>
        <w:lang w:val="en-US" w:eastAsia="en-US" w:bidi="ar-SA"/>
      </w:rPr>
    </w:lvl>
    <w:lvl w:ilvl="2">
      <w:start w:val="0"/>
      <w:numFmt w:val="bullet"/>
      <w:lvlText w:val="•"/>
      <w:lvlJc w:val="left"/>
      <w:pPr>
        <w:ind w:left="2825" w:hanging="455"/>
      </w:pPr>
      <w:rPr>
        <w:rFonts w:hint="default"/>
        <w:lang w:val="en-US" w:eastAsia="en-US" w:bidi="ar-SA"/>
      </w:rPr>
    </w:lvl>
    <w:lvl w:ilvl="3">
      <w:start w:val="0"/>
      <w:numFmt w:val="bullet"/>
      <w:lvlText w:val="•"/>
      <w:lvlJc w:val="left"/>
      <w:pPr>
        <w:ind w:left="3787" w:hanging="455"/>
      </w:pPr>
      <w:rPr>
        <w:rFonts w:hint="default"/>
        <w:lang w:val="en-US" w:eastAsia="en-US" w:bidi="ar-SA"/>
      </w:rPr>
    </w:lvl>
    <w:lvl w:ilvl="4">
      <w:start w:val="0"/>
      <w:numFmt w:val="bullet"/>
      <w:lvlText w:val="•"/>
      <w:lvlJc w:val="left"/>
      <w:pPr>
        <w:ind w:left="4750" w:hanging="455"/>
      </w:pPr>
      <w:rPr>
        <w:rFonts w:hint="default"/>
        <w:lang w:val="en-US" w:eastAsia="en-US" w:bidi="ar-SA"/>
      </w:rPr>
    </w:lvl>
    <w:lvl w:ilvl="5">
      <w:start w:val="0"/>
      <w:numFmt w:val="bullet"/>
      <w:lvlText w:val="•"/>
      <w:lvlJc w:val="left"/>
      <w:pPr>
        <w:ind w:left="5713" w:hanging="455"/>
      </w:pPr>
      <w:rPr>
        <w:rFonts w:hint="default"/>
        <w:lang w:val="en-US" w:eastAsia="en-US" w:bidi="ar-SA"/>
      </w:rPr>
    </w:lvl>
    <w:lvl w:ilvl="6">
      <w:start w:val="0"/>
      <w:numFmt w:val="bullet"/>
      <w:lvlText w:val="•"/>
      <w:lvlJc w:val="left"/>
      <w:pPr>
        <w:ind w:left="6675" w:hanging="455"/>
      </w:pPr>
      <w:rPr>
        <w:rFonts w:hint="default"/>
        <w:lang w:val="en-US" w:eastAsia="en-US" w:bidi="ar-SA"/>
      </w:rPr>
    </w:lvl>
    <w:lvl w:ilvl="7">
      <w:start w:val="0"/>
      <w:numFmt w:val="bullet"/>
      <w:lvlText w:val="•"/>
      <w:lvlJc w:val="left"/>
      <w:pPr>
        <w:ind w:left="7638" w:hanging="455"/>
      </w:pPr>
      <w:rPr>
        <w:rFonts w:hint="default"/>
        <w:lang w:val="en-US" w:eastAsia="en-US" w:bidi="ar-SA"/>
      </w:rPr>
    </w:lvl>
    <w:lvl w:ilvl="8">
      <w:start w:val="0"/>
      <w:numFmt w:val="bullet"/>
      <w:lvlText w:val="•"/>
      <w:lvlJc w:val="left"/>
      <w:pPr>
        <w:ind w:left="8601" w:hanging="455"/>
      </w:pPr>
      <w:rPr>
        <w:rFonts w:hint="default"/>
        <w:lang w:val="en-US" w:eastAsia="en-US" w:bidi="ar-SA"/>
      </w:rPr>
    </w:lvl>
  </w:abstractNum>
  <w:abstractNum w:abstractNumId="34">
    <w:multiLevelType w:val="hybridMultilevel"/>
    <w:lvl w:ilvl="0">
      <w:start w:val="9"/>
      <w:numFmt w:val="decimal"/>
      <w:lvlText w:val="%1"/>
      <w:lvlJc w:val="left"/>
      <w:pPr>
        <w:ind w:left="1305" w:hanging="1134"/>
        <w:jc w:val="left"/>
      </w:pPr>
      <w:rPr>
        <w:rFonts w:hint="default"/>
        <w:lang w:val="en-US" w:eastAsia="en-US" w:bidi="ar-SA"/>
      </w:rPr>
    </w:lvl>
    <w:lvl w:ilvl="1">
      <w:start w:val="2"/>
      <w:numFmt w:val="decimal"/>
      <w:lvlText w:val="%1.%2"/>
      <w:lvlJc w:val="left"/>
      <w:pPr>
        <w:ind w:left="1305" w:hanging="1134"/>
        <w:jc w:val="left"/>
      </w:pPr>
      <w:rPr>
        <w:rFonts w:hint="default"/>
        <w:lang w:val="en-US" w:eastAsia="en-US" w:bidi="ar-SA"/>
      </w:rPr>
    </w:lvl>
    <w:lvl w:ilvl="2">
      <w:start w:val="0"/>
      <w:numFmt w:val="decimal"/>
      <w:lvlText w:val="%1.%2.%3"/>
      <w:lvlJc w:val="left"/>
      <w:pPr>
        <w:ind w:left="1305" w:hanging="1134"/>
        <w:jc w:val="left"/>
      </w:pPr>
      <w:rPr>
        <w:rFonts w:hint="default" w:ascii="Arial" w:hAnsi="Arial" w:eastAsia="Arial" w:cs="Arial"/>
        <w:b w:val="0"/>
        <w:bCs w:val="0"/>
        <w:i w:val="0"/>
        <w:iCs w:val="0"/>
        <w:spacing w:val="0"/>
        <w:w w:val="100"/>
        <w:sz w:val="28"/>
        <w:szCs w:val="28"/>
        <w:lang w:val="en-US" w:eastAsia="en-US" w:bidi="ar-SA"/>
      </w:rPr>
    </w:lvl>
    <w:lvl w:ilvl="3">
      <w:start w:val="0"/>
      <w:numFmt w:val="bullet"/>
      <w:lvlText w:val="-"/>
      <w:lvlJc w:val="left"/>
      <w:pPr>
        <w:ind w:left="90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4">
      <w:start w:val="0"/>
      <w:numFmt w:val="bullet"/>
      <w:lvlText w:val="•"/>
      <w:lvlJc w:val="left"/>
      <w:pPr>
        <w:ind w:left="4375" w:hanging="455"/>
      </w:pPr>
      <w:rPr>
        <w:rFonts w:hint="default"/>
        <w:lang w:val="en-US" w:eastAsia="en-US" w:bidi="ar-SA"/>
      </w:rPr>
    </w:lvl>
    <w:lvl w:ilvl="5">
      <w:start w:val="0"/>
      <w:numFmt w:val="bullet"/>
      <w:lvlText w:val="•"/>
      <w:lvlJc w:val="left"/>
      <w:pPr>
        <w:ind w:left="5400" w:hanging="455"/>
      </w:pPr>
      <w:rPr>
        <w:rFonts w:hint="default"/>
        <w:lang w:val="en-US" w:eastAsia="en-US" w:bidi="ar-SA"/>
      </w:rPr>
    </w:lvl>
    <w:lvl w:ilvl="6">
      <w:start w:val="0"/>
      <w:numFmt w:val="bullet"/>
      <w:lvlText w:val="•"/>
      <w:lvlJc w:val="left"/>
      <w:pPr>
        <w:ind w:left="6425" w:hanging="455"/>
      </w:pPr>
      <w:rPr>
        <w:rFonts w:hint="default"/>
        <w:lang w:val="en-US" w:eastAsia="en-US" w:bidi="ar-SA"/>
      </w:rPr>
    </w:lvl>
    <w:lvl w:ilvl="7">
      <w:start w:val="0"/>
      <w:numFmt w:val="bullet"/>
      <w:lvlText w:val="•"/>
      <w:lvlJc w:val="left"/>
      <w:pPr>
        <w:ind w:left="7450" w:hanging="455"/>
      </w:pPr>
      <w:rPr>
        <w:rFonts w:hint="default"/>
        <w:lang w:val="en-US" w:eastAsia="en-US" w:bidi="ar-SA"/>
      </w:rPr>
    </w:lvl>
    <w:lvl w:ilvl="8">
      <w:start w:val="0"/>
      <w:numFmt w:val="bullet"/>
      <w:lvlText w:val="•"/>
      <w:lvlJc w:val="left"/>
      <w:pPr>
        <w:ind w:left="8476" w:hanging="455"/>
      </w:pPr>
      <w:rPr>
        <w:rFonts w:hint="default"/>
        <w:lang w:val="en-US" w:eastAsia="en-US" w:bidi="ar-SA"/>
      </w:rPr>
    </w:lvl>
  </w:abstractNum>
  <w:abstractNum w:abstractNumId="33">
    <w:multiLevelType w:val="hybridMultilevel"/>
    <w:lvl w:ilvl="0">
      <w:start w:val="9"/>
      <w:numFmt w:val="decimal"/>
      <w:lvlText w:val="%1"/>
      <w:lvlJc w:val="left"/>
      <w:pPr>
        <w:ind w:left="1590" w:hanging="1419"/>
        <w:jc w:val="left"/>
      </w:pPr>
      <w:rPr>
        <w:rFonts w:hint="default"/>
        <w:lang w:val="en-US" w:eastAsia="en-US" w:bidi="ar-SA"/>
      </w:rPr>
    </w:lvl>
    <w:lvl w:ilvl="1">
      <w:start w:val="1"/>
      <w:numFmt w:val="decimal"/>
      <w:lvlText w:val="%1.%2"/>
      <w:lvlJc w:val="left"/>
      <w:pPr>
        <w:ind w:left="1590" w:hanging="1419"/>
        <w:jc w:val="left"/>
      </w:pPr>
      <w:rPr>
        <w:rFonts w:hint="default"/>
        <w:lang w:val="en-US" w:eastAsia="en-US" w:bidi="ar-SA"/>
      </w:rPr>
    </w:lvl>
    <w:lvl w:ilvl="2">
      <w:start w:val="1"/>
      <w:numFmt w:val="decimal"/>
      <w:lvlText w:val="%1.%2.%3"/>
      <w:lvlJc w:val="left"/>
      <w:pPr>
        <w:ind w:left="1590" w:hanging="1419"/>
        <w:jc w:val="left"/>
      </w:pPr>
      <w:rPr>
        <w:rFonts w:hint="default"/>
        <w:lang w:val="en-US" w:eastAsia="en-US" w:bidi="ar-SA"/>
      </w:rPr>
    </w:lvl>
    <w:lvl w:ilvl="3">
      <w:start w:val="26"/>
      <w:numFmt w:val="decimal"/>
      <w:lvlText w:val="%1.%2.%3.%4"/>
      <w:lvlJc w:val="left"/>
      <w:pPr>
        <w:ind w:left="1590" w:hanging="1419"/>
        <w:jc w:val="left"/>
      </w:pPr>
      <w:rPr>
        <w:rFonts w:hint="default" w:ascii="Arial" w:hAnsi="Arial" w:eastAsia="Arial" w:cs="Arial"/>
        <w:b w:val="0"/>
        <w:bCs w:val="0"/>
        <w:i w:val="0"/>
        <w:iCs w:val="0"/>
        <w:spacing w:val="-2"/>
        <w:w w:val="100"/>
        <w:sz w:val="24"/>
        <w:szCs w:val="24"/>
        <w:lang w:val="en-US" w:eastAsia="en-US" w:bidi="ar-SA"/>
      </w:rPr>
    </w:lvl>
    <w:lvl w:ilvl="4">
      <w:start w:val="0"/>
      <w:numFmt w:val="bullet"/>
      <w:lvlText w:val="•"/>
      <w:lvlJc w:val="left"/>
      <w:pPr>
        <w:ind w:left="5170" w:hanging="1419"/>
      </w:pPr>
      <w:rPr>
        <w:rFonts w:hint="default"/>
        <w:lang w:val="en-US" w:eastAsia="en-US" w:bidi="ar-SA"/>
      </w:rPr>
    </w:lvl>
    <w:lvl w:ilvl="5">
      <w:start w:val="0"/>
      <w:numFmt w:val="bullet"/>
      <w:lvlText w:val="•"/>
      <w:lvlJc w:val="left"/>
      <w:pPr>
        <w:ind w:left="6063" w:hanging="1419"/>
      </w:pPr>
      <w:rPr>
        <w:rFonts w:hint="default"/>
        <w:lang w:val="en-US" w:eastAsia="en-US" w:bidi="ar-SA"/>
      </w:rPr>
    </w:lvl>
    <w:lvl w:ilvl="6">
      <w:start w:val="0"/>
      <w:numFmt w:val="bullet"/>
      <w:lvlText w:val="•"/>
      <w:lvlJc w:val="left"/>
      <w:pPr>
        <w:ind w:left="6955" w:hanging="1419"/>
      </w:pPr>
      <w:rPr>
        <w:rFonts w:hint="default"/>
        <w:lang w:val="en-US" w:eastAsia="en-US" w:bidi="ar-SA"/>
      </w:rPr>
    </w:lvl>
    <w:lvl w:ilvl="7">
      <w:start w:val="0"/>
      <w:numFmt w:val="bullet"/>
      <w:lvlText w:val="•"/>
      <w:lvlJc w:val="left"/>
      <w:pPr>
        <w:ind w:left="7848" w:hanging="1419"/>
      </w:pPr>
      <w:rPr>
        <w:rFonts w:hint="default"/>
        <w:lang w:val="en-US" w:eastAsia="en-US" w:bidi="ar-SA"/>
      </w:rPr>
    </w:lvl>
    <w:lvl w:ilvl="8">
      <w:start w:val="0"/>
      <w:numFmt w:val="bullet"/>
      <w:lvlText w:val="•"/>
      <w:lvlJc w:val="left"/>
      <w:pPr>
        <w:ind w:left="8741" w:hanging="1419"/>
      </w:pPr>
      <w:rPr>
        <w:rFonts w:hint="default"/>
        <w:lang w:val="en-US" w:eastAsia="en-US" w:bidi="ar-SA"/>
      </w:rPr>
    </w:lvl>
  </w:abstractNum>
  <w:abstractNum w:abstractNumId="32">
    <w:multiLevelType w:val="hybridMultilevel"/>
    <w:lvl w:ilvl="0">
      <w:start w:val="9"/>
      <w:numFmt w:val="decimal"/>
      <w:lvlText w:val="%1"/>
      <w:lvlJc w:val="left"/>
      <w:pPr>
        <w:ind w:left="1590" w:hanging="1419"/>
        <w:jc w:val="left"/>
      </w:pPr>
      <w:rPr>
        <w:rFonts w:hint="default"/>
        <w:lang w:val="en-US" w:eastAsia="en-US" w:bidi="ar-SA"/>
      </w:rPr>
    </w:lvl>
    <w:lvl w:ilvl="1">
      <w:start w:val="1"/>
      <w:numFmt w:val="decimal"/>
      <w:lvlText w:val="%1.%2"/>
      <w:lvlJc w:val="left"/>
      <w:pPr>
        <w:ind w:left="1590" w:hanging="1419"/>
        <w:jc w:val="left"/>
      </w:pPr>
      <w:rPr>
        <w:rFonts w:hint="default"/>
        <w:lang w:val="en-US" w:eastAsia="en-US" w:bidi="ar-SA"/>
      </w:rPr>
    </w:lvl>
    <w:lvl w:ilvl="2">
      <w:start w:val="2"/>
      <w:numFmt w:val="decimal"/>
      <w:lvlText w:val="%1.%2.%3"/>
      <w:lvlJc w:val="left"/>
      <w:pPr>
        <w:ind w:left="1590" w:hanging="1419"/>
        <w:jc w:val="left"/>
      </w:pPr>
      <w:rPr>
        <w:rFonts w:hint="default"/>
        <w:lang w:val="en-US" w:eastAsia="en-US" w:bidi="ar-SA"/>
      </w:rPr>
    </w:lvl>
    <w:lvl w:ilvl="3">
      <w:start w:val="24"/>
      <w:numFmt w:val="decimal"/>
      <w:lvlText w:val="%1.%2.%3.%4"/>
      <w:lvlJc w:val="left"/>
      <w:pPr>
        <w:ind w:left="1590" w:hanging="1419"/>
        <w:jc w:val="left"/>
      </w:pPr>
      <w:rPr>
        <w:rFonts w:hint="default" w:ascii="Arial" w:hAnsi="Arial" w:eastAsia="Arial" w:cs="Arial"/>
        <w:b w:val="0"/>
        <w:bCs w:val="0"/>
        <w:i w:val="0"/>
        <w:iCs w:val="0"/>
        <w:spacing w:val="-2"/>
        <w:w w:val="100"/>
        <w:sz w:val="24"/>
        <w:szCs w:val="24"/>
        <w:lang w:val="en-US" w:eastAsia="en-US" w:bidi="ar-SA"/>
      </w:rPr>
    </w:lvl>
    <w:lvl w:ilvl="4">
      <w:start w:val="0"/>
      <w:numFmt w:val="bullet"/>
      <w:lvlText w:val="•"/>
      <w:lvlJc w:val="left"/>
      <w:pPr>
        <w:ind w:left="5170" w:hanging="1419"/>
      </w:pPr>
      <w:rPr>
        <w:rFonts w:hint="default"/>
        <w:lang w:val="en-US" w:eastAsia="en-US" w:bidi="ar-SA"/>
      </w:rPr>
    </w:lvl>
    <w:lvl w:ilvl="5">
      <w:start w:val="0"/>
      <w:numFmt w:val="bullet"/>
      <w:lvlText w:val="•"/>
      <w:lvlJc w:val="left"/>
      <w:pPr>
        <w:ind w:left="6063" w:hanging="1419"/>
      </w:pPr>
      <w:rPr>
        <w:rFonts w:hint="default"/>
        <w:lang w:val="en-US" w:eastAsia="en-US" w:bidi="ar-SA"/>
      </w:rPr>
    </w:lvl>
    <w:lvl w:ilvl="6">
      <w:start w:val="0"/>
      <w:numFmt w:val="bullet"/>
      <w:lvlText w:val="•"/>
      <w:lvlJc w:val="left"/>
      <w:pPr>
        <w:ind w:left="6955" w:hanging="1419"/>
      </w:pPr>
      <w:rPr>
        <w:rFonts w:hint="default"/>
        <w:lang w:val="en-US" w:eastAsia="en-US" w:bidi="ar-SA"/>
      </w:rPr>
    </w:lvl>
    <w:lvl w:ilvl="7">
      <w:start w:val="0"/>
      <w:numFmt w:val="bullet"/>
      <w:lvlText w:val="•"/>
      <w:lvlJc w:val="left"/>
      <w:pPr>
        <w:ind w:left="7848" w:hanging="1419"/>
      </w:pPr>
      <w:rPr>
        <w:rFonts w:hint="default"/>
        <w:lang w:val="en-US" w:eastAsia="en-US" w:bidi="ar-SA"/>
      </w:rPr>
    </w:lvl>
    <w:lvl w:ilvl="8">
      <w:start w:val="0"/>
      <w:numFmt w:val="bullet"/>
      <w:lvlText w:val="•"/>
      <w:lvlJc w:val="left"/>
      <w:pPr>
        <w:ind w:left="8741" w:hanging="1419"/>
      </w:pPr>
      <w:rPr>
        <w:rFonts w:hint="default"/>
        <w:lang w:val="en-US" w:eastAsia="en-US" w:bidi="ar-SA"/>
      </w:rPr>
    </w:lvl>
  </w:abstractNum>
  <w:abstractNum w:abstractNumId="31">
    <w:multiLevelType w:val="hybridMultilevel"/>
    <w:lvl w:ilvl="0">
      <w:start w:val="9"/>
      <w:numFmt w:val="decimal"/>
      <w:lvlText w:val="%1"/>
      <w:lvlJc w:val="left"/>
      <w:pPr>
        <w:ind w:left="909" w:hanging="738"/>
        <w:jc w:val="left"/>
      </w:pPr>
      <w:rPr>
        <w:rFonts w:hint="default"/>
        <w:lang w:val="en-US" w:eastAsia="en-US" w:bidi="ar-SA"/>
      </w:rPr>
    </w:lvl>
    <w:lvl w:ilvl="1">
      <w:start w:val="1"/>
      <w:numFmt w:val="decimal"/>
      <w:lvlText w:val="%1.%2"/>
      <w:lvlJc w:val="left"/>
      <w:pPr>
        <w:ind w:left="909" w:hanging="738"/>
        <w:jc w:val="left"/>
      </w:pPr>
      <w:rPr>
        <w:rFonts w:hint="default"/>
        <w:lang w:val="en-US" w:eastAsia="en-US" w:bidi="ar-SA"/>
      </w:rPr>
    </w:lvl>
    <w:lvl w:ilvl="2">
      <w:start w:val="1"/>
      <w:numFmt w:val="decimal"/>
      <w:lvlText w:val="%1.%2.%3"/>
      <w:lvlJc w:val="left"/>
      <w:pPr>
        <w:ind w:left="909" w:hanging="738"/>
        <w:jc w:val="left"/>
      </w:pPr>
      <w:rPr>
        <w:rFonts w:hint="default"/>
        <w:lang w:val="en-US" w:eastAsia="en-US" w:bidi="ar-SA"/>
      </w:rPr>
    </w:lvl>
    <w:lvl w:ilvl="3">
      <w:start w:val="6"/>
      <w:numFmt w:val="decimal"/>
      <w:lvlText w:val="%1.%2.%3.%4"/>
      <w:lvlJc w:val="left"/>
      <w:pPr>
        <w:ind w:left="909" w:hanging="738"/>
        <w:jc w:val="left"/>
      </w:pPr>
      <w:rPr>
        <w:rFonts w:hint="default" w:ascii="Arial" w:hAnsi="Arial" w:eastAsia="Arial" w:cs="Arial"/>
        <w:b w:val="0"/>
        <w:bCs w:val="0"/>
        <w:i w:val="0"/>
        <w:iCs w:val="0"/>
        <w:spacing w:val="-2"/>
        <w:w w:val="100"/>
        <w:sz w:val="22"/>
        <w:szCs w:val="22"/>
        <w:lang w:val="en-US" w:eastAsia="en-US" w:bidi="ar-SA"/>
      </w:rPr>
    </w:lvl>
    <w:lvl w:ilvl="4">
      <w:start w:val="0"/>
      <w:numFmt w:val="bullet"/>
      <w:lvlText w:val="•"/>
      <w:lvlJc w:val="left"/>
      <w:pPr>
        <w:ind w:left="4750" w:hanging="738"/>
      </w:pPr>
      <w:rPr>
        <w:rFonts w:hint="default"/>
        <w:lang w:val="en-US" w:eastAsia="en-US" w:bidi="ar-SA"/>
      </w:rPr>
    </w:lvl>
    <w:lvl w:ilvl="5">
      <w:start w:val="0"/>
      <w:numFmt w:val="bullet"/>
      <w:lvlText w:val="•"/>
      <w:lvlJc w:val="left"/>
      <w:pPr>
        <w:ind w:left="5713" w:hanging="738"/>
      </w:pPr>
      <w:rPr>
        <w:rFonts w:hint="default"/>
        <w:lang w:val="en-US" w:eastAsia="en-US" w:bidi="ar-SA"/>
      </w:rPr>
    </w:lvl>
    <w:lvl w:ilvl="6">
      <w:start w:val="0"/>
      <w:numFmt w:val="bullet"/>
      <w:lvlText w:val="•"/>
      <w:lvlJc w:val="left"/>
      <w:pPr>
        <w:ind w:left="6675" w:hanging="738"/>
      </w:pPr>
      <w:rPr>
        <w:rFonts w:hint="default"/>
        <w:lang w:val="en-US" w:eastAsia="en-US" w:bidi="ar-SA"/>
      </w:rPr>
    </w:lvl>
    <w:lvl w:ilvl="7">
      <w:start w:val="0"/>
      <w:numFmt w:val="bullet"/>
      <w:lvlText w:val="•"/>
      <w:lvlJc w:val="left"/>
      <w:pPr>
        <w:ind w:left="7638" w:hanging="738"/>
      </w:pPr>
      <w:rPr>
        <w:rFonts w:hint="default"/>
        <w:lang w:val="en-US" w:eastAsia="en-US" w:bidi="ar-SA"/>
      </w:rPr>
    </w:lvl>
    <w:lvl w:ilvl="8">
      <w:start w:val="0"/>
      <w:numFmt w:val="bullet"/>
      <w:lvlText w:val="•"/>
      <w:lvlJc w:val="left"/>
      <w:pPr>
        <w:ind w:left="8601" w:hanging="738"/>
      </w:pPr>
      <w:rPr>
        <w:rFonts w:hint="default"/>
        <w:lang w:val="en-US" w:eastAsia="en-US" w:bidi="ar-SA"/>
      </w:rPr>
    </w:lvl>
  </w:abstractNum>
  <w:abstractNum w:abstractNumId="30">
    <w:multiLevelType w:val="hybridMultilevel"/>
    <w:lvl w:ilvl="0">
      <w:start w:val="9"/>
      <w:numFmt w:val="decimal"/>
      <w:lvlText w:val="%1"/>
      <w:lvlJc w:val="left"/>
      <w:pPr>
        <w:ind w:left="1305" w:hanging="1134"/>
        <w:jc w:val="left"/>
      </w:pPr>
      <w:rPr>
        <w:rFonts w:hint="default" w:ascii="Arial" w:hAnsi="Arial" w:eastAsia="Arial" w:cs="Arial"/>
        <w:b w:val="0"/>
        <w:bCs w:val="0"/>
        <w:i w:val="0"/>
        <w:iCs w:val="0"/>
        <w:spacing w:val="0"/>
        <w:w w:val="100"/>
        <w:sz w:val="36"/>
        <w:szCs w:val="36"/>
        <w:lang w:val="en-US" w:eastAsia="en-US" w:bidi="ar-SA"/>
      </w:rPr>
    </w:lvl>
    <w:lvl w:ilvl="1">
      <w:start w:val="0"/>
      <w:numFmt w:val="decimal"/>
      <w:lvlText w:val="%1.%2"/>
      <w:lvlJc w:val="left"/>
      <w:pPr>
        <w:ind w:left="1305" w:hanging="1134"/>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1305" w:hanging="1134"/>
        <w:jc w:val="left"/>
      </w:pPr>
      <w:rPr>
        <w:rFonts w:hint="default" w:ascii="Arial" w:hAnsi="Arial" w:eastAsia="Arial" w:cs="Arial"/>
        <w:b w:val="0"/>
        <w:bCs w:val="0"/>
        <w:i w:val="0"/>
        <w:iCs w:val="0"/>
        <w:spacing w:val="0"/>
        <w:w w:val="100"/>
        <w:sz w:val="28"/>
        <w:szCs w:val="28"/>
        <w:lang w:val="en-US" w:eastAsia="en-US" w:bidi="ar-SA"/>
      </w:rPr>
    </w:lvl>
    <w:lvl w:ilvl="3">
      <w:start w:val="1"/>
      <w:numFmt w:val="decimal"/>
      <w:lvlText w:val="%1.%2.%3.%4"/>
      <w:lvlJc w:val="left"/>
      <w:pPr>
        <w:ind w:left="1590" w:hanging="1419"/>
        <w:jc w:val="left"/>
      </w:pPr>
      <w:rPr>
        <w:rFonts w:hint="default" w:ascii="Arial" w:hAnsi="Arial" w:eastAsia="Arial" w:cs="Arial"/>
        <w:b w:val="0"/>
        <w:bCs w:val="0"/>
        <w:i w:val="0"/>
        <w:iCs w:val="0"/>
        <w:spacing w:val="-2"/>
        <w:w w:val="100"/>
        <w:sz w:val="24"/>
        <w:szCs w:val="24"/>
        <w:lang w:val="en-US" w:eastAsia="en-US" w:bidi="ar-SA"/>
      </w:rPr>
    </w:lvl>
    <w:lvl w:ilvl="4">
      <w:start w:val="0"/>
      <w:numFmt w:val="bullet"/>
      <w:lvlText w:val="•"/>
      <w:lvlJc w:val="left"/>
      <w:pPr>
        <w:ind w:left="4575" w:hanging="1419"/>
      </w:pPr>
      <w:rPr>
        <w:rFonts w:hint="default"/>
        <w:lang w:val="en-US" w:eastAsia="en-US" w:bidi="ar-SA"/>
      </w:rPr>
    </w:lvl>
    <w:lvl w:ilvl="5">
      <w:start w:val="0"/>
      <w:numFmt w:val="bullet"/>
      <w:lvlText w:val="•"/>
      <w:lvlJc w:val="left"/>
      <w:pPr>
        <w:ind w:left="5567" w:hanging="1419"/>
      </w:pPr>
      <w:rPr>
        <w:rFonts w:hint="default"/>
        <w:lang w:val="en-US" w:eastAsia="en-US" w:bidi="ar-SA"/>
      </w:rPr>
    </w:lvl>
    <w:lvl w:ilvl="6">
      <w:start w:val="0"/>
      <w:numFmt w:val="bullet"/>
      <w:lvlText w:val="•"/>
      <w:lvlJc w:val="left"/>
      <w:pPr>
        <w:ind w:left="6559" w:hanging="1419"/>
      </w:pPr>
      <w:rPr>
        <w:rFonts w:hint="default"/>
        <w:lang w:val="en-US" w:eastAsia="en-US" w:bidi="ar-SA"/>
      </w:rPr>
    </w:lvl>
    <w:lvl w:ilvl="7">
      <w:start w:val="0"/>
      <w:numFmt w:val="bullet"/>
      <w:lvlText w:val="•"/>
      <w:lvlJc w:val="left"/>
      <w:pPr>
        <w:ind w:left="7550" w:hanging="1419"/>
      </w:pPr>
      <w:rPr>
        <w:rFonts w:hint="default"/>
        <w:lang w:val="en-US" w:eastAsia="en-US" w:bidi="ar-SA"/>
      </w:rPr>
    </w:lvl>
    <w:lvl w:ilvl="8">
      <w:start w:val="0"/>
      <w:numFmt w:val="bullet"/>
      <w:lvlText w:val="•"/>
      <w:lvlJc w:val="left"/>
      <w:pPr>
        <w:ind w:left="8542" w:hanging="1419"/>
      </w:pPr>
      <w:rPr>
        <w:rFonts w:hint="default"/>
        <w:lang w:val="en-US" w:eastAsia="en-US" w:bidi="ar-SA"/>
      </w:rPr>
    </w:lvl>
  </w:abstractNum>
  <w:abstractNum w:abstractNumId="29">
    <w:multiLevelType w:val="hybridMultilevel"/>
    <w:lvl w:ilvl="0">
      <w:start w:val="0"/>
      <w:numFmt w:val="bullet"/>
      <w:lvlText w:val="-"/>
      <w:lvlJc w:val="left"/>
      <w:pPr>
        <w:ind w:left="90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2" w:hanging="455"/>
      </w:pPr>
      <w:rPr>
        <w:rFonts w:hint="default"/>
        <w:lang w:val="en-US" w:eastAsia="en-US" w:bidi="ar-SA"/>
      </w:rPr>
    </w:lvl>
    <w:lvl w:ilvl="2">
      <w:start w:val="0"/>
      <w:numFmt w:val="bullet"/>
      <w:lvlText w:val="•"/>
      <w:lvlJc w:val="left"/>
      <w:pPr>
        <w:ind w:left="2825" w:hanging="455"/>
      </w:pPr>
      <w:rPr>
        <w:rFonts w:hint="default"/>
        <w:lang w:val="en-US" w:eastAsia="en-US" w:bidi="ar-SA"/>
      </w:rPr>
    </w:lvl>
    <w:lvl w:ilvl="3">
      <w:start w:val="0"/>
      <w:numFmt w:val="bullet"/>
      <w:lvlText w:val="•"/>
      <w:lvlJc w:val="left"/>
      <w:pPr>
        <w:ind w:left="3787" w:hanging="455"/>
      </w:pPr>
      <w:rPr>
        <w:rFonts w:hint="default"/>
        <w:lang w:val="en-US" w:eastAsia="en-US" w:bidi="ar-SA"/>
      </w:rPr>
    </w:lvl>
    <w:lvl w:ilvl="4">
      <w:start w:val="0"/>
      <w:numFmt w:val="bullet"/>
      <w:lvlText w:val="•"/>
      <w:lvlJc w:val="left"/>
      <w:pPr>
        <w:ind w:left="4750" w:hanging="455"/>
      </w:pPr>
      <w:rPr>
        <w:rFonts w:hint="default"/>
        <w:lang w:val="en-US" w:eastAsia="en-US" w:bidi="ar-SA"/>
      </w:rPr>
    </w:lvl>
    <w:lvl w:ilvl="5">
      <w:start w:val="0"/>
      <w:numFmt w:val="bullet"/>
      <w:lvlText w:val="•"/>
      <w:lvlJc w:val="left"/>
      <w:pPr>
        <w:ind w:left="5713" w:hanging="455"/>
      </w:pPr>
      <w:rPr>
        <w:rFonts w:hint="default"/>
        <w:lang w:val="en-US" w:eastAsia="en-US" w:bidi="ar-SA"/>
      </w:rPr>
    </w:lvl>
    <w:lvl w:ilvl="6">
      <w:start w:val="0"/>
      <w:numFmt w:val="bullet"/>
      <w:lvlText w:val="•"/>
      <w:lvlJc w:val="left"/>
      <w:pPr>
        <w:ind w:left="6675" w:hanging="455"/>
      </w:pPr>
      <w:rPr>
        <w:rFonts w:hint="default"/>
        <w:lang w:val="en-US" w:eastAsia="en-US" w:bidi="ar-SA"/>
      </w:rPr>
    </w:lvl>
    <w:lvl w:ilvl="7">
      <w:start w:val="0"/>
      <w:numFmt w:val="bullet"/>
      <w:lvlText w:val="•"/>
      <w:lvlJc w:val="left"/>
      <w:pPr>
        <w:ind w:left="7638" w:hanging="455"/>
      </w:pPr>
      <w:rPr>
        <w:rFonts w:hint="default"/>
        <w:lang w:val="en-US" w:eastAsia="en-US" w:bidi="ar-SA"/>
      </w:rPr>
    </w:lvl>
    <w:lvl w:ilvl="8">
      <w:start w:val="0"/>
      <w:numFmt w:val="bullet"/>
      <w:lvlText w:val="•"/>
      <w:lvlJc w:val="left"/>
      <w:pPr>
        <w:ind w:left="8601" w:hanging="455"/>
      </w:pPr>
      <w:rPr>
        <w:rFonts w:hint="default"/>
        <w:lang w:val="en-US" w:eastAsia="en-US" w:bidi="ar-SA"/>
      </w:rPr>
    </w:lvl>
  </w:abstractNum>
  <w:abstractNum w:abstractNumId="28">
    <w:multiLevelType w:val="hybridMultilevel"/>
    <w:lvl w:ilvl="0">
      <w:start w:val="0"/>
      <w:numFmt w:val="bullet"/>
      <w:lvlText w:val="-"/>
      <w:lvlJc w:val="left"/>
      <w:pPr>
        <w:ind w:left="90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2" w:hanging="455"/>
      </w:pPr>
      <w:rPr>
        <w:rFonts w:hint="default"/>
        <w:lang w:val="en-US" w:eastAsia="en-US" w:bidi="ar-SA"/>
      </w:rPr>
    </w:lvl>
    <w:lvl w:ilvl="2">
      <w:start w:val="0"/>
      <w:numFmt w:val="bullet"/>
      <w:lvlText w:val="•"/>
      <w:lvlJc w:val="left"/>
      <w:pPr>
        <w:ind w:left="2825" w:hanging="455"/>
      </w:pPr>
      <w:rPr>
        <w:rFonts w:hint="default"/>
        <w:lang w:val="en-US" w:eastAsia="en-US" w:bidi="ar-SA"/>
      </w:rPr>
    </w:lvl>
    <w:lvl w:ilvl="3">
      <w:start w:val="0"/>
      <w:numFmt w:val="bullet"/>
      <w:lvlText w:val="•"/>
      <w:lvlJc w:val="left"/>
      <w:pPr>
        <w:ind w:left="3787" w:hanging="455"/>
      </w:pPr>
      <w:rPr>
        <w:rFonts w:hint="default"/>
        <w:lang w:val="en-US" w:eastAsia="en-US" w:bidi="ar-SA"/>
      </w:rPr>
    </w:lvl>
    <w:lvl w:ilvl="4">
      <w:start w:val="0"/>
      <w:numFmt w:val="bullet"/>
      <w:lvlText w:val="•"/>
      <w:lvlJc w:val="left"/>
      <w:pPr>
        <w:ind w:left="4750" w:hanging="455"/>
      </w:pPr>
      <w:rPr>
        <w:rFonts w:hint="default"/>
        <w:lang w:val="en-US" w:eastAsia="en-US" w:bidi="ar-SA"/>
      </w:rPr>
    </w:lvl>
    <w:lvl w:ilvl="5">
      <w:start w:val="0"/>
      <w:numFmt w:val="bullet"/>
      <w:lvlText w:val="•"/>
      <w:lvlJc w:val="left"/>
      <w:pPr>
        <w:ind w:left="5713" w:hanging="455"/>
      </w:pPr>
      <w:rPr>
        <w:rFonts w:hint="default"/>
        <w:lang w:val="en-US" w:eastAsia="en-US" w:bidi="ar-SA"/>
      </w:rPr>
    </w:lvl>
    <w:lvl w:ilvl="6">
      <w:start w:val="0"/>
      <w:numFmt w:val="bullet"/>
      <w:lvlText w:val="•"/>
      <w:lvlJc w:val="left"/>
      <w:pPr>
        <w:ind w:left="6675" w:hanging="455"/>
      </w:pPr>
      <w:rPr>
        <w:rFonts w:hint="default"/>
        <w:lang w:val="en-US" w:eastAsia="en-US" w:bidi="ar-SA"/>
      </w:rPr>
    </w:lvl>
    <w:lvl w:ilvl="7">
      <w:start w:val="0"/>
      <w:numFmt w:val="bullet"/>
      <w:lvlText w:val="•"/>
      <w:lvlJc w:val="left"/>
      <w:pPr>
        <w:ind w:left="7638" w:hanging="455"/>
      </w:pPr>
      <w:rPr>
        <w:rFonts w:hint="default"/>
        <w:lang w:val="en-US" w:eastAsia="en-US" w:bidi="ar-SA"/>
      </w:rPr>
    </w:lvl>
    <w:lvl w:ilvl="8">
      <w:start w:val="0"/>
      <w:numFmt w:val="bullet"/>
      <w:lvlText w:val="•"/>
      <w:lvlJc w:val="left"/>
      <w:pPr>
        <w:ind w:left="8601" w:hanging="455"/>
      </w:pPr>
      <w:rPr>
        <w:rFonts w:hint="default"/>
        <w:lang w:val="en-US" w:eastAsia="en-US" w:bidi="ar-SA"/>
      </w:rPr>
    </w:lvl>
  </w:abstractNum>
  <w:abstractNum w:abstractNumId="27">
    <w:multiLevelType w:val="hybridMultilevel"/>
    <w:lvl w:ilvl="0">
      <w:start w:val="0"/>
      <w:numFmt w:val="bullet"/>
      <w:lvlText w:val="-"/>
      <w:lvlJc w:val="left"/>
      <w:pPr>
        <w:ind w:left="90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2" w:hanging="455"/>
      </w:pPr>
      <w:rPr>
        <w:rFonts w:hint="default"/>
        <w:lang w:val="en-US" w:eastAsia="en-US" w:bidi="ar-SA"/>
      </w:rPr>
    </w:lvl>
    <w:lvl w:ilvl="2">
      <w:start w:val="0"/>
      <w:numFmt w:val="bullet"/>
      <w:lvlText w:val="•"/>
      <w:lvlJc w:val="left"/>
      <w:pPr>
        <w:ind w:left="2825" w:hanging="455"/>
      </w:pPr>
      <w:rPr>
        <w:rFonts w:hint="default"/>
        <w:lang w:val="en-US" w:eastAsia="en-US" w:bidi="ar-SA"/>
      </w:rPr>
    </w:lvl>
    <w:lvl w:ilvl="3">
      <w:start w:val="0"/>
      <w:numFmt w:val="bullet"/>
      <w:lvlText w:val="•"/>
      <w:lvlJc w:val="left"/>
      <w:pPr>
        <w:ind w:left="3787" w:hanging="455"/>
      </w:pPr>
      <w:rPr>
        <w:rFonts w:hint="default"/>
        <w:lang w:val="en-US" w:eastAsia="en-US" w:bidi="ar-SA"/>
      </w:rPr>
    </w:lvl>
    <w:lvl w:ilvl="4">
      <w:start w:val="0"/>
      <w:numFmt w:val="bullet"/>
      <w:lvlText w:val="•"/>
      <w:lvlJc w:val="left"/>
      <w:pPr>
        <w:ind w:left="4750" w:hanging="455"/>
      </w:pPr>
      <w:rPr>
        <w:rFonts w:hint="default"/>
        <w:lang w:val="en-US" w:eastAsia="en-US" w:bidi="ar-SA"/>
      </w:rPr>
    </w:lvl>
    <w:lvl w:ilvl="5">
      <w:start w:val="0"/>
      <w:numFmt w:val="bullet"/>
      <w:lvlText w:val="•"/>
      <w:lvlJc w:val="left"/>
      <w:pPr>
        <w:ind w:left="5713" w:hanging="455"/>
      </w:pPr>
      <w:rPr>
        <w:rFonts w:hint="default"/>
        <w:lang w:val="en-US" w:eastAsia="en-US" w:bidi="ar-SA"/>
      </w:rPr>
    </w:lvl>
    <w:lvl w:ilvl="6">
      <w:start w:val="0"/>
      <w:numFmt w:val="bullet"/>
      <w:lvlText w:val="•"/>
      <w:lvlJc w:val="left"/>
      <w:pPr>
        <w:ind w:left="6675" w:hanging="455"/>
      </w:pPr>
      <w:rPr>
        <w:rFonts w:hint="default"/>
        <w:lang w:val="en-US" w:eastAsia="en-US" w:bidi="ar-SA"/>
      </w:rPr>
    </w:lvl>
    <w:lvl w:ilvl="7">
      <w:start w:val="0"/>
      <w:numFmt w:val="bullet"/>
      <w:lvlText w:val="•"/>
      <w:lvlJc w:val="left"/>
      <w:pPr>
        <w:ind w:left="7638" w:hanging="455"/>
      </w:pPr>
      <w:rPr>
        <w:rFonts w:hint="default"/>
        <w:lang w:val="en-US" w:eastAsia="en-US" w:bidi="ar-SA"/>
      </w:rPr>
    </w:lvl>
    <w:lvl w:ilvl="8">
      <w:start w:val="0"/>
      <w:numFmt w:val="bullet"/>
      <w:lvlText w:val="•"/>
      <w:lvlJc w:val="left"/>
      <w:pPr>
        <w:ind w:left="8601" w:hanging="455"/>
      </w:pPr>
      <w:rPr>
        <w:rFonts w:hint="default"/>
        <w:lang w:val="en-US" w:eastAsia="en-US" w:bidi="ar-SA"/>
      </w:rPr>
    </w:lvl>
  </w:abstractNum>
  <w:abstractNum w:abstractNumId="26">
    <w:multiLevelType w:val="hybridMultilevel"/>
    <w:lvl w:ilvl="0">
      <w:start w:val="8"/>
      <w:numFmt w:val="decimal"/>
      <w:lvlText w:val="%1"/>
      <w:lvlJc w:val="left"/>
      <w:pPr>
        <w:ind w:left="800" w:hanging="629"/>
        <w:jc w:val="left"/>
      </w:pPr>
      <w:rPr>
        <w:rFonts w:hint="default"/>
        <w:lang w:val="en-US" w:eastAsia="en-US" w:bidi="ar-SA"/>
      </w:rPr>
    </w:lvl>
    <w:lvl w:ilvl="1">
      <w:start w:val="3"/>
      <w:numFmt w:val="decimal"/>
      <w:lvlText w:val="%1.%2"/>
      <w:lvlJc w:val="left"/>
      <w:pPr>
        <w:ind w:left="800" w:hanging="629"/>
        <w:jc w:val="left"/>
      </w:pPr>
      <w:rPr>
        <w:rFonts w:hint="default"/>
        <w:lang w:val="en-US" w:eastAsia="en-US" w:bidi="ar-SA"/>
      </w:rPr>
    </w:lvl>
    <w:lvl w:ilvl="2">
      <w:start w:val="4"/>
      <w:numFmt w:val="decimal"/>
      <w:lvlText w:val="%1.%2.%3"/>
      <w:lvlJc w:val="left"/>
      <w:pPr>
        <w:ind w:left="800" w:hanging="629"/>
        <w:jc w:val="left"/>
      </w:pPr>
      <w:rPr>
        <w:rFonts w:hint="default" w:ascii="Arial" w:hAnsi="Arial" w:eastAsia="Arial" w:cs="Arial"/>
        <w:b w:val="0"/>
        <w:bCs w:val="0"/>
        <w:i w:val="0"/>
        <w:iCs w:val="0"/>
        <w:spacing w:val="-3"/>
        <w:w w:val="100"/>
        <w:sz w:val="26"/>
        <w:szCs w:val="26"/>
        <w:lang w:val="en-US" w:eastAsia="en-US" w:bidi="ar-SA"/>
      </w:rPr>
    </w:lvl>
    <w:lvl w:ilvl="3">
      <w:start w:val="1"/>
      <w:numFmt w:val="decimal"/>
      <w:lvlText w:val="%1.%2.%3.%4"/>
      <w:lvlJc w:val="left"/>
      <w:pPr>
        <w:ind w:left="1590" w:hanging="1419"/>
        <w:jc w:val="left"/>
      </w:pPr>
      <w:rPr>
        <w:rFonts w:hint="default" w:ascii="Arial" w:hAnsi="Arial" w:eastAsia="Arial" w:cs="Arial"/>
        <w:b w:val="0"/>
        <w:bCs w:val="0"/>
        <w:i w:val="0"/>
        <w:iCs w:val="0"/>
        <w:spacing w:val="-2"/>
        <w:w w:val="100"/>
        <w:sz w:val="24"/>
        <w:szCs w:val="24"/>
        <w:lang w:val="en-US" w:eastAsia="en-US" w:bidi="ar-SA"/>
      </w:rPr>
    </w:lvl>
    <w:lvl w:ilvl="4">
      <w:start w:val="0"/>
      <w:numFmt w:val="bullet"/>
      <w:lvlText w:val="•"/>
      <w:lvlJc w:val="left"/>
      <w:pPr>
        <w:ind w:left="4575" w:hanging="1419"/>
      </w:pPr>
      <w:rPr>
        <w:rFonts w:hint="default"/>
        <w:lang w:val="en-US" w:eastAsia="en-US" w:bidi="ar-SA"/>
      </w:rPr>
    </w:lvl>
    <w:lvl w:ilvl="5">
      <w:start w:val="0"/>
      <w:numFmt w:val="bullet"/>
      <w:lvlText w:val="•"/>
      <w:lvlJc w:val="left"/>
      <w:pPr>
        <w:ind w:left="5567" w:hanging="1419"/>
      </w:pPr>
      <w:rPr>
        <w:rFonts w:hint="default"/>
        <w:lang w:val="en-US" w:eastAsia="en-US" w:bidi="ar-SA"/>
      </w:rPr>
    </w:lvl>
    <w:lvl w:ilvl="6">
      <w:start w:val="0"/>
      <w:numFmt w:val="bullet"/>
      <w:lvlText w:val="•"/>
      <w:lvlJc w:val="left"/>
      <w:pPr>
        <w:ind w:left="6559" w:hanging="1419"/>
      </w:pPr>
      <w:rPr>
        <w:rFonts w:hint="default"/>
        <w:lang w:val="en-US" w:eastAsia="en-US" w:bidi="ar-SA"/>
      </w:rPr>
    </w:lvl>
    <w:lvl w:ilvl="7">
      <w:start w:val="0"/>
      <w:numFmt w:val="bullet"/>
      <w:lvlText w:val="•"/>
      <w:lvlJc w:val="left"/>
      <w:pPr>
        <w:ind w:left="7550" w:hanging="1419"/>
      </w:pPr>
      <w:rPr>
        <w:rFonts w:hint="default"/>
        <w:lang w:val="en-US" w:eastAsia="en-US" w:bidi="ar-SA"/>
      </w:rPr>
    </w:lvl>
    <w:lvl w:ilvl="8">
      <w:start w:val="0"/>
      <w:numFmt w:val="bullet"/>
      <w:lvlText w:val="•"/>
      <w:lvlJc w:val="left"/>
      <w:pPr>
        <w:ind w:left="8542" w:hanging="1419"/>
      </w:pPr>
      <w:rPr>
        <w:rFonts w:hint="default"/>
        <w:lang w:val="en-US" w:eastAsia="en-US" w:bidi="ar-SA"/>
      </w:rPr>
    </w:lvl>
  </w:abstractNum>
  <w:abstractNum w:abstractNumId="25">
    <w:multiLevelType w:val="hybridMultilevel"/>
    <w:lvl w:ilvl="0">
      <w:start w:val="0"/>
      <w:numFmt w:val="bullet"/>
      <w:lvlText w:val="-"/>
      <w:lvlJc w:val="left"/>
      <w:pPr>
        <w:ind w:left="90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2" w:hanging="455"/>
      </w:pPr>
      <w:rPr>
        <w:rFonts w:hint="default"/>
        <w:lang w:val="en-US" w:eastAsia="en-US" w:bidi="ar-SA"/>
      </w:rPr>
    </w:lvl>
    <w:lvl w:ilvl="2">
      <w:start w:val="0"/>
      <w:numFmt w:val="bullet"/>
      <w:lvlText w:val="•"/>
      <w:lvlJc w:val="left"/>
      <w:pPr>
        <w:ind w:left="2825" w:hanging="455"/>
      </w:pPr>
      <w:rPr>
        <w:rFonts w:hint="default"/>
        <w:lang w:val="en-US" w:eastAsia="en-US" w:bidi="ar-SA"/>
      </w:rPr>
    </w:lvl>
    <w:lvl w:ilvl="3">
      <w:start w:val="0"/>
      <w:numFmt w:val="bullet"/>
      <w:lvlText w:val="•"/>
      <w:lvlJc w:val="left"/>
      <w:pPr>
        <w:ind w:left="3787" w:hanging="455"/>
      </w:pPr>
      <w:rPr>
        <w:rFonts w:hint="default"/>
        <w:lang w:val="en-US" w:eastAsia="en-US" w:bidi="ar-SA"/>
      </w:rPr>
    </w:lvl>
    <w:lvl w:ilvl="4">
      <w:start w:val="0"/>
      <w:numFmt w:val="bullet"/>
      <w:lvlText w:val="•"/>
      <w:lvlJc w:val="left"/>
      <w:pPr>
        <w:ind w:left="4750" w:hanging="455"/>
      </w:pPr>
      <w:rPr>
        <w:rFonts w:hint="default"/>
        <w:lang w:val="en-US" w:eastAsia="en-US" w:bidi="ar-SA"/>
      </w:rPr>
    </w:lvl>
    <w:lvl w:ilvl="5">
      <w:start w:val="0"/>
      <w:numFmt w:val="bullet"/>
      <w:lvlText w:val="•"/>
      <w:lvlJc w:val="left"/>
      <w:pPr>
        <w:ind w:left="5713" w:hanging="455"/>
      </w:pPr>
      <w:rPr>
        <w:rFonts w:hint="default"/>
        <w:lang w:val="en-US" w:eastAsia="en-US" w:bidi="ar-SA"/>
      </w:rPr>
    </w:lvl>
    <w:lvl w:ilvl="6">
      <w:start w:val="0"/>
      <w:numFmt w:val="bullet"/>
      <w:lvlText w:val="•"/>
      <w:lvlJc w:val="left"/>
      <w:pPr>
        <w:ind w:left="6675" w:hanging="455"/>
      </w:pPr>
      <w:rPr>
        <w:rFonts w:hint="default"/>
        <w:lang w:val="en-US" w:eastAsia="en-US" w:bidi="ar-SA"/>
      </w:rPr>
    </w:lvl>
    <w:lvl w:ilvl="7">
      <w:start w:val="0"/>
      <w:numFmt w:val="bullet"/>
      <w:lvlText w:val="•"/>
      <w:lvlJc w:val="left"/>
      <w:pPr>
        <w:ind w:left="7638" w:hanging="455"/>
      </w:pPr>
      <w:rPr>
        <w:rFonts w:hint="default"/>
        <w:lang w:val="en-US" w:eastAsia="en-US" w:bidi="ar-SA"/>
      </w:rPr>
    </w:lvl>
    <w:lvl w:ilvl="8">
      <w:start w:val="0"/>
      <w:numFmt w:val="bullet"/>
      <w:lvlText w:val="•"/>
      <w:lvlJc w:val="left"/>
      <w:pPr>
        <w:ind w:left="8601" w:hanging="455"/>
      </w:pPr>
      <w:rPr>
        <w:rFonts w:hint="default"/>
        <w:lang w:val="en-US" w:eastAsia="en-US" w:bidi="ar-SA"/>
      </w:rPr>
    </w:lvl>
  </w:abstractNum>
  <w:abstractNum w:abstractNumId="24">
    <w:multiLevelType w:val="hybridMultilevel"/>
    <w:lvl w:ilvl="0">
      <w:start w:val="0"/>
      <w:numFmt w:val="bullet"/>
      <w:lvlText w:val="-"/>
      <w:lvlJc w:val="left"/>
      <w:pPr>
        <w:ind w:left="90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2" w:hanging="455"/>
      </w:pPr>
      <w:rPr>
        <w:rFonts w:hint="default"/>
        <w:lang w:val="en-US" w:eastAsia="en-US" w:bidi="ar-SA"/>
      </w:rPr>
    </w:lvl>
    <w:lvl w:ilvl="2">
      <w:start w:val="0"/>
      <w:numFmt w:val="bullet"/>
      <w:lvlText w:val="•"/>
      <w:lvlJc w:val="left"/>
      <w:pPr>
        <w:ind w:left="2825" w:hanging="455"/>
      </w:pPr>
      <w:rPr>
        <w:rFonts w:hint="default"/>
        <w:lang w:val="en-US" w:eastAsia="en-US" w:bidi="ar-SA"/>
      </w:rPr>
    </w:lvl>
    <w:lvl w:ilvl="3">
      <w:start w:val="0"/>
      <w:numFmt w:val="bullet"/>
      <w:lvlText w:val="•"/>
      <w:lvlJc w:val="left"/>
      <w:pPr>
        <w:ind w:left="3787" w:hanging="455"/>
      </w:pPr>
      <w:rPr>
        <w:rFonts w:hint="default"/>
        <w:lang w:val="en-US" w:eastAsia="en-US" w:bidi="ar-SA"/>
      </w:rPr>
    </w:lvl>
    <w:lvl w:ilvl="4">
      <w:start w:val="0"/>
      <w:numFmt w:val="bullet"/>
      <w:lvlText w:val="•"/>
      <w:lvlJc w:val="left"/>
      <w:pPr>
        <w:ind w:left="4750" w:hanging="455"/>
      </w:pPr>
      <w:rPr>
        <w:rFonts w:hint="default"/>
        <w:lang w:val="en-US" w:eastAsia="en-US" w:bidi="ar-SA"/>
      </w:rPr>
    </w:lvl>
    <w:lvl w:ilvl="5">
      <w:start w:val="0"/>
      <w:numFmt w:val="bullet"/>
      <w:lvlText w:val="•"/>
      <w:lvlJc w:val="left"/>
      <w:pPr>
        <w:ind w:left="5713" w:hanging="455"/>
      </w:pPr>
      <w:rPr>
        <w:rFonts w:hint="default"/>
        <w:lang w:val="en-US" w:eastAsia="en-US" w:bidi="ar-SA"/>
      </w:rPr>
    </w:lvl>
    <w:lvl w:ilvl="6">
      <w:start w:val="0"/>
      <w:numFmt w:val="bullet"/>
      <w:lvlText w:val="•"/>
      <w:lvlJc w:val="left"/>
      <w:pPr>
        <w:ind w:left="6675" w:hanging="455"/>
      </w:pPr>
      <w:rPr>
        <w:rFonts w:hint="default"/>
        <w:lang w:val="en-US" w:eastAsia="en-US" w:bidi="ar-SA"/>
      </w:rPr>
    </w:lvl>
    <w:lvl w:ilvl="7">
      <w:start w:val="0"/>
      <w:numFmt w:val="bullet"/>
      <w:lvlText w:val="•"/>
      <w:lvlJc w:val="left"/>
      <w:pPr>
        <w:ind w:left="7638" w:hanging="455"/>
      </w:pPr>
      <w:rPr>
        <w:rFonts w:hint="default"/>
        <w:lang w:val="en-US" w:eastAsia="en-US" w:bidi="ar-SA"/>
      </w:rPr>
    </w:lvl>
    <w:lvl w:ilvl="8">
      <w:start w:val="0"/>
      <w:numFmt w:val="bullet"/>
      <w:lvlText w:val="•"/>
      <w:lvlJc w:val="left"/>
      <w:pPr>
        <w:ind w:left="8601" w:hanging="455"/>
      </w:pPr>
      <w:rPr>
        <w:rFonts w:hint="default"/>
        <w:lang w:val="en-US" w:eastAsia="en-US" w:bidi="ar-SA"/>
      </w:rPr>
    </w:lvl>
  </w:abstractNum>
  <w:abstractNum w:abstractNumId="23">
    <w:multiLevelType w:val="hybridMultilevel"/>
    <w:lvl w:ilvl="0">
      <w:start w:val="8"/>
      <w:numFmt w:val="decimal"/>
      <w:lvlText w:val="%1"/>
      <w:lvlJc w:val="left"/>
      <w:pPr>
        <w:ind w:left="1305" w:hanging="1134"/>
        <w:jc w:val="left"/>
      </w:pPr>
      <w:rPr>
        <w:rFonts w:hint="default"/>
        <w:lang w:val="en-US" w:eastAsia="en-US" w:bidi="ar-SA"/>
      </w:rPr>
    </w:lvl>
    <w:lvl w:ilvl="1">
      <w:start w:val="3"/>
      <w:numFmt w:val="decimal"/>
      <w:lvlText w:val="%1.%2"/>
      <w:lvlJc w:val="left"/>
      <w:pPr>
        <w:ind w:left="1305" w:hanging="1134"/>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1305" w:hanging="1134"/>
        <w:jc w:val="left"/>
      </w:pPr>
      <w:rPr>
        <w:rFonts w:hint="default" w:ascii="Arial" w:hAnsi="Arial" w:eastAsia="Arial" w:cs="Arial"/>
        <w:b w:val="0"/>
        <w:bCs w:val="0"/>
        <w:i w:val="0"/>
        <w:iCs w:val="0"/>
        <w:spacing w:val="0"/>
        <w:w w:val="100"/>
        <w:sz w:val="28"/>
        <w:szCs w:val="28"/>
        <w:lang w:val="en-US" w:eastAsia="en-US" w:bidi="ar-SA"/>
      </w:rPr>
    </w:lvl>
    <w:lvl w:ilvl="3">
      <w:start w:val="1"/>
      <w:numFmt w:val="decimal"/>
      <w:lvlText w:val="%1.%2.%3.%4"/>
      <w:lvlJc w:val="left"/>
      <w:pPr>
        <w:ind w:left="1590" w:hanging="1419"/>
        <w:jc w:val="left"/>
      </w:pPr>
      <w:rPr>
        <w:rFonts w:hint="default" w:ascii="Arial" w:hAnsi="Arial" w:eastAsia="Arial" w:cs="Arial"/>
        <w:b w:val="0"/>
        <w:bCs w:val="0"/>
        <w:i w:val="0"/>
        <w:iCs w:val="0"/>
        <w:spacing w:val="-2"/>
        <w:w w:val="100"/>
        <w:sz w:val="24"/>
        <w:szCs w:val="24"/>
        <w:lang w:val="en-US" w:eastAsia="en-US" w:bidi="ar-SA"/>
      </w:rPr>
    </w:lvl>
    <w:lvl w:ilvl="4">
      <w:start w:val="0"/>
      <w:numFmt w:val="bullet"/>
      <w:lvlText w:val="•"/>
      <w:lvlJc w:val="left"/>
      <w:pPr>
        <w:ind w:left="4575" w:hanging="1419"/>
      </w:pPr>
      <w:rPr>
        <w:rFonts w:hint="default"/>
        <w:lang w:val="en-US" w:eastAsia="en-US" w:bidi="ar-SA"/>
      </w:rPr>
    </w:lvl>
    <w:lvl w:ilvl="5">
      <w:start w:val="0"/>
      <w:numFmt w:val="bullet"/>
      <w:lvlText w:val="•"/>
      <w:lvlJc w:val="left"/>
      <w:pPr>
        <w:ind w:left="5567" w:hanging="1419"/>
      </w:pPr>
      <w:rPr>
        <w:rFonts w:hint="default"/>
        <w:lang w:val="en-US" w:eastAsia="en-US" w:bidi="ar-SA"/>
      </w:rPr>
    </w:lvl>
    <w:lvl w:ilvl="6">
      <w:start w:val="0"/>
      <w:numFmt w:val="bullet"/>
      <w:lvlText w:val="•"/>
      <w:lvlJc w:val="left"/>
      <w:pPr>
        <w:ind w:left="6559" w:hanging="1419"/>
      </w:pPr>
      <w:rPr>
        <w:rFonts w:hint="default"/>
        <w:lang w:val="en-US" w:eastAsia="en-US" w:bidi="ar-SA"/>
      </w:rPr>
    </w:lvl>
    <w:lvl w:ilvl="7">
      <w:start w:val="0"/>
      <w:numFmt w:val="bullet"/>
      <w:lvlText w:val="•"/>
      <w:lvlJc w:val="left"/>
      <w:pPr>
        <w:ind w:left="7550" w:hanging="1419"/>
      </w:pPr>
      <w:rPr>
        <w:rFonts w:hint="default"/>
        <w:lang w:val="en-US" w:eastAsia="en-US" w:bidi="ar-SA"/>
      </w:rPr>
    </w:lvl>
    <w:lvl w:ilvl="8">
      <w:start w:val="0"/>
      <w:numFmt w:val="bullet"/>
      <w:lvlText w:val="•"/>
      <w:lvlJc w:val="left"/>
      <w:pPr>
        <w:ind w:left="8542" w:hanging="1419"/>
      </w:pPr>
      <w:rPr>
        <w:rFonts w:hint="default"/>
        <w:lang w:val="en-US" w:eastAsia="en-US" w:bidi="ar-SA"/>
      </w:rPr>
    </w:lvl>
  </w:abstractNum>
  <w:abstractNum w:abstractNumId="22">
    <w:multiLevelType w:val="hybridMultilevel"/>
    <w:lvl w:ilvl="0">
      <w:start w:val="0"/>
      <w:numFmt w:val="bullet"/>
      <w:lvlText w:val="-"/>
      <w:lvlJc w:val="left"/>
      <w:pPr>
        <w:ind w:left="90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2" w:hanging="455"/>
      </w:pPr>
      <w:rPr>
        <w:rFonts w:hint="default"/>
        <w:lang w:val="en-US" w:eastAsia="en-US" w:bidi="ar-SA"/>
      </w:rPr>
    </w:lvl>
    <w:lvl w:ilvl="2">
      <w:start w:val="0"/>
      <w:numFmt w:val="bullet"/>
      <w:lvlText w:val="•"/>
      <w:lvlJc w:val="left"/>
      <w:pPr>
        <w:ind w:left="2825" w:hanging="455"/>
      </w:pPr>
      <w:rPr>
        <w:rFonts w:hint="default"/>
        <w:lang w:val="en-US" w:eastAsia="en-US" w:bidi="ar-SA"/>
      </w:rPr>
    </w:lvl>
    <w:lvl w:ilvl="3">
      <w:start w:val="0"/>
      <w:numFmt w:val="bullet"/>
      <w:lvlText w:val="•"/>
      <w:lvlJc w:val="left"/>
      <w:pPr>
        <w:ind w:left="3787" w:hanging="455"/>
      </w:pPr>
      <w:rPr>
        <w:rFonts w:hint="default"/>
        <w:lang w:val="en-US" w:eastAsia="en-US" w:bidi="ar-SA"/>
      </w:rPr>
    </w:lvl>
    <w:lvl w:ilvl="4">
      <w:start w:val="0"/>
      <w:numFmt w:val="bullet"/>
      <w:lvlText w:val="•"/>
      <w:lvlJc w:val="left"/>
      <w:pPr>
        <w:ind w:left="4750" w:hanging="455"/>
      </w:pPr>
      <w:rPr>
        <w:rFonts w:hint="default"/>
        <w:lang w:val="en-US" w:eastAsia="en-US" w:bidi="ar-SA"/>
      </w:rPr>
    </w:lvl>
    <w:lvl w:ilvl="5">
      <w:start w:val="0"/>
      <w:numFmt w:val="bullet"/>
      <w:lvlText w:val="•"/>
      <w:lvlJc w:val="left"/>
      <w:pPr>
        <w:ind w:left="5713" w:hanging="455"/>
      </w:pPr>
      <w:rPr>
        <w:rFonts w:hint="default"/>
        <w:lang w:val="en-US" w:eastAsia="en-US" w:bidi="ar-SA"/>
      </w:rPr>
    </w:lvl>
    <w:lvl w:ilvl="6">
      <w:start w:val="0"/>
      <w:numFmt w:val="bullet"/>
      <w:lvlText w:val="•"/>
      <w:lvlJc w:val="left"/>
      <w:pPr>
        <w:ind w:left="6675" w:hanging="455"/>
      </w:pPr>
      <w:rPr>
        <w:rFonts w:hint="default"/>
        <w:lang w:val="en-US" w:eastAsia="en-US" w:bidi="ar-SA"/>
      </w:rPr>
    </w:lvl>
    <w:lvl w:ilvl="7">
      <w:start w:val="0"/>
      <w:numFmt w:val="bullet"/>
      <w:lvlText w:val="•"/>
      <w:lvlJc w:val="left"/>
      <w:pPr>
        <w:ind w:left="7638" w:hanging="455"/>
      </w:pPr>
      <w:rPr>
        <w:rFonts w:hint="default"/>
        <w:lang w:val="en-US" w:eastAsia="en-US" w:bidi="ar-SA"/>
      </w:rPr>
    </w:lvl>
    <w:lvl w:ilvl="8">
      <w:start w:val="0"/>
      <w:numFmt w:val="bullet"/>
      <w:lvlText w:val="•"/>
      <w:lvlJc w:val="left"/>
      <w:pPr>
        <w:ind w:left="8601" w:hanging="455"/>
      </w:pPr>
      <w:rPr>
        <w:rFonts w:hint="default"/>
        <w:lang w:val="en-US" w:eastAsia="en-US" w:bidi="ar-SA"/>
      </w:rPr>
    </w:lvl>
  </w:abstractNum>
  <w:abstractNum w:abstractNumId="21">
    <w:multiLevelType w:val="hybridMultilevel"/>
    <w:lvl w:ilvl="0">
      <w:start w:val="8"/>
      <w:numFmt w:val="decimal"/>
      <w:lvlText w:val="%1"/>
      <w:lvlJc w:val="left"/>
      <w:pPr>
        <w:ind w:left="1590" w:hanging="1419"/>
        <w:jc w:val="left"/>
      </w:pPr>
      <w:rPr>
        <w:rFonts w:hint="default"/>
        <w:lang w:val="en-US" w:eastAsia="en-US" w:bidi="ar-SA"/>
      </w:rPr>
    </w:lvl>
    <w:lvl w:ilvl="1">
      <w:start w:val="3"/>
      <w:numFmt w:val="decimal"/>
      <w:lvlText w:val="%1.%2"/>
      <w:lvlJc w:val="left"/>
      <w:pPr>
        <w:ind w:left="1590" w:hanging="1419"/>
        <w:jc w:val="left"/>
      </w:pPr>
      <w:rPr>
        <w:rFonts w:hint="default"/>
        <w:lang w:val="en-US" w:eastAsia="en-US" w:bidi="ar-SA"/>
      </w:rPr>
    </w:lvl>
    <w:lvl w:ilvl="2">
      <w:start w:val="9"/>
      <w:numFmt w:val="decimal"/>
      <w:lvlText w:val="%1.%2.%3"/>
      <w:lvlJc w:val="left"/>
      <w:pPr>
        <w:ind w:left="1590" w:hanging="1419"/>
        <w:jc w:val="left"/>
      </w:pPr>
      <w:rPr>
        <w:rFonts w:hint="default"/>
        <w:lang w:val="en-US" w:eastAsia="en-US" w:bidi="ar-SA"/>
      </w:rPr>
    </w:lvl>
    <w:lvl w:ilvl="3">
      <w:start w:val="1"/>
      <w:numFmt w:val="decimal"/>
      <w:lvlText w:val="%1.%2.%3.%4"/>
      <w:lvlJc w:val="left"/>
      <w:pPr>
        <w:ind w:left="1590" w:hanging="1419"/>
        <w:jc w:val="left"/>
      </w:pPr>
      <w:rPr>
        <w:rFonts w:hint="default" w:ascii="Arial" w:hAnsi="Arial" w:eastAsia="Arial" w:cs="Arial"/>
        <w:b w:val="0"/>
        <w:bCs w:val="0"/>
        <w:i w:val="0"/>
        <w:iCs w:val="0"/>
        <w:spacing w:val="-2"/>
        <w:w w:val="100"/>
        <w:sz w:val="24"/>
        <w:szCs w:val="24"/>
        <w:lang w:val="en-US" w:eastAsia="en-US" w:bidi="ar-SA"/>
      </w:rPr>
    </w:lvl>
    <w:lvl w:ilvl="4">
      <w:start w:val="0"/>
      <w:numFmt w:val="bullet"/>
      <w:lvlText w:val="-"/>
      <w:lvlJc w:val="left"/>
      <w:pPr>
        <w:ind w:left="90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5">
      <w:start w:val="0"/>
      <w:numFmt w:val="bullet"/>
      <w:lvlText w:val="•"/>
      <w:lvlJc w:val="left"/>
      <w:pPr>
        <w:ind w:left="5567" w:hanging="455"/>
      </w:pPr>
      <w:rPr>
        <w:rFonts w:hint="default"/>
        <w:lang w:val="en-US" w:eastAsia="en-US" w:bidi="ar-SA"/>
      </w:rPr>
    </w:lvl>
    <w:lvl w:ilvl="6">
      <w:start w:val="0"/>
      <w:numFmt w:val="bullet"/>
      <w:lvlText w:val="•"/>
      <w:lvlJc w:val="left"/>
      <w:pPr>
        <w:ind w:left="6559" w:hanging="455"/>
      </w:pPr>
      <w:rPr>
        <w:rFonts w:hint="default"/>
        <w:lang w:val="en-US" w:eastAsia="en-US" w:bidi="ar-SA"/>
      </w:rPr>
    </w:lvl>
    <w:lvl w:ilvl="7">
      <w:start w:val="0"/>
      <w:numFmt w:val="bullet"/>
      <w:lvlText w:val="•"/>
      <w:lvlJc w:val="left"/>
      <w:pPr>
        <w:ind w:left="7550" w:hanging="455"/>
      </w:pPr>
      <w:rPr>
        <w:rFonts w:hint="default"/>
        <w:lang w:val="en-US" w:eastAsia="en-US" w:bidi="ar-SA"/>
      </w:rPr>
    </w:lvl>
    <w:lvl w:ilvl="8">
      <w:start w:val="0"/>
      <w:numFmt w:val="bullet"/>
      <w:lvlText w:val="•"/>
      <w:lvlJc w:val="left"/>
      <w:pPr>
        <w:ind w:left="8542" w:hanging="455"/>
      </w:pPr>
      <w:rPr>
        <w:rFonts w:hint="default"/>
        <w:lang w:val="en-US" w:eastAsia="en-US" w:bidi="ar-SA"/>
      </w:rPr>
    </w:lvl>
  </w:abstractNum>
  <w:abstractNum w:abstractNumId="20">
    <w:multiLevelType w:val="hybridMultilevel"/>
    <w:lvl w:ilvl="0">
      <w:start w:val="0"/>
      <w:numFmt w:val="bullet"/>
      <w:lvlText w:val="-"/>
      <w:lvlJc w:val="left"/>
      <w:pPr>
        <w:ind w:left="90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2" w:hanging="455"/>
      </w:pPr>
      <w:rPr>
        <w:rFonts w:hint="default"/>
        <w:lang w:val="en-US" w:eastAsia="en-US" w:bidi="ar-SA"/>
      </w:rPr>
    </w:lvl>
    <w:lvl w:ilvl="2">
      <w:start w:val="0"/>
      <w:numFmt w:val="bullet"/>
      <w:lvlText w:val="•"/>
      <w:lvlJc w:val="left"/>
      <w:pPr>
        <w:ind w:left="2825" w:hanging="455"/>
      </w:pPr>
      <w:rPr>
        <w:rFonts w:hint="default"/>
        <w:lang w:val="en-US" w:eastAsia="en-US" w:bidi="ar-SA"/>
      </w:rPr>
    </w:lvl>
    <w:lvl w:ilvl="3">
      <w:start w:val="0"/>
      <w:numFmt w:val="bullet"/>
      <w:lvlText w:val="•"/>
      <w:lvlJc w:val="left"/>
      <w:pPr>
        <w:ind w:left="3787" w:hanging="455"/>
      </w:pPr>
      <w:rPr>
        <w:rFonts w:hint="default"/>
        <w:lang w:val="en-US" w:eastAsia="en-US" w:bidi="ar-SA"/>
      </w:rPr>
    </w:lvl>
    <w:lvl w:ilvl="4">
      <w:start w:val="0"/>
      <w:numFmt w:val="bullet"/>
      <w:lvlText w:val="•"/>
      <w:lvlJc w:val="left"/>
      <w:pPr>
        <w:ind w:left="4750" w:hanging="455"/>
      </w:pPr>
      <w:rPr>
        <w:rFonts w:hint="default"/>
        <w:lang w:val="en-US" w:eastAsia="en-US" w:bidi="ar-SA"/>
      </w:rPr>
    </w:lvl>
    <w:lvl w:ilvl="5">
      <w:start w:val="0"/>
      <w:numFmt w:val="bullet"/>
      <w:lvlText w:val="•"/>
      <w:lvlJc w:val="left"/>
      <w:pPr>
        <w:ind w:left="5713" w:hanging="455"/>
      </w:pPr>
      <w:rPr>
        <w:rFonts w:hint="default"/>
        <w:lang w:val="en-US" w:eastAsia="en-US" w:bidi="ar-SA"/>
      </w:rPr>
    </w:lvl>
    <w:lvl w:ilvl="6">
      <w:start w:val="0"/>
      <w:numFmt w:val="bullet"/>
      <w:lvlText w:val="•"/>
      <w:lvlJc w:val="left"/>
      <w:pPr>
        <w:ind w:left="6675" w:hanging="455"/>
      </w:pPr>
      <w:rPr>
        <w:rFonts w:hint="default"/>
        <w:lang w:val="en-US" w:eastAsia="en-US" w:bidi="ar-SA"/>
      </w:rPr>
    </w:lvl>
    <w:lvl w:ilvl="7">
      <w:start w:val="0"/>
      <w:numFmt w:val="bullet"/>
      <w:lvlText w:val="•"/>
      <w:lvlJc w:val="left"/>
      <w:pPr>
        <w:ind w:left="7638" w:hanging="455"/>
      </w:pPr>
      <w:rPr>
        <w:rFonts w:hint="default"/>
        <w:lang w:val="en-US" w:eastAsia="en-US" w:bidi="ar-SA"/>
      </w:rPr>
    </w:lvl>
    <w:lvl w:ilvl="8">
      <w:start w:val="0"/>
      <w:numFmt w:val="bullet"/>
      <w:lvlText w:val="•"/>
      <w:lvlJc w:val="left"/>
      <w:pPr>
        <w:ind w:left="8601" w:hanging="455"/>
      </w:pPr>
      <w:rPr>
        <w:rFonts w:hint="default"/>
        <w:lang w:val="en-US" w:eastAsia="en-US" w:bidi="ar-SA"/>
      </w:rPr>
    </w:lvl>
  </w:abstractNum>
  <w:abstractNum w:abstractNumId="19">
    <w:multiLevelType w:val="hybridMultilevel"/>
    <w:lvl w:ilvl="0">
      <w:start w:val="0"/>
      <w:numFmt w:val="bullet"/>
      <w:lvlText w:val="-"/>
      <w:lvlJc w:val="left"/>
      <w:pPr>
        <w:ind w:left="90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2" w:hanging="455"/>
      </w:pPr>
      <w:rPr>
        <w:rFonts w:hint="default"/>
        <w:lang w:val="en-US" w:eastAsia="en-US" w:bidi="ar-SA"/>
      </w:rPr>
    </w:lvl>
    <w:lvl w:ilvl="2">
      <w:start w:val="0"/>
      <w:numFmt w:val="bullet"/>
      <w:lvlText w:val="•"/>
      <w:lvlJc w:val="left"/>
      <w:pPr>
        <w:ind w:left="2825" w:hanging="455"/>
      </w:pPr>
      <w:rPr>
        <w:rFonts w:hint="default"/>
        <w:lang w:val="en-US" w:eastAsia="en-US" w:bidi="ar-SA"/>
      </w:rPr>
    </w:lvl>
    <w:lvl w:ilvl="3">
      <w:start w:val="0"/>
      <w:numFmt w:val="bullet"/>
      <w:lvlText w:val="•"/>
      <w:lvlJc w:val="left"/>
      <w:pPr>
        <w:ind w:left="3787" w:hanging="455"/>
      </w:pPr>
      <w:rPr>
        <w:rFonts w:hint="default"/>
        <w:lang w:val="en-US" w:eastAsia="en-US" w:bidi="ar-SA"/>
      </w:rPr>
    </w:lvl>
    <w:lvl w:ilvl="4">
      <w:start w:val="0"/>
      <w:numFmt w:val="bullet"/>
      <w:lvlText w:val="•"/>
      <w:lvlJc w:val="left"/>
      <w:pPr>
        <w:ind w:left="4750" w:hanging="455"/>
      </w:pPr>
      <w:rPr>
        <w:rFonts w:hint="default"/>
        <w:lang w:val="en-US" w:eastAsia="en-US" w:bidi="ar-SA"/>
      </w:rPr>
    </w:lvl>
    <w:lvl w:ilvl="5">
      <w:start w:val="0"/>
      <w:numFmt w:val="bullet"/>
      <w:lvlText w:val="•"/>
      <w:lvlJc w:val="left"/>
      <w:pPr>
        <w:ind w:left="5713" w:hanging="455"/>
      </w:pPr>
      <w:rPr>
        <w:rFonts w:hint="default"/>
        <w:lang w:val="en-US" w:eastAsia="en-US" w:bidi="ar-SA"/>
      </w:rPr>
    </w:lvl>
    <w:lvl w:ilvl="6">
      <w:start w:val="0"/>
      <w:numFmt w:val="bullet"/>
      <w:lvlText w:val="•"/>
      <w:lvlJc w:val="left"/>
      <w:pPr>
        <w:ind w:left="6675" w:hanging="455"/>
      </w:pPr>
      <w:rPr>
        <w:rFonts w:hint="default"/>
        <w:lang w:val="en-US" w:eastAsia="en-US" w:bidi="ar-SA"/>
      </w:rPr>
    </w:lvl>
    <w:lvl w:ilvl="7">
      <w:start w:val="0"/>
      <w:numFmt w:val="bullet"/>
      <w:lvlText w:val="•"/>
      <w:lvlJc w:val="left"/>
      <w:pPr>
        <w:ind w:left="7638" w:hanging="455"/>
      </w:pPr>
      <w:rPr>
        <w:rFonts w:hint="default"/>
        <w:lang w:val="en-US" w:eastAsia="en-US" w:bidi="ar-SA"/>
      </w:rPr>
    </w:lvl>
    <w:lvl w:ilvl="8">
      <w:start w:val="0"/>
      <w:numFmt w:val="bullet"/>
      <w:lvlText w:val="•"/>
      <w:lvlJc w:val="left"/>
      <w:pPr>
        <w:ind w:left="8601" w:hanging="455"/>
      </w:pPr>
      <w:rPr>
        <w:rFonts w:hint="default"/>
        <w:lang w:val="en-US" w:eastAsia="en-US" w:bidi="ar-SA"/>
      </w:rPr>
    </w:lvl>
  </w:abstractNum>
  <w:abstractNum w:abstractNumId="18">
    <w:multiLevelType w:val="hybridMultilevel"/>
    <w:lvl w:ilvl="0">
      <w:start w:val="0"/>
      <w:numFmt w:val="bullet"/>
      <w:lvlText w:val="-"/>
      <w:lvlJc w:val="left"/>
      <w:pPr>
        <w:ind w:left="90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2" w:hanging="455"/>
      </w:pPr>
      <w:rPr>
        <w:rFonts w:hint="default"/>
        <w:lang w:val="en-US" w:eastAsia="en-US" w:bidi="ar-SA"/>
      </w:rPr>
    </w:lvl>
    <w:lvl w:ilvl="2">
      <w:start w:val="0"/>
      <w:numFmt w:val="bullet"/>
      <w:lvlText w:val="•"/>
      <w:lvlJc w:val="left"/>
      <w:pPr>
        <w:ind w:left="2825" w:hanging="455"/>
      </w:pPr>
      <w:rPr>
        <w:rFonts w:hint="default"/>
        <w:lang w:val="en-US" w:eastAsia="en-US" w:bidi="ar-SA"/>
      </w:rPr>
    </w:lvl>
    <w:lvl w:ilvl="3">
      <w:start w:val="0"/>
      <w:numFmt w:val="bullet"/>
      <w:lvlText w:val="•"/>
      <w:lvlJc w:val="left"/>
      <w:pPr>
        <w:ind w:left="3787" w:hanging="455"/>
      </w:pPr>
      <w:rPr>
        <w:rFonts w:hint="default"/>
        <w:lang w:val="en-US" w:eastAsia="en-US" w:bidi="ar-SA"/>
      </w:rPr>
    </w:lvl>
    <w:lvl w:ilvl="4">
      <w:start w:val="0"/>
      <w:numFmt w:val="bullet"/>
      <w:lvlText w:val="•"/>
      <w:lvlJc w:val="left"/>
      <w:pPr>
        <w:ind w:left="4750" w:hanging="455"/>
      </w:pPr>
      <w:rPr>
        <w:rFonts w:hint="default"/>
        <w:lang w:val="en-US" w:eastAsia="en-US" w:bidi="ar-SA"/>
      </w:rPr>
    </w:lvl>
    <w:lvl w:ilvl="5">
      <w:start w:val="0"/>
      <w:numFmt w:val="bullet"/>
      <w:lvlText w:val="•"/>
      <w:lvlJc w:val="left"/>
      <w:pPr>
        <w:ind w:left="5713" w:hanging="455"/>
      </w:pPr>
      <w:rPr>
        <w:rFonts w:hint="default"/>
        <w:lang w:val="en-US" w:eastAsia="en-US" w:bidi="ar-SA"/>
      </w:rPr>
    </w:lvl>
    <w:lvl w:ilvl="6">
      <w:start w:val="0"/>
      <w:numFmt w:val="bullet"/>
      <w:lvlText w:val="•"/>
      <w:lvlJc w:val="left"/>
      <w:pPr>
        <w:ind w:left="6675" w:hanging="455"/>
      </w:pPr>
      <w:rPr>
        <w:rFonts w:hint="default"/>
        <w:lang w:val="en-US" w:eastAsia="en-US" w:bidi="ar-SA"/>
      </w:rPr>
    </w:lvl>
    <w:lvl w:ilvl="7">
      <w:start w:val="0"/>
      <w:numFmt w:val="bullet"/>
      <w:lvlText w:val="•"/>
      <w:lvlJc w:val="left"/>
      <w:pPr>
        <w:ind w:left="7638" w:hanging="455"/>
      </w:pPr>
      <w:rPr>
        <w:rFonts w:hint="default"/>
        <w:lang w:val="en-US" w:eastAsia="en-US" w:bidi="ar-SA"/>
      </w:rPr>
    </w:lvl>
    <w:lvl w:ilvl="8">
      <w:start w:val="0"/>
      <w:numFmt w:val="bullet"/>
      <w:lvlText w:val="•"/>
      <w:lvlJc w:val="left"/>
      <w:pPr>
        <w:ind w:left="8601" w:hanging="455"/>
      </w:pPr>
      <w:rPr>
        <w:rFonts w:hint="default"/>
        <w:lang w:val="en-US" w:eastAsia="en-US" w:bidi="ar-SA"/>
      </w:rPr>
    </w:lvl>
  </w:abstractNum>
  <w:abstractNum w:abstractNumId="17">
    <w:multiLevelType w:val="hybridMultilevel"/>
    <w:lvl w:ilvl="0">
      <w:start w:val="0"/>
      <w:numFmt w:val="bullet"/>
      <w:lvlText w:val="-"/>
      <w:lvlJc w:val="left"/>
      <w:pPr>
        <w:ind w:left="90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2" w:hanging="455"/>
      </w:pPr>
      <w:rPr>
        <w:rFonts w:hint="default"/>
        <w:lang w:val="en-US" w:eastAsia="en-US" w:bidi="ar-SA"/>
      </w:rPr>
    </w:lvl>
    <w:lvl w:ilvl="2">
      <w:start w:val="0"/>
      <w:numFmt w:val="bullet"/>
      <w:lvlText w:val="•"/>
      <w:lvlJc w:val="left"/>
      <w:pPr>
        <w:ind w:left="2825" w:hanging="455"/>
      </w:pPr>
      <w:rPr>
        <w:rFonts w:hint="default"/>
        <w:lang w:val="en-US" w:eastAsia="en-US" w:bidi="ar-SA"/>
      </w:rPr>
    </w:lvl>
    <w:lvl w:ilvl="3">
      <w:start w:val="0"/>
      <w:numFmt w:val="bullet"/>
      <w:lvlText w:val="•"/>
      <w:lvlJc w:val="left"/>
      <w:pPr>
        <w:ind w:left="3787" w:hanging="455"/>
      </w:pPr>
      <w:rPr>
        <w:rFonts w:hint="default"/>
        <w:lang w:val="en-US" w:eastAsia="en-US" w:bidi="ar-SA"/>
      </w:rPr>
    </w:lvl>
    <w:lvl w:ilvl="4">
      <w:start w:val="0"/>
      <w:numFmt w:val="bullet"/>
      <w:lvlText w:val="•"/>
      <w:lvlJc w:val="left"/>
      <w:pPr>
        <w:ind w:left="4750" w:hanging="455"/>
      </w:pPr>
      <w:rPr>
        <w:rFonts w:hint="default"/>
        <w:lang w:val="en-US" w:eastAsia="en-US" w:bidi="ar-SA"/>
      </w:rPr>
    </w:lvl>
    <w:lvl w:ilvl="5">
      <w:start w:val="0"/>
      <w:numFmt w:val="bullet"/>
      <w:lvlText w:val="•"/>
      <w:lvlJc w:val="left"/>
      <w:pPr>
        <w:ind w:left="5713" w:hanging="455"/>
      </w:pPr>
      <w:rPr>
        <w:rFonts w:hint="default"/>
        <w:lang w:val="en-US" w:eastAsia="en-US" w:bidi="ar-SA"/>
      </w:rPr>
    </w:lvl>
    <w:lvl w:ilvl="6">
      <w:start w:val="0"/>
      <w:numFmt w:val="bullet"/>
      <w:lvlText w:val="•"/>
      <w:lvlJc w:val="left"/>
      <w:pPr>
        <w:ind w:left="6675" w:hanging="455"/>
      </w:pPr>
      <w:rPr>
        <w:rFonts w:hint="default"/>
        <w:lang w:val="en-US" w:eastAsia="en-US" w:bidi="ar-SA"/>
      </w:rPr>
    </w:lvl>
    <w:lvl w:ilvl="7">
      <w:start w:val="0"/>
      <w:numFmt w:val="bullet"/>
      <w:lvlText w:val="•"/>
      <w:lvlJc w:val="left"/>
      <w:pPr>
        <w:ind w:left="7638" w:hanging="455"/>
      </w:pPr>
      <w:rPr>
        <w:rFonts w:hint="default"/>
        <w:lang w:val="en-US" w:eastAsia="en-US" w:bidi="ar-SA"/>
      </w:rPr>
    </w:lvl>
    <w:lvl w:ilvl="8">
      <w:start w:val="0"/>
      <w:numFmt w:val="bullet"/>
      <w:lvlText w:val="•"/>
      <w:lvlJc w:val="left"/>
      <w:pPr>
        <w:ind w:left="8601" w:hanging="455"/>
      </w:pPr>
      <w:rPr>
        <w:rFonts w:hint="default"/>
        <w:lang w:val="en-US" w:eastAsia="en-US" w:bidi="ar-SA"/>
      </w:rPr>
    </w:lvl>
  </w:abstractNum>
  <w:abstractNum w:abstractNumId="16">
    <w:multiLevelType w:val="hybridMultilevel"/>
    <w:lvl w:ilvl="0">
      <w:start w:val="0"/>
      <w:numFmt w:val="bullet"/>
      <w:lvlText w:val="-"/>
      <w:lvlJc w:val="left"/>
      <w:pPr>
        <w:ind w:left="90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2" w:hanging="455"/>
      </w:pPr>
      <w:rPr>
        <w:rFonts w:hint="default"/>
        <w:lang w:val="en-US" w:eastAsia="en-US" w:bidi="ar-SA"/>
      </w:rPr>
    </w:lvl>
    <w:lvl w:ilvl="2">
      <w:start w:val="0"/>
      <w:numFmt w:val="bullet"/>
      <w:lvlText w:val="•"/>
      <w:lvlJc w:val="left"/>
      <w:pPr>
        <w:ind w:left="2825" w:hanging="455"/>
      </w:pPr>
      <w:rPr>
        <w:rFonts w:hint="default"/>
        <w:lang w:val="en-US" w:eastAsia="en-US" w:bidi="ar-SA"/>
      </w:rPr>
    </w:lvl>
    <w:lvl w:ilvl="3">
      <w:start w:val="0"/>
      <w:numFmt w:val="bullet"/>
      <w:lvlText w:val="•"/>
      <w:lvlJc w:val="left"/>
      <w:pPr>
        <w:ind w:left="3787" w:hanging="455"/>
      </w:pPr>
      <w:rPr>
        <w:rFonts w:hint="default"/>
        <w:lang w:val="en-US" w:eastAsia="en-US" w:bidi="ar-SA"/>
      </w:rPr>
    </w:lvl>
    <w:lvl w:ilvl="4">
      <w:start w:val="0"/>
      <w:numFmt w:val="bullet"/>
      <w:lvlText w:val="•"/>
      <w:lvlJc w:val="left"/>
      <w:pPr>
        <w:ind w:left="4750" w:hanging="455"/>
      </w:pPr>
      <w:rPr>
        <w:rFonts w:hint="default"/>
        <w:lang w:val="en-US" w:eastAsia="en-US" w:bidi="ar-SA"/>
      </w:rPr>
    </w:lvl>
    <w:lvl w:ilvl="5">
      <w:start w:val="0"/>
      <w:numFmt w:val="bullet"/>
      <w:lvlText w:val="•"/>
      <w:lvlJc w:val="left"/>
      <w:pPr>
        <w:ind w:left="5713" w:hanging="455"/>
      </w:pPr>
      <w:rPr>
        <w:rFonts w:hint="default"/>
        <w:lang w:val="en-US" w:eastAsia="en-US" w:bidi="ar-SA"/>
      </w:rPr>
    </w:lvl>
    <w:lvl w:ilvl="6">
      <w:start w:val="0"/>
      <w:numFmt w:val="bullet"/>
      <w:lvlText w:val="•"/>
      <w:lvlJc w:val="left"/>
      <w:pPr>
        <w:ind w:left="6675" w:hanging="455"/>
      </w:pPr>
      <w:rPr>
        <w:rFonts w:hint="default"/>
        <w:lang w:val="en-US" w:eastAsia="en-US" w:bidi="ar-SA"/>
      </w:rPr>
    </w:lvl>
    <w:lvl w:ilvl="7">
      <w:start w:val="0"/>
      <w:numFmt w:val="bullet"/>
      <w:lvlText w:val="•"/>
      <w:lvlJc w:val="left"/>
      <w:pPr>
        <w:ind w:left="7638" w:hanging="455"/>
      </w:pPr>
      <w:rPr>
        <w:rFonts w:hint="default"/>
        <w:lang w:val="en-US" w:eastAsia="en-US" w:bidi="ar-SA"/>
      </w:rPr>
    </w:lvl>
    <w:lvl w:ilvl="8">
      <w:start w:val="0"/>
      <w:numFmt w:val="bullet"/>
      <w:lvlText w:val="•"/>
      <w:lvlJc w:val="left"/>
      <w:pPr>
        <w:ind w:left="8601" w:hanging="455"/>
      </w:pPr>
      <w:rPr>
        <w:rFonts w:hint="default"/>
        <w:lang w:val="en-US" w:eastAsia="en-US" w:bidi="ar-SA"/>
      </w:rPr>
    </w:lvl>
  </w:abstractNum>
  <w:abstractNum w:abstractNumId="15">
    <w:multiLevelType w:val="hybridMultilevel"/>
    <w:lvl w:ilvl="0">
      <w:start w:val="0"/>
      <w:numFmt w:val="bullet"/>
      <w:lvlText w:val="-"/>
      <w:lvlJc w:val="left"/>
      <w:pPr>
        <w:ind w:left="90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2" w:hanging="455"/>
      </w:pPr>
      <w:rPr>
        <w:rFonts w:hint="default"/>
        <w:lang w:val="en-US" w:eastAsia="en-US" w:bidi="ar-SA"/>
      </w:rPr>
    </w:lvl>
    <w:lvl w:ilvl="2">
      <w:start w:val="0"/>
      <w:numFmt w:val="bullet"/>
      <w:lvlText w:val="•"/>
      <w:lvlJc w:val="left"/>
      <w:pPr>
        <w:ind w:left="2825" w:hanging="455"/>
      </w:pPr>
      <w:rPr>
        <w:rFonts w:hint="default"/>
        <w:lang w:val="en-US" w:eastAsia="en-US" w:bidi="ar-SA"/>
      </w:rPr>
    </w:lvl>
    <w:lvl w:ilvl="3">
      <w:start w:val="0"/>
      <w:numFmt w:val="bullet"/>
      <w:lvlText w:val="•"/>
      <w:lvlJc w:val="left"/>
      <w:pPr>
        <w:ind w:left="3787" w:hanging="455"/>
      </w:pPr>
      <w:rPr>
        <w:rFonts w:hint="default"/>
        <w:lang w:val="en-US" w:eastAsia="en-US" w:bidi="ar-SA"/>
      </w:rPr>
    </w:lvl>
    <w:lvl w:ilvl="4">
      <w:start w:val="0"/>
      <w:numFmt w:val="bullet"/>
      <w:lvlText w:val="•"/>
      <w:lvlJc w:val="left"/>
      <w:pPr>
        <w:ind w:left="4750" w:hanging="455"/>
      </w:pPr>
      <w:rPr>
        <w:rFonts w:hint="default"/>
        <w:lang w:val="en-US" w:eastAsia="en-US" w:bidi="ar-SA"/>
      </w:rPr>
    </w:lvl>
    <w:lvl w:ilvl="5">
      <w:start w:val="0"/>
      <w:numFmt w:val="bullet"/>
      <w:lvlText w:val="•"/>
      <w:lvlJc w:val="left"/>
      <w:pPr>
        <w:ind w:left="5713" w:hanging="455"/>
      </w:pPr>
      <w:rPr>
        <w:rFonts w:hint="default"/>
        <w:lang w:val="en-US" w:eastAsia="en-US" w:bidi="ar-SA"/>
      </w:rPr>
    </w:lvl>
    <w:lvl w:ilvl="6">
      <w:start w:val="0"/>
      <w:numFmt w:val="bullet"/>
      <w:lvlText w:val="•"/>
      <w:lvlJc w:val="left"/>
      <w:pPr>
        <w:ind w:left="6675" w:hanging="455"/>
      </w:pPr>
      <w:rPr>
        <w:rFonts w:hint="default"/>
        <w:lang w:val="en-US" w:eastAsia="en-US" w:bidi="ar-SA"/>
      </w:rPr>
    </w:lvl>
    <w:lvl w:ilvl="7">
      <w:start w:val="0"/>
      <w:numFmt w:val="bullet"/>
      <w:lvlText w:val="•"/>
      <w:lvlJc w:val="left"/>
      <w:pPr>
        <w:ind w:left="7638" w:hanging="455"/>
      </w:pPr>
      <w:rPr>
        <w:rFonts w:hint="default"/>
        <w:lang w:val="en-US" w:eastAsia="en-US" w:bidi="ar-SA"/>
      </w:rPr>
    </w:lvl>
    <w:lvl w:ilvl="8">
      <w:start w:val="0"/>
      <w:numFmt w:val="bullet"/>
      <w:lvlText w:val="•"/>
      <w:lvlJc w:val="left"/>
      <w:pPr>
        <w:ind w:left="8601" w:hanging="455"/>
      </w:pPr>
      <w:rPr>
        <w:rFonts w:hint="default"/>
        <w:lang w:val="en-US" w:eastAsia="en-US" w:bidi="ar-SA"/>
      </w:rPr>
    </w:lvl>
  </w:abstractNum>
  <w:abstractNum w:abstractNumId="14">
    <w:multiLevelType w:val="hybridMultilevel"/>
    <w:lvl w:ilvl="0">
      <w:start w:val="0"/>
      <w:numFmt w:val="bullet"/>
      <w:lvlText w:val="-"/>
      <w:lvlJc w:val="left"/>
      <w:pPr>
        <w:ind w:left="90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2" w:hanging="455"/>
      </w:pPr>
      <w:rPr>
        <w:rFonts w:hint="default"/>
        <w:lang w:val="en-US" w:eastAsia="en-US" w:bidi="ar-SA"/>
      </w:rPr>
    </w:lvl>
    <w:lvl w:ilvl="2">
      <w:start w:val="0"/>
      <w:numFmt w:val="bullet"/>
      <w:lvlText w:val="•"/>
      <w:lvlJc w:val="left"/>
      <w:pPr>
        <w:ind w:left="2825" w:hanging="455"/>
      </w:pPr>
      <w:rPr>
        <w:rFonts w:hint="default"/>
        <w:lang w:val="en-US" w:eastAsia="en-US" w:bidi="ar-SA"/>
      </w:rPr>
    </w:lvl>
    <w:lvl w:ilvl="3">
      <w:start w:val="0"/>
      <w:numFmt w:val="bullet"/>
      <w:lvlText w:val="•"/>
      <w:lvlJc w:val="left"/>
      <w:pPr>
        <w:ind w:left="3787" w:hanging="455"/>
      </w:pPr>
      <w:rPr>
        <w:rFonts w:hint="default"/>
        <w:lang w:val="en-US" w:eastAsia="en-US" w:bidi="ar-SA"/>
      </w:rPr>
    </w:lvl>
    <w:lvl w:ilvl="4">
      <w:start w:val="0"/>
      <w:numFmt w:val="bullet"/>
      <w:lvlText w:val="•"/>
      <w:lvlJc w:val="left"/>
      <w:pPr>
        <w:ind w:left="4750" w:hanging="455"/>
      </w:pPr>
      <w:rPr>
        <w:rFonts w:hint="default"/>
        <w:lang w:val="en-US" w:eastAsia="en-US" w:bidi="ar-SA"/>
      </w:rPr>
    </w:lvl>
    <w:lvl w:ilvl="5">
      <w:start w:val="0"/>
      <w:numFmt w:val="bullet"/>
      <w:lvlText w:val="•"/>
      <w:lvlJc w:val="left"/>
      <w:pPr>
        <w:ind w:left="5713" w:hanging="455"/>
      </w:pPr>
      <w:rPr>
        <w:rFonts w:hint="default"/>
        <w:lang w:val="en-US" w:eastAsia="en-US" w:bidi="ar-SA"/>
      </w:rPr>
    </w:lvl>
    <w:lvl w:ilvl="6">
      <w:start w:val="0"/>
      <w:numFmt w:val="bullet"/>
      <w:lvlText w:val="•"/>
      <w:lvlJc w:val="left"/>
      <w:pPr>
        <w:ind w:left="6675" w:hanging="455"/>
      </w:pPr>
      <w:rPr>
        <w:rFonts w:hint="default"/>
        <w:lang w:val="en-US" w:eastAsia="en-US" w:bidi="ar-SA"/>
      </w:rPr>
    </w:lvl>
    <w:lvl w:ilvl="7">
      <w:start w:val="0"/>
      <w:numFmt w:val="bullet"/>
      <w:lvlText w:val="•"/>
      <w:lvlJc w:val="left"/>
      <w:pPr>
        <w:ind w:left="7638" w:hanging="455"/>
      </w:pPr>
      <w:rPr>
        <w:rFonts w:hint="default"/>
        <w:lang w:val="en-US" w:eastAsia="en-US" w:bidi="ar-SA"/>
      </w:rPr>
    </w:lvl>
    <w:lvl w:ilvl="8">
      <w:start w:val="0"/>
      <w:numFmt w:val="bullet"/>
      <w:lvlText w:val="•"/>
      <w:lvlJc w:val="left"/>
      <w:pPr>
        <w:ind w:left="8601" w:hanging="455"/>
      </w:pPr>
      <w:rPr>
        <w:rFonts w:hint="default"/>
        <w:lang w:val="en-US" w:eastAsia="en-US" w:bidi="ar-SA"/>
      </w:rPr>
    </w:lvl>
  </w:abstractNum>
  <w:abstractNum w:abstractNumId="13">
    <w:multiLevelType w:val="hybridMultilevel"/>
    <w:lvl w:ilvl="0">
      <w:start w:val="0"/>
      <w:numFmt w:val="bullet"/>
      <w:lvlText w:val="-"/>
      <w:lvlJc w:val="left"/>
      <w:pPr>
        <w:ind w:left="90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2" w:hanging="455"/>
      </w:pPr>
      <w:rPr>
        <w:rFonts w:hint="default"/>
        <w:lang w:val="en-US" w:eastAsia="en-US" w:bidi="ar-SA"/>
      </w:rPr>
    </w:lvl>
    <w:lvl w:ilvl="2">
      <w:start w:val="0"/>
      <w:numFmt w:val="bullet"/>
      <w:lvlText w:val="•"/>
      <w:lvlJc w:val="left"/>
      <w:pPr>
        <w:ind w:left="2825" w:hanging="455"/>
      </w:pPr>
      <w:rPr>
        <w:rFonts w:hint="default"/>
        <w:lang w:val="en-US" w:eastAsia="en-US" w:bidi="ar-SA"/>
      </w:rPr>
    </w:lvl>
    <w:lvl w:ilvl="3">
      <w:start w:val="0"/>
      <w:numFmt w:val="bullet"/>
      <w:lvlText w:val="•"/>
      <w:lvlJc w:val="left"/>
      <w:pPr>
        <w:ind w:left="3787" w:hanging="455"/>
      </w:pPr>
      <w:rPr>
        <w:rFonts w:hint="default"/>
        <w:lang w:val="en-US" w:eastAsia="en-US" w:bidi="ar-SA"/>
      </w:rPr>
    </w:lvl>
    <w:lvl w:ilvl="4">
      <w:start w:val="0"/>
      <w:numFmt w:val="bullet"/>
      <w:lvlText w:val="•"/>
      <w:lvlJc w:val="left"/>
      <w:pPr>
        <w:ind w:left="4750" w:hanging="455"/>
      </w:pPr>
      <w:rPr>
        <w:rFonts w:hint="default"/>
        <w:lang w:val="en-US" w:eastAsia="en-US" w:bidi="ar-SA"/>
      </w:rPr>
    </w:lvl>
    <w:lvl w:ilvl="5">
      <w:start w:val="0"/>
      <w:numFmt w:val="bullet"/>
      <w:lvlText w:val="•"/>
      <w:lvlJc w:val="left"/>
      <w:pPr>
        <w:ind w:left="5713" w:hanging="455"/>
      </w:pPr>
      <w:rPr>
        <w:rFonts w:hint="default"/>
        <w:lang w:val="en-US" w:eastAsia="en-US" w:bidi="ar-SA"/>
      </w:rPr>
    </w:lvl>
    <w:lvl w:ilvl="6">
      <w:start w:val="0"/>
      <w:numFmt w:val="bullet"/>
      <w:lvlText w:val="•"/>
      <w:lvlJc w:val="left"/>
      <w:pPr>
        <w:ind w:left="6675" w:hanging="455"/>
      </w:pPr>
      <w:rPr>
        <w:rFonts w:hint="default"/>
        <w:lang w:val="en-US" w:eastAsia="en-US" w:bidi="ar-SA"/>
      </w:rPr>
    </w:lvl>
    <w:lvl w:ilvl="7">
      <w:start w:val="0"/>
      <w:numFmt w:val="bullet"/>
      <w:lvlText w:val="•"/>
      <w:lvlJc w:val="left"/>
      <w:pPr>
        <w:ind w:left="7638" w:hanging="455"/>
      </w:pPr>
      <w:rPr>
        <w:rFonts w:hint="default"/>
        <w:lang w:val="en-US" w:eastAsia="en-US" w:bidi="ar-SA"/>
      </w:rPr>
    </w:lvl>
    <w:lvl w:ilvl="8">
      <w:start w:val="0"/>
      <w:numFmt w:val="bullet"/>
      <w:lvlText w:val="•"/>
      <w:lvlJc w:val="left"/>
      <w:pPr>
        <w:ind w:left="8601" w:hanging="455"/>
      </w:pPr>
      <w:rPr>
        <w:rFonts w:hint="default"/>
        <w:lang w:val="en-US" w:eastAsia="en-US" w:bidi="ar-SA"/>
      </w:rPr>
    </w:lvl>
  </w:abstractNum>
  <w:abstractNum w:abstractNumId="12">
    <w:multiLevelType w:val="hybridMultilevel"/>
    <w:lvl w:ilvl="0">
      <w:start w:val="8"/>
      <w:numFmt w:val="decimal"/>
      <w:lvlText w:val="%1"/>
      <w:lvlJc w:val="left"/>
      <w:pPr>
        <w:ind w:left="800" w:hanging="629"/>
        <w:jc w:val="left"/>
      </w:pPr>
      <w:rPr>
        <w:rFonts w:hint="default"/>
        <w:lang w:val="en-US" w:eastAsia="en-US" w:bidi="ar-SA"/>
      </w:rPr>
    </w:lvl>
    <w:lvl w:ilvl="1">
      <w:start w:val="2"/>
      <w:numFmt w:val="decimal"/>
      <w:lvlText w:val="%1.%2"/>
      <w:lvlJc w:val="left"/>
      <w:pPr>
        <w:ind w:left="800" w:hanging="629"/>
        <w:jc w:val="left"/>
      </w:pPr>
      <w:rPr>
        <w:rFonts w:hint="default"/>
        <w:lang w:val="en-US" w:eastAsia="en-US" w:bidi="ar-SA"/>
      </w:rPr>
    </w:lvl>
    <w:lvl w:ilvl="2">
      <w:start w:val="2"/>
      <w:numFmt w:val="decimal"/>
      <w:lvlText w:val="%1.%2.%3"/>
      <w:lvlJc w:val="left"/>
      <w:pPr>
        <w:ind w:left="800" w:hanging="629"/>
        <w:jc w:val="left"/>
      </w:pPr>
      <w:rPr>
        <w:rFonts w:hint="default" w:ascii="Arial" w:hAnsi="Arial" w:eastAsia="Arial" w:cs="Arial"/>
        <w:b w:val="0"/>
        <w:bCs w:val="0"/>
        <w:i w:val="0"/>
        <w:iCs w:val="0"/>
        <w:spacing w:val="-3"/>
        <w:w w:val="100"/>
        <w:sz w:val="26"/>
        <w:szCs w:val="26"/>
        <w:lang w:val="en-US" w:eastAsia="en-US" w:bidi="ar-SA"/>
      </w:rPr>
    </w:lvl>
    <w:lvl w:ilvl="3">
      <w:start w:val="1"/>
      <w:numFmt w:val="decimal"/>
      <w:lvlText w:val="%1.%2.%3.%4"/>
      <w:lvlJc w:val="left"/>
      <w:pPr>
        <w:ind w:left="1590" w:hanging="1419"/>
        <w:jc w:val="left"/>
      </w:pPr>
      <w:rPr>
        <w:rFonts w:hint="default" w:ascii="Arial" w:hAnsi="Arial" w:eastAsia="Arial" w:cs="Arial"/>
        <w:b w:val="0"/>
        <w:bCs w:val="0"/>
        <w:i w:val="0"/>
        <w:iCs w:val="0"/>
        <w:spacing w:val="-2"/>
        <w:w w:val="100"/>
        <w:sz w:val="24"/>
        <w:szCs w:val="24"/>
        <w:lang w:val="en-US" w:eastAsia="en-US" w:bidi="ar-SA"/>
      </w:rPr>
    </w:lvl>
    <w:lvl w:ilvl="4">
      <w:start w:val="0"/>
      <w:numFmt w:val="bullet"/>
      <w:lvlText w:val="•"/>
      <w:lvlJc w:val="left"/>
      <w:pPr>
        <w:ind w:left="4575" w:hanging="1419"/>
      </w:pPr>
      <w:rPr>
        <w:rFonts w:hint="default"/>
        <w:lang w:val="en-US" w:eastAsia="en-US" w:bidi="ar-SA"/>
      </w:rPr>
    </w:lvl>
    <w:lvl w:ilvl="5">
      <w:start w:val="0"/>
      <w:numFmt w:val="bullet"/>
      <w:lvlText w:val="•"/>
      <w:lvlJc w:val="left"/>
      <w:pPr>
        <w:ind w:left="5567" w:hanging="1419"/>
      </w:pPr>
      <w:rPr>
        <w:rFonts w:hint="default"/>
        <w:lang w:val="en-US" w:eastAsia="en-US" w:bidi="ar-SA"/>
      </w:rPr>
    </w:lvl>
    <w:lvl w:ilvl="6">
      <w:start w:val="0"/>
      <w:numFmt w:val="bullet"/>
      <w:lvlText w:val="•"/>
      <w:lvlJc w:val="left"/>
      <w:pPr>
        <w:ind w:left="6559" w:hanging="1419"/>
      </w:pPr>
      <w:rPr>
        <w:rFonts w:hint="default"/>
        <w:lang w:val="en-US" w:eastAsia="en-US" w:bidi="ar-SA"/>
      </w:rPr>
    </w:lvl>
    <w:lvl w:ilvl="7">
      <w:start w:val="0"/>
      <w:numFmt w:val="bullet"/>
      <w:lvlText w:val="•"/>
      <w:lvlJc w:val="left"/>
      <w:pPr>
        <w:ind w:left="7550" w:hanging="1419"/>
      </w:pPr>
      <w:rPr>
        <w:rFonts w:hint="default"/>
        <w:lang w:val="en-US" w:eastAsia="en-US" w:bidi="ar-SA"/>
      </w:rPr>
    </w:lvl>
    <w:lvl w:ilvl="8">
      <w:start w:val="0"/>
      <w:numFmt w:val="bullet"/>
      <w:lvlText w:val="•"/>
      <w:lvlJc w:val="left"/>
      <w:pPr>
        <w:ind w:left="8542" w:hanging="1419"/>
      </w:pPr>
      <w:rPr>
        <w:rFonts w:hint="default"/>
        <w:lang w:val="en-US" w:eastAsia="en-US" w:bidi="ar-SA"/>
      </w:rPr>
    </w:lvl>
  </w:abstractNum>
  <w:abstractNum w:abstractNumId="11">
    <w:multiLevelType w:val="hybridMultilevel"/>
    <w:lvl w:ilvl="0">
      <w:start w:val="8"/>
      <w:numFmt w:val="decimal"/>
      <w:lvlText w:val="%1"/>
      <w:lvlJc w:val="left"/>
      <w:pPr>
        <w:ind w:left="799" w:hanging="628"/>
        <w:jc w:val="left"/>
      </w:pPr>
      <w:rPr>
        <w:rFonts w:hint="default"/>
        <w:lang w:val="en-US" w:eastAsia="en-US" w:bidi="ar-SA"/>
      </w:rPr>
    </w:lvl>
    <w:lvl w:ilvl="1">
      <w:start w:val="2"/>
      <w:numFmt w:val="decimal"/>
      <w:lvlText w:val="%1.%2"/>
      <w:lvlJc w:val="left"/>
      <w:pPr>
        <w:ind w:left="799" w:hanging="628"/>
        <w:jc w:val="left"/>
      </w:pPr>
      <w:rPr>
        <w:rFonts w:hint="default"/>
        <w:lang w:val="en-US" w:eastAsia="en-US" w:bidi="ar-SA"/>
      </w:rPr>
    </w:lvl>
    <w:lvl w:ilvl="2">
      <w:start w:val="2"/>
      <w:numFmt w:val="decimal"/>
      <w:lvlText w:val="%1.%2.%3"/>
      <w:lvlJc w:val="left"/>
      <w:pPr>
        <w:ind w:left="799" w:hanging="628"/>
        <w:jc w:val="left"/>
      </w:pPr>
      <w:rPr>
        <w:rFonts w:hint="default" w:ascii="Arial" w:hAnsi="Arial" w:eastAsia="Arial" w:cs="Arial"/>
        <w:b w:val="0"/>
        <w:bCs w:val="0"/>
        <w:i w:val="0"/>
        <w:iCs w:val="0"/>
        <w:spacing w:val="-3"/>
        <w:w w:val="100"/>
        <w:sz w:val="26"/>
        <w:szCs w:val="26"/>
        <w:lang w:val="en-US" w:eastAsia="en-US" w:bidi="ar-SA"/>
      </w:rPr>
    </w:lvl>
    <w:lvl w:ilvl="3">
      <w:start w:val="0"/>
      <w:numFmt w:val="bullet"/>
      <w:lvlText w:val="•"/>
      <w:lvlJc w:val="left"/>
      <w:pPr>
        <w:ind w:left="3717" w:hanging="628"/>
      </w:pPr>
      <w:rPr>
        <w:rFonts w:hint="default"/>
        <w:lang w:val="en-US" w:eastAsia="en-US" w:bidi="ar-SA"/>
      </w:rPr>
    </w:lvl>
    <w:lvl w:ilvl="4">
      <w:start w:val="0"/>
      <w:numFmt w:val="bullet"/>
      <w:lvlText w:val="•"/>
      <w:lvlJc w:val="left"/>
      <w:pPr>
        <w:ind w:left="4690" w:hanging="628"/>
      </w:pPr>
      <w:rPr>
        <w:rFonts w:hint="default"/>
        <w:lang w:val="en-US" w:eastAsia="en-US" w:bidi="ar-SA"/>
      </w:rPr>
    </w:lvl>
    <w:lvl w:ilvl="5">
      <w:start w:val="0"/>
      <w:numFmt w:val="bullet"/>
      <w:lvlText w:val="•"/>
      <w:lvlJc w:val="left"/>
      <w:pPr>
        <w:ind w:left="5663" w:hanging="628"/>
      </w:pPr>
      <w:rPr>
        <w:rFonts w:hint="default"/>
        <w:lang w:val="en-US" w:eastAsia="en-US" w:bidi="ar-SA"/>
      </w:rPr>
    </w:lvl>
    <w:lvl w:ilvl="6">
      <w:start w:val="0"/>
      <w:numFmt w:val="bullet"/>
      <w:lvlText w:val="•"/>
      <w:lvlJc w:val="left"/>
      <w:pPr>
        <w:ind w:left="6635" w:hanging="628"/>
      </w:pPr>
      <w:rPr>
        <w:rFonts w:hint="default"/>
        <w:lang w:val="en-US" w:eastAsia="en-US" w:bidi="ar-SA"/>
      </w:rPr>
    </w:lvl>
    <w:lvl w:ilvl="7">
      <w:start w:val="0"/>
      <w:numFmt w:val="bullet"/>
      <w:lvlText w:val="•"/>
      <w:lvlJc w:val="left"/>
      <w:pPr>
        <w:ind w:left="7608" w:hanging="628"/>
      </w:pPr>
      <w:rPr>
        <w:rFonts w:hint="default"/>
        <w:lang w:val="en-US" w:eastAsia="en-US" w:bidi="ar-SA"/>
      </w:rPr>
    </w:lvl>
    <w:lvl w:ilvl="8">
      <w:start w:val="0"/>
      <w:numFmt w:val="bullet"/>
      <w:lvlText w:val="•"/>
      <w:lvlJc w:val="left"/>
      <w:pPr>
        <w:ind w:left="8581" w:hanging="628"/>
      </w:pPr>
      <w:rPr>
        <w:rFonts w:hint="default"/>
        <w:lang w:val="en-US" w:eastAsia="en-US" w:bidi="ar-SA"/>
      </w:rPr>
    </w:lvl>
  </w:abstractNum>
  <w:abstractNum w:abstractNumId="10">
    <w:multiLevelType w:val="hybridMultilevel"/>
    <w:lvl w:ilvl="0">
      <w:start w:val="0"/>
      <w:numFmt w:val="bullet"/>
      <w:lvlText w:val="-"/>
      <w:lvlJc w:val="left"/>
      <w:pPr>
        <w:ind w:left="90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2" w:hanging="455"/>
      </w:pPr>
      <w:rPr>
        <w:rFonts w:hint="default"/>
        <w:lang w:val="en-US" w:eastAsia="en-US" w:bidi="ar-SA"/>
      </w:rPr>
    </w:lvl>
    <w:lvl w:ilvl="2">
      <w:start w:val="0"/>
      <w:numFmt w:val="bullet"/>
      <w:lvlText w:val="•"/>
      <w:lvlJc w:val="left"/>
      <w:pPr>
        <w:ind w:left="2825" w:hanging="455"/>
      </w:pPr>
      <w:rPr>
        <w:rFonts w:hint="default"/>
        <w:lang w:val="en-US" w:eastAsia="en-US" w:bidi="ar-SA"/>
      </w:rPr>
    </w:lvl>
    <w:lvl w:ilvl="3">
      <w:start w:val="0"/>
      <w:numFmt w:val="bullet"/>
      <w:lvlText w:val="•"/>
      <w:lvlJc w:val="left"/>
      <w:pPr>
        <w:ind w:left="3787" w:hanging="455"/>
      </w:pPr>
      <w:rPr>
        <w:rFonts w:hint="default"/>
        <w:lang w:val="en-US" w:eastAsia="en-US" w:bidi="ar-SA"/>
      </w:rPr>
    </w:lvl>
    <w:lvl w:ilvl="4">
      <w:start w:val="0"/>
      <w:numFmt w:val="bullet"/>
      <w:lvlText w:val="•"/>
      <w:lvlJc w:val="left"/>
      <w:pPr>
        <w:ind w:left="4750" w:hanging="455"/>
      </w:pPr>
      <w:rPr>
        <w:rFonts w:hint="default"/>
        <w:lang w:val="en-US" w:eastAsia="en-US" w:bidi="ar-SA"/>
      </w:rPr>
    </w:lvl>
    <w:lvl w:ilvl="5">
      <w:start w:val="0"/>
      <w:numFmt w:val="bullet"/>
      <w:lvlText w:val="•"/>
      <w:lvlJc w:val="left"/>
      <w:pPr>
        <w:ind w:left="5713" w:hanging="455"/>
      </w:pPr>
      <w:rPr>
        <w:rFonts w:hint="default"/>
        <w:lang w:val="en-US" w:eastAsia="en-US" w:bidi="ar-SA"/>
      </w:rPr>
    </w:lvl>
    <w:lvl w:ilvl="6">
      <w:start w:val="0"/>
      <w:numFmt w:val="bullet"/>
      <w:lvlText w:val="•"/>
      <w:lvlJc w:val="left"/>
      <w:pPr>
        <w:ind w:left="6675" w:hanging="455"/>
      </w:pPr>
      <w:rPr>
        <w:rFonts w:hint="default"/>
        <w:lang w:val="en-US" w:eastAsia="en-US" w:bidi="ar-SA"/>
      </w:rPr>
    </w:lvl>
    <w:lvl w:ilvl="7">
      <w:start w:val="0"/>
      <w:numFmt w:val="bullet"/>
      <w:lvlText w:val="•"/>
      <w:lvlJc w:val="left"/>
      <w:pPr>
        <w:ind w:left="7638" w:hanging="455"/>
      </w:pPr>
      <w:rPr>
        <w:rFonts w:hint="default"/>
        <w:lang w:val="en-US" w:eastAsia="en-US" w:bidi="ar-SA"/>
      </w:rPr>
    </w:lvl>
    <w:lvl w:ilvl="8">
      <w:start w:val="0"/>
      <w:numFmt w:val="bullet"/>
      <w:lvlText w:val="•"/>
      <w:lvlJc w:val="left"/>
      <w:pPr>
        <w:ind w:left="8601" w:hanging="455"/>
      </w:pPr>
      <w:rPr>
        <w:rFonts w:hint="default"/>
        <w:lang w:val="en-US" w:eastAsia="en-US" w:bidi="ar-SA"/>
      </w:rPr>
    </w:lvl>
  </w:abstractNum>
  <w:abstractNum w:abstractNumId="8">
    <w:multiLevelType w:val="hybridMultilevel"/>
    <w:lvl w:ilvl="0">
      <w:start w:val="0"/>
      <w:numFmt w:val="bullet"/>
      <w:lvlText w:val="-"/>
      <w:lvlJc w:val="left"/>
      <w:pPr>
        <w:ind w:left="90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1362"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378" w:hanging="454"/>
      </w:pPr>
      <w:rPr>
        <w:rFonts w:hint="default"/>
        <w:lang w:val="en-US" w:eastAsia="en-US" w:bidi="ar-SA"/>
      </w:rPr>
    </w:lvl>
    <w:lvl w:ilvl="3">
      <w:start w:val="0"/>
      <w:numFmt w:val="bullet"/>
      <w:lvlText w:val="•"/>
      <w:lvlJc w:val="left"/>
      <w:pPr>
        <w:ind w:left="3396" w:hanging="454"/>
      </w:pPr>
      <w:rPr>
        <w:rFonts w:hint="default"/>
        <w:lang w:val="en-US" w:eastAsia="en-US" w:bidi="ar-SA"/>
      </w:rPr>
    </w:lvl>
    <w:lvl w:ilvl="4">
      <w:start w:val="0"/>
      <w:numFmt w:val="bullet"/>
      <w:lvlText w:val="•"/>
      <w:lvlJc w:val="left"/>
      <w:pPr>
        <w:ind w:left="4415" w:hanging="454"/>
      </w:pPr>
      <w:rPr>
        <w:rFonts w:hint="default"/>
        <w:lang w:val="en-US" w:eastAsia="en-US" w:bidi="ar-SA"/>
      </w:rPr>
    </w:lvl>
    <w:lvl w:ilvl="5">
      <w:start w:val="0"/>
      <w:numFmt w:val="bullet"/>
      <w:lvlText w:val="•"/>
      <w:lvlJc w:val="left"/>
      <w:pPr>
        <w:ind w:left="5433" w:hanging="454"/>
      </w:pPr>
      <w:rPr>
        <w:rFonts w:hint="default"/>
        <w:lang w:val="en-US" w:eastAsia="en-US" w:bidi="ar-SA"/>
      </w:rPr>
    </w:lvl>
    <w:lvl w:ilvl="6">
      <w:start w:val="0"/>
      <w:numFmt w:val="bullet"/>
      <w:lvlText w:val="•"/>
      <w:lvlJc w:val="left"/>
      <w:pPr>
        <w:ind w:left="6452" w:hanging="454"/>
      </w:pPr>
      <w:rPr>
        <w:rFonts w:hint="default"/>
        <w:lang w:val="en-US" w:eastAsia="en-US" w:bidi="ar-SA"/>
      </w:rPr>
    </w:lvl>
    <w:lvl w:ilvl="7">
      <w:start w:val="0"/>
      <w:numFmt w:val="bullet"/>
      <w:lvlText w:val="•"/>
      <w:lvlJc w:val="left"/>
      <w:pPr>
        <w:ind w:left="7470" w:hanging="454"/>
      </w:pPr>
      <w:rPr>
        <w:rFonts w:hint="default"/>
        <w:lang w:val="en-US" w:eastAsia="en-US" w:bidi="ar-SA"/>
      </w:rPr>
    </w:lvl>
    <w:lvl w:ilvl="8">
      <w:start w:val="0"/>
      <w:numFmt w:val="bullet"/>
      <w:lvlText w:val="•"/>
      <w:lvlJc w:val="left"/>
      <w:pPr>
        <w:ind w:left="8489" w:hanging="454"/>
      </w:pPr>
      <w:rPr>
        <w:rFonts w:hint="default"/>
        <w:lang w:val="en-US" w:eastAsia="en-US" w:bidi="ar-SA"/>
      </w:rPr>
    </w:lvl>
  </w:abstractNum>
  <w:abstractNum w:abstractNumId="9">
    <w:multiLevelType w:val="hybridMultilevel"/>
    <w:lvl w:ilvl="0">
      <w:start w:val="1"/>
      <w:numFmt w:val="decimal"/>
      <w:lvlText w:val="%1."/>
      <w:lvlJc w:val="left"/>
      <w:pPr>
        <w:ind w:left="909" w:hanging="45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2" w:hanging="455"/>
      </w:pPr>
      <w:rPr>
        <w:rFonts w:hint="default"/>
        <w:lang w:val="en-US" w:eastAsia="en-US" w:bidi="ar-SA"/>
      </w:rPr>
    </w:lvl>
    <w:lvl w:ilvl="2">
      <w:start w:val="0"/>
      <w:numFmt w:val="bullet"/>
      <w:lvlText w:val="•"/>
      <w:lvlJc w:val="left"/>
      <w:pPr>
        <w:ind w:left="2825" w:hanging="455"/>
      </w:pPr>
      <w:rPr>
        <w:rFonts w:hint="default"/>
        <w:lang w:val="en-US" w:eastAsia="en-US" w:bidi="ar-SA"/>
      </w:rPr>
    </w:lvl>
    <w:lvl w:ilvl="3">
      <w:start w:val="0"/>
      <w:numFmt w:val="bullet"/>
      <w:lvlText w:val="•"/>
      <w:lvlJc w:val="left"/>
      <w:pPr>
        <w:ind w:left="3787" w:hanging="455"/>
      </w:pPr>
      <w:rPr>
        <w:rFonts w:hint="default"/>
        <w:lang w:val="en-US" w:eastAsia="en-US" w:bidi="ar-SA"/>
      </w:rPr>
    </w:lvl>
    <w:lvl w:ilvl="4">
      <w:start w:val="0"/>
      <w:numFmt w:val="bullet"/>
      <w:lvlText w:val="•"/>
      <w:lvlJc w:val="left"/>
      <w:pPr>
        <w:ind w:left="4750" w:hanging="455"/>
      </w:pPr>
      <w:rPr>
        <w:rFonts w:hint="default"/>
        <w:lang w:val="en-US" w:eastAsia="en-US" w:bidi="ar-SA"/>
      </w:rPr>
    </w:lvl>
    <w:lvl w:ilvl="5">
      <w:start w:val="0"/>
      <w:numFmt w:val="bullet"/>
      <w:lvlText w:val="•"/>
      <w:lvlJc w:val="left"/>
      <w:pPr>
        <w:ind w:left="5713" w:hanging="455"/>
      </w:pPr>
      <w:rPr>
        <w:rFonts w:hint="default"/>
        <w:lang w:val="en-US" w:eastAsia="en-US" w:bidi="ar-SA"/>
      </w:rPr>
    </w:lvl>
    <w:lvl w:ilvl="6">
      <w:start w:val="0"/>
      <w:numFmt w:val="bullet"/>
      <w:lvlText w:val="•"/>
      <w:lvlJc w:val="left"/>
      <w:pPr>
        <w:ind w:left="6675" w:hanging="455"/>
      </w:pPr>
      <w:rPr>
        <w:rFonts w:hint="default"/>
        <w:lang w:val="en-US" w:eastAsia="en-US" w:bidi="ar-SA"/>
      </w:rPr>
    </w:lvl>
    <w:lvl w:ilvl="7">
      <w:start w:val="0"/>
      <w:numFmt w:val="bullet"/>
      <w:lvlText w:val="•"/>
      <w:lvlJc w:val="left"/>
      <w:pPr>
        <w:ind w:left="7638" w:hanging="455"/>
      </w:pPr>
      <w:rPr>
        <w:rFonts w:hint="default"/>
        <w:lang w:val="en-US" w:eastAsia="en-US" w:bidi="ar-SA"/>
      </w:rPr>
    </w:lvl>
    <w:lvl w:ilvl="8">
      <w:start w:val="0"/>
      <w:numFmt w:val="bullet"/>
      <w:lvlText w:val="•"/>
      <w:lvlJc w:val="left"/>
      <w:pPr>
        <w:ind w:left="8601" w:hanging="455"/>
      </w:pPr>
      <w:rPr>
        <w:rFonts w:hint="default"/>
        <w:lang w:val="en-US" w:eastAsia="en-US" w:bidi="ar-SA"/>
      </w:rPr>
    </w:lvl>
  </w:abstractNum>
  <w:abstractNum w:abstractNumId="7">
    <w:multiLevelType w:val="hybridMultilevel"/>
    <w:lvl w:ilvl="0">
      <w:start w:val="1"/>
      <w:numFmt w:val="decimal"/>
      <w:lvlText w:val="[%1]"/>
      <w:lvlJc w:val="left"/>
      <w:pPr>
        <w:ind w:left="1874" w:hanging="141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744" w:hanging="1419"/>
      </w:pPr>
      <w:rPr>
        <w:rFonts w:hint="default"/>
        <w:lang w:val="en-US" w:eastAsia="en-US" w:bidi="ar-SA"/>
      </w:rPr>
    </w:lvl>
    <w:lvl w:ilvl="2">
      <w:start w:val="0"/>
      <w:numFmt w:val="bullet"/>
      <w:lvlText w:val="•"/>
      <w:lvlJc w:val="left"/>
      <w:pPr>
        <w:ind w:left="3609" w:hanging="1419"/>
      </w:pPr>
      <w:rPr>
        <w:rFonts w:hint="default"/>
        <w:lang w:val="en-US" w:eastAsia="en-US" w:bidi="ar-SA"/>
      </w:rPr>
    </w:lvl>
    <w:lvl w:ilvl="3">
      <w:start w:val="0"/>
      <w:numFmt w:val="bullet"/>
      <w:lvlText w:val="•"/>
      <w:lvlJc w:val="left"/>
      <w:pPr>
        <w:ind w:left="4473" w:hanging="1419"/>
      </w:pPr>
      <w:rPr>
        <w:rFonts w:hint="default"/>
        <w:lang w:val="en-US" w:eastAsia="en-US" w:bidi="ar-SA"/>
      </w:rPr>
    </w:lvl>
    <w:lvl w:ilvl="4">
      <w:start w:val="0"/>
      <w:numFmt w:val="bullet"/>
      <w:lvlText w:val="•"/>
      <w:lvlJc w:val="left"/>
      <w:pPr>
        <w:ind w:left="5338" w:hanging="1419"/>
      </w:pPr>
      <w:rPr>
        <w:rFonts w:hint="default"/>
        <w:lang w:val="en-US" w:eastAsia="en-US" w:bidi="ar-SA"/>
      </w:rPr>
    </w:lvl>
    <w:lvl w:ilvl="5">
      <w:start w:val="0"/>
      <w:numFmt w:val="bullet"/>
      <w:lvlText w:val="•"/>
      <w:lvlJc w:val="left"/>
      <w:pPr>
        <w:ind w:left="6203" w:hanging="1419"/>
      </w:pPr>
      <w:rPr>
        <w:rFonts w:hint="default"/>
        <w:lang w:val="en-US" w:eastAsia="en-US" w:bidi="ar-SA"/>
      </w:rPr>
    </w:lvl>
    <w:lvl w:ilvl="6">
      <w:start w:val="0"/>
      <w:numFmt w:val="bullet"/>
      <w:lvlText w:val="•"/>
      <w:lvlJc w:val="left"/>
      <w:pPr>
        <w:ind w:left="7067" w:hanging="1419"/>
      </w:pPr>
      <w:rPr>
        <w:rFonts w:hint="default"/>
        <w:lang w:val="en-US" w:eastAsia="en-US" w:bidi="ar-SA"/>
      </w:rPr>
    </w:lvl>
    <w:lvl w:ilvl="7">
      <w:start w:val="0"/>
      <w:numFmt w:val="bullet"/>
      <w:lvlText w:val="•"/>
      <w:lvlJc w:val="left"/>
      <w:pPr>
        <w:ind w:left="7932" w:hanging="1419"/>
      </w:pPr>
      <w:rPr>
        <w:rFonts w:hint="default"/>
        <w:lang w:val="en-US" w:eastAsia="en-US" w:bidi="ar-SA"/>
      </w:rPr>
    </w:lvl>
    <w:lvl w:ilvl="8">
      <w:start w:val="0"/>
      <w:numFmt w:val="bullet"/>
      <w:lvlText w:val="•"/>
      <w:lvlJc w:val="left"/>
      <w:pPr>
        <w:ind w:left="8797" w:hanging="1419"/>
      </w:pPr>
      <w:rPr>
        <w:rFonts w:hint="default"/>
        <w:lang w:val="en-US" w:eastAsia="en-US" w:bidi="ar-SA"/>
      </w:rPr>
    </w:lvl>
  </w:abstractNum>
  <w:abstractNum w:abstractNumId="6">
    <w:multiLevelType w:val="hybridMultilevel"/>
    <w:lvl w:ilvl="0">
      <w:start w:val="1"/>
      <w:numFmt w:val="decimal"/>
      <w:lvlText w:val="%1"/>
      <w:lvlJc w:val="left"/>
      <w:pPr>
        <w:ind w:left="1305" w:hanging="1134"/>
        <w:jc w:val="left"/>
      </w:pPr>
      <w:rPr>
        <w:rFonts w:hint="default" w:ascii="Arial" w:hAnsi="Arial" w:eastAsia="Arial" w:cs="Arial"/>
        <w:b w:val="0"/>
        <w:bCs w:val="0"/>
        <w:i w:val="0"/>
        <w:iCs w:val="0"/>
        <w:spacing w:val="0"/>
        <w:w w:val="100"/>
        <w:sz w:val="36"/>
        <w:szCs w:val="36"/>
        <w:lang w:val="en-US" w:eastAsia="en-US" w:bidi="ar-SA"/>
      </w:rPr>
    </w:lvl>
    <w:lvl w:ilvl="1">
      <w:start w:val="1"/>
      <w:numFmt w:val="decimal"/>
      <w:lvlText w:val="%1.%2"/>
      <w:lvlJc w:val="left"/>
      <w:pPr>
        <w:ind w:left="1305" w:hanging="1134"/>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1305" w:hanging="1134"/>
        <w:jc w:val="left"/>
      </w:pPr>
      <w:rPr>
        <w:rFonts w:hint="default" w:ascii="Arial" w:hAnsi="Arial" w:eastAsia="Arial" w:cs="Arial"/>
        <w:b w:val="0"/>
        <w:bCs w:val="0"/>
        <w:i w:val="0"/>
        <w:iCs w:val="0"/>
        <w:spacing w:val="0"/>
        <w:w w:val="100"/>
        <w:sz w:val="28"/>
        <w:szCs w:val="28"/>
        <w:lang w:val="en-US" w:eastAsia="en-US" w:bidi="ar-SA"/>
      </w:rPr>
    </w:lvl>
    <w:lvl w:ilvl="3">
      <w:start w:val="1"/>
      <w:numFmt w:val="decimal"/>
      <w:lvlText w:val="%1.%2.%3.%4"/>
      <w:lvlJc w:val="left"/>
      <w:pPr>
        <w:ind w:left="1590" w:hanging="1419"/>
        <w:jc w:val="left"/>
      </w:pPr>
      <w:rPr>
        <w:rFonts w:hint="default" w:ascii="Arial" w:hAnsi="Arial" w:eastAsia="Arial" w:cs="Arial"/>
        <w:b w:val="0"/>
        <w:bCs w:val="0"/>
        <w:i w:val="0"/>
        <w:iCs w:val="0"/>
        <w:spacing w:val="-2"/>
        <w:w w:val="100"/>
        <w:sz w:val="24"/>
        <w:szCs w:val="24"/>
        <w:lang w:val="en-US" w:eastAsia="en-US" w:bidi="ar-SA"/>
      </w:rPr>
    </w:lvl>
    <w:lvl w:ilvl="4">
      <w:start w:val="0"/>
      <w:numFmt w:val="bullet"/>
      <w:lvlText w:val="•"/>
      <w:lvlJc w:val="left"/>
      <w:pPr>
        <w:ind w:left="4575" w:hanging="1419"/>
      </w:pPr>
      <w:rPr>
        <w:rFonts w:hint="default"/>
        <w:lang w:val="en-US" w:eastAsia="en-US" w:bidi="ar-SA"/>
      </w:rPr>
    </w:lvl>
    <w:lvl w:ilvl="5">
      <w:start w:val="0"/>
      <w:numFmt w:val="bullet"/>
      <w:lvlText w:val="•"/>
      <w:lvlJc w:val="left"/>
      <w:pPr>
        <w:ind w:left="5567" w:hanging="1419"/>
      </w:pPr>
      <w:rPr>
        <w:rFonts w:hint="default"/>
        <w:lang w:val="en-US" w:eastAsia="en-US" w:bidi="ar-SA"/>
      </w:rPr>
    </w:lvl>
    <w:lvl w:ilvl="6">
      <w:start w:val="0"/>
      <w:numFmt w:val="bullet"/>
      <w:lvlText w:val="•"/>
      <w:lvlJc w:val="left"/>
      <w:pPr>
        <w:ind w:left="6559" w:hanging="1419"/>
      </w:pPr>
      <w:rPr>
        <w:rFonts w:hint="default"/>
        <w:lang w:val="en-US" w:eastAsia="en-US" w:bidi="ar-SA"/>
      </w:rPr>
    </w:lvl>
    <w:lvl w:ilvl="7">
      <w:start w:val="0"/>
      <w:numFmt w:val="bullet"/>
      <w:lvlText w:val="•"/>
      <w:lvlJc w:val="left"/>
      <w:pPr>
        <w:ind w:left="7550" w:hanging="1419"/>
      </w:pPr>
      <w:rPr>
        <w:rFonts w:hint="default"/>
        <w:lang w:val="en-US" w:eastAsia="en-US" w:bidi="ar-SA"/>
      </w:rPr>
    </w:lvl>
    <w:lvl w:ilvl="8">
      <w:start w:val="0"/>
      <w:numFmt w:val="bullet"/>
      <w:lvlText w:val="•"/>
      <w:lvlJc w:val="left"/>
      <w:pPr>
        <w:ind w:left="8542" w:hanging="1419"/>
      </w:pPr>
      <w:rPr>
        <w:rFonts w:hint="default"/>
        <w:lang w:val="en-US" w:eastAsia="en-US" w:bidi="ar-SA"/>
      </w:rPr>
    </w:lvl>
  </w:abstractNum>
  <w:abstractNum w:abstractNumId="5">
    <w:multiLevelType w:val="hybridMultilevel"/>
    <w:lvl w:ilvl="0">
      <w:start w:val="9"/>
      <w:numFmt w:val="decimal"/>
      <w:lvlText w:val="%1"/>
      <w:lvlJc w:val="left"/>
      <w:pPr>
        <w:ind w:left="1305" w:hanging="1134"/>
        <w:jc w:val="left"/>
      </w:pPr>
      <w:rPr>
        <w:rFonts w:hint="default"/>
        <w:lang w:val="en-US" w:eastAsia="en-US" w:bidi="ar-SA"/>
      </w:rPr>
    </w:lvl>
    <w:lvl w:ilvl="1">
      <w:start w:val="2"/>
      <w:numFmt w:val="decimal"/>
      <w:lvlText w:val="%1.%2"/>
      <w:lvlJc w:val="left"/>
      <w:pPr>
        <w:ind w:left="1305" w:hanging="1134"/>
        <w:jc w:val="left"/>
      </w:pPr>
      <w:rPr>
        <w:rFonts w:hint="default"/>
        <w:lang w:val="en-US" w:eastAsia="en-US" w:bidi="ar-SA"/>
      </w:rPr>
    </w:lvl>
    <w:lvl w:ilvl="2">
      <w:start w:val="0"/>
      <w:numFmt w:val="decimal"/>
      <w:lvlText w:val="%1.%2.%3"/>
      <w:lvlJc w:val="left"/>
      <w:pPr>
        <w:ind w:left="1305" w:hanging="113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4067" w:hanging="1134"/>
      </w:pPr>
      <w:rPr>
        <w:rFonts w:hint="default"/>
        <w:lang w:val="en-US" w:eastAsia="en-US" w:bidi="ar-SA"/>
      </w:rPr>
    </w:lvl>
    <w:lvl w:ilvl="4">
      <w:start w:val="0"/>
      <w:numFmt w:val="bullet"/>
      <w:lvlText w:val="•"/>
      <w:lvlJc w:val="left"/>
      <w:pPr>
        <w:ind w:left="4990" w:hanging="1134"/>
      </w:pPr>
      <w:rPr>
        <w:rFonts w:hint="default"/>
        <w:lang w:val="en-US" w:eastAsia="en-US" w:bidi="ar-SA"/>
      </w:rPr>
    </w:lvl>
    <w:lvl w:ilvl="5">
      <w:start w:val="0"/>
      <w:numFmt w:val="bullet"/>
      <w:lvlText w:val="•"/>
      <w:lvlJc w:val="left"/>
      <w:pPr>
        <w:ind w:left="5913" w:hanging="1134"/>
      </w:pPr>
      <w:rPr>
        <w:rFonts w:hint="default"/>
        <w:lang w:val="en-US" w:eastAsia="en-US" w:bidi="ar-SA"/>
      </w:rPr>
    </w:lvl>
    <w:lvl w:ilvl="6">
      <w:start w:val="0"/>
      <w:numFmt w:val="bullet"/>
      <w:lvlText w:val="•"/>
      <w:lvlJc w:val="left"/>
      <w:pPr>
        <w:ind w:left="6835" w:hanging="1134"/>
      </w:pPr>
      <w:rPr>
        <w:rFonts w:hint="default"/>
        <w:lang w:val="en-US" w:eastAsia="en-US" w:bidi="ar-SA"/>
      </w:rPr>
    </w:lvl>
    <w:lvl w:ilvl="7">
      <w:start w:val="0"/>
      <w:numFmt w:val="bullet"/>
      <w:lvlText w:val="•"/>
      <w:lvlJc w:val="left"/>
      <w:pPr>
        <w:ind w:left="7758" w:hanging="1134"/>
      </w:pPr>
      <w:rPr>
        <w:rFonts w:hint="default"/>
        <w:lang w:val="en-US" w:eastAsia="en-US" w:bidi="ar-SA"/>
      </w:rPr>
    </w:lvl>
    <w:lvl w:ilvl="8">
      <w:start w:val="0"/>
      <w:numFmt w:val="bullet"/>
      <w:lvlText w:val="•"/>
      <w:lvlJc w:val="left"/>
      <w:pPr>
        <w:ind w:left="8681" w:hanging="1134"/>
      </w:pPr>
      <w:rPr>
        <w:rFonts w:hint="default"/>
        <w:lang w:val="en-US" w:eastAsia="en-US" w:bidi="ar-SA"/>
      </w:rPr>
    </w:lvl>
  </w:abstractNum>
  <w:abstractNum w:abstractNumId="4">
    <w:multiLevelType w:val="hybridMultilevel"/>
    <w:lvl w:ilvl="0">
      <w:start w:val="9"/>
      <w:numFmt w:val="decimal"/>
      <w:lvlText w:val="%1"/>
      <w:lvlJc w:val="left"/>
      <w:pPr>
        <w:ind w:left="1024" w:hanging="853"/>
        <w:jc w:val="left"/>
      </w:pPr>
      <w:rPr>
        <w:rFonts w:hint="default"/>
        <w:lang w:val="en-US" w:eastAsia="en-US" w:bidi="ar-SA"/>
      </w:rPr>
    </w:lvl>
    <w:lvl w:ilvl="1">
      <w:start w:val="0"/>
      <w:numFmt w:val="decimal"/>
      <w:lvlText w:val="%1.%2"/>
      <w:lvlJc w:val="left"/>
      <w:pPr>
        <w:ind w:left="1024"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1305" w:hanging="113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3350" w:hanging="1134"/>
      </w:pPr>
      <w:rPr>
        <w:rFonts w:hint="default"/>
        <w:lang w:val="en-US" w:eastAsia="en-US" w:bidi="ar-SA"/>
      </w:rPr>
    </w:lvl>
    <w:lvl w:ilvl="4">
      <w:start w:val="0"/>
      <w:numFmt w:val="bullet"/>
      <w:lvlText w:val="•"/>
      <w:lvlJc w:val="left"/>
      <w:pPr>
        <w:ind w:left="4375" w:hanging="1134"/>
      </w:pPr>
      <w:rPr>
        <w:rFonts w:hint="default"/>
        <w:lang w:val="en-US" w:eastAsia="en-US" w:bidi="ar-SA"/>
      </w:rPr>
    </w:lvl>
    <w:lvl w:ilvl="5">
      <w:start w:val="0"/>
      <w:numFmt w:val="bullet"/>
      <w:lvlText w:val="•"/>
      <w:lvlJc w:val="left"/>
      <w:pPr>
        <w:ind w:left="5400" w:hanging="1134"/>
      </w:pPr>
      <w:rPr>
        <w:rFonts w:hint="default"/>
        <w:lang w:val="en-US" w:eastAsia="en-US" w:bidi="ar-SA"/>
      </w:rPr>
    </w:lvl>
    <w:lvl w:ilvl="6">
      <w:start w:val="0"/>
      <w:numFmt w:val="bullet"/>
      <w:lvlText w:val="•"/>
      <w:lvlJc w:val="left"/>
      <w:pPr>
        <w:ind w:left="6425" w:hanging="1134"/>
      </w:pPr>
      <w:rPr>
        <w:rFonts w:hint="default"/>
        <w:lang w:val="en-US" w:eastAsia="en-US" w:bidi="ar-SA"/>
      </w:rPr>
    </w:lvl>
    <w:lvl w:ilvl="7">
      <w:start w:val="0"/>
      <w:numFmt w:val="bullet"/>
      <w:lvlText w:val="•"/>
      <w:lvlJc w:val="left"/>
      <w:pPr>
        <w:ind w:left="7450" w:hanging="1134"/>
      </w:pPr>
      <w:rPr>
        <w:rFonts w:hint="default"/>
        <w:lang w:val="en-US" w:eastAsia="en-US" w:bidi="ar-SA"/>
      </w:rPr>
    </w:lvl>
    <w:lvl w:ilvl="8">
      <w:start w:val="0"/>
      <w:numFmt w:val="bullet"/>
      <w:lvlText w:val="•"/>
      <w:lvlJc w:val="left"/>
      <w:pPr>
        <w:ind w:left="8476" w:hanging="1134"/>
      </w:pPr>
      <w:rPr>
        <w:rFonts w:hint="default"/>
        <w:lang w:val="en-US" w:eastAsia="en-US" w:bidi="ar-SA"/>
      </w:rPr>
    </w:lvl>
  </w:abstractNum>
  <w:abstractNum w:abstractNumId="3">
    <w:multiLevelType w:val="hybridMultilevel"/>
    <w:lvl w:ilvl="0">
      <w:start w:val="8"/>
      <w:numFmt w:val="decimal"/>
      <w:lvlText w:val="%1"/>
      <w:lvlJc w:val="left"/>
      <w:pPr>
        <w:ind w:left="574" w:hanging="403"/>
        <w:jc w:val="left"/>
      </w:pPr>
      <w:rPr>
        <w:rFonts w:hint="default"/>
        <w:lang w:val="en-US" w:eastAsia="en-US" w:bidi="ar-SA"/>
      </w:rPr>
    </w:lvl>
    <w:lvl w:ilvl="1">
      <w:start w:val="3"/>
      <w:numFmt w:val="decimal"/>
      <w:lvlText w:val="%1.%2"/>
      <w:lvlJc w:val="left"/>
      <w:pPr>
        <w:ind w:left="574" w:hanging="403"/>
        <w:jc w:val="left"/>
      </w:pPr>
      <w:rPr>
        <w:rFonts w:hint="default"/>
        <w:lang w:val="en-US" w:eastAsia="en-US" w:bidi="ar-SA"/>
      </w:rPr>
    </w:lvl>
    <w:lvl w:ilvl="2">
      <w:start w:val="4"/>
      <w:numFmt w:val="decimal"/>
      <w:lvlText w:val="%1.%2.%3"/>
      <w:lvlJc w:val="left"/>
      <w:pPr>
        <w:ind w:left="574" w:hanging="403"/>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3">
      <w:start w:val="0"/>
      <w:numFmt w:val="bullet"/>
      <w:lvlText w:val="•"/>
      <w:lvlJc w:val="left"/>
      <w:pPr>
        <w:ind w:left="3563" w:hanging="403"/>
      </w:pPr>
      <w:rPr>
        <w:rFonts w:hint="default"/>
        <w:lang w:val="en-US" w:eastAsia="en-US" w:bidi="ar-SA"/>
      </w:rPr>
    </w:lvl>
    <w:lvl w:ilvl="4">
      <w:start w:val="0"/>
      <w:numFmt w:val="bullet"/>
      <w:lvlText w:val="•"/>
      <w:lvlJc w:val="left"/>
      <w:pPr>
        <w:ind w:left="4558" w:hanging="403"/>
      </w:pPr>
      <w:rPr>
        <w:rFonts w:hint="default"/>
        <w:lang w:val="en-US" w:eastAsia="en-US" w:bidi="ar-SA"/>
      </w:rPr>
    </w:lvl>
    <w:lvl w:ilvl="5">
      <w:start w:val="0"/>
      <w:numFmt w:val="bullet"/>
      <w:lvlText w:val="•"/>
      <w:lvlJc w:val="left"/>
      <w:pPr>
        <w:ind w:left="5553" w:hanging="403"/>
      </w:pPr>
      <w:rPr>
        <w:rFonts w:hint="default"/>
        <w:lang w:val="en-US" w:eastAsia="en-US" w:bidi="ar-SA"/>
      </w:rPr>
    </w:lvl>
    <w:lvl w:ilvl="6">
      <w:start w:val="0"/>
      <w:numFmt w:val="bullet"/>
      <w:lvlText w:val="•"/>
      <w:lvlJc w:val="left"/>
      <w:pPr>
        <w:ind w:left="6547" w:hanging="403"/>
      </w:pPr>
      <w:rPr>
        <w:rFonts w:hint="default"/>
        <w:lang w:val="en-US" w:eastAsia="en-US" w:bidi="ar-SA"/>
      </w:rPr>
    </w:lvl>
    <w:lvl w:ilvl="7">
      <w:start w:val="0"/>
      <w:numFmt w:val="bullet"/>
      <w:lvlText w:val="•"/>
      <w:lvlJc w:val="left"/>
      <w:pPr>
        <w:ind w:left="7542" w:hanging="403"/>
      </w:pPr>
      <w:rPr>
        <w:rFonts w:hint="default"/>
        <w:lang w:val="en-US" w:eastAsia="en-US" w:bidi="ar-SA"/>
      </w:rPr>
    </w:lvl>
    <w:lvl w:ilvl="8">
      <w:start w:val="0"/>
      <w:numFmt w:val="bullet"/>
      <w:lvlText w:val="•"/>
      <w:lvlJc w:val="left"/>
      <w:pPr>
        <w:ind w:left="8537" w:hanging="403"/>
      </w:pPr>
      <w:rPr>
        <w:rFonts w:hint="default"/>
        <w:lang w:val="en-US" w:eastAsia="en-US" w:bidi="ar-SA"/>
      </w:rPr>
    </w:lvl>
  </w:abstractNum>
  <w:abstractNum w:abstractNumId="2">
    <w:multiLevelType w:val="hybridMultilevel"/>
    <w:lvl w:ilvl="0">
      <w:start w:val="8"/>
      <w:numFmt w:val="decimal"/>
      <w:lvlText w:val="%1"/>
      <w:lvlJc w:val="left"/>
      <w:pPr>
        <w:ind w:left="574" w:hanging="403"/>
        <w:jc w:val="left"/>
      </w:pPr>
      <w:rPr>
        <w:rFonts w:hint="default"/>
        <w:lang w:val="en-US" w:eastAsia="en-US" w:bidi="ar-SA"/>
      </w:rPr>
    </w:lvl>
    <w:lvl w:ilvl="1">
      <w:start w:val="2"/>
      <w:numFmt w:val="decimal"/>
      <w:lvlText w:val="%1.%2"/>
      <w:lvlJc w:val="left"/>
      <w:pPr>
        <w:ind w:left="574" w:hanging="403"/>
        <w:jc w:val="left"/>
      </w:pPr>
      <w:rPr>
        <w:rFonts w:hint="default"/>
        <w:lang w:val="en-US" w:eastAsia="en-US" w:bidi="ar-SA"/>
      </w:rPr>
    </w:lvl>
    <w:lvl w:ilvl="2">
      <w:start w:val="2"/>
      <w:numFmt w:val="decimal"/>
      <w:lvlText w:val="%1.%2.%3"/>
      <w:lvlJc w:val="left"/>
      <w:pPr>
        <w:ind w:left="574" w:hanging="403"/>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3">
      <w:start w:val="0"/>
      <w:numFmt w:val="bullet"/>
      <w:lvlText w:val="•"/>
      <w:lvlJc w:val="left"/>
      <w:pPr>
        <w:ind w:left="3563" w:hanging="403"/>
      </w:pPr>
      <w:rPr>
        <w:rFonts w:hint="default"/>
        <w:lang w:val="en-US" w:eastAsia="en-US" w:bidi="ar-SA"/>
      </w:rPr>
    </w:lvl>
    <w:lvl w:ilvl="4">
      <w:start w:val="0"/>
      <w:numFmt w:val="bullet"/>
      <w:lvlText w:val="•"/>
      <w:lvlJc w:val="left"/>
      <w:pPr>
        <w:ind w:left="4558" w:hanging="403"/>
      </w:pPr>
      <w:rPr>
        <w:rFonts w:hint="default"/>
        <w:lang w:val="en-US" w:eastAsia="en-US" w:bidi="ar-SA"/>
      </w:rPr>
    </w:lvl>
    <w:lvl w:ilvl="5">
      <w:start w:val="0"/>
      <w:numFmt w:val="bullet"/>
      <w:lvlText w:val="•"/>
      <w:lvlJc w:val="left"/>
      <w:pPr>
        <w:ind w:left="5553" w:hanging="403"/>
      </w:pPr>
      <w:rPr>
        <w:rFonts w:hint="default"/>
        <w:lang w:val="en-US" w:eastAsia="en-US" w:bidi="ar-SA"/>
      </w:rPr>
    </w:lvl>
    <w:lvl w:ilvl="6">
      <w:start w:val="0"/>
      <w:numFmt w:val="bullet"/>
      <w:lvlText w:val="•"/>
      <w:lvlJc w:val="left"/>
      <w:pPr>
        <w:ind w:left="6547" w:hanging="403"/>
      </w:pPr>
      <w:rPr>
        <w:rFonts w:hint="default"/>
        <w:lang w:val="en-US" w:eastAsia="en-US" w:bidi="ar-SA"/>
      </w:rPr>
    </w:lvl>
    <w:lvl w:ilvl="7">
      <w:start w:val="0"/>
      <w:numFmt w:val="bullet"/>
      <w:lvlText w:val="•"/>
      <w:lvlJc w:val="left"/>
      <w:pPr>
        <w:ind w:left="7542" w:hanging="403"/>
      </w:pPr>
      <w:rPr>
        <w:rFonts w:hint="default"/>
        <w:lang w:val="en-US" w:eastAsia="en-US" w:bidi="ar-SA"/>
      </w:rPr>
    </w:lvl>
    <w:lvl w:ilvl="8">
      <w:start w:val="0"/>
      <w:numFmt w:val="bullet"/>
      <w:lvlText w:val="•"/>
      <w:lvlJc w:val="left"/>
      <w:pPr>
        <w:ind w:left="8537" w:hanging="403"/>
      </w:pPr>
      <w:rPr>
        <w:rFonts w:hint="default"/>
        <w:lang w:val="en-US" w:eastAsia="en-US" w:bidi="ar-SA"/>
      </w:rPr>
    </w:lvl>
  </w:abstractNum>
  <w:abstractNum w:abstractNumId="1">
    <w:multiLevelType w:val="hybridMultilevel"/>
    <w:lvl w:ilvl="0">
      <w:start w:val="8"/>
      <w:numFmt w:val="decimal"/>
      <w:lvlText w:val="%1"/>
      <w:lvlJc w:val="left"/>
      <w:pPr>
        <w:ind w:left="574" w:hanging="403"/>
        <w:jc w:val="left"/>
      </w:pPr>
      <w:rPr>
        <w:rFonts w:hint="default"/>
        <w:lang w:val="en-US" w:eastAsia="en-US" w:bidi="ar-SA"/>
      </w:rPr>
    </w:lvl>
    <w:lvl w:ilvl="1">
      <w:start w:val="2"/>
      <w:numFmt w:val="decimal"/>
      <w:lvlText w:val="%1.%2"/>
      <w:lvlJc w:val="left"/>
      <w:pPr>
        <w:ind w:left="574" w:hanging="403"/>
        <w:jc w:val="left"/>
      </w:pPr>
      <w:rPr>
        <w:rFonts w:hint="default"/>
        <w:lang w:val="en-US" w:eastAsia="en-US" w:bidi="ar-SA"/>
      </w:rPr>
    </w:lvl>
    <w:lvl w:ilvl="2">
      <w:start w:val="2"/>
      <w:numFmt w:val="decimal"/>
      <w:lvlText w:val="%1.%2.%3"/>
      <w:lvlJc w:val="left"/>
      <w:pPr>
        <w:ind w:left="574" w:hanging="403"/>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3">
      <w:start w:val="0"/>
      <w:numFmt w:val="bullet"/>
      <w:lvlText w:val="•"/>
      <w:lvlJc w:val="left"/>
      <w:pPr>
        <w:ind w:left="3563" w:hanging="403"/>
      </w:pPr>
      <w:rPr>
        <w:rFonts w:hint="default"/>
        <w:lang w:val="en-US" w:eastAsia="en-US" w:bidi="ar-SA"/>
      </w:rPr>
    </w:lvl>
    <w:lvl w:ilvl="4">
      <w:start w:val="0"/>
      <w:numFmt w:val="bullet"/>
      <w:lvlText w:val="•"/>
      <w:lvlJc w:val="left"/>
      <w:pPr>
        <w:ind w:left="4558" w:hanging="403"/>
      </w:pPr>
      <w:rPr>
        <w:rFonts w:hint="default"/>
        <w:lang w:val="en-US" w:eastAsia="en-US" w:bidi="ar-SA"/>
      </w:rPr>
    </w:lvl>
    <w:lvl w:ilvl="5">
      <w:start w:val="0"/>
      <w:numFmt w:val="bullet"/>
      <w:lvlText w:val="•"/>
      <w:lvlJc w:val="left"/>
      <w:pPr>
        <w:ind w:left="5553" w:hanging="403"/>
      </w:pPr>
      <w:rPr>
        <w:rFonts w:hint="default"/>
        <w:lang w:val="en-US" w:eastAsia="en-US" w:bidi="ar-SA"/>
      </w:rPr>
    </w:lvl>
    <w:lvl w:ilvl="6">
      <w:start w:val="0"/>
      <w:numFmt w:val="bullet"/>
      <w:lvlText w:val="•"/>
      <w:lvlJc w:val="left"/>
      <w:pPr>
        <w:ind w:left="6547" w:hanging="403"/>
      </w:pPr>
      <w:rPr>
        <w:rFonts w:hint="default"/>
        <w:lang w:val="en-US" w:eastAsia="en-US" w:bidi="ar-SA"/>
      </w:rPr>
    </w:lvl>
    <w:lvl w:ilvl="7">
      <w:start w:val="0"/>
      <w:numFmt w:val="bullet"/>
      <w:lvlText w:val="•"/>
      <w:lvlJc w:val="left"/>
      <w:pPr>
        <w:ind w:left="7542" w:hanging="403"/>
      </w:pPr>
      <w:rPr>
        <w:rFonts w:hint="default"/>
        <w:lang w:val="en-US" w:eastAsia="en-US" w:bidi="ar-SA"/>
      </w:rPr>
    </w:lvl>
    <w:lvl w:ilvl="8">
      <w:start w:val="0"/>
      <w:numFmt w:val="bullet"/>
      <w:lvlText w:val="•"/>
      <w:lvlJc w:val="left"/>
      <w:pPr>
        <w:ind w:left="8537" w:hanging="403"/>
      </w:pPr>
      <w:rPr>
        <w:rFonts w:hint="default"/>
        <w:lang w:val="en-US" w:eastAsia="en-US" w:bidi="ar-SA"/>
      </w:rPr>
    </w:lvl>
  </w:abstractNum>
  <w:abstractNum w:abstractNumId="0">
    <w:multiLevelType w:val="hybridMultilevel"/>
    <w:lvl w:ilvl="0">
      <w:start w:val="1"/>
      <w:numFmt w:val="decimal"/>
      <w:lvlText w:val="%1"/>
      <w:lvlJc w:val="left"/>
      <w:pPr>
        <w:ind w:left="738"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1024"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1305" w:hanging="113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453" w:hanging="1134"/>
      </w:pPr>
      <w:rPr>
        <w:rFonts w:hint="default"/>
        <w:lang w:val="en-US" w:eastAsia="en-US" w:bidi="ar-SA"/>
      </w:rPr>
    </w:lvl>
    <w:lvl w:ilvl="4">
      <w:start w:val="0"/>
      <w:numFmt w:val="bullet"/>
      <w:lvlText w:val="•"/>
      <w:lvlJc w:val="left"/>
      <w:pPr>
        <w:ind w:left="3606" w:hanging="1134"/>
      </w:pPr>
      <w:rPr>
        <w:rFonts w:hint="default"/>
        <w:lang w:val="en-US" w:eastAsia="en-US" w:bidi="ar-SA"/>
      </w:rPr>
    </w:lvl>
    <w:lvl w:ilvl="5">
      <w:start w:val="0"/>
      <w:numFmt w:val="bullet"/>
      <w:lvlText w:val="•"/>
      <w:lvlJc w:val="left"/>
      <w:pPr>
        <w:ind w:left="4759" w:hanging="1134"/>
      </w:pPr>
      <w:rPr>
        <w:rFonts w:hint="default"/>
        <w:lang w:val="en-US" w:eastAsia="en-US" w:bidi="ar-SA"/>
      </w:rPr>
    </w:lvl>
    <w:lvl w:ilvl="6">
      <w:start w:val="0"/>
      <w:numFmt w:val="bullet"/>
      <w:lvlText w:val="•"/>
      <w:lvlJc w:val="left"/>
      <w:pPr>
        <w:ind w:left="5913" w:hanging="1134"/>
      </w:pPr>
      <w:rPr>
        <w:rFonts w:hint="default"/>
        <w:lang w:val="en-US" w:eastAsia="en-US" w:bidi="ar-SA"/>
      </w:rPr>
    </w:lvl>
    <w:lvl w:ilvl="7">
      <w:start w:val="0"/>
      <w:numFmt w:val="bullet"/>
      <w:lvlText w:val="•"/>
      <w:lvlJc w:val="left"/>
      <w:pPr>
        <w:ind w:left="7066" w:hanging="1134"/>
      </w:pPr>
      <w:rPr>
        <w:rFonts w:hint="default"/>
        <w:lang w:val="en-US" w:eastAsia="en-US" w:bidi="ar-SA"/>
      </w:rPr>
    </w:lvl>
    <w:lvl w:ilvl="8">
      <w:start w:val="0"/>
      <w:numFmt w:val="bullet"/>
      <w:lvlText w:val="•"/>
      <w:lvlJc w:val="left"/>
      <w:pPr>
        <w:ind w:left="8219" w:hanging="1134"/>
      </w:pPr>
      <w:rPr>
        <w:rFonts w:hint="default"/>
        <w:lang w:val="en-US" w:eastAsia="en-US" w:bidi="ar-SA"/>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9">
    <w:abstractNumId w:val="8"/>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en-US" w:eastAsia="en-US" w:bidi="ar-SA"/>
    </w:rPr>
  </w:style>
  <w:style w:styleId="TOC1" w:type="paragraph">
    <w:name w:val="TOC 1"/>
    <w:basedOn w:val="Normal"/>
    <w:uiPriority w:val="1"/>
    <w:qFormat/>
    <w:pPr>
      <w:spacing w:before="118"/>
      <w:ind w:left="738" w:hanging="566"/>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ind w:left="1305" w:hanging="1133"/>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ind w:left="1305" w:hanging="1133"/>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Courier New" w:hAnsi="Courier New" w:eastAsia="Courier New" w:cs="Courier New"/>
      <w:sz w:val="16"/>
      <w:szCs w:val="16"/>
      <w:lang w:val="en-US" w:eastAsia="en-US" w:bidi="ar-SA"/>
    </w:rPr>
  </w:style>
  <w:style w:styleId="Heading1" w:type="paragraph">
    <w:name w:val="Heading 1"/>
    <w:basedOn w:val="Normal"/>
    <w:uiPriority w:val="1"/>
    <w:qFormat/>
    <w:pPr>
      <w:spacing w:before="60"/>
      <w:ind w:left="1305" w:hanging="1133"/>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1305" w:hanging="1133"/>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305" w:hanging="1133"/>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1590" w:hanging="1418"/>
      <w:outlineLvl w:val="4"/>
    </w:pPr>
    <w:rPr>
      <w:rFonts w:ascii="Arial" w:hAnsi="Arial" w:eastAsia="Arial" w:cs="Arial"/>
      <w:sz w:val="24"/>
      <w:szCs w:val="24"/>
      <w:lang w:val="en-US" w:eastAsia="en-US" w:bidi="ar-SA"/>
    </w:rPr>
  </w:style>
  <w:style w:styleId="Heading5" w:type="paragraph">
    <w:name w:val="Heading 5"/>
    <w:basedOn w:val="Normal"/>
    <w:uiPriority w:val="1"/>
    <w:qFormat/>
    <w:pPr>
      <w:ind w:left="1590" w:hanging="1418"/>
      <w:outlineLvl w:val="5"/>
    </w:pPr>
    <w:rPr>
      <w:rFonts w:ascii="Arial" w:hAnsi="Arial" w:eastAsia="Arial" w:cs="Arial"/>
      <w:sz w:val="24"/>
      <w:szCs w:val="24"/>
      <w:lang w:val="en-US" w:eastAsia="en-US" w:bidi="ar-SA"/>
    </w:rPr>
  </w:style>
  <w:style w:styleId="Heading6" w:type="paragraph">
    <w:name w:val="Heading 6"/>
    <w:basedOn w:val="Normal"/>
    <w:uiPriority w:val="1"/>
    <w:qFormat/>
    <w:pPr>
      <w:spacing w:before="225"/>
      <w:ind w:left="22"/>
      <w:jc w:val="center"/>
      <w:outlineLvl w:val="6"/>
    </w:pPr>
    <w:rPr>
      <w:rFonts w:ascii="Arial" w:hAnsi="Arial" w:eastAsia="Arial" w:cs="Arial"/>
      <w:b/>
      <w:bCs/>
      <w:sz w:val="20"/>
      <w:szCs w:val="20"/>
      <w:lang w:val="en-US" w:eastAsia="en-US" w:bidi="ar-SA"/>
    </w:rPr>
  </w:style>
  <w:style w:styleId="Heading7" w:type="paragraph">
    <w:name w:val="Heading 7"/>
    <w:basedOn w:val="Normal"/>
    <w:uiPriority w:val="1"/>
    <w:qFormat/>
    <w:pPr>
      <w:spacing w:before="180"/>
      <w:ind w:left="172"/>
      <w:outlineLvl w:val="7"/>
    </w:pPr>
    <w:rPr>
      <w:rFonts w:ascii="Times New Roman" w:hAnsi="Times New Roman" w:eastAsia="Times New Roman" w:cs="Times New Roman"/>
      <w:sz w:val="20"/>
      <w:szCs w:val="20"/>
      <w:lang w:val="en-US" w:eastAsia="en-US" w:bidi="ar-SA"/>
    </w:rPr>
  </w:style>
  <w:style w:styleId="Heading8" w:type="paragraph">
    <w:name w:val="Heading 8"/>
    <w:basedOn w:val="Normal"/>
    <w:uiPriority w:val="1"/>
    <w:qFormat/>
    <w:pPr>
      <w:spacing w:before="289"/>
      <w:ind w:right="283"/>
      <w:jc w:val="right"/>
      <w:outlineLvl w:val="8"/>
    </w:pPr>
    <w:rPr>
      <w:rFonts w:ascii="Arial" w:hAnsi="Arial" w:eastAsia="Arial" w:cs="Arial"/>
      <w:i/>
      <w:iCs/>
      <w:sz w:val="20"/>
      <w:szCs w:val="20"/>
      <w:lang w:val="en-US" w:eastAsia="en-US" w:bidi="ar-SA"/>
    </w:rPr>
  </w:style>
  <w:style w:styleId="Heading9" w:type="paragraph">
    <w:name w:val="Heading 9"/>
    <w:basedOn w:val="Normal"/>
    <w:uiPriority w:val="1"/>
    <w:qFormat/>
    <w:pPr>
      <w:spacing w:line="181" w:lineRule="exact"/>
      <w:ind w:left="172"/>
      <w:outlineLvl w:val="9"/>
    </w:pPr>
    <w:rPr>
      <w:rFonts w:ascii="Courier New" w:hAnsi="Courier New" w:eastAsia="Courier New" w:cs="Courier New"/>
      <w:sz w:val="16"/>
      <w:szCs w:val="16"/>
      <w:lang w:val="en-US" w:eastAsia="en-US" w:bidi="ar-SA"/>
    </w:rPr>
  </w:style>
  <w:style w:styleId="Title" w:type="paragraph">
    <w:name w:val="Title"/>
    <w:basedOn w:val="Normal"/>
    <w:uiPriority w:val="1"/>
    <w:qFormat/>
    <w:pPr>
      <w:spacing w:before="58"/>
      <w:ind w:left="3782"/>
    </w:pPr>
    <w:rPr>
      <w:rFonts w:ascii="Arial" w:hAnsi="Arial" w:eastAsia="Arial" w:cs="Arial"/>
      <w:sz w:val="40"/>
      <w:szCs w:val="40"/>
      <w:lang w:val="en-US" w:eastAsia="en-US" w:bidi="ar-SA"/>
    </w:rPr>
  </w:style>
  <w:style w:styleId="ListParagraph" w:type="paragraph">
    <w:name w:val="List Paragraph"/>
    <w:basedOn w:val="Normal"/>
    <w:uiPriority w:val="1"/>
    <w:qFormat/>
    <w:pPr>
      <w:ind w:left="1305" w:hanging="113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2025-04-24T02:16:01Z</dcterms:created>
  <dcterms:modified xsi:type="dcterms:W3CDTF">2025-04-24T02:16:01Z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2024-12-04T00:00:00Z</vt:filetime>
  </property>
  <property fmtid="{D5CDD505-2E9C-101B-9397-08002B2CF9AE}" pid="3" name="LastSaved">
    <vt:filetime>2025-04-24T00:00:00Z</vt:filetime>
  </property>
</Properties>
</file>